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28CB" w:rsidRDefault="00C76F82" w:rsidP="00324DF9">
      <w:pPr>
        <w:spacing w:after="0" w:line="360" w:lineRule="auto"/>
        <w:jc w:val="center"/>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6209318" cy="9089572"/>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13222" cy="9095286"/>
                    </a:xfrm>
                    <a:prstGeom prst="rect">
                      <a:avLst/>
                    </a:prstGeom>
                    <a:noFill/>
                    <a:ln>
                      <a:noFill/>
                    </a:ln>
                  </pic:spPr>
                </pic:pic>
              </a:graphicData>
            </a:graphic>
          </wp:inline>
        </w:drawing>
      </w:r>
    </w:p>
    <w:p w:rsidR="008128CB" w:rsidRDefault="00C76F82" w:rsidP="004E52A0">
      <w:pPr>
        <w:spacing w:after="0" w:line="360" w:lineRule="auto"/>
        <w:jc w:val="center"/>
        <w:rPr>
          <w:rFonts w:ascii="Times New Roman" w:hAnsi="Times New Roman"/>
          <w:sz w:val="24"/>
          <w:szCs w:val="24"/>
          <w:lang w:eastAsia="ru-RU"/>
        </w:rPr>
      </w:pPr>
      <w:r>
        <w:rPr>
          <w:rFonts w:ascii="Times New Roman" w:hAnsi="Times New Roman"/>
          <w:noProof/>
          <w:sz w:val="24"/>
          <w:szCs w:val="24"/>
          <w:lang w:eastAsia="ru-RU"/>
        </w:rPr>
        <w:lastRenderedPageBreak/>
        <w:drawing>
          <wp:inline distT="0" distB="0" distL="0" distR="0">
            <wp:extent cx="5940514" cy="4280007"/>
            <wp:effectExtent l="0" t="0" r="3175"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9790" cy="4279486"/>
                    </a:xfrm>
                    <a:prstGeom prst="rect">
                      <a:avLst/>
                    </a:prstGeom>
                    <a:noFill/>
                    <a:ln>
                      <a:noFill/>
                    </a:ln>
                  </pic:spPr>
                </pic:pic>
              </a:graphicData>
            </a:graphic>
          </wp:inline>
        </w:drawing>
      </w:r>
    </w:p>
    <w:p w:rsidR="008128CB" w:rsidRDefault="008128CB" w:rsidP="00B02692">
      <w:pPr>
        <w:spacing w:after="0" w:line="360" w:lineRule="auto"/>
        <w:ind w:firstLine="709"/>
        <w:jc w:val="center"/>
        <w:rPr>
          <w:rFonts w:ascii="Times New Roman" w:hAnsi="Times New Roman"/>
          <w:sz w:val="24"/>
          <w:szCs w:val="24"/>
          <w:lang w:eastAsia="ru-RU"/>
        </w:rPr>
      </w:pPr>
    </w:p>
    <w:p w:rsidR="008128CB" w:rsidRDefault="008128CB" w:rsidP="00B02692">
      <w:pPr>
        <w:spacing w:after="0" w:line="360" w:lineRule="auto"/>
        <w:ind w:firstLine="709"/>
        <w:jc w:val="center"/>
        <w:rPr>
          <w:rFonts w:ascii="Times New Roman" w:hAnsi="Times New Roman"/>
          <w:sz w:val="24"/>
          <w:szCs w:val="24"/>
          <w:lang w:eastAsia="ru-RU"/>
        </w:rPr>
      </w:pPr>
    </w:p>
    <w:p w:rsidR="008128CB" w:rsidRDefault="008128CB" w:rsidP="00B02692">
      <w:pPr>
        <w:spacing w:after="0" w:line="360" w:lineRule="auto"/>
        <w:ind w:firstLine="709"/>
        <w:jc w:val="center"/>
        <w:rPr>
          <w:rFonts w:ascii="Times New Roman" w:hAnsi="Times New Roman"/>
          <w:sz w:val="24"/>
          <w:szCs w:val="24"/>
          <w:lang w:eastAsia="ru-RU"/>
        </w:rPr>
      </w:pPr>
    </w:p>
    <w:p w:rsidR="008128CB" w:rsidRDefault="008128CB" w:rsidP="00B02692">
      <w:pPr>
        <w:spacing w:after="0" w:line="360" w:lineRule="auto"/>
        <w:ind w:firstLine="709"/>
        <w:jc w:val="center"/>
        <w:rPr>
          <w:rFonts w:ascii="Times New Roman" w:hAnsi="Times New Roman"/>
          <w:sz w:val="24"/>
          <w:szCs w:val="24"/>
          <w:lang w:eastAsia="ru-RU"/>
        </w:rPr>
      </w:pPr>
    </w:p>
    <w:p w:rsidR="008128CB" w:rsidRDefault="008128CB" w:rsidP="00B02692">
      <w:pPr>
        <w:spacing w:after="0" w:line="360" w:lineRule="auto"/>
        <w:ind w:firstLine="709"/>
        <w:jc w:val="center"/>
        <w:rPr>
          <w:rFonts w:ascii="Times New Roman" w:hAnsi="Times New Roman"/>
          <w:sz w:val="24"/>
          <w:szCs w:val="24"/>
          <w:lang w:eastAsia="ru-RU"/>
        </w:rPr>
      </w:pPr>
    </w:p>
    <w:p w:rsidR="008128CB" w:rsidRDefault="008128CB" w:rsidP="00B02692">
      <w:pPr>
        <w:spacing w:after="0" w:line="360" w:lineRule="auto"/>
        <w:ind w:firstLine="709"/>
        <w:jc w:val="center"/>
        <w:rPr>
          <w:rFonts w:ascii="Times New Roman" w:hAnsi="Times New Roman"/>
          <w:sz w:val="24"/>
          <w:szCs w:val="24"/>
          <w:lang w:eastAsia="ru-RU"/>
        </w:rPr>
      </w:pPr>
    </w:p>
    <w:p w:rsidR="008128CB" w:rsidRDefault="008128CB" w:rsidP="00B02692">
      <w:pPr>
        <w:spacing w:after="0" w:line="360" w:lineRule="auto"/>
        <w:ind w:firstLine="709"/>
        <w:jc w:val="center"/>
        <w:rPr>
          <w:rFonts w:ascii="Times New Roman" w:hAnsi="Times New Roman"/>
          <w:sz w:val="24"/>
          <w:szCs w:val="24"/>
          <w:lang w:val="en-US" w:eastAsia="ru-RU"/>
        </w:rPr>
      </w:pPr>
    </w:p>
    <w:p w:rsidR="00324DF9" w:rsidRDefault="00324DF9" w:rsidP="00B02692">
      <w:pPr>
        <w:spacing w:after="0" w:line="360" w:lineRule="auto"/>
        <w:ind w:firstLine="709"/>
        <w:jc w:val="center"/>
        <w:rPr>
          <w:rFonts w:ascii="Times New Roman" w:hAnsi="Times New Roman"/>
          <w:sz w:val="24"/>
          <w:szCs w:val="24"/>
          <w:lang w:val="en-US" w:eastAsia="ru-RU"/>
        </w:rPr>
      </w:pPr>
    </w:p>
    <w:p w:rsidR="00324DF9" w:rsidRDefault="00324DF9" w:rsidP="00B02692">
      <w:pPr>
        <w:spacing w:after="0" w:line="360" w:lineRule="auto"/>
        <w:ind w:firstLine="709"/>
        <w:jc w:val="center"/>
        <w:rPr>
          <w:rFonts w:ascii="Times New Roman" w:hAnsi="Times New Roman"/>
          <w:sz w:val="24"/>
          <w:szCs w:val="24"/>
          <w:lang w:val="en-US" w:eastAsia="ru-RU"/>
        </w:rPr>
      </w:pPr>
    </w:p>
    <w:p w:rsidR="00324DF9" w:rsidRDefault="00324DF9" w:rsidP="00B02692">
      <w:pPr>
        <w:spacing w:after="0" w:line="360" w:lineRule="auto"/>
        <w:ind w:firstLine="709"/>
        <w:jc w:val="center"/>
        <w:rPr>
          <w:rFonts w:ascii="Times New Roman" w:hAnsi="Times New Roman"/>
          <w:sz w:val="24"/>
          <w:szCs w:val="24"/>
          <w:lang w:val="en-US" w:eastAsia="ru-RU"/>
        </w:rPr>
      </w:pPr>
    </w:p>
    <w:p w:rsidR="00324DF9" w:rsidRDefault="00324DF9" w:rsidP="00B02692">
      <w:pPr>
        <w:spacing w:after="0" w:line="360" w:lineRule="auto"/>
        <w:ind w:firstLine="709"/>
        <w:jc w:val="center"/>
        <w:rPr>
          <w:rFonts w:ascii="Times New Roman" w:hAnsi="Times New Roman"/>
          <w:sz w:val="24"/>
          <w:szCs w:val="24"/>
          <w:lang w:val="en-US" w:eastAsia="ru-RU"/>
        </w:rPr>
      </w:pPr>
    </w:p>
    <w:p w:rsidR="00324DF9" w:rsidRDefault="00324DF9" w:rsidP="00B02692">
      <w:pPr>
        <w:spacing w:after="0" w:line="360" w:lineRule="auto"/>
        <w:ind w:firstLine="709"/>
        <w:jc w:val="center"/>
        <w:rPr>
          <w:rFonts w:ascii="Times New Roman" w:hAnsi="Times New Roman"/>
          <w:sz w:val="24"/>
          <w:szCs w:val="24"/>
          <w:lang w:val="en-US" w:eastAsia="ru-RU"/>
        </w:rPr>
      </w:pPr>
    </w:p>
    <w:p w:rsidR="00324DF9" w:rsidRDefault="00324DF9" w:rsidP="00B02692">
      <w:pPr>
        <w:spacing w:after="0" w:line="360" w:lineRule="auto"/>
        <w:ind w:firstLine="709"/>
        <w:jc w:val="center"/>
        <w:rPr>
          <w:rFonts w:ascii="Times New Roman" w:hAnsi="Times New Roman"/>
          <w:sz w:val="24"/>
          <w:szCs w:val="24"/>
          <w:lang w:val="en-US" w:eastAsia="ru-RU"/>
        </w:rPr>
      </w:pPr>
    </w:p>
    <w:p w:rsidR="00324DF9" w:rsidRDefault="00324DF9" w:rsidP="00B02692">
      <w:pPr>
        <w:spacing w:after="0" w:line="360" w:lineRule="auto"/>
        <w:ind w:firstLine="709"/>
        <w:jc w:val="center"/>
        <w:rPr>
          <w:rFonts w:ascii="Times New Roman" w:hAnsi="Times New Roman"/>
          <w:sz w:val="24"/>
          <w:szCs w:val="24"/>
          <w:lang w:val="en-US" w:eastAsia="ru-RU"/>
        </w:rPr>
      </w:pPr>
    </w:p>
    <w:p w:rsidR="00C76F82" w:rsidRDefault="00C76F82">
      <w:pPr>
        <w:rPr>
          <w:rFonts w:ascii="Times New Roman" w:hAnsi="Times New Roman"/>
          <w:b/>
          <w:bCs/>
          <w:sz w:val="24"/>
          <w:szCs w:val="24"/>
        </w:rPr>
      </w:pPr>
      <w:r>
        <w:rPr>
          <w:rFonts w:ascii="Times New Roman" w:hAnsi="Times New Roman"/>
          <w:b/>
          <w:bCs/>
          <w:sz w:val="24"/>
          <w:szCs w:val="24"/>
        </w:rPr>
        <w:br w:type="page"/>
      </w:r>
    </w:p>
    <w:p w:rsidR="00AB109F" w:rsidRPr="008D1A45" w:rsidRDefault="00AB109F" w:rsidP="00A13A99">
      <w:pPr>
        <w:spacing w:after="0" w:line="360" w:lineRule="auto"/>
        <w:jc w:val="center"/>
        <w:rPr>
          <w:rFonts w:ascii="Times New Roman" w:hAnsi="Times New Roman"/>
          <w:b/>
          <w:bCs/>
          <w:sz w:val="24"/>
          <w:szCs w:val="24"/>
        </w:rPr>
      </w:pPr>
      <w:r w:rsidRPr="008D1A45">
        <w:rPr>
          <w:rFonts w:ascii="Times New Roman" w:hAnsi="Times New Roman"/>
          <w:b/>
          <w:bCs/>
          <w:sz w:val="24"/>
          <w:szCs w:val="24"/>
        </w:rPr>
        <w:lastRenderedPageBreak/>
        <w:t>РЕФЕРАТ</w:t>
      </w:r>
    </w:p>
    <w:p w:rsidR="000F2B4F" w:rsidRPr="000F2B4F" w:rsidRDefault="000F2B4F" w:rsidP="000F2B4F">
      <w:pPr>
        <w:spacing w:after="0" w:line="360" w:lineRule="auto"/>
        <w:ind w:firstLine="709"/>
        <w:jc w:val="both"/>
        <w:rPr>
          <w:rFonts w:ascii="Times New Roman" w:hAnsi="Times New Roman"/>
          <w:bCs/>
          <w:sz w:val="24"/>
          <w:szCs w:val="24"/>
          <w:lang w:eastAsia="ru-RU"/>
        </w:rPr>
      </w:pPr>
      <w:r w:rsidRPr="000F2B4F">
        <w:rPr>
          <w:rFonts w:ascii="Times New Roman" w:hAnsi="Times New Roman"/>
          <w:bCs/>
          <w:sz w:val="24"/>
          <w:szCs w:val="24"/>
          <w:lang w:eastAsia="ru-RU"/>
        </w:rPr>
        <w:t>Есеп</w:t>
      </w:r>
      <w:r w:rsidR="00163895">
        <w:rPr>
          <w:rFonts w:ascii="Times New Roman" w:hAnsi="Times New Roman"/>
          <w:bCs/>
          <w:sz w:val="24"/>
          <w:szCs w:val="24"/>
          <w:lang w:eastAsia="ru-RU"/>
        </w:rPr>
        <w:t xml:space="preserve"> 54</w:t>
      </w:r>
      <w:r w:rsidR="002A09FF" w:rsidRPr="002A09FF">
        <w:rPr>
          <w:rFonts w:ascii="Times New Roman" w:hAnsi="Times New Roman"/>
          <w:bCs/>
          <w:sz w:val="24"/>
          <w:szCs w:val="24"/>
          <w:lang w:eastAsia="ru-RU"/>
        </w:rPr>
        <w:t xml:space="preserve"> </w:t>
      </w:r>
      <w:r w:rsidRPr="000F2B4F">
        <w:rPr>
          <w:rFonts w:ascii="Times New Roman" w:hAnsi="Times New Roman"/>
          <w:bCs/>
          <w:sz w:val="24"/>
          <w:szCs w:val="24"/>
          <w:lang w:eastAsia="ru-RU"/>
        </w:rPr>
        <w:t xml:space="preserve">бет, </w:t>
      </w:r>
      <w:r w:rsidR="002A09FF" w:rsidRPr="002A09FF">
        <w:rPr>
          <w:rFonts w:ascii="Times New Roman" w:hAnsi="Times New Roman"/>
          <w:bCs/>
          <w:sz w:val="24"/>
          <w:szCs w:val="24"/>
          <w:lang w:eastAsia="ru-RU"/>
        </w:rPr>
        <w:t xml:space="preserve">20 </w:t>
      </w:r>
      <w:r w:rsidRPr="000F2B4F">
        <w:rPr>
          <w:rFonts w:ascii="Times New Roman" w:hAnsi="Times New Roman"/>
          <w:bCs/>
          <w:sz w:val="24"/>
          <w:szCs w:val="24"/>
          <w:lang w:eastAsia="ru-RU"/>
        </w:rPr>
        <w:t xml:space="preserve">сурет, </w:t>
      </w:r>
      <w:r w:rsidR="002A09FF" w:rsidRPr="002A09FF">
        <w:rPr>
          <w:rFonts w:ascii="Times New Roman" w:hAnsi="Times New Roman"/>
          <w:bCs/>
          <w:sz w:val="24"/>
          <w:szCs w:val="24"/>
          <w:lang w:eastAsia="ru-RU"/>
        </w:rPr>
        <w:t xml:space="preserve">9 </w:t>
      </w:r>
      <w:r w:rsidRPr="000F2B4F">
        <w:rPr>
          <w:rFonts w:ascii="Times New Roman" w:hAnsi="Times New Roman"/>
          <w:bCs/>
          <w:sz w:val="24"/>
          <w:szCs w:val="24"/>
          <w:lang w:eastAsia="ru-RU"/>
        </w:rPr>
        <w:t xml:space="preserve">кесте, </w:t>
      </w:r>
      <w:r w:rsidR="002A09FF" w:rsidRPr="002A09FF">
        <w:rPr>
          <w:rFonts w:ascii="Times New Roman" w:hAnsi="Times New Roman"/>
          <w:bCs/>
          <w:sz w:val="24"/>
          <w:szCs w:val="24"/>
          <w:lang w:eastAsia="ru-RU"/>
        </w:rPr>
        <w:t xml:space="preserve">52 </w:t>
      </w:r>
      <w:r w:rsidRPr="000F2B4F">
        <w:rPr>
          <w:rFonts w:ascii="Times New Roman" w:hAnsi="Times New Roman"/>
          <w:bCs/>
          <w:sz w:val="24"/>
          <w:szCs w:val="24"/>
          <w:lang w:eastAsia="ru-RU"/>
        </w:rPr>
        <w:t xml:space="preserve">дереккөз, </w:t>
      </w:r>
      <w:r w:rsidR="00163895">
        <w:rPr>
          <w:rFonts w:ascii="Times New Roman" w:hAnsi="Times New Roman"/>
          <w:bCs/>
          <w:sz w:val="24"/>
          <w:szCs w:val="24"/>
          <w:lang w:eastAsia="ru-RU"/>
        </w:rPr>
        <w:t>18</w:t>
      </w:r>
      <w:r w:rsidRPr="000F2B4F">
        <w:rPr>
          <w:rFonts w:ascii="Times New Roman" w:hAnsi="Times New Roman"/>
          <w:bCs/>
          <w:sz w:val="24"/>
          <w:szCs w:val="24"/>
          <w:lang w:eastAsia="ru-RU"/>
        </w:rPr>
        <w:t xml:space="preserve"> қосымша</w:t>
      </w:r>
    </w:p>
    <w:p w:rsidR="006D492E" w:rsidRPr="000F2B4F" w:rsidRDefault="006D492E" w:rsidP="006D492E">
      <w:pPr>
        <w:spacing w:after="0" w:line="360" w:lineRule="auto"/>
        <w:ind w:firstLine="709"/>
        <w:jc w:val="both"/>
        <w:rPr>
          <w:rFonts w:ascii="Times New Roman" w:hAnsi="Times New Roman"/>
          <w:bCs/>
          <w:sz w:val="24"/>
          <w:szCs w:val="24"/>
          <w:lang w:eastAsia="ru-RU"/>
        </w:rPr>
      </w:pPr>
      <w:r w:rsidRPr="000F2B4F">
        <w:rPr>
          <w:rFonts w:ascii="Times New Roman" w:hAnsi="Times New Roman"/>
          <w:bCs/>
          <w:sz w:val="24"/>
          <w:szCs w:val="24"/>
          <w:lang w:eastAsia="ru-RU"/>
        </w:rPr>
        <w:t xml:space="preserve">ШИКІЗАТ, </w:t>
      </w:r>
      <w:r w:rsidRPr="000F2B4F">
        <w:rPr>
          <w:rFonts w:ascii="Times New Roman" w:hAnsi="Times New Roman"/>
          <w:bCs/>
          <w:sz w:val="24"/>
          <w:szCs w:val="24"/>
          <w:lang w:val="kk-KZ" w:eastAsia="ru-RU"/>
        </w:rPr>
        <w:t xml:space="preserve">БҰРШАҚ ТҰҚЫМДАС </w:t>
      </w:r>
      <w:r w:rsidRPr="000F2B4F">
        <w:rPr>
          <w:rFonts w:ascii="Times New Roman" w:hAnsi="Times New Roman"/>
          <w:bCs/>
          <w:sz w:val="24"/>
          <w:szCs w:val="24"/>
          <w:lang w:eastAsia="ru-RU"/>
        </w:rPr>
        <w:t>ДАҚЫЛДАР, БҰРШАҚ ҰНЫ, МИКРОТОЛҚЫНДЫ ӨҢДЕУ, ТЕХНОЛОГИЯ, ГЛЮТЕНСІ</w:t>
      </w:r>
      <w:proofErr w:type="gramStart"/>
      <w:r w:rsidRPr="000F2B4F">
        <w:rPr>
          <w:rFonts w:ascii="Times New Roman" w:hAnsi="Times New Roman"/>
          <w:bCs/>
          <w:sz w:val="24"/>
          <w:szCs w:val="24"/>
          <w:lang w:eastAsia="ru-RU"/>
        </w:rPr>
        <w:t>З</w:t>
      </w:r>
      <w:proofErr w:type="gramEnd"/>
      <w:r w:rsidRPr="000F2B4F">
        <w:rPr>
          <w:rFonts w:ascii="Times New Roman" w:hAnsi="Times New Roman"/>
          <w:bCs/>
          <w:sz w:val="24"/>
          <w:szCs w:val="24"/>
          <w:lang w:eastAsia="ru-RU"/>
        </w:rPr>
        <w:t xml:space="preserve"> КОНДИТЕРЛІК ӨНІМДЕР, КЕКСТЕР, ЖАРТЫЛАЙ ФАБРИКАТТАР.</w:t>
      </w:r>
    </w:p>
    <w:p w:rsidR="006D492E" w:rsidRPr="000F2B4F" w:rsidRDefault="006D492E" w:rsidP="006D492E">
      <w:pPr>
        <w:spacing w:after="0" w:line="360" w:lineRule="auto"/>
        <w:ind w:firstLine="709"/>
        <w:jc w:val="both"/>
        <w:rPr>
          <w:rFonts w:ascii="Times New Roman" w:hAnsi="Times New Roman"/>
          <w:bCs/>
          <w:sz w:val="24"/>
          <w:szCs w:val="24"/>
          <w:lang w:eastAsia="ru-RU"/>
        </w:rPr>
      </w:pPr>
      <w:r w:rsidRPr="000F2B4F">
        <w:rPr>
          <w:rFonts w:ascii="Times New Roman" w:hAnsi="Times New Roman"/>
          <w:bCs/>
          <w:sz w:val="24"/>
          <w:szCs w:val="24"/>
          <w:lang w:eastAsia="ru-RU"/>
        </w:rPr>
        <w:t xml:space="preserve">Зерттеу нысандары: </w:t>
      </w:r>
      <w:r w:rsidRPr="000F2B4F">
        <w:rPr>
          <w:rFonts w:ascii="Times New Roman" w:hAnsi="Times New Roman"/>
          <w:bCs/>
          <w:sz w:val="24"/>
          <w:szCs w:val="24"/>
          <w:lang w:val="kk-KZ" w:eastAsia="ru-RU"/>
        </w:rPr>
        <w:t>Н</w:t>
      </w:r>
      <w:r w:rsidRPr="000F2B4F">
        <w:rPr>
          <w:rFonts w:ascii="Times New Roman" w:hAnsi="Times New Roman"/>
          <w:bCs/>
          <w:sz w:val="24"/>
          <w:szCs w:val="24"/>
          <w:lang w:eastAsia="ru-RU"/>
        </w:rPr>
        <w:t>оқат</w:t>
      </w:r>
      <w:r w:rsidRPr="000F2B4F">
        <w:rPr>
          <w:rFonts w:ascii="Times New Roman" w:hAnsi="Times New Roman"/>
          <w:bCs/>
          <w:sz w:val="24"/>
          <w:szCs w:val="24"/>
          <w:lang w:val="kk-KZ" w:eastAsia="ru-RU"/>
        </w:rPr>
        <w:t>тың</w:t>
      </w:r>
      <w:r w:rsidRPr="000F2B4F">
        <w:rPr>
          <w:rFonts w:ascii="Times New Roman" w:hAnsi="Times New Roman"/>
          <w:bCs/>
          <w:sz w:val="24"/>
          <w:szCs w:val="24"/>
          <w:lang w:eastAsia="ru-RU"/>
        </w:rPr>
        <w:t xml:space="preserve"> "Мирас 07" сорты</w:t>
      </w:r>
      <w:r w:rsidRPr="000F2B4F">
        <w:rPr>
          <w:rFonts w:ascii="Times New Roman" w:hAnsi="Times New Roman"/>
          <w:bCs/>
          <w:sz w:val="24"/>
          <w:szCs w:val="24"/>
          <w:lang w:val="kk-KZ" w:eastAsia="ru-RU"/>
        </w:rPr>
        <w:t>,</w:t>
      </w:r>
      <w:r w:rsidRPr="000F2B4F">
        <w:rPr>
          <w:rFonts w:ascii="Times New Roman" w:hAnsi="Times New Roman"/>
          <w:bCs/>
          <w:sz w:val="24"/>
          <w:szCs w:val="24"/>
          <w:lang w:eastAsia="ru-RU"/>
        </w:rPr>
        <w:t xml:space="preserve"> глютенсіз ұннан жасалған кондитерлік өнімдер.</w:t>
      </w:r>
    </w:p>
    <w:p w:rsidR="006D492E" w:rsidRPr="000F2B4F" w:rsidRDefault="006D492E" w:rsidP="006D492E">
      <w:pPr>
        <w:spacing w:after="0" w:line="360" w:lineRule="auto"/>
        <w:ind w:firstLine="709"/>
        <w:jc w:val="both"/>
        <w:rPr>
          <w:rFonts w:ascii="Times New Roman" w:hAnsi="Times New Roman"/>
          <w:bCs/>
          <w:sz w:val="24"/>
          <w:szCs w:val="24"/>
          <w:lang w:val="kk-KZ" w:eastAsia="ru-RU"/>
        </w:rPr>
      </w:pPr>
      <w:r w:rsidRPr="000F2B4F">
        <w:rPr>
          <w:rFonts w:ascii="Times New Roman" w:hAnsi="Times New Roman"/>
          <w:bCs/>
          <w:sz w:val="24"/>
          <w:szCs w:val="24"/>
          <w:lang w:eastAsia="ru-RU"/>
        </w:rPr>
        <w:t>Жұмыстың мақсаты</w:t>
      </w:r>
      <w:r w:rsidRPr="000F2B4F">
        <w:rPr>
          <w:rFonts w:ascii="Times New Roman" w:hAnsi="Times New Roman"/>
          <w:bCs/>
          <w:sz w:val="24"/>
          <w:szCs w:val="24"/>
          <w:lang w:val="kk-KZ" w:eastAsia="ru-RU"/>
        </w:rPr>
        <w:t xml:space="preserve"> </w:t>
      </w:r>
      <w:r w:rsidRPr="000F2B4F">
        <w:rPr>
          <w:rFonts w:ascii="Times New Roman" w:hAnsi="Times New Roman"/>
          <w:bCs/>
          <w:sz w:val="24"/>
          <w:szCs w:val="24"/>
          <w:lang w:eastAsia="ru-RU"/>
        </w:rPr>
        <w:t>-</w:t>
      </w:r>
      <w:r w:rsidRPr="000F2B4F">
        <w:rPr>
          <w:rFonts w:ascii="Times New Roman" w:hAnsi="Times New Roman"/>
          <w:bCs/>
          <w:sz w:val="24"/>
          <w:szCs w:val="24"/>
          <w:lang w:val="kk-KZ" w:eastAsia="ru-RU"/>
        </w:rPr>
        <w:t xml:space="preserve"> Қ</w:t>
      </w:r>
      <w:r w:rsidRPr="000F2B4F">
        <w:rPr>
          <w:rFonts w:ascii="Times New Roman" w:hAnsi="Times New Roman"/>
          <w:bCs/>
          <w:sz w:val="24"/>
          <w:szCs w:val="24"/>
          <w:lang w:eastAsia="ru-RU"/>
        </w:rPr>
        <w:t xml:space="preserve">азақстандық </w:t>
      </w:r>
      <w:r w:rsidRPr="000F2B4F">
        <w:rPr>
          <w:rFonts w:ascii="Times New Roman" w:hAnsi="Times New Roman"/>
          <w:bCs/>
          <w:sz w:val="24"/>
          <w:szCs w:val="24"/>
          <w:lang w:val="kk-KZ" w:eastAsia="ru-RU"/>
        </w:rPr>
        <w:t xml:space="preserve">селекциядан алынған </w:t>
      </w:r>
      <w:r w:rsidRPr="000F2B4F">
        <w:rPr>
          <w:rFonts w:ascii="Times New Roman" w:hAnsi="Times New Roman"/>
          <w:bCs/>
          <w:sz w:val="24"/>
          <w:szCs w:val="24"/>
          <w:lang w:eastAsia="ru-RU"/>
        </w:rPr>
        <w:t>дәнд</w:t>
      </w:r>
      <w:proofErr w:type="gramStart"/>
      <w:r w:rsidRPr="000F2B4F">
        <w:rPr>
          <w:rFonts w:ascii="Times New Roman" w:hAnsi="Times New Roman"/>
          <w:bCs/>
          <w:sz w:val="24"/>
          <w:szCs w:val="24"/>
          <w:lang w:eastAsia="ru-RU"/>
        </w:rPr>
        <w:t>і-</w:t>
      </w:r>
      <w:proofErr w:type="gramEnd"/>
      <w:r w:rsidRPr="000F2B4F">
        <w:rPr>
          <w:rFonts w:ascii="Times New Roman" w:hAnsi="Times New Roman"/>
          <w:bCs/>
          <w:sz w:val="24"/>
          <w:szCs w:val="24"/>
          <w:lang w:eastAsia="ru-RU"/>
        </w:rPr>
        <w:t>бұршақ</w:t>
      </w:r>
      <w:r w:rsidRPr="000F2B4F">
        <w:rPr>
          <w:rFonts w:ascii="Times New Roman" w:hAnsi="Times New Roman"/>
          <w:bCs/>
          <w:sz w:val="24"/>
          <w:szCs w:val="24"/>
          <w:lang w:val="kk-KZ" w:eastAsia="ru-RU"/>
        </w:rPr>
        <w:t xml:space="preserve"> тұқымдастар </w:t>
      </w:r>
      <w:r w:rsidRPr="000F2B4F">
        <w:rPr>
          <w:rFonts w:ascii="Times New Roman" w:hAnsi="Times New Roman"/>
          <w:bCs/>
          <w:sz w:val="24"/>
          <w:szCs w:val="24"/>
          <w:lang w:eastAsia="ru-RU"/>
        </w:rPr>
        <w:t>шикізат</w:t>
      </w:r>
      <w:r w:rsidRPr="000F2B4F">
        <w:rPr>
          <w:rFonts w:ascii="Times New Roman" w:hAnsi="Times New Roman"/>
          <w:bCs/>
          <w:sz w:val="24"/>
          <w:szCs w:val="24"/>
          <w:lang w:val="kk-KZ" w:eastAsia="ru-RU"/>
        </w:rPr>
        <w:t>ы</w:t>
      </w:r>
      <w:r w:rsidRPr="000F2B4F">
        <w:rPr>
          <w:rFonts w:ascii="Times New Roman" w:hAnsi="Times New Roman"/>
          <w:bCs/>
          <w:sz w:val="24"/>
          <w:szCs w:val="24"/>
          <w:lang w:eastAsia="ru-RU"/>
        </w:rPr>
        <w:t xml:space="preserve"> негізінде глютенсіз кондитерлік өнімдердің </w:t>
      </w:r>
      <w:r w:rsidRPr="000F2B4F">
        <w:rPr>
          <w:rFonts w:ascii="Times New Roman" w:hAnsi="Times New Roman"/>
          <w:bCs/>
          <w:sz w:val="24"/>
          <w:szCs w:val="24"/>
          <w:lang w:val="kk-KZ" w:eastAsia="ru-RU"/>
        </w:rPr>
        <w:t xml:space="preserve">технологиясын әзірлеу. </w:t>
      </w:r>
    </w:p>
    <w:p w:rsidR="006D492E" w:rsidRPr="000F2B4F" w:rsidRDefault="006D492E" w:rsidP="006D492E">
      <w:pPr>
        <w:spacing w:after="0" w:line="360" w:lineRule="auto"/>
        <w:ind w:firstLine="709"/>
        <w:jc w:val="both"/>
        <w:rPr>
          <w:rFonts w:ascii="Times New Roman" w:hAnsi="Times New Roman"/>
          <w:sz w:val="24"/>
          <w:szCs w:val="24"/>
          <w:lang w:val="kk-KZ" w:eastAsia="ru-RU"/>
        </w:rPr>
      </w:pPr>
      <w:r w:rsidRPr="000F2B4F">
        <w:rPr>
          <w:rFonts w:ascii="Times New Roman" w:hAnsi="Times New Roman"/>
          <w:sz w:val="24"/>
          <w:szCs w:val="24"/>
          <w:lang w:val="kk-KZ" w:eastAsia="ru-RU"/>
        </w:rPr>
        <w:t xml:space="preserve">Жұмыс жүргізу әдістемесі: Зерттеулерде шикізат пен дайын өнімді бақылауды жүзеге асыруға мүмкіндік беретін ҚР, МЕМСТ, ISO, ICC, AACC стандарттары негізінде жалпы қабылданған зерттеу әдістері қолданылды. </w:t>
      </w:r>
    </w:p>
    <w:p w:rsidR="006D492E" w:rsidRPr="000F2B4F" w:rsidRDefault="006D492E" w:rsidP="006D492E">
      <w:pPr>
        <w:spacing w:after="0" w:line="360" w:lineRule="auto"/>
        <w:ind w:firstLine="709"/>
        <w:jc w:val="both"/>
        <w:rPr>
          <w:rFonts w:ascii="Times New Roman" w:hAnsi="Times New Roman"/>
          <w:sz w:val="24"/>
          <w:szCs w:val="24"/>
          <w:lang w:val="kk-KZ"/>
        </w:rPr>
      </w:pPr>
      <w:r w:rsidRPr="000F2B4F">
        <w:rPr>
          <w:rFonts w:ascii="Times New Roman" w:hAnsi="Times New Roman"/>
          <w:sz w:val="24"/>
          <w:szCs w:val="24"/>
          <w:lang w:val="kk-KZ"/>
        </w:rPr>
        <w:t>Жұмыс нәтижелері және олардың жаңалығы: глютенсіз кондитерлік өнімдердің 2 рецептурасы мен технологиясы әзірленді; өнімдердің химиялық құрамына кешенді бағалау, глютенсіз кондитерлік өнімдердің тағамдық, энергетикалық құндылығы мен қауіпсіздігі бойынша бағалау жүргізілді; ноқат ұнын әзірлеу және  ұннан жасалған кондитерлік өнімдер өндірісінің технологиялық процесін ұйымдастыру бойынша 2 технологиялық ұсынымдар әзірленді; ұннан жасалған кондитерлік өнімдерді өндіру тәсілі бойынша 2 технологиялық нұсқаулықтар әзірленді, Scopus базасына кіретін рецензияланатын ғылыми басылымға көрсеткіші 35 (отыз бес) кем емес болатын 1 ғылыми мақала әзірленді, өндірісте әзірленген технологияға 1 тәжірибелік-өнеркәсіптік апробация жүргізілді және өнер-тапқыштық патентке 1 өтінім берілді.</w:t>
      </w:r>
    </w:p>
    <w:p w:rsidR="006D492E" w:rsidRPr="000F2B4F" w:rsidRDefault="006D492E" w:rsidP="006D492E">
      <w:pPr>
        <w:spacing w:after="0" w:line="360" w:lineRule="auto"/>
        <w:ind w:firstLine="709"/>
        <w:jc w:val="both"/>
        <w:rPr>
          <w:rFonts w:ascii="Times New Roman" w:hAnsi="Times New Roman"/>
          <w:sz w:val="24"/>
          <w:szCs w:val="24"/>
          <w:lang w:val="kk-KZ"/>
        </w:rPr>
      </w:pPr>
      <w:r w:rsidRPr="000F2B4F">
        <w:rPr>
          <w:rFonts w:ascii="Times New Roman" w:hAnsi="Times New Roman"/>
          <w:sz w:val="24"/>
          <w:szCs w:val="24"/>
          <w:lang w:val="kk-KZ"/>
        </w:rPr>
        <w:t>Нәтижелерді қолдану саласы: тамақ және өңдеу өнеркәсібі.</w:t>
      </w:r>
    </w:p>
    <w:p w:rsidR="006D492E" w:rsidRPr="000F2B4F" w:rsidRDefault="006D492E" w:rsidP="006D492E">
      <w:pPr>
        <w:spacing w:after="0" w:line="360" w:lineRule="auto"/>
        <w:ind w:firstLine="709"/>
        <w:jc w:val="both"/>
        <w:rPr>
          <w:rFonts w:ascii="Times New Roman" w:hAnsi="Times New Roman"/>
          <w:sz w:val="24"/>
          <w:szCs w:val="24"/>
          <w:lang w:val="kk-KZ"/>
        </w:rPr>
      </w:pPr>
      <w:r w:rsidRPr="000F2B4F">
        <w:rPr>
          <w:rFonts w:ascii="Times New Roman" w:hAnsi="Times New Roman"/>
          <w:sz w:val="24"/>
          <w:szCs w:val="24"/>
          <w:lang w:val="kk-KZ"/>
        </w:rPr>
        <w:t>ҒЗЖ нәтижелерін енгізу - ҒЗЖ нәтижелері «КУН БЕЛЬ» А</w:t>
      </w:r>
      <w:r w:rsidR="00A04702">
        <w:rPr>
          <w:rFonts w:ascii="Times New Roman" w:hAnsi="Times New Roman"/>
          <w:sz w:val="24"/>
          <w:szCs w:val="24"/>
          <w:lang w:val="kk-KZ"/>
        </w:rPr>
        <w:t>ШӨК</w:t>
      </w:r>
      <w:r w:rsidR="00A04702" w:rsidRPr="00A04702">
        <w:rPr>
          <w:rFonts w:ascii="Times New Roman" w:hAnsi="Times New Roman"/>
          <w:sz w:val="24"/>
          <w:szCs w:val="24"/>
          <w:lang w:val="kk-KZ"/>
        </w:rPr>
        <w:t xml:space="preserve"> </w:t>
      </w:r>
      <w:r w:rsidR="00A04702">
        <w:rPr>
          <w:rFonts w:ascii="Times New Roman" w:hAnsi="Times New Roman"/>
          <w:sz w:val="24"/>
          <w:szCs w:val="24"/>
          <w:lang w:val="kk-KZ"/>
        </w:rPr>
        <w:t xml:space="preserve">жүзеге </w:t>
      </w:r>
      <w:r w:rsidRPr="000F2B4F">
        <w:rPr>
          <w:rFonts w:ascii="Times New Roman" w:hAnsi="Times New Roman"/>
          <w:sz w:val="24"/>
          <w:szCs w:val="24"/>
          <w:lang w:val="kk-KZ"/>
        </w:rPr>
        <w:t>енгізілді.</w:t>
      </w:r>
    </w:p>
    <w:p w:rsidR="006D492E" w:rsidRDefault="006D492E" w:rsidP="006D492E">
      <w:pPr>
        <w:spacing w:after="0" w:line="360" w:lineRule="auto"/>
        <w:ind w:firstLine="709"/>
        <w:jc w:val="both"/>
        <w:rPr>
          <w:rFonts w:ascii="Times New Roman" w:hAnsi="Times New Roman"/>
          <w:sz w:val="24"/>
          <w:szCs w:val="24"/>
          <w:lang w:val="kk-KZ"/>
        </w:rPr>
      </w:pPr>
      <w:r w:rsidRPr="000F2B4F">
        <w:rPr>
          <w:rFonts w:ascii="Times New Roman" w:hAnsi="Times New Roman"/>
          <w:sz w:val="24"/>
          <w:szCs w:val="24"/>
          <w:lang w:val="kk-KZ"/>
        </w:rPr>
        <w:t>Экономикалық тиімділік: ұсынылып отырған технология тұтынушылардың ұннан жасалған кондитерлік өнімдерге қазақстандық өндірушілердің глютенсіз өнімдер импортына тәуелділігін төмендетуге, функционалдық және мамандандырылған өнімдер өндірісін жолға қоюға, сондай-ақ отандық шикізаттан глютенсіз өнімдер ассортиментін кеңейтуге мүмкіндік береді.</w:t>
      </w:r>
    </w:p>
    <w:p w:rsidR="006D492E" w:rsidRPr="003F520F" w:rsidRDefault="006D492E" w:rsidP="006D492E">
      <w:pPr>
        <w:spacing w:after="0" w:line="360" w:lineRule="auto"/>
        <w:ind w:firstLine="709"/>
        <w:jc w:val="both"/>
        <w:rPr>
          <w:lang w:val="kk-KZ"/>
        </w:rPr>
      </w:pPr>
      <w:r w:rsidRPr="000F2B4F">
        <w:rPr>
          <w:rFonts w:ascii="Times New Roman" w:hAnsi="Times New Roman"/>
          <w:sz w:val="24"/>
          <w:szCs w:val="24"/>
          <w:lang w:val="kk-KZ"/>
        </w:rPr>
        <w:t>Негізгі құрылымдық және техникалық-экономикалық көрсеткіштері - ұннан жасалған кондитерлік өнімдердің ассортиментін кеңейту және оларды целиакиямен дертіне шалдыққан науқастардың глютенсіз диетасын сақтау үшін тұтынушылардың  тамақтануында қолдану үшін ұсыныстар.</w:t>
      </w:r>
    </w:p>
    <w:p w:rsidR="000D6BB3" w:rsidRDefault="000D6BB3" w:rsidP="00B02692">
      <w:pPr>
        <w:tabs>
          <w:tab w:val="left" w:pos="709"/>
        </w:tabs>
        <w:spacing w:after="0" w:line="360" w:lineRule="auto"/>
        <w:ind w:firstLine="709"/>
        <w:jc w:val="center"/>
        <w:rPr>
          <w:rFonts w:ascii="Times New Roman" w:hAnsi="Times New Roman"/>
          <w:b/>
          <w:iCs/>
          <w:sz w:val="24"/>
          <w:szCs w:val="24"/>
          <w:lang w:val="kk-KZ" w:eastAsia="ru-RU"/>
        </w:rPr>
      </w:pPr>
    </w:p>
    <w:p w:rsidR="00B02692" w:rsidRPr="008D1A45" w:rsidRDefault="00B02692" w:rsidP="00B02692">
      <w:pPr>
        <w:tabs>
          <w:tab w:val="left" w:pos="709"/>
        </w:tabs>
        <w:spacing w:after="0" w:line="360" w:lineRule="auto"/>
        <w:ind w:firstLine="709"/>
        <w:jc w:val="center"/>
        <w:rPr>
          <w:rFonts w:ascii="Times New Roman" w:hAnsi="Times New Roman"/>
          <w:b/>
          <w:iCs/>
          <w:sz w:val="24"/>
          <w:szCs w:val="24"/>
          <w:lang w:eastAsia="ru-RU"/>
        </w:rPr>
      </w:pPr>
      <w:r w:rsidRPr="008D1A45">
        <w:rPr>
          <w:rFonts w:ascii="Times New Roman" w:hAnsi="Times New Roman"/>
          <w:b/>
          <w:iCs/>
          <w:sz w:val="24"/>
          <w:szCs w:val="24"/>
          <w:lang w:eastAsia="ru-RU"/>
        </w:rPr>
        <w:lastRenderedPageBreak/>
        <w:t>РЕФЕРАТ</w:t>
      </w:r>
    </w:p>
    <w:p w:rsidR="002C3021" w:rsidRDefault="002C3021" w:rsidP="003F033E">
      <w:pPr>
        <w:pStyle w:val="af7"/>
        <w:ind w:firstLine="567"/>
        <w:jc w:val="left"/>
        <w:rPr>
          <w:rFonts w:ascii="Times New Roman" w:hAnsi="Times New Roman"/>
          <w:b w:val="0"/>
          <w:szCs w:val="24"/>
        </w:rPr>
      </w:pPr>
    </w:p>
    <w:p w:rsidR="00B02692" w:rsidRPr="009F4934" w:rsidRDefault="00DE54A0" w:rsidP="00535EDE">
      <w:pPr>
        <w:tabs>
          <w:tab w:val="left" w:pos="709"/>
        </w:tabs>
        <w:spacing w:after="0" w:line="360" w:lineRule="auto"/>
        <w:ind w:firstLine="709"/>
        <w:jc w:val="both"/>
        <w:rPr>
          <w:rFonts w:ascii="Times New Roman" w:hAnsi="Times New Roman"/>
          <w:sz w:val="24"/>
          <w:szCs w:val="24"/>
          <w:lang w:eastAsia="ru-RU"/>
        </w:rPr>
      </w:pPr>
      <w:r w:rsidRPr="009F4934">
        <w:rPr>
          <w:rFonts w:ascii="Times New Roman" w:hAnsi="Times New Roman"/>
          <w:sz w:val="24"/>
          <w:szCs w:val="24"/>
          <w:lang w:eastAsia="ru-RU"/>
        </w:rPr>
        <w:t xml:space="preserve">Отчет </w:t>
      </w:r>
      <w:r w:rsidR="00163895">
        <w:rPr>
          <w:rFonts w:ascii="Times New Roman" w:hAnsi="Times New Roman"/>
          <w:sz w:val="24"/>
          <w:szCs w:val="24"/>
          <w:lang w:eastAsia="ru-RU"/>
        </w:rPr>
        <w:t>54</w:t>
      </w:r>
      <w:r w:rsidR="000122F6">
        <w:rPr>
          <w:rFonts w:ascii="Times New Roman" w:hAnsi="Times New Roman"/>
          <w:sz w:val="24"/>
          <w:szCs w:val="24"/>
          <w:lang w:eastAsia="ru-RU"/>
        </w:rPr>
        <w:t xml:space="preserve"> стр., </w:t>
      </w:r>
      <w:r w:rsidR="002A09FF">
        <w:rPr>
          <w:rFonts w:ascii="Times New Roman" w:hAnsi="Times New Roman"/>
          <w:sz w:val="24"/>
          <w:szCs w:val="24"/>
          <w:lang w:eastAsia="ru-RU"/>
        </w:rPr>
        <w:t>20</w:t>
      </w:r>
      <w:r w:rsidR="00B02692" w:rsidRPr="009F4934">
        <w:rPr>
          <w:rFonts w:ascii="Times New Roman" w:hAnsi="Times New Roman"/>
          <w:sz w:val="24"/>
          <w:szCs w:val="24"/>
          <w:lang w:eastAsia="ru-RU"/>
        </w:rPr>
        <w:t xml:space="preserve"> рисунков, </w:t>
      </w:r>
      <w:r w:rsidR="002A09FF">
        <w:rPr>
          <w:rFonts w:ascii="Times New Roman" w:hAnsi="Times New Roman"/>
          <w:sz w:val="24"/>
          <w:szCs w:val="24"/>
          <w:lang w:eastAsia="ru-RU"/>
        </w:rPr>
        <w:t>9</w:t>
      </w:r>
      <w:r w:rsidR="00B02692" w:rsidRPr="009F4934">
        <w:rPr>
          <w:rFonts w:ascii="Times New Roman" w:hAnsi="Times New Roman"/>
          <w:sz w:val="24"/>
          <w:szCs w:val="24"/>
          <w:lang w:eastAsia="ru-RU"/>
        </w:rPr>
        <w:t xml:space="preserve">  таблиц,  </w:t>
      </w:r>
      <w:r w:rsidR="002A09FF">
        <w:rPr>
          <w:rFonts w:ascii="Times New Roman" w:hAnsi="Times New Roman"/>
          <w:sz w:val="24"/>
          <w:szCs w:val="24"/>
          <w:lang w:eastAsia="ru-RU"/>
        </w:rPr>
        <w:t>52</w:t>
      </w:r>
      <w:r w:rsidR="00B02692" w:rsidRPr="009F4934">
        <w:rPr>
          <w:rFonts w:ascii="Times New Roman" w:hAnsi="Times New Roman"/>
          <w:sz w:val="24"/>
          <w:szCs w:val="24"/>
          <w:lang w:eastAsia="ru-RU"/>
        </w:rPr>
        <w:t xml:space="preserve"> источников,  </w:t>
      </w:r>
      <w:r w:rsidR="00163895">
        <w:rPr>
          <w:rFonts w:ascii="Times New Roman" w:hAnsi="Times New Roman"/>
          <w:sz w:val="24"/>
          <w:szCs w:val="24"/>
          <w:lang w:eastAsia="ru-RU"/>
        </w:rPr>
        <w:t>18</w:t>
      </w:r>
      <w:r w:rsidR="00B57D71">
        <w:rPr>
          <w:rFonts w:ascii="Times New Roman" w:hAnsi="Times New Roman"/>
          <w:sz w:val="24"/>
          <w:szCs w:val="24"/>
          <w:lang w:eastAsia="ru-RU"/>
        </w:rPr>
        <w:t xml:space="preserve"> приложений</w:t>
      </w:r>
    </w:p>
    <w:p w:rsidR="00B02692" w:rsidRPr="000770C6" w:rsidRDefault="000770C6" w:rsidP="00A13A99">
      <w:pPr>
        <w:tabs>
          <w:tab w:val="left" w:pos="709"/>
        </w:tabs>
        <w:spacing w:after="0" w:line="360" w:lineRule="auto"/>
        <w:jc w:val="both"/>
        <w:rPr>
          <w:rFonts w:ascii="Times New Roman" w:hAnsi="Times New Roman"/>
          <w:bCs/>
          <w:sz w:val="24"/>
          <w:szCs w:val="24"/>
          <w:lang w:eastAsia="ru-RU"/>
        </w:rPr>
      </w:pPr>
      <w:proofErr w:type="gramStart"/>
      <w:r w:rsidRPr="000770C6">
        <w:rPr>
          <w:rFonts w:ascii="Times New Roman" w:hAnsi="Times New Roman"/>
          <w:bCs/>
          <w:sz w:val="24"/>
          <w:szCs w:val="24"/>
          <w:lang w:eastAsia="ru-RU"/>
        </w:rPr>
        <w:t xml:space="preserve">СЫРЬЕ, </w:t>
      </w:r>
      <w:r w:rsidR="00B02692" w:rsidRPr="000770C6">
        <w:rPr>
          <w:rFonts w:ascii="Times New Roman" w:hAnsi="Times New Roman"/>
          <w:bCs/>
          <w:sz w:val="24"/>
          <w:szCs w:val="24"/>
          <w:lang w:eastAsia="ru-RU"/>
        </w:rPr>
        <w:t xml:space="preserve">ЗЕРНОБОБОВЫЕ КУЛЬТУРЫ, </w:t>
      </w:r>
      <w:r w:rsidRPr="000770C6">
        <w:rPr>
          <w:rFonts w:ascii="Times New Roman" w:hAnsi="Times New Roman"/>
          <w:bCs/>
          <w:sz w:val="24"/>
          <w:szCs w:val="24"/>
          <w:lang w:eastAsia="ru-RU"/>
        </w:rPr>
        <w:t>НУТОВАЯ МУКА,</w:t>
      </w:r>
      <w:r w:rsidR="008352F1">
        <w:rPr>
          <w:rFonts w:ascii="Times New Roman" w:hAnsi="Times New Roman"/>
          <w:bCs/>
          <w:sz w:val="24"/>
          <w:szCs w:val="24"/>
          <w:lang w:eastAsia="ru-RU"/>
        </w:rPr>
        <w:t xml:space="preserve"> СВЧ ОБРАБОТКА,</w:t>
      </w:r>
      <w:r w:rsidRPr="000770C6">
        <w:rPr>
          <w:rFonts w:ascii="Times New Roman" w:hAnsi="Times New Roman"/>
          <w:bCs/>
          <w:sz w:val="24"/>
          <w:szCs w:val="24"/>
          <w:lang w:eastAsia="ru-RU"/>
        </w:rPr>
        <w:t xml:space="preserve"> ТЕХНОЛОГИЯ</w:t>
      </w:r>
      <w:r w:rsidR="00A075C8" w:rsidRPr="000770C6">
        <w:rPr>
          <w:rFonts w:ascii="Times New Roman" w:hAnsi="Times New Roman"/>
          <w:bCs/>
          <w:sz w:val="24"/>
          <w:szCs w:val="24"/>
          <w:lang w:eastAsia="ru-RU"/>
        </w:rPr>
        <w:t xml:space="preserve">, </w:t>
      </w:r>
      <w:r w:rsidRPr="000770C6">
        <w:rPr>
          <w:rFonts w:ascii="Times New Roman" w:hAnsi="Times New Roman"/>
          <w:bCs/>
          <w:sz w:val="24"/>
          <w:szCs w:val="24"/>
          <w:lang w:eastAsia="ru-RU"/>
        </w:rPr>
        <w:t>БЕЗГЛЮТЕНОВЫЕ КОНДИТЕРСКИЕ ИЗДЕЛИЯ</w:t>
      </w:r>
      <w:r w:rsidR="008352F1">
        <w:rPr>
          <w:rFonts w:ascii="Times New Roman" w:hAnsi="Times New Roman"/>
          <w:bCs/>
          <w:sz w:val="24"/>
          <w:szCs w:val="24"/>
          <w:lang w:eastAsia="ru-RU"/>
        </w:rPr>
        <w:t>, КЕКСЫ, ЗАВАРНОЙ ПОЛУФАБРИКАТ.</w:t>
      </w:r>
      <w:proofErr w:type="gramEnd"/>
    </w:p>
    <w:p w:rsidR="00A815E6" w:rsidRDefault="00B02692" w:rsidP="00A815E6">
      <w:pPr>
        <w:spacing w:after="0" w:line="360" w:lineRule="auto"/>
        <w:ind w:firstLine="709"/>
        <w:jc w:val="both"/>
        <w:rPr>
          <w:rFonts w:ascii="Times New Roman" w:hAnsi="Times New Roman"/>
          <w:sz w:val="24"/>
          <w:szCs w:val="24"/>
        </w:rPr>
      </w:pPr>
      <w:r w:rsidRPr="009F4934">
        <w:rPr>
          <w:rFonts w:ascii="Times New Roman" w:hAnsi="Times New Roman"/>
          <w:sz w:val="24"/>
          <w:szCs w:val="24"/>
          <w:lang w:eastAsia="ru-RU"/>
        </w:rPr>
        <w:t xml:space="preserve">Объекты </w:t>
      </w:r>
      <w:r w:rsidR="000770C6" w:rsidRPr="009F4934">
        <w:rPr>
          <w:rFonts w:ascii="Times New Roman" w:hAnsi="Times New Roman"/>
          <w:sz w:val="24"/>
          <w:szCs w:val="24"/>
          <w:lang w:eastAsia="ru-RU"/>
        </w:rPr>
        <w:t>исследования:</w:t>
      </w:r>
      <w:r w:rsidR="008E60C5">
        <w:rPr>
          <w:rFonts w:ascii="Times New Roman" w:hAnsi="Times New Roman"/>
          <w:sz w:val="24"/>
          <w:szCs w:val="24"/>
          <w:lang w:eastAsia="ru-RU"/>
        </w:rPr>
        <w:t xml:space="preserve"> </w:t>
      </w:r>
      <w:r w:rsidR="00A815E6" w:rsidRPr="002262A4">
        <w:rPr>
          <w:rFonts w:ascii="Times New Roman" w:hAnsi="Times New Roman"/>
          <w:sz w:val="24"/>
          <w:szCs w:val="24"/>
        </w:rPr>
        <w:t xml:space="preserve">Нут сорта «Мирас 07», </w:t>
      </w:r>
      <w:r w:rsidR="00A815E6">
        <w:rPr>
          <w:rFonts w:ascii="Times New Roman" w:hAnsi="Times New Roman"/>
          <w:sz w:val="24"/>
          <w:szCs w:val="24"/>
        </w:rPr>
        <w:t>безглютеновые мучные кондитерские изделия.</w:t>
      </w:r>
    </w:p>
    <w:p w:rsidR="001172D1" w:rsidRPr="00535EDE" w:rsidRDefault="001172D1" w:rsidP="00535EDE">
      <w:pPr>
        <w:spacing w:after="0" w:line="360" w:lineRule="auto"/>
        <w:ind w:firstLine="709"/>
        <w:jc w:val="both"/>
        <w:rPr>
          <w:rFonts w:ascii="Times New Roman" w:hAnsi="Times New Roman"/>
          <w:bCs/>
          <w:sz w:val="24"/>
          <w:szCs w:val="24"/>
          <w:lang w:eastAsia="ru-RU"/>
        </w:rPr>
      </w:pPr>
      <w:r w:rsidRPr="00535EDE">
        <w:rPr>
          <w:rFonts w:ascii="Times New Roman" w:hAnsi="Times New Roman"/>
          <w:bCs/>
          <w:sz w:val="24"/>
          <w:szCs w:val="24"/>
          <w:lang w:eastAsia="ru-RU"/>
        </w:rPr>
        <w:t xml:space="preserve">Цель </w:t>
      </w:r>
      <w:r w:rsidR="003F033E" w:rsidRPr="00535EDE">
        <w:rPr>
          <w:rFonts w:ascii="Times New Roman" w:hAnsi="Times New Roman"/>
          <w:bCs/>
          <w:sz w:val="24"/>
          <w:szCs w:val="24"/>
          <w:lang w:eastAsia="ru-RU"/>
        </w:rPr>
        <w:t>работы -</w:t>
      </w:r>
      <w:r w:rsidR="005A3002">
        <w:rPr>
          <w:rFonts w:ascii="Times New Roman" w:hAnsi="Times New Roman"/>
          <w:bCs/>
          <w:sz w:val="24"/>
          <w:szCs w:val="24"/>
          <w:lang w:eastAsia="ru-RU"/>
        </w:rPr>
        <w:t xml:space="preserve"> </w:t>
      </w:r>
      <w:r w:rsidR="000770C6" w:rsidRPr="00314F77">
        <w:rPr>
          <w:rFonts w:ascii="Times New Roman" w:hAnsi="Times New Roman"/>
          <w:sz w:val="24"/>
          <w:szCs w:val="24"/>
        </w:rPr>
        <w:t xml:space="preserve">Разработка </w:t>
      </w:r>
      <w:r w:rsidR="00615390">
        <w:rPr>
          <w:rFonts w:ascii="Times New Roman" w:hAnsi="Times New Roman"/>
          <w:sz w:val="24"/>
          <w:szCs w:val="24"/>
        </w:rPr>
        <w:t>технологии</w:t>
      </w:r>
      <w:r w:rsidR="00070B53">
        <w:rPr>
          <w:rFonts w:ascii="Times New Roman" w:hAnsi="Times New Roman"/>
          <w:sz w:val="24"/>
          <w:szCs w:val="24"/>
          <w:lang w:val="kk-KZ"/>
        </w:rPr>
        <w:t xml:space="preserve"> </w:t>
      </w:r>
      <w:r w:rsidR="000770C6" w:rsidRPr="00314F77">
        <w:rPr>
          <w:rFonts w:ascii="Times New Roman" w:hAnsi="Times New Roman"/>
          <w:sz w:val="24"/>
          <w:szCs w:val="24"/>
        </w:rPr>
        <w:t>безглютеновых</w:t>
      </w:r>
      <w:r w:rsidR="00070B53">
        <w:rPr>
          <w:rFonts w:ascii="Times New Roman" w:hAnsi="Times New Roman"/>
          <w:sz w:val="24"/>
          <w:szCs w:val="24"/>
          <w:lang w:val="kk-KZ"/>
        </w:rPr>
        <w:t xml:space="preserve"> </w:t>
      </w:r>
      <w:r w:rsidR="00615390">
        <w:rPr>
          <w:rFonts w:ascii="Times New Roman" w:hAnsi="Times New Roman"/>
          <w:sz w:val="24"/>
          <w:szCs w:val="24"/>
        </w:rPr>
        <w:t xml:space="preserve">мучных </w:t>
      </w:r>
      <w:r w:rsidR="000770C6" w:rsidRPr="00314F77">
        <w:rPr>
          <w:rFonts w:ascii="Times New Roman" w:hAnsi="Times New Roman"/>
          <w:sz w:val="24"/>
          <w:szCs w:val="24"/>
        </w:rPr>
        <w:t>кондитерских изделий на основе казахстанского зернобобового сырья</w:t>
      </w:r>
      <w:r w:rsidR="00972D46">
        <w:rPr>
          <w:rFonts w:ascii="Times New Roman" w:hAnsi="Times New Roman"/>
          <w:sz w:val="24"/>
          <w:szCs w:val="24"/>
        </w:rPr>
        <w:t>.</w:t>
      </w:r>
    </w:p>
    <w:p w:rsidR="00A61305" w:rsidRPr="00E234F6" w:rsidRDefault="006165F2" w:rsidP="00A61305">
      <w:pPr>
        <w:pStyle w:val="a4"/>
        <w:spacing w:line="360" w:lineRule="auto"/>
        <w:ind w:firstLine="709"/>
        <w:jc w:val="both"/>
        <w:rPr>
          <w:rFonts w:ascii="Times New Roman" w:hAnsi="Times New Roman"/>
          <w:bCs/>
          <w:sz w:val="24"/>
          <w:szCs w:val="24"/>
          <w:highlight w:val="yellow"/>
        </w:rPr>
      </w:pPr>
      <w:r w:rsidRPr="00535EDE">
        <w:rPr>
          <w:rFonts w:ascii="Times New Roman" w:hAnsi="Times New Roman"/>
          <w:bCs/>
          <w:sz w:val="24"/>
          <w:szCs w:val="24"/>
        </w:rPr>
        <w:t>Методология</w:t>
      </w:r>
      <w:r w:rsidR="00C10E03" w:rsidRPr="00535EDE">
        <w:rPr>
          <w:rFonts w:ascii="Times New Roman" w:hAnsi="Times New Roman"/>
          <w:bCs/>
          <w:sz w:val="24"/>
          <w:szCs w:val="24"/>
        </w:rPr>
        <w:t xml:space="preserve"> проведения </w:t>
      </w:r>
      <w:r w:rsidRPr="00535EDE">
        <w:rPr>
          <w:rFonts w:ascii="Times New Roman" w:hAnsi="Times New Roman"/>
          <w:bCs/>
          <w:sz w:val="24"/>
          <w:szCs w:val="24"/>
        </w:rPr>
        <w:t>работы</w:t>
      </w:r>
      <w:r w:rsidR="003F033E" w:rsidRPr="00535EDE">
        <w:rPr>
          <w:rFonts w:ascii="Times New Roman" w:hAnsi="Times New Roman"/>
          <w:bCs/>
          <w:sz w:val="24"/>
          <w:szCs w:val="24"/>
        </w:rPr>
        <w:t xml:space="preserve">: </w:t>
      </w:r>
      <w:r w:rsidR="00A61305">
        <w:rPr>
          <w:rFonts w:ascii="Times New Roman" w:hAnsi="Times New Roman"/>
          <w:bCs/>
          <w:sz w:val="24"/>
          <w:szCs w:val="24"/>
        </w:rPr>
        <w:t xml:space="preserve">В исследованиях применялись </w:t>
      </w:r>
      <w:r w:rsidR="00A61305" w:rsidRPr="00E234F6">
        <w:rPr>
          <w:rFonts w:ascii="Times New Roman" w:hAnsi="Times New Roman"/>
          <w:bCs/>
          <w:sz w:val="24"/>
          <w:szCs w:val="24"/>
        </w:rPr>
        <w:t>общепринятые методы исследований на основе стандартов РК, ГОСТ, ISO, ICC, AACC, что позволи</w:t>
      </w:r>
      <w:r w:rsidR="00A61305">
        <w:rPr>
          <w:rFonts w:ascii="Times New Roman" w:hAnsi="Times New Roman"/>
          <w:bCs/>
          <w:sz w:val="24"/>
          <w:szCs w:val="24"/>
        </w:rPr>
        <w:t>ло</w:t>
      </w:r>
      <w:r w:rsidR="00A61305" w:rsidRPr="00E234F6">
        <w:rPr>
          <w:rFonts w:ascii="Times New Roman" w:hAnsi="Times New Roman"/>
          <w:bCs/>
          <w:sz w:val="24"/>
          <w:szCs w:val="24"/>
        </w:rPr>
        <w:t xml:space="preserve"> осуществлять контроль сырья и готовой продукции.</w:t>
      </w:r>
    </w:p>
    <w:p w:rsidR="001172D1" w:rsidRPr="0092179B" w:rsidRDefault="00C10E03" w:rsidP="00A038FC">
      <w:pPr>
        <w:spacing w:after="0" w:line="360" w:lineRule="auto"/>
        <w:ind w:firstLine="709"/>
        <w:jc w:val="both"/>
        <w:rPr>
          <w:rFonts w:ascii="Times New Roman" w:hAnsi="Times New Roman"/>
          <w:color w:val="FF0000"/>
          <w:sz w:val="24"/>
          <w:szCs w:val="24"/>
        </w:rPr>
      </w:pPr>
      <w:r w:rsidRPr="009354F2">
        <w:rPr>
          <w:rFonts w:ascii="Times New Roman" w:hAnsi="Times New Roman"/>
          <w:sz w:val="24"/>
          <w:szCs w:val="24"/>
          <w:lang w:eastAsia="ru-RU"/>
        </w:rPr>
        <w:t xml:space="preserve">Результаты </w:t>
      </w:r>
      <w:r w:rsidR="006165F2" w:rsidRPr="009354F2">
        <w:rPr>
          <w:rFonts w:ascii="Times New Roman" w:hAnsi="Times New Roman"/>
          <w:sz w:val="24"/>
          <w:szCs w:val="24"/>
          <w:lang w:eastAsia="ru-RU"/>
        </w:rPr>
        <w:t>работы</w:t>
      </w:r>
      <w:r w:rsidR="006165F2" w:rsidRPr="00535EDE">
        <w:rPr>
          <w:rFonts w:ascii="Times New Roman" w:hAnsi="Times New Roman"/>
          <w:sz w:val="24"/>
          <w:szCs w:val="24"/>
          <w:lang w:eastAsia="ru-RU"/>
        </w:rPr>
        <w:t xml:space="preserve"> и их новизна</w:t>
      </w:r>
      <w:r w:rsidRPr="00535EDE">
        <w:rPr>
          <w:rFonts w:ascii="Times New Roman" w:hAnsi="Times New Roman"/>
          <w:sz w:val="24"/>
          <w:szCs w:val="24"/>
          <w:lang w:eastAsia="ru-RU"/>
        </w:rPr>
        <w:t xml:space="preserve">: </w:t>
      </w:r>
      <w:r w:rsidR="00A038FC" w:rsidRPr="00A038FC">
        <w:rPr>
          <w:rFonts w:ascii="Times New Roman" w:hAnsi="Times New Roman"/>
          <w:sz w:val="24"/>
          <w:szCs w:val="24"/>
          <w:lang w:eastAsia="ru-RU"/>
        </w:rPr>
        <w:t xml:space="preserve">разработана </w:t>
      </w:r>
      <w:r w:rsidR="007F7AB6" w:rsidRPr="00A038FC">
        <w:rPr>
          <w:rFonts w:ascii="Times New Roman" w:hAnsi="Times New Roman"/>
          <w:sz w:val="24"/>
          <w:szCs w:val="24"/>
          <w:lang w:eastAsia="ru-RU"/>
        </w:rPr>
        <w:t>2 рецептуры</w:t>
      </w:r>
      <w:r w:rsidR="007F7AB6">
        <w:rPr>
          <w:rFonts w:ascii="Times New Roman" w:hAnsi="Times New Roman"/>
          <w:sz w:val="24"/>
          <w:szCs w:val="24"/>
          <w:lang w:eastAsia="ru-RU"/>
        </w:rPr>
        <w:t xml:space="preserve"> и</w:t>
      </w:r>
      <w:r w:rsidR="004B0C8B" w:rsidRPr="004B0C8B">
        <w:rPr>
          <w:rFonts w:ascii="Times New Roman" w:hAnsi="Times New Roman"/>
          <w:sz w:val="24"/>
          <w:szCs w:val="24"/>
          <w:lang w:eastAsia="ru-RU"/>
        </w:rPr>
        <w:t xml:space="preserve"> </w:t>
      </w:r>
      <w:r w:rsidR="00A038FC" w:rsidRPr="00A038FC">
        <w:rPr>
          <w:rFonts w:ascii="Times New Roman" w:hAnsi="Times New Roman"/>
          <w:sz w:val="24"/>
          <w:szCs w:val="24"/>
          <w:lang w:eastAsia="ru-RU"/>
        </w:rPr>
        <w:t>технологи</w:t>
      </w:r>
      <w:r w:rsidR="007F7AB6">
        <w:rPr>
          <w:rFonts w:ascii="Times New Roman" w:hAnsi="Times New Roman"/>
          <w:sz w:val="24"/>
          <w:szCs w:val="24"/>
          <w:lang w:eastAsia="ru-RU"/>
        </w:rPr>
        <w:t>я</w:t>
      </w:r>
      <w:r w:rsidR="004B0C8B" w:rsidRPr="004B0C8B">
        <w:rPr>
          <w:rFonts w:ascii="Times New Roman" w:hAnsi="Times New Roman"/>
          <w:sz w:val="24"/>
          <w:szCs w:val="24"/>
          <w:lang w:eastAsia="ru-RU"/>
        </w:rPr>
        <w:t xml:space="preserve"> </w:t>
      </w:r>
      <w:r w:rsidR="00A038FC" w:rsidRPr="00A038FC">
        <w:rPr>
          <w:rFonts w:ascii="Times New Roman" w:hAnsi="Times New Roman"/>
          <w:sz w:val="24"/>
          <w:szCs w:val="24"/>
          <w:lang w:eastAsia="ru-RU"/>
        </w:rPr>
        <w:t>безглютеновых кондитерских изделий; проведена комплексная оценка химического состава изделий</w:t>
      </w:r>
      <w:r w:rsidR="00C60098">
        <w:rPr>
          <w:rFonts w:ascii="Times New Roman" w:hAnsi="Times New Roman"/>
          <w:sz w:val="24"/>
          <w:szCs w:val="24"/>
          <w:lang w:eastAsia="ru-RU"/>
        </w:rPr>
        <w:t>,</w:t>
      </w:r>
      <w:r w:rsidR="00A038FC" w:rsidRPr="00A038FC">
        <w:rPr>
          <w:rFonts w:ascii="Times New Roman" w:hAnsi="Times New Roman"/>
          <w:sz w:val="24"/>
          <w:szCs w:val="24"/>
          <w:lang w:eastAsia="ru-RU"/>
        </w:rPr>
        <w:t xml:space="preserve"> оценка по пищевой, энергетической ценности и безопасности безглютеновых кондитерских изделий; </w:t>
      </w:r>
      <w:r w:rsidR="00A038FC">
        <w:rPr>
          <w:rFonts w:ascii="Times New Roman" w:hAnsi="Times New Roman"/>
          <w:sz w:val="24"/>
          <w:szCs w:val="24"/>
          <w:lang w:eastAsia="ru-RU"/>
        </w:rPr>
        <w:t>р</w:t>
      </w:r>
      <w:r w:rsidR="00A038FC" w:rsidRPr="00A038FC">
        <w:rPr>
          <w:rFonts w:ascii="Times New Roman" w:hAnsi="Times New Roman"/>
          <w:sz w:val="24"/>
          <w:szCs w:val="24"/>
          <w:lang w:eastAsia="ru-RU"/>
        </w:rPr>
        <w:t>азработан</w:t>
      </w:r>
      <w:r w:rsidR="00A038FC">
        <w:rPr>
          <w:rFonts w:ascii="Times New Roman" w:hAnsi="Times New Roman"/>
          <w:sz w:val="24"/>
          <w:szCs w:val="24"/>
          <w:lang w:eastAsia="ru-RU"/>
        </w:rPr>
        <w:t>ы</w:t>
      </w:r>
      <w:proofErr w:type="gramStart"/>
      <w:r w:rsidR="00A038FC">
        <w:rPr>
          <w:rFonts w:ascii="Times New Roman" w:hAnsi="Times New Roman"/>
          <w:sz w:val="24"/>
          <w:szCs w:val="24"/>
          <w:lang w:eastAsia="ru-RU"/>
        </w:rPr>
        <w:t>2</w:t>
      </w:r>
      <w:proofErr w:type="gramEnd"/>
      <w:r w:rsidR="00A038FC">
        <w:rPr>
          <w:rFonts w:ascii="Times New Roman" w:hAnsi="Times New Roman"/>
          <w:sz w:val="24"/>
          <w:szCs w:val="24"/>
          <w:lang w:eastAsia="ru-RU"/>
        </w:rPr>
        <w:t xml:space="preserve"> </w:t>
      </w:r>
      <w:r w:rsidR="00A038FC" w:rsidRPr="00A038FC">
        <w:rPr>
          <w:rFonts w:ascii="Times New Roman" w:hAnsi="Times New Roman"/>
          <w:sz w:val="24"/>
          <w:szCs w:val="24"/>
          <w:lang w:eastAsia="ru-RU"/>
        </w:rPr>
        <w:t xml:space="preserve">рекомендации по организации технологического процесса производства </w:t>
      </w:r>
      <w:r w:rsidR="00A038FC">
        <w:rPr>
          <w:rFonts w:ascii="Times New Roman" w:hAnsi="Times New Roman"/>
          <w:sz w:val="24"/>
          <w:szCs w:val="24"/>
          <w:lang w:eastAsia="ru-RU"/>
        </w:rPr>
        <w:t xml:space="preserve">нутовой муки и мучных </w:t>
      </w:r>
      <w:r w:rsidR="00A038FC" w:rsidRPr="00A038FC">
        <w:rPr>
          <w:rFonts w:ascii="Times New Roman" w:hAnsi="Times New Roman"/>
          <w:sz w:val="24"/>
          <w:szCs w:val="24"/>
          <w:lang w:eastAsia="ru-RU"/>
        </w:rPr>
        <w:t xml:space="preserve">кондитерских изделий; </w:t>
      </w:r>
      <w:r w:rsidR="00A038FC">
        <w:rPr>
          <w:rFonts w:ascii="Times New Roman" w:hAnsi="Times New Roman"/>
          <w:sz w:val="24"/>
          <w:szCs w:val="24"/>
          <w:lang w:eastAsia="ru-RU"/>
        </w:rPr>
        <w:t xml:space="preserve">разработаны 2 технологические инструкции по способу производства мучных кондитерских изделий, </w:t>
      </w:r>
      <w:r w:rsidR="00A038FC" w:rsidRPr="00A038FC">
        <w:rPr>
          <w:rFonts w:ascii="Times New Roman" w:hAnsi="Times New Roman"/>
          <w:sz w:val="24"/>
          <w:szCs w:val="24"/>
          <w:lang w:eastAsia="ru-RU"/>
        </w:rPr>
        <w:t xml:space="preserve"> подана для публикации 1 статья в рецензируемое научное издание, входящее в баз</w:t>
      </w:r>
      <w:r w:rsidR="00A038FC">
        <w:rPr>
          <w:rFonts w:ascii="Times New Roman" w:hAnsi="Times New Roman"/>
          <w:sz w:val="24"/>
          <w:szCs w:val="24"/>
          <w:lang w:eastAsia="ru-RU"/>
        </w:rPr>
        <w:t>у</w:t>
      </w:r>
      <w:r w:rsidR="00795899" w:rsidRPr="00795899">
        <w:rPr>
          <w:rFonts w:ascii="Times New Roman" w:hAnsi="Times New Roman"/>
          <w:sz w:val="24"/>
          <w:szCs w:val="24"/>
          <w:lang w:eastAsia="ru-RU"/>
        </w:rPr>
        <w:t xml:space="preserve"> </w:t>
      </w:r>
      <w:r w:rsidR="00A038FC" w:rsidRPr="00A038FC">
        <w:rPr>
          <w:rFonts w:ascii="Times New Roman" w:hAnsi="Times New Roman"/>
          <w:sz w:val="24"/>
          <w:szCs w:val="24"/>
          <w:lang w:eastAsia="ru-RU"/>
        </w:rPr>
        <w:t>Scopus не менее 35 (тридцати пяти); проведена 1 опытно-промышленная апробация разработанной технологии на производстве и подана 1 заявка на патент.</w:t>
      </w:r>
    </w:p>
    <w:p w:rsidR="006165F2" w:rsidRPr="002C3021" w:rsidRDefault="006165F2" w:rsidP="00535EDE">
      <w:pPr>
        <w:spacing w:after="0" w:line="360" w:lineRule="auto"/>
        <w:ind w:firstLine="709"/>
        <w:jc w:val="both"/>
        <w:rPr>
          <w:rFonts w:ascii="Times New Roman" w:hAnsi="Times New Roman"/>
          <w:sz w:val="24"/>
          <w:szCs w:val="24"/>
        </w:rPr>
      </w:pPr>
      <w:r w:rsidRPr="002C3021">
        <w:rPr>
          <w:rFonts w:ascii="Times New Roman" w:hAnsi="Times New Roman"/>
          <w:sz w:val="24"/>
          <w:szCs w:val="24"/>
        </w:rPr>
        <w:t>Область применения</w:t>
      </w:r>
      <w:r>
        <w:rPr>
          <w:rFonts w:ascii="Times New Roman" w:hAnsi="Times New Roman"/>
          <w:sz w:val="24"/>
          <w:szCs w:val="24"/>
        </w:rPr>
        <w:t xml:space="preserve"> результатов</w:t>
      </w:r>
      <w:r w:rsidRPr="002C3021">
        <w:rPr>
          <w:rFonts w:ascii="Times New Roman" w:hAnsi="Times New Roman"/>
          <w:sz w:val="24"/>
          <w:szCs w:val="24"/>
        </w:rPr>
        <w:t>:</w:t>
      </w:r>
      <w:r>
        <w:rPr>
          <w:rFonts w:ascii="Times New Roman" w:hAnsi="Times New Roman"/>
          <w:sz w:val="24"/>
          <w:szCs w:val="24"/>
        </w:rPr>
        <w:t xml:space="preserve"> пищевая и </w:t>
      </w:r>
      <w:r w:rsidRPr="002C3021">
        <w:rPr>
          <w:rFonts w:ascii="Times New Roman" w:hAnsi="Times New Roman"/>
          <w:sz w:val="24"/>
          <w:szCs w:val="24"/>
        </w:rPr>
        <w:t>перерабатывающ</w:t>
      </w:r>
      <w:r>
        <w:rPr>
          <w:rFonts w:ascii="Times New Roman" w:hAnsi="Times New Roman"/>
          <w:sz w:val="24"/>
          <w:szCs w:val="24"/>
        </w:rPr>
        <w:t>ая</w:t>
      </w:r>
      <w:r w:rsidR="00795899" w:rsidRPr="00795899">
        <w:rPr>
          <w:rFonts w:ascii="Times New Roman" w:hAnsi="Times New Roman"/>
          <w:sz w:val="24"/>
          <w:szCs w:val="24"/>
        </w:rPr>
        <w:t xml:space="preserve"> </w:t>
      </w:r>
      <w:r>
        <w:rPr>
          <w:rFonts w:ascii="Times New Roman" w:hAnsi="Times New Roman"/>
          <w:sz w:val="24"/>
          <w:szCs w:val="24"/>
        </w:rPr>
        <w:t>промышленность.</w:t>
      </w:r>
    </w:p>
    <w:p w:rsidR="002455CF" w:rsidRDefault="002455CF" w:rsidP="00535EDE">
      <w:pPr>
        <w:spacing w:after="0" w:line="360" w:lineRule="auto"/>
        <w:ind w:firstLine="709"/>
        <w:jc w:val="both"/>
        <w:rPr>
          <w:rFonts w:ascii="Times New Roman" w:hAnsi="Times New Roman"/>
          <w:sz w:val="24"/>
          <w:szCs w:val="24"/>
        </w:rPr>
      </w:pPr>
      <w:r>
        <w:rPr>
          <w:rFonts w:ascii="Times New Roman" w:hAnsi="Times New Roman"/>
          <w:sz w:val="24"/>
          <w:szCs w:val="24"/>
        </w:rPr>
        <w:t xml:space="preserve">Внедрение результатов НИР </w:t>
      </w:r>
      <w:r w:rsidR="00A61305">
        <w:rPr>
          <w:rFonts w:ascii="Times New Roman" w:hAnsi="Times New Roman"/>
          <w:sz w:val="24"/>
          <w:szCs w:val="24"/>
        </w:rPr>
        <w:t>–</w:t>
      </w:r>
      <w:r w:rsidR="00C76F82" w:rsidRPr="00C76F82">
        <w:rPr>
          <w:rFonts w:ascii="Times New Roman" w:hAnsi="Times New Roman"/>
          <w:sz w:val="24"/>
          <w:szCs w:val="24"/>
        </w:rPr>
        <w:t xml:space="preserve"> </w:t>
      </w:r>
      <w:r w:rsidR="00A61305" w:rsidRPr="00C60098">
        <w:rPr>
          <w:rFonts w:ascii="Times New Roman" w:hAnsi="Times New Roman"/>
          <w:sz w:val="24"/>
          <w:szCs w:val="24"/>
        </w:rPr>
        <w:t>результаты НИР внедрены</w:t>
      </w:r>
      <w:r w:rsidR="00C60098">
        <w:rPr>
          <w:rFonts w:ascii="Times New Roman" w:hAnsi="Times New Roman"/>
          <w:sz w:val="24"/>
          <w:szCs w:val="24"/>
        </w:rPr>
        <w:t xml:space="preserve"> на СПК «КУН БЕЛЬ».</w:t>
      </w:r>
    </w:p>
    <w:p w:rsidR="006165F2" w:rsidRDefault="002455CF" w:rsidP="00535EDE">
      <w:pPr>
        <w:spacing w:after="0" w:line="360" w:lineRule="auto"/>
        <w:ind w:firstLine="709"/>
        <w:jc w:val="both"/>
        <w:rPr>
          <w:rFonts w:ascii="Times New Roman" w:hAnsi="Times New Roman"/>
          <w:bCs/>
          <w:sz w:val="24"/>
          <w:szCs w:val="24"/>
          <w:lang w:eastAsia="ru-RU"/>
        </w:rPr>
      </w:pPr>
      <w:r w:rsidRPr="008352F1">
        <w:rPr>
          <w:rFonts w:ascii="Times New Roman" w:hAnsi="Times New Roman"/>
          <w:sz w:val="24"/>
          <w:szCs w:val="24"/>
        </w:rPr>
        <w:t>Экономическая эффективность</w:t>
      </w:r>
      <w:r w:rsidR="006165F2" w:rsidRPr="008352F1">
        <w:rPr>
          <w:rFonts w:ascii="Times New Roman" w:hAnsi="Times New Roman"/>
          <w:sz w:val="24"/>
          <w:szCs w:val="24"/>
        </w:rPr>
        <w:t>:</w:t>
      </w:r>
      <w:r w:rsidR="004B0C8B" w:rsidRPr="004B0C8B">
        <w:rPr>
          <w:rFonts w:ascii="Times New Roman" w:hAnsi="Times New Roman"/>
          <w:sz w:val="24"/>
          <w:szCs w:val="24"/>
        </w:rPr>
        <w:t xml:space="preserve"> </w:t>
      </w:r>
      <w:r w:rsidR="00686FE3">
        <w:rPr>
          <w:rFonts w:ascii="Times New Roman" w:hAnsi="Times New Roman"/>
          <w:sz w:val="24"/>
          <w:szCs w:val="24"/>
        </w:rPr>
        <w:t xml:space="preserve">разработанная </w:t>
      </w:r>
      <w:r w:rsidR="00264445" w:rsidRPr="00264445">
        <w:rPr>
          <w:rFonts w:ascii="Times New Roman" w:hAnsi="Times New Roman"/>
          <w:sz w:val="24"/>
          <w:szCs w:val="24"/>
        </w:rPr>
        <w:t>технологи</w:t>
      </w:r>
      <w:r w:rsidR="00686FE3">
        <w:rPr>
          <w:rFonts w:ascii="Times New Roman" w:hAnsi="Times New Roman"/>
          <w:sz w:val="24"/>
          <w:szCs w:val="24"/>
        </w:rPr>
        <w:t>я позволит</w:t>
      </w:r>
      <w:r w:rsidR="00264445" w:rsidRPr="00264445">
        <w:rPr>
          <w:rFonts w:ascii="Times New Roman" w:hAnsi="Times New Roman"/>
          <w:sz w:val="24"/>
          <w:szCs w:val="24"/>
        </w:rPr>
        <w:t xml:space="preserve"> снизить зависимость казахстанских производителей от импорта безглютеновых продуктов, наладить производства продукции функционального и специализированного назначения,</w:t>
      </w:r>
      <w:r w:rsidR="00686FE3">
        <w:rPr>
          <w:rFonts w:ascii="Times New Roman" w:hAnsi="Times New Roman"/>
          <w:sz w:val="24"/>
          <w:szCs w:val="24"/>
        </w:rPr>
        <w:t xml:space="preserve"> а</w:t>
      </w:r>
      <w:r w:rsidR="00264445" w:rsidRPr="00264445">
        <w:rPr>
          <w:rFonts w:ascii="Times New Roman" w:hAnsi="Times New Roman"/>
          <w:sz w:val="24"/>
          <w:szCs w:val="24"/>
        </w:rPr>
        <w:t xml:space="preserve"> также расширить ассортимент безглютеновых продуктов из отечественного сырья. </w:t>
      </w:r>
    </w:p>
    <w:p w:rsidR="002C3021" w:rsidRDefault="005D2DC0" w:rsidP="00907B45">
      <w:pPr>
        <w:spacing w:after="0" w:line="360" w:lineRule="auto"/>
        <w:ind w:firstLine="709"/>
        <w:jc w:val="both"/>
        <w:rPr>
          <w:rFonts w:ascii="Times New Roman" w:hAnsi="Times New Roman"/>
          <w:sz w:val="24"/>
          <w:szCs w:val="24"/>
        </w:rPr>
      </w:pPr>
      <w:r w:rsidRPr="005D2DC0">
        <w:rPr>
          <w:rFonts w:ascii="Times New Roman" w:hAnsi="Times New Roman"/>
          <w:sz w:val="24"/>
          <w:szCs w:val="24"/>
        </w:rPr>
        <w:t>Основные конструктивные и технико-экономические показатели - расширение ассортимента</w:t>
      </w:r>
      <w:r w:rsidR="00A61305">
        <w:rPr>
          <w:rFonts w:ascii="Times New Roman" w:hAnsi="Times New Roman"/>
          <w:sz w:val="24"/>
          <w:szCs w:val="24"/>
        </w:rPr>
        <w:t xml:space="preserve"> мучных кондитерских изделий</w:t>
      </w:r>
      <w:r w:rsidRPr="005D2DC0">
        <w:rPr>
          <w:rFonts w:ascii="Times New Roman" w:hAnsi="Times New Roman"/>
          <w:sz w:val="24"/>
          <w:szCs w:val="24"/>
        </w:rPr>
        <w:t xml:space="preserve"> и рекомендации по их применению в питании людей </w:t>
      </w:r>
      <w:r w:rsidR="00907B45" w:rsidRPr="00907B45">
        <w:rPr>
          <w:rFonts w:ascii="Times New Roman" w:hAnsi="Times New Roman"/>
          <w:sz w:val="24"/>
          <w:szCs w:val="24"/>
        </w:rPr>
        <w:t>для поддержания безглютеновой диеты больным целиакией.</w:t>
      </w:r>
    </w:p>
    <w:p w:rsidR="002C3021" w:rsidRDefault="002C3021" w:rsidP="002C3021">
      <w:pPr>
        <w:pStyle w:val="a4"/>
        <w:spacing w:line="360" w:lineRule="auto"/>
        <w:jc w:val="both"/>
        <w:rPr>
          <w:rFonts w:ascii="Times New Roman" w:hAnsi="Times New Roman"/>
          <w:sz w:val="24"/>
          <w:szCs w:val="24"/>
        </w:rPr>
      </w:pPr>
    </w:p>
    <w:p w:rsidR="000A422A" w:rsidRDefault="000A422A" w:rsidP="00B02692">
      <w:pPr>
        <w:spacing w:after="0" w:line="360" w:lineRule="auto"/>
        <w:ind w:firstLine="709"/>
        <w:jc w:val="center"/>
        <w:rPr>
          <w:rFonts w:ascii="Times New Roman" w:hAnsi="Times New Roman"/>
          <w:b/>
          <w:bCs/>
          <w:sz w:val="24"/>
          <w:szCs w:val="24"/>
        </w:rPr>
      </w:pPr>
    </w:p>
    <w:p w:rsidR="00E50D8E" w:rsidRDefault="00E50D8E" w:rsidP="00B02692">
      <w:pPr>
        <w:spacing w:after="0" w:line="360" w:lineRule="auto"/>
        <w:ind w:firstLine="709"/>
        <w:jc w:val="center"/>
        <w:rPr>
          <w:rFonts w:ascii="Times New Roman" w:hAnsi="Times New Roman"/>
          <w:b/>
          <w:bCs/>
          <w:sz w:val="24"/>
          <w:szCs w:val="24"/>
        </w:rPr>
      </w:pPr>
    </w:p>
    <w:p w:rsidR="00B02692" w:rsidRPr="008D1A45" w:rsidRDefault="00B02692" w:rsidP="00B02692">
      <w:pPr>
        <w:spacing w:after="0" w:line="360" w:lineRule="auto"/>
        <w:ind w:firstLine="709"/>
        <w:jc w:val="center"/>
        <w:rPr>
          <w:rFonts w:ascii="Times New Roman" w:hAnsi="Times New Roman"/>
          <w:b/>
          <w:bCs/>
          <w:sz w:val="24"/>
          <w:szCs w:val="24"/>
        </w:rPr>
      </w:pPr>
      <w:r w:rsidRPr="008D1A45">
        <w:rPr>
          <w:rFonts w:ascii="Times New Roman" w:hAnsi="Times New Roman"/>
          <w:b/>
          <w:bCs/>
          <w:sz w:val="24"/>
          <w:szCs w:val="24"/>
        </w:rPr>
        <w:lastRenderedPageBreak/>
        <w:t>СОДЕРЖАНИЕ</w:t>
      </w:r>
    </w:p>
    <w:tbl>
      <w:tblPr>
        <w:tblStyle w:val="a3"/>
        <w:tblW w:w="9923"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
        <w:gridCol w:w="8253"/>
        <w:gridCol w:w="958"/>
      </w:tblGrid>
      <w:tr w:rsidR="00F032F9" w:rsidRPr="003A1B15" w:rsidTr="00E50D8E">
        <w:tc>
          <w:tcPr>
            <w:tcW w:w="8953" w:type="dxa"/>
            <w:gridSpan w:val="2"/>
          </w:tcPr>
          <w:p w:rsidR="00F032F9" w:rsidRPr="006976E1" w:rsidRDefault="00F032F9" w:rsidP="003A1B15">
            <w:pPr>
              <w:spacing w:line="360" w:lineRule="auto"/>
              <w:rPr>
                <w:rFonts w:ascii="Times New Roman" w:hAnsi="Times New Roman"/>
                <w:caps/>
                <w:sz w:val="24"/>
                <w:szCs w:val="24"/>
              </w:rPr>
            </w:pPr>
            <w:r w:rsidRPr="006976E1">
              <w:rPr>
                <w:rFonts w:ascii="Times New Roman" w:hAnsi="Times New Roman"/>
                <w:caps/>
                <w:sz w:val="24"/>
                <w:szCs w:val="24"/>
              </w:rPr>
              <w:t>Введение</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9</w:t>
            </w:r>
          </w:p>
        </w:tc>
      </w:tr>
      <w:tr w:rsidR="00F032F9" w:rsidRPr="003A1B15" w:rsidTr="00E50D8E">
        <w:trPr>
          <w:trHeight w:val="507"/>
        </w:trPr>
        <w:tc>
          <w:tcPr>
            <w:tcW w:w="8953" w:type="dxa"/>
            <w:gridSpan w:val="2"/>
          </w:tcPr>
          <w:p w:rsidR="00F032F9" w:rsidRPr="006976E1" w:rsidRDefault="006036D4" w:rsidP="0097092D">
            <w:pPr>
              <w:spacing w:line="360" w:lineRule="auto"/>
              <w:rPr>
                <w:rFonts w:ascii="Times New Roman" w:hAnsi="Times New Roman"/>
                <w:sz w:val="24"/>
                <w:szCs w:val="24"/>
              </w:rPr>
            </w:pPr>
            <w:r w:rsidRPr="006976E1">
              <w:rPr>
                <w:rFonts w:ascii="Times New Roman" w:hAnsi="Times New Roman"/>
                <w:sz w:val="24"/>
                <w:szCs w:val="24"/>
              </w:rPr>
              <w:t>ОСНОВНАЯ ЧАСТЬ</w:t>
            </w:r>
            <w:r>
              <w:rPr>
                <w:rFonts w:ascii="Times New Roman" w:hAnsi="Times New Roman"/>
                <w:sz w:val="24"/>
                <w:szCs w:val="24"/>
              </w:rPr>
              <w:t xml:space="preserve">  О </w:t>
            </w:r>
            <w:bookmarkStart w:id="0" w:name="_GoBack"/>
            <w:bookmarkEnd w:id="0"/>
            <w:r>
              <w:rPr>
                <w:rFonts w:ascii="Times New Roman" w:hAnsi="Times New Roman"/>
                <w:sz w:val="24"/>
                <w:szCs w:val="24"/>
              </w:rPr>
              <w:t>НИР</w:t>
            </w:r>
            <w:r w:rsidR="00F032F9">
              <w:rPr>
                <w:rFonts w:ascii="Times New Roman" w:hAnsi="Times New Roman"/>
                <w:caps/>
                <w:sz w:val="24"/>
                <w:szCs w:val="24"/>
              </w:rPr>
              <w:t>……………………………………………………………...</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11</w:t>
            </w:r>
          </w:p>
        </w:tc>
      </w:tr>
      <w:tr w:rsidR="00B02692" w:rsidRPr="003A1B15" w:rsidTr="00E50D8E">
        <w:trPr>
          <w:trHeight w:val="337"/>
        </w:trPr>
        <w:tc>
          <w:tcPr>
            <w:tcW w:w="709" w:type="dxa"/>
          </w:tcPr>
          <w:p w:rsidR="00B02692" w:rsidRPr="006976E1" w:rsidRDefault="003A1B15"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1</w:t>
            </w:r>
          </w:p>
        </w:tc>
        <w:tc>
          <w:tcPr>
            <w:tcW w:w="8244" w:type="dxa"/>
          </w:tcPr>
          <w:p w:rsidR="00B02692" w:rsidRPr="006976E1" w:rsidRDefault="003A1B15" w:rsidP="003A1B15">
            <w:pPr>
              <w:spacing w:line="360" w:lineRule="auto"/>
              <w:jc w:val="both"/>
              <w:rPr>
                <w:rFonts w:ascii="Times New Roman" w:hAnsi="Times New Roman"/>
                <w:sz w:val="24"/>
                <w:szCs w:val="24"/>
              </w:rPr>
            </w:pPr>
            <w:r w:rsidRPr="006976E1">
              <w:rPr>
                <w:rFonts w:ascii="Times New Roman" w:hAnsi="Times New Roman"/>
                <w:sz w:val="24"/>
                <w:szCs w:val="24"/>
              </w:rPr>
              <w:t>Выбор направления исследований</w:t>
            </w:r>
            <w:r w:rsidR="00F032F9">
              <w:rPr>
                <w:rFonts w:ascii="Times New Roman" w:hAnsi="Times New Roman"/>
                <w:sz w:val="24"/>
                <w:szCs w:val="24"/>
              </w:rPr>
              <w:t>………………………………………………..</w:t>
            </w:r>
          </w:p>
        </w:tc>
        <w:tc>
          <w:tcPr>
            <w:tcW w:w="970" w:type="dxa"/>
          </w:tcPr>
          <w:p w:rsidR="00B02692" w:rsidRPr="006976E1" w:rsidRDefault="00E83C1C" w:rsidP="00C22E93">
            <w:pPr>
              <w:spacing w:line="360" w:lineRule="auto"/>
              <w:jc w:val="center"/>
              <w:rPr>
                <w:rFonts w:ascii="Times New Roman" w:hAnsi="Times New Roman"/>
                <w:sz w:val="24"/>
                <w:szCs w:val="24"/>
              </w:rPr>
            </w:pPr>
            <w:r>
              <w:rPr>
                <w:rFonts w:ascii="Times New Roman" w:hAnsi="Times New Roman"/>
                <w:sz w:val="24"/>
                <w:szCs w:val="24"/>
              </w:rPr>
              <w:t>11</w:t>
            </w:r>
          </w:p>
        </w:tc>
      </w:tr>
      <w:tr w:rsidR="00D83E0C" w:rsidRPr="003A1B15" w:rsidTr="00E50D8E">
        <w:tc>
          <w:tcPr>
            <w:tcW w:w="709" w:type="dxa"/>
          </w:tcPr>
          <w:p w:rsidR="00D83E0C" w:rsidRPr="006976E1" w:rsidRDefault="00D83E0C"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2</w:t>
            </w:r>
          </w:p>
        </w:tc>
        <w:tc>
          <w:tcPr>
            <w:tcW w:w="8244" w:type="dxa"/>
          </w:tcPr>
          <w:p w:rsidR="00D83E0C" w:rsidRPr="006976E1" w:rsidRDefault="00D83E0C" w:rsidP="003A1B15">
            <w:pPr>
              <w:spacing w:line="360" w:lineRule="auto"/>
              <w:rPr>
                <w:rFonts w:ascii="Times New Roman" w:hAnsi="Times New Roman"/>
                <w:sz w:val="24"/>
                <w:szCs w:val="24"/>
              </w:rPr>
            </w:pPr>
            <w:r w:rsidRPr="006976E1">
              <w:rPr>
                <w:rFonts w:ascii="Times New Roman" w:hAnsi="Times New Roman"/>
                <w:sz w:val="24"/>
                <w:szCs w:val="24"/>
              </w:rPr>
              <w:t>Объекты и методы исследований</w:t>
            </w:r>
            <w:r w:rsidR="00F032F9">
              <w:rPr>
                <w:rFonts w:ascii="Times New Roman" w:hAnsi="Times New Roman"/>
                <w:sz w:val="24"/>
                <w:szCs w:val="24"/>
              </w:rPr>
              <w:t>…………………………………………………</w:t>
            </w:r>
          </w:p>
        </w:tc>
        <w:tc>
          <w:tcPr>
            <w:tcW w:w="970" w:type="dxa"/>
          </w:tcPr>
          <w:p w:rsidR="00D83E0C" w:rsidRPr="006976E1" w:rsidRDefault="00E83C1C" w:rsidP="00C22E93">
            <w:pPr>
              <w:spacing w:line="360" w:lineRule="auto"/>
              <w:jc w:val="center"/>
              <w:rPr>
                <w:rFonts w:ascii="Times New Roman" w:hAnsi="Times New Roman"/>
                <w:sz w:val="24"/>
                <w:szCs w:val="24"/>
              </w:rPr>
            </w:pPr>
            <w:r>
              <w:rPr>
                <w:rFonts w:ascii="Times New Roman" w:hAnsi="Times New Roman"/>
                <w:sz w:val="24"/>
                <w:szCs w:val="24"/>
              </w:rPr>
              <w:t>15</w:t>
            </w:r>
          </w:p>
        </w:tc>
      </w:tr>
      <w:tr w:rsidR="00D83E0C" w:rsidRPr="003A1B15" w:rsidTr="00E50D8E">
        <w:tc>
          <w:tcPr>
            <w:tcW w:w="709" w:type="dxa"/>
          </w:tcPr>
          <w:p w:rsidR="00D83E0C" w:rsidRPr="006976E1" w:rsidRDefault="00D83E0C"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3</w:t>
            </w:r>
          </w:p>
        </w:tc>
        <w:tc>
          <w:tcPr>
            <w:tcW w:w="8244" w:type="dxa"/>
          </w:tcPr>
          <w:p w:rsidR="00D83E0C" w:rsidRPr="006976E1" w:rsidRDefault="00F273AE" w:rsidP="003A1B15">
            <w:pPr>
              <w:spacing w:line="360" w:lineRule="auto"/>
              <w:rPr>
                <w:rFonts w:ascii="Times New Roman" w:hAnsi="Times New Roman"/>
                <w:caps/>
                <w:sz w:val="24"/>
                <w:szCs w:val="24"/>
              </w:rPr>
            </w:pPr>
            <w:r w:rsidRPr="006976E1">
              <w:rPr>
                <w:rFonts w:ascii="Times New Roman" w:hAnsi="Times New Roman"/>
                <w:sz w:val="24"/>
                <w:szCs w:val="24"/>
              </w:rPr>
              <w:t>Результаты исследований</w:t>
            </w:r>
            <w:r w:rsidR="00F032F9">
              <w:rPr>
                <w:rFonts w:ascii="Times New Roman" w:hAnsi="Times New Roman"/>
                <w:caps/>
                <w:sz w:val="24"/>
                <w:szCs w:val="24"/>
              </w:rPr>
              <w:t>………………………………………………</w:t>
            </w:r>
            <w:r>
              <w:rPr>
                <w:rFonts w:ascii="Times New Roman" w:hAnsi="Times New Roman"/>
                <w:caps/>
                <w:sz w:val="24"/>
                <w:szCs w:val="24"/>
              </w:rPr>
              <w:t>………….</w:t>
            </w:r>
          </w:p>
        </w:tc>
        <w:tc>
          <w:tcPr>
            <w:tcW w:w="970" w:type="dxa"/>
          </w:tcPr>
          <w:p w:rsidR="00D83E0C" w:rsidRPr="006976E1" w:rsidRDefault="00E83C1C" w:rsidP="00C22E93">
            <w:pPr>
              <w:spacing w:line="360" w:lineRule="auto"/>
              <w:jc w:val="center"/>
              <w:rPr>
                <w:rFonts w:ascii="Times New Roman" w:hAnsi="Times New Roman"/>
                <w:sz w:val="24"/>
                <w:szCs w:val="24"/>
              </w:rPr>
            </w:pPr>
            <w:r>
              <w:rPr>
                <w:rFonts w:ascii="Times New Roman" w:hAnsi="Times New Roman"/>
                <w:sz w:val="24"/>
                <w:szCs w:val="24"/>
              </w:rPr>
              <w:t>18</w:t>
            </w:r>
          </w:p>
        </w:tc>
      </w:tr>
      <w:tr w:rsidR="00112675" w:rsidRPr="003A1B15" w:rsidTr="00E50D8E">
        <w:trPr>
          <w:trHeight w:val="341"/>
        </w:trPr>
        <w:tc>
          <w:tcPr>
            <w:tcW w:w="709" w:type="dxa"/>
          </w:tcPr>
          <w:p w:rsidR="00112675" w:rsidRPr="006976E1" w:rsidRDefault="009F4934"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3.1</w:t>
            </w:r>
          </w:p>
        </w:tc>
        <w:tc>
          <w:tcPr>
            <w:tcW w:w="8244" w:type="dxa"/>
          </w:tcPr>
          <w:p w:rsidR="00112675" w:rsidRPr="006976E1" w:rsidRDefault="00C64CFC" w:rsidP="00C22E93">
            <w:pPr>
              <w:spacing w:line="360" w:lineRule="auto"/>
              <w:jc w:val="both"/>
              <w:rPr>
                <w:rFonts w:ascii="Times New Roman" w:hAnsi="Times New Roman"/>
                <w:sz w:val="24"/>
                <w:szCs w:val="24"/>
              </w:rPr>
            </w:pPr>
            <w:r w:rsidRPr="006976E1">
              <w:rPr>
                <w:rFonts w:ascii="Times New Roman" w:hAnsi="Times New Roman"/>
                <w:sz w:val="24"/>
                <w:szCs w:val="24"/>
              </w:rPr>
              <w:t>Исследование технологических свойств и химического состава безглютенового сырья, выращенного в Казахстане</w:t>
            </w:r>
            <w:r w:rsidR="00F032F9">
              <w:rPr>
                <w:rFonts w:ascii="Times New Roman" w:hAnsi="Times New Roman"/>
                <w:sz w:val="24"/>
                <w:szCs w:val="24"/>
              </w:rPr>
              <w:t>……………………………..</w:t>
            </w:r>
          </w:p>
        </w:tc>
        <w:tc>
          <w:tcPr>
            <w:tcW w:w="970" w:type="dxa"/>
          </w:tcPr>
          <w:p w:rsidR="00112675" w:rsidRPr="006976E1" w:rsidRDefault="00E83C1C" w:rsidP="00C22E93">
            <w:pPr>
              <w:spacing w:line="360" w:lineRule="auto"/>
              <w:jc w:val="center"/>
              <w:rPr>
                <w:rFonts w:ascii="Times New Roman" w:hAnsi="Times New Roman"/>
                <w:sz w:val="24"/>
                <w:szCs w:val="24"/>
              </w:rPr>
            </w:pPr>
            <w:r>
              <w:rPr>
                <w:rFonts w:ascii="Times New Roman" w:hAnsi="Times New Roman"/>
                <w:sz w:val="24"/>
                <w:szCs w:val="24"/>
              </w:rPr>
              <w:t>18</w:t>
            </w:r>
          </w:p>
        </w:tc>
      </w:tr>
      <w:tr w:rsidR="003A1B15" w:rsidRPr="003A1B15" w:rsidTr="00E50D8E">
        <w:tc>
          <w:tcPr>
            <w:tcW w:w="709" w:type="dxa"/>
          </w:tcPr>
          <w:p w:rsidR="003A1B15" w:rsidRPr="006976E1" w:rsidRDefault="003A1B15"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color w:val="000000" w:themeColor="text1"/>
                <w:sz w:val="24"/>
                <w:szCs w:val="24"/>
              </w:rPr>
              <w:t>3.2</w:t>
            </w:r>
          </w:p>
        </w:tc>
        <w:tc>
          <w:tcPr>
            <w:tcW w:w="8244" w:type="dxa"/>
          </w:tcPr>
          <w:p w:rsidR="003A1B15" w:rsidRPr="006976E1" w:rsidRDefault="00C64CFC" w:rsidP="00C22E93">
            <w:pPr>
              <w:spacing w:line="360" w:lineRule="auto"/>
              <w:jc w:val="both"/>
              <w:rPr>
                <w:rFonts w:ascii="Times New Roman" w:hAnsi="Times New Roman"/>
                <w:color w:val="000000" w:themeColor="text1"/>
                <w:sz w:val="24"/>
                <w:szCs w:val="24"/>
              </w:rPr>
            </w:pPr>
            <w:r w:rsidRPr="006976E1">
              <w:rPr>
                <w:rFonts w:ascii="Times New Roman" w:hAnsi="Times New Roman"/>
                <w:color w:val="000000" w:themeColor="text1"/>
                <w:sz w:val="24"/>
                <w:szCs w:val="24"/>
              </w:rPr>
              <w:t>Исследования влияние сверхвысокочастотной обработки на качественные показатели нута</w:t>
            </w:r>
            <w:r w:rsidR="00F032F9">
              <w:rPr>
                <w:rFonts w:ascii="Times New Roman" w:hAnsi="Times New Roman"/>
                <w:color w:val="000000" w:themeColor="text1"/>
                <w:sz w:val="24"/>
                <w:szCs w:val="24"/>
              </w:rPr>
              <w:t>…………………………………………………………………….</w:t>
            </w:r>
          </w:p>
        </w:tc>
        <w:tc>
          <w:tcPr>
            <w:tcW w:w="970" w:type="dxa"/>
          </w:tcPr>
          <w:p w:rsidR="003A1B15" w:rsidRPr="006976E1" w:rsidRDefault="00E83C1C" w:rsidP="000421CF">
            <w:pPr>
              <w:spacing w:line="360" w:lineRule="auto"/>
              <w:jc w:val="center"/>
              <w:rPr>
                <w:rFonts w:ascii="Times New Roman" w:hAnsi="Times New Roman"/>
                <w:sz w:val="24"/>
                <w:szCs w:val="24"/>
              </w:rPr>
            </w:pPr>
            <w:r>
              <w:rPr>
                <w:rFonts w:ascii="Times New Roman" w:hAnsi="Times New Roman"/>
                <w:sz w:val="24"/>
                <w:szCs w:val="24"/>
              </w:rPr>
              <w:t>18</w:t>
            </w:r>
          </w:p>
        </w:tc>
      </w:tr>
      <w:tr w:rsidR="003A1B15" w:rsidRPr="003A1B15" w:rsidTr="00E50D8E">
        <w:tc>
          <w:tcPr>
            <w:tcW w:w="709" w:type="dxa"/>
          </w:tcPr>
          <w:p w:rsidR="003A1B15" w:rsidRPr="006976E1" w:rsidRDefault="003A1B15" w:rsidP="00F032F9">
            <w:pPr>
              <w:tabs>
                <w:tab w:val="left" w:pos="34"/>
              </w:tabs>
              <w:spacing w:line="360" w:lineRule="auto"/>
              <w:ind w:left="-817" w:firstLine="709"/>
              <w:rPr>
                <w:rFonts w:ascii="Times New Roman" w:hAnsi="Times New Roman"/>
                <w:color w:val="000000" w:themeColor="text1"/>
                <w:sz w:val="24"/>
                <w:szCs w:val="24"/>
              </w:rPr>
            </w:pPr>
            <w:r w:rsidRPr="006976E1">
              <w:rPr>
                <w:rFonts w:ascii="Times New Roman" w:hAnsi="Times New Roman"/>
                <w:sz w:val="24"/>
                <w:szCs w:val="24"/>
              </w:rPr>
              <w:t>3.3</w:t>
            </w:r>
          </w:p>
        </w:tc>
        <w:tc>
          <w:tcPr>
            <w:tcW w:w="8244" w:type="dxa"/>
          </w:tcPr>
          <w:p w:rsidR="003A1B15" w:rsidRPr="006976E1" w:rsidRDefault="00C64CFC" w:rsidP="00C64CFC">
            <w:pPr>
              <w:widowControl w:val="0"/>
              <w:suppressAutoHyphens/>
              <w:spacing w:line="360" w:lineRule="auto"/>
              <w:rPr>
                <w:rFonts w:ascii="Times New Roman" w:hAnsi="Times New Roman"/>
                <w:bCs/>
                <w:sz w:val="24"/>
                <w:szCs w:val="24"/>
              </w:rPr>
            </w:pPr>
            <w:r w:rsidRPr="006976E1">
              <w:rPr>
                <w:rFonts w:ascii="Times New Roman" w:hAnsi="Times New Roman"/>
                <w:bCs/>
                <w:sz w:val="24"/>
                <w:szCs w:val="24"/>
              </w:rPr>
              <w:t>Исследование белковой фракции нута сорта «Мирас 07»</w:t>
            </w:r>
            <w:r w:rsidR="00F032F9">
              <w:rPr>
                <w:rFonts w:ascii="Times New Roman" w:hAnsi="Times New Roman"/>
                <w:bCs/>
                <w:sz w:val="24"/>
                <w:szCs w:val="24"/>
              </w:rPr>
              <w:t>……………………….</w:t>
            </w:r>
          </w:p>
        </w:tc>
        <w:tc>
          <w:tcPr>
            <w:tcW w:w="970" w:type="dxa"/>
          </w:tcPr>
          <w:p w:rsidR="003A1B15" w:rsidRPr="006976E1" w:rsidRDefault="00E83C1C" w:rsidP="000421CF">
            <w:pPr>
              <w:spacing w:line="360" w:lineRule="auto"/>
              <w:jc w:val="center"/>
              <w:rPr>
                <w:rFonts w:ascii="Times New Roman" w:hAnsi="Times New Roman"/>
                <w:sz w:val="24"/>
                <w:szCs w:val="24"/>
              </w:rPr>
            </w:pPr>
            <w:r>
              <w:rPr>
                <w:rFonts w:ascii="Times New Roman" w:hAnsi="Times New Roman"/>
                <w:sz w:val="24"/>
                <w:szCs w:val="24"/>
              </w:rPr>
              <w:t>20</w:t>
            </w:r>
          </w:p>
        </w:tc>
      </w:tr>
      <w:tr w:rsidR="003A1B15" w:rsidRPr="003A1B15" w:rsidTr="00E50D8E">
        <w:tc>
          <w:tcPr>
            <w:tcW w:w="709" w:type="dxa"/>
          </w:tcPr>
          <w:p w:rsidR="003A1B15" w:rsidRPr="006976E1" w:rsidRDefault="003A1B15"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3.4</w:t>
            </w:r>
          </w:p>
        </w:tc>
        <w:tc>
          <w:tcPr>
            <w:tcW w:w="8244" w:type="dxa"/>
          </w:tcPr>
          <w:p w:rsidR="003A1B15" w:rsidRPr="006976E1" w:rsidRDefault="00C64CFC" w:rsidP="00C22E93">
            <w:pPr>
              <w:spacing w:line="360" w:lineRule="auto"/>
              <w:jc w:val="both"/>
              <w:rPr>
                <w:rFonts w:ascii="Times New Roman" w:hAnsi="Times New Roman"/>
                <w:sz w:val="24"/>
                <w:szCs w:val="24"/>
              </w:rPr>
            </w:pPr>
            <w:r w:rsidRPr="006976E1">
              <w:rPr>
                <w:rFonts w:ascii="Times New Roman" w:hAnsi="Times New Roman"/>
                <w:sz w:val="24"/>
                <w:szCs w:val="24"/>
              </w:rPr>
              <w:t>Исследования влияния сверхвысокочастотной обработки на пищевую, биологическую ценность и безопасность нутовой муки</w:t>
            </w:r>
            <w:r w:rsidR="00F032F9">
              <w:rPr>
                <w:rFonts w:ascii="Times New Roman" w:hAnsi="Times New Roman"/>
                <w:sz w:val="24"/>
                <w:szCs w:val="24"/>
              </w:rPr>
              <w:t>………………………...</w:t>
            </w:r>
          </w:p>
        </w:tc>
        <w:tc>
          <w:tcPr>
            <w:tcW w:w="970" w:type="dxa"/>
          </w:tcPr>
          <w:p w:rsidR="003A1B15" w:rsidRPr="006976E1" w:rsidRDefault="00E83C1C" w:rsidP="000421CF">
            <w:pPr>
              <w:spacing w:line="360" w:lineRule="auto"/>
              <w:jc w:val="center"/>
              <w:rPr>
                <w:rFonts w:ascii="Times New Roman" w:hAnsi="Times New Roman"/>
                <w:sz w:val="24"/>
                <w:szCs w:val="24"/>
              </w:rPr>
            </w:pPr>
            <w:r>
              <w:rPr>
                <w:rFonts w:ascii="Times New Roman" w:hAnsi="Times New Roman"/>
                <w:sz w:val="24"/>
                <w:szCs w:val="24"/>
              </w:rPr>
              <w:t>23</w:t>
            </w:r>
          </w:p>
        </w:tc>
      </w:tr>
      <w:tr w:rsidR="003A1B15" w:rsidRPr="003A1B15" w:rsidTr="00E50D8E">
        <w:tc>
          <w:tcPr>
            <w:tcW w:w="709" w:type="dxa"/>
          </w:tcPr>
          <w:p w:rsidR="003A1B15" w:rsidRPr="006976E1" w:rsidRDefault="003A1B15"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 xml:space="preserve">3.5  </w:t>
            </w:r>
          </w:p>
        </w:tc>
        <w:tc>
          <w:tcPr>
            <w:tcW w:w="8244" w:type="dxa"/>
          </w:tcPr>
          <w:p w:rsidR="003A1B15" w:rsidRPr="006976E1" w:rsidRDefault="00C64CFC" w:rsidP="00C64CFC">
            <w:pPr>
              <w:spacing w:line="360" w:lineRule="auto"/>
              <w:jc w:val="both"/>
              <w:rPr>
                <w:rFonts w:ascii="Times New Roman" w:hAnsi="Times New Roman"/>
                <w:sz w:val="24"/>
                <w:szCs w:val="24"/>
              </w:rPr>
            </w:pPr>
            <w:r w:rsidRPr="006976E1">
              <w:rPr>
                <w:rFonts w:ascii="Times New Roman" w:hAnsi="Times New Roman"/>
                <w:color w:val="000000" w:themeColor="text1"/>
                <w:sz w:val="24"/>
                <w:szCs w:val="24"/>
              </w:rPr>
              <w:t>Исследование морфологической структуры нутовой муки</w:t>
            </w:r>
            <w:r w:rsidR="00F032F9">
              <w:rPr>
                <w:rFonts w:ascii="Times New Roman" w:hAnsi="Times New Roman"/>
                <w:color w:val="000000" w:themeColor="text1"/>
                <w:sz w:val="24"/>
                <w:szCs w:val="24"/>
              </w:rPr>
              <w:t>……………………..</w:t>
            </w:r>
          </w:p>
        </w:tc>
        <w:tc>
          <w:tcPr>
            <w:tcW w:w="970" w:type="dxa"/>
          </w:tcPr>
          <w:p w:rsidR="003A1B15" w:rsidRPr="006976E1" w:rsidRDefault="00E83C1C" w:rsidP="00EC42DA">
            <w:pPr>
              <w:spacing w:line="360" w:lineRule="auto"/>
              <w:jc w:val="center"/>
              <w:rPr>
                <w:rFonts w:ascii="Times New Roman" w:hAnsi="Times New Roman"/>
                <w:sz w:val="24"/>
                <w:szCs w:val="24"/>
              </w:rPr>
            </w:pPr>
            <w:r>
              <w:rPr>
                <w:rFonts w:ascii="Times New Roman" w:hAnsi="Times New Roman"/>
                <w:sz w:val="24"/>
                <w:szCs w:val="24"/>
              </w:rPr>
              <w:t>27</w:t>
            </w:r>
          </w:p>
        </w:tc>
      </w:tr>
      <w:tr w:rsidR="003A1B15" w:rsidRPr="003A1B15" w:rsidTr="00E50D8E">
        <w:tc>
          <w:tcPr>
            <w:tcW w:w="709" w:type="dxa"/>
          </w:tcPr>
          <w:p w:rsidR="003A1B15" w:rsidRPr="006976E1" w:rsidRDefault="003A1B15"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 xml:space="preserve">3.6  </w:t>
            </w:r>
          </w:p>
        </w:tc>
        <w:tc>
          <w:tcPr>
            <w:tcW w:w="8244" w:type="dxa"/>
          </w:tcPr>
          <w:p w:rsidR="003A1B15" w:rsidRPr="006976E1" w:rsidRDefault="00C64CFC" w:rsidP="003A1B15">
            <w:pPr>
              <w:spacing w:line="360" w:lineRule="auto"/>
              <w:jc w:val="both"/>
              <w:rPr>
                <w:rFonts w:ascii="Times New Roman" w:hAnsi="Times New Roman"/>
                <w:sz w:val="24"/>
                <w:szCs w:val="24"/>
              </w:rPr>
            </w:pPr>
            <w:r w:rsidRPr="006976E1">
              <w:rPr>
                <w:rFonts w:ascii="Times New Roman" w:hAnsi="Times New Roman"/>
                <w:sz w:val="24"/>
                <w:szCs w:val="24"/>
              </w:rPr>
              <w:t>Разработка рецептур бисквитного и заварного полуфабрикатов из безглютеновых видов муки</w:t>
            </w:r>
            <w:r w:rsidR="00F032F9">
              <w:rPr>
                <w:rFonts w:ascii="Times New Roman" w:hAnsi="Times New Roman"/>
                <w:sz w:val="24"/>
                <w:szCs w:val="24"/>
              </w:rPr>
              <w:t>………………………………………………………..</w:t>
            </w:r>
          </w:p>
        </w:tc>
        <w:tc>
          <w:tcPr>
            <w:tcW w:w="970" w:type="dxa"/>
          </w:tcPr>
          <w:p w:rsidR="003A1B15" w:rsidRPr="006976E1" w:rsidRDefault="00E83C1C" w:rsidP="000421CF">
            <w:pPr>
              <w:spacing w:line="360" w:lineRule="auto"/>
              <w:jc w:val="center"/>
              <w:rPr>
                <w:rFonts w:ascii="Times New Roman" w:hAnsi="Times New Roman"/>
                <w:sz w:val="24"/>
                <w:szCs w:val="24"/>
              </w:rPr>
            </w:pPr>
            <w:r>
              <w:rPr>
                <w:rFonts w:ascii="Times New Roman" w:hAnsi="Times New Roman"/>
                <w:sz w:val="24"/>
                <w:szCs w:val="24"/>
              </w:rPr>
              <w:t>30</w:t>
            </w:r>
          </w:p>
        </w:tc>
      </w:tr>
      <w:tr w:rsidR="003A1B15" w:rsidRPr="003A1B15" w:rsidTr="00E50D8E">
        <w:tc>
          <w:tcPr>
            <w:tcW w:w="709" w:type="dxa"/>
          </w:tcPr>
          <w:p w:rsidR="003A1B15" w:rsidRPr="006976E1" w:rsidRDefault="003A1B15"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3.7</w:t>
            </w:r>
          </w:p>
        </w:tc>
        <w:tc>
          <w:tcPr>
            <w:tcW w:w="8244" w:type="dxa"/>
          </w:tcPr>
          <w:p w:rsidR="003A1B15" w:rsidRPr="006976E1" w:rsidRDefault="00C64CFC" w:rsidP="003A1B15">
            <w:pPr>
              <w:spacing w:line="360" w:lineRule="auto"/>
              <w:jc w:val="both"/>
              <w:rPr>
                <w:rFonts w:ascii="Times New Roman" w:hAnsi="Times New Roman"/>
                <w:sz w:val="24"/>
                <w:szCs w:val="24"/>
              </w:rPr>
            </w:pPr>
            <w:r w:rsidRPr="006976E1">
              <w:rPr>
                <w:rFonts w:ascii="Times New Roman" w:hAnsi="Times New Roman"/>
                <w:sz w:val="24"/>
                <w:szCs w:val="24"/>
              </w:rPr>
              <w:t>Изучение пищевой и биологической ценности безглютеновых мучных кондитерских изделий</w:t>
            </w:r>
          </w:p>
        </w:tc>
        <w:tc>
          <w:tcPr>
            <w:tcW w:w="970" w:type="dxa"/>
          </w:tcPr>
          <w:p w:rsidR="003A1B15" w:rsidRPr="006976E1" w:rsidRDefault="00E83C1C" w:rsidP="00C22E93">
            <w:pPr>
              <w:spacing w:line="360" w:lineRule="auto"/>
              <w:jc w:val="center"/>
              <w:rPr>
                <w:rFonts w:ascii="Times New Roman" w:hAnsi="Times New Roman"/>
                <w:sz w:val="24"/>
                <w:szCs w:val="24"/>
              </w:rPr>
            </w:pPr>
            <w:r>
              <w:rPr>
                <w:rFonts w:ascii="Times New Roman" w:hAnsi="Times New Roman"/>
                <w:sz w:val="24"/>
                <w:szCs w:val="24"/>
              </w:rPr>
              <w:t>40</w:t>
            </w:r>
          </w:p>
        </w:tc>
      </w:tr>
      <w:tr w:rsidR="003A1B15" w:rsidRPr="003A1B15" w:rsidTr="00E50D8E">
        <w:tc>
          <w:tcPr>
            <w:tcW w:w="709" w:type="dxa"/>
          </w:tcPr>
          <w:p w:rsidR="003A1B15" w:rsidRPr="006976E1" w:rsidRDefault="00C64CFC"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3.8</w:t>
            </w:r>
          </w:p>
        </w:tc>
        <w:tc>
          <w:tcPr>
            <w:tcW w:w="8244" w:type="dxa"/>
          </w:tcPr>
          <w:p w:rsidR="003A1B15" w:rsidRPr="006976E1" w:rsidRDefault="00C64CFC" w:rsidP="003A1B15">
            <w:pPr>
              <w:spacing w:line="360" w:lineRule="auto"/>
              <w:jc w:val="both"/>
              <w:rPr>
                <w:rFonts w:ascii="Times New Roman" w:hAnsi="Times New Roman"/>
                <w:sz w:val="24"/>
                <w:szCs w:val="24"/>
              </w:rPr>
            </w:pPr>
            <w:r w:rsidRPr="006976E1">
              <w:rPr>
                <w:rFonts w:ascii="Times New Roman" w:hAnsi="Times New Roman"/>
                <w:sz w:val="24"/>
                <w:szCs w:val="24"/>
              </w:rPr>
              <w:t>Исследование сроков хранения и безопасности безглютеновых мучных кондитерских изделий</w:t>
            </w:r>
            <w:r w:rsidR="00F032F9">
              <w:rPr>
                <w:rFonts w:ascii="Times New Roman" w:hAnsi="Times New Roman"/>
                <w:sz w:val="24"/>
                <w:szCs w:val="24"/>
              </w:rPr>
              <w:t>……………………………………………………………..</w:t>
            </w:r>
          </w:p>
        </w:tc>
        <w:tc>
          <w:tcPr>
            <w:tcW w:w="970" w:type="dxa"/>
          </w:tcPr>
          <w:p w:rsidR="003A1B15" w:rsidRPr="006976E1" w:rsidRDefault="00E83C1C" w:rsidP="00C22E93">
            <w:pPr>
              <w:spacing w:line="360" w:lineRule="auto"/>
              <w:jc w:val="center"/>
              <w:rPr>
                <w:rFonts w:ascii="Times New Roman" w:hAnsi="Times New Roman"/>
                <w:sz w:val="24"/>
                <w:szCs w:val="24"/>
              </w:rPr>
            </w:pPr>
            <w:r>
              <w:rPr>
                <w:rFonts w:ascii="Times New Roman" w:hAnsi="Times New Roman"/>
                <w:sz w:val="24"/>
                <w:szCs w:val="24"/>
              </w:rPr>
              <w:t>43</w:t>
            </w:r>
          </w:p>
        </w:tc>
      </w:tr>
      <w:tr w:rsidR="00C64CFC" w:rsidRPr="003A1B15" w:rsidTr="00E50D8E">
        <w:tc>
          <w:tcPr>
            <w:tcW w:w="709" w:type="dxa"/>
          </w:tcPr>
          <w:p w:rsidR="00C64CFC" w:rsidRPr="006976E1" w:rsidRDefault="00C64CFC" w:rsidP="00F032F9">
            <w:pPr>
              <w:tabs>
                <w:tab w:val="left" w:pos="34"/>
              </w:tabs>
              <w:spacing w:line="360" w:lineRule="auto"/>
              <w:ind w:left="-817" w:firstLine="709"/>
              <w:rPr>
                <w:rFonts w:ascii="Times New Roman" w:hAnsi="Times New Roman"/>
                <w:sz w:val="24"/>
                <w:szCs w:val="24"/>
              </w:rPr>
            </w:pPr>
            <w:r w:rsidRPr="006976E1">
              <w:rPr>
                <w:rFonts w:ascii="Times New Roman" w:hAnsi="Times New Roman"/>
                <w:sz w:val="24"/>
                <w:szCs w:val="24"/>
              </w:rPr>
              <w:t>3.9</w:t>
            </w:r>
          </w:p>
        </w:tc>
        <w:tc>
          <w:tcPr>
            <w:tcW w:w="8244" w:type="dxa"/>
          </w:tcPr>
          <w:p w:rsidR="00C64CFC" w:rsidRPr="006976E1" w:rsidRDefault="00C64CFC" w:rsidP="003A1B15">
            <w:pPr>
              <w:spacing w:line="360" w:lineRule="auto"/>
              <w:jc w:val="both"/>
              <w:rPr>
                <w:rFonts w:ascii="Times New Roman" w:hAnsi="Times New Roman"/>
                <w:sz w:val="24"/>
                <w:szCs w:val="24"/>
              </w:rPr>
            </w:pPr>
            <w:r w:rsidRPr="006976E1">
              <w:rPr>
                <w:rFonts w:ascii="Times New Roman" w:hAnsi="Times New Roman"/>
                <w:sz w:val="24"/>
                <w:szCs w:val="24"/>
              </w:rPr>
              <w:t>Оценка экономической эффективности производства безглютеновых мучных кондитерских изделий</w:t>
            </w:r>
            <w:r w:rsidR="00F032F9">
              <w:rPr>
                <w:rFonts w:ascii="Times New Roman" w:hAnsi="Times New Roman"/>
                <w:sz w:val="24"/>
                <w:szCs w:val="24"/>
              </w:rPr>
              <w:t>……………………………………………………………..</w:t>
            </w:r>
          </w:p>
        </w:tc>
        <w:tc>
          <w:tcPr>
            <w:tcW w:w="970" w:type="dxa"/>
          </w:tcPr>
          <w:p w:rsidR="00C64CFC" w:rsidRPr="006976E1" w:rsidRDefault="00E83C1C" w:rsidP="00C22E93">
            <w:pPr>
              <w:spacing w:line="360" w:lineRule="auto"/>
              <w:jc w:val="center"/>
              <w:rPr>
                <w:rFonts w:ascii="Times New Roman" w:hAnsi="Times New Roman"/>
                <w:sz w:val="24"/>
                <w:szCs w:val="24"/>
              </w:rPr>
            </w:pPr>
            <w:r>
              <w:rPr>
                <w:rFonts w:ascii="Times New Roman" w:hAnsi="Times New Roman"/>
                <w:sz w:val="24"/>
                <w:szCs w:val="24"/>
              </w:rPr>
              <w:t>46</w:t>
            </w:r>
          </w:p>
        </w:tc>
      </w:tr>
      <w:tr w:rsidR="00F032F9" w:rsidRPr="003A1B15" w:rsidTr="00E50D8E">
        <w:tc>
          <w:tcPr>
            <w:tcW w:w="8953" w:type="dxa"/>
            <w:gridSpan w:val="2"/>
          </w:tcPr>
          <w:p w:rsidR="00F032F9" w:rsidRPr="006976E1" w:rsidRDefault="00F032F9" w:rsidP="003A1B15">
            <w:pPr>
              <w:spacing w:line="360" w:lineRule="auto"/>
              <w:jc w:val="both"/>
              <w:rPr>
                <w:rFonts w:ascii="Times New Roman" w:hAnsi="Times New Roman"/>
                <w:sz w:val="24"/>
                <w:szCs w:val="24"/>
              </w:rPr>
            </w:pPr>
            <w:r w:rsidRPr="006976E1">
              <w:rPr>
                <w:rFonts w:ascii="Times New Roman" w:hAnsi="Times New Roman"/>
                <w:sz w:val="24"/>
                <w:szCs w:val="24"/>
              </w:rPr>
              <w:t>ЗАКЛЮЧЕНИЕ</w:t>
            </w:r>
            <w:r>
              <w:rPr>
                <w:rFonts w:ascii="Times New Roman" w:hAnsi="Times New Roman"/>
                <w:sz w:val="24"/>
                <w:szCs w:val="24"/>
              </w:rPr>
              <w:t>…………………………………………………………………………….</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48</w:t>
            </w:r>
          </w:p>
        </w:tc>
      </w:tr>
      <w:tr w:rsidR="00F032F9" w:rsidRPr="003A1B15" w:rsidTr="00E50D8E">
        <w:tc>
          <w:tcPr>
            <w:tcW w:w="8953" w:type="dxa"/>
            <w:gridSpan w:val="2"/>
          </w:tcPr>
          <w:p w:rsidR="00F032F9" w:rsidRPr="006976E1" w:rsidRDefault="00F032F9" w:rsidP="00C22E93">
            <w:pPr>
              <w:spacing w:line="360" w:lineRule="auto"/>
              <w:rPr>
                <w:rFonts w:ascii="Times New Roman" w:hAnsi="Times New Roman"/>
                <w:caps/>
                <w:sz w:val="24"/>
                <w:szCs w:val="24"/>
              </w:rPr>
            </w:pPr>
            <w:r w:rsidRPr="006976E1">
              <w:rPr>
                <w:rFonts w:ascii="Times New Roman" w:hAnsi="Times New Roman"/>
                <w:caps/>
                <w:sz w:val="24"/>
                <w:szCs w:val="24"/>
              </w:rPr>
              <w:t>Список использованных источников</w:t>
            </w:r>
            <w:r>
              <w:rPr>
                <w:rFonts w:ascii="Times New Roman" w:hAnsi="Times New Roman"/>
                <w:caps/>
                <w:sz w:val="24"/>
                <w:szCs w:val="24"/>
              </w:rPr>
              <w:t>………………………………………</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50</w:t>
            </w:r>
          </w:p>
        </w:tc>
      </w:tr>
      <w:tr w:rsidR="00F032F9" w:rsidRPr="003A1B15" w:rsidTr="00E50D8E">
        <w:tc>
          <w:tcPr>
            <w:tcW w:w="8953" w:type="dxa"/>
            <w:gridSpan w:val="2"/>
          </w:tcPr>
          <w:p w:rsidR="00F032F9" w:rsidRPr="006976E1" w:rsidRDefault="00F032F9" w:rsidP="002E189B">
            <w:pPr>
              <w:spacing w:line="360" w:lineRule="auto"/>
              <w:rPr>
                <w:rFonts w:ascii="Times New Roman" w:hAnsi="Times New Roman"/>
                <w:sz w:val="24"/>
                <w:szCs w:val="24"/>
                <w:lang w:eastAsia="ru-RU"/>
              </w:rPr>
            </w:pPr>
            <w:r w:rsidRPr="006976E1">
              <w:rPr>
                <w:rFonts w:ascii="Times New Roman" w:hAnsi="Times New Roman"/>
                <w:caps/>
                <w:sz w:val="24"/>
                <w:szCs w:val="24"/>
                <w:lang w:eastAsia="ru-RU"/>
              </w:rPr>
              <w:t>Приложени</w:t>
            </w:r>
            <w:r>
              <w:rPr>
                <w:rFonts w:ascii="Times New Roman" w:hAnsi="Times New Roman"/>
                <w:caps/>
                <w:sz w:val="24"/>
                <w:szCs w:val="24"/>
                <w:lang w:eastAsia="ru-RU"/>
              </w:rPr>
              <w:t xml:space="preserve">Е А - </w:t>
            </w:r>
            <w:r w:rsidRPr="00FD7921">
              <w:rPr>
                <w:rFonts w:ascii="Times New Roman" w:hAnsi="Times New Roman"/>
                <w:bCs/>
                <w:color w:val="000000"/>
                <w:sz w:val="24"/>
                <w:szCs w:val="24"/>
              </w:rPr>
              <w:t>Календарный план работ на</w:t>
            </w:r>
            <w:r>
              <w:rPr>
                <w:rFonts w:ascii="Times New Roman" w:hAnsi="Times New Roman"/>
                <w:bCs/>
                <w:color w:val="000000"/>
                <w:sz w:val="24"/>
                <w:szCs w:val="24"/>
              </w:rPr>
              <w:t xml:space="preserve"> 2021 год……………………………...</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55</w:t>
            </w:r>
          </w:p>
        </w:tc>
      </w:tr>
      <w:tr w:rsidR="00F032F9" w:rsidRPr="003A1B15" w:rsidTr="00E50D8E">
        <w:tc>
          <w:tcPr>
            <w:tcW w:w="8953" w:type="dxa"/>
            <w:gridSpan w:val="2"/>
          </w:tcPr>
          <w:p w:rsidR="00F032F9" w:rsidRPr="006976E1" w:rsidRDefault="00F032F9" w:rsidP="002E189B">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Б - </w:t>
            </w:r>
            <w:r w:rsidRPr="00770E90">
              <w:rPr>
                <w:rFonts w:ascii="Times New Roman" w:hAnsi="Times New Roman"/>
                <w:sz w:val="24"/>
                <w:szCs w:val="24"/>
              </w:rPr>
              <w:t>Протокол</w:t>
            </w:r>
            <w:r>
              <w:rPr>
                <w:rFonts w:ascii="Times New Roman" w:hAnsi="Times New Roman"/>
                <w:sz w:val="24"/>
                <w:szCs w:val="24"/>
              </w:rPr>
              <w:t xml:space="preserve"> заседания дегустационной комиссии по оценке качества опытных образцов безглютеновых мучных кондитерских изделий………….</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58</w:t>
            </w:r>
          </w:p>
        </w:tc>
      </w:tr>
      <w:tr w:rsidR="00F032F9" w:rsidRPr="003A1B15" w:rsidTr="00E50D8E">
        <w:tc>
          <w:tcPr>
            <w:tcW w:w="8953" w:type="dxa"/>
            <w:gridSpan w:val="2"/>
          </w:tcPr>
          <w:p w:rsidR="00F032F9" w:rsidRDefault="00F032F9" w:rsidP="002E189B">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w:t>
            </w:r>
            <w:proofErr w:type="gramStart"/>
            <w:r>
              <w:rPr>
                <w:rFonts w:ascii="Times New Roman" w:hAnsi="Times New Roman"/>
                <w:caps/>
                <w:sz w:val="24"/>
                <w:szCs w:val="24"/>
                <w:lang w:eastAsia="ru-RU"/>
              </w:rPr>
              <w:t>В</w:t>
            </w:r>
            <w:proofErr w:type="gramEnd"/>
            <w:r>
              <w:rPr>
                <w:rFonts w:ascii="Times New Roman" w:hAnsi="Times New Roman"/>
                <w:caps/>
                <w:sz w:val="24"/>
                <w:szCs w:val="24"/>
                <w:lang w:eastAsia="ru-RU"/>
              </w:rPr>
              <w:t xml:space="preserve"> – </w:t>
            </w:r>
            <w:proofErr w:type="gramStart"/>
            <w:r>
              <w:rPr>
                <w:rFonts w:ascii="Times New Roman" w:hAnsi="Times New Roman"/>
                <w:sz w:val="24"/>
                <w:szCs w:val="24"/>
                <w:lang w:eastAsia="ru-RU"/>
              </w:rPr>
              <w:t>Технологическая</w:t>
            </w:r>
            <w:proofErr w:type="gramEnd"/>
            <w:r>
              <w:rPr>
                <w:rFonts w:ascii="Times New Roman" w:hAnsi="Times New Roman"/>
                <w:sz w:val="24"/>
                <w:szCs w:val="24"/>
                <w:lang w:eastAsia="ru-RU"/>
              </w:rPr>
              <w:t xml:space="preserve"> схема производства  безглютеновых мучных кондитерских изделий……………………………………………………………………...</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62</w:t>
            </w:r>
          </w:p>
        </w:tc>
      </w:tr>
      <w:tr w:rsidR="00F032F9" w:rsidRPr="003A1B15" w:rsidTr="00E50D8E">
        <w:tc>
          <w:tcPr>
            <w:tcW w:w="8953" w:type="dxa"/>
            <w:gridSpan w:val="2"/>
          </w:tcPr>
          <w:p w:rsidR="00F032F9" w:rsidRDefault="00F032F9" w:rsidP="008E2228">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Г - </w:t>
            </w:r>
            <w:r>
              <w:rPr>
                <w:rFonts w:ascii="Times New Roman" w:hAnsi="Times New Roman"/>
                <w:sz w:val="24"/>
                <w:szCs w:val="24"/>
                <w:lang w:eastAsia="ru-RU"/>
              </w:rPr>
              <w:t>Р</w:t>
            </w:r>
            <w:r w:rsidRPr="002E189B">
              <w:rPr>
                <w:rFonts w:ascii="Times New Roman" w:hAnsi="Times New Roman"/>
                <w:sz w:val="24"/>
                <w:szCs w:val="24"/>
                <w:lang w:eastAsia="ru-RU"/>
              </w:rPr>
              <w:t xml:space="preserve">ецептура на производство кекса </w:t>
            </w:r>
            <w:r w:rsidRPr="002E189B">
              <w:rPr>
                <w:rFonts w:ascii="Times New Roman" w:hAnsi="Times New Roman"/>
                <w:caps/>
                <w:sz w:val="24"/>
                <w:szCs w:val="24"/>
                <w:lang w:eastAsia="ru-RU"/>
              </w:rPr>
              <w:t>«</w:t>
            </w:r>
            <w:proofErr w:type="gramStart"/>
            <w:r w:rsidRPr="002E189B">
              <w:rPr>
                <w:rFonts w:ascii="Times New Roman" w:hAnsi="Times New Roman"/>
                <w:caps/>
                <w:sz w:val="24"/>
                <w:szCs w:val="24"/>
                <w:lang w:eastAsia="ru-RU"/>
              </w:rPr>
              <w:t>Ай-Жан</w:t>
            </w:r>
            <w:proofErr w:type="gramEnd"/>
            <w:r w:rsidRPr="002E189B">
              <w:rPr>
                <w:rFonts w:ascii="Times New Roman" w:hAnsi="Times New Roman"/>
                <w:caps/>
                <w:sz w:val="24"/>
                <w:szCs w:val="24"/>
                <w:lang w:eastAsia="ru-RU"/>
              </w:rPr>
              <w:t>»</w:t>
            </w:r>
            <w:r>
              <w:rPr>
                <w:rFonts w:ascii="Times New Roman" w:hAnsi="Times New Roman"/>
                <w:caps/>
                <w:sz w:val="24"/>
                <w:szCs w:val="24"/>
                <w:lang w:eastAsia="ru-RU"/>
              </w:rPr>
              <w:t>……………………</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64</w:t>
            </w:r>
          </w:p>
        </w:tc>
      </w:tr>
      <w:tr w:rsidR="00F032F9" w:rsidRPr="003A1B15" w:rsidTr="00E50D8E">
        <w:tc>
          <w:tcPr>
            <w:tcW w:w="8953" w:type="dxa"/>
            <w:gridSpan w:val="2"/>
          </w:tcPr>
          <w:p w:rsidR="00F032F9" w:rsidRDefault="00F032F9" w:rsidP="002E189B">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Д – </w:t>
            </w:r>
            <w:r>
              <w:rPr>
                <w:rFonts w:ascii="Times New Roman" w:hAnsi="Times New Roman"/>
                <w:sz w:val="24"/>
                <w:szCs w:val="24"/>
                <w:lang w:eastAsia="ru-RU"/>
              </w:rPr>
              <w:t xml:space="preserve">Рецептура на производства заварного полуфабриката </w:t>
            </w:r>
            <w:r>
              <w:rPr>
                <w:rFonts w:ascii="Times New Roman" w:hAnsi="Times New Roman"/>
                <w:caps/>
                <w:sz w:val="24"/>
                <w:szCs w:val="24"/>
                <w:lang w:eastAsia="ru-RU"/>
              </w:rPr>
              <w:t>«</w:t>
            </w:r>
            <w:r>
              <w:rPr>
                <w:rFonts w:ascii="Times New Roman" w:hAnsi="Times New Roman"/>
                <w:sz w:val="24"/>
                <w:szCs w:val="24"/>
                <w:lang w:eastAsia="ru-RU"/>
              </w:rPr>
              <w:t>Айзере»……………………………………………………………………………………</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67</w:t>
            </w:r>
          </w:p>
        </w:tc>
      </w:tr>
      <w:tr w:rsidR="00F032F9" w:rsidRPr="003A1B15" w:rsidTr="00E50D8E">
        <w:tc>
          <w:tcPr>
            <w:tcW w:w="8953" w:type="dxa"/>
            <w:gridSpan w:val="2"/>
          </w:tcPr>
          <w:p w:rsidR="00F032F9" w:rsidRDefault="00F032F9" w:rsidP="002E189B">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Е - </w:t>
            </w:r>
            <w:r w:rsidRPr="00B7590E">
              <w:rPr>
                <w:rFonts w:ascii="Times New Roman" w:hAnsi="Times New Roman"/>
                <w:sz w:val="24"/>
                <w:szCs w:val="24"/>
              </w:rPr>
              <w:t>Технологическая инструкция по производству безглютеновых кексов из смеси нутовой, рисовой и амарантовой муки</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70</w:t>
            </w:r>
          </w:p>
        </w:tc>
      </w:tr>
      <w:tr w:rsidR="00F032F9" w:rsidRPr="003A1B15" w:rsidTr="00E50D8E">
        <w:tc>
          <w:tcPr>
            <w:tcW w:w="8953" w:type="dxa"/>
            <w:gridSpan w:val="2"/>
          </w:tcPr>
          <w:p w:rsidR="00F032F9" w:rsidRDefault="00F032F9" w:rsidP="002E189B">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Ж - </w:t>
            </w:r>
            <w:r w:rsidRPr="0054267B">
              <w:rPr>
                <w:rFonts w:ascii="Times New Roman" w:hAnsi="Times New Roman"/>
                <w:sz w:val="24"/>
                <w:szCs w:val="24"/>
              </w:rPr>
              <w:t>Технологическая инструкция по производству безглютенового заварного полуфабриката из смеси нутовой и кукурузной муки</w:t>
            </w:r>
            <w:r>
              <w:rPr>
                <w:rFonts w:ascii="Times New Roman" w:hAnsi="Times New Roman"/>
                <w:sz w:val="24"/>
                <w:szCs w:val="24"/>
              </w:rPr>
              <w:t>……………………….</w:t>
            </w:r>
          </w:p>
        </w:tc>
        <w:tc>
          <w:tcPr>
            <w:tcW w:w="970" w:type="dxa"/>
          </w:tcPr>
          <w:p w:rsidR="00F032F9" w:rsidRPr="006976E1" w:rsidRDefault="00F032F9" w:rsidP="00A013BB">
            <w:pPr>
              <w:spacing w:line="360" w:lineRule="auto"/>
              <w:jc w:val="center"/>
              <w:rPr>
                <w:rFonts w:ascii="Times New Roman" w:hAnsi="Times New Roman"/>
                <w:sz w:val="24"/>
                <w:szCs w:val="24"/>
              </w:rPr>
            </w:pPr>
            <w:r>
              <w:rPr>
                <w:rFonts w:ascii="Times New Roman" w:hAnsi="Times New Roman"/>
                <w:sz w:val="24"/>
                <w:szCs w:val="24"/>
              </w:rPr>
              <w:t>83</w:t>
            </w:r>
          </w:p>
        </w:tc>
      </w:tr>
      <w:tr w:rsidR="00F032F9" w:rsidRPr="003A1B15" w:rsidTr="00E50D8E">
        <w:tc>
          <w:tcPr>
            <w:tcW w:w="8953" w:type="dxa"/>
            <w:gridSpan w:val="2"/>
          </w:tcPr>
          <w:p w:rsidR="00F032F9" w:rsidRDefault="00F032F9" w:rsidP="002E189B">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И - </w:t>
            </w:r>
            <w:bookmarkStart w:id="1" w:name="_Hlk85022974"/>
            <w:r w:rsidRPr="00102700">
              <w:rPr>
                <w:rFonts w:ascii="Times New Roman" w:hAnsi="Times New Roman"/>
                <w:sz w:val="24"/>
                <w:szCs w:val="24"/>
              </w:rPr>
              <w:t>Рекомендации по технологии производства муки из СВЧ обработанного нута</w:t>
            </w:r>
            <w:bookmarkEnd w:id="1"/>
            <w:r>
              <w:rPr>
                <w:rFonts w:ascii="Times New Roman" w:hAnsi="Times New Roman"/>
                <w:sz w:val="24"/>
                <w:szCs w:val="24"/>
              </w:rPr>
              <w:t>………………………………………………………………………...</w:t>
            </w:r>
          </w:p>
        </w:tc>
        <w:tc>
          <w:tcPr>
            <w:tcW w:w="970" w:type="dxa"/>
          </w:tcPr>
          <w:p w:rsidR="00F032F9" w:rsidRPr="006976E1" w:rsidRDefault="00F032F9" w:rsidP="00A013BB">
            <w:pPr>
              <w:spacing w:line="360" w:lineRule="auto"/>
              <w:jc w:val="center"/>
              <w:rPr>
                <w:rFonts w:ascii="Times New Roman" w:hAnsi="Times New Roman"/>
                <w:sz w:val="24"/>
                <w:szCs w:val="24"/>
              </w:rPr>
            </w:pPr>
            <w:r>
              <w:rPr>
                <w:rFonts w:ascii="Times New Roman" w:hAnsi="Times New Roman"/>
                <w:sz w:val="24"/>
                <w:szCs w:val="24"/>
              </w:rPr>
              <w:t>95</w:t>
            </w:r>
          </w:p>
        </w:tc>
      </w:tr>
      <w:tr w:rsidR="00F032F9" w:rsidRPr="003A1B15" w:rsidTr="00E50D8E">
        <w:tc>
          <w:tcPr>
            <w:tcW w:w="8953" w:type="dxa"/>
            <w:gridSpan w:val="2"/>
          </w:tcPr>
          <w:p w:rsidR="00F032F9" w:rsidRDefault="00F032F9" w:rsidP="002E189B">
            <w:pPr>
              <w:jc w:val="both"/>
              <w:rPr>
                <w:rFonts w:ascii="Times New Roman" w:hAnsi="Times New Roman"/>
                <w:caps/>
                <w:sz w:val="24"/>
                <w:szCs w:val="24"/>
                <w:lang w:eastAsia="ru-RU"/>
              </w:rPr>
            </w:pPr>
            <w:r>
              <w:rPr>
                <w:rFonts w:ascii="Times New Roman" w:hAnsi="Times New Roman"/>
                <w:caps/>
                <w:sz w:val="24"/>
                <w:szCs w:val="24"/>
                <w:lang w:eastAsia="ru-RU"/>
              </w:rPr>
              <w:lastRenderedPageBreak/>
              <w:t xml:space="preserve">приложение К - </w:t>
            </w:r>
            <w:bookmarkStart w:id="2" w:name="_Hlk85020115"/>
            <w:r w:rsidRPr="00B838B9">
              <w:rPr>
                <w:rFonts w:ascii="Times New Roman" w:hAnsi="Times New Roman"/>
                <w:sz w:val="24"/>
                <w:szCs w:val="24"/>
              </w:rPr>
              <w:t>Рекомендации по организации технологического процесса производства безглютеновых кондитерских изделий</w:t>
            </w:r>
            <w:bookmarkEnd w:id="2"/>
            <w:r>
              <w:rPr>
                <w:rFonts w:ascii="Times New Roman" w:hAnsi="Times New Roman"/>
                <w:sz w:val="24"/>
                <w:szCs w:val="24"/>
              </w:rPr>
              <w:t>…………………………………...</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104</w:t>
            </w:r>
          </w:p>
        </w:tc>
      </w:tr>
      <w:tr w:rsidR="00F032F9" w:rsidRPr="003A1B15" w:rsidTr="00E50D8E">
        <w:tc>
          <w:tcPr>
            <w:tcW w:w="8953" w:type="dxa"/>
            <w:gridSpan w:val="2"/>
          </w:tcPr>
          <w:p w:rsidR="00F032F9" w:rsidRDefault="00F032F9" w:rsidP="002E189B">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л - </w:t>
            </w:r>
            <w:r w:rsidRPr="00FD7921">
              <w:rPr>
                <w:rFonts w:ascii="Times New Roman" w:hAnsi="Times New Roman"/>
                <w:color w:val="000000"/>
                <w:sz w:val="24"/>
                <w:szCs w:val="24"/>
              </w:rPr>
              <w:t>Экономический расчет себестоимости производства кондитерских изделий на основе безглютенового сырья</w:t>
            </w:r>
            <w:r>
              <w:rPr>
                <w:rFonts w:ascii="Times New Roman" w:hAnsi="Times New Roman"/>
                <w:color w:val="000000"/>
                <w:sz w:val="24"/>
                <w:szCs w:val="24"/>
              </w:rPr>
              <w:t>………………………………..</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118</w:t>
            </w:r>
          </w:p>
        </w:tc>
      </w:tr>
      <w:tr w:rsidR="00F032F9" w:rsidRPr="003A1B15" w:rsidTr="00E50D8E">
        <w:tc>
          <w:tcPr>
            <w:tcW w:w="8953" w:type="dxa"/>
            <w:gridSpan w:val="2"/>
          </w:tcPr>
          <w:p w:rsidR="00F032F9" w:rsidRDefault="00F032F9" w:rsidP="004624A1">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м - </w:t>
            </w:r>
            <w:r>
              <w:rPr>
                <w:rFonts w:ascii="Times New Roman" w:hAnsi="Times New Roman"/>
                <w:sz w:val="24"/>
                <w:szCs w:val="24"/>
                <w:lang w:eastAsia="ru-RU"/>
              </w:rPr>
              <w:t>А</w:t>
            </w:r>
            <w:r w:rsidRPr="004624A1">
              <w:rPr>
                <w:rFonts w:ascii="Times New Roman" w:hAnsi="Times New Roman"/>
                <w:sz w:val="24"/>
                <w:szCs w:val="24"/>
                <w:lang w:eastAsia="ru-RU"/>
              </w:rPr>
              <w:t xml:space="preserve">кт </w:t>
            </w:r>
            <w:r>
              <w:rPr>
                <w:rFonts w:ascii="Times New Roman" w:hAnsi="Times New Roman"/>
                <w:sz w:val="24"/>
                <w:szCs w:val="24"/>
                <w:lang w:eastAsia="ru-RU"/>
              </w:rPr>
              <w:t>п</w:t>
            </w:r>
            <w:r w:rsidRPr="004624A1">
              <w:rPr>
                <w:rFonts w:ascii="Times New Roman" w:hAnsi="Times New Roman"/>
                <w:sz w:val="24"/>
                <w:szCs w:val="24"/>
                <w:lang w:eastAsia="ru-RU"/>
              </w:rPr>
              <w:t>роизводственных испытаний способа приготовления безглютеновых кексов</w:t>
            </w:r>
            <w:r>
              <w:rPr>
                <w:rFonts w:ascii="Times New Roman" w:hAnsi="Times New Roman"/>
                <w:sz w:val="24"/>
                <w:szCs w:val="24"/>
                <w:lang w:eastAsia="ru-RU"/>
              </w:rPr>
              <w:t>……………………………………………………………………...</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124</w:t>
            </w:r>
          </w:p>
        </w:tc>
      </w:tr>
      <w:tr w:rsidR="00F032F9" w:rsidRPr="003A1B15" w:rsidTr="00E50D8E">
        <w:tc>
          <w:tcPr>
            <w:tcW w:w="8953" w:type="dxa"/>
            <w:gridSpan w:val="2"/>
          </w:tcPr>
          <w:p w:rsidR="00F032F9" w:rsidRDefault="00F032F9" w:rsidP="004624A1">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н – </w:t>
            </w:r>
            <w:r>
              <w:rPr>
                <w:rFonts w:ascii="Times New Roman" w:hAnsi="Times New Roman"/>
                <w:sz w:val="24"/>
                <w:szCs w:val="24"/>
                <w:lang w:eastAsia="ru-RU"/>
              </w:rPr>
              <w:t>А</w:t>
            </w:r>
            <w:r w:rsidRPr="004624A1">
              <w:rPr>
                <w:rFonts w:ascii="Times New Roman" w:hAnsi="Times New Roman"/>
                <w:sz w:val="24"/>
                <w:szCs w:val="24"/>
                <w:lang w:eastAsia="ru-RU"/>
              </w:rPr>
              <w:t>кт</w:t>
            </w:r>
            <w:r>
              <w:rPr>
                <w:rFonts w:ascii="Times New Roman" w:hAnsi="Times New Roman"/>
                <w:sz w:val="24"/>
                <w:szCs w:val="24"/>
                <w:lang w:eastAsia="ru-RU"/>
              </w:rPr>
              <w:t xml:space="preserve"> п</w:t>
            </w:r>
            <w:r w:rsidRPr="004624A1">
              <w:rPr>
                <w:rFonts w:ascii="Times New Roman" w:hAnsi="Times New Roman"/>
                <w:sz w:val="24"/>
                <w:szCs w:val="24"/>
                <w:lang w:eastAsia="ru-RU"/>
              </w:rPr>
              <w:t>роизводственных испытаний способа приготовления безглютеного заварного полуфабриката</w:t>
            </w:r>
            <w:r>
              <w:rPr>
                <w:rFonts w:ascii="Times New Roman" w:hAnsi="Times New Roman"/>
                <w:sz w:val="24"/>
                <w:szCs w:val="24"/>
                <w:lang w:eastAsia="ru-RU"/>
              </w:rPr>
              <w:t>………………………………………………….</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127</w:t>
            </w:r>
          </w:p>
        </w:tc>
      </w:tr>
      <w:tr w:rsidR="00F032F9" w:rsidRPr="003A1B15" w:rsidTr="00E50D8E">
        <w:tc>
          <w:tcPr>
            <w:tcW w:w="8953" w:type="dxa"/>
            <w:gridSpan w:val="2"/>
          </w:tcPr>
          <w:p w:rsidR="00F032F9" w:rsidRDefault="00F032F9" w:rsidP="004624A1">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w:t>
            </w:r>
            <w:proofErr w:type="gramStart"/>
            <w:r>
              <w:rPr>
                <w:rFonts w:ascii="Times New Roman" w:hAnsi="Times New Roman"/>
                <w:caps/>
                <w:sz w:val="24"/>
                <w:szCs w:val="24"/>
                <w:lang w:eastAsia="ru-RU"/>
              </w:rPr>
              <w:t>П</w:t>
            </w:r>
            <w:proofErr w:type="gramEnd"/>
            <w:r>
              <w:rPr>
                <w:rFonts w:ascii="Times New Roman" w:hAnsi="Times New Roman"/>
                <w:caps/>
                <w:sz w:val="24"/>
                <w:szCs w:val="24"/>
                <w:lang w:eastAsia="ru-RU"/>
              </w:rPr>
              <w:t xml:space="preserve"> - </w:t>
            </w:r>
            <w:r>
              <w:rPr>
                <w:rFonts w:ascii="Times New Roman" w:hAnsi="Times New Roman"/>
                <w:sz w:val="24"/>
                <w:szCs w:val="24"/>
                <w:lang w:eastAsia="ru-RU"/>
              </w:rPr>
              <w:t>А</w:t>
            </w:r>
            <w:r w:rsidRPr="004624A1">
              <w:rPr>
                <w:rFonts w:ascii="Times New Roman" w:hAnsi="Times New Roman"/>
                <w:sz w:val="24"/>
                <w:szCs w:val="24"/>
                <w:lang w:eastAsia="ru-RU"/>
              </w:rPr>
              <w:t>кт внедрения</w:t>
            </w:r>
            <w:r>
              <w:rPr>
                <w:rFonts w:ascii="Times New Roman" w:hAnsi="Times New Roman"/>
                <w:sz w:val="24"/>
                <w:szCs w:val="24"/>
                <w:lang w:eastAsia="ru-RU"/>
              </w:rPr>
              <w:t xml:space="preserve"> р</w:t>
            </w:r>
            <w:r w:rsidRPr="004624A1">
              <w:rPr>
                <w:rFonts w:ascii="Times New Roman" w:hAnsi="Times New Roman"/>
                <w:sz w:val="24"/>
                <w:szCs w:val="24"/>
                <w:lang w:eastAsia="ru-RU"/>
              </w:rPr>
              <w:t>азработанной технологии производства безглютеновых мучных кондитерских изделий</w:t>
            </w:r>
            <w:r>
              <w:rPr>
                <w:rFonts w:ascii="Times New Roman" w:hAnsi="Times New Roman"/>
                <w:sz w:val="24"/>
                <w:szCs w:val="24"/>
                <w:lang w:eastAsia="ru-RU"/>
              </w:rPr>
              <w:t>………………………………………….</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130</w:t>
            </w:r>
          </w:p>
        </w:tc>
      </w:tr>
      <w:tr w:rsidR="00F032F9" w:rsidRPr="003A1B15" w:rsidTr="00E50D8E">
        <w:tc>
          <w:tcPr>
            <w:tcW w:w="8953" w:type="dxa"/>
            <w:gridSpan w:val="2"/>
          </w:tcPr>
          <w:p w:rsidR="00F032F9" w:rsidRDefault="00F032F9" w:rsidP="00E21772">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w:t>
            </w:r>
            <w:proofErr w:type="gramStart"/>
            <w:r>
              <w:rPr>
                <w:rFonts w:ascii="Times New Roman" w:hAnsi="Times New Roman"/>
                <w:caps/>
                <w:sz w:val="24"/>
                <w:szCs w:val="24"/>
                <w:lang w:eastAsia="ru-RU"/>
              </w:rPr>
              <w:t>Р</w:t>
            </w:r>
            <w:proofErr w:type="gramEnd"/>
            <w:r>
              <w:rPr>
                <w:rFonts w:ascii="Times New Roman" w:hAnsi="Times New Roman"/>
                <w:caps/>
                <w:sz w:val="24"/>
                <w:szCs w:val="24"/>
                <w:lang w:eastAsia="ru-RU"/>
              </w:rPr>
              <w:t xml:space="preserve"> - А</w:t>
            </w:r>
            <w:r w:rsidRPr="00E21772">
              <w:rPr>
                <w:rFonts w:ascii="Times New Roman" w:hAnsi="Times New Roman"/>
                <w:sz w:val="24"/>
                <w:szCs w:val="24"/>
                <w:lang w:eastAsia="ru-RU"/>
              </w:rPr>
              <w:t xml:space="preserve">кт  </w:t>
            </w:r>
            <w:r>
              <w:rPr>
                <w:rFonts w:ascii="Times New Roman" w:hAnsi="Times New Roman"/>
                <w:sz w:val="24"/>
                <w:szCs w:val="24"/>
                <w:lang w:eastAsia="ru-RU"/>
              </w:rPr>
              <w:t xml:space="preserve">о </w:t>
            </w:r>
            <w:r w:rsidRPr="00E21772">
              <w:rPr>
                <w:rFonts w:ascii="Times New Roman" w:hAnsi="Times New Roman"/>
                <w:sz w:val="24"/>
                <w:szCs w:val="24"/>
                <w:lang w:eastAsia="ru-RU"/>
              </w:rPr>
              <w:t xml:space="preserve"> внедрении материалов </w:t>
            </w:r>
            <w:r>
              <w:rPr>
                <w:rFonts w:ascii="Times New Roman" w:hAnsi="Times New Roman"/>
                <w:sz w:val="24"/>
                <w:szCs w:val="24"/>
                <w:lang w:eastAsia="ru-RU"/>
              </w:rPr>
              <w:t>НИР в учебный процесс………….</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131</w:t>
            </w:r>
          </w:p>
        </w:tc>
      </w:tr>
      <w:tr w:rsidR="00F032F9" w:rsidRPr="003A1B15" w:rsidTr="00E50D8E">
        <w:tc>
          <w:tcPr>
            <w:tcW w:w="8953" w:type="dxa"/>
            <w:gridSpan w:val="2"/>
          </w:tcPr>
          <w:p w:rsidR="00F032F9" w:rsidRDefault="00F032F9" w:rsidP="00E21772">
            <w:pPr>
              <w:jc w:val="both"/>
              <w:rPr>
                <w:rFonts w:ascii="Times New Roman" w:hAnsi="Times New Roman"/>
                <w:caps/>
                <w:sz w:val="24"/>
                <w:szCs w:val="24"/>
                <w:lang w:eastAsia="ru-RU"/>
              </w:rPr>
            </w:pPr>
            <w:r>
              <w:rPr>
                <w:rFonts w:ascii="Times New Roman" w:hAnsi="Times New Roman"/>
                <w:caps/>
                <w:sz w:val="24"/>
                <w:szCs w:val="24"/>
                <w:lang w:eastAsia="ru-RU"/>
              </w:rPr>
              <w:t>приложение С – П</w:t>
            </w:r>
            <w:r>
              <w:rPr>
                <w:rFonts w:ascii="Times New Roman" w:hAnsi="Times New Roman"/>
                <w:sz w:val="24"/>
                <w:szCs w:val="24"/>
                <w:lang w:eastAsia="ru-RU"/>
              </w:rPr>
              <w:t>ротокола исследований образцов мучных кондитерских изделий………………………………………………………………………………………</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132</w:t>
            </w:r>
          </w:p>
        </w:tc>
      </w:tr>
      <w:tr w:rsidR="00F032F9" w:rsidRPr="003A1B15" w:rsidTr="00E50D8E">
        <w:tc>
          <w:tcPr>
            <w:tcW w:w="8953" w:type="dxa"/>
            <w:gridSpan w:val="2"/>
          </w:tcPr>
          <w:p w:rsidR="00F032F9" w:rsidRDefault="00F032F9" w:rsidP="00E21772">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Т – </w:t>
            </w:r>
            <w:r>
              <w:rPr>
                <w:rFonts w:ascii="Times New Roman" w:hAnsi="Times New Roman"/>
                <w:sz w:val="24"/>
                <w:szCs w:val="24"/>
                <w:lang w:eastAsia="ru-RU"/>
              </w:rPr>
              <w:t>Заявка на патент…………………………………………………….</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142</w:t>
            </w:r>
          </w:p>
        </w:tc>
      </w:tr>
      <w:tr w:rsidR="00F032F9" w:rsidRPr="003A1B15" w:rsidTr="00E50D8E">
        <w:tc>
          <w:tcPr>
            <w:tcW w:w="8953" w:type="dxa"/>
            <w:gridSpan w:val="2"/>
          </w:tcPr>
          <w:p w:rsidR="00F032F9" w:rsidRDefault="00F032F9" w:rsidP="00E21772">
            <w:pPr>
              <w:jc w:val="both"/>
              <w:rPr>
                <w:rFonts w:ascii="Times New Roman" w:hAnsi="Times New Roman"/>
                <w:caps/>
                <w:sz w:val="24"/>
                <w:szCs w:val="24"/>
                <w:lang w:eastAsia="ru-RU"/>
              </w:rPr>
            </w:pPr>
            <w:r>
              <w:rPr>
                <w:rFonts w:ascii="Times New Roman" w:hAnsi="Times New Roman"/>
                <w:caps/>
                <w:sz w:val="24"/>
                <w:szCs w:val="24"/>
                <w:lang w:eastAsia="ru-RU"/>
              </w:rPr>
              <w:t>приложение У – с</w:t>
            </w:r>
            <w:r>
              <w:rPr>
                <w:rFonts w:ascii="Times New Roman" w:hAnsi="Times New Roman"/>
                <w:sz w:val="24"/>
                <w:szCs w:val="24"/>
                <w:lang w:eastAsia="ru-RU"/>
              </w:rPr>
              <w:t>писок поданных для публикации научных трудов……………..</w:t>
            </w:r>
          </w:p>
        </w:tc>
        <w:tc>
          <w:tcPr>
            <w:tcW w:w="970" w:type="dxa"/>
          </w:tcPr>
          <w:p w:rsidR="00F032F9" w:rsidRPr="006976E1" w:rsidRDefault="00F032F9" w:rsidP="00C22E93">
            <w:pPr>
              <w:spacing w:line="360" w:lineRule="auto"/>
              <w:jc w:val="center"/>
              <w:rPr>
                <w:rFonts w:ascii="Times New Roman" w:hAnsi="Times New Roman"/>
                <w:sz w:val="24"/>
                <w:szCs w:val="24"/>
              </w:rPr>
            </w:pPr>
            <w:r>
              <w:rPr>
                <w:rFonts w:ascii="Times New Roman" w:hAnsi="Times New Roman"/>
                <w:sz w:val="24"/>
                <w:szCs w:val="24"/>
              </w:rPr>
              <w:t>144</w:t>
            </w:r>
          </w:p>
        </w:tc>
      </w:tr>
      <w:tr w:rsidR="00F032F9" w:rsidRPr="003A1B15" w:rsidTr="00E50D8E">
        <w:tc>
          <w:tcPr>
            <w:tcW w:w="8953" w:type="dxa"/>
            <w:gridSpan w:val="2"/>
          </w:tcPr>
          <w:p w:rsidR="00F032F9" w:rsidRDefault="00F032F9" w:rsidP="00C963A3">
            <w:pPr>
              <w:jc w:val="both"/>
              <w:rPr>
                <w:rFonts w:ascii="Times New Roman" w:hAnsi="Times New Roman"/>
                <w:caps/>
                <w:sz w:val="24"/>
                <w:szCs w:val="24"/>
                <w:lang w:eastAsia="ru-RU"/>
              </w:rPr>
            </w:pPr>
            <w:r>
              <w:rPr>
                <w:rFonts w:ascii="Times New Roman" w:hAnsi="Times New Roman"/>
                <w:caps/>
                <w:sz w:val="24"/>
                <w:szCs w:val="24"/>
                <w:lang w:eastAsia="ru-RU"/>
              </w:rPr>
              <w:t xml:space="preserve">приложение ф – </w:t>
            </w:r>
            <w:r>
              <w:rPr>
                <w:rFonts w:ascii="Times New Roman" w:hAnsi="Times New Roman"/>
                <w:sz w:val="24"/>
                <w:szCs w:val="24"/>
                <w:lang w:eastAsia="ru-RU"/>
              </w:rPr>
              <w:t>Подтверждающие документы научно-исследовательской группы……………………………………………………………………………………….</w:t>
            </w:r>
          </w:p>
        </w:tc>
        <w:tc>
          <w:tcPr>
            <w:tcW w:w="970" w:type="dxa"/>
          </w:tcPr>
          <w:p w:rsidR="00F032F9" w:rsidRPr="00741F74" w:rsidRDefault="00F032F9" w:rsidP="005926AF">
            <w:pPr>
              <w:spacing w:line="360" w:lineRule="auto"/>
              <w:jc w:val="center"/>
              <w:rPr>
                <w:rFonts w:ascii="Times New Roman" w:hAnsi="Times New Roman"/>
                <w:sz w:val="24"/>
                <w:szCs w:val="24"/>
                <w:lang w:val="kk-KZ"/>
              </w:rPr>
            </w:pPr>
            <w:r>
              <w:rPr>
                <w:rFonts w:ascii="Times New Roman" w:hAnsi="Times New Roman"/>
                <w:sz w:val="24"/>
                <w:szCs w:val="24"/>
              </w:rPr>
              <w:t>152</w:t>
            </w:r>
          </w:p>
        </w:tc>
      </w:tr>
    </w:tbl>
    <w:p w:rsidR="00CA08CD" w:rsidRDefault="00CA08CD"/>
    <w:p w:rsidR="00CA08CD" w:rsidRDefault="00CA08CD"/>
    <w:p w:rsidR="008539CB" w:rsidRDefault="008539CB">
      <w:pPr>
        <w:rPr>
          <w:rFonts w:ascii="Times New Roman" w:hAnsi="Times New Roman"/>
          <w:caps/>
          <w:sz w:val="24"/>
          <w:szCs w:val="24"/>
          <w:lang w:eastAsia="ru-RU"/>
        </w:rPr>
      </w:pPr>
      <w:r>
        <w:rPr>
          <w:rFonts w:ascii="Times New Roman" w:hAnsi="Times New Roman"/>
          <w:caps/>
          <w:sz w:val="24"/>
          <w:szCs w:val="24"/>
          <w:lang w:eastAsia="ru-RU"/>
        </w:rPr>
        <w:br w:type="page"/>
      </w:r>
    </w:p>
    <w:p w:rsidR="002A0391" w:rsidRPr="00A73C83" w:rsidRDefault="002A0391" w:rsidP="002A0391">
      <w:pPr>
        <w:pStyle w:val="1"/>
        <w:keepNext w:val="0"/>
        <w:widowControl w:val="0"/>
        <w:spacing w:before="0" w:line="360" w:lineRule="auto"/>
        <w:jc w:val="center"/>
        <w:rPr>
          <w:rFonts w:ascii="Times New Roman" w:hAnsi="Times New Roman"/>
          <w:b/>
          <w:bCs/>
          <w:caps/>
          <w:color w:val="000000"/>
          <w:sz w:val="24"/>
          <w:szCs w:val="24"/>
        </w:rPr>
      </w:pPr>
      <w:r w:rsidRPr="00A73C83">
        <w:rPr>
          <w:rFonts w:ascii="Times New Roman" w:hAnsi="Times New Roman"/>
          <w:b/>
          <w:bCs/>
          <w:color w:val="000000"/>
          <w:sz w:val="24"/>
          <w:szCs w:val="24"/>
          <w:lang w:val="kk-KZ"/>
        </w:rPr>
        <w:lastRenderedPageBreak/>
        <w:t xml:space="preserve">ТЕРМИНЫ И </w:t>
      </w:r>
      <w:r w:rsidRPr="00A73C83">
        <w:rPr>
          <w:rFonts w:ascii="Times New Roman" w:hAnsi="Times New Roman"/>
          <w:b/>
          <w:bCs/>
          <w:color w:val="000000"/>
          <w:sz w:val="24"/>
          <w:szCs w:val="24"/>
        </w:rPr>
        <w:t>ОПРЕДЕЛЕНИЯ</w:t>
      </w:r>
    </w:p>
    <w:p w:rsidR="00B02692" w:rsidRDefault="00DE3F42" w:rsidP="00DE3F42">
      <w:pPr>
        <w:tabs>
          <w:tab w:val="left" w:pos="709"/>
        </w:tabs>
        <w:spacing w:after="0" w:line="360" w:lineRule="auto"/>
        <w:ind w:firstLine="709"/>
        <w:jc w:val="both"/>
        <w:rPr>
          <w:rFonts w:ascii="Times New Roman" w:hAnsi="Times New Roman"/>
          <w:sz w:val="24"/>
          <w:szCs w:val="24"/>
          <w:lang w:eastAsia="ru-RU"/>
        </w:rPr>
      </w:pPr>
      <w:r w:rsidRPr="00DE3F42">
        <w:rPr>
          <w:rFonts w:ascii="Times New Roman" w:hAnsi="Times New Roman"/>
          <w:sz w:val="24"/>
          <w:szCs w:val="24"/>
          <w:lang w:eastAsia="ru-RU"/>
        </w:rPr>
        <w:t>В настоящем отчете о НИР применяются следующие термины с соответствующими определениями:</w:t>
      </w:r>
    </w:p>
    <w:p w:rsidR="002A0391" w:rsidRDefault="002A0391" w:rsidP="00DE3F42">
      <w:pPr>
        <w:tabs>
          <w:tab w:val="left" w:pos="709"/>
        </w:tabs>
        <w:spacing w:after="0" w:line="360" w:lineRule="auto"/>
        <w:ind w:firstLine="709"/>
        <w:jc w:val="both"/>
        <w:rPr>
          <w:rFonts w:ascii="Times New Roman" w:hAnsi="Times New Roman"/>
          <w:sz w:val="24"/>
          <w:szCs w:val="24"/>
        </w:rPr>
      </w:pPr>
      <w:r w:rsidRPr="00904C23">
        <w:rPr>
          <w:rFonts w:ascii="Times New Roman" w:hAnsi="Times New Roman"/>
          <w:bCs/>
          <w:sz w:val="24"/>
          <w:szCs w:val="24"/>
        </w:rPr>
        <w:t>Зернобобовые культуры</w:t>
      </w:r>
      <w:r>
        <w:rPr>
          <w:rFonts w:ascii="Times New Roman" w:hAnsi="Times New Roman"/>
          <w:bCs/>
          <w:sz w:val="24"/>
          <w:szCs w:val="24"/>
        </w:rPr>
        <w:t xml:space="preserve"> — это</w:t>
      </w:r>
      <w:r w:rsidRPr="00904C23">
        <w:rPr>
          <w:rFonts w:ascii="Times New Roman" w:hAnsi="Times New Roman"/>
          <w:sz w:val="24"/>
          <w:szCs w:val="24"/>
        </w:rPr>
        <w:t xml:space="preserve"> бобовые растения, плоды которых собирают исключительно в целях использования их сухих зерен. Наиболее распространенными видами </w:t>
      </w:r>
      <w:proofErr w:type="gramStart"/>
      <w:r w:rsidRPr="00904C23">
        <w:rPr>
          <w:rFonts w:ascii="Times New Roman" w:hAnsi="Times New Roman"/>
          <w:sz w:val="24"/>
          <w:szCs w:val="24"/>
        </w:rPr>
        <w:t>зернобобовых</w:t>
      </w:r>
      <w:proofErr w:type="gramEnd"/>
      <w:r w:rsidRPr="00904C23">
        <w:rPr>
          <w:rFonts w:ascii="Times New Roman" w:hAnsi="Times New Roman"/>
          <w:sz w:val="24"/>
          <w:szCs w:val="24"/>
        </w:rPr>
        <w:t xml:space="preserve"> являются фасоль, горох и чечевица.</w:t>
      </w:r>
    </w:p>
    <w:p w:rsidR="002A0391" w:rsidRDefault="002A0391" w:rsidP="00DE3F42">
      <w:pPr>
        <w:tabs>
          <w:tab w:val="left" w:pos="709"/>
        </w:tabs>
        <w:spacing w:after="0" w:line="360" w:lineRule="auto"/>
        <w:ind w:firstLine="709"/>
        <w:jc w:val="both"/>
        <w:rPr>
          <w:rFonts w:ascii="Times New Roman" w:hAnsi="Times New Roman"/>
          <w:sz w:val="24"/>
          <w:szCs w:val="24"/>
        </w:rPr>
      </w:pPr>
      <w:r w:rsidRPr="00904C23">
        <w:rPr>
          <w:rFonts w:ascii="Times New Roman" w:hAnsi="Times New Roman"/>
          <w:bCs/>
          <w:sz w:val="24"/>
          <w:szCs w:val="24"/>
        </w:rPr>
        <w:t>Пищевая ценность</w:t>
      </w:r>
      <w:r>
        <w:rPr>
          <w:rFonts w:ascii="Times New Roman" w:hAnsi="Times New Roman"/>
          <w:bCs/>
          <w:sz w:val="24"/>
          <w:szCs w:val="24"/>
        </w:rPr>
        <w:t xml:space="preserve"> — это</w:t>
      </w:r>
      <w:r w:rsidRPr="00904C23">
        <w:rPr>
          <w:rFonts w:ascii="Times New Roman" w:hAnsi="Times New Roman"/>
          <w:sz w:val="24"/>
          <w:szCs w:val="24"/>
        </w:rPr>
        <w:t xml:space="preserve"> комплекс свойств пищевых продуктов, обеспечивающих физиологические потребности человека в энергии и в основных питательных веществах. Главный источник энергии для человека – это белки, жиры и углеводы.</w:t>
      </w:r>
    </w:p>
    <w:p w:rsidR="002A0391" w:rsidRDefault="002A0391" w:rsidP="00DE3F42">
      <w:pPr>
        <w:tabs>
          <w:tab w:val="left" w:pos="709"/>
        </w:tabs>
        <w:spacing w:after="0" w:line="360" w:lineRule="auto"/>
        <w:ind w:firstLine="709"/>
        <w:jc w:val="both"/>
        <w:rPr>
          <w:rFonts w:ascii="Times New Roman" w:hAnsi="Times New Roman"/>
          <w:sz w:val="24"/>
          <w:szCs w:val="24"/>
          <w:lang w:eastAsia="ru-RU"/>
        </w:rPr>
      </w:pPr>
      <w:r w:rsidRPr="00904C23">
        <w:rPr>
          <w:rFonts w:ascii="Times New Roman" w:hAnsi="Times New Roman"/>
          <w:snapToGrid w:val="0"/>
          <w:sz w:val="24"/>
          <w:szCs w:val="24"/>
        </w:rPr>
        <w:t>Биологическая ценность</w:t>
      </w:r>
      <w:r>
        <w:rPr>
          <w:rFonts w:ascii="Times New Roman" w:hAnsi="Times New Roman"/>
          <w:snapToGrid w:val="0"/>
          <w:sz w:val="24"/>
          <w:szCs w:val="24"/>
        </w:rPr>
        <w:t xml:space="preserve"> - </w:t>
      </w:r>
      <w:r w:rsidRPr="00904C23">
        <w:rPr>
          <w:rFonts w:ascii="Times New Roman" w:hAnsi="Times New Roman"/>
          <w:sz w:val="24"/>
          <w:szCs w:val="24"/>
          <w:shd w:val="clear" w:color="auto" w:fill="FFFFFF"/>
          <w:lang w:bidi="ru-RU"/>
        </w:rPr>
        <w:t>совокупность особенностей химического состава пищевого продукта, определяемых содержанием незаменимых аминокислот, полиненасыщенных жирных кислот, микронутриентов и других минорных компонентов пищи,</w:t>
      </w:r>
      <w:r>
        <w:rPr>
          <w:rFonts w:ascii="Times New Roman" w:hAnsi="Times New Roman"/>
          <w:sz w:val="24"/>
          <w:szCs w:val="24"/>
          <w:shd w:val="clear" w:color="auto" w:fill="FFFFFF"/>
          <w:lang w:bidi="ru-RU"/>
        </w:rPr>
        <w:t xml:space="preserve"> пищевых волокон и т.п.</w:t>
      </w:r>
    </w:p>
    <w:p w:rsidR="002A0391" w:rsidRPr="00FE5C82" w:rsidRDefault="002A0391" w:rsidP="002A0391">
      <w:pPr>
        <w:autoSpaceDE w:val="0"/>
        <w:autoSpaceDN w:val="0"/>
        <w:adjustRightInd w:val="0"/>
        <w:spacing w:after="0" w:line="360" w:lineRule="auto"/>
        <w:ind w:firstLine="709"/>
        <w:jc w:val="both"/>
        <w:rPr>
          <w:rFonts w:ascii="Times New Roman" w:hAnsi="Times New Roman"/>
          <w:color w:val="000000"/>
          <w:sz w:val="24"/>
          <w:szCs w:val="24"/>
          <w:lang w:eastAsia="ru-RU"/>
        </w:rPr>
      </w:pPr>
      <w:r w:rsidRPr="00FE5C82">
        <w:rPr>
          <w:rFonts w:ascii="Times New Roman" w:hAnsi="Times New Roman"/>
          <w:color w:val="000000"/>
          <w:sz w:val="24"/>
          <w:szCs w:val="24"/>
          <w:lang w:eastAsia="ru-RU"/>
        </w:rPr>
        <w:t>Безглютеновые пищевые продукты - диетические продукты питания, состоящие, или произведённые, исключительно из одного или более ингредиентов, которые не содержат пшеницу, рожь, ячмень, овёс или их гибриды, и в которых содержание глютена не превышает уровень 20 мг/кг во всём пищевом продукте.</w:t>
      </w:r>
    </w:p>
    <w:p w:rsidR="002A0391" w:rsidRPr="00FE5C82" w:rsidRDefault="002A0391" w:rsidP="002A0391">
      <w:pPr>
        <w:spacing w:after="0" w:line="360" w:lineRule="auto"/>
        <w:ind w:firstLine="709"/>
        <w:jc w:val="both"/>
        <w:rPr>
          <w:rFonts w:ascii="Times New Roman" w:hAnsi="Times New Roman"/>
          <w:color w:val="000000"/>
          <w:sz w:val="24"/>
          <w:szCs w:val="24"/>
          <w:lang w:eastAsia="ru-RU"/>
        </w:rPr>
      </w:pPr>
      <w:r w:rsidRPr="00FE5C82">
        <w:rPr>
          <w:rFonts w:ascii="Times New Roman" w:hAnsi="Times New Roman"/>
          <w:color w:val="000000"/>
          <w:sz w:val="24"/>
          <w:szCs w:val="24"/>
          <w:lang w:eastAsia="ru-RU"/>
        </w:rPr>
        <w:t>Глютен - растительный белок, содержащийся в таких зерновых культурах, как пшеница, ячмень, рожь и овес.</w:t>
      </w:r>
    </w:p>
    <w:p w:rsidR="002A0391" w:rsidRPr="00FE5C82" w:rsidRDefault="002A0391" w:rsidP="002A0391">
      <w:pPr>
        <w:spacing w:after="0" w:line="360" w:lineRule="auto"/>
        <w:ind w:firstLine="709"/>
        <w:jc w:val="both"/>
        <w:rPr>
          <w:rFonts w:ascii="Times New Roman" w:hAnsi="Times New Roman"/>
          <w:bCs/>
          <w:color w:val="000000"/>
          <w:sz w:val="24"/>
          <w:szCs w:val="24"/>
        </w:rPr>
      </w:pPr>
      <w:r w:rsidRPr="00FE5C82">
        <w:rPr>
          <w:rFonts w:ascii="Times New Roman" w:hAnsi="Times New Roman"/>
          <w:bCs/>
          <w:color w:val="000000"/>
          <w:spacing w:val="2"/>
          <w:sz w:val="24"/>
          <w:szCs w:val="24"/>
          <w:shd w:val="clear" w:color="auto" w:fill="FFFFFF"/>
        </w:rPr>
        <w:t xml:space="preserve">Клейковина зерна - </w:t>
      </w:r>
      <w:r w:rsidRPr="00FE5C82">
        <w:rPr>
          <w:rFonts w:ascii="Times New Roman" w:hAnsi="Times New Roman"/>
          <w:color w:val="000000"/>
          <w:spacing w:val="2"/>
          <w:sz w:val="24"/>
          <w:szCs w:val="24"/>
          <w:shd w:val="clear" w:color="auto" w:fill="FFFFFF"/>
        </w:rPr>
        <w:t>комплекс белковых веществ зерна, способных при набухании в воде образовывать связную эластичную массу.</w:t>
      </w:r>
    </w:p>
    <w:p w:rsidR="002A0391" w:rsidRPr="00FE5C82" w:rsidRDefault="002A0391" w:rsidP="002A0391">
      <w:pPr>
        <w:spacing w:after="0" w:line="360" w:lineRule="auto"/>
        <w:ind w:firstLine="709"/>
        <w:jc w:val="both"/>
        <w:rPr>
          <w:rFonts w:ascii="Times New Roman" w:hAnsi="Times New Roman"/>
          <w:color w:val="000000"/>
          <w:sz w:val="24"/>
          <w:szCs w:val="24"/>
        </w:rPr>
      </w:pPr>
      <w:r w:rsidRPr="00FE5C82">
        <w:rPr>
          <w:rFonts w:ascii="Times New Roman" w:hAnsi="Times New Roman"/>
          <w:bCs/>
          <w:color w:val="000000"/>
          <w:sz w:val="24"/>
          <w:szCs w:val="24"/>
        </w:rPr>
        <w:t xml:space="preserve">Компонент пищевой продукции (пищевой ингредиент) (далее – компонент) – </w:t>
      </w:r>
      <w:r w:rsidRPr="00FE5C82">
        <w:rPr>
          <w:rFonts w:ascii="Times New Roman" w:hAnsi="Times New Roman"/>
          <w:color w:val="000000"/>
          <w:sz w:val="24"/>
          <w:szCs w:val="24"/>
        </w:rPr>
        <w:t>продукт или вещество (включая пищевые добавки, ароматизаторы), которые в соответствии с рецептурой используются при производстве (изготовлении) пищевой продукции и являются ее составной частью.</w:t>
      </w:r>
    </w:p>
    <w:p w:rsidR="002A0391" w:rsidRPr="00FE5C82" w:rsidRDefault="002A0391" w:rsidP="002A0391">
      <w:pPr>
        <w:spacing w:after="0" w:line="360" w:lineRule="auto"/>
        <w:ind w:firstLine="709"/>
        <w:jc w:val="both"/>
        <w:rPr>
          <w:rFonts w:ascii="Times New Roman" w:hAnsi="Times New Roman"/>
          <w:color w:val="000000"/>
          <w:spacing w:val="2"/>
          <w:sz w:val="24"/>
          <w:szCs w:val="24"/>
          <w:shd w:val="clear" w:color="auto" w:fill="FFFFFF"/>
        </w:rPr>
      </w:pPr>
      <w:r w:rsidRPr="00FE5C82">
        <w:rPr>
          <w:rFonts w:ascii="Times New Roman" w:hAnsi="Times New Roman"/>
          <w:bCs/>
          <w:color w:val="000000"/>
          <w:spacing w:val="2"/>
          <w:sz w:val="24"/>
          <w:szCs w:val="24"/>
          <w:shd w:val="clear" w:color="auto" w:fill="FFFFFF"/>
        </w:rPr>
        <w:t xml:space="preserve">Кекс </w:t>
      </w:r>
      <w:proofErr w:type="gramStart"/>
      <w:r w:rsidRPr="00FE5C82">
        <w:rPr>
          <w:rFonts w:ascii="Times New Roman" w:hAnsi="Times New Roman"/>
          <w:bCs/>
          <w:color w:val="000000"/>
          <w:spacing w:val="2"/>
          <w:sz w:val="24"/>
          <w:szCs w:val="24"/>
          <w:shd w:val="clear" w:color="auto" w:fill="FFFFFF"/>
        </w:rPr>
        <w:t>-м</w:t>
      </w:r>
      <w:proofErr w:type="gramEnd"/>
      <w:r w:rsidRPr="00FE5C82">
        <w:rPr>
          <w:rFonts w:ascii="Times New Roman" w:hAnsi="Times New Roman"/>
          <w:color w:val="000000"/>
          <w:spacing w:val="2"/>
          <w:sz w:val="24"/>
          <w:szCs w:val="24"/>
          <w:shd w:val="clear" w:color="auto" w:fill="FFFFFF"/>
        </w:rPr>
        <w:t>учное кондитерское изделие объемной формы на основе муки, сахара, жира и яйцепродуктов с крупными и (или) мелкими добавлениями (цукаты, орехи, изюм, шоколадная крошка и т.д.) или без них, с начинкой или без нее, с отделкой поверхности или без нее, массовой долей сахара не менее 9%, массовой долей жира не менее 5%, массовой долей влаги не более 30%.</w:t>
      </w:r>
    </w:p>
    <w:p w:rsidR="002A0391" w:rsidRPr="00FE5C82" w:rsidRDefault="002A0391" w:rsidP="002A0391">
      <w:pPr>
        <w:spacing w:after="0" w:line="360" w:lineRule="auto"/>
        <w:ind w:firstLine="709"/>
        <w:jc w:val="both"/>
        <w:rPr>
          <w:rFonts w:ascii="Times New Roman" w:hAnsi="Times New Roman"/>
          <w:color w:val="000000"/>
          <w:sz w:val="24"/>
          <w:szCs w:val="24"/>
        </w:rPr>
      </w:pPr>
      <w:r w:rsidRPr="00FE5C82">
        <w:rPr>
          <w:rFonts w:ascii="Times New Roman" w:hAnsi="Times New Roman"/>
          <w:color w:val="000000"/>
          <w:sz w:val="24"/>
          <w:szCs w:val="24"/>
        </w:rPr>
        <w:t>Целиакия – хроническое заболевание, характеризующееся повреждением слизистой оболочки тонкой кишки глютеном, растительным белком, который содержится в злаковых культурах.</w:t>
      </w:r>
    </w:p>
    <w:p w:rsidR="003F6B1B" w:rsidRDefault="003F6B1B" w:rsidP="005E74B6">
      <w:pPr>
        <w:tabs>
          <w:tab w:val="left" w:pos="709"/>
        </w:tabs>
        <w:spacing w:after="0" w:line="360" w:lineRule="auto"/>
        <w:ind w:firstLine="709"/>
        <w:jc w:val="center"/>
        <w:rPr>
          <w:rFonts w:ascii="Times New Roman" w:hAnsi="Times New Roman"/>
          <w:b/>
          <w:bCs/>
          <w:sz w:val="24"/>
          <w:szCs w:val="24"/>
          <w:lang w:eastAsia="ru-RU"/>
        </w:rPr>
      </w:pPr>
    </w:p>
    <w:p w:rsidR="003F6B1B" w:rsidRDefault="003F6B1B" w:rsidP="005E74B6">
      <w:pPr>
        <w:tabs>
          <w:tab w:val="left" w:pos="709"/>
        </w:tabs>
        <w:spacing w:after="0" w:line="360" w:lineRule="auto"/>
        <w:ind w:firstLine="709"/>
        <w:jc w:val="center"/>
        <w:rPr>
          <w:rFonts w:ascii="Times New Roman" w:hAnsi="Times New Roman"/>
          <w:b/>
          <w:bCs/>
          <w:sz w:val="24"/>
          <w:szCs w:val="24"/>
          <w:lang w:eastAsia="ru-RU"/>
        </w:rPr>
      </w:pPr>
    </w:p>
    <w:p w:rsidR="00DE3F42" w:rsidRPr="00A73C83" w:rsidRDefault="00DE3F42" w:rsidP="005E74B6">
      <w:pPr>
        <w:tabs>
          <w:tab w:val="left" w:pos="709"/>
        </w:tabs>
        <w:spacing w:after="0" w:line="360" w:lineRule="auto"/>
        <w:ind w:firstLine="709"/>
        <w:jc w:val="center"/>
        <w:rPr>
          <w:rFonts w:ascii="Times New Roman" w:hAnsi="Times New Roman"/>
          <w:b/>
          <w:bCs/>
          <w:sz w:val="24"/>
          <w:szCs w:val="24"/>
          <w:lang w:eastAsia="ru-RU"/>
        </w:rPr>
      </w:pPr>
      <w:r w:rsidRPr="00A73C83">
        <w:rPr>
          <w:rFonts w:ascii="Times New Roman" w:hAnsi="Times New Roman"/>
          <w:b/>
          <w:bCs/>
          <w:sz w:val="24"/>
          <w:szCs w:val="24"/>
          <w:lang w:eastAsia="ru-RU"/>
        </w:rPr>
        <w:lastRenderedPageBreak/>
        <w:t>ОБОЗНАЧЕНИЯ И СОКРАЩЕНИЯ</w:t>
      </w:r>
    </w:p>
    <w:p w:rsidR="00DE3F42" w:rsidRPr="00DE3F42" w:rsidRDefault="00DE3F42" w:rsidP="00DE3F42">
      <w:pPr>
        <w:tabs>
          <w:tab w:val="left" w:pos="709"/>
        </w:tabs>
        <w:spacing w:after="0" w:line="360" w:lineRule="auto"/>
        <w:ind w:firstLine="709"/>
        <w:jc w:val="center"/>
        <w:rPr>
          <w:rFonts w:ascii="Times New Roman" w:hAnsi="Times New Roman"/>
          <w:sz w:val="24"/>
          <w:szCs w:val="24"/>
          <w:lang w:eastAsia="ru-RU"/>
        </w:rPr>
      </w:pPr>
    </w:p>
    <w:p w:rsidR="00DE3F42" w:rsidRDefault="00DE3F42" w:rsidP="00DE3F42">
      <w:pPr>
        <w:tabs>
          <w:tab w:val="left" w:pos="709"/>
        </w:tabs>
        <w:spacing w:after="0" w:line="360" w:lineRule="auto"/>
        <w:ind w:firstLine="709"/>
        <w:jc w:val="both"/>
        <w:rPr>
          <w:rFonts w:ascii="Times New Roman" w:hAnsi="Times New Roman"/>
          <w:sz w:val="24"/>
          <w:szCs w:val="24"/>
          <w:lang w:eastAsia="ru-RU"/>
        </w:rPr>
      </w:pPr>
      <w:r w:rsidRPr="00DE3F42">
        <w:rPr>
          <w:rFonts w:ascii="Times New Roman" w:hAnsi="Times New Roman"/>
          <w:sz w:val="24"/>
          <w:szCs w:val="24"/>
          <w:lang w:eastAsia="ru-RU"/>
        </w:rPr>
        <w:t xml:space="preserve">В настоящем </w:t>
      </w:r>
      <w:r w:rsidR="00624987">
        <w:rPr>
          <w:rFonts w:ascii="Times New Roman" w:hAnsi="Times New Roman"/>
          <w:sz w:val="24"/>
          <w:szCs w:val="24"/>
          <w:lang w:eastAsia="ru-RU"/>
        </w:rPr>
        <w:t xml:space="preserve">отчете о НИР </w:t>
      </w:r>
      <w:r w:rsidRPr="00DE3F42">
        <w:rPr>
          <w:rFonts w:ascii="Times New Roman" w:hAnsi="Times New Roman"/>
          <w:sz w:val="24"/>
          <w:szCs w:val="24"/>
          <w:lang w:eastAsia="ru-RU"/>
        </w:rPr>
        <w:t>использованы следующие обозначения и сокращения:</w:t>
      </w:r>
    </w:p>
    <w:p w:rsidR="00DE3F42" w:rsidRDefault="00DE3F42" w:rsidP="00DE3F42">
      <w:pPr>
        <w:tabs>
          <w:tab w:val="left" w:pos="709"/>
        </w:tabs>
        <w:spacing w:after="0" w:line="360" w:lineRule="auto"/>
        <w:ind w:firstLine="709"/>
        <w:jc w:val="both"/>
        <w:rPr>
          <w:rFonts w:ascii="Times New Roman" w:hAnsi="Times New Roman"/>
          <w:sz w:val="24"/>
          <w:szCs w:val="24"/>
          <w:lang w:eastAsia="ru-RU"/>
        </w:rPr>
      </w:pPr>
    </w:p>
    <w:tbl>
      <w:tblPr>
        <w:tblW w:w="9525" w:type="dxa"/>
        <w:tblLayout w:type="fixed"/>
        <w:tblLook w:val="04A0" w:firstRow="1" w:lastRow="0" w:firstColumn="1" w:lastColumn="0" w:noHBand="0" w:noVBand="1"/>
      </w:tblPr>
      <w:tblGrid>
        <w:gridCol w:w="2235"/>
        <w:gridCol w:w="7290"/>
      </w:tblGrid>
      <w:tr w:rsidR="00DE3F42" w:rsidRPr="00904C23" w:rsidTr="007F7AB6">
        <w:trPr>
          <w:trHeight w:val="328"/>
        </w:trPr>
        <w:tc>
          <w:tcPr>
            <w:tcW w:w="2235" w:type="dxa"/>
          </w:tcPr>
          <w:p w:rsidR="00DE3F42" w:rsidRPr="00904C23" w:rsidRDefault="002A0391" w:rsidP="00DE3F42">
            <w:pPr>
              <w:tabs>
                <w:tab w:val="left" w:pos="709"/>
              </w:tabs>
              <w:spacing w:after="0" w:line="360" w:lineRule="auto"/>
              <w:rPr>
                <w:rFonts w:ascii="Times New Roman" w:hAnsi="Times New Roman"/>
                <w:sz w:val="24"/>
                <w:szCs w:val="24"/>
                <w:lang w:eastAsia="ru-RU"/>
              </w:rPr>
            </w:pPr>
            <w:r>
              <w:rPr>
                <w:rFonts w:ascii="Times New Roman" w:hAnsi="Times New Roman"/>
                <w:sz w:val="24"/>
                <w:szCs w:val="24"/>
                <w:lang w:eastAsia="ru-RU"/>
              </w:rPr>
              <w:t>РК</w:t>
            </w:r>
          </w:p>
        </w:tc>
        <w:tc>
          <w:tcPr>
            <w:tcW w:w="7290" w:type="dxa"/>
          </w:tcPr>
          <w:p w:rsidR="00DE3F42" w:rsidRPr="00904C23" w:rsidRDefault="002A0391" w:rsidP="00DE3F42">
            <w:pPr>
              <w:spacing w:after="0" w:line="360" w:lineRule="auto"/>
              <w:rPr>
                <w:rFonts w:ascii="Times New Roman" w:hAnsi="Times New Roman"/>
                <w:sz w:val="24"/>
                <w:szCs w:val="24"/>
                <w:lang w:eastAsia="ru-RU"/>
              </w:rPr>
            </w:pPr>
            <w:r w:rsidRPr="00FE5C82">
              <w:rPr>
                <w:rFonts w:ascii="Times New Roman" w:hAnsi="Times New Roman"/>
                <w:sz w:val="24"/>
                <w:szCs w:val="24"/>
              </w:rPr>
              <w:t>Республика Казахстан</w:t>
            </w:r>
          </w:p>
        </w:tc>
      </w:tr>
      <w:tr w:rsidR="00DE3F42" w:rsidRPr="00904C23" w:rsidTr="007F7AB6">
        <w:trPr>
          <w:trHeight w:val="333"/>
        </w:trPr>
        <w:tc>
          <w:tcPr>
            <w:tcW w:w="2235" w:type="dxa"/>
            <w:hideMark/>
          </w:tcPr>
          <w:p w:rsidR="00DE3F42" w:rsidRPr="00904C23" w:rsidRDefault="00DE3F42" w:rsidP="00DE3F42">
            <w:pPr>
              <w:spacing w:after="0" w:line="360" w:lineRule="auto"/>
              <w:rPr>
                <w:rFonts w:ascii="Times New Roman" w:hAnsi="Times New Roman"/>
                <w:sz w:val="24"/>
                <w:szCs w:val="24"/>
                <w:lang w:eastAsia="ru-RU"/>
              </w:rPr>
            </w:pPr>
            <w:r w:rsidRPr="00904C23">
              <w:rPr>
                <w:rFonts w:ascii="Times New Roman" w:hAnsi="Times New Roman"/>
                <w:sz w:val="24"/>
                <w:szCs w:val="24"/>
                <w:lang w:eastAsia="ru-RU"/>
              </w:rPr>
              <w:t>ВОЗ</w:t>
            </w:r>
          </w:p>
        </w:tc>
        <w:tc>
          <w:tcPr>
            <w:tcW w:w="7290" w:type="dxa"/>
            <w:hideMark/>
          </w:tcPr>
          <w:p w:rsidR="00DE3F42" w:rsidRPr="00904C23" w:rsidRDefault="00DE3F42" w:rsidP="00DE3F42">
            <w:pPr>
              <w:spacing w:after="0" w:line="360" w:lineRule="auto"/>
              <w:rPr>
                <w:rFonts w:ascii="Times New Roman" w:hAnsi="Times New Roman"/>
                <w:sz w:val="24"/>
                <w:szCs w:val="24"/>
                <w:lang w:eastAsia="ru-RU"/>
              </w:rPr>
            </w:pPr>
            <w:r w:rsidRPr="00904C23">
              <w:rPr>
                <w:rFonts w:ascii="Times New Roman" w:hAnsi="Times New Roman"/>
                <w:sz w:val="24"/>
                <w:szCs w:val="24"/>
                <w:lang w:eastAsia="ru-RU"/>
              </w:rPr>
              <w:t xml:space="preserve">Всемирная организация здравоохранения </w:t>
            </w:r>
          </w:p>
        </w:tc>
      </w:tr>
      <w:tr w:rsidR="002A0391" w:rsidRPr="00904C23" w:rsidTr="007F7AB6">
        <w:trPr>
          <w:trHeight w:val="247"/>
        </w:trPr>
        <w:tc>
          <w:tcPr>
            <w:tcW w:w="2235" w:type="dxa"/>
          </w:tcPr>
          <w:p w:rsidR="002A0391" w:rsidRPr="00904C23" w:rsidRDefault="002A0391" w:rsidP="002A0391">
            <w:pPr>
              <w:spacing w:after="0" w:line="360" w:lineRule="auto"/>
              <w:rPr>
                <w:rFonts w:ascii="Times New Roman" w:hAnsi="Times New Roman"/>
                <w:sz w:val="24"/>
                <w:szCs w:val="24"/>
                <w:lang w:eastAsia="ru-RU"/>
              </w:rPr>
            </w:pPr>
            <w:r w:rsidRPr="00FE5C82">
              <w:rPr>
                <w:rFonts w:ascii="Times New Roman" w:hAnsi="Times New Roman"/>
                <w:sz w:val="24"/>
                <w:szCs w:val="24"/>
              </w:rPr>
              <w:t>ГОСТ</w:t>
            </w:r>
          </w:p>
        </w:tc>
        <w:tc>
          <w:tcPr>
            <w:tcW w:w="7290" w:type="dxa"/>
          </w:tcPr>
          <w:p w:rsidR="002A0391" w:rsidRPr="00904C23" w:rsidRDefault="002A0391" w:rsidP="002A0391">
            <w:pPr>
              <w:spacing w:after="0" w:line="360" w:lineRule="auto"/>
              <w:rPr>
                <w:rFonts w:ascii="Times New Roman" w:hAnsi="Times New Roman"/>
                <w:sz w:val="24"/>
                <w:szCs w:val="24"/>
                <w:lang w:eastAsia="ru-RU"/>
              </w:rPr>
            </w:pPr>
            <w:r w:rsidRPr="00FE5C82">
              <w:rPr>
                <w:rFonts w:ascii="Times New Roman" w:hAnsi="Times New Roman"/>
                <w:sz w:val="24"/>
                <w:szCs w:val="24"/>
              </w:rPr>
              <w:t>Межгосударственный стандарт</w:t>
            </w:r>
          </w:p>
        </w:tc>
      </w:tr>
      <w:tr w:rsidR="002A0391" w:rsidRPr="00904C23" w:rsidTr="007F7AB6">
        <w:trPr>
          <w:trHeight w:val="366"/>
        </w:trPr>
        <w:tc>
          <w:tcPr>
            <w:tcW w:w="2235" w:type="dxa"/>
          </w:tcPr>
          <w:p w:rsidR="002A0391" w:rsidRPr="00904C23" w:rsidRDefault="002A0391" w:rsidP="002A0391">
            <w:pPr>
              <w:shd w:val="clear" w:color="auto" w:fill="FFFFFF"/>
              <w:spacing w:after="0" w:line="360" w:lineRule="auto"/>
              <w:jc w:val="both"/>
              <w:rPr>
                <w:rFonts w:ascii="Times New Roman" w:hAnsi="Times New Roman"/>
                <w:sz w:val="24"/>
                <w:szCs w:val="24"/>
              </w:rPr>
            </w:pPr>
            <w:r w:rsidRPr="00904C23">
              <w:rPr>
                <w:rFonts w:ascii="Times New Roman" w:hAnsi="Times New Roman"/>
                <w:sz w:val="24"/>
                <w:szCs w:val="24"/>
              </w:rPr>
              <w:t xml:space="preserve">УДК </w:t>
            </w:r>
          </w:p>
        </w:tc>
        <w:tc>
          <w:tcPr>
            <w:tcW w:w="7290" w:type="dxa"/>
          </w:tcPr>
          <w:p w:rsidR="002A0391" w:rsidRPr="00904C23" w:rsidRDefault="002A0391" w:rsidP="002A0391">
            <w:pPr>
              <w:spacing w:after="0" w:line="360" w:lineRule="auto"/>
              <w:rPr>
                <w:rFonts w:ascii="Times New Roman" w:hAnsi="Times New Roman"/>
                <w:sz w:val="24"/>
                <w:szCs w:val="24"/>
                <w:lang w:eastAsia="ru-RU"/>
              </w:rPr>
            </w:pPr>
            <w:r w:rsidRPr="00904C23">
              <w:rPr>
                <w:rFonts w:ascii="Times New Roman" w:hAnsi="Times New Roman"/>
                <w:sz w:val="24"/>
                <w:szCs w:val="24"/>
              </w:rPr>
              <w:t>индексы универсальной десятичной классификации.</w:t>
            </w:r>
          </w:p>
        </w:tc>
      </w:tr>
      <w:tr w:rsidR="002A0391" w:rsidRPr="00904C23" w:rsidTr="007F7AB6">
        <w:trPr>
          <w:trHeight w:val="243"/>
        </w:trPr>
        <w:tc>
          <w:tcPr>
            <w:tcW w:w="2235" w:type="dxa"/>
          </w:tcPr>
          <w:p w:rsidR="002A0391" w:rsidRPr="00904C23" w:rsidRDefault="002A0391" w:rsidP="002A0391">
            <w:pPr>
              <w:tabs>
                <w:tab w:val="left" w:pos="709"/>
              </w:tabs>
              <w:spacing w:after="0" w:line="360" w:lineRule="auto"/>
              <w:jc w:val="both"/>
              <w:rPr>
                <w:rFonts w:ascii="Times New Roman" w:hAnsi="Times New Roman"/>
                <w:sz w:val="24"/>
                <w:szCs w:val="24"/>
                <w:lang w:eastAsia="ru-RU"/>
              </w:rPr>
            </w:pPr>
            <w:r w:rsidRPr="00FE5C82">
              <w:rPr>
                <w:rFonts w:ascii="Times New Roman" w:hAnsi="Times New Roman"/>
                <w:sz w:val="24"/>
                <w:szCs w:val="24"/>
              </w:rPr>
              <w:t>НД</w:t>
            </w:r>
          </w:p>
        </w:tc>
        <w:tc>
          <w:tcPr>
            <w:tcW w:w="7290" w:type="dxa"/>
          </w:tcPr>
          <w:p w:rsidR="002A0391" w:rsidRPr="00904C23" w:rsidRDefault="002A0391" w:rsidP="002A0391">
            <w:pPr>
              <w:spacing w:after="0" w:line="360" w:lineRule="auto"/>
              <w:rPr>
                <w:rFonts w:ascii="Times New Roman" w:hAnsi="Times New Roman"/>
                <w:sz w:val="24"/>
                <w:szCs w:val="24"/>
                <w:lang w:eastAsia="ru-RU"/>
              </w:rPr>
            </w:pPr>
            <w:r w:rsidRPr="00FE5C82">
              <w:rPr>
                <w:rFonts w:ascii="Times New Roman" w:hAnsi="Times New Roman"/>
                <w:sz w:val="24"/>
                <w:szCs w:val="24"/>
              </w:rPr>
              <w:t>нормативные документы</w:t>
            </w:r>
          </w:p>
        </w:tc>
      </w:tr>
      <w:tr w:rsidR="002A0391" w:rsidRPr="00904C23"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rPr>
            </w:pPr>
            <w:r w:rsidRPr="00904C23">
              <w:rPr>
                <w:rFonts w:ascii="Times New Roman" w:hAnsi="Times New Roman"/>
                <w:sz w:val="24"/>
                <w:szCs w:val="24"/>
                <w:lang w:eastAsia="ru-RU"/>
              </w:rPr>
              <w:t>ФАО</w:t>
            </w:r>
          </w:p>
        </w:tc>
        <w:tc>
          <w:tcPr>
            <w:tcW w:w="7290" w:type="dxa"/>
          </w:tcPr>
          <w:p w:rsidR="002A0391" w:rsidRPr="00904C23" w:rsidRDefault="002A0391" w:rsidP="002A0391">
            <w:pPr>
              <w:spacing w:after="0" w:line="360" w:lineRule="auto"/>
              <w:rPr>
                <w:rFonts w:ascii="Times New Roman" w:hAnsi="Times New Roman"/>
                <w:sz w:val="24"/>
                <w:szCs w:val="24"/>
              </w:rPr>
            </w:pPr>
            <w:r w:rsidRPr="00904C23">
              <w:rPr>
                <w:rStyle w:val="ilfuvd"/>
                <w:rFonts w:ascii="Times New Roman" w:eastAsiaTheme="majorEastAsia" w:hAnsi="Times New Roman"/>
                <w:sz w:val="24"/>
                <w:szCs w:val="24"/>
              </w:rPr>
              <w:t>FAO (FoodandAgricultureOrganization, англ.) - Продовольственная и сельскохозяйственная организация</w:t>
            </w:r>
          </w:p>
        </w:tc>
      </w:tr>
      <w:tr w:rsidR="002A0391" w:rsidRPr="00904C23"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lang w:eastAsia="ru-RU"/>
              </w:rPr>
            </w:pPr>
            <w:r w:rsidRPr="00904C23">
              <w:rPr>
                <w:rFonts w:ascii="Times New Roman" w:hAnsi="Times New Roman"/>
                <w:sz w:val="24"/>
                <w:szCs w:val="24"/>
                <w:lang w:eastAsia="ru-RU"/>
              </w:rPr>
              <w:t>кг</w:t>
            </w:r>
          </w:p>
        </w:tc>
        <w:tc>
          <w:tcPr>
            <w:tcW w:w="7290" w:type="dxa"/>
          </w:tcPr>
          <w:p w:rsidR="002A0391" w:rsidRPr="00904C23" w:rsidRDefault="002A0391" w:rsidP="002A0391">
            <w:pPr>
              <w:spacing w:after="0" w:line="360" w:lineRule="auto"/>
              <w:rPr>
                <w:rFonts w:ascii="Times New Roman" w:eastAsiaTheme="majorEastAsia" w:hAnsi="Times New Roman"/>
                <w:sz w:val="24"/>
                <w:szCs w:val="24"/>
              </w:rPr>
            </w:pPr>
            <w:r w:rsidRPr="00904C23">
              <w:rPr>
                <w:rFonts w:ascii="Times New Roman" w:eastAsiaTheme="majorEastAsia" w:hAnsi="Times New Roman"/>
                <w:sz w:val="24"/>
                <w:szCs w:val="24"/>
              </w:rPr>
              <w:t>килограмм</w:t>
            </w:r>
          </w:p>
        </w:tc>
      </w:tr>
      <w:tr w:rsidR="002A0391" w:rsidRPr="00904C23"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lang w:val="en-US" w:eastAsia="ru-RU"/>
              </w:rPr>
            </w:pPr>
            <w:r w:rsidRPr="00904C23">
              <w:rPr>
                <w:rFonts w:ascii="Times New Roman" w:hAnsi="Times New Roman"/>
                <w:i/>
                <w:sz w:val="24"/>
                <w:szCs w:val="24"/>
                <w:lang w:val="en-US"/>
              </w:rPr>
              <w:t>W</w:t>
            </w:r>
          </w:p>
        </w:tc>
        <w:tc>
          <w:tcPr>
            <w:tcW w:w="7290" w:type="dxa"/>
          </w:tcPr>
          <w:p w:rsidR="002A0391" w:rsidRPr="00904C23" w:rsidRDefault="002A0391" w:rsidP="002A0391">
            <w:pPr>
              <w:spacing w:after="0" w:line="360" w:lineRule="auto"/>
              <w:rPr>
                <w:rFonts w:ascii="Times New Roman" w:eastAsiaTheme="majorEastAsia" w:hAnsi="Times New Roman"/>
                <w:sz w:val="24"/>
                <w:szCs w:val="24"/>
              </w:rPr>
            </w:pPr>
            <w:r w:rsidRPr="00904C23">
              <w:rPr>
                <w:rFonts w:ascii="Times New Roman" w:hAnsi="Times New Roman"/>
                <w:sz w:val="24"/>
                <w:szCs w:val="24"/>
              </w:rPr>
              <w:t>влажность</w:t>
            </w:r>
          </w:p>
        </w:tc>
      </w:tr>
      <w:tr w:rsidR="002A0391" w:rsidRPr="00904C23"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rPr>
            </w:pPr>
            <w:r w:rsidRPr="00904C23">
              <w:rPr>
                <w:rFonts w:ascii="Times New Roman" w:hAnsi="Times New Roman"/>
                <w:sz w:val="24"/>
                <w:szCs w:val="24"/>
              </w:rPr>
              <w:t>с</w:t>
            </w:r>
          </w:p>
        </w:tc>
        <w:tc>
          <w:tcPr>
            <w:tcW w:w="7290" w:type="dxa"/>
          </w:tcPr>
          <w:p w:rsidR="002A0391" w:rsidRPr="00904C23" w:rsidRDefault="002A0391" w:rsidP="002A0391">
            <w:pPr>
              <w:spacing w:after="0" w:line="360" w:lineRule="auto"/>
              <w:rPr>
                <w:rFonts w:ascii="Times New Roman" w:hAnsi="Times New Roman"/>
                <w:sz w:val="24"/>
                <w:szCs w:val="24"/>
              </w:rPr>
            </w:pPr>
            <w:r w:rsidRPr="00904C23">
              <w:rPr>
                <w:rFonts w:ascii="Times New Roman" w:hAnsi="Times New Roman"/>
                <w:sz w:val="24"/>
                <w:szCs w:val="24"/>
              </w:rPr>
              <w:t>секунд</w:t>
            </w:r>
          </w:p>
        </w:tc>
      </w:tr>
      <w:tr w:rsidR="002A0391" w:rsidRPr="00904C23"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lang w:eastAsia="ru-RU"/>
              </w:rPr>
            </w:pPr>
            <w:r w:rsidRPr="00FE5C82">
              <w:rPr>
                <w:rFonts w:ascii="Times New Roman" w:hAnsi="Times New Roman"/>
                <w:sz w:val="24"/>
                <w:szCs w:val="24"/>
              </w:rPr>
              <w:t>мл</w:t>
            </w:r>
          </w:p>
        </w:tc>
        <w:tc>
          <w:tcPr>
            <w:tcW w:w="7290" w:type="dxa"/>
          </w:tcPr>
          <w:p w:rsidR="002A0391" w:rsidRPr="00904C23" w:rsidRDefault="002A0391" w:rsidP="002A0391">
            <w:pPr>
              <w:spacing w:after="0" w:line="360" w:lineRule="auto"/>
              <w:rPr>
                <w:rFonts w:ascii="Times New Roman" w:eastAsiaTheme="majorEastAsia" w:hAnsi="Times New Roman"/>
                <w:sz w:val="24"/>
                <w:szCs w:val="24"/>
              </w:rPr>
            </w:pPr>
            <w:r w:rsidRPr="00FE5C82">
              <w:rPr>
                <w:rFonts w:ascii="Times New Roman" w:hAnsi="Times New Roman"/>
                <w:sz w:val="24"/>
                <w:szCs w:val="24"/>
              </w:rPr>
              <w:t>Миллилитр</w:t>
            </w:r>
          </w:p>
        </w:tc>
      </w:tr>
      <w:tr w:rsidR="002A0391" w:rsidRPr="00904C23"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lang w:eastAsia="ru-RU"/>
              </w:rPr>
            </w:pPr>
            <w:r w:rsidRPr="00FE5C82">
              <w:rPr>
                <w:rFonts w:ascii="Times New Roman" w:hAnsi="Times New Roman"/>
                <w:sz w:val="24"/>
                <w:szCs w:val="24"/>
              </w:rPr>
              <w:t>%</w:t>
            </w:r>
          </w:p>
        </w:tc>
        <w:tc>
          <w:tcPr>
            <w:tcW w:w="7290" w:type="dxa"/>
          </w:tcPr>
          <w:p w:rsidR="002A0391" w:rsidRPr="00904C23" w:rsidRDefault="002A0391" w:rsidP="002A0391">
            <w:pPr>
              <w:spacing w:after="0" w:line="360" w:lineRule="auto"/>
              <w:rPr>
                <w:rFonts w:ascii="Times New Roman" w:eastAsiaTheme="majorEastAsia" w:hAnsi="Times New Roman"/>
                <w:sz w:val="24"/>
                <w:szCs w:val="24"/>
              </w:rPr>
            </w:pPr>
            <w:r w:rsidRPr="00FE5C82">
              <w:rPr>
                <w:rFonts w:ascii="Times New Roman" w:hAnsi="Times New Roman"/>
                <w:sz w:val="24"/>
                <w:szCs w:val="24"/>
              </w:rPr>
              <w:t>Процент</w:t>
            </w:r>
          </w:p>
        </w:tc>
      </w:tr>
      <w:tr w:rsidR="002A0391" w:rsidRPr="00904C23"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lang w:val="en-US" w:eastAsia="ru-RU"/>
              </w:rPr>
            </w:pPr>
            <w:r w:rsidRPr="00FE5C82">
              <w:rPr>
                <w:rFonts w:ascii="Times New Roman" w:hAnsi="Times New Roman"/>
                <w:sz w:val="24"/>
                <w:szCs w:val="24"/>
              </w:rPr>
              <w:t>кг</w:t>
            </w:r>
          </w:p>
        </w:tc>
        <w:tc>
          <w:tcPr>
            <w:tcW w:w="7290" w:type="dxa"/>
          </w:tcPr>
          <w:p w:rsidR="002A0391" w:rsidRPr="00904C23" w:rsidRDefault="002A0391" w:rsidP="002A0391">
            <w:pPr>
              <w:spacing w:after="0" w:line="360" w:lineRule="auto"/>
              <w:rPr>
                <w:rFonts w:ascii="Times New Roman" w:eastAsiaTheme="majorEastAsia" w:hAnsi="Times New Roman"/>
                <w:sz w:val="24"/>
                <w:szCs w:val="24"/>
              </w:rPr>
            </w:pPr>
            <w:r w:rsidRPr="00FE5C82">
              <w:rPr>
                <w:rFonts w:ascii="Times New Roman" w:hAnsi="Times New Roman"/>
                <w:sz w:val="24"/>
                <w:szCs w:val="24"/>
              </w:rPr>
              <w:t>Килограмм</w:t>
            </w:r>
          </w:p>
        </w:tc>
      </w:tr>
      <w:tr w:rsidR="002A0391" w:rsidRPr="00904C23"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lang w:val="en-US" w:eastAsia="ru-RU"/>
              </w:rPr>
            </w:pPr>
            <w:r w:rsidRPr="00FE5C82">
              <w:rPr>
                <w:rFonts w:ascii="Times New Roman" w:hAnsi="Times New Roman"/>
                <w:sz w:val="24"/>
                <w:szCs w:val="24"/>
              </w:rPr>
              <w:t>т</w:t>
            </w:r>
          </w:p>
        </w:tc>
        <w:tc>
          <w:tcPr>
            <w:tcW w:w="7290" w:type="dxa"/>
          </w:tcPr>
          <w:p w:rsidR="002A0391" w:rsidRPr="00904C23" w:rsidRDefault="002A0391" w:rsidP="002A0391">
            <w:pPr>
              <w:spacing w:after="0" w:line="360" w:lineRule="auto"/>
              <w:rPr>
                <w:rFonts w:ascii="Times New Roman" w:eastAsiaTheme="majorEastAsia" w:hAnsi="Times New Roman"/>
                <w:sz w:val="24"/>
                <w:szCs w:val="24"/>
              </w:rPr>
            </w:pPr>
            <w:r w:rsidRPr="00FE5C82">
              <w:rPr>
                <w:rFonts w:ascii="Times New Roman" w:hAnsi="Times New Roman"/>
                <w:sz w:val="24"/>
                <w:szCs w:val="24"/>
              </w:rPr>
              <w:t>Тонна</w:t>
            </w:r>
          </w:p>
        </w:tc>
      </w:tr>
      <w:tr w:rsidR="002A0391" w:rsidRPr="00904C23"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rPr>
            </w:pPr>
            <w:r w:rsidRPr="00FE5C82">
              <w:rPr>
                <w:rFonts w:ascii="Times New Roman" w:hAnsi="Times New Roman"/>
                <w:sz w:val="24"/>
                <w:szCs w:val="24"/>
              </w:rPr>
              <w:t>см</w:t>
            </w:r>
          </w:p>
        </w:tc>
        <w:tc>
          <w:tcPr>
            <w:tcW w:w="7290" w:type="dxa"/>
          </w:tcPr>
          <w:p w:rsidR="002A0391" w:rsidRPr="00904C23" w:rsidRDefault="002A0391" w:rsidP="002A0391">
            <w:pPr>
              <w:spacing w:after="0" w:line="360" w:lineRule="auto"/>
              <w:rPr>
                <w:rFonts w:ascii="Times New Roman" w:hAnsi="Times New Roman"/>
                <w:sz w:val="24"/>
                <w:szCs w:val="24"/>
              </w:rPr>
            </w:pPr>
            <w:r w:rsidRPr="00FE5C82">
              <w:rPr>
                <w:rFonts w:ascii="Times New Roman" w:hAnsi="Times New Roman"/>
                <w:sz w:val="24"/>
                <w:szCs w:val="24"/>
              </w:rPr>
              <w:t>Сантиметр</w:t>
            </w:r>
          </w:p>
        </w:tc>
      </w:tr>
      <w:tr w:rsidR="002A0391" w:rsidRPr="00FC46F2" w:rsidTr="007F7AB6">
        <w:trPr>
          <w:trHeight w:val="243"/>
        </w:trPr>
        <w:tc>
          <w:tcPr>
            <w:tcW w:w="2235" w:type="dxa"/>
          </w:tcPr>
          <w:p w:rsidR="002A0391" w:rsidRPr="00904C23" w:rsidRDefault="002A0391" w:rsidP="002A0391">
            <w:pPr>
              <w:spacing w:after="0" w:line="360" w:lineRule="auto"/>
              <w:rPr>
                <w:rFonts w:ascii="Times New Roman" w:hAnsi="Times New Roman"/>
                <w:sz w:val="24"/>
                <w:szCs w:val="24"/>
              </w:rPr>
            </w:pPr>
            <w:r w:rsidRPr="00FE5C82">
              <w:rPr>
                <w:rFonts w:ascii="Times New Roman" w:hAnsi="Times New Roman"/>
                <w:sz w:val="24"/>
                <w:szCs w:val="24"/>
              </w:rPr>
              <w:t>ВПС</w:t>
            </w:r>
          </w:p>
        </w:tc>
        <w:tc>
          <w:tcPr>
            <w:tcW w:w="7290" w:type="dxa"/>
          </w:tcPr>
          <w:p w:rsidR="002A0391" w:rsidRPr="00904C23" w:rsidRDefault="002A0391" w:rsidP="002A0391">
            <w:pPr>
              <w:spacing w:after="0" w:line="360" w:lineRule="auto"/>
              <w:rPr>
                <w:rFonts w:ascii="Times New Roman" w:hAnsi="Times New Roman"/>
                <w:sz w:val="24"/>
                <w:szCs w:val="24"/>
              </w:rPr>
            </w:pPr>
            <w:r w:rsidRPr="00FE5C82">
              <w:rPr>
                <w:rFonts w:ascii="Times New Roman" w:hAnsi="Times New Roman"/>
                <w:sz w:val="24"/>
                <w:szCs w:val="24"/>
              </w:rPr>
              <w:t>водопоглотительная способность муки</w:t>
            </w:r>
          </w:p>
        </w:tc>
      </w:tr>
      <w:tr w:rsidR="002A0391" w:rsidRPr="00FC46F2" w:rsidTr="007F7AB6">
        <w:trPr>
          <w:trHeight w:val="243"/>
        </w:trPr>
        <w:tc>
          <w:tcPr>
            <w:tcW w:w="2235" w:type="dxa"/>
          </w:tcPr>
          <w:p w:rsidR="002A0391" w:rsidRPr="00FE5C82" w:rsidRDefault="002A0391" w:rsidP="002A0391">
            <w:pPr>
              <w:spacing w:after="0" w:line="360" w:lineRule="auto"/>
              <w:rPr>
                <w:rFonts w:ascii="Times New Roman" w:hAnsi="Times New Roman"/>
                <w:sz w:val="24"/>
                <w:szCs w:val="24"/>
              </w:rPr>
            </w:pPr>
            <w:r w:rsidRPr="00FE5C82">
              <w:rPr>
                <w:rFonts w:ascii="Times New Roman" w:hAnsi="Times New Roman"/>
                <w:sz w:val="24"/>
                <w:szCs w:val="24"/>
                <w:vertAlign w:val="superscript"/>
              </w:rPr>
              <w:t>0</w:t>
            </w:r>
            <w:r w:rsidRPr="00FE5C82">
              <w:rPr>
                <w:rFonts w:ascii="Times New Roman" w:hAnsi="Times New Roman"/>
                <w:sz w:val="24"/>
                <w:szCs w:val="24"/>
              </w:rPr>
              <w:t>С</w:t>
            </w:r>
          </w:p>
        </w:tc>
        <w:tc>
          <w:tcPr>
            <w:tcW w:w="7290" w:type="dxa"/>
          </w:tcPr>
          <w:p w:rsidR="002A0391" w:rsidRPr="00FE5C82" w:rsidRDefault="002A0391" w:rsidP="002A0391">
            <w:pPr>
              <w:spacing w:after="0" w:line="360" w:lineRule="auto"/>
              <w:rPr>
                <w:rFonts w:ascii="Times New Roman" w:hAnsi="Times New Roman"/>
                <w:sz w:val="24"/>
                <w:szCs w:val="24"/>
              </w:rPr>
            </w:pPr>
            <w:r w:rsidRPr="00FE5C82">
              <w:rPr>
                <w:rFonts w:ascii="Times New Roman" w:hAnsi="Times New Roman"/>
                <w:sz w:val="24"/>
                <w:szCs w:val="24"/>
              </w:rPr>
              <w:t>градус Цельсия</w:t>
            </w:r>
          </w:p>
        </w:tc>
      </w:tr>
      <w:tr w:rsidR="002A0391" w:rsidRPr="00FC46F2" w:rsidTr="007F7AB6">
        <w:trPr>
          <w:trHeight w:val="243"/>
        </w:trPr>
        <w:tc>
          <w:tcPr>
            <w:tcW w:w="2235" w:type="dxa"/>
          </w:tcPr>
          <w:p w:rsidR="002A0391" w:rsidRPr="00FE5C82" w:rsidRDefault="002A0391" w:rsidP="002A0391">
            <w:pPr>
              <w:spacing w:after="0" w:line="360" w:lineRule="auto"/>
              <w:rPr>
                <w:rFonts w:ascii="Times New Roman" w:hAnsi="Times New Roman"/>
                <w:sz w:val="24"/>
                <w:szCs w:val="24"/>
                <w:vertAlign w:val="superscript"/>
              </w:rPr>
            </w:pPr>
            <w:r w:rsidRPr="00FE5C82">
              <w:rPr>
                <w:rFonts w:ascii="Times New Roman" w:hAnsi="Times New Roman"/>
                <w:sz w:val="24"/>
                <w:szCs w:val="24"/>
              </w:rPr>
              <w:t>µ</w:t>
            </w:r>
            <w:r w:rsidRPr="00FE5C82">
              <w:rPr>
                <w:rFonts w:ascii="Times New Roman" w:hAnsi="Times New Roman"/>
                <w:sz w:val="24"/>
                <w:szCs w:val="24"/>
                <w:lang w:val="en-US"/>
              </w:rPr>
              <w:t>m</w:t>
            </w:r>
          </w:p>
        </w:tc>
        <w:tc>
          <w:tcPr>
            <w:tcW w:w="7290" w:type="dxa"/>
          </w:tcPr>
          <w:p w:rsidR="002A0391" w:rsidRPr="00FE5C82" w:rsidRDefault="002A0391" w:rsidP="002A0391">
            <w:pPr>
              <w:spacing w:after="0" w:line="360" w:lineRule="auto"/>
              <w:rPr>
                <w:rFonts w:ascii="Times New Roman" w:hAnsi="Times New Roman"/>
                <w:sz w:val="24"/>
                <w:szCs w:val="24"/>
              </w:rPr>
            </w:pPr>
            <w:r w:rsidRPr="00FE5C82">
              <w:rPr>
                <w:rFonts w:ascii="Times New Roman" w:hAnsi="Times New Roman"/>
                <w:sz w:val="24"/>
                <w:szCs w:val="24"/>
              </w:rPr>
              <w:t>Микрометр</w:t>
            </w:r>
          </w:p>
        </w:tc>
      </w:tr>
    </w:tbl>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DE3F42" w:rsidRDefault="00DE3F42" w:rsidP="00DE3F42">
      <w:pPr>
        <w:spacing w:after="0" w:line="360" w:lineRule="auto"/>
        <w:ind w:firstLine="709"/>
        <w:jc w:val="center"/>
        <w:rPr>
          <w:rFonts w:ascii="Times New Roman" w:hAnsi="Times New Roman"/>
          <w:sz w:val="24"/>
          <w:szCs w:val="24"/>
        </w:rPr>
      </w:pPr>
    </w:p>
    <w:p w:rsidR="003F6B1B" w:rsidRDefault="003F6B1B" w:rsidP="00D807F5">
      <w:pPr>
        <w:spacing w:after="0" w:line="360" w:lineRule="auto"/>
        <w:ind w:firstLine="709"/>
        <w:jc w:val="center"/>
        <w:rPr>
          <w:rFonts w:ascii="Times New Roman" w:hAnsi="Times New Roman"/>
          <w:b/>
          <w:bCs/>
          <w:sz w:val="24"/>
          <w:szCs w:val="24"/>
        </w:rPr>
      </w:pPr>
    </w:p>
    <w:p w:rsidR="003F6B1B" w:rsidRDefault="003F6B1B" w:rsidP="00D807F5">
      <w:pPr>
        <w:spacing w:after="0" w:line="360" w:lineRule="auto"/>
        <w:ind w:firstLine="709"/>
        <w:jc w:val="center"/>
        <w:rPr>
          <w:rFonts w:ascii="Times New Roman" w:hAnsi="Times New Roman"/>
          <w:b/>
          <w:bCs/>
          <w:sz w:val="24"/>
          <w:szCs w:val="24"/>
        </w:rPr>
      </w:pPr>
    </w:p>
    <w:p w:rsidR="00D807F5" w:rsidRPr="00A73C83" w:rsidRDefault="00D807F5" w:rsidP="00D807F5">
      <w:pPr>
        <w:spacing w:after="0" w:line="360" w:lineRule="auto"/>
        <w:ind w:firstLine="709"/>
        <w:jc w:val="center"/>
        <w:rPr>
          <w:rFonts w:ascii="Times New Roman" w:hAnsi="Times New Roman"/>
          <w:b/>
          <w:bCs/>
          <w:sz w:val="24"/>
          <w:szCs w:val="24"/>
        </w:rPr>
      </w:pPr>
      <w:r w:rsidRPr="00A73C83">
        <w:rPr>
          <w:rFonts w:ascii="Times New Roman" w:hAnsi="Times New Roman"/>
          <w:b/>
          <w:bCs/>
          <w:sz w:val="24"/>
          <w:szCs w:val="24"/>
        </w:rPr>
        <w:lastRenderedPageBreak/>
        <w:t>ВВЕДЕНИЕ</w:t>
      </w:r>
    </w:p>
    <w:p w:rsidR="00624987" w:rsidRDefault="00624987" w:rsidP="000770C6">
      <w:pPr>
        <w:spacing w:after="0" w:line="360" w:lineRule="auto"/>
        <w:ind w:firstLine="709"/>
        <w:jc w:val="both"/>
        <w:rPr>
          <w:rFonts w:ascii="Times New Roman" w:eastAsiaTheme="minorEastAsia" w:hAnsi="Times New Roman"/>
          <w:sz w:val="24"/>
          <w:szCs w:val="24"/>
          <w:lang w:val="en-US" w:eastAsia="ru-RU"/>
        </w:rPr>
      </w:pPr>
    </w:p>
    <w:p w:rsidR="000770C6" w:rsidRPr="000511C2" w:rsidRDefault="000770C6" w:rsidP="000770C6">
      <w:pPr>
        <w:spacing w:after="0" w:line="360" w:lineRule="auto"/>
        <w:ind w:firstLine="709"/>
        <w:jc w:val="both"/>
        <w:rPr>
          <w:rFonts w:ascii="Times New Roman" w:eastAsiaTheme="minorEastAsia" w:hAnsi="Times New Roman"/>
          <w:sz w:val="24"/>
          <w:szCs w:val="24"/>
          <w:lang w:eastAsia="ru-RU"/>
        </w:rPr>
      </w:pPr>
      <w:r w:rsidRPr="000511C2">
        <w:rPr>
          <w:rFonts w:ascii="Times New Roman" w:eastAsiaTheme="minorEastAsia" w:hAnsi="Times New Roman"/>
          <w:sz w:val="24"/>
          <w:szCs w:val="24"/>
          <w:lang w:eastAsia="ru-RU"/>
        </w:rPr>
        <w:t>Одним из главных национальных приоритетов социально-экономического развития Казахстана является обеспечение здоровья населения, что находит свое отражение в Конституции РК, Стратегии Казахстана 2050, Кодексе РК О здоровье народа и системе здравоохранения, Экологическом кодексе РК.</w:t>
      </w:r>
    </w:p>
    <w:p w:rsidR="00416BED" w:rsidRPr="000511C2" w:rsidRDefault="00416BED" w:rsidP="00416BED">
      <w:pPr>
        <w:spacing w:after="0" w:line="360" w:lineRule="auto"/>
        <w:ind w:firstLine="709"/>
        <w:jc w:val="both"/>
        <w:rPr>
          <w:rFonts w:ascii="Times New Roman" w:eastAsiaTheme="minorEastAsia" w:hAnsi="Times New Roman"/>
          <w:sz w:val="24"/>
          <w:szCs w:val="24"/>
          <w:lang w:eastAsia="ru-RU"/>
        </w:rPr>
      </w:pPr>
      <w:r w:rsidRPr="000511C2">
        <w:rPr>
          <w:rFonts w:ascii="Times New Roman" w:eastAsiaTheme="minorEastAsia" w:hAnsi="Times New Roman"/>
          <w:sz w:val="24"/>
          <w:szCs w:val="24"/>
          <w:lang w:eastAsia="ru-RU"/>
        </w:rPr>
        <w:t xml:space="preserve">Одной из актуальных социальных проблем во многих странах, является целиакия – генетическое заболевание, характеризующееся нарушением пищеварения. По оценкам медиков и диетологов 1 человек из 100 подвержен данному заболеванию </w:t>
      </w:r>
      <w:r w:rsidRPr="006976E1">
        <w:rPr>
          <w:rFonts w:ascii="Times New Roman" w:eastAsiaTheme="minorEastAsia" w:hAnsi="Times New Roman"/>
          <w:sz w:val="24"/>
          <w:szCs w:val="24"/>
          <w:lang w:eastAsia="ru-RU"/>
        </w:rPr>
        <w:t>[1].</w:t>
      </w:r>
    </w:p>
    <w:p w:rsidR="00416BED" w:rsidRPr="000511C2" w:rsidRDefault="00416BED" w:rsidP="00416BED">
      <w:pPr>
        <w:spacing w:after="0" w:line="360" w:lineRule="auto"/>
        <w:ind w:firstLine="709"/>
        <w:jc w:val="both"/>
        <w:rPr>
          <w:rFonts w:ascii="Times New Roman" w:eastAsiaTheme="minorEastAsia" w:hAnsi="Times New Roman"/>
          <w:sz w:val="24"/>
          <w:szCs w:val="24"/>
          <w:lang w:eastAsia="ru-RU"/>
        </w:rPr>
      </w:pPr>
      <w:r w:rsidRPr="000511C2">
        <w:rPr>
          <w:rFonts w:ascii="Times New Roman" w:eastAsiaTheme="minorEastAsia" w:hAnsi="Times New Roman"/>
          <w:sz w:val="24"/>
          <w:szCs w:val="24"/>
          <w:lang w:eastAsia="ru-RU"/>
        </w:rPr>
        <w:t xml:space="preserve">У людей, больных целиакией, возникает необходимость замены традиционного рациона с глютеном на безглютеновый. Для питания такой категории лиц необходимо использовать те культуры и продукты из них, которые в своем составе не содержат глютен, но способны дать продукт, не отличающийся от зернового аналога. </w:t>
      </w:r>
      <w:proofErr w:type="gramStart"/>
      <w:r w:rsidRPr="000511C2">
        <w:rPr>
          <w:rFonts w:ascii="Times New Roman" w:eastAsiaTheme="minorEastAsia" w:hAnsi="Times New Roman"/>
          <w:sz w:val="24"/>
          <w:szCs w:val="24"/>
          <w:lang w:eastAsia="ru-RU"/>
        </w:rPr>
        <w:t xml:space="preserve">Сырьем для производства безглютеновых продуктов могут быть культуры и продукты из них: гречиха, рис, киноа, пшено, амарант, сорго, кукуруза, лен, соя, подсолнечник, амарант </w:t>
      </w:r>
      <w:r w:rsidRPr="00CA7884">
        <w:rPr>
          <w:rFonts w:ascii="Times New Roman" w:eastAsiaTheme="minorEastAsia" w:hAnsi="Times New Roman"/>
          <w:sz w:val="24"/>
          <w:szCs w:val="24"/>
          <w:lang w:eastAsia="ru-RU"/>
        </w:rPr>
        <w:t>[2].</w:t>
      </w:r>
      <w:proofErr w:type="gramEnd"/>
    </w:p>
    <w:p w:rsidR="00416BED" w:rsidRPr="000511C2" w:rsidRDefault="00416BED" w:rsidP="00416BED">
      <w:pPr>
        <w:spacing w:after="0" w:line="360" w:lineRule="auto"/>
        <w:ind w:firstLine="709"/>
        <w:jc w:val="both"/>
        <w:rPr>
          <w:rFonts w:ascii="Times New Roman" w:eastAsiaTheme="minorEastAsia" w:hAnsi="Times New Roman"/>
          <w:sz w:val="24"/>
          <w:szCs w:val="24"/>
          <w:lang w:eastAsia="ru-RU"/>
        </w:rPr>
      </w:pPr>
      <w:r w:rsidRPr="000511C2">
        <w:rPr>
          <w:rFonts w:ascii="Times New Roman" w:eastAsiaTheme="minorEastAsia" w:hAnsi="Times New Roman"/>
          <w:sz w:val="24"/>
          <w:szCs w:val="24"/>
          <w:lang w:eastAsia="ru-RU"/>
        </w:rPr>
        <w:t>Безглютеновая диета пользуется высоким спросом среди детей с тяжелой формой аутизма. Некоторые считают, что глютен (белок, содержащийся в пшенице и некоторых других злаках) и казеин (белок, содержащийся в молочных продуктах) могут ухудшать симптомы аутизма, вызывая в кишечнике воспалительные процессы, которые влияют на работу мозга [</w:t>
      </w:r>
      <w:r w:rsidRPr="00CA7884">
        <w:rPr>
          <w:rFonts w:ascii="Times New Roman" w:eastAsiaTheme="minorEastAsia" w:hAnsi="Times New Roman"/>
          <w:sz w:val="24"/>
          <w:szCs w:val="24"/>
          <w:lang w:eastAsia="ru-RU"/>
        </w:rPr>
        <w:t>3]</w:t>
      </w:r>
      <w:r w:rsidRPr="000511C2">
        <w:rPr>
          <w:rFonts w:ascii="Times New Roman" w:eastAsiaTheme="minorEastAsia" w:hAnsi="Times New Roman"/>
          <w:sz w:val="24"/>
          <w:szCs w:val="24"/>
          <w:lang w:eastAsia="ru-RU"/>
        </w:rPr>
        <w:t>.</w:t>
      </w:r>
    </w:p>
    <w:p w:rsidR="00416BED" w:rsidRPr="000511C2" w:rsidRDefault="00416BED" w:rsidP="00416BED">
      <w:pPr>
        <w:spacing w:after="0" w:line="360" w:lineRule="auto"/>
        <w:ind w:firstLine="709"/>
        <w:jc w:val="both"/>
        <w:rPr>
          <w:rFonts w:ascii="Times New Roman" w:eastAsiaTheme="minorEastAsia" w:hAnsi="Times New Roman"/>
          <w:sz w:val="24"/>
          <w:szCs w:val="24"/>
          <w:lang w:eastAsia="ru-RU"/>
        </w:rPr>
      </w:pPr>
      <w:r w:rsidRPr="000511C2">
        <w:rPr>
          <w:rFonts w:ascii="Times New Roman" w:eastAsiaTheme="minorEastAsia" w:hAnsi="Times New Roman"/>
          <w:sz w:val="24"/>
          <w:szCs w:val="24"/>
          <w:lang w:eastAsia="ru-RU"/>
        </w:rPr>
        <w:t>Несмотря на распространенность целиакии среди детского населения 1:262 [4, 5], в Казахстане решению этого вопроса не уделяется должного внимания. Лечебные учреждения, в которых наблюдаются больные, вынуждены сами изыскивать пути обеспечения специальными целебными безглютеновыми продуктами. Также нет предприятий, выпускающих подобную продукцию для данного сегмента потребителей. Реализующиеся на казахстанском рынке импортные безглютеновые продукты неизвестного качества продаются по завышенным ценам.</w:t>
      </w:r>
    </w:p>
    <w:p w:rsidR="000511C2" w:rsidRPr="000511C2" w:rsidRDefault="00416BED" w:rsidP="00416BED">
      <w:pPr>
        <w:spacing w:after="0" w:line="360" w:lineRule="auto"/>
        <w:ind w:firstLine="709"/>
        <w:jc w:val="both"/>
        <w:rPr>
          <w:rFonts w:ascii="Times New Roman" w:eastAsiaTheme="minorEastAsia" w:hAnsi="Times New Roman"/>
          <w:sz w:val="24"/>
          <w:szCs w:val="24"/>
          <w:lang w:eastAsia="ru-RU"/>
        </w:rPr>
      </w:pPr>
      <w:r w:rsidRPr="000511C2">
        <w:rPr>
          <w:rFonts w:ascii="Times New Roman" w:eastAsiaTheme="minorEastAsia" w:hAnsi="Times New Roman"/>
          <w:sz w:val="24"/>
          <w:szCs w:val="24"/>
          <w:lang w:eastAsia="ru-RU"/>
        </w:rPr>
        <w:t>Несомненно, что есть множество рецептур безглютеновых продуктов в мире, но особую роль играет качество сырья, используемого для их создания. Казахстанские зерновые культуры обладают превосходным качеством, которым отличаются от аналогов. Содержание в них таких микроэлементов, как бор, железо, цинк и других на 30–40 % выше, чем в зерне зарубежных сортов [6].</w:t>
      </w:r>
      <w:r w:rsidR="00073837">
        <w:rPr>
          <w:rFonts w:ascii="Times New Roman" w:eastAsiaTheme="minorEastAsia" w:hAnsi="Times New Roman"/>
          <w:sz w:val="24"/>
          <w:szCs w:val="24"/>
          <w:lang w:val="kk-KZ" w:eastAsia="ru-RU"/>
        </w:rPr>
        <w:t xml:space="preserve"> </w:t>
      </w:r>
      <w:r w:rsidRPr="000511C2">
        <w:rPr>
          <w:rFonts w:ascii="Times New Roman" w:eastAsiaTheme="minorEastAsia" w:hAnsi="Times New Roman"/>
          <w:sz w:val="24"/>
          <w:szCs w:val="24"/>
          <w:lang w:eastAsia="ru-RU"/>
        </w:rPr>
        <w:t xml:space="preserve">Анализ показателей зернобобовых культур показал, что </w:t>
      </w:r>
      <w:proofErr w:type="gramStart"/>
      <w:r w:rsidRPr="000511C2">
        <w:rPr>
          <w:rFonts w:ascii="Times New Roman" w:eastAsiaTheme="minorEastAsia" w:hAnsi="Times New Roman"/>
          <w:sz w:val="24"/>
          <w:szCs w:val="24"/>
          <w:lang w:eastAsia="ru-RU"/>
        </w:rPr>
        <w:t>зернобобовые</w:t>
      </w:r>
      <w:proofErr w:type="gramEnd"/>
      <w:r w:rsidRPr="000511C2">
        <w:rPr>
          <w:rFonts w:ascii="Times New Roman" w:eastAsiaTheme="minorEastAsia" w:hAnsi="Times New Roman"/>
          <w:sz w:val="24"/>
          <w:szCs w:val="24"/>
          <w:lang w:eastAsia="ru-RU"/>
        </w:rPr>
        <w:t xml:space="preserve"> характеризуются высоким содержанием белка, жира, минеральных веществ [7–9]. Указанные преимущества зернобобовых культур определяют перспективность разработки и совершенствования технологии переработки зернобобовых </w:t>
      </w:r>
      <w:r w:rsidRPr="000511C2">
        <w:rPr>
          <w:rFonts w:ascii="Times New Roman" w:eastAsiaTheme="minorEastAsia" w:hAnsi="Times New Roman"/>
          <w:sz w:val="24"/>
          <w:szCs w:val="24"/>
          <w:lang w:eastAsia="ru-RU"/>
        </w:rPr>
        <w:lastRenderedPageBreak/>
        <w:t>культур для создания муки, и дальнейшего использования в производстве безглютеновых кондитерских изделий.</w:t>
      </w:r>
    </w:p>
    <w:p w:rsidR="000770C6" w:rsidRPr="000511C2" w:rsidRDefault="000770C6" w:rsidP="00416BED">
      <w:pPr>
        <w:spacing w:after="0" w:line="360" w:lineRule="auto"/>
        <w:ind w:firstLine="709"/>
        <w:jc w:val="both"/>
        <w:rPr>
          <w:rFonts w:ascii="Times New Roman" w:eastAsiaTheme="minorEastAsia" w:hAnsi="Times New Roman"/>
          <w:sz w:val="24"/>
          <w:szCs w:val="24"/>
          <w:lang w:eastAsia="ru-RU"/>
        </w:rPr>
      </w:pPr>
      <w:r w:rsidRPr="000511C2">
        <w:rPr>
          <w:rFonts w:ascii="Times New Roman" w:eastAsiaTheme="minorEastAsia" w:hAnsi="Times New Roman"/>
          <w:sz w:val="24"/>
          <w:szCs w:val="24"/>
          <w:lang w:eastAsia="ru-RU"/>
        </w:rPr>
        <w:t>В этой связи создание отечественных инновационных технологий производства безглютеновых продуктов на основе отечественного сырья является актуальной задачей для науки Казахстана, так как высокое качество наших зерновых культур, позволит получать высококачественные продукты, которые будут иметь спрос на внутреннем и внешнем рынках.</w:t>
      </w:r>
    </w:p>
    <w:p w:rsidR="0091001F" w:rsidRPr="000770C6" w:rsidRDefault="00956803" w:rsidP="00535EDE">
      <w:pPr>
        <w:spacing w:after="0" w:line="360" w:lineRule="auto"/>
        <w:ind w:firstLine="709"/>
        <w:jc w:val="both"/>
        <w:rPr>
          <w:rFonts w:ascii="Times New Roman" w:hAnsi="Times New Roman"/>
          <w:bCs/>
          <w:sz w:val="24"/>
          <w:szCs w:val="24"/>
          <w:lang w:eastAsia="ru-RU"/>
        </w:rPr>
      </w:pPr>
      <w:r w:rsidRPr="0092179B">
        <w:rPr>
          <w:rFonts w:ascii="Times New Roman" w:hAnsi="Times New Roman"/>
          <w:bCs/>
          <w:sz w:val="24"/>
          <w:szCs w:val="24"/>
          <w:lang w:eastAsia="ru-RU"/>
        </w:rPr>
        <w:t>Новизна исследовани</w:t>
      </w:r>
      <w:proofErr w:type="gramStart"/>
      <w:r w:rsidRPr="0092179B">
        <w:rPr>
          <w:rFonts w:ascii="Times New Roman" w:hAnsi="Times New Roman"/>
          <w:bCs/>
          <w:sz w:val="24"/>
          <w:szCs w:val="24"/>
          <w:lang w:eastAsia="ru-RU"/>
        </w:rPr>
        <w:t>й</w:t>
      </w:r>
      <w:r w:rsidR="00E91BD5" w:rsidRPr="000770C6">
        <w:rPr>
          <w:rFonts w:ascii="Times New Roman" w:hAnsi="Times New Roman"/>
          <w:bCs/>
          <w:sz w:val="24"/>
          <w:szCs w:val="24"/>
          <w:lang w:eastAsia="ru-RU"/>
        </w:rPr>
        <w:t>-</w:t>
      </w:r>
      <w:proofErr w:type="gramEnd"/>
      <w:r w:rsidR="00E91BD5" w:rsidRPr="000770C6">
        <w:rPr>
          <w:rFonts w:ascii="Times New Roman" w:hAnsi="Times New Roman"/>
          <w:bCs/>
          <w:sz w:val="24"/>
          <w:szCs w:val="24"/>
          <w:lang w:eastAsia="ru-RU"/>
        </w:rPr>
        <w:t xml:space="preserve"> </w:t>
      </w:r>
      <w:r w:rsidR="000770C6" w:rsidRPr="000770C6">
        <w:rPr>
          <w:rFonts w:ascii="Times New Roman" w:hAnsi="Times New Roman"/>
          <w:bCs/>
          <w:sz w:val="24"/>
          <w:szCs w:val="24"/>
          <w:lang w:eastAsia="ru-RU"/>
        </w:rPr>
        <w:t>на основе эксперимент</w:t>
      </w:r>
      <w:r w:rsidR="00E94716">
        <w:rPr>
          <w:rFonts w:ascii="Times New Roman" w:hAnsi="Times New Roman"/>
          <w:bCs/>
          <w:sz w:val="24"/>
          <w:szCs w:val="24"/>
          <w:lang w:val="kk-KZ" w:eastAsia="ru-RU"/>
        </w:rPr>
        <w:t>альных данных</w:t>
      </w:r>
      <w:r w:rsidR="000770C6" w:rsidRPr="000770C6">
        <w:rPr>
          <w:rFonts w:ascii="Times New Roman" w:hAnsi="Times New Roman"/>
          <w:bCs/>
          <w:sz w:val="24"/>
          <w:szCs w:val="24"/>
          <w:lang w:eastAsia="ru-RU"/>
        </w:rPr>
        <w:t>, научно обоснованы рецептурные компоненты нутовой муки, разработаны технологии мучных кондитерских изделий из отечественного сырья для обеспечения безглютеновой продукцией больных целиакией.</w:t>
      </w:r>
    </w:p>
    <w:p w:rsidR="0091001F" w:rsidRPr="00D37E98" w:rsidRDefault="00867993" w:rsidP="00535EDE">
      <w:pPr>
        <w:spacing w:after="0" w:line="360" w:lineRule="auto"/>
        <w:ind w:firstLine="709"/>
        <w:jc w:val="both"/>
        <w:rPr>
          <w:rFonts w:ascii="Times New Roman" w:hAnsi="Times New Roman"/>
          <w:bCs/>
          <w:color w:val="FF0000"/>
          <w:sz w:val="24"/>
          <w:szCs w:val="24"/>
          <w:lang w:eastAsia="ru-RU"/>
        </w:rPr>
      </w:pPr>
      <w:r w:rsidRPr="0092179B">
        <w:rPr>
          <w:rFonts w:ascii="Times New Roman" w:hAnsi="Times New Roman"/>
          <w:bCs/>
          <w:sz w:val="24"/>
          <w:szCs w:val="24"/>
          <w:lang w:eastAsia="ru-RU"/>
        </w:rPr>
        <w:t>Научная и практическая значимость исследований:</w:t>
      </w:r>
      <w:r w:rsidR="00E91BD5" w:rsidRPr="00D37E98">
        <w:rPr>
          <w:rFonts w:ascii="Times New Roman" w:hAnsi="Times New Roman"/>
          <w:bCs/>
          <w:color w:val="FF0000"/>
          <w:sz w:val="24"/>
          <w:szCs w:val="24"/>
          <w:lang w:eastAsia="ru-RU"/>
        </w:rPr>
        <w:t xml:space="preserve">- </w:t>
      </w:r>
      <w:r w:rsidR="000770C6" w:rsidRPr="000770C6">
        <w:rPr>
          <w:rFonts w:ascii="Times New Roman" w:hAnsi="Times New Roman"/>
          <w:bCs/>
          <w:sz w:val="24"/>
          <w:szCs w:val="24"/>
          <w:lang w:eastAsia="ru-RU"/>
        </w:rPr>
        <w:t>внедрение в производство технологий производства безглютеновых мучных кондитерских изделий из отечественного сырья позволит решить проблему обеспечения больных целиакиейбезглютеновой продукцией, преодолеть зависимость потребителей от покупки дорогих импортных безглютеновых продуктов, развивать перерабатывающую отрасль Казахстана.</w:t>
      </w:r>
    </w:p>
    <w:p w:rsidR="00D807F5" w:rsidRPr="00774B67" w:rsidRDefault="00D807F5" w:rsidP="00535EDE">
      <w:pPr>
        <w:spacing w:after="0" w:line="360" w:lineRule="auto"/>
        <w:ind w:firstLine="709"/>
        <w:jc w:val="both"/>
        <w:rPr>
          <w:rFonts w:ascii="Times New Roman" w:hAnsi="Times New Roman"/>
          <w:bCs/>
          <w:sz w:val="24"/>
          <w:szCs w:val="24"/>
          <w:lang w:eastAsia="ru-RU"/>
        </w:rPr>
      </w:pPr>
      <w:r w:rsidRPr="00774B67">
        <w:rPr>
          <w:rFonts w:ascii="Times New Roman" w:hAnsi="Times New Roman"/>
          <w:bCs/>
          <w:sz w:val="24"/>
          <w:szCs w:val="24"/>
          <w:lang w:eastAsia="ru-RU"/>
        </w:rPr>
        <w:t xml:space="preserve">Цель </w:t>
      </w:r>
      <w:r w:rsidR="000511C2">
        <w:rPr>
          <w:rFonts w:ascii="Times New Roman" w:hAnsi="Times New Roman"/>
          <w:bCs/>
          <w:sz w:val="24"/>
          <w:szCs w:val="24"/>
          <w:lang w:eastAsia="ru-RU"/>
        </w:rPr>
        <w:t>НИ</w:t>
      </w:r>
      <w:proofErr w:type="gramStart"/>
      <w:r w:rsidR="000511C2">
        <w:rPr>
          <w:rFonts w:ascii="Times New Roman" w:hAnsi="Times New Roman"/>
          <w:bCs/>
          <w:sz w:val="24"/>
          <w:szCs w:val="24"/>
          <w:lang w:eastAsia="ru-RU"/>
        </w:rPr>
        <w:t>Р</w:t>
      </w:r>
      <w:r w:rsidR="000770C6">
        <w:rPr>
          <w:rFonts w:ascii="Times New Roman" w:hAnsi="Times New Roman"/>
          <w:bCs/>
          <w:sz w:val="24"/>
          <w:szCs w:val="24"/>
          <w:lang w:eastAsia="ru-RU"/>
        </w:rPr>
        <w:t>–</w:t>
      </w:r>
      <w:proofErr w:type="gramEnd"/>
      <w:r w:rsidR="000770C6">
        <w:rPr>
          <w:rFonts w:ascii="Times New Roman" w:hAnsi="Times New Roman"/>
          <w:bCs/>
          <w:sz w:val="24"/>
          <w:szCs w:val="24"/>
          <w:lang w:eastAsia="ru-RU"/>
        </w:rPr>
        <w:t xml:space="preserve"> </w:t>
      </w:r>
      <w:r w:rsidR="00A61305" w:rsidRPr="00314F77">
        <w:rPr>
          <w:rFonts w:ascii="Times New Roman" w:hAnsi="Times New Roman"/>
          <w:sz w:val="24"/>
          <w:szCs w:val="24"/>
        </w:rPr>
        <w:t xml:space="preserve">Разработка </w:t>
      </w:r>
      <w:r w:rsidR="00615390">
        <w:rPr>
          <w:rFonts w:ascii="Times New Roman" w:hAnsi="Times New Roman"/>
          <w:sz w:val="24"/>
          <w:szCs w:val="24"/>
        </w:rPr>
        <w:t>технологии</w:t>
      </w:r>
      <w:r w:rsidR="00A61305" w:rsidRPr="00314F77">
        <w:rPr>
          <w:rFonts w:ascii="Times New Roman" w:hAnsi="Times New Roman"/>
          <w:sz w:val="24"/>
          <w:szCs w:val="24"/>
        </w:rPr>
        <w:t>безглютеновых</w:t>
      </w:r>
      <w:r w:rsidR="00615390">
        <w:rPr>
          <w:rFonts w:ascii="Times New Roman" w:hAnsi="Times New Roman"/>
          <w:sz w:val="24"/>
          <w:szCs w:val="24"/>
        </w:rPr>
        <w:t xml:space="preserve">мучных </w:t>
      </w:r>
      <w:r w:rsidR="00A61305" w:rsidRPr="00314F77">
        <w:rPr>
          <w:rFonts w:ascii="Times New Roman" w:hAnsi="Times New Roman"/>
          <w:sz w:val="24"/>
          <w:szCs w:val="24"/>
        </w:rPr>
        <w:t>кондитерских изделий на основе казахстанского зернобобового сырья</w:t>
      </w:r>
      <w:r w:rsidR="00615390">
        <w:rPr>
          <w:rFonts w:ascii="Times New Roman" w:hAnsi="Times New Roman"/>
          <w:sz w:val="24"/>
          <w:szCs w:val="24"/>
        </w:rPr>
        <w:t>.</w:t>
      </w:r>
    </w:p>
    <w:p w:rsidR="00D807F5" w:rsidRDefault="00D807F5" w:rsidP="00535EDE">
      <w:pPr>
        <w:spacing w:after="0" w:line="360" w:lineRule="auto"/>
        <w:ind w:firstLine="709"/>
        <w:jc w:val="both"/>
        <w:rPr>
          <w:rFonts w:ascii="Times New Roman" w:hAnsi="Times New Roman"/>
          <w:sz w:val="24"/>
          <w:szCs w:val="24"/>
          <w:lang w:eastAsia="ru-RU"/>
        </w:rPr>
      </w:pPr>
      <w:r w:rsidRPr="00774B67">
        <w:rPr>
          <w:rFonts w:ascii="Times New Roman" w:hAnsi="Times New Roman"/>
          <w:sz w:val="24"/>
          <w:szCs w:val="24"/>
          <w:lang w:eastAsia="ru-RU"/>
        </w:rPr>
        <w:t xml:space="preserve">Задачи </w:t>
      </w:r>
      <w:r w:rsidR="00956803">
        <w:rPr>
          <w:rFonts w:ascii="Times New Roman" w:hAnsi="Times New Roman"/>
          <w:sz w:val="24"/>
          <w:szCs w:val="24"/>
          <w:lang w:eastAsia="ru-RU"/>
        </w:rPr>
        <w:t>исследований</w:t>
      </w:r>
      <w:r w:rsidRPr="00774B67">
        <w:rPr>
          <w:rFonts w:ascii="Times New Roman" w:hAnsi="Times New Roman"/>
          <w:sz w:val="24"/>
          <w:szCs w:val="24"/>
          <w:lang w:eastAsia="ru-RU"/>
        </w:rPr>
        <w:t>:</w:t>
      </w:r>
    </w:p>
    <w:p w:rsidR="000770C6" w:rsidRPr="000770C6" w:rsidRDefault="000770C6" w:rsidP="000770C6">
      <w:pPr>
        <w:spacing w:after="0" w:line="360" w:lineRule="auto"/>
        <w:ind w:firstLine="709"/>
        <w:jc w:val="both"/>
        <w:rPr>
          <w:rFonts w:ascii="Times New Roman" w:hAnsi="Times New Roman"/>
          <w:sz w:val="24"/>
          <w:szCs w:val="24"/>
          <w:lang w:eastAsia="ru-RU"/>
        </w:rPr>
      </w:pPr>
      <w:proofErr w:type="gramStart"/>
      <w:r w:rsidRPr="000770C6">
        <w:rPr>
          <w:rFonts w:ascii="Times New Roman" w:hAnsi="Times New Roman"/>
          <w:sz w:val="24"/>
          <w:szCs w:val="24"/>
          <w:lang w:eastAsia="ru-RU"/>
        </w:rPr>
        <w:t>- Выбор зернобобовых культур, не содержащие глютен для производства кондитерских изделий;</w:t>
      </w:r>
      <w:proofErr w:type="gramEnd"/>
    </w:p>
    <w:p w:rsidR="000770C6" w:rsidRPr="000770C6" w:rsidRDefault="000770C6" w:rsidP="000770C6">
      <w:pPr>
        <w:spacing w:after="0" w:line="360" w:lineRule="auto"/>
        <w:ind w:firstLine="709"/>
        <w:jc w:val="both"/>
        <w:rPr>
          <w:rFonts w:ascii="Times New Roman" w:hAnsi="Times New Roman"/>
          <w:sz w:val="24"/>
          <w:szCs w:val="24"/>
          <w:lang w:eastAsia="ru-RU"/>
        </w:rPr>
      </w:pPr>
      <w:r w:rsidRPr="000770C6">
        <w:rPr>
          <w:rFonts w:ascii="Times New Roman" w:hAnsi="Times New Roman"/>
          <w:sz w:val="24"/>
          <w:szCs w:val="24"/>
          <w:lang w:eastAsia="ru-RU"/>
        </w:rPr>
        <w:t>- Исследование состава белков в зернобобовых культурах, выращенных в Республике Казахстан;</w:t>
      </w:r>
    </w:p>
    <w:p w:rsidR="000770C6" w:rsidRPr="000770C6" w:rsidRDefault="000770C6" w:rsidP="000770C6">
      <w:pPr>
        <w:spacing w:after="0" w:line="360" w:lineRule="auto"/>
        <w:ind w:firstLine="709"/>
        <w:jc w:val="both"/>
        <w:rPr>
          <w:rFonts w:ascii="Times New Roman" w:hAnsi="Times New Roman"/>
          <w:sz w:val="24"/>
          <w:szCs w:val="24"/>
          <w:lang w:eastAsia="ru-RU"/>
        </w:rPr>
      </w:pPr>
      <w:r w:rsidRPr="000770C6">
        <w:rPr>
          <w:rFonts w:ascii="Times New Roman" w:hAnsi="Times New Roman"/>
          <w:sz w:val="24"/>
          <w:szCs w:val="24"/>
          <w:lang w:eastAsia="ru-RU"/>
        </w:rPr>
        <w:t>- Разработка оптимальных режимов производства безглютеновых кондитерских изделий и оценка их качественных показателей;</w:t>
      </w:r>
    </w:p>
    <w:p w:rsidR="000770C6" w:rsidRPr="000770C6" w:rsidRDefault="000770C6" w:rsidP="000770C6">
      <w:pPr>
        <w:spacing w:after="0" w:line="360" w:lineRule="auto"/>
        <w:ind w:firstLine="709"/>
        <w:jc w:val="both"/>
        <w:rPr>
          <w:rFonts w:ascii="Times New Roman" w:hAnsi="Times New Roman"/>
          <w:sz w:val="24"/>
          <w:szCs w:val="24"/>
          <w:lang w:eastAsia="ru-RU"/>
        </w:rPr>
      </w:pPr>
      <w:r w:rsidRPr="000770C6">
        <w:rPr>
          <w:rFonts w:ascii="Times New Roman" w:hAnsi="Times New Roman"/>
          <w:sz w:val="24"/>
          <w:szCs w:val="24"/>
          <w:lang w:eastAsia="ru-RU"/>
        </w:rPr>
        <w:t>- Исследование химического состава разработанных безглютеновых продуктов;</w:t>
      </w:r>
    </w:p>
    <w:p w:rsidR="000770C6" w:rsidRPr="000770C6" w:rsidRDefault="000770C6" w:rsidP="000770C6">
      <w:pPr>
        <w:spacing w:after="0" w:line="360" w:lineRule="auto"/>
        <w:ind w:firstLine="709"/>
        <w:jc w:val="both"/>
        <w:rPr>
          <w:rFonts w:ascii="Times New Roman" w:hAnsi="Times New Roman"/>
          <w:sz w:val="24"/>
          <w:szCs w:val="24"/>
          <w:lang w:eastAsia="ru-RU"/>
        </w:rPr>
      </w:pPr>
      <w:r w:rsidRPr="000770C6">
        <w:rPr>
          <w:rFonts w:ascii="Times New Roman" w:hAnsi="Times New Roman"/>
          <w:sz w:val="24"/>
          <w:szCs w:val="24"/>
          <w:lang w:eastAsia="ru-RU"/>
        </w:rPr>
        <w:t>- Разработка рекомендаций по организации технологического процесса производства безглютеновых кондитерских изделий;</w:t>
      </w:r>
    </w:p>
    <w:p w:rsidR="000770C6" w:rsidRDefault="000770C6" w:rsidP="000770C6">
      <w:pPr>
        <w:spacing w:after="0" w:line="360" w:lineRule="auto"/>
        <w:ind w:firstLine="709"/>
        <w:jc w:val="both"/>
        <w:rPr>
          <w:rFonts w:ascii="Times New Roman" w:hAnsi="Times New Roman"/>
          <w:sz w:val="24"/>
          <w:szCs w:val="24"/>
          <w:lang w:eastAsia="ru-RU"/>
        </w:rPr>
      </w:pPr>
      <w:r w:rsidRPr="000770C6">
        <w:rPr>
          <w:rFonts w:ascii="Times New Roman" w:hAnsi="Times New Roman"/>
          <w:sz w:val="24"/>
          <w:szCs w:val="24"/>
          <w:lang w:eastAsia="ru-RU"/>
        </w:rPr>
        <w:t xml:space="preserve">- Разработка </w:t>
      </w:r>
      <w:r w:rsidR="00F25FD7">
        <w:rPr>
          <w:rFonts w:ascii="Times New Roman" w:hAnsi="Times New Roman"/>
          <w:sz w:val="24"/>
          <w:szCs w:val="24"/>
          <w:lang w:eastAsia="ru-RU"/>
        </w:rPr>
        <w:t xml:space="preserve">1 </w:t>
      </w:r>
      <w:r w:rsidRPr="000770C6">
        <w:rPr>
          <w:rFonts w:ascii="Times New Roman" w:hAnsi="Times New Roman"/>
          <w:sz w:val="24"/>
          <w:szCs w:val="24"/>
          <w:lang w:eastAsia="ru-RU"/>
        </w:rPr>
        <w:t xml:space="preserve">технологии и </w:t>
      </w:r>
      <w:r w:rsidR="00F25FD7">
        <w:rPr>
          <w:rFonts w:ascii="Times New Roman" w:hAnsi="Times New Roman"/>
          <w:sz w:val="24"/>
          <w:szCs w:val="24"/>
          <w:lang w:eastAsia="ru-RU"/>
        </w:rPr>
        <w:t xml:space="preserve">2 </w:t>
      </w:r>
      <w:r w:rsidRPr="000770C6">
        <w:rPr>
          <w:rFonts w:ascii="Times New Roman" w:hAnsi="Times New Roman"/>
          <w:sz w:val="24"/>
          <w:szCs w:val="24"/>
          <w:lang w:eastAsia="ru-RU"/>
        </w:rPr>
        <w:t xml:space="preserve">рецептуры производства </w:t>
      </w:r>
      <w:r w:rsidR="00F25FD7">
        <w:rPr>
          <w:rFonts w:ascii="Times New Roman" w:hAnsi="Times New Roman"/>
          <w:sz w:val="24"/>
          <w:szCs w:val="24"/>
          <w:lang w:eastAsia="ru-RU"/>
        </w:rPr>
        <w:t xml:space="preserve">мучных </w:t>
      </w:r>
      <w:r w:rsidRPr="000770C6">
        <w:rPr>
          <w:rFonts w:ascii="Times New Roman" w:hAnsi="Times New Roman"/>
          <w:sz w:val="24"/>
          <w:szCs w:val="24"/>
          <w:lang w:eastAsia="ru-RU"/>
        </w:rPr>
        <w:t>кондитерских изделий;</w:t>
      </w:r>
    </w:p>
    <w:p w:rsidR="00972D46" w:rsidRPr="000770C6" w:rsidRDefault="00972D46" w:rsidP="00972D46">
      <w:pPr>
        <w:spacing w:after="0" w:line="360" w:lineRule="auto"/>
        <w:ind w:firstLine="709"/>
        <w:jc w:val="both"/>
        <w:rPr>
          <w:rFonts w:ascii="Times New Roman" w:hAnsi="Times New Roman"/>
          <w:sz w:val="24"/>
          <w:szCs w:val="24"/>
          <w:lang w:eastAsia="ru-RU"/>
        </w:rPr>
      </w:pPr>
      <w:r w:rsidRPr="000770C6">
        <w:rPr>
          <w:rFonts w:ascii="Times New Roman" w:hAnsi="Times New Roman"/>
          <w:sz w:val="24"/>
          <w:szCs w:val="24"/>
          <w:lang w:eastAsia="ru-RU"/>
        </w:rPr>
        <w:t xml:space="preserve">- Расчет экономической эффективности производства </w:t>
      </w:r>
      <w:r w:rsidR="00F25FD7">
        <w:rPr>
          <w:rFonts w:ascii="Times New Roman" w:hAnsi="Times New Roman"/>
          <w:sz w:val="24"/>
          <w:szCs w:val="24"/>
          <w:lang w:eastAsia="ru-RU"/>
        </w:rPr>
        <w:t xml:space="preserve">мучных </w:t>
      </w:r>
      <w:r w:rsidRPr="000770C6">
        <w:rPr>
          <w:rFonts w:ascii="Times New Roman" w:hAnsi="Times New Roman"/>
          <w:sz w:val="24"/>
          <w:szCs w:val="24"/>
          <w:lang w:eastAsia="ru-RU"/>
        </w:rPr>
        <w:t>кондитерских изделий на основе безглютеновых зернобобов</w:t>
      </w:r>
      <w:r w:rsidR="00F25FD7">
        <w:rPr>
          <w:rFonts w:ascii="Times New Roman" w:hAnsi="Times New Roman"/>
          <w:sz w:val="24"/>
          <w:szCs w:val="24"/>
          <w:lang w:eastAsia="ru-RU"/>
        </w:rPr>
        <w:t>ого сырья</w:t>
      </w:r>
      <w:r w:rsidRPr="000770C6">
        <w:rPr>
          <w:rFonts w:ascii="Times New Roman" w:hAnsi="Times New Roman"/>
          <w:sz w:val="24"/>
          <w:szCs w:val="24"/>
          <w:lang w:eastAsia="ru-RU"/>
        </w:rPr>
        <w:t>;</w:t>
      </w:r>
    </w:p>
    <w:p w:rsidR="000770C6" w:rsidRPr="000770C6" w:rsidRDefault="000770C6" w:rsidP="000770C6">
      <w:pPr>
        <w:spacing w:after="0" w:line="360" w:lineRule="auto"/>
        <w:ind w:firstLine="709"/>
        <w:jc w:val="both"/>
        <w:rPr>
          <w:rFonts w:ascii="Times New Roman" w:hAnsi="Times New Roman"/>
          <w:sz w:val="24"/>
          <w:szCs w:val="24"/>
          <w:lang w:eastAsia="ru-RU"/>
        </w:rPr>
      </w:pPr>
      <w:r w:rsidRPr="000770C6">
        <w:rPr>
          <w:rFonts w:ascii="Times New Roman" w:hAnsi="Times New Roman"/>
          <w:sz w:val="24"/>
          <w:szCs w:val="24"/>
          <w:lang w:eastAsia="ru-RU"/>
        </w:rPr>
        <w:t xml:space="preserve">- </w:t>
      </w:r>
      <w:bookmarkStart w:id="3" w:name="_Hlk85063074"/>
      <w:r w:rsidRPr="000770C6">
        <w:rPr>
          <w:rFonts w:ascii="Times New Roman" w:hAnsi="Times New Roman"/>
          <w:sz w:val="24"/>
          <w:szCs w:val="24"/>
          <w:lang w:eastAsia="ru-RU"/>
        </w:rPr>
        <w:t xml:space="preserve">проведение 1 </w:t>
      </w:r>
      <w:proofErr w:type="gramStart"/>
      <w:r w:rsidRPr="000770C6">
        <w:rPr>
          <w:rFonts w:ascii="Times New Roman" w:hAnsi="Times New Roman"/>
          <w:sz w:val="24"/>
          <w:szCs w:val="24"/>
          <w:lang w:eastAsia="ru-RU"/>
        </w:rPr>
        <w:t>опытно-промышленной</w:t>
      </w:r>
      <w:proofErr w:type="gramEnd"/>
      <w:r w:rsidRPr="000770C6">
        <w:rPr>
          <w:rFonts w:ascii="Times New Roman" w:hAnsi="Times New Roman"/>
          <w:sz w:val="24"/>
          <w:szCs w:val="24"/>
          <w:lang w:eastAsia="ru-RU"/>
        </w:rPr>
        <w:t xml:space="preserve"> апробация разработанных </w:t>
      </w:r>
      <w:r w:rsidR="0086236E">
        <w:rPr>
          <w:rFonts w:ascii="Times New Roman" w:hAnsi="Times New Roman"/>
          <w:sz w:val="24"/>
          <w:szCs w:val="24"/>
          <w:lang w:eastAsia="ru-RU"/>
        </w:rPr>
        <w:t xml:space="preserve">мучных </w:t>
      </w:r>
      <w:r w:rsidRPr="000770C6">
        <w:rPr>
          <w:rFonts w:ascii="Times New Roman" w:hAnsi="Times New Roman"/>
          <w:sz w:val="24"/>
          <w:szCs w:val="24"/>
          <w:lang w:eastAsia="ru-RU"/>
        </w:rPr>
        <w:t>кондитерских изделий в производство</w:t>
      </w:r>
      <w:bookmarkEnd w:id="3"/>
      <w:r w:rsidRPr="000770C6">
        <w:rPr>
          <w:rFonts w:ascii="Times New Roman" w:hAnsi="Times New Roman"/>
          <w:sz w:val="24"/>
          <w:szCs w:val="24"/>
          <w:lang w:eastAsia="ru-RU"/>
        </w:rPr>
        <w:t>.</w:t>
      </w:r>
    </w:p>
    <w:p w:rsidR="00D807F5" w:rsidRPr="00A73C83" w:rsidRDefault="00D807F5" w:rsidP="000C53BE">
      <w:pPr>
        <w:spacing w:after="0" w:line="360" w:lineRule="auto"/>
        <w:ind w:firstLine="709"/>
        <w:jc w:val="center"/>
        <w:rPr>
          <w:rFonts w:ascii="Times New Roman" w:hAnsi="Times New Roman"/>
          <w:b/>
          <w:bCs/>
          <w:sz w:val="24"/>
          <w:szCs w:val="24"/>
        </w:rPr>
      </w:pPr>
      <w:r w:rsidRPr="00A73C83">
        <w:rPr>
          <w:rFonts w:ascii="Times New Roman" w:hAnsi="Times New Roman"/>
          <w:b/>
          <w:bCs/>
          <w:sz w:val="24"/>
          <w:szCs w:val="24"/>
        </w:rPr>
        <w:lastRenderedPageBreak/>
        <w:t>ОСНОВНАЯ ЧАСТЬ</w:t>
      </w:r>
      <w:r w:rsidR="00F273AE">
        <w:rPr>
          <w:rFonts w:ascii="Times New Roman" w:hAnsi="Times New Roman"/>
          <w:b/>
          <w:bCs/>
          <w:sz w:val="24"/>
          <w:szCs w:val="24"/>
        </w:rPr>
        <w:t xml:space="preserve"> О НИР</w:t>
      </w:r>
    </w:p>
    <w:p w:rsidR="00D807F5" w:rsidRPr="00D350D0" w:rsidRDefault="00D807F5" w:rsidP="000C53BE">
      <w:pPr>
        <w:spacing w:after="0" w:line="360" w:lineRule="auto"/>
        <w:ind w:firstLine="709"/>
        <w:jc w:val="center"/>
        <w:rPr>
          <w:rFonts w:ascii="Times New Roman" w:hAnsi="Times New Roman"/>
          <w:sz w:val="24"/>
          <w:szCs w:val="24"/>
        </w:rPr>
      </w:pPr>
    </w:p>
    <w:p w:rsidR="00420398" w:rsidRPr="00A73C83" w:rsidRDefault="00B51C8F" w:rsidP="00420398">
      <w:pPr>
        <w:spacing w:after="0" w:line="360" w:lineRule="auto"/>
        <w:ind w:firstLine="709"/>
        <w:jc w:val="both"/>
        <w:rPr>
          <w:rFonts w:ascii="Times New Roman" w:hAnsi="Times New Roman"/>
          <w:b/>
          <w:bCs/>
          <w:sz w:val="24"/>
          <w:szCs w:val="24"/>
        </w:rPr>
      </w:pPr>
      <w:r w:rsidRPr="00A73C83">
        <w:rPr>
          <w:rFonts w:ascii="Times New Roman" w:hAnsi="Times New Roman"/>
          <w:b/>
          <w:bCs/>
          <w:sz w:val="24"/>
          <w:szCs w:val="24"/>
        </w:rPr>
        <w:t>1 Выбор направления исследований</w:t>
      </w:r>
    </w:p>
    <w:p w:rsidR="000770C6" w:rsidRPr="00F25FD7" w:rsidRDefault="000770C6" w:rsidP="000770C6">
      <w:pPr>
        <w:spacing w:after="0" w:line="360" w:lineRule="auto"/>
        <w:ind w:firstLine="709"/>
        <w:jc w:val="both"/>
        <w:rPr>
          <w:rFonts w:ascii="Times New Roman" w:hAnsi="Times New Roman"/>
          <w:sz w:val="24"/>
          <w:szCs w:val="24"/>
        </w:rPr>
      </w:pPr>
      <w:r w:rsidRPr="000770C6">
        <w:rPr>
          <w:rFonts w:ascii="Times New Roman" w:hAnsi="Times New Roman"/>
          <w:sz w:val="24"/>
          <w:szCs w:val="24"/>
        </w:rPr>
        <w:t xml:space="preserve">В настоящее время, в Казахстане в </w:t>
      </w:r>
      <w:r w:rsidRPr="00F25FD7">
        <w:rPr>
          <w:rFonts w:ascii="Times New Roman" w:hAnsi="Times New Roman"/>
          <w:sz w:val="24"/>
          <w:szCs w:val="24"/>
        </w:rPr>
        <w:t>достаточном объеме выращиваются различные зерновые, зернобобовые, которые могут быть отличным сырьем для получения безглютеновых продуктов.</w:t>
      </w:r>
    </w:p>
    <w:p w:rsidR="002262A4" w:rsidRPr="00F25FD7" w:rsidRDefault="002262A4" w:rsidP="002262A4">
      <w:pPr>
        <w:spacing w:after="0" w:line="360" w:lineRule="auto"/>
        <w:ind w:firstLine="709"/>
        <w:jc w:val="both"/>
        <w:rPr>
          <w:rFonts w:ascii="Times New Roman" w:hAnsi="Times New Roman"/>
          <w:sz w:val="24"/>
          <w:szCs w:val="24"/>
        </w:rPr>
      </w:pPr>
      <w:r w:rsidRPr="00F25FD7">
        <w:rPr>
          <w:rFonts w:ascii="Times New Roman" w:hAnsi="Times New Roman"/>
          <w:sz w:val="24"/>
          <w:szCs w:val="24"/>
        </w:rPr>
        <w:t xml:space="preserve">В мире существуют различные технологии производства безглютеновой продукции, но принципиальным отличием каждой технологий является различная рецептура продуктов и качество применяемого сырья. </w:t>
      </w:r>
    </w:p>
    <w:p w:rsidR="002262A4" w:rsidRPr="00F25FD7" w:rsidRDefault="002262A4" w:rsidP="002262A4">
      <w:pPr>
        <w:spacing w:after="0" w:line="360" w:lineRule="auto"/>
        <w:ind w:firstLine="709"/>
        <w:jc w:val="both"/>
        <w:rPr>
          <w:rFonts w:ascii="Times New Roman" w:hAnsi="Times New Roman"/>
          <w:sz w:val="24"/>
          <w:szCs w:val="24"/>
        </w:rPr>
      </w:pPr>
      <w:r w:rsidRPr="00F25FD7">
        <w:rPr>
          <w:rFonts w:ascii="Times New Roman" w:hAnsi="Times New Roman"/>
          <w:sz w:val="24"/>
          <w:szCs w:val="24"/>
        </w:rPr>
        <w:t xml:space="preserve">В список сырья для производства безглютеновой продукции, предложенный Кодексом Алиментариус, входит кукуруза, рис – сырье с высоким содержанием крахмала. </w:t>
      </w:r>
      <w:proofErr w:type="gramStart"/>
      <w:r w:rsidRPr="00F25FD7">
        <w:rPr>
          <w:rFonts w:ascii="Times New Roman" w:hAnsi="Times New Roman"/>
          <w:sz w:val="24"/>
          <w:szCs w:val="24"/>
        </w:rPr>
        <w:t>Рекомендованы</w:t>
      </w:r>
      <w:proofErr w:type="gramEnd"/>
      <w:r w:rsidRPr="00F25FD7">
        <w:rPr>
          <w:rFonts w:ascii="Times New Roman" w:hAnsi="Times New Roman"/>
          <w:sz w:val="24"/>
          <w:szCs w:val="24"/>
        </w:rPr>
        <w:t xml:space="preserve"> к применению гречиха, просо, амарант, лен (сырье с высоким содержанием полисахаридов), а также высокобелковые – горох и нут [1</w:t>
      </w:r>
      <w:r w:rsidR="00DF20D0" w:rsidRPr="00F25FD7">
        <w:rPr>
          <w:rFonts w:ascii="Times New Roman" w:hAnsi="Times New Roman"/>
          <w:sz w:val="24"/>
          <w:szCs w:val="24"/>
        </w:rPr>
        <w:t>0</w:t>
      </w:r>
      <w:r w:rsidRPr="00F25FD7">
        <w:rPr>
          <w:rFonts w:ascii="Times New Roman" w:hAnsi="Times New Roman"/>
          <w:sz w:val="24"/>
          <w:szCs w:val="24"/>
        </w:rPr>
        <w:t>].</w:t>
      </w:r>
    </w:p>
    <w:p w:rsidR="00065516" w:rsidRPr="00F25FD7" w:rsidRDefault="00065516" w:rsidP="00065516">
      <w:pPr>
        <w:spacing w:after="0" w:line="360" w:lineRule="auto"/>
        <w:ind w:firstLine="709"/>
        <w:jc w:val="both"/>
        <w:rPr>
          <w:rFonts w:ascii="Times New Roman" w:hAnsi="Times New Roman"/>
          <w:sz w:val="24"/>
          <w:szCs w:val="24"/>
        </w:rPr>
      </w:pPr>
      <w:r w:rsidRPr="00F25FD7">
        <w:rPr>
          <w:rFonts w:ascii="Times New Roman" w:hAnsi="Times New Roman"/>
          <w:sz w:val="24"/>
          <w:szCs w:val="24"/>
        </w:rPr>
        <w:t>Специалистами технического научно–исследовательского центра Финляндии VTT, исследовательских центров северной Европы, разработана рецептура безглютенового хлеба с повышенной пищевой ценностьюна основе смеси, состоящей из  кукурузной муки (30%) и муки из ферментированных конских бобов (70%)[1</w:t>
      </w:r>
      <w:r w:rsidR="00DF20D0" w:rsidRPr="00F25FD7">
        <w:rPr>
          <w:rFonts w:ascii="Times New Roman" w:hAnsi="Times New Roman"/>
          <w:sz w:val="24"/>
          <w:szCs w:val="24"/>
        </w:rPr>
        <w:t>1</w:t>
      </w:r>
      <w:r w:rsidRPr="00F25FD7">
        <w:rPr>
          <w:rFonts w:ascii="Times New Roman" w:hAnsi="Times New Roman"/>
          <w:sz w:val="24"/>
          <w:szCs w:val="24"/>
        </w:rPr>
        <w:t>].</w:t>
      </w:r>
    </w:p>
    <w:p w:rsidR="00065516" w:rsidRPr="00F25FD7" w:rsidRDefault="00065516" w:rsidP="00065516">
      <w:pPr>
        <w:spacing w:after="0" w:line="360" w:lineRule="auto"/>
        <w:ind w:firstLine="709"/>
        <w:jc w:val="both"/>
        <w:rPr>
          <w:rFonts w:ascii="Times New Roman" w:hAnsi="Times New Roman"/>
          <w:sz w:val="24"/>
          <w:szCs w:val="24"/>
        </w:rPr>
      </w:pPr>
      <w:r w:rsidRPr="00F25FD7">
        <w:rPr>
          <w:rFonts w:ascii="Times New Roman" w:hAnsi="Times New Roman"/>
          <w:sz w:val="24"/>
          <w:szCs w:val="24"/>
        </w:rPr>
        <w:t>Компанией The</w:t>
      </w:r>
      <w:r w:rsidR="00073837">
        <w:rPr>
          <w:rFonts w:ascii="Times New Roman" w:hAnsi="Times New Roman"/>
          <w:sz w:val="24"/>
          <w:szCs w:val="24"/>
          <w:lang w:val="kk-KZ"/>
        </w:rPr>
        <w:t xml:space="preserve"> </w:t>
      </w:r>
      <w:r w:rsidRPr="00F25FD7">
        <w:rPr>
          <w:rFonts w:ascii="Times New Roman" w:hAnsi="Times New Roman"/>
          <w:sz w:val="24"/>
          <w:szCs w:val="24"/>
        </w:rPr>
        <w:t>Muffin</w:t>
      </w:r>
      <w:r w:rsidR="00073837">
        <w:rPr>
          <w:rFonts w:ascii="Times New Roman" w:hAnsi="Times New Roman"/>
          <w:sz w:val="24"/>
          <w:szCs w:val="24"/>
          <w:lang w:val="kk-KZ"/>
        </w:rPr>
        <w:t xml:space="preserve"> </w:t>
      </w:r>
      <w:r w:rsidRPr="00F25FD7">
        <w:rPr>
          <w:rFonts w:ascii="Times New Roman" w:hAnsi="Times New Roman"/>
          <w:sz w:val="24"/>
          <w:szCs w:val="24"/>
        </w:rPr>
        <w:t xml:space="preserve">Vitalution разработаны безглютеновые смеси, состоящие из шалфея испанского и льна, миндальной муки, корицы, кокосового </w:t>
      </w:r>
      <w:r w:rsidR="007E2A9F" w:rsidRPr="00F25FD7">
        <w:rPr>
          <w:rFonts w:ascii="Times New Roman" w:hAnsi="Times New Roman"/>
          <w:sz w:val="24"/>
          <w:szCs w:val="24"/>
        </w:rPr>
        <w:t>масла, кокосового</w:t>
      </w:r>
      <w:r w:rsidRPr="00F25FD7">
        <w:rPr>
          <w:rFonts w:ascii="Times New Roman" w:hAnsi="Times New Roman"/>
          <w:sz w:val="24"/>
          <w:szCs w:val="24"/>
        </w:rPr>
        <w:t xml:space="preserve"> сахара, </w:t>
      </w:r>
      <w:r w:rsidR="007E2A9F" w:rsidRPr="00F25FD7">
        <w:rPr>
          <w:rFonts w:ascii="Times New Roman" w:hAnsi="Times New Roman"/>
          <w:sz w:val="24"/>
          <w:szCs w:val="24"/>
        </w:rPr>
        <w:t>яиц и инулина агавы и предназначенные для</w:t>
      </w:r>
      <w:r w:rsidRPr="00F25FD7">
        <w:rPr>
          <w:rFonts w:ascii="Times New Roman" w:hAnsi="Times New Roman"/>
          <w:sz w:val="24"/>
          <w:szCs w:val="24"/>
        </w:rPr>
        <w:t xml:space="preserve"> приготовления маффинов в СВЧ </w:t>
      </w:r>
      <w:proofErr w:type="gramStart"/>
      <w:r w:rsidRPr="00F25FD7">
        <w:rPr>
          <w:rFonts w:ascii="Times New Roman" w:hAnsi="Times New Roman"/>
          <w:sz w:val="24"/>
          <w:szCs w:val="24"/>
        </w:rPr>
        <w:t>–п</w:t>
      </w:r>
      <w:proofErr w:type="gramEnd"/>
      <w:r w:rsidRPr="00F25FD7">
        <w:rPr>
          <w:rFonts w:ascii="Times New Roman" w:hAnsi="Times New Roman"/>
          <w:sz w:val="24"/>
          <w:szCs w:val="24"/>
        </w:rPr>
        <w:t>ечи для питания людей, придерживающихся палеодиеты [1</w:t>
      </w:r>
      <w:r w:rsidR="00DF20D0" w:rsidRPr="00F25FD7">
        <w:rPr>
          <w:rFonts w:ascii="Times New Roman" w:hAnsi="Times New Roman"/>
          <w:sz w:val="24"/>
          <w:szCs w:val="24"/>
        </w:rPr>
        <w:t>2</w:t>
      </w:r>
      <w:r w:rsidRPr="00F25FD7">
        <w:rPr>
          <w:rFonts w:ascii="Times New Roman" w:hAnsi="Times New Roman"/>
          <w:sz w:val="24"/>
          <w:szCs w:val="24"/>
        </w:rPr>
        <w:t xml:space="preserve">]. </w:t>
      </w:r>
    </w:p>
    <w:p w:rsidR="00065516" w:rsidRPr="00F25FD7" w:rsidRDefault="00065516" w:rsidP="00065516">
      <w:pPr>
        <w:spacing w:after="0" w:line="360" w:lineRule="auto"/>
        <w:ind w:firstLine="709"/>
        <w:jc w:val="both"/>
        <w:rPr>
          <w:rFonts w:ascii="Times New Roman" w:hAnsi="Times New Roman"/>
          <w:sz w:val="24"/>
          <w:szCs w:val="24"/>
        </w:rPr>
      </w:pPr>
      <w:r w:rsidRPr="00F25FD7">
        <w:rPr>
          <w:rFonts w:ascii="Times New Roman" w:hAnsi="Times New Roman"/>
          <w:sz w:val="24"/>
          <w:szCs w:val="24"/>
        </w:rPr>
        <w:t xml:space="preserve">Компания IREK расширяет ассортимент </w:t>
      </w:r>
      <w:r w:rsidR="0041640E" w:rsidRPr="00F25FD7">
        <w:rPr>
          <w:rFonts w:ascii="Times New Roman" w:hAnsi="Times New Roman"/>
          <w:sz w:val="24"/>
          <w:szCs w:val="24"/>
        </w:rPr>
        <w:t>безглютеновых продуктов</w:t>
      </w:r>
      <w:r w:rsidRPr="00F25FD7">
        <w:rPr>
          <w:rFonts w:ascii="Times New Roman" w:hAnsi="Times New Roman"/>
          <w:sz w:val="24"/>
          <w:szCs w:val="24"/>
        </w:rPr>
        <w:t xml:space="preserve">. Фирмой разработана смесь «Боу де Кежо», не содержащая </w:t>
      </w:r>
      <w:r w:rsidR="0041640E" w:rsidRPr="00F25FD7">
        <w:rPr>
          <w:rFonts w:ascii="Times New Roman" w:hAnsi="Times New Roman"/>
          <w:sz w:val="24"/>
          <w:szCs w:val="24"/>
        </w:rPr>
        <w:t>клейковину, где в качестве основного</w:t>
      </w:r>
      <w:r w:rsidRPr="00F25FD7">
        <w:rPr>
          <w:rFonts w:ascii="Times New Roman" w:hAnsi="Times New Roman"/>
          <w:sz w:val="24"/>
          <w:szCs w:val="24"/>
        </w:rPr>
        <w:t xml:space="preserve"> сырья использовали маниоковый крахмал, а </w:t>
      </w:r>
      <w:r w:rsidR="0041640E" w:rsidRPr="00F25FD7">
        <w:rPr>
          <w:rFonts w:ascii="Times New Roman" w:hAnsi="Times New Roman"/>
          <w:sz w:val="24"/>
          <w:szCs w:val="24"/>
        </w:rPr>
        <w:t>одной из</w:t>
      </w:r>
      <w:r w:rsidRPr="00F25FD7">
        <w:rPr>
          <w:rFonts w:ascii="Times New Roman" w:hAnsi="Times New Roman"/>
          <w:sz w:val="24"/>
          <w:szCs w:val="24"/>
        </w:rPr>
        <w:t xml:space="preserve"> последних новинок является смесь безглютеновая МАФФИН </w:t>
      </w:r>
      <w:r w:rsidR="00392A7A" w:rsidRPr="00F25FD7">
        <w:rPr>
          <w:rFonts w:ascii="Times New Roman" w:hAnsi="Times New Roman"/>
          <w:sz w:val="24"/>
          <w:szCs w:val="24"/>
        </w:rPr>
        <w:t>- М</w:t>
      </w:r>
      <w:r w:rsidRPr="00F25FD7">
        <w:rPr>
          <w:rFonts w:ascii="Times New Roman" w:hAnsi="Times New Roman"/>
          <w:sz w:val="24"/>
          <w:szCs w:val="24"/>
        </w:rPr>
        <w:t xml:space="preserve">ИКС </w:t>
      </w:r>
      <w:r w:rsidR="00392A7A" w:rsidRPr="00F25FD7">
        <w:rPr>
          <w:rFonts w:ascii="Times New Roman" w:hAnsi="Times New Roman"/>
          <w:sz w:val="24"/>
          <w:szCs w:val="24"/>
        </w:rPr>
        <w:t>- Г</w:t>
      </w:r>
      <w:r w:rsidRPr="00F25FD7">
        <w:rPr>
          <w:rFonts w:ascii="Times New Roman" w:hAnsi="Times New Roman"/>
          <w:sz w:val="24"/>
          <w:szCs w:val="24"/>
        </w:rPr>
        <w:t>ЛЮТЕН –</w:t>
      </w:r>
      <w:r w:rsidR="00073837">
        <w:rPr>
          <w:rFonts w:ascii="Times New Roman" w:hAnsi="Times New Roman"/>
          <w:sz w:val="24"/>
          <w:szCs w:val="24"/>
          <w:lang w:val="kk-KZ"/>
        </w:rPr>
        <w:t xml:space="preserve"> </w:t>
      </w:r>
      <w:r w:rsidRPr="00F25FD7">
        <w:rPr>
          <w:rFonts w:ascii="Times New Roman" w:hAnsi="Times New Roman"/>
          <w:sz w:val="24"/>
          <w:szCs w:val="24"/>
        </w:rPr>
        <w:t xml:space="preserve">ФРИ для производства </w:t>
      </w:r>
      <w:r w:rsidR="00073837">
        <w:rPr>
          <w:rFonts w:ascii="Times New Roman" w:hAnsi="Times New Roman"/>
          <w:sz w:val="24"/>
          <w:szCs w:val="24"/>
        </w:rPr>
        <w:t>маффинов, пирогов</w:t>
      </w:r>
      <w:r w:rsidR="00073837">
        <w:rPr>
          <w:rFonts w:ascii="Times New Roman" w:hAnsi="Times New Roman"/>
          <w:sz w:val="24"/>
          <w:szCs w:val="24"/>
          <w:lang w:val="kk-KZ"/>
        </w:rPr>
        <w:t xml:space="preserve"> </w:t>
      </w:r>
      <w:r w:rsidRPr="00F25FD7">
        <w:rPr>
          <w:rFonts w:ascii="Times New Roman" w:hAnsi="Times New Roman"/>
          <w:sz w:val="24"/>
          <w:szCs w:val="24"/>
        </w:rPr>
        <w:t>[1</w:t>
      </w:r>
      <w:r w:rsidR="00DF20D0" w:rsidRPr="00F25FD7">
        <w:rPr>
          <w:rFonts w:ascii="Times New Roman" w:hAnsi="Times New Roman"/>
          <w:sz w:val="24"/>
          <w:szCs w:val="24"/>
        </w:rPr>
        <w:t>3</w:t>
      </w:r>
      <w:r w:rsidRPr="00F25FD7">
        <w:rPr>
          <w:rFonts w:ascii="Times New Roman" w:hAnsi="Times New Roman"/>
          <w:sz w:val="24"/>
          <w:szCs w:val="24"/>
        </w:rPr>
        <w:t>].</w:t>
      </w:r>
    </w:p>
    <w:p w:rsidR="00520538" w:rsidRPr="00F25FD7" w:rsidRDefault="00520538" w:rsidP="00520538">
      <w:pPr>
        <w:spacing w:after="0" w:line="360" w:lineRule="auto"/>
        <w:ind w:firstLine="709"/>
        <w:jc w:val="both"/>
        <w:rPr>
          <w:rFonts w:ascii="Times New Roman" w:hAnsi="Times New Roman"/>
          <w:sz w:val="24"/>
          <w:szCs w:val="24"/>
        </w:rPr>
      </w:pPr>
      <w:r w:rsidRPr="00F25FD7">
        <w:rPr>
          <w:rFonts w:ascii="Times New Roman" w:hAnsi="Times New Roman"/>
          <w:sz w:val="24"/>
          <w:szCs w:val="24"/>
        </w:rPr>
        <w:t>Для мучных кондитерских изделий мука – ключевой сырьевой компонент. Большую часть ассортимента мучных кондитерских изделий, в который входит печенье, пряники, вафли, торты, пирожные, кексы и др., изготавливают, как правило, из пшеничной муки высшего сорта. Поэтому кондитерская промышленность закономерно предъявляет высокие требования к качеству муки [</w:t>
      </w:r>
      <w:r w:rsidR="00040774" w:rsidRPr="00F25FD7">
        <w:rPr>
          <w:rFonts w:ascii="Times New Roman" w:hAnsi="Times New Roman"/>
          <w:sz w:val="24"/>
          <w:szCs w:val="24"/>
        </w:rPr>
        <w:t>14-16</w:t>
      </w:r>
      <w:r w:rsidRPr="00F25FD7">
        <w:rPr>
          <w:rFonts w:ascii="Times New Roman" w:hAnsi="Times New Roman"/>
          <w:sz w:val="24"/>
          <w:szCs w:val="24"/>
        </w:rPr>
        <w:t>].</w:t>
      </w:r>
    </w:p>
    <w:p w:rsidR="00520538" w:rsidRDefault="00520538" w:rsidP="00520538">
      <w:pPr>
        <w:spacing w:after="0" w:line="360" w:lineRule="auto"/>
        <w:ind w:firstLine="709"/>
        <w:jc w:val="both"/>
        <w:rPr>
          <w:rFonts w:ascii="Times New Roman" w:hAnsi="Times New Roman"/>
          <w:sz w:val="24"/>
          <w:szCs w:val="24"/>
        </w:rPr>
      </w:pPr>
      <w:r w:rsidRPr="00F25FD7">
        <w:rPr>
          <w:rFonts w:ascii="Times New Roman" w:hAnsi="Times New Roman"/>
          <w:sz w:val="24"/>
          <w:szCs w:val="24"/>
        </w:rPr>
        <w:t xml:space="preserve">Современные технологии позволяют лишь частично </w:t>
      </w:r>
      <w:proofErr w:type="gramStart"/>
      <w:r w:rsidRPr="00F25FD7">
        <w:rPr>
          <w:rFonts w:ascii="Times New Roman" w:hAnsi="Times New Roman"/>
          <w:sz w:val="24"/>
          <w:szCs w:val="24"/>
        </w:rPr>
        <w:t>заменять муку пшеничного высшего сорта на второстепенные</w:t>
      </w:r>
      <w:proofErr w:type="gramEnd"/>
      <w:r w:rsidRPr="00F25FD7">
        <w:rPr>
          <w:rFonts w:ascii="Times New Roman" w:hAnsi="Times New Roman"/>
          <w:sz w:val="24"/>
          <w:szCs w:val="24"/>
        </w:rPr>
        <w:t xml:space="preserve"> виды муки, получаемой из иных злаковых или бобовых сельскохозяйственных культур (амарантовая, гречневая, рисовая, кукурузная, соевая, гороховая, нутовая, чечевичная и т.д.).</w:t>
      </w:r>
    </w:p>
    <w:p w:rsidR="00520538" w:rsidRPr="00A73C83" w:rsidRDefault="00520538" w:rsidP="00520538">
      <w:pPr>
        <w:spacing w:after="0" w:line="360" w:lineRule="auto"/>
        <w:ind w:firstLine="709"/>
        <w:jc w:val="both"/>
        <w:rPr>
          <w:rFonts w:ascii="Times New Roman" w:hAnsi="Times New Roman"/>
          <w:sz w:val="24"/>
          <w:szCs w:val="24"/>
        </w:rPr>
      </w:pPr>
      <w:r w:rsidRPr="00A73C83">
        <w:rPr>
          <w:rFonts w:ascii="Times New Roman" w:hAnsi="Times New Roman"/>
          <w:sz w:val="24"/>
          <w:szCs w:val="24"/>
        </w:rPr>
        <w:lastRenderedPageBreak/>
        <w:t>При этом использование муки вышеупомянутых сельскохозяйственных культур привело к созданию мучных безглютеновых продуктов с повышенным содержанием таких важных питательных веществ, как белок, клетчатка, кальций, железо, витамин</w:t>
      </w:r>
      <w:proofErr w:type="gramStart"/>
      <w:r w:rsidRPr="00A73C83">
        <w:rPr>
          <w:rFonts w:ascii="Times New Roman" w:hAnsi="Times New Roman"/>
          <w:sz w:val="24"/>
          <w:szCs w:val="24"/>
        </w:rPr>
        <w:t xml:space="preserve"> Е</w:t>
      </w:r>
      <w:proofErr w:type="gramEnd"/>
      <w:r w:rsidRPr="00A73C83">
        <w:rPr>
          <w:rFonts w:ascii="Times New Roman" w:hAnsi="Times New Roman"/>
          <w:sz w:val="24"/>
          <w:szCs w:val="24"/>
        </w:rPr>
        <w:t xml:space="preserve"> и полифенолов [</w:t>
      </w:r>
      <w:r w:rsidR="00040774" w:rsidRPr="00A73C83">
        <w:rPr>
          <w:rFonts w:ascii="Times New Roman" w:hAnsi="Times New Roman"/>
          <w:sz w:val="24"/>
          <w:szCs w:val="24"/>
        </w:rPr>
        <w:t>17</w:t>
      </w:r>
      <w:r w:rsidRPr="00A73C83">
        <w:rPr>
          <w:rFonts w:ascii="Times New Roman" w:hAnsi="Times New Roman"/>
          <w:sz w:val="24"/>
          <w:szCs w:val="24"/>
        </w:rPr>
        <w:t>]. Основываясь на биологической недостаточности современного рациона питания [</w:t>
      </w:r>
      <w:r w:rsidR="00040774" w:rsidRPr="00A73C83">
        <w:rPr>
          <w:rFonts w:ascii="Times New Roman" w:hAnsi="Times New Roman"/>
          <w:sz w:val="24"/>
          <w:szCs w:val="24"/>
        </w:rPr>
        <w:t>18</w:t>
      </w:r>
      <w:r w:rsidRPr="00A73C83">
        <w:rPr>
          <w:rFonts w:ascii="Times New Roman" w:hAnsi="Times New Roman"/>
          <w:sz w:val="24"/>
          <w:szCs w:val="24"/>
        </w:rPr>
        <w:t>], рассмотрим биологическую ценность безглютеновых видов муки более подробно. Белки муки из зернобобовых культур представлены, в основном, глобулинами и небольшим количеством альбуминов, малым содержанием глютаминовой кислоты и пролина. Они отличаются повышенным содержанием аргинина, лизина и аспарагиновой кислоты. Отличительной особенностью имеющихся в составе альбуминов является высокое содержание метионина, лизина, изолейцина, треонина и триптофана.</w:t>
      </w:r>
    </w:p>
    <w:p w:rsidR="0012779C" w:rsidRPr="000511C2" w:rsidRDefault="0012779C" w:rsidP="0012779C">
      <w:pPr>
        <w:spacing w:after="0" w:line="360" w:lineRule="auto"/>
        <w:ind w:firstLine="709"/>
        <w:jc w:val="both"/>
        <w:rPr>
          <w:rFonts w:ascii="Times New Roman" w:hAnsi="Times New Roman"/>
          <w:sz w:val="24"/>
          <w:szCs w:val="24"/>
        </w:rPr>
      </w:pPr>
      <w:r w:rsidRPr="000511C2">
        <w:rPr>
          <w:rFonts w:ascii="Times New Roman" w:hAnsi="Times New Roman"/>
          <w:sz w:val="24"/>
          <w:szCs w:val="24"/>
        </w:rPr>
        <w:t>Зернобобовые культуры существенно отличается по своим технологическим характеристикам от зерна традиционных зерновых культур, технология промышленной переработки которых в муку детально отработана на протяжении многих лет, необходим поиск путей совершенствования его переработки.</w:t>
      </w:r>
    </w:p>
    <w:p w:rsidR="0012779C" w:rsidRDefault="0012779C" w:rsidP="0012779C">
      <w:pPr>
        <w:spacing w:after="0" w:line="360" w:lineRule="auto"/>
        <w:ind w:firstLine="709"/>
        <w:jc w:val="both"/>
        <w:rPr>
          <w:rFonts w:ascii="Times New Roman" w:hAnsi="Times New Roman"/>
          <w:sz w:val="24"/>
          <w:szCs w:val="24"/>
        </w:rPr>
      </w:pPr>
      <w:r w:rsidRPr="000511C2">
        <w:rPr>
          <w:rFonts w:ascii="Times New Roman" w:hAnsi="Times New Roman"/>
          <w:sz w:val="24"/>
          <w:szCs w:val="24"/>
        </w:rPr>
        <w:t xml:space="preserve">Применение зернобобовой культуры в разработке технологии, очень важно учесть их свойства, которые отличаются от других зерновых культур. Зернобобовые культуры существенно отличаются по своим характеристикам от зерна традиционных зерновых культур, технология промышленной переработки которых в муку детально отработана на протяжении многих лет. К тому же, </w:t>
      </w:r>
      <w:proofErr w:type="gramStart"/>
      <w:r w:rsidRPr="000511C2">
        <w:rPr>
          <w:rFonts w:ascii="Times New Roman" w:hAnsi="Times New Roman"/>
          <w:sz w:val="24"/>
          <w:szCs w:val="24"/>
        </w:rPr>
        <w:t>зернобобовые</w:t>
      </w:r>
      <w:proofErr w:type="gramEnd"/>
      <w:r w:rsidRPr="000511C2">
        <w:rPr>
          <w:rFonts w:ascii="Times New Roman" w:hAnsi="Times New Roman"/>
          <w:sz w:val="24"/>
          <w:szCs w:val="24"/>
        </w:rPr>
        <w:t xml:space="preserve"> – это источник антиалиментарных соединений, препятствующих усвоению необходимых питательных веществ</w:t>
      </w:r>
      <w:r w:rsidR="00281178" w:rsidRPr="00281178">
        <w:rPr>
          <w:rFonts w:ascii="Times New Roman" w:hAnsi="Times New Roman"/>
          <w:sz w:val="24"/>
          <w:szCs w:val="24"/>
        </w:rPr>
        <w:t>[1</w:t>
      </w:r>
      <w:r w:rsidR="00040774">
        <w:rPr>
          <w:rFonts w:ascii="Times New Roman" w:hAnsi="Times New Roman"/>
          <w:sz w:val="24"/>
          <w:szCs w:val="24"/>
        </w:rPr>
        <w:t>9</w:t>
      </w:r>
      <w:r w:rsidR="00281178" w:rsidRPr="00281178">
        <w:rPr>
          <w:rFonts w:ascii="Times New Roman" w:hAnsi="Times New Roman"/>
          <w:sz w:val="24"/>
          <w:szCs w:val="24"/>
        </w:rPr>
        <w:t>].</w:t>
      </w:r>
    </w:p>
    <w:p w:rsidR="0012779C" w:rsidRDefault="0012779C" w:rsidP="0012779C">
      <w:pPr>
        <w:spacing w:after="0" w:line="360" w:lineRule="auto"/>
        <w:ind w:firstLine="709"/>
        <w:jc w:val="both"/>
        <w:rPr>
          <w:rFonts w:ascii="Times New Roman" w:hAnsi="Times New Roman"/>
          <w:sz w:val="24"/>
          <w:szCs w:val="24"/>
          <w:lang w:val="kk-KZ"/>
        </w:rPr>
      </w:pPr>
      <w:r w:rsidRPr="000511C2">
        <w:rPr>
          <w:rFonts w:ascii="Times New Roman" w:hAnsi="Times New Roman"/>
          <w:sz w:val="24"/>
          <w:szCs w:val="24"/>
        </w:rPr>
        <w:t>Процесс производства муки складывается из двух этапов – подготовительного и непосредственного размола (помола) зерна. Для снижения энергозатрат на его осуществление и повышения выхода муки предложено проводить предварительную термообработку круп, способствующую уменьшению прочности сырья [</w:t>
      </w:r>
      <w:r w:rsidR="00040774">
        <w:rPr>
          <w:rFonts w:ascii="Times New Roman" w:hAnsi="Times New Roman"/>
          <w:sz w:val="24"/>
          <w:szCs w:val="24"/>
        </w:rPr>
        <w:t>20</w:t>
      </w:r>
      <w:r w:rsidRPr="000511C2">
        <w:rPr>
          <w:rFonts w:ascii="Times New Roman" w:hAnsi="Times New Roman"/>
          <w:sz w:val="24"/>
          <w:szCs w:val="24"/>
        </w:rPr>
        <w:t>].</w:t>
      </w:r>
    </w:p>
    <w:p w:rsidR="00E94716" w:rsidRPr="005F5733" w:rsidRDefault="00E94716" w:rsidP="00E94716">
      <w:pPr>
        <w:spacing w:after="0" w:line="360" w:lineRule="auto"/>
        <w:ind w:firstLine="709"/>
        <w:jc w:val="both"/>
        <w:rPr>
          <w:rFonts w:ascii="Times New Roman" w:hAnsi="Times New Roman"/>
          <w:sz w:val="24"/>
          <w:szCs w:val="24"/>
          <w:lang w:val="kk-KZ"/>
        </w:rPr>
      </w:pPr>
      <w:r w:rsidRPr="005F5733">
        <w:rPr>
          <w:rFonts w:ascii="Times New Roman" w:hAnsi="Times New Roman"/>
          <w:sz w:val="24"/>
          <w:szCs w:val="24"/>
          <w:lang w:val="kk-KZ"/>
        </w:rPr>
        <w:t>Исходя из всего вышесказанного вытекает задача о применении СВЧ обработк</w:t>
      </w:r>
      <w:r w:rsidR="00520538">
        <w:rPr>
          <w:rFonts w:ascii="Times New Roman" w:hAnsi="Times New Roman"/>
          <w:sz w:val="24"/>
          <w:szCs w:val="24"/>
          <w:lang w:val="kk-KZ"/>
        </w:rPr>
        <w:t xml:space="preserve">и </w:t>
      </w:r>
      <w:r w:rsidRPr="005F5733">
        <w:rPr>
          <w:rFonts w:ascii="Times New Roman" w:hAnsi="Times New Roman"/>
          <w:sz w:val="24"/>
          <w:szCs w:val="24"/>
          <w:lang w:val="kk-KZ"/>
        </w:rPr>
        <w:t>для зернобобовых культур.</w:t>
      </w:r>
    </w:p>
    <w:p w:rsidR="002262A4" w:rsidRPr="00A73C83" w:rsidRDefault="002262A4" w:rsidP="002262A4">
      <w:pPr>
        <w:spacing w:after="0" w:line="360" w:lineRule="auto"/>
        <w:ind w:firstLine="709"/>
        <w:jc w:val="both"/>
        <w:rPr>
          <w:rFonts w:ascii="Times New Roman" w:hAnsi="Times New Roman"/>
          <w:sz w:val="24"/>
          <w:szCs w:val="24"/>
        </w:rPr>
      </w:pPr>
      <w:r w:rsidRPr="00A73C83">
        <w:rPr>
          <w:rFonts w:ascii="Times New Roman" w:hAnsi="Times New Roman"/>
          <w:sz w:val="24"/>
          <w:szCs w:val="24"/>
        </w:rPr>
        <w:t>В исследовании [</w:t>
      </w:r>
      <w:r w:rsidR="00040774" w:rsidRPr="00A73C83">
        <w:rPr>
          <w:rFonts w:ascii="Times New Roman" w:hAnsi="Times New Roman"/>
          <w:sz w:val="24"/>
          <w:szCs w:val="24"/>
        </w:rPr>
        <w:t>21</w:t>
      </w:r>
      <w:r w:rsidRPr="00A73C83">
        <w:rPr>
          <w:rFonts w:ascii="Times New Roman" w:hAnsi="Times New Roman"/>
          <w:sz w:val="24"/>
          <w:szCs w:val="24"/>
        </w:rPr>
        <w:t>] зерновые культуры подвергали термической обработке сверхвысокочастотными полями, которая приводит к изменениям в структуре крахмала, способствующим повышению его сорбционной активности. Исследования показали, что при обработке мощностью поля в пределах 400–600 Вт органолептические показатели зерна улучшились. Так же доказано, что облучение в сверхвысокочастотных полях снижает обсемененность микроорганизмами и, следовательно, увеличивает сроки хранения готовой продукции [</w:t>
      </w:r>
      <w:r w:rsidR="00040774" w:rsidRPr="00A73C83">
        <w:rPr>
          <w:rFonts w:ascii="Times New Roman" w:hAnsi="Times New Roman"/>
          <w:sz w:val="24"/>
          <w:szCs w:val="24"/>
        </w:rPr>
        <w:t>22</w:t>
      </w:r>
      <w:r w:rsidRPr="00A73C83">
        <w:rPr>
          <w:rFonts w:ascii="Times New Roman" w:hAnsi="Times New Roman"/>
          <w:sz w:val="24"/>
          <w:szCs w:val="24"/>
        </w:rPr>
        <w:t xml:space="preserve">]. </w:t>
      </w:r>
    </w:p>
    <w:p w:rsidR="002262A4" w:rsidRPr="00A73C83" w:rsidRDefault="002262A4" w:rsidP="002262A4">
      <w:pPr>
        <w:spacing w:after="0" w:line="360" w:lineRule="auto"/>
        <w:ind w:firstLine="709"/>
        <w:jc w:val="both"/>
        <w:rPr>
          <w:rFonts w:ascii="Times New Roman" w:hAnsi="Times New Roman"/>
          <w:sz w:val="24"/>
          <w:szCs w:val="24"/>
        </w:rPr>
      </w:pPr>
      <w:r w:rsidRPr="00A73C83">
        <w:rPr>
          <w:rFonts w:ascii="Times New Roman" w:hAnsi="Times New Roman"/>
          <w:sz w:val="24"/>
          <w:szCs w:val="24"/>
        </w:rPr>
        <w:t xml:space="preserve">Сверхвысокочастотная обработка является одним из перспективных методов обработки зерновых культур. В процессе обработки в микроволновой печи – </w:t>
      </w:r>
      <w:r w:rsidRPr="00A73C83">
        <w:rPr>
          <w:rFonts w:ascii="Times New Roman" w:hAnsi="Times New Roman"/>
          <w:sz w:val="24"/>
          <w:szCs w:val="24"/>
        </w:rPr>
        <w:lastRenderedPageBreak/>
        <w:t>инфракрасное излучение проникает в зерно, вызывает быстрый внутренний нагрев зерновки изнутри. При этом разрушается структурный каркас зерна и снижается прочность зерна, что способствует снижению энергозатрат при его дальнейшей обработке [</w:t>
      </w:r>
      <w:r w:rsidR="00040774" w:rsidRPr="00A73C83">
        <w:rPr>
          <w:rFonts w:ascii="Times New Roman" w:hAnsi="Times New Roman"/>
          <w:sz w:val="24"/>
          <w:szCs w:val="24"/>
        </w:rPr>
        <w:t>23</w:t>
      </w:r>
      <w:r w:rsidRPr="00A73C83">
        <w:rPr>
          <w:rFonts w:ascii="Times New Roman" w:hAnsi="Times New Roman"/>
          <w:sz w:val="24"/>
          <w:szCs w:val="24"/>
        </w:rPr>
        <w:t xml:space="preserve">]. </w:t>
      </w:r>
    </w:p>
    <w:p w:rsidR="002262A4" w:rsidRPr="00A73C83" w:rsidRDefault="002262A4" w:rsidP="002262A4">
      <w:pPr>
        <w:spacing w:after="0" w:line="360" w:lineRule="auto"/>
        <w:ind w:firstLine="709"/>
        <w:jc w:val="both"/>
        <w:rPr>
          <w:rFonts w:ascii="Times New Roman" w:hAnsi="Times New Roman"/>
          <w:sz w:val="24"/>
          <w:szCs w:val="24"/>
        </w:rPr>
      </w:pPr>
      <w:r w:rsidRPr="00A73C83">
        <w:rPr>
          <w:rFonts w:ascii="Times New Roman" w:hAnsi="Times New Roman"/>
          <w:sz w:val="24"/>
          <w:szCs w:val="24"/>
        </w:rPr>
        <w:t>В работе[</w:t>
      </w:r>
      <w:r w:rsidR="00040774" w:rsidRPr="00A73C83">
        <w:rPr>
          <w:rFonts w:ascii="Times New Roman" w:hAnsi="Times New Roman"/>
          <w:sz w:val="24"/>
          <w:szCs w:val="24"/>
        </w:rPr>
        <w:t>24</w:t>
      </w:r>
      <w:r w:rsidRPr="00A73C83">
        <w:rPr>
          <w:rFonts w:ascii="Times New Roman" w:hAnsi="Times New Roman"/>
          <w:sz w:val="24"/>
          <w:szCs w:val="24"/>
        </w:rPr>
        <w:t xml:space="preserve">] приведены результаты исследований тепловой обработки зернобобовых культур методом микронизации. Показано, что выбранные оптимальные режимы микронизации зернобобового </w:t>
      </w:r>
      <w:proofErr w:type="gramStart"/>
      <w:r w:rsidRPr="00A73C83">
        <w:rPr>
          <w:rFonts w:ascii="Times New Roman" w:hAnsi="Times New Roman"/>
          <w:sz w:val="24"/>
          <w:szCs w:val="24"/>
        </w:rPr>
        <w:t>сырья</w:t>
      </w:r>
      <w:proofErr w:type="gramEnd"/>
      <w:r w:rsidRPr="00A73C83">
        <w:rPr>
          <w:rFonts w:ascii="Times New Roman" w:hAnsi="Times New Roman"/>
          <w:sz w:val="24"/>
          <w:szCs w:val="24"/>
        </w:rPr>
        <w:t xml:space="preserve"> т.е. время обработки для всех культур составило 60 секунд, влажность для гороха 18 %, чечевицы 15 %, нута 20 %. Перед микронизацией применяли процесс отволаживание. При отволаживании сырье набухает, тем самым снижается прочность, что способствует снижению энергозатрат при его дальнейшей обработке. Недостатком этого способа является необходимость охлаждать нагретое микронизированное зерно, на что тратится дополнительно энергия и удлиняется время на его обработку.</w:t>
      </w:r>
    </w:p>
    <w:p w:rsidR="002262A4" w:rsidRPr="00A73C83" w:rsidRDefault="002262A4" w:rsidP="002262A4">
      <w:pPr>
        <w:spacing w:after="0" w:line="360" w:lineRule="auto"/>
        <w:ind w:firstLine="709"/>
        <w:jc w:val="both"/>
        <w:rPr>
          <w:rFonts w:ascii="Times New Roman" w:hAnsi="Times New Roman"/>
          <w:sz w:val="24"/>
          <w:szCs w:val="24"/>
        </w:rPr>
      </w:pPr>
      <w:r w:rsidRPr="00A73C83">
        <w:rPr>
          <w:rFonts w:ascii="Times New Roman" w:hAnsi="Times New Roman"/>
          <w:sz w:val="24"/>
          <w:szCs w:val="24"/>
        </w:rPr>
        <w:t>В работе [</w:t>
      </w:r>
      <w:r w:rsidR="00040774" w:rsidRPr="00A73C83">
        <w:rPr>
          <w:rFonts w:ascii="Times New Roman" w:hAnsi="Times New Roman"/>
          <w:sz w:val="24"/>
          <w:szCs w:val="24"/>
        </w:rPr>
        <w:t>25</w:t>
      </w:r>
      <w:r w:rsidRPr="00A73C83">
        <w:rPr>
          <w:rFonts w:ascii="Times New Roman" w:hAnsi="Times New Roman"/>
          <w:sz w:val="24"/>
          <w:szCs w:val="24"/>
        </w:rPr>
        <w:t>] приведены исследования по экструдированию соевой муки. В технологии осуществляли предварительное дробление, затем удаление семенной оболочки, инактивациюлипоксигеназы сухим нагревом, с последующим увлажнением до 20% и экструдированием продукта. Недостатками процесса экструдирования является сложность конструкции, неуправляемый технологический процесс и значительные потери времени на производство продукции.</w:t>
      </w:r>
    </w:p>
    <w:p w:rsidR="002262A4" w:rsidRPr="00A73C83" w:rsidRDefault="002262A4" w:rsidP="002262A4">
      <w:pPr>
        <w:spacing w:after="0" w:line="360" w:lineRule="auto"/>
        <w:ind w:firstLine="709"/>
        <w:jc w:val="both"/>
        <w:rPr>
          <w:rFonts w:ascii="Times New Roman" w:hAnsi="Times New Roman"/>
          <w:sz w:val="24"/>
          <w:szCs w:val="24"/>
        </w:rPr>
      </w:pPr>
      <w:r w:rsidRPr="00A73C83">
        <w:rPr>
          <w:rFonts w:ascii="Times New Roman" w:hAnsi="Times New Roman"/>
          <w:sz w:val="24"/>
          <w:szCs w:val="24"/>
        </w:rPr>
        <w:t>Известен способ нагрева зернового материала с применением (ИК) инфракрасного облучения, при котором зерновой материал поступает на обработку при температуре зерна 15–25 °C и влажностью 10–15 % и нагревается до температуры 170–190</w:t>
      </w:r>
      <w:proofErr w:type="gramStart"/>
      <w:r w:rsidRPr="00A73C83">
        <w:rPr>
          <w:rFonts w:ascii="Times New Roman" w:hAnsi="Times New Roman"/>
          <w:sz w:val="24"/>
          <w:szCs w:val="24"/>
        </w:rPr>
        <w:t xml:space="preserve"> °С</w:t>
      </w:r>
      <w:proofErr w:type="gramEnd"/>
      <w:r w:rsidR="00040774" w:rsidRPr="003279D9">
        <w:rPr>
          <w:rFonts w:ascii="Times New Roman" w:hAnsi="Times New Roman"/>
          <w:sz w:val="24"/>
          <w:szCs w:val="24"/>
        </w:rPr>
        <w:t>[26]</w:t>
      </w:r>
      <w:r w:rsidRPr="00A73C83">
        <w:rPr>
          <w:rFonts w:ascii="Times New Roman" w:hAnsi="Times New Roman"/>
          <w:sz w:val="24"/>
          <w:szCs w:val="24"/>
        </w:rPr>
        <w:t xml:space="preserve">. Данный способ тепловой обработки зерна значительно повышает содержание декстринов в зерне, способствует его обеззараживанию и разупрочнению. Крахмальные гранулы зерна претерпевают более глубокие изменения при </w:t>
      </w:r>
      <w:proofErr w:type="gramStart"/>
      <w:r w:rsidRPr="00A73C83">
        <w:rPr>
          <w:rFonts w:ascii="Times New Roman" w:hAnsi="Times New Roman"/>
          <w:sz w:val="24"/>
          <w:szCs w:val="24"/>
        </w:rPr>
        <w:t>ИК-обработке</w:t>
      </w:r>
      <w:proofErr w:type="gramEnd"/>
      <w:r w:rsidRPr="00A73C83">
        <w:rPr>
          <w:rFonts w:ascii="Times New Roman" w:hAnsi="Times New Roman"/>
          <w:sz w:val="24"/>
          <w:szCs w:val="24"/>
        </w:rPr>
        <w:t>, чем при других способах обработки. Недостатком данного способа является длительность технологического процесса, потребность громоздкого и сложного в эксплуатации оборудования.</w:t>
      </w:r>
    </w:p>
    <w:p w:rsidR="002262A4" w:rsidRPr="00A73C83" w:rsidRDefault="002262A4" w:rsidP="002262A4">
      <w:pPr>
        <w:spacing w:after="0" w:line="360" w:lineRule="auto"/>
        <w:ind w:firstLine="709"/>
        <w:jc w:val="both"/>
        <w:rPr>
          <w:rFonts w:ascii="Times New Roman" w:hAnsi="Times New Roman"/>
          <w:sz w:val="24"/>
          <w:szCs w:val="24"/>
        </w:rPr>
      </w:pPr>
      <w:r w:rsidRPr="00A73C83">
        <w:rPr>
          <w:rFonts w:ascii="Times New Roman" w:hAnsi="Times New Roman"/>
          <w:sz w:val="24"/>
          <w:szCs w:val="24"/>
        </w:rPr>
        <w:t xml:space="preserve">Вариантом преодоления соответствующих недостатков может быть применение сверхвысокочастотной обработки сырья. Именно такой подход использован в работе </w:t>
      </w:r>
      <w:r w:rsidR="00040774" w:rsidRPr="00CA7884">
        <w:rPr>
          <w:rFonts w:ascii="Times New Roman" w:hAnsi="Times New Roman"/>
          <w:sz w:val="24"/>
          <w:szCs w:val="24"/>
        </w:rPr>
        <w:t>[27]</w:t>
      </w:r>
      <w:r w:rsidRPr="00A73C83">
        <w:rPr>
          <w:rFonts w:ascii="Times New Roman" w:hAnsi="Times New Roman"/>
          <w:sz w:val="24"/>
          <w:szCs w:val="24"/>
        </w:rPr>
        <w:t>. При сверхвысокочастотной обработке нута улучшаются органолептические показатели готовых изделий, а также влияет на содержание в них белков, жиров, углеводов.</w:t>
      </w:r>
    </w:p>
    <w:p w:rsidR="00414F85" w:rsidRPr="00A73C83" w:rsidRDefault="002262A4" w:rsidP="002262A4">
      <w:pPr>
        <w:spacing w:after="0" w:line="360" w:lineRule="auto"/>
        <w:ind w:firstLine="709"/>
        <w:jc w:val="both"/>
        <w:rPr>
          <w:rFonts w:ascii="Times New Roman" w:hAnsi="Times New Roman"/>
          <w:sz w:val="24"/>
          <w:szCs w:val="24"/>
        </w:rPr>
      </w:pPr>
      <w:r w:rsidRPr="00A73C83">
        <w:rPr>
          <w:rFonts w:ascii="Times New Roman" w:hAnsi="Times New Roman"/>
          <w:sz w:val="24"/>
          <w:szCs w:val="24"/>
        </w:rPr>
        <w:t xml:space="preserve">Проводятся многочисленные исследования, по тепловой обработке зерновых культур для повышения питательной ценности. Однако исследования по сверхвысокочастотной обработке зернобобовых культур казахстанской селекции </w:t>
      </w:r>
      <w:r w:rsidRPr="00A73C83">
        <w:rPr>
          <w:rFonts w:ascii="Times New Roman" w:hAnsi="Times New Roman"/>
          <w:sz w:val="24"/>
          <w:szCs w:val="24"/>
        </w:rPr>
        <w:lastRenderedPageBreak/>
        <w:t xml:space="preserve">недостаточно изучены. В связи с этим целесообразным является изучение вопроса сверхвысокочастотной обработки сырья позволяющей, получить продукцию высокого качества, стабилизировать выход готового продукта и увеличить его сроки хранения. </w:t>
      </w:r>
    </w:p>
    <w:p w:rsidR="00520538" w:rsidRPr="00A73C83" w:rsidRDefault="00520538" w:rsidP="00520538">
      <w:pPr>
        <w:spacing w:after="0" w:line="360" w:lineRule="auto"/>
        <w:ind w:firstLine="709"/>
        <w:jc w:val="both"/>
        <w:rPr>
          <w:rFonts w:ascii="Times New Roman" w:hAnsi="Times New Roman"/>
          <w:sz w:val="24"/>
          <w:szCs w:val="24"/>
          <w:lang w:val="kk-KZ"/>
        </w:rPr>
      </w:pPr>
      <w:r w:rsidRPr="00A73C83">
        <w:rPr>
          <w:rFonts w:ascii="Times New Roman" w:hAnsi="Times New Roman"/>
          <w:sz w:val="24"/>
          <w:szCs w:val="24"/>
          <w:lang w:val="kk-KZ"/>
        </w:rPr>
        <w:t xml:space="preserve">В исследованиях в качестве безглютеновой муки для диетического питания больных целиакией предлагается мука из зернобобовых культур. </w:t>
      </w:r>
    </w:p>
    <w:p w:rsidR="00520538" w:rsidRPr="00A73C83" w:rsidRDefault="00520538" w:rsidP="00520538">
      <w:pPr>
        <w:spacing w:after="0" w:line="360" w:lineRule="auto"/>
        <w:ind w:firstLine="709"/>
        <w:jc w:val="both"/>
        <w:rPr>
          <w:rFonts w:ascii="Times New Roman" w:hAnsi="Times New Roman"/>
          <w:sz w:val="24"/>
          <w:szCs w:val="24"/>
        </w:rPr>
      </w:pPr>
      <w:r w:rsidRPr="00A73C83">
        <w:rPr>
          <w:rFonts w:ascii="Times New Roman" w:hAnsi="Times New Roman"/>
          <w:sz w:val="24"/>
          <w:szCs w:val="24"/>
        </w:rPr>
        <w:t>Нутовая мука – это мука, которую получают из бенгальской разновидности азиатского гороха. Нут выгодно отличается от других бобовых культур более высоким содержанием большинства минеральных элементов, витаминный состав приближается к сое. Он содержит необходимый организму человека селен (28,51 мг), который необходим для стабилизации процесса кроветворения, предупреждения остеопороза. Кроме того, нут является хорошим источником витамина В</w:t>
      </w:r>
      <w:proofErr w:type="gramStart"/>
      <w:r w:rsidRPr="00A73C83">
        <w:rPr>
          <w:rFonts w:ascii="Times New Roman" w:hAnsi="Times New Roman"/>
          <w:sz w:val="24"/>
          <w:szCs w:val="24"/>
        </w:rPr>
        <w:t>2</w:t>
      </w:r>
      <w:proofErr w:type="gramEnd"/>
      <w:r w:rsidRPr="00A73C83">
        <w:rPr>
          <w:rFonts w:ascii="Times New Roman" w:hAnsi="Times New Roman"/>
          <w:sz w:val="24"/>
          <w:szCs w:val="24"/>
        </w:rPr>
        <w:t xml:space="preserve"> (0,51 мг/100 г), В6 (0,56 мг/100 г) и никотиновой кислоты (2,25 мг/100 г) [</w:t>
      </w:r>
      <w:r w:rsidR="00040774" w:rsidRPr="00A73C83">
        <w:rPr>
          <w:rFonts w:ascii="Times New Roman" w:hAnsi="Times New Roman"/>
          <w:sz w:val="24"/>
          <w:szCs w:val="24"/>
        </w:rPr>
        <w:t>28</w:t>
      </w:r>
      <w:r w:rsidRPr="00A73C83">
        <w:rPr>
          <w:rFonts w:ascii="Times New Roman" w:hAnsi="Times New Roman"/>
          <w:sz w:val="24"/>
          <w:szCs w:val="24"/>
        </w:rPr>
        <w:t>].</w:t>
      </w:r>
    </w:p>
    <w:p w:rsidR="00520538" w:rsidRPr="00520538" w:rsidRDefault="00520538" w:rsidP="00520538">
      <w:pPr>
        <w:spacing w:after="0" w:line="360" w:lineRule="auto"/>
        <w:ind w:firstLine="709"/>
        <w:jc w:val="both"/>
        <w:rPr>
          <w:rFonts w:ascii="Times New Roman" w:hAnsi="Times New Roman"/>
          <w:color w:val="FF0000"/>
          <w:sz w:val="24"/>
          <w:szCs w:val="24"/>
          <w:lang w:val="kk-KZ"/>
        </w:rPr>
      </w:pPr>
      <w:r w:rsidRPr="00520538">
        <w:rPr>
          <w:rFonts w:ascii="Times New Roman" w:hAnsi="Times New Roman"/>
          <w:sz w:val="24"/>
          <w:szCs w:val="24"/>
        </w:rPr>
        <w:t>Добавление нутовой муки повышает вкусовые качества и биологическую ценность продуктов. В зависимости от сорта, содержание белка колеблется от 20 до 30%. Жиры находятся в пределах 4-7%, углеводы – 47-50%. Энергетическая ценность обусловлена высокой калорийностью (360 кКал) [</w:t>
      </w:r>
      <w:r w:rsidR="00040774" w:rsidRPr="003279D9">
        <w:rPr>
          <w:rFonts w:ascii="Times New Roman" w:hAnsi="Times New Roman"/>
          <w:sz w:val="24"/>
          <w:szCs w:val="24"/>
        </w:rPr>
        <w:t>29</w:t>
      </w:r>
      <w:r w:rsidRPr="00520538">
        <w:rPr>
          <w:rFonts w:ascii="Times New Roman" w:hAnsi="Times New Roman"/>
          <w:sz w:val="24"/>
          <w:szCs w:val="24"/>
        </w:rPr>
        <w:t>].</w:t>
      </w:r>
    </w:p>
    <w:p w:rsidR="00520538" w:rsidRPr="00F10998" w:rsidRDefault="00520538" w:rsidP="00520538">
      <w:pPr>
        <w:spacing w:after="0" w:line="360" w:lineRule="auto"/>
        <w:ind w:firstLine="709"/>
        <w:jc w:val="both"/>
        <w:rPr>
          <w:rFonts w:ascii="Times New Roman" w:hAnsi="Times New Roman"/>
          <w:sz w:val="24"/>
          <w:szCs w:val="24"/>
        </w:rPr>
      </w:pPr>
      <w:r w:rsidRPr="00F10998">
        <w:rPr>
          <w:rFonts w:ascii="Times New Roman" w:hAnsi="Times New Roman"/>
          <w:sz w:val="24"/>
          <w:szCs w:val="24"/>
        </w:rPr>
        <w:t xml:space="preserve">Несмотря на то, что в мире разработаны различные технологии производства безглютеновых продуктов, которые выпускаются в промышленных масштабах, исследования по разработке новых технологий и </w:t>
      </w:r>
      <w:proofErr w:type="gramStart"/>
      <w:r w:rsidRPr="00F10998">
        <w:rPr>
          <w:rFonts w:ascii="Times New Roman" w:hAnsi="Times New Roman"/>
          <w:sz w:val="24"/>
          <w:szCs w:val="24"/>
        </w:rPr>
        <w:t>оптимизации</w:t>
      </w:r>
      <w:proofErr w:type="gramEnd"/>
      <w:r w:rsidRPr="00F10998">
        <w:rPr>
          <w:rFonts w:ascii="Times New Roman" w:hAnsi="Times New Roman"/>
          <w:sz w:val="24"/>
          <w:szCs w:val="24"/>
        </w:rPr>
        <w:t xml:space="preserve"> существующих в соответствии с требованиями рынков, является актуальной задачей. </w:t>
      </w:r>
    </w:p>
    <w:p w:rsidR="00520538" w:rsidRDefault="00520538" w:rsidP="00520538">
      <w:pPr>
        <w:spacing w:after="0" w:line="360" w:lineRule="auto"/>
        <w:ind w:firstLine="709"/>
        <w:jc w:val="both"/>
        <w:rPr>
          <w:rFonts w:ascii="Times New Roman" w:hAnsi="Times New Roman"/>
          <w:spacing w:val="2"/>
          <w:sz w:val="24"/>
          <w:szCs w:val="24"/>
        </w:rPr>
      </w:pPr>
      <w:r w:rsidRPr="00F10998">
        <w:rPr>
          <w:rFonts w:ascii="Times New Roman" w:hAnsi="Times New Roman"/>
          <w:sz w:val="24"/>
          <w:szCs w:val="24"/>
        </w:rPr>
        <w:t xml:space="preserve">Таким образом, анализ литературных источников и патентные исследования показали, что </w:t>
      </w:r>
      <w:r w:rsidRPr="00F10998">
        <w:rPr>
          <w:rFonts w:ascii="Times New Roman" w:hAnsi="Times New Roman"/>
          <w:color w:val="000000"/>
          <w:sz w:val="24"/>
          <w:szCs w:val="24"/>
        </w:rPr>
        <w:t>одним из перспективных направлений научных исследований во всем мире является</w:t>
      </w:r>
      <w:r w:rsidRPr="00F10998">
        <w:rPr>
          <w:rFonts w:ascii="Times New Roman" w:hAnsi="Times New Roman"/>
          <w:sz w:val="24"/>
          <w:szCs w:val="24"/>
        </w:rPr>
        <w:t xml:space="preserve"> разработка высокоэффективных технологий производства безглютеновых продуктов из отечественного сырья, предназначенных для потребления больными целиакией. </w:t>
      </w:r>
      <w:r w:rsidRPr="00F10998">
        <w:rPr>
          <w:rFonts w:ascii="Times New Roman" w:hAnsi="Times New Roman"/>
          <w:color w:val="000000"/>
          <w:spacing w:val="2"/>
          <w:sz w:val="24"/>
          <w:szCs w:val="24"/>
        </w:rPr>
        <w:t>Разрабатываемые технологии позволят решить проблему обеспечения</w:t>
      </w:r>
      <w:r w:rsidR="00073837">
        <w:rPr>
          <w:rFonts w:ascii="Times New Roman" w:hAnsi="Times New Roman"/>
          <w:color w:val="000000"/>
          <w:spacing w:val="2"/>
          <w:sz w:val="24"/>
          <w:szCs w:val="24"/>
          <w:lang w:val="kk-KZ"/>
        </w:rPr>
        <w:t xml:space="preserve"> </w:t>
      </w:r>
      <w:r w:rsidRPr="00F10998">
        <w:rPr>
          <w:rFonts w:ascii="Times New Roman" w:hAnsi="Times New Roman"/>
          <w:sz w:val="24"/>
          <w:szCs w:val="24"/>
        </w:rPr>
        <w:t>больных целиакией</w:t>
      </w:r>
      <w:r w:rsidR="00073837">
        <w:rPr>
          <w:rFonts w:ascii="Times New Roman" w:hAnsi="Times New Roman"/>
          <w:sz w:val="24"/>
          <w:szCs w:val="24"/>
          <w:lang w:val="kk-KZ"/>
        </w:rPr>
        <w:t xml:space="preserve"> </w:t>
      </w:r>
      <w:r w:rsidRPr="00F10998">
        <w:rPr>
          <w:rFonts w:ascii="Times New Roman" w:hAnsi="Times New Roman"/>
          <w:sz w:val="24"/>
          <w:szCs w:val="24"/>
        </w:rPr>
        <w:t>безглютеновой продукцией.</w:t>
      </w:r>
      <w:r w:rsidR="00073837">
        <w:rPr>
          <w:rFonts w:ascii="Times New Roman" w:hAnsi="Times New Roman"/>
          <w:sz w:val="24"/>
          <w:szCs w:val="24"/>
          <w:lang w:val="kk-KZ"/>
        </w:rPr>
        <w:t xml:space="preserve"> </w:t>
      </w:r>
      <w:r w:rsidRPr="00F10998">
        <w:rPr>
          <w:rFonts w:ascii="Times New Roman" w:hAnsi="Times New Roman"/>
          <w:color w:val="000000"/>
          <w:spacing w:val="2"/>
          <w:sz w:val="24"/>
          <w:szCs w:val="24"/>
        </w:rPr>
        <w:t>В результате выполнения данной работы будет преодолена зависимость казахстанских потребителей от покупки дорогих импортных безглютеновых продуктов.</w:t>
      </w:r>
      <w:r w:rsidRPr="00F10998">
        <w:rPr>
          <w:rFonts w:ascii="Times New Roman" w:hAnsi="Times New Roman"/>
          <w:spacing w:val="2"/>
          <w:sz w:val="24"/>
          <w:szCs w:val="24"/>
        </w:rPr>
        <w:t xml:space="preserve"> При этом расширить ассортимент безглютеновых кондитерских изделий на рынке, созд</w:t>
      </w:r>
      <w:r>
        <w:rPr>
          <w:rFonts w:ascii="Times New Roman" w:hAnsi="Times New Roman"/>
          <w:spacing w:val="2"/>
          <w:sz w:val="24"/>
          <w:szCs w:val="24"/>
        </w:rPr>
        <w:t xml:space="preserve">анных из отечественного сырья. </w:t>
      </w:r>
    </w:p>
    <w:p w:rsidR="00520538" w:rsidRDefault="00520538" w:rsidP="00520538">
      <w:pPr>
        <w:spacing w:after="0" w:line="360" w:lineRule="auto"/>
        <w:ind w:firstLine="709"/>
        <w:jc w:val="both"/>
        <w:rPr>
          <w:rFonts w:ascii="Times New Roman" w:hAnsi="Times New Roman"/>
          <w:spacing w:val="2"/>
          <w:sz w:val="24"/>
          <w:szCs w:val="24"/>
        </w:rPr>
      </w:pPr>
    </w:p>
    <w:p w:rsidR="00EF1472" w:rsidRDefault="00EF1472" w:rsidP="00520538">
      <w:pPr>
        <w:spacing w:after="0" w:line="360" w:lineRule="auto"/>
        <w:ind w:firstLine="709"/>
        <w:jc w:val="both"/>
        <w:rPr>
          <w:rFonts w:ascii="Times New Roman" w:hAnsi="Times New Roman"/>
          <w:spacing w:val="2"/>
          <w:sz w:val="24"/>
          <w:szCs w:val="24"/>
        </w:rPr>
      </w:pPr>
    </w:p>
    <w:p w:rsidR="00EF1472" w:rsidRDefault="00EF1472" w:rsidP="00520538">
      <w:pPr>
        <w:spacing w:after="0" w:line="360" w:lineRule="auto"/>
        <w:ind w:firstLine="709"/>
        <w:jc w:val="both"/>
        <w:rPr>
          <w:rFonts w:ascii="Times New Roman" w:hAnsi="Times New Roman"/>
          <w:spacing w:val="2"/>
          <w:sz w:val="24"/>
          <w:szCs w:val="24"/>
        </w:rPr>
      </w:pPr>
    </w:p>
    <w:p w:rsidR="00520538" w:rsidRDefault="00520538" w:rsidP="00520538">
      <w:pPr>
        <w:spacing w:after="0" w:line="360" w:lineRule="auto"/>
        <w:ind w:firstLine="709"/>
        <w:jc w:val="both"/>
        <w:rPr>
          <w:rFonts w:ascii="Times New Roman" w:hAnsi="Times New Roman"/>
          <w:spacing w:val="2"/>
          <w:sz w:val="24"/>
          <w:szCs w:val="24"/>
        </w:rPr>
      </w:pPr>
    </w:p>
    <w:p w:rsidR="0092179B" w:rsidRPr="00520538" w:rsidRDefault="0092179B">
      <w:pPr>
        <w:rPr>
          <w:rFonts w:ascii="Times New Roman" w:hAnsi="Times New Roman"/>
          <w:sz w:val="24"/>
          <w:szCs w:val="24"/>
        </w:rPr>
      </w:pPr>
    </w:p>
    <w:p w:rsidR="003F6B1B" w:rsidRDefault="003F6B1B" w:rsidP="001E6CDE">
      <w:pPr>
        <w:spacing w:after="0" w:line="360" w:lineRule="auto"/>
        <w:ind w:firstLine="709"/>
        <w:jc w:val="both"/>
        <w:rPr>
          <w:rFonts w:ascii="Times New Roman" w:hAnsi="Times New Roman"/>
          <w:b/>
          <w:bCs/>
          <w:sz w:val="24"/>
          <w:szCs w:val="24"/>
        </w:rPr>
      </w:pPr>
    </w:p>
    <w:p w:rsidR="00163B54" w:rsidRPr="00A73C83" w:rsidRDefault="00163B54" w:rsidP="001E6CDE">
      <w:pPr>
        <w:spacing w:after="0" w:line="360" w:lineRule="auto"/>
        <w:ind w:firstLine="709"/>
        <w:jc w:val="both"/>
        <w:rPr>
          <w:rFonts w:ascii="Times New Roman" w:hAnsi="Times New Roman"/>
          <w:b/>
          <w:bCs/>
          <w:sz w:val="24"/>
          <w:szCs w:val="24"/>
        </w:rPr>
      </w:pPr>
      <w:r w:rsidRPr="00A73C83">
        <w:rPr>
          <w:rFonts w:ascii="Times New Roman" w:hAnsi="Times New Roman"/>
          <w:b/>
          <w:bCs/>
          <w:sz w:val="24"/>
          <w:szCs w:val="24"/>
        </w:rPr>
        <w:lastRenderedPageBreak/>
        <w:t>2 Объекты и методы исследований</w:t>
      </w:r>
    </w:p>
    <w:p w:rsidR="00163B54" w:rsidRPr="002F4469" w:rsidRDefault="00163B54" w:rsidP="001E6CDE">
      <w:pPr>
        <w:spacing w:after="0" w:line="360" w:lineRule="auto"/>
        <w:ind w:firstLine="709"/>
        <w:jc w:val="both"/>
        <w:rPr>
          <w:rFonts w:ascii="Times New Roman" w:hAnsi="Times New Roman"/>
          <w:sz w:val="24"/>
          <w:szCs w:val="24"/>
        </w:rPr>
      </w:pPr>
    </w:p>
    <w:p w:rsidR="002262A4" w:rsidRDefault="00163B54" w:rsidP="001E6CDE">
      <w:pPr>
        <w:spacing w:after="0" w:line="360" w:lineRule="auto"/>
        <w:ind w:firstLine="709"/>
        <w:jc w:val="both"/>
        <w:rPr>
          <w:rFonts w:ascii="Times New Roman" w:hAnsi="Times New Roman"/>
          <w:sz w:val="24"/>
          <w:szCs w:val="24"/>
        </w:rPr>
      </w:pPr>
      <w:r w:rsidRPr="00D74E70">
        <w:rPr>
          <w:rFonts w:ascii="Times New Roman" w:hAnsi="Times New Roman"/>
          <w:sz w:val="24"/>
          <w:szCs w:val="24"/>
        </w:rPr>
        <w:t xml:space="preserve">Объекты исследований – </w:t>
      </w:r>
      <w:r w:rsidR="002262A4" w:rsidRPr="002262A4">
        <w:rPr>
          <w:rFonts w:ascii="Times New Roman" w:hAnsi="Times New Roman"/>
          <w:sz w:val="24"/>
          <w:szCs w:val="24"/>
        </w:rPr>
        <w:t>Нут сорта «Мирас 07», селекционированный учеными Казахского НИИ земледелия и растениеводства»</w:t>
      </w:r>
      <w:r w:rsidR="002262A4">
        <w:rPr>
          <w:rFonts w:ascii="Times New Roman" w:hAnsi="Times New Roman"/>
          <w:sz w:val="24"/>
          <w:szCs w:val="24"/>
        </w:rPr>
        <w:t>, безглютеновые мучные кондитерские изделия.</w:t>
      </w:r>
    </w:p>
    <w:p w:rsidR="00163B54" w:rsidRPr="00D74E70" w:rsidRDefault="00BF629D" w:rsidP="001E6CDE">
      <w:pPr>
        <w:spacing w:after="0" w:line="360" w:lineRule="auto"/>
        <w:ind w:firstLine="709"/>
        <w:jc w:val="both"/>
        <w:rPr>
          <w:rFonts w:ascii="Times New Roman" w:hAnsi="Times New Roman"/>
          <w:sz w:val="24"/>
          <w:szCs w:val="24"/>
        </w:rPr>
      </w:pPr>
      <w:r w:rsidRPr="00D74E70">
        <w:rPr>
          <w:rFonts w:ascii="Times New Roman" w:hAnsi="Times New Roman"/>
          <w:sz w:val="24"/>
          <w:szCs w:val="24"/>
        </w:rPr>
        <w:t>В работе применяли следующие методы исследования:</w:t>
      </w:r>
    </w:p>
    <w:p w:rsidR="00BA7E98" w:rsidRPr="00BA7E98" w:rsidRDefault="002262A4" w:rsidP="00BA7E98">
      <w:pPr>
        <w:spacing w:after="0" w:line="360" w:lineRule="auto"/>
        <w:ind w:firstLine="709"/>
        <w:jc w:val="both"/>
        <w:rPr>
          <w:rFonts w:ascii="Times New Roman" w:hAnsi="Times New Roman"/>
          <w:sz w:val="24"/>
          <w:szCs w:val="24"/>
        </w:rPr>
      </w:pPr>
      <w:r w:rsidRPr="00564F68">
        <w:rPr>
          <w:rFonts w:ascii="Times New Roman" w:hAnsi="Times New Roman"/>
          <w:color w:val="000000" w:themeColor="text1"/>
          <w:sz w:val="24"/>
          <w:szCs w:val="24"/>
        </w:rPr>
        <w:t>Правила приемки и методы отбора проб, методы испытаний круп проводили по ГОСТ 26312.1-84 и 26312.6-84. Сверхвысокочастотную обработку проводили в микроволновой печи при 800 Вт. В ходе проведения экспериментов изучены и определены оптимальное время нахождения, а также время нагрева сырья в рабочей зоне сверхвысокочастотного оборудования</w:t>
      </w:r>
      <w:r w:rsidR="00073837">
        <w:rPr>
          <w:rFonts w:ascii="Times New Roman" w:hAnsi="Times New Roman"/>
          <w:color w:val="000000" w:themeColor="text1"/>
          <w:sz w:val="24"/>
          <w:szCs w:val="24"/>
          <w:lang w:val="kk-KZ"/>
        </w:rPr>
        <w:t xml:space="preserve"> </w:t>
      </w:r>
      <w:r w:rsidR="00564F68" w:rsidRPr="00564F68">
        <w:rPr>
          <w:rFonts w:ascii="Times New Roman" w:hAnsi="Times New Roman"/>
          <w:color w:val="000000" w:themeColor="text1"/>
          <w:sz w:val="24"/>
          <w:szCs w:val="24"/>
        </w:rPr>
        <w:t>СВЧ печи. Экспериментами установлены зависимости влияния способа обработки на пищевую ценность, кулинарные и потребительские достоинства зернобобовой муки</w:t>
      </w:r>
      <w:proofErr w:type="gramStart"/>
      <w:r w:rsidR="00564F68" w:rsidRPr="00564F68">
        <w:rPr>
          <w:rFonts w:ascii="Times New Roman" w:hAnsi="Times New Roman"/>
          <w:color w:val="000000" w:themeColor="text1"/>
          <w:sz w:val="24"/>
          <w:szCs w:val="24"/>
        </w:rPr>
        <w:t>.</w:t>
      </w:r>
      <w:r w:rsidR="00AB1738">
        <w:rPr>
          <w:rFonts w:ascii="Times New Roman" w:hAnsi="Times New Roman"/>
          <w:sz w:val="24"/>
          <w:szCs w:val="24"/>
        </w:rPr>
        <w:t>Н</w:t>
      </w:r>
      <w:proofErr w:type="gramEnd"/>
      <w:r w:rsidR="00AB1738">
        <w:rPr>
          <w:rFonts w:ascii="Times New Roman" w:hAnsi="Times New Roman"/>
          <w:sz w:val="24"/>
          <w:szCs w:val="24"/>
        </w:rPr>
        <w:t>утовую м</w:t>
      </w:r>
      <w:r w:rsidR="00BA7E98" w:rsidRPr="00BA7E98">
        <w:rPr>
          <w:rFonts w:ascii="Times New Roman" w:hAnsi="Times New Roman"/>
          <w:sz w:val="24"/>
          <w:szCs w:val="24"/>
        </w:rPr>
        <w:t xml:space="preserve">уку получали путем размола на лабораторной мельнице ЛЗМ, крупность помола контролировали ситами из полиамидной ткани №27. Полученную зернобобовую муку оценивали </w:t>
      </w:r>
      <w:r w:rsidR="00AB1738" w:rsidRPr="00BA7E98">
        <w:rPr>
          <w:rFonts w:ascii="Times New Roman" w:hAnsi="Times New Roman"/>
          <w:sz w:val="24"/>
          <w:szCs w:val="24"/>
        </w:rPr>
        <w:t>по ТУ</w:t>
      </w:r>
      <w:r w:rsidR="00BA7E98" w:rsidRPr="00BA7E98">
        <w:rPr>
          <w:rFonts w:ascii="Times New Roman" w:hAnsi="Times New Roman"/>
          <w:sz w:val="24"/>
          <w:szCs w:val="24"/>
        </w:rPr>
        <w:t xml:space="preserve"> 9293-009-89751414-10 «Мука гороховая, нутовая, чечевичная».</w:t>
      </w:r>
    </w:p>
    <w:p w:rsidR="00564F68" w:rsidRPr="00BA7E98" w:rsidRDefault="00564F68" w:rsidP="002262A4">
      <w:pPr>
        <w:spacing w:after="0" w:line="360" w:lineRule="auto"/>
        <w:ind w:firstLine="709"/>
        <w:jc w:val="both"/>
        <w:rPr>
          <w:rFonts w:ascii="Times New Roman" w:hAnsi="Times New Roman"/>
          <w:color w:val="000000" w:themeColor="text1"/>
          <w:sz w:val="24"/>
          <w:szCs w:val="24"/>
        </w:rPr>
      </w:pPr>
      <w:r w:rsidRPr="00564F68">
        <w:rPr>
          <w:rFonts w:ascii="Times New Roman" w:hAnsi="Times New Roman"/>
          <w:color w:val="000000" w:themeColor="text1"/>
          <w:sz w:val="24"/>
          <w:szCs w:val="24"/>
        </w:rPr>
        <w:t>Для установления оптимальной крупности помола зерно размалывали на лабораторной мельнице Hawos</w:t>
      </w:r>
      <w:r w:rsidR="00073837">
        <w:rPr>
          <w:rFonts w:ascii="Times New Roman" w:hAnsi="Times New Roman"/>
          <w:color w:val="000000" w:themeColor="text1"/>
          <w:sz w:val="24"/>
          <w:szCs w:val="24"/>
          <w:lang w:val="kk-KZ"/>
        </w:rPr>
        <w:t xml:space="preserve"> </w:t>
      </w:r>
      <w:r w:rsidRPr="00564F68">
        <w:rPr>
          <w:rFonts w:ascii="Times New Roman" w:hAnsi="Times New Roman"/>
          <w:color w:val="000000" w:themeColor="text1"/>
          <w:sz w:val="24"/>
          <w:szCs w:val="24"/>
        </w:rPr>
        <w:t>Pegasus 380 V со встроенными ситами Ø1 мм (средний помол) и Ø2 мм (крупный помол).</w:t>
      </w:r>
    </w:p>
    <w:p w:rsidR="00564F68" w:rsidRPr="00BA7E98" w:rsidRDefault="002262A4" w:rsidP="00BA7E98">
      <w:pPr>
        <w:spacing w:after="0" w:line="360" w:lineRule="auto"/>
        <w:ind w:firstLine="709"/>
        <w:jc w:val="both"/>
        <w:rPr>
          <w:rFonts w:ascii="Times New Roman" w:hAnsi="Times New Roman"/>
          <w:color w:val="000000" w:themeColor="text1"/>
          <w:sz w:val="24"/>
          <w:szCs w:val="24"/>
        </w:rPr>
      </w:pPr>
      <w:r w:rsidRPr="00BA7E98">
        <w:rPr>
          <w:rFonts w:ascii="Times New Roman" w:hAnsi="Times New Roman"/>
          <w:color w:val="000000" w:themeColor="text1"/>
          <w:sz w:val="24"/>
          <w:szCs w:val="24"/>
        </w:rPr>
        <w:t>Проведены исследования по определению ИК спектра на спектрофотометре «Nicolet</w:t>
      </w:r>
      <w:r w:rsidR="00AF0152" w:rsidRPr="00BA7E98">
        <w:rPr>
          <w:rFonts w:ascii="Times New Roman" w:hAnsi="Times New Roman"/>
          <w:color w:val="000000" w:themeColor="text1"/>
          <w:sz w:val="24"/>
          <w:szCs w:val="24"/>
        </w:rPr>
        <w:t>5700» (</w:t>
      </w:r>
      <w:r w:rsidRPr="00BA7E98">
        <w:rPr>
          <w:rFonts w:ascii="Times New Roman" w:hAnsi="Times New Roman"/>
          <w:color w:val="000000" w:themeColor="text1"/>
          <w:sz w:val="24"/>
          <w:szCs w:val="24"/>
        </w:rPr>
        <w:t>Фирма «Thermo</w:t>
      </w:r>
      <w:r w:rsidR="00073837">
        <w:rPr>
          <w:rFonts w:ascii="Times New Roman" w:hAnsi="Times New Roman"/>
          <w:color w:val="000000" w:themeColor="text1"/>
          <w:sz w:val="24"/>
          <w:szCs w:val="24"/>
          <w:lang w:val="kk-KZ"/>
        </w:rPr>
        <w:t xml:space="preserve"> </w:t>
      </w:r>
      <w:r w:rsidRPr="00BA7E98">
        <w:rPr>
          <w:rFonts w:ascii="Times New Roman" w:hAnsi="Times New Roman"/>
          <w:color w:val="000000" w:themeColor="text1"/>
          <w:sz w:val="24"/>
          <w:szCs w:val="24"/>
        </w:rPr>
        <w:t>Electron</w:t>
      </w:r>
      <w:r w:rsidR="00073837">
        <w:rPr>
          <w:rFonts w:ascii="Times New Roman" w:hAnsi="Times New Roman"/>
          <w:color w:val="000000" w:themeColor="text1"/>
          <w:sz w:val="24"/>
          <w:szCs w:val="24"/>
          <w:lang w:val="kk-KZ"/>
        </w:rPr>
        <w:t xml:space="preserve"> </w:t>
      </w:r>
      <w:r w:rsidRPr="00BA7E98">
        <w:rPr>
          <w:rFonts w:ascii="Times New Roman" w:hAnsi="Times New Roman"/>
          <w:color w:val="000000" w:themeColor="text1"/>
          <w:sz w:val="24"/>
          <w:szCs w:val="24"/>
        </w:rPr>
        <w:t>Corporation», США) в таблетках с Kbr. На данном приборе получены результаты обработанных и не обработанных образцов нутовой муки. Данный спектральный анализ базируется на измерении разных эффектов, возникающих при взаимодействии излучения с исследуемым составом [</w:t>
      </w:r>
      <w:r w:rsidR="00040774" w:rsidRPr="00040774">
        <w:rPr>
          <w:rFonts w:ascii="Times New Roman" w:hAnsi="Times New Roman"/>
          <w:color w:val="000000" w:themeColor="text1"/>
          <w:sz w:val="24"/>
          <w:szCs w:val="24"/>
        </w:rPr>
        <w:t>3</w:t>
      </w:r>
      <w:r w:rsidRPr="00BA7E98">
        <w:rPr>
          <w:rFonts w:ascii="Times New Roman" w:hAnsi="Times New Roman"/>
          <w:color w:val="000000" w:themeColor="text1"/>
          <w:sz w:val="24"/>
          <w:szCs w:val="24"/>
        </w:rPr>
        <w:t xml:space="preserve">0, </w:t>
      </w:r>
      <w:r w:rsidR="00040774" w:rsidRPr="00040774">
        <w:rPr>
          <w:rFonts w:ascii="Times New Roman" w:hAnsi="Times New Roman"/>
          <w:color w:val="000000" w:themeColor="text1"/>
          <w:sz w:val="24"/>
          <w:szCs w:val="24"/>
        </w:rPr>
        <w:t>3</w:t>
      </w:r>
      <w:r w:rsidRPr="00BA7E98">
        <w:rPr>
          <w:rFonts w:ascii="Times New Roman" w:hAnsi="Times New Roman"/>
          <w:color w:val="000000" w:themeColor="text1"/>
          <w:sz w:val="24"/>
          <w:szCs w:val="24"/>
        </w:rPr>
        <w:t xml:space="preserve">1]. Такая методика применяется в пищевой промышленности для получения точной, однозначной характеристики вещества. Анализ проводится для любых веществ и независимо от их агрегатного состояния, что позволяет проводить исследования на любой стадии производства продуктов питания, полуфабрикатов. </w:t>
      </w:r>
      <w:r w:rsidR="00564F68" w:rsidRPr="00BA7E98">
        <w:rPr>
          <w:rFonts w:ascii="Times New Roman" w:hAnsi="Times New Roman"/>
          <w:color w:val="000000" w:themeColor="text1"/>
          <w:sz w:val="24"/>
          <w:szCs w:val="24"/>
        </w:rPr>
        <w:t>Именно поэтому спектрофотометры – приборы для такого рода тестирования – находят широкое применение в пищевой промышленности.</w:t>
      </w:r>
    </w:p>
    <w:p w:rsidR="006F4234" w:rsidRPr="00BA7E98" w:rsidRDefault="00564F68" w:rsidP="006F4234">
      <w:pPr>
        <w:spacing w:after="0" w:line="360" w:lineRule="auto"/>
        <w:ind w:firstLine="709"/>
        <w:jc w:val="both"/>
        <w:rPr>
          <w:rFonts w:ascii="Times New Roman" w:hAnsi="Times New Roman"/>
          <w:sz w:val="24"/>
          <w:szCs w:val="24"/>
        </w:rPr>
      </w:pPr>
      <w:r w:rsidRPr="00BA7E98">
        <w:rPr>
          <w:rFonts w:ascii="Times New Roman" w:hAnsi="Times New Roman"/>
          <w:color w:val="000000" w:themeColor="text1"/>
          <w:sz w:val="24"/>
          <w:szCs w:val="24"/>
        </w:rPr>
        <w:t>Водопоглотительная способность нутовой муки определены по общепринятой методике по</w:t>
      </w:r>
      <w:r w:rsidR="00073837">
        <w:rPr>
          <w:rFonts w:ascii="Times New Roman" w:hAnsi="Times New Roman"/>
          <w:color w:val="000000" w:themeColor="text1"/>
          <w:sz w:val="24"/>
          <w:szCs w:val="24"/>
          <w:lang w:val="kk-KZ"/>
        </w:rPr>
        <w:t xml:space="preserve"> </w:t>
      </w:r>
      <w:r w:rsidRPr="00BA7E98">
        <w:rPr>
          <w:rFonts w:ascii="Times New Roman" w:hAnsi="Times New Roman"/>
          <w:color w:val="000000" w:themeColor="text1"/>
          <w:sz w:val="24"/>
          <w:szCs w:val="24"/>
        </w:rPr>
        <w:t>изменению массы образцов в процессе их гидратации [</w:t>
      </w:r>
      <w:r w:rsidR="00040774" w:rsidRPr="00040774">
        <w:rPr>
          <w:rFonts w:ascii="Times New Roman" w:hAnsi="Times New Roman"/>
          <w:color w:val="000000" w:themeColor="text1"/>
          <w:sz w:val="24"/>
          <w:szCs w:val="24"/>
        </w:rPr>
        <w:t>32</w:t>
      </w:r>
      <w:r w:rsidRPr="00BA7E98">
        <w:rPr>
          <w:rFonts w:ascii="Times New Roman" w:hAnsi="Times New Roman"/>
          <w:color w:val="000000" w:themeColor="text1"/>
          <w:sz w:val="24"/>
          <w:szCs w:val="24"/>
        </w:rPr>
        <w:t>].</w:t>
      </w:r>
      <w:r w:rsidR="006F4234" w:rsidRPr="00BA7E98">
        <w:rPr>
          <w:rFonts w:ascii="Times New Roman" w:hAnsi="Times New Roman"/>
          <w:sz w:val="24"/>
          <w:szCs w:val="24"/>
        </w:rPr>
        <w:t xml:space="preserve">Влажность зернобобовых культур определяли на лабораторном влагомере Wile-55. </w:t>
      </w:r>
    </w:p>
    <w:p w:rsidR="002262A4" w:rsidRPr="00BA7E98" w:rsidRDefault="002262A4" w:rsidP="00BA7E98">
      <w:pPr>
        <w:spacing w:after="0" w:line="360" w:lineRule="auto"/>
        <w:ind w:firstLine="709"/>
        <w:jc w:val="both"/>
        <w:rPr>
          <w:rFonts w:ascii="Times New Roman" w:hAnsi="Times New Roman"/>
          <w:color w:val="000000" w:themeColor="text1"/>
          <w:sz w:val="24"/>
          <w:szCs w:val="24"/>
        </w:rPr>
      </w:pPr>
      <w:r w:rsidRPr="00BA7E98">
        <w:rPr>
          <w:rFonts w:ascii="Times New Roman" w:hAnsi="Times New Roman"/>
          <w:color w:val="000000" w:themeColor="text1"/>
          <w:sz w:val="24"/>
          <w:szCs w:val="24"/>
        </w:rPr>
        <w:t>Определение качественные характеристики безглютеновой</w:t>
      </w:r>
      <w:r w:rsidR="00073837">
        <w:rPr>
          <w:rFonts w:ascii="Times New Roman" w:hAnsi="Times New Roman"/>
          <w:color w:val="000000" w:themeColor="text1"/>
          <w:sz w:val="24"/>
          <w:szCs w:val="24"/>
          <w:lang w:val="kk-KZ"/>
        </w:rPr>
        <w:t xml:space="preserve"> </w:t>
      </w:r>
      <w:r w:rsidRPr="00BA7E98">
        <w:rPr>
          <w:rFonts w:ascii="Times New Roman" w:hAnsi="Times New Roman"/>
          <w:color w:val="000000" w:themeColor="text1"/>
          <w:sz w:val="24"/>
          <w:szCs w:val="24"/>
        </w:rPr>
        <w:t xml:space="preserve">нутовой муки оценены в соответствии со стандартами; нутовая мука – ГОСТ 8758-76. Физико-химические </w:t>
      </w:r>
      <w:r w:rsidRPr="00BA7E98">
        <w:rPr>
          <w:rFonts w:ascii="Times New Roman" w:hAnsi="Times New Roman"/>
          <w:color w:val="000000" w:themeColor="text1"/>
          <w:sz w:val="24"/>
          <w:szCs w:val="24"/>
        </w:rPr>
        <w:lastRenderedPageBreak/>
        <w:t>показатели нутовой муки определяли стандартными методами: массовую долю белка по ГОСТ 10846-91; массовую долю жира по ГОСТ 5899-85 [</w:t>
      </w:r>
      <w:r w:rsidR="00040774" w:rsidRPr="00040774">
        <w:rPr>
          <w:rFonts w:ascii="Times New Roman" w:hAnsi="Times New Roman"/>
          <w:color w:val="000000" w:themeColor="text1"/>
          <w:sz w:val="24"/>
          <w:szCs w:val="24"/>
        </w:rPr>
        <w:t>3</w:t>
      </w:r>
      <w:r w:rsidRPr="00BA7E98">
        <w:rPr>
          <w:rFonts w:ascii="Times New Roman" w:hAnsi="Times New Roman"/>
          <w:color w:val="000000" w:themeColor="text1"/>
          <w:sz w:val="24"/>
          <w:szCs w:val="24"/>
        </w:rPr>
        <w:t xml:space="preserve">3]. </w:t>
      </w:r>
    </w:p>
    <w:p w:rsidR="002262A4" w:rsidRPr="00BA7E98" w:rsidRDefault="002262A4" w:rsidP="00BA7E98">
      <w:pPr>
        <w:spacing w:after="0" w:line="360" w:lineRule="auto"/>
        <w:ind w:firstLine="709"/>
        <w:jc w:val="both"/>
        <w:rPr>
          <w:rFonts w:ascii="Times New Roman" w:hAnsi="Times New Roman"/>
          <w:color w:val="000000" w:themeColor="text1"/>
          <w:sz w:val="24"/>
          <w:szCs w:val="24"/>
        </w:rPr>
      </w:pPr>
      <w:r w:rsidRPr="00BA7E98">
        <w:rPr>
          <w:rFonts w:ascii="Times New Roman" w:hAnsi="Times New Roman"/>
          <w:color w:val="000000" w:themeColor="text1"/>
          <w:sz w:val="24"/>
          <w:szCs w:val="24"/>
        </w:rPr>
        <w:t xml:space="preserve">Микробиологическая обсемененность проводилась по ГОСТ 10444.15-94. Для посева отобраны образцы нутовой муки, производили смывы ватным тампоном в пробирку с 10 мл стерильного физиологического раствора. Культивирование микроорганизмов проводили по ГОСТ 26670-91. </w:t>
      </w:r>
    </w:p>
    <w:p w:rsidR="002262A4" w:rsidRPr="00BA7E98" w:rsidRDefault="002262A4" w:rsidP="00BA7E98">
      <w:pPr>
        <w:spacing w:after="0" w:line="360" w:lineRule="auto"/>
        <w:ind w:firstLine="709"/>
        <w:jc w:val="both"/>
        <w:rPr>
          <w:rFonts w:ascii="Times New Roman" w:hAnsi="Times New Roman"/>
          <w:color w:val="000000" w:themeColor="text1"/>
          <w:sz w:val="24"/>
          <w:szCs w:val="24"/>
        </w:rPr>
      </w:pPr>
      <w:r w:rsidRPr="00BA7E98">
        <w:rPr>
          <w:rFonts w:ascii="Times New Roman" w:hAnsi="Times New Roman"/>
          <w:color w:val="000000" w:themeColor="text1"/>
          <w:sz w:val="24"/>
          <w:szCs w:val="24"/>
        </w:rPr>
        <w:t>Определение колоний образующих единиц (КОЕ) проводилось по ГОСТ 10444.15-94. Определение дрожжей и плесеней – по ГОСТ 10444.12-2013. Количество мезофильных анаэробных и факультативно-анаэробных микроорганизмов определялось по ГОСТ 33536-2015 [</w:t>
      </w:r>
      <w:r w:rsidR="00040774" w:rsidRPr="00040774">
        <w:rPr>
          <w:rFonts w:ascii="Times New Roman" w:hAnsi="Times New Roman"/>
          <w:color w:val="000000" w:themeColor="text1"/>
          <w:sz w:val="24"/>
          <w:szCs w:val="24"/>
        </w:rPr>
        <w:t>3</w:t>
      </w:r>
      <w:r w:rsidRPr="00BA7E98">
        <w:rPr>
          <w:rFonts w:ascii="Times New Roman" w:hAnsi="Times New Roman"/>
          <w:color w:val="000000" w:themeColor="text1"/>
          <w:sz w:val="24"/>
          <w:szCs w:val="24"/>
        </w:rPr>
        <w:t xml:space="preserve">4, </w:t>
      </w:r>
      <w:r w:rsidR="00040774" w:rsidRPr="00040774">
        <w:rPr>
          <w:rFonts w:ascii="Times New Roman" w:hAnsi="Times New Roman"/>
          <w:color w:val="000000" w:themeColor="text1"/>
          <w:sz w:val="24"/>
          <w:szCs w:val="24"/>
        </w:rPr>
        <w:t>3</w:t>
      </w:r>
      <w:r w:rsidRPr="00BA7E98">
        <w:rPr>
          <w:rFonts w:ascii="Times New Roman" w:hAnsi="Times New Roman"/>
          <w:color w:val="000000" w:themeColor="text1"/>
          <w:sz w:val="24"/>
          <w:szCs w:val="24"/>
        </w:rPr>
        <w:t>5]. Метод основан на высеве в агаризованную питательную среду определенного количества продукта или его разведения. Далее проводили процесс аэробного культивирования посевов при температуре (30±1) °C – (72±3) ч, подсчет выросших видимых колоний и мезофильных аэробных, факультативно-анаэробных микроорганизмов в 1 г продукта.</w:t>
      </w:r>
    </w:p>
    <w:p w:rsidR="002262A4" w:rsidRPr="00BA7E98" w:rsidRDefault="002262A4" w:rsidP="00BA7E98">
      <w:pPr>
        <w:spacing w:after="0" w:line="360" w:lineRule="auto"/>
        <w:ind w:firstLine="709"/>
        <w:jc w:val="both"/>
        <w:rPr>
          <w:rFonts w:ascii="Times New Roman" w:hAnsi="Times New Roman"/>
          <w:color w:val="000000" w:themeColor="text1"/>
          <w:sz w:val="24"/>
          <w:szCs w:val="24"/>
        </w:rPr>
      </w:pPr>
      <w:r w:rsidRPr="00BA7E98">
        <w:rPr>
          <w:rFonts w:ascii="Times New Roman" w:hAnsi="Times New Roman"/>
          <w:color w:val="000000" w:themeColor="text1"/>
          <w:sz w:val="24"/>
          <w:szCs w:val="24"/>
        </w:rPr>
        <w:t>Определение глютена в мучных смесях определяли с помощью иммунно-ферментативного анализатора марки Ридер</w:t>
      </w:r>
      <w:r w:rsidR="00073837">
        <w:rPr>
          <w:rFonts w:ascii="Times New Roman" w:hAnsi="Times New Roman"/>
          <w:color w:val="000000" w:themeColor="text1"/>
          <w:sz w:val="24"/>
          <w:szCs w:val="24"/>
          <w:lang w:val="kk-KZ"/>
        </w:rPr>
        <w:t xml:space="preserve"> </w:t>
      </w:r>
      <w:r w:rsidRPr="00BA7E98">
        <w:rPr>
          <w:rFonts w:ascii="Times New Roman" w:hAnsi="Times New Roman"/>
          <w:color w:val="000000" w:themeColor="text1"/>
          <w:sz w:val="24"/>
          <w:szCs w:val="24"/>
          <w:lang w:val="en-US"/>
        </w:rPr>
        <w:t>Multiscan</w:t>
      </w:r>
      <w:r w:rsidR="00073837">
        <w:rPr>
          <w:rFonts w:ascii="Times New Roman" w:hAnsi="Times New Roman"/>
          <w:color w:val="000000" w:themeColor="text1"/>
          <w:sz w:val="24"/>
          <w:szCs w:val="24"/>
          <w:lang w:val="kk-KZ"/>
        </w:rPr>
        <w:t xml:space="preserve"> </w:t>
      </w:r>
      <w:r w:rsidRPr="00BA7E98">
        <w:rPr>
          <w:rFonts w:ascii="Times New Roman" w:hAnsi="Times New Roman"/>
          <w:color w:val="000000" w:themeColor="text1"/>
          <w:sz w:val="24"/>
          <w:szCs w:val="24"/>
          <w:lang w:val="en-US"/>
        </w:rPr>
        <w:t>FC</w:t>
      </w:r>
      <w:r w:rsidRPr="00BA7E98">
        <w:rPr>
          <w:rFonts w:ascii="Times New Roman" w:hAnsi="Times New Roman"/>
          <w:color w:val="000000" w:themeColor="text1"/>
          <w:sz w:val="24"/>
          <w:szCs w:val="24"/>
        </w:rPr>
        <w:t xml:space="preserve"> (Финляндия) с помощью тест наборов </w:t>
      </w:r>
      <w:r w:rsidRPr="00BA7E98">
        <w:rPr>
          <w:rFonts w:ascii="Times New Roman" w:hAnsi="Times New Roman"/>
          <w:color w:val="000000" w:themeColor="text1"/>
          <w:sz w:val="24"/>
          <w:szCs w:val="24"/>
          <w:lang w:val="en-US"/>
        </w:rPr>
        <w:t>Immuno</w:t>
      </w:r>
      <w:r w:rsidR="00073837">
        <w:rPr>
          <w:rFonts w:ascii="Times New Roman" w:hAnsi="Times New Roman"/>
          <w:color w:val="000000" w:themeColor="text1"/>
          <w:sz w:val="24"/>
          <w:szCs w:val="24"/>
          <w:lang w:val="kk-KZ"/>
        </w:rPr>
        <w:t xml:space="preserve"> </w:t>
      </w:r>
      <w:r w:rsidRPr="00BA7E98">
        <w:rPr>
          <w:rFonts w:ascii="Times New Roman" w:hAnsi="Times New Roman"/>
          <w:color w:val="000000" w:themeColor="text1"/>
          <w:sz w:val="24"/>
          <w:szCs w:val="24"/>
          <w:lang w:val="en-US"/>
        </w:rPr>
        <w:t>lab</w:t>
      </w:r>
      <w:r w:rsidR="00073837">
        <w:rPr>
          <w:rFonts w:ascii="Times New Roman" w:hAnsi="Times New Roman"/>
          <w:color w:val="000000" w:themeColor="text1"/>
          <w:sz w:val="24"/>
          <w:szCs w:val="24"/>
          <w:lang w:val="kk-KZ"/>
        </w:rPr>
        <w:t xml:space="preserve"> </w:t>
      </w:r>
      <w:r w:rsidRPr="00BA7E98">
        <w:rPr>
          <w:rFonts w:ascii="Times New Roman" w:hAnsi="Times New Roman"/>
          <w:color w:val="000000" w:themeColor="text1"/>
          <w:sz w:val="24"/>
          <w:szCs w:val="24"/>
          <w:lang w:val="en-US"/>
        </w:rPr>
        <w:t>Gliadin</w:t>
      </w:r>
      <w:r w:rsidRPr="00BA7E98">
        <w:rPr>
          <w:rFonts w:ascii="Times New Roman" w:hAnsi="Times New Roman"/>
          <w:color w:val="000000" w:themeColor="text1"/>
          <w:sz w:val="24"/>
          <w:szCs w:val="24"/>
        </w:rPr>
        <w:t xml:space="preserve"> (Германия).</w:t>
      </w:r>
    </w:p>
    <w:p w:rsidR="002262A4" w:rsidRPr="001F14E9" w:rsidRDefault="002262A4" w:rsidP="00BA7E98">
      <w:pPr>
        <w:spacing w:after="0" w:line="360" w:lineRule="auto"/>
        <w:ind w:firstLine="709"/>
        <w:jc w:val="both"/>
        <w:rPr>
          <w:rFonts w:ascii="Times New Roman" w:hAnsi="Times New Roman"/>
          <w:color w:val="000000" w:themeColor="text1"/>
          <w:sz w:val="24"/>
          <w:szCs w:val="24"/>
        </w:rPr>
      </w:pPr>
      <w:r w:rsidRPr="00BA7E98">
        <w:rPr>
          <w:rFonts w:ascii="Times New Roman" w:hAnsi="Times New Roman"/>
          <w:color w:val="000000" w:themeColor="text1"/>
          <w:sz w:val="24"/>
          <w:szCs w:val="24"/>
        </w:rPr>
        <w:t>Белок определяли по содержание азота на анализаторе Къельдаля UDK159. Определение аминокислотного состава белка проводили методом ВЭЖХ на хроматографе KnauerSmartline 5000 c использованием обратно фазовой хроматографии на колонке Диасфер – 110. Детекция фотометрическая при λ 248 нМ. Объем инжекции – 20 мкл. Количественный расчет содержания аминокислот проводили по соотношению площадей пиков стандарта и образца.</w:t>
      </w:r>
    </w:p>
    <w:p w:rsidR="00564F68" w:rsidRPr="006F4234" w:rsidRDefault="002262A4" w:rsidP="00BA7E98">
      <w:pPr>
        <w:spacing w:after="0" w:line="360" w:lineRule="auto"/>
        <w:ind w:firstLine="709"/>
        <w:jc w:val="both"/>
        <w:rPr>
          <w:rFonts w:ascii="Times New Roman" w:hAnsi="Times New Roman"/>
          <w:color w:val="000000" w:themeColor="text1"/>
          <w:sz w:val="24"/>
          <w:szCs w:val="24"/>
        </w:rPr>
      </w:pPr>
      <w:r w:rsidRPr="00BA7E98">
        <w:rPr>
          <w:rFonts w:ascii="Times New Roman" w:hAnsi="Times New Roman"/>
          <w:color w:val="000000" w:themeColor="text1"/>
          <w:sz w:val="24"/>
          <w:szCs w:val="24"/>
        </w:rPr>
        <w:t>Содержание витаминов (В</w:t>
      </w:r>
      <w:proofErr w:type="gramStart"/>
      <w:r w:rsidRPr="00BA7E98">
        <w:rPr>
          <w:rFonts w:ascii="Times New Roman" w:hAnsi="Times New Roman"/>
          <w:color w:val="000000" w:themeColor="text1"/>
          <w:sz w:val="24"/>
          <w:szCs w:val="24"/>
        </w:rPr>
        <w:t>1</w:t>
      </w:r>
      <w:proofErr w:type="gramEnd"/>
      <w:r w:rsidRPr="00BA7E98">
        <w:rPr>
          <w:rFonts w:ascii="Times New Roman" w:hAnsi="Times New Roman"/>
          <w:color w:val="000000" w:themeColor="text1"/>
          <w:sz w:val="24"/>
          <w:szCs w:val="24"/>
        </w:rPr>
        <w:t xml:space="preserve"> тиамин хлорид, В2 рибофлавин, В3 пантотеновая кислота, В5 никотиновая кислота, В6 пиридоксин, В9 фолиевая кислота, С аскорбиновая кислота) определялось с помощью электрофореза «Капель 105» (Россия). </w:t>
      </w:r>
    </w:p>
    <w:p w:rsidR="00CE7DA3" w:rsidRPr="00BA7E98" w:rsidRDefault="00CE7DA3" w:rsidP="00BA7E98">
      <w:pPr>
        <w:spacing w:after="0" w:line="360" w:lineRule="auto"/>
        <w:ind w:firstLine="709"/>
        <w:jc w:val="both"/>
        <w:rPr>
          <w:rFonts w:ascii="Times New Roman" w:hAnsi="Times New Roman"/>
          <w:color w:val="000000" w:themeColor="text1"/>
          <w:sz w:val="24"/>
          <w:szCs w:val="24"/>
        </w:rPr>
      </w:pPr>
      <w:r w:rsidRPr="00BA7E98">
        <w:rPr>
          <w:rFonts w:ascii="Times New Roman" w:hAnsi="Times New Roman"/>
          <w:color w:val="000000" w:themeColor="text1"/>
          <w:sz w:val="24"/>
          <w:szCs w:val="24"/>
        </w:rPr>
        <w:t>На высокоэффективном жидкостном хроматографе «Agilent-1200» (США) диодно-матричными, флуоресцентными и рефрактометрическим детекторами определяли содержание афлотоксино</w:t>
      </w:r>
      <w:proofErr w:type="gramStart"/>
      <w:r w:rsidRPr="00BA7E98">
        <w:rPr>
          <w:rFonts w:ascii="Times New Roman" w:hAnsi="Times New Roman"/>
          <w:color w:val="000000" w:themeColor="text1"/>
          <w:sz w:val="24"/>
          <w:szCs w:val="24"/>
        </w:rPr>
        <w:t>в–</w:t>
      </w:r>
      <w:proofErr w:type="gramEnd"/>
      <w:r w:rsidRPr="00BA7E98">
        <w:rPr>
          <w:rFonts w:ascii="Times New Roman" w:hAnsi="Times New Roman"/>
          <w:color w:val="000000" w:themeColor="text1"/>
          <w:sz w:val="24"/>
          <w:szCs w:val="24"/>
        </w:rPr>
        <w:t xml:space="preserve"> В1, аминокислот, углеводов, жирорастворимых витаминов.</w:t>
      </w:r>
    </w:p>
    <w:p w:rsidR="00AB1738" w:rsidRDefault="002262A4" w:rsidP="00BA7E98">
      <w:pPr>
        <w:spacing w:after="0" w:line="360" w:lineRule="auto"/>
        <w:ind w:firstLine="709"/>
        <w:jc w:val="both"/>
        <w:rPr>
          <w:rFonts w:ascii="Times New Roman" w:hAnsi="Times New Roman"/>
          <w:color w:val="000000" w:themeColor="text1"/>
          <w:sz w:val="24"/>
          <w:szCs w:val="24"/>
        </w:rPr>
      </w:pPr>
      <w:proofErr w:type="gramStart"/>
      <w:r w:rsidRPr="00BA7E98">
        <w:rPr>
          <w:rFonts w:ascii="Times New Roman" w:hAnsi="Times New Roman"/>
          <w:color w:val="000000" w:themeColor="text1"/>
          <w:sz w:val="24"/>
          <w:szCs w:val="24"/>
        </w:rPr>
        <w:t>С помощью атомно-абсорбционного спектрометра «КВАНТ-Z.ЭТА»</w:t>
      </w:r>
      <w:r w:rsidR="00073837">
        <w:rPr>
          <w:rFonts w:ascii="Times New Roman" w:hAnsi="Times New Roman"/>
          <w:color w:val="000000" w:themeColor="text1"/>
          <w:sz w:val="24"/>
          <w:szCs w:val="24"/>
          <w:lang w:val="kk-KZ"/>
        </w:rPr>
        <w:t xml:space="preserve"> </w:t>
      </w:r>
      <w:r w:rsidRPr="00BA7E98">
        <w:rPr>
          <w:rFonts w:ascii="Times New Roman" w:hAnsi="Times New Roman"/>
          <w:color w:val="000000" w:themeColor="text1"/>
          <w:sz w:val="24"/>
          <w:szCs w:val="24"/>
        </w:rPr>
        <w:t xml:space="preserve">проводили элементный анализ жидких проб различного происхождения и состава на уровне концентраций, измеряемых в мкг/л – нг/л. Прибор применяется для количественного определения: 1 – Cu Мед, 2 – Al Алюминий, 3 – Zn Цинк, 4 – Pb Свинец, 5 – Cr Хром, 6 – Ni Никель, 7 – Cd Кадмий, 8 – As Мышьяк, 9 – Sn Олово. </w:t>
      </w:r>
      <w:proofErr w:type="gramEnd"/>
    </w:p>
    <w:p w:rsidR="00EF7E4F" w:rsidRPr="00BA7E98" w:rsidRDefault="00EF7E4F" w:rsidP="001E6CDE">
      <w:pPr>
        <w:spacing w:after="0" w:line="360" w:lineRule="auto"/>
        <w:ind w:firstLine="709"/>
        <w:jc w:val="both"/>
        <w:rPr>
          <w:rFonts w:ascii="Times New Roman" w:hAnsi="Times New Roman"/>
          <w:sz w:val="24"/>
          <w:szCs w:val="24"/>
        </w:rPr>
      </w:pPr>
      <w:r w:rsidRPr="00BA7E98">
        <w:rPr>
          <w:rFonts w:ascii="Times New Roman" w:hAnsi="Times New Roman"/>
          <w:sz w:val="24"/>
          <w:szCs w:val="24"/>
        </w:rPr>
        <w:lastRenderedPageBreak/>
        <w:t xml:space="preserve">Морфологическая структура и гранулометрический состав </w:t>
      </w:r>
      <w:r w:rsidR="00AB1738">
        <w:rPr>
          <w:rFonts w:ascii="Times New Roman" w:hAnsi="Times New Roman"/>
          <w:sz w:val="24"/>
          <w:szCs w:val="24"/>
        </w:rPr>
        <w:t>нутовой</w:t>
      </w:r>
      <w:r w:rsidR="00001898" w:rsidRPr="00BA7E98">
        <w:rPr>
          <w:rFonts w:ascii="Times New Roman" w:hAnsi="Times New Roman"/>
          <w:sz w:val="24"/>
          <w:szCs w:val="24"/>
        </w:rPr>
        <w:t xml:space="preserve"> муки</w:t>
      </w:r>
      <w:r w:rsidRPr="00BA7E98">
        <w:rPr>
          <w:rFonts w:ascii="Times New Roman" w:hAnsi="Times New Roman"/>
          <w:sz w:val="24"/>
          <w:szCs w:val="24"/>
        </w:rPr>
        <w:t xml:space="preserve"> оценена на сканирующем электронном микроскопе </w:t>
      </w:r>
      <w:r w:rsidRPr="00BA7E98">
        <w:rPr>
          <w:rFonts w:ascii="Times New Roman" w:hAnsi="Times New Roman"/>
          <w:bCs/>
          <w:sz w:val="24"/>
          <w:szCs w:val="24"/>
        </w:rPr>
        <w:t>Quanta 200i 3D</w:t>
      </w:r>
      <w:r w:rsidRPr="00BA7E98">
        <w:rPr>
          <w:rFonts w:ascii="Times New Roman" w:hAnsi="Times New Roman"/>
          <w:sz w:val="24"/>
          <w:szCs w:val="24"/>
        </w:rPr>
        <w:t>в ДГП на ПХВ «Национальная нанотехнологическая лаборатория открытого типа» РГП на ПХВ «Казахский национальный университет им. аль-Фараби» МОН РК.</w:t>
      </w:r>
      <w:r w:rsidR="00073837">
        <w:rPr>
          <w:rFonts w:ascii="Times New Roman" w:hAnsi="Times New Roman"/>
          <w:sz w:val="24"/>
          <w:szCs w:val="24"/>
          <w:lang w:val="kk-KZ"/>
        </w:rPr>
        <w:t xml:space="preserve"> </w:t>
      </w:r>
      <w:r w:rsidR="000C0B4A" w:rsidRPr="00BA7E98">
        <w:rPr>
          <w:rFonts w:ascii="Times New Roman" w:hAnsi="Times New Roman"/>
          <w:sz w:val="24"/>
          <w:szCs w:val="24"/>
        </w:rPr>
        <w:fldChar w:fldCharType="begin"/>
      </w:r>
      <w:r w:rsidRPr="00BA7E98">
        <w:rPr>
          <w:rFonts w:ascii="Times New Roman" w:hAnsi="Times New Roman"/>
          <w:sz w:val="24"/>
          <w:szCs w:val="24"/>
        </w:rPr>
        <w:instrText xml:space="preserve"> HYPERLINK "https://ru.wikipedia.org/wiki/%D0%A0%D0%B0%D1%81%D1%82%D1%80%D0%BE%D0%B2%D1%8B%D0%B9_%D1%8D%D0%BB%D0%B5%D0%BA%D1%82%D1%80%D0%BE%D0%BD%D0%BD%D1%8B%D0%B9_%D0%BC%D0%B8%D0%BA%D1%80%D0%BE%D1%81%D0%BA%D0%BE%D0%BF" </w:instrText>
      </w:r>
      <w:r w:rsidR="000C0B4A" w:rsidRPr="00BA7E98">
        <w:rPr>
          <w:rFonts w:ascii="Times New Roman" w:hAnsi="Times New Roman"/>
          <w:sz w:val="24"/>
          <w:szCs w:val="24"/>
        </w:rPr>
        <w:fldChar w:fldCharType="separate"/>
      </w:r>
      <w:r w:rsidR="00414F85" w:rsidRPr="00BA7E98">
        <w:rPr>
          <w:rFonts w:ascii="Times New Roman" w:hAnsi="Times New Roman"/>
          <w:color w:val="222222"/>
          <w:sz w:val="24"/>
          <w:szCs w:val="24"/>
          <w:shd w:val="clear" w:color="auto" w:fill="FFFFFF"/>
        </w:rPr>
        <w:t>П</w:t>
      </w:r>
      <w:r w:rsidRPr="00BA7E98">
        <w:rPr>
          <w:rFonts w:ascii="Times New Roman" w:hAnsi="Times New Roman"/>
          <w:color w:val="222222"/>
          <w:sz w:val="24"/>
          <w:szCs w:val="24"/>
          <w:shd w:val="clear" w:color="auto" w:fill="FFFFFF"/>
        </w:rPr>
        <w:t xml:space="preserve">рибор класса электронный микроскоп, предназначенный для получения изображения поверхности объекта с высоким пространственным разрешением, также информации о составе, строении и некоторых других свойствах приповерхностных слоёв. </w:t>
      </w:r>
      <w:proofErr w:type="gramStart"/>
      <w:r w:rsidRPr="00BA7E98">
        <w:rPr>
          <w:rFonts w:ascii="Times New Roman" w:hAnsi="Times New Roman"/>
          <w:color w:val="222222"/>
          <w:sz w:val="24"/>
          <w:szCs w:val="24"/>
          <w:shd w:val="clear" w:color="auto" w:fill="FFFFFF"/>
        </w:rPr>
        <w:t>Основан</w:t>
      </w:r>
      <w:proofErr w:type="gramEnd"/>
      <w:r w:rsidRPr="00BA7E98">
        <w:rPr>
          <w:rFonts w:ascii="Times New Roman" w:hAnsi="Times New Roman"/>
          <w:color w:val="222222"/>
          <w:sz w:val="24"/>
          <w:szCs w:val="24"/>
          <w:shd w:val="clear" w:color="auto" w:fill="FFFFFF"/>
        </w:rPr>
        <w:t xml:space="preserve"> на принципе взаимодействия электронного пучка с исследуемым объектом.</w:t>
      </w:r>
    </w:p>
    <w:p w:rsidR="003958CC" w:rsidRDefault="000C0B4A" w:rsidP="00A73C83">
      <w:pPr>
        <w:spacing w:after="0" w:line="360" w:lineRule="auto"/>
        <w:ind w:firstLine="709"/>
        <w:jc w:val="both"/>
        <w:rPr>
          <w:rFonts w:ascii="Times New Roman" w:hAnsi="Times New Roman"/>
          <w:sz w:val="24"/>
          <w:szCs w:val="24"/>
        </w:rPr>
      </w:pPr>
      <w:r w:rsidRPr="00BA7E98">
        <w:rPr>
          <w:rFonts w:ascii="Times New Roman" w:hAnsi="Times New Roman"/>
          <w:sz w:val="24"/>
          <w:szCs w:val="24"/>
        </w:rPr>
        <w:fldChar w:fldCharType="end"/>
      </w:r>
      <w:r w:rsidR="00A73C83" w:rsidRPr="00A73C83">
        <w:rPr>
          <w:rFonts w:ascii="Times New Roman" w:hAnsi="Times New Roman"/>
          <w:noProof/>
          <w:sz w:val="24"/>
          <w:szCs w:val="24"/>
          <w:lang w:eastAsia="ru-RU"/>
        </w:rPr>
        <w:t>Результаты экспериментальных исследований проводились с использованием стандартных компьютерных программа Microsoft Excel.</w:t>
      </w:r>
    </w:p>
    <w:p w:rsidR="000D4D33" w:rsidRDefault="000D4D33">
      <w:pPr>
        <w:rPr>
          <w:rFonts w:ascii="Times New Roman" w:hAnsi="Times New Roman"/>
          <w:caps/>
          <w:sz w:val="24"/>
          <w:szCs w:val="24"/>
        </w:rPr>
      </w:pPr>
      <w:r>
        <w:rPr>
          <w:rFonts w:ascii="Times New Roman" w:hAnsi="Times New Roman"/>
          <w:caps/>
          <w:sz w:val="24"/>
          <w:szCs w:val="24"/>
        </w:rPr>
        <w:br w:type="page"/>
      </w:r>
    </w:p>
    <w:p w:rsidR="00D6102B" w:rsidRPr="00A73C83" w:rsidRDefault="00D6102B" w:rsidP="00624987">
      <w:pPr>
        <w:spacing w:after="0" w:line="360" w:lineRule="auto"/>
        <w:ind w:firstLine="709"/>
        <w:rPr>
          <w:rFonts w:ascii="Times New Roman" w:hAnsi="Times New Roman"/>
          <w:b/>
          <w:bCs/>
          <w:caps/>
          <w:sz w:val="24"/>
          <w:szCs w:val="24"/>
        </w:rPr>
      </w:pPr>
      <w:r w:rsidRPr="00A73C83">
        <w:rPr>
          <w:rFonts w:ascii="Times New Roman" w:hAnsi="Times New Roman"/>
          <w:b/>
          <w:bCs/>
          <w:caps/>
          <w:sz w:val="24"/>
          <w:szCs w:val="24"/>
        </w:rPr>
        <w:lastRenderedPageBreak/>
        <w:t xml:space="preserve">3 </w:t>
      </w:r>
      <w:r w:rsidR="00624987">
        <w:rPr>
          <w:rFonts w:ascii="Times New Roman" w:hAnsi="Times New Roman"/>
          <w:b/>
          <w:bCs/>
          <w:sz w:val="24"/>
          <w:szCs w:val="24"/>
        </w:rPr>
        <w:t>Р</w:t>
      </w:r>
      <w:r w:rsidR="00624987" w:rsidRPr="00A73C83">
        <w:rPr>
          <w:rFonts w:ascii="Times New Roman" w:hAnsi="Times New Roman"/>
          <w:b/>
          <w:bCs/>
          <w:sz w:val="24"/>
          <w:szCs w:val="24"/>
        </w:rPr>
        <w:t>езультаты исследований</w:t>
      </w:r>
    </w:p>
    <w:p w:rsidR="00A3084F" w:rsidRDefault="00A3084F" w:rsidP="00A3084F">
      <w:pPr>
        <w:spacing w:after="0" w:line="360" w:lineRule="auto"/>
        <w:ind w:firstLine="708"/>
        <w:jc w:val="both"/>
        <w:rPr>
          <w:rFonts w:ascii="Times New Roman" w:hAnsi="Times New Roman"/>
          <w:color w:val="000000" w:themeColor="text1"/>
          <w:sz w:val="24"/>
          <w:szCs w:val="24"/>
        </w:rPr>
      </w:pPr>
    </w:p>
    <w:p w:rsidR="00E94716" w:rsidRPr="00A73C83" w:rsidRDefault="000D4D33" w:rsidP="000D4D33">
      <w:pPr>
        <w:widowControl w:val="0"/>
        <w:suppressAutoHyphens/>
        <w:spacing w:after="0" w:line="360" w:lineRule="auto"/>
        <w:ind w:firstLine="567"/>
        <w:jc w:val="both"/>
        <w:rPr>
          <w:rFonts w:ascii="Times New Roman" w:hAnsi="Times New Roman"/>
          <w:b/>
          <w:sz w:val="24"/>
          <w:szCs w:val="24"/>
        </w:rPr>
      </w:pPr>
      <w:r w:rsidRPr="00A73C83">
        <w:rPr>
          <w:rFonts w:ascii="Times New Roman" w:hAnsi="Times New Roman"/>
          <w:b/>
          <w:sz w:val="24"/>
          <w:szCs w:val="24"/>
        </w:rPr>
        <w:t>3</w:t>
      </w:r>
      <w:r w:rsidR="002262A4" w:rsidRPr="00A73C83">
        <w:rPr>
          <w:rFonts w:ascii="Times New Roman" w:hAnsi="Times New Roman"/>
          <w:b/>
          <w:sz w:val="24"/>
          <w:szCs w:val="24"/>
        </w:rPr>
        <w:t>. 1</w:t>
      </w:r>
      <w:r w:rsidR="002262A4" w:rsidRPr="00A73C83">
        <w:rPr>
          <w:rFonts w:ascii="Times New Roman" w:hAnsi="Times New Roman"/>
          <w:b/>
          <w:sz w:val="24"/>
          <w:szCs w:val="24"/>
          <w:lang w:val="en-US"/>
        </w:rPr>
        <w:t> </w:t>
      </w:r>
      <w:r w:rsidR="00ED2918" w:rsidRPr="00A73C83">
        <w:rPr>
          <w:rFonts w:ascii="Times New Roman" w:hAnsi="Times New Roman"/>
          <w:b/>
          <w:sz w:val="24"/>
          <w:szCs w:val="24"/>
        </w:rPr>
        <w:t>Исследование технологических свойств и химического состава безглютенового сырья, выращенного в Казахстане</w:t>
      </w:r>
    </w:p>
    <w:p w:rsidR="002262A4" w:rsidRPr="002262A4" w:rsidRDefault="00ED2918" w:rsidP="00ED2918">
      <w:pPr>
        <w:widowControl w:val="0"/>
        <w:suppressAutoHyphens/>
        <w:spacing w:after="0" w:line="360" w:lineRule="auto"/>
        <w:ind w:firstLine="567"/>
        <w:jc w:val="both"/>
        <w:rPr>
          <w:rFonts w:ascii="Times New Roman" w:hAnsi="Times New Roman"/>
          <w:sz w:val="24"/>
          <w:szCs w:val="24"/>
        </w:rPr>
      </w:pPr>
      <w:r w:rsidRPr="00A27636">
        <w:rPr>
          <w:rFonts w:ascii="Times New Roman" w:hAnsi="Times New Roman"/>
          <w:sz w:val="24"/>
          <w:szCs w:val="24"/>
        </w:rPr>
        <w:t>Первоначальным этапом исследований был отбор проб</w:t>
      </w:r>
      <w:r>
        <w:rPr>
          <w:rFonts w:ascii="Times New Roman" w:hAnsi="Times New Roman"/>
          <w:sz w:val="24"/>
          <w:szCs w:val="24"/>
        </w:rPr>
        <w:t xml:space="preserve"> зернобобовых культур, выращенных в РК. В качестве зернобобовой культуры был взя</w:t>
      </w:r>
      <w:r w:rsidR="00087151">
        <w:rPr>
          <w:rFonts w:ascii="Times New Roman" w:hAnsi="Times New Roman"/>
          <w:sz w:val="24"/>
          <w:szCs w:val="24"/>
        </w:rPr>
        <w:t>т</w:t>
      </w:r>
      <w:r>
        <w:rPr>
          <w:rFonts w:ascii="Times New Roman" w:hAnsi="Times New Roman"/>
          <w:sz w:val="24"/>
          <w:szCs w:val="24"/>
        </w:rPr>
        <w:t xml:space="preserve"> н</w:t>
      </w:r>
      <w:r w:rsidRPr="00ED2918">
        <w:rPr>
          <w:rFonts w:ascii="Times New Roman" w:hAnsi="Times New Roman"/>
          <w:sz w:val="24"/>
          <w:szCs w:val="24"/>
        </w:rPr>
        <w:t>ут сорта «Мирас 07», селекционированный учеными Казахского НИИ земледелия и растениеводства»</w:t>
      </w:r>
      <w:r>
        <w:rPr>
          <w:rFonts w:ascii="Times New Roman" w:hAnsi="Times New Roman"/>
          <w:sz w:val="24"/>
          <w:szCs w:val="24"/>
        </w:rPr>
        <w:t xml:space="preserve">. </w:t>
      </w:r>
      <w:r w:rsidR="002262A4" w:rsidRPr="002262A4">
        <w:rPr>
          <w:rFonts w:ascii="Times New Roman" w:hAnsi="Times New Roman"/>
          <w:sz w:val="24"/>
          <w:szCs w:val="24"/>
        </w:rPr>
        <w:t xml:space="preserve">Проведены исследования по определению качественных характеристик нута сорта «Мирас 07», представленные </w:t>
      </w:r>
      <w:proofErr w:type="gramStart"/>
      <w:r w:rsidR="002262A4" w:rsidRPr="002262A4">
        <w:rPr>
          <w:rFonts w:ascii="Times New Roman" w:hAnsi="Times New Roman"/>
          <w:sz w:val="24"/>
          <w:szCs w:val="24"/>
        </w:rPr>
        <w:t>в</w:t>
      </w:r>
      <w:proofErr w:type="gramEnd"/>
      <w:r w:rsidR="002262A4" w:rsidRPr="002262A4">
        <w:rPr>
          <w:rFonts w:ascii="Times New Roman" w:hAnsi="Times New Roman"/>
          <w:sz w:val="24"/>
          <w:szCs w:val="24"/>
        </w:rPr>
        <w:t xml:space="preserve"> табл</w:t>
      </w:r>
      <w:r w:rsidR="005D3824">
        <w:rPr>
          <w:rFonts w:ascii="Times New Roman" w:hAnsi="Times New Roman"/>
          <w:sz w:val="24"/>
          <w:szCs w:val="24"/>
        </w:rPr>
        <w:t>ица</w:t>
      </w:r>
      <w:r w:rsidR="002262A4" w:rsidRPr="002262A4">
        <w:rPr>
          <w:rFonts w:ascii="Times New Roman" w:hAnsi="Times New Roman"/>
          <w:sz w:val="24"/>
          <w:szCs w:val="24"/>
          <w:lang w:val="en-US"/>
        </w:rPr>
        <w:t> </w:t>
      </w:r>
      <w:r w:rsidR="002262A4" w:rsidRPr="002262A4">
        <w:rPr>
          <w:rFonts w:ascii="Times New Roman" w:hAnsi="Times New Roman"/>
          <w:sz w:val="24"/>
          <w:szCs w:val="24"/>
        </w:rPr>
        <w:t>1.</w:t>
      </w:r>
    </w:p>
    <w:p w:rsidR="002262A4" w:rsidRPr="002262A4" w:rsidRDefault="002262A4" w:rsidP="002262A4">
      <w:pPr>
        <w:widowControl w:val="0"/>
        <w:suppressAutoHyphens/>
        <w:spacing w:after="0" w:line="360" w:lineRule="auto"/>
        <w:ind w:firstLine="567"/>
        <w:rPr>
          <w:rFonts w:ascii="Times New Roman" w:hAnsi="Times New Roman"/>
          <w:sz w:val="24"/>
          <w:szCs w:val="24"/>
        </w:rPr>
      </w:pPr>
    </w:p>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Таблица 1</w:t>
      </w:r>
      <w:r w:rsidR="000D4D33">
        <w:rPr>
          <w:rFonts w:ascii="Times New Roman" w:hAnsi="Times New Roman"/>
          <w:sz w:val="24"/>
          <w:szCs w:val="24"/>
        </w:rPr>
        <w:t>-</w:t>
      </w:r>
      <w:r w:rsidRPr="002262A4">
        <w:rPr>
          <w:rFonts w:ascii="Times New Roman" w:hAnsi="Times New Roman"/>
          <w:sz w:val="24"/>
          <w:szCs w:val="24"/>
        </w:rPr>
        <w:t>Качественные характеристики нута</w:t>
      </w:r>
    </w:p>
    <w:tbl>
      <w:tblPr>
        <w:tblStyle w:val="a3"/>
        <w:tblW w:w="0" w:type="auto"/>
        <w:tblLook w:val="04A0" w:firstRow="1" w:lastRow="0" w:firstColumn="1" w:lastColumn="0" w:noHBand="0" w:noVBand="1"/>
      </w:tblPr>
      <w:tblGrid>
        <w:gridCol w:w="3816"/>
        <w:gridCol w:w="2569"/>
        <w:gridCol w:w="3185"/>
      </w:tblGrid>
      <w:tr w:rsidR="002262A4" w:rsidRPr="002262A4" w:rsidTr="00564F68">
        <w:trPr>
          <w:trHeight w:val="20"/>
        </w:trPr>
        <w:tc>
          <w:tcPr>
            <w:tcW w:w="3936" w:type="dxa"/>
            <w:vMerge w:val="restart"/>
          </w:tcPr>
          <w:p w:rsidR="002262A4" w:rsidRPr="002262A4" w:rsidRDefault="002262A4" w:rsidP="002262A4">
            <w:pPr>
              <w:widowControl w:val="0"/>
              <w:tabs>
                <w:tab w:val="left" w:pos="720"/>
              </w:tabs>
              <w:suppressAutoHyphens/>
              <w:autoSpaceDE w:val="0"/>
              <w:autoSpaceDN w:val="0"/>
              <w:adjustRightInd w:val="0"/>
              <w:spacing w:line="360" w:lineRule="auto"/>
              <w:rPr>
                <w:rFonts w:ascii="Times New Roman" w:hAnsi="Times New Roman"/>
                <w:sz w:val="24"/>
                <w:szCs w:val="24"/>
              </w:rPr>
            </w:pPr>
            <w:r w:rsidRPr="002262A4">
              <w:rPr>
                <w:rFonts w:ascii="Times New Roman" w:hAnsi="Times New Roman"/>
                <w:sz w:val="24"/>
                <w:szCs w:val="24"/>
              </w:rPr>
              <w:t>Наименование показателя</w:t>
            </w:r>
          </w:p>
        </w:tc>
        <w:tc>
          <w:tcPr>
            <w:tcW w:w="5918" w:type="dxa"/>
            <w:gridSpan w:val="2"/>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Показатели качественных характеристик</w:t>
            </w:r>
          </w:p>
        </w:tc>
      </w:tr>
      <w:tr w:rsidR="002262A4" w:rsidRPr="002262A4" w:rsidTr="00564F68">
        <w:trPr>
          <w:trHeight w:val="20"/>
        </w:trPr>
        <w:tc>
          <w:tcPr>
            <w:tcW w:w="3936" w:type="dxa"/>
            <w:vMerge/>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p>
        </w:tc>
        <w:tc>
          <w:tcPr>
            <w:tcW w:w="2633"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нут по НД</w:t>
            </w:r>
          </w:p>
        </w:tc>
        <w:tc>
          <w:tcPr>
            <w:tcW w:w="3285"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Нут сорта «Мирас 07»</w:t>
            </w:r>
          </w:p>
        </w:tc>
      </w:tr>
      <w:tr w:rsidR="002262A4" w:rsidRPr="002262A4" w:rsidTr="00564F68">
        <w:trPr>
          <w:trHeight w:val="20"/>
        </w:trPr>
        <w:tc>
          <w:tcPr>
            <w:tcW w:w="3936" w:type="dxa"/>
            <w:vAlign w:val="center"/>
          </w:tcPr>
          <w:p w:rsidR="002262A4" w:rsidRPr="002262A4" w:rsidRDefault="002262A4" w:rsidP="002262A4">
            <w:pPr>
              <w:widowControl w:val="0"/>
              <w:tabs>
                <w:tab w:val="left" w:pos="720"/>
              </w:tabs>
              <w:suppressAutoHyphens/>
              <w:autoSpaceDE w:val="0"/>
              <w:autoSpaceDN w:val="0"/>
              <w:adjustRightInd w:val="0"/>
              <w:spacing w:line="360" w:lineRule="auto"/>
              <w:rPr>
                <w:rFonts w:ascii="Times New Roman" w:hAnsi="Times New Roman"/>
                <w:sz w:val="24"/>
                <w:szCs w:val="24"/>
              </w:rPr>
            </w:pPr>
            <w:r w:rsidRPr="002262A4">
              <w:rPr>
                <w:rFonts w:ascii="Times New Roman" w:hAnsi="Times New Roman"/>
                <w:sz w:val="24"/>
                <w:szCs w:val="24"/>
              </w:rPr>
              <w:t>Влажность, %, не более</w:t>
            </w:r>
          </w:p>
        </w:tc>
        <w:tc>
          <w:tcPr>
            <w:tcW w:w="2633"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14,0</w:t>
            </w:r>
          </w:p>
        </w:tc>
        <w:tc>
          <w:tcPr>
            <w:tcW w:w="3285"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11,5</w:t>
            </w:r>
          </w:p>
        </w:tc>
      </w:tr>
      <w:tr w:rsidR="002262A4" w:rsidRPr="002262A4" w:rsidTr="00564F68">
        <w:trPr>
          <w:trHeight w:val="20"/>
        </w:trPr>
        <w:tc>
          <w:tcPr>
            <w:tcW w:w="3936" w:type="dxa"/>
            <w:vAlign w:val="center"/>
          </w:tcPr>
          <w:p w:rsidR="002262A4" w:rsidRPr="002262A4" w:rsidRDefault="002262A4" w:rsidP="002262A4">
            <w:pPr>
              <w:widowControl w:val="0"/>
              <w:tabs>
                <w:tab w:val="left" w:pos="720"/>
              </w:tabs>
              <w:suppressAutoHyphens/>
              <w:autoSpaceDE w:val="0"/>
              <w:autoSpaceDN w:val="0"/>
              <w:adjustRightInd w:val="0"/>
              <w:spacing w:line="360" w:lineRule="auto"/>
              <w:rPr>
                <w:rFonts w:ascii="Times New Roman" w:hAnsi="Times New Roman"/>
                <w:sz w:val="24"/>
                <w:szCs w:val="24"/>
              </w:rPr>
            </w:pPr>
            <w:r w:rsidRPr="002262A4">
              <w:rPr>
                <w:rFonts w:ascii="Times New Roman" w:hAnsi="Times New Roman"/>
                <w:sz w:val="24"/>
                <w:szCs w:val="24"/>
              </w:rPr>
              <w:t>Сорная примесь, % не более</w:t>
            </w:r>
          </w:p>
        </w:tc>
        <w:tc>
          <w:tcPr>
            <w:tcW w:w="2633"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1,0</w:t>
            </w:r>
          </w:p>
        </w:tc>
        <w:tc>
          <w:tcPr>
            <w:tcW w:w="3285"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0,7</w:t>
            </w:r>
          </w:p>
        </w:tc>
      </w:tr>
      <w:tr w:rsidR="002262A4" w:rsidRPr="002262A4" w:rsidTr="00564F68">
        <w:trPr>
          <w:trHeight w:val="20"/>
        </w:trPr>
        <w:tc>
          <w:tcPr>
            <w:tcW w:w="3936" w:type="dxa"/>
            <w:vAlign w:val="center"/>
          </w:tcPr>
          <w:p w:rsidR="002262A4" w:rsidRPr="002262A4" w:rsidRDefault="002262A4" w:rsidP="002262A4">
            <w:pPr>
              <w:widowControl w:val="0"/>
              <w:tabs>
                <w:tab w:val="left" w:pos="720"/>
              </w:tabs>
              <w:suppressAutoHyphens/>
              <w:autoSpaceDE w:val="0"/>
              <w:autoSpaceDN w:val="0"/>
              <w:adjustRightInd w:val="0"/>
              <w:spacing w:line="360" w:lineRule="auto"/>
              <w:rPr>
                <w:rFonts w:ascii="Times New Roman" w:hAnsi="Times New Roman"/>
                <w:sz w:val="24"/>
                <w:szCs w:val="24"/>
              </w:rPr>
            </w:pPr>
            <w:r w:rsidRPr="002262A4">
              <w:rPr>
                <w:rFonts w:ascii="Times New Roman" w:hAnsi="Times New Roman"/>
                <w:sz w:val="24"/>
                <w:szCs w:val="24"/>
              </w:rPr>
              <w:t>Зерновая примесь, %, не более</w:t>
            </w:r>
          </w:p>
        </w:tc>
        <w:tc>
          <w:tcPr>
            <w:tcW w:w="2633"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2,0</w:t>
            </w:r>
          </w:p>
        </w:tc>
        <w:tc>
          <w:tcPr>
            <w:tcW w:w="3285"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2,0</w:t>
            </w:r>
          </w:p>
        </w:tc>
      </w:tr>
      <w:tr w:rsidR="002262A4" w:rsidRPr="002262A4" w:rsidTr="00564F68">
        <w:trPr>
          <w:trHeight w:val="20"/>
        </w:trPr>
        <w:tc>
          <w:tcPr>
            <w:tcW w:w="3936" w:type="dxa"/>
            <w:vAlign w:val="center"/>
          </w:tcPr>
          <w:p w:rsidR="002262A4" w:rsidRPr="002262A4" w:rsidRDefault="002262A4" w:rsidP="002262A4">
            <w:pPr>
              <w:widowControl w:val="0"/>
              <w:tabs>
                <w:tab w:val="left" w:pos="720"/>
              </w:tabs>
              <w:suppressAutoHyphens/>
              <w:autoSpaceDE w:val="0"/>
              <w:autoSpaceDN w:val="0"/>
              <w:adjustRightInd w:val="0"/>
              <w:spacing w:line="360" w:lineRule="auto"/>
              <w:rPr>
                <w:rFonts w:ascii="Times New Roman" w:hAnsi="Times New Roman"/>
                <w:sz w:val="24"/>
                <w:szCs w:val="24"/>
              </w:rPr>
            </w:pPr>
            <w:r w:rsidRPr="002262A4">
              <w:rPr>
                <w:rFonts w:ascii="Times New Roman" w:hAnsi="Times New Roman"/>
                <w:sz w:val="24"/>
                <w:szCs w:val="24"/>
              </w:rPr>
              <w:t>Зараженность вредителями</w:t>
            </w:r>
          </w:p>
        </w:tc>
        <w:tc>
          <w:tcPr>
            <w:tcW w:w="2633"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не допускается</w:t>
            </w:r>
          </w:p>
        </w:tc>
        <w:tc>
          <w:tcPr>
            <w:tcW w:w="3285"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не обнаружено</w:t>
            </w:r>
          </w:p>
        </w:tc>
      </w:tr>
      <w:tr w:rsidR="002262A4" w:rsidRPr="002262A4" w:rsidTr="00564F68">
        <w:trPr>
          <w:trHeight w:val="20"/>
        </w:trPr>
        <w:tc>
          <w:tcPr>
            <w:tcW w:w="3936" w:type="dxa"/>
          </w:tcPr>
          <w:p w:rsidR="002262A4" w:rsidRPr="002262A4" w:rsidRDefault="002262A4" w:rsidP="002262A4">
            <w:pPr>
              <w:widowControl w:val="0"/>
              <w:tabs>
                <w:tab w:val="left" w:pos="720"/>
              </w:tabs>
              <w:suppressAutoHyphens/>
              <w:autoSpaceDE w:val="0"/>
              <w:autoSpaceDN w:val="0"/>
              <w:adjustRightInd w:val="0"/>
              <w:spacing w:line="360" w:lineRule="auto"/>
              <w:rPr>
                <w:rFonts w:ascii="Times New Roman" w:hAnsi="Times New Roman"/>
                <w:sz w:val="24"/>
                <w:szCs w:val="24"/>
              </w:rPr>
            </w:pPr>
            <w:r w:rsidRPr="002262A4">
              <w:rPr>
                <w:rFonts w:ascii="Times New Roman" w:hAnsi="Times New Roman"/>
                <w:sz w:val="24"/>
                <w:szCs w:val="24"/>
              </w:rPr>
              <w:t>Содержание белка, %</w:t>
            </w:r>
          </w:p>
        </w:tc>
        <w:tc>
          <w:tcPr>
            <w:tcW w:w="2633"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20,47</w:t>
            </w:r>
          </w:p>
        </w:tc>
        <w:tc>
          <w:tcPr>
            <w:tcW w:w="3285"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color w:val="000000"/>
                <w:sz w:val="24"/>
                <w:szCs w:val="24"/>
              </w:rPr>
              <w:t>24,6</w:t>
            </w:r>
          </w:p>
        </w:tc>
      </w:tr>
      <w:tr w:rsidR="002262A4" w:rsidRPr="002262A4" w:rsidTr="00564F68">
        <w:trPr>
          <w:trHeight w:val="20"/>
        </w:trPr>
        <w:tc>
          <w:tcPr>
            <w:tcW w:w="3936" w:type="dxa"/>
          </w:tcPr>
          <w:p w:rsidR="002262A4" w:rsidRPr="002262A4" w:rsidRDefault="002262A4" w:rsidP="002262A4">
            <w:pPr>
              <w:widowControl w:val="0"/>
              <w:tabs>
                <w:tab w:val="left" w:pos="720"/>
              </w:tabs>
              <w:suppressAutoHyphens/>
              <w:autoSpaceDE w:val="0"/>
              <w:autoSpaceDN w:val="0"/>
              <w:adjustRightInd w:val="0"/>
              <w:spacing w:line="360" w:lineRule="auto"/>
              <w:rPr>
                <w:rFonts w:ascii="Times New Roman" w:hAnsi="Times New Roman"/>
                <w:sz w:val="24"/>
                <w:szCs w:val="24"/>
              </w:rPr>
            </w:pPr>
            <w:r w:rsidRPr="002262A4">
              <w:rPr>
                <w:rFonts w:ascii="Times New Roman" w:hAnsi="Times New Roman"/>
                <w:sz w:val="24"/>
                <w:szCs w:val="24"/>
              </w:rPr>
              <w:t xml:space="preserve">Содержание крахмала, % </w:t>
            </w:r>
          </w:p>
        </w:tc>
        <w:tc>
          <w:tcPr>
            <w:tcW w:w="2633"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41,8</w:t>
            </w:r>
          </w:p>
        </w:tc>
        <w:tc>
          <w:tcPr>
            <w:tcW w:w="3285"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color w:val="000000"/>
                <w:sz w:val="24"/>
                <w:szCs w:val="24"/>
              </w:rPr>
            </w:pPr>
            <w:r w:rsidRPr="002262A4">
              <w:rPr>
                <w:rFonts w:ascii="Times New Roman" w:hAnsi="Times New Roman"/>
                <w:color w:val="000000"/>
                <w:sz w:val="24"/>
                <w:szCs w:val="24"/>
              </w:rPr>
              <w:t>46,0</w:t>
            </w:r>
          </w:p>
        </w:tc>
      </w:tr>
      <w:tr w:rsidR="002262A4" w:rsidRPr="002262A4" w:rsidTr="00564F68">
        <w:trPr>
          <w:trHeight w:val="20"/>
        </w:trPr>
        <w:tc>
          <w:tcPr>
            <w:tcW w:w="3936" w:type="dxa"/>
          </w:tcPr>
          <w:p w:rsidR="002262A4" w:rsidRPr="002262A4" w:rsidRDefault="002262A4" w:rsidP="002262A4">
            <w:pPr>
              <w:widowControl w:val="0"/>
              <w:tabs>
                <w:tab w:val="left" w:pos="720"/>
              </w:tabs>
              <w:suppressAutoHyphens/>
              <w:autoSpaceDE w:val="0"/>
              <w:autoSpaceDN w:val="0"/>
              <w:adjustRightInd w:val="0"/>
              <w:spacing w:line="360" w:lineRule="auto"/>
              <w:rPr>
                <w:rFonts w:ascii="Times New Roman" w:hAnsi="Times New Roman"/>
                <w:sz w:val="24"/>
                <w:szCs w:val="24"/>
              </w:rPr>
            </w:pPr>
            <w:r w:rsidRPr="002262A4">
              <w:rPr>
                <w:rFonts w:ascii="Times New Roman" w:hAnsi="Times New Roman"/>
                <w:sz w:val="24"/>
                <w:szCs w:val="24"/>
              </w:rPr>
              <w:t>Содержание жира, %</w:t>
            </w:r>
          </w:p>
        </w:tc>
        <w:tc>
          <w:tcPr>
            <w:tcW w:w="2633"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4,3</w:t>
            </w:r>
          </w:p>
        </w:tc>
        <w:tc>
          <w:tcPr>
            <w:tcW w:w="3285"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color w:val="000000"/>
                <w:sz w:val="24"/>
                <w:szCs w:val="24"/>
              </w:rPr>
            </w:pPr>
            <w:r w:rsidRPr="002262A4">
              <w:rPr>
                <w:rFonts w:ascii="Times New Roman" w:hAnsi="Times New Roman"/>
                <w:color w:val="000000"/>
                <w:sz w:val="24"/>
                <w:szCs w:val="24"/>
              </w:rPr>
              <w:t>5,8</w:t>
            </w:r>
          </w:p>
        </w:tc>
      </w:tr>
      <w:tr w:rsidR="002262A4" w:rsidRPr="002262A4" w:rsidTr="00564F68">
        <w:trPr>
          <w:trHeight w:val="20"/>
        </w:trPr>
        <w:tc>
          <w:tcPr>
            <w:tcW w:w="3936" w:type="dxa"/>
          </w:tcPr>
          <w:p w:rsidR="002262A4" w:rsidRPr="002262A4" w:rsidRDefault="002262A4" w:rsidP="002262A4">
            <w:pPr>
              <w:widowControl w:val="0"/>
              <w:tabs>
                <w:tab w:val="left" w:pos="720"/>
              </w:tabs>
              <w:suppressAutoHyphens/>
              <w:autoSpaceDE w:val="0"/>
              <w:autoSpaceDN w:val="0"/>
              <w:adjustRightInd w:val="0"/>
              <w:spacing w:line="360" w:lineRule="auto"/>
              <w:rPr>
                <w:rFonts w:ascii="Times New Roman" w:hAnsi="Times New Roman"/>
                <w:sz w:val="24"/>
                <w:szCs w:val="24"/>
              </w:rPr>
            </w:pPr>
            <w:r w:rsidRPr="002262A4">
              <w:rPr>
                <w:rFonts w:ascii="Times New Roman" w:hAnsi="Times New Roman"/>
                <w:sz w:val="24"/>
                <w:szCs w:val="24"/>
              </w:rPr>
              <w:t>Зольность, % не более</w:t>
            </w:r>
          </w:p>
        </w:tc>
        <w:tc>
          <w:tcPr>
            <w:tcW w:w="2633"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sz w:val="24"/>
                <w:szCs w:val="24"/>
              </w:rPr>
            </w:pPr>
            <w:r w:rsidRPr="002262A4">
              <w:rPr>
                <w:rFonts w:ascii="Times New Roman" w:hAnsi="Times New Roman"/>
                <w:sz w:val="24"/>
                <w:szCs w:val="24"/>
              </w:rPr>
              <w:t>3,15</w:t>
            </w:r>
          </w:p>
        </w:tc>
        <w:tc>
          <w:tcPr>
            <w:tcW w:w="3285" w:type="dxa"/>
          </w:tcPr>
          <w:p w:rsidR="002262A4" w:rsidRPr="002262A4" w:rsidRDefault="002262A4" w:rsidP="002262A4">
            <w:pPr>
              <w:widowControl w:val="0"/>
              <w:tabs>
                <w:tab w:val="left" w:pos="720"/>
              </w:tabs>
              <w:suppressAutoHyphens/>
              <w:autoSpaceDE w:val="0"/>
              <w:autoSpaceDN w:val="0"/>
              <w:adjustRightInd w:val="0"/>
              <w:spacing w:line="360" w:lineRule="auto"/>
              <w:jc w:val="center"/>
              <w:rPr>
                <w:rFonts w:ascii="Times New Roman" w:hAnsi="Times New Roman"/>
                <w:color w:val="000000"/>
                <w:sz w:val="24"/>
                <w:szCs w:val="24"/>
              </w:rPr>
            </w:pPr>
            <w:r w:rsidRPr="002262A4">
              <w:rPr>
                <w:rFonts w:ascii="Times New Roman" w:hAnsi="Times New Roman"/>
                <w:color w:val="000000"/>
                <w:sz w:val="24"/>
                <w:szCs w:val="24"/>
              </w:rPr>
              <w:t>3,3</w:t>
            </w:r>
          </w:p>
        </w:tc>
      </w:tr>
    </w:tbl>
    <w:p w:rsidR="002262A4" w:rsidRPr="002262A4" w:rsidRDefault="002262A4" w:rsidP="002262A4">
      <w:pPr>
        <w:widowControl w:val="0"/>
        <w:suppressAutoHyphens/>
        <w:spacing w:after="0" w:line="360" w:lineRule="auto"/>
        <w:ind w:firstLine="567"/>
        <w:rPr>
          <w:rFonts w:ascii="Times New Roman" w:hAnsi="Times New Roman"/>
          <w:sz w:val="24"/>
          <w:szCs w:val="24"/>
        </w:rPr>
      </w:pPr>
    </w:p>
    <w:p w:rsidR="002262A4" w:rsidRDefault="00ED2918" w:rsidP="002262A4">
      <w:pPr>
        <w:widowControl w:val="0"/>
        <w:suppressAutoHyphens/>
        <w:spacing w:after="0" w:line="360" w:lineRule="auto"/>
        <w:ind w:firstLine="567"/>
        <w:jc w:val="both"/>
        <w:rPr>
          <w:rFonts w:ascii="Times New Roman" w:hAnsi="Times New Roman"/>
          <w:sz w:val="24"/>
          <w:szCs w:val="24"/>
        </w:rPr>
      </w:pPr>
      <w:r w:rsidRPr="00504341">
        <w:rPr>
          <w:rFonts w:ascii="Times New Roman" w:hAnsi="Times New Roman"/>
          <w:sz w:val="24"/>
          <w:szCs w:val="24"/>
        </w:rPr>
        <w:t xml:space="preserve">Исследования показали, </w:t>
      </w:r>
      <w:r w:rsidR="005D3824">
        <w:rPr>
          <w:rFonts w:ascii="Times New Roman" w:hAnsi="Times New Roman"/>
          <w:sz w:val="24"/>
          <w:szCs w:val="24"/>
        </w:rPr>
        <w:t xml:space="preserve">что </w:t>
      </w:r>
      <w:r>
        <w:rPr>
          <w:rFonts w:ascii="Times New Roman" w:hAnsi="Times New Roman"/>
          <w:sz w:val="24"/>
          <w:szCs w:val="24"/>
        </w:rPr>
        <w:t xml:space="preserve">проба нута сорта «Мирас 07» </w:t>
      </w:r>
      <w:r w:rsidRPr="00504341">
        <w:rPr>
          <w:rFonts w:ascii="Times New Roman" w:hAnsi="Times New Roman"/>
          <w:sz w:val="24"/>
          <w:szCs w:val="24"/>
        </w:rPr>
        <w:t>находятся</w:t>
      </w:r>
      <w:r w:rsidR="00073837">
        <w:rPr>
          <w:rFonts w:ascii="Times New Roman" w:hAnsi="Times New Roman"/>
          <w:sz w:val="24"/>
          <w:szCs w:val="24"/>
          <w:lang w:val="kk-KZ"/>
        </w:rPr>
        <w:t xml:space="preserve"> </w:t>
      </w:r>
      <w:r w:rsidRPr="00504341">
        <w:rPr>
          <w:rFonts w:ascii="Times New Roman" w:hAnsi="Times New Roman"/>
          <w:sz w:val="24"/>
          <w:szCs w:val="24"/>
        </w:rPr>
        <w:t>в здоровом, не греющемся состоянии.</w:t>
      </w:r>
      <w:r>
        <w:rPr>
          <w:rFonts w:ascii="Times New Roman" w:hAnsi="Times New Roman"/>
          <w:sz w:val="24"/>
          <w:szCs w:val="24"/>
        </w:rPr>
        <w:t xml:space="preserve"> Влажность нута составила 11,5%, что </w:t>
      </w:r>
      <w:r w:rsidR="00087151">
        <w:rPr>
          <w:rFonts w:ascii="Times New Roman" w:hAnsi="Times New Roman"/>
          <w:sz w:val="24"/>
          <w:szCs w:val="24"/>
        </w:rPr>
        <w:t>соответствовало</w:t>
      </w:r>
      <w:r w:rsidR="00073837">
        <w:rPr>
          <w:rFonts w:ascii="Times New Roman" w:hAnsi="Times New Roman"/>
          <w:sz w:val="24"/>
          <w:szCs w:val="24"/>
          <w:lang w:val="kk-KZ"/>
        </w:rPr>
        <w:t xml:space="preserve"> </w:t>
      </w:r>
      <w:r w:rsidR="00087151">
        <w:rPr>
          <w:rFonts w:ascii="Times New Roman" w:hAnsi="Times New Roman"/>
          <w:sz w:val="24"/>
          <w:szCs w:val="24"/>
        </w:rPr>
        <w:t>нормативным</w:t>
      </w:r>
      <w:r>
        <w:rPr>
          <w:rFonts w:ascii="Times New Roman" w:hAnsi="Times New Roman"/>
          <w:sz w:val="24"/>
          <w:szCs w:val="24"/>
        </w:rPr>
        <w:t xml:space="preserve"> данным.</w:t>
      </w:r>
      <w:r w:rsidR="00073837">
        <w:rPr>
          <w:rFonts w:ascii="Times New Roman" w:hAnsi="Times New Roman"/>
          <w:sz w:val="24"/>
          <w:szCs w:val="24"/>
          <w:lang w:val="kk-KZ"/>
        </w:rPr>
        <w:t xml:space="preserve"> </w:t>
      </w:r>
      <w:r w:rsidR="002262A4" w:rsidRPr="002262A4">
        <w:rPr>
          <w:rFonts w:ascii="Times New Roman" w:hAnsi="Times New Roman"/>
          <w:sz w:val="24"/>
          <w:szCs w:val="24"/>
          <w:shd w:val="clear" w:color="auto" w:fill="FFFFFF"/>
        </w:rPr>
        <w:t>Из табл</w:t>
      </w:r>
      <w:r w:rsidR="000D4D33">
        <w:rPr>
          <w:rFonts w:ascii="Times New Roman" w:hAnsi="Times New Roman"/>
          <w:sz w:val="24"/>
          <w:szCs w:val="24"/>
          <w:shd w:val="clear" w:color="auto" w:fill="FFFFFF"/>
        </w:rPr>
        <w:t>ицы</w:t>
      </w:r>
      <w:proofErr w:type="gramStart"/>
      <w:r w:rsidR="002262A4" w:rsidRPr="002262A4">
        <w:rPr>
          <w:rFonts w:ascii="Times New Roman" w:hAnsi="Times New Roman"/>
          <w:sz w:val="24"/>
          <w:szCs w:val="24"/>
          <w:shd w:val="clear" w:color="auto" w:fill="FFFFFF"/>
        </w:rPr>
        <w:t>1</w:t>
      </w:r>
      <w:proofErr w:type="gramEnd"/>
      <w:r w:rsidR="002262A4" w:rsidRPr="002262A4">
        <w:rPr>
          <w:rFonts w:ascii="Times New Roman" w:hAnsi="Times New Roman"/>
          <w:sz w:val="24"/>
          <w:szCs w:val="24"/>
          <w:shd w:val="clear" w:color="auto" w:fill="FFFFFF"/>
        </w:rPr>
        <w:t xml:space="preserve"> видно, что </w:t>
      </w:r>
      <w:r w:rsidR="002262A4" w:rsidRPr="002262A4">
        <w:rPr>
          <w:rFonts w:ascii="Times New Roman" w:hAnsi="Times New Roman"/>
          <w:sz w:val="24"/>
          <w:szCs w:val="24"/>
        </w:rPr>
        <w:t>нут характеризуется высоким содержанием белка, крахмала, жира. Все качественные характеристики соответствовали нормативным данным, поэтому нут</w:t>
      </w:r>
      <w:r w:rsidR="001204CD">
        <w:rPr>
          <w:rFonts w:ascii="Times New Roman" w:hAnsi="Times New Roman"/>
          <w:sz w:val="24"/>
          <w:szCs w:val="24"/>
        </w:rPr>
        <w:t xml:space="preserve"> сорта «Мирас 07»</w:t>
      </w:r>
      <w:r w:rsidR="002262A4" w:rsidRPr="002262A4">
        <w:rPr>
          <w:rFonts w:ascii="Times New Roman" w:hAnsi="Times New Roman"/>
          <w:sz w:val="24"/>
          <w:szCs w:val="24"/>
        </w:rPr>
        <w:t xml:space="preserve"> может быть использован для переработки в пищевой промышленности.</w:t>
      </w:r>
    </w:p>
    <w:p w:rsidR="00303284" w:rsidRDefault="00303284" w:rsidP="002262A4">
      <w:pPr>
        <w:widowControl w:val="0"/>
        <w:suppressAutoHyphens/>
        <w:spacing w:after="0" w:line="360" w:lineRule="auto"/>
        <w:ind w:firstLine="567"/>
        <w:jc w:val="both"/>
        <w:rPr>
          <w:rFonts w:ascii="Times New Roman" w:hAnsi="Times New Roman"/>
          <w:b/>
          <w:bCs/>
          <w:sz w:val="24"/>
          <w:szCs w:val="24"/>
        </w:rPr>
      </w:pPr>
    </w:p>
    <w:p w:rsidR="001204CD" w:rsidRPr="00A73C83" w:rsidRDefault="001204CD" w:rsidP="002262A4">
      <w:pPr>
        <w:widowControl w:val="0"/>
        <w:suppressAutoHyphens/>
        <w:spacing w:after="0" w:line="360" w:lineRule="auto"/>
        <w:ind w:firstLine="567"/>
        <w:jc w:val="both"/>
        <w:rPr>
          <w:rFonts w:ascii="Times New Roman" w:hAnsi="Times New Roman"/>
          <w:b/>
          <w:bCs/>
          <w:sz w:val="24"/>
          <w:szCs w:val="24"/>
        </w:rPr>
      </w:pPr>
      <w:r w:rsidRPr="00A73C83">
        <w:rPr>
          <w:rFonts w:ascii="Times New Roman" w:hAnsi="Times New Roman"/>
          <w:b/>
          <w:bCs/>
          <w:sz w:val="24"/>
          <w:szCs w:val="24"/>
        </w:rPr>
        <w:t xml:space="preserve">3.2 </w:t>
      </w:r>
      <w:r w:rsidR="00087151" w:rsidRPr="00A73C83">
        <w:rPr>
          <w:rFonts w:ascii="Times New Roman" w:hAnsi="Times New Roman"/>
          <w:b/>
          <w:bCs/>
          <w:sz w:val="24"/>
          <w:szCs w:val="24"/>
        </w:rPr>
        <w:t>И</w:t>
      </w:r>
      <w:r w:rsidRPr="00A73C83">
        <w:rPr>
          <w:rFonts w:ascii="Times New Roman" w:hAnsi="Times New Roman"/>
          <w:b/>
          <w:bCs/>
          <w:sz w:val="24"/>
          <w:szCs w:val="24"/>
        </w:rPr>
        <w:t>сследования влияние сверхвысокочастотной обработки на качественные показатели нута</w:t>
      </w:r>
    </w:p>
    <w:p w:rsidR="002262A4" w:rsidRPr="002262A4" w:rsidRDefault="001204CD" w:rsidP="002262A4">
      <w:pPr>
        <w:widowControl w:val="0"/>
        <w:suppressAutoHyphens/>
        <w:spacing w:after="0" w:line="360" w:lineRule="auto"/>
        <w:ind w:firstLine="567"/>
        <w:jc w:val="both"/>
        <w:rPr>
          <w:rFonts w:ascii="Times New Roman" w:hAnsi="Times New Roman"/>
          <w:sz w:val="24"/>
          <w:szCs w:val="24"/>
        </w:rPr>
      </w:pPr>
      <w:r>
        <w:rPr>
          <w:rFonts w:ascii="Times New Roman" w:hAnsi="Times New Roman"/>
          <w:sz w:val="24"/>
          <w:szCs w:val="24"/>
        </w:rPr>
        <w:t>Про</w:t>
      </w:r>
      <w:r w:rsidR="002262A4" w:rsidRPr="002262A4">
        <w:rPr>
          <w:rFonts w:ascii="Times New Roman" w:hAnsi="Times New Roman"/>
          <w:sz w:val="24"/>
          <w:szCs w:val="24"/>
        </w:rPr>
        <w:t>ведены исследования по обработке семян нута в с</w:t>
      </w:r>
      <w:r w:rsidR="002262A4" w:rsidRPr="002262A4">
        <w:rPr>
          <w:rFonts w:ascii="Times New Roman" w:hAnsi="Times New Roman"/>
          <w:color w:val="212529"/>
          <w:sz w:val="24"/>
          <w:szCs w:val="24"/>
        </w:rPr>
        <w:t>верхвысокочастотной</w:t>
      </w:r>
      <w:r w:rsidR="002262A4" w:rsidRPr="002262A4">
        <w:rPr>
          <w:rFonts w:ascii="Times New Roman" w:hAnsi="Times New Roman"/>
          <w:sz w:val="24"/>
          <w:szCs w:val="24"/>
        </w:rPr>
        <w:t xml:space="preserve"> печи. Первоначальным этапом для получения нутовой муки была тщательная очистка нута от всех примесей, промывание и высушивание в течение 8</w:t>
      </w:r>
      <w:r w:rsidR="002262A4" w:rsidRPr="002262A4">
        <w:rPr>
          <w:rFonts w:ascii="Times New Roman" w:hAnsi="Times New Roman"/>
          <w:sz w:val="24"/>
          <w:szCs w:val="24"/>
          <w:lang w:val="en-US"/>
        </w:rPr>
        <w:t> </w:t>
      </w:r>
      <w:r w:rsidR="002262A4" w:rsidRPr="002262A4">
        <w:rPr>
          <w:rFonts w:ascii="Times New Roman" w:hAnsi="Times New Roman"/>
          <w:sz w:val="24"/>
          <w:szCs w:val="24"/>
        </w:rPr>
        <w:t>часов, далее нут обрабатывали в течение 60–300</w:t>
      </w:r>
      <w:r w:rsidR="002262A4" w:rsidRPr="002262A4">
        <w:rPr>
          <w:rFonts w:ascii="Times New Roman" w:hAnsi="Times New Roman"/>
          <w:sz w:val="24"/>
          <w:szCs w:val="24"/>
          <w:lang w:val="en-US"/>
        </w:rPr>
        <w:t> </w:t>
      </w:r>
      <w:r w:rsidR="002262A4" w:rsidRPr="002262A4">
        <w:rPr>
          <w:rFonts w:ascii="Times New Roman" w:hAnsi="Times New Roman"/>
          <w:sz w:val="24"/>
          <w:szCs w:val="24"/>
        </w:rPr>
        <w:t>сек. в микроволновой печи при 800</w:t>
      </w:r>
      <w:r w:rsidR="002262A4" w:rsidRPr="002262A4">
        <w:rPr>
          <w:rFonts w:ascii="Times New Roman" w:hAnsi="Times New Roman"/>
          <w:sz w:val="24"/>
          <w:szCs w:val="24"/>
          <w:lang w:val="en-US"/>
        </w:rPr>
        <w:t> </w:t>
      </w:r>
      <w:r w:rsidR="002262A4" w:rsidRPr="002262A4">
        <w:rPr>
          <w:rFonts w:ascii="Times New Roman" w:hAnsi="Times New Roman"/>
          <w:sz w:val="24"/>
          <w:szCs w:val="24"/>
        </w:rPr>
        <w:t xml:space="preserve">Вт. В качестве контрольного варианта </w:t>
      </w:r>
      <w:r w:rsidR="002262A4" w:rsidRPr="002262A4">
        <w:rPr>
          <w:rFonts w:ascii="Times New Roman" w:hAnsi="Times New Roman"/>
          <w:sz w:val="24"/>
          <w:szCs w:val="24"/>
        </w:rPr>
        <w:lastRenderedPageBreak/>
        <w:t>был взят необработанный образец нута сорта «Мирас 07».</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На основании экспериментальных данных получена зависимость от влажности (</w:t>
      </w:r>
      <w:r w:rsidRPr="002262A4">
        <w:rPr>
          <w:rFonts w:ascii="Times New Roman" w:hAnsi="Times New Roman"/>
          <w:i/>
          <w:sz w:val="24"/>
          <w:szCs w:val="24"/>
        </w:rPr>
        <w:t>W, %</w:t>
      </w:r>
      <w:r w:rsidRPr="002262A4">
        <w:rPr>
          <w:rFonts w:ascii="Times New Roman" w:hAnsi="Times New Roman"/>
          <w:sz w:val="24"/>
          <w:szCs w:val="24"/>
        </w:rPr>
        <w:t>) и от длительности сверхвысокочастотной обработки (</w:t>
      </w:r>
      <w:r w:rsidRPr="002262A4">
        <w:rPr>
          <w:rFonts w:ascii="Times New Roman" w:hAnsi="Times New Roman"/>
          <w:i/>
          <w:sz w:val="24"/>
          <w:szCs w:val="24"/>
        </w:rPr>
        <w:t>t</w:t>
      </w:r>
      <w:r w:rsidRPr="002262A4">
        <w:rPr>
          <w:rFonts w:ascii="Times New Roman" w:hAnsi="Times New Roman"/>
          <w:sz w:val="24"/>
          <w:szCs w:val="24"/>
        </w:rPr>
        <w:t xml:space="preserve">, с) проведен анализ зависимости. Изучены оптимальные показатели сверхвысокочастотной обработки образца нут сорта «Мирас» </w:t>
      </w:r>
      <w:proofErr w:type="gramStart"/>
      <w:r w:rsidRPr="002262A4">
        <w:rPr>
          <w:rFonts w:ascii="Times New Roman" w:hAnsi="Times New Roman"/>
          <w:sz w:val="24"/>
          <w:szCs w:val="24"/>
        </w:rPr>
        <w:t>в</w:t>
      </w:r>
      <w:proofErr w:type="gramEnd"/>
      <w:r w:rsidRPr="002262A4">
        <w:rPr>
          <w:rFonts w:ascii="Times New Roman" w:hAnsi="Times New Roman"/>
          <w:sz w:val="24"/>
          <w:szCs w:val="24"/>
        </w:rPr>
        <w:t xml:space="preserve"> табл</w:t>
      </w:r>
      <w:r w:rsidR="005D3824">
        <w:rPr>
          <w:rFonts w:ascii="Times New Roman" w:hAnsi="Times New Roman"/>
          <w:sz w:val="24"/>
          <w:szCs w:val="24"/>
        </w:rPr>
        <w:t>ица</w:t>
      </w:r>
      <w:r w:rsidRPr="002262A4">
        <w:rPr>
          <w:rFonts w:ascii="Times New Roman" w:hAnsi="Times New Roman"/>
          <w:sz w:val="24"/>
          <w:szCs w:val="24"/>
          <w:lang w:val="en-US"/>
        </w:rPr>
        <w:t> </w:t>
      </w:r>
      <w:r w:rsidRPr="002262A4">
        <w:rPr>
          <w:rFonts w:ascii="Times New Roman" w:hAnsi="Times New Roman"/>
          <w:sz w:val="24"/>
          <w:szCs w:val="24"/>
        </w:rPr>
        <w:t>2.</w:t>
      </w:r>
    </w:p>
    <w:p w:rsidR="002262A4" w:rsidRPr="002262A4" w:rsidRDefault="002262A4" w:rsidP="002262A4">
      <w:pPr>
        <w:widowControl w:val="0"/>
        <w:suppressAutoHyphens/>
        <w:spacing w:after="0" w:line="360" w:lineRule="auto"/>
        <w:rPr>
          <w:rFonts w:ascii="Times New Roman" w:hAnsi="Times New Roman"/>
          <w:sz w:val="24"/>
          <w:szCs w:val="24"/>
        </w:rPr>
      </w:pPr>
      <w:r w:rsidRPr="002262A4">
        <w:rPr>
          <w:rFonts w:ascii="Times New Roman" w:hAnsi="Times New Roman"/>
          <w:sz w:val="24"/>
          <w:szCs w:val="24"/>
        </w:rPr>
        <w:t>Таблица 2</w:t>
      </w:r>
      <w:r w:rsidR="001204CD">
        <w:rPr>
          <w:rFonts w:ascii="Times New Roman" w:hAnsi="Times New Roman"/>
          <w:sz w:val="24"/>
          <w:szCs w:val="24"/>
        </w:rPr>
        <w:t>- Показатели</w:t>
      </w:r>
      <w:r w:rsidRPr="002262A4">
        <w:rPr>
          <w:rFonts w:ascii="Times New Roman" w:hAnsi="Times New Roman"/>
          <w:sz w:val="24"/>
          <w:szCs w:val="24"/>
        </w:rPr>
        <w:t xml:space="preserve"> влажности и времени обработки нута сорта «Мирас 07»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2"/>
        <w:gridCol w:w="2826"/>
        <w:gridCol w:w="1693"/>
        <w:gridCol w:w="1979"/>
      </w:tblGrid>
      <w:tr w:rsidR="002262A4" w:rsidRPr="002262A4" w:rsidTr="00564F68">
        <w:tc>
          <w:tcPr>
            <w:tcW w:w="3085" w:type="dxa"/>
            <w:vMerge w:val="restart"/>
          </w:tcPr>
          <w:p w:rsidR="002262A4" w:rsidRPr="002262A4" w:rsidRDefault="002262A4" w:rsidP="002262A4">
            <w:pPr>
              <w:widowControl w:val="0"/>
              <w:suppressAutoHyphens/>
              <w:spacing w:after="0" w:line="360" w:lineRule="auto"/>
              <w:rPr>
                <w:rFonts w:ascii="Times New Roman" w:hAnsi="Times New Roman"/>
                <w:sz w:val="24"/>
                <w:szCs w:val="24"/>
              </w:rPr>
            </w:pPr>
            <w:r w:rsidRPr="002262A4">
              <w:rPr>
                <w:rFonts w:ascii="Times New Roman" w:hAnsi="Times New Roman"/>
                <w:sz w:val="24"/>
                <w:szCs w:val="24"/>
              </w:rPr>
              <w:t>Наименование культур</w:t>
            </w:r>
          </w:p>
        </w:tc>
        <w:tc>
          <w:tcPr>
            <w:tcW w:w="2835" w:type="dxa"/>
            <w:vMerge w:val="restart"/>
          </w:tcPr>
          <w:p w:rsidR="002262A4" w:rsidRPr="002262A4" w:rsidRDefault="002262A4" w:rsidP="002262A4">
            <w:pPr>
              <w:widowControl w:val="0"/>
              <w:suppressAutoHyphens/>
              <w:spacing w:after="0" w:line="360" w:lineRule="auto"/>
              <w:rPr>
                <w:rFonts w:ascii="Times New Roman" w:hAnsi="Times New Roman"/>
                <w:sz w:val="24"/>
                <w:szCs w:val="24"/>
              </w:rPr>
            </w:pPr>
            <w:r w:rsidRPr="002262A4">
              <w:rPr>
                <w:rFonts w:ascii="Times New Roman" w:hAnsi="Times New Roman"/>
                <w:sz w:val="24"/>
                <w:szCs w:val="24"/>
              </w:rPr>
              <w:t xml:space="preserve">Влажность после отволаживания, </w:t>
            </w:r>
            <w:r w:rsidRPr="002262A4">
              <w:rPr>
                <w:rFonts w:ascii="Times New Roman" w:hAnsi="Times New Roman"/>
                <w:i/>
                <w:sz w:val="24"/>
                <w:szCs w:val="24"/>
              </w:rPr>
              <w:t>W, %</w:t>
            </w:r>
          </w:p>
        </w:tc>
        <w:tc>
          <w:tcPr>
            <w:tcW w:w="3686" w:type="dxa"/>
            <w:gridSpan w:val="2"/>
          </w:tcPr>
          <w:p w:rsidR="002262A4" w:rsidRPr="002262A4" w:rsidRDefault="002262A4" w:rsidP="002262A4">
            <w:pPr>
              <w:widowControl w:val="0"/>
              <w:suppressAutoHyphens/>
              <w:spacing w:after="0" w:line="360" w:lineRule="auto"/>
              <w:rPr>
                <w:rFonts w:ascii="Times New Roman" w:hAnsi="Times New Roman"/>
                <w:sz w:val="24"/>
                <w:szCs w:val="24"/>
              </w:rPr>
            </w:pPr>
            <w:r w:rsidRPr="002262A4">
              <w:rPr>
                <w:rFonts w:ascii="Times New Roman" w:hAnsi="Times New Roman"/>
                <w:sz w:val="24"/>
                <w:szCs w:val="24"/>
              </w:rPr>
              <w:t>Влажность после СВЧ</w:t>
            </w:r>
          </w:p>
        </w:tc>
      </w:tr>
      <w:tr w:rsidR="002262A4" w:rsidRPr="002262A4" w:rsidTr="00564F68">
        <w:tc>
          <w:tcPr>
            <w:tcW w:w="3085" w:type="dxa"/>
            <w:vMerge/>
          </w:tcPr>
          <w:p w:rsidR="002262A4" w:rsidRPr="002262A4" w:rsidRDefault="002262A4" w:rsidP="002262A4">
            <w:pPr>
              <w:widowControl w:val="0"/>
              <w:suppressAutoHyphens/>
              <w:spacing w:after="0" w:line="360" w:lineRule="auto"/>
              <w:rPr>
                <w:rFonts w:ascii="Times New Roman" w:hAnsi="Times New Roman"/>
                <w:sz w:val="24"/>
                <w:szCs w:val="24"/>
              </w:rPr>
            </w:pPr>
          </w:p>
        </w:tc>
        <w:tc>
          <w:tcPr>
            <w:tcW w:w="2835" w:type="dxa"/>
            <w:vMerge/>
          </w:tcPr>
          <w:p w:rsidR="002262A4" w:rsidRPr="002262A4" w:rsidRDefault="002262A4" w:rsidP="002262A4">
            <w:pPr>
              <w:widowControl w:val="0"/>
              <w:suppressAutoHyphens/>
              <w:spacing w:after="0" w:line="360" w:lineRule="auto"/>
              <w:rPr>
                <w:rFonts w:ascii="Times New Roman" w:hAnsi="Times New Roman"/>
                <w:sz w:val="24"/>
                <w:szCs w:val="24"/>
              </w:rPr>
            </w:pPr>
          </w:p>
        </w:tc>
        <w:tc>
          <w:tcPr>
            <w:tcW w:w="1701" w:type="dxa"/>
          </w:tcPr>
          <w:p w:rsidR="002262A4" w:rsidRPr="002262A4" w:rsidRDefault="002262A4" w:rsidP="002262A4">
            <w:pPr>
              <w:widowControl w:val="0"/>
              <w:suppressAutoHyphens/>
              <w:spacing w:after="0" w:line="360" w:lineRule="auto"/>
              <w:rPr>
                <w:rFonts w:ascii="Times New Roman" w:hAnsi="Times New Roman"/>
                <w:sz w:val="24"/>
                <w:szCs w:val="24"/>
              </w:rPr>
            </w:pPr>
            <w:r w:rsidRPr="002262A4">
              <w:rPr>
                <w:rFonts w:ascii="Times New Roman" w:hAnsi="Times New Roman"/>
                <w:sz w:val="24"/>
                <w:szCs w:val="24"/>
              </w:rPr>
              <w:t xml:space="preserve">время, </w:t>
            </w:r>
            <w:r w:rsidRPr="002262A4">
              <w:rPr>
                <w:rFonts w:ascii="Times New Roman" w:hAnsi="Times New Roman"/>
                <w:i/>
                <w:sz w:val="24"/>
                <w:szCs w:val="24"/>
              </w:rPr>
              <w:t>t</w:t>
            </w:r>
            <w:r w:rsidRPr="002262A4">
              <w:rPr>
                <w:rFonts w:ascii="Times New Roman" w:hAnsi="Times New Roman"/>
                <w:sz w:val="24"/>
                <w:szCs w:val="24"/>
              </w:rPr>
              <w:t xml:space="preserve">, </w:t>
            </w:r>
            <w:proofErr w:type="gramStart"/>
            <w:r w:rsidRPr="002262A4">
              <w:rPr>
                <w:rFonts w:ascii="Times New Roman" w:hAnsi="Times New Roman"/>
                <w:sz w:val="24"/>
                <w:szCs w:val="24"/>
              </w:rPr>
              <w:t>с</w:t>
            </w:r>
            <w:proofErr w:type="gramEnd"/>
          </w:p>
        </w:tc>
        <w:tc>
          <w:tcPr>
            <w:tcW w:w="1985" w:type="dxa"/>
          </w:tcPr>
          <w:p w:rsidR="002262A4" w:rsidRPr="002262A4" w:rsidRDefault="002262A4" w:rsidP="002262A4">
            <w:pPr>
              <w:widowControl w:val="0"/>
              <w:suppressAutoHyphens/>
              <w:spacing w:after="0" w:line="360" w:lineRule="auto"/>
              <w:rPr>
                <w:rFonts w:ascii="Times New Roman" w:hAnsi="Times New Roman"/>
                <w:sz w:val="24"/>
                <w:szCs w:val="24"/>
              </w:rPr>
            </w:pPr>
            <w:r w:rsidRPr="002262A4">
              <w:rPr>
                <w:rFonts w:ascii="Times New Roman" w:hAnsi="Times New Roman"/>
                <w:sz w:val="24"/>
                <w:szCs w:val="24"/>
              </w:rPr>
              <w:t>влажность</w:t>
            </w:r>
          </w:p>
        </w:tc>
      </w:tr>
      <w:tr w:rsidR="002262A4" w:rsidRPr="002262A4" w:rsidTr="00564F68">
        <w:tc>
          <w:tcPr>
            <w:tcW w:w="3085" w:type="dxa"/>
          </w:tcPr>
          <w:p w:rsidR="002262A4" w:rsidRPr="002262A4" w:rsidRDefault="002262A4" w:rsidP="002262A4">
            <w:pPr>
              <w:widowControl w:val="0"/>
              <w:suppressAutoHyphens/>
              <w:spacing w:after="0" w:line="360" w:lineRule="auto"/>
              <w:rPr>
                <w:rFonts w:ascii="Times New Roman" w:hAnsi="Times New Roman"/>
                <w:sz w:val="24"/>
                <w:szCs w:val="24"/>
              </w:rPr>
            </w:pPr>
            <w:r w:rsidRPr="002262A4">
              <w:rPr>
                <w:rFonts w:ascii="Times New Roman" w:hAnsi="Times New Roman"/>
                <w:sz w:val="24"/>
                <w:szCs w:val="24"/>
              </w:rPr>
              <w:t>Нут (Контроль)</w:t>
            </w:r>
          </w:p>
        </w:tc>
        <w:tc>
          <w:tcPr>
            <w:tcW w:w="2835" w:type="dxa"/>
            <w:vMerge w:val="restart"/>
          </w:tcPr>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30,2</w:t>
            </w:r>
          </w:p>
        </w:tc>
        <w:tc>
          <w:tcPr>
            <w:tcW w:w="1701" w:type="dxa"/>
          </w:tcPr>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w:t>
            </w:r>
          </w:p>
        </w:tc>
        <w:tc>
          <w:tcPr>
            <w:tcW w:w="1985" w:type="dxa"/>
          </w:tcPr>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14</w:t>
            </w:r>
          </w:p>
        </w:tc>
      </w:tr>
      <w:tr w:rsidR="002262A4" w:rsidRPr="002262A4" w:rsidTr="00564F68">
        <w:tc>
          <w:tcPr>
            <w:tcW w:w="3085" w:type="dxa"/>
            <w:vMerge w:val="restart"/>
          </w:tcPr>
          <w:p w:rsidR="002262A4" w:rsidRPr="002262A4" w:rsidRDefault="002262A4" w:rsidP="002262A4">
            <w:pPr>
              <w:widowControl w:val="0"/>
              <w:suppressAutoHyphens/>
              <w:spacing w:after="0" w:line="360" w:lineRule="auto"/>
              <w:outlineLvl w:val="1"/>
              <w:rPr>
                <w:rFonts w:ascii="Times New Roman" w:hAnsi="Times New Roman"/>
                <w:color w:val="000000"/>
                <w:sz w:val="24"/>
                <w:szCs w:val="24"/>
              </w:rPr>
            </w:pPr>
            <w:r w:rsidRPr="002262A4">
              <w:rPr>
                <w:rFonts w:ascii="Times New Roman" w:hAnsi="Times New Roman"/>
                <w:color w:val="000000"/>
                <w:sz w:val="24"/>
                <w:szCs w:val="24"/>
              </w:rPr>
              <w:t>Нут сорта «Мирас 07»</w:t>
            </w:r>
          </w:p>
        </w:tc>
        <w:tc>
          <w:tcPr>
            <w:tcW w:w="2835" w:type="dxa"/>
            <w:vMerge/>
          </w:tcPr>
          <w:p w:rsidR="002262A4" w:rsidRPr="002262A4" w:rsidRDefault="002262A4" w:rsidP="002262A4">
            <w:pPr>
              <w:widowControl w:val="0"/>
              <w:suppressAutoHyphens/>
              <w:spacing w:after="0" w:line="360" w:lineRule="auto"/>
              <w:ind w:firstLine="567"/>
              <w:rPr>
                <w:rFonts w:ascii="Times New Roman" w:hAnsi="Times New Roman"/>
                <w:sz w:val="24"/>
                <w:szCs w:val="24"/>
              </w:rPr>
            </w:pPr>
          </w:p>
        </w:tc>
        <w:tc>
          <w:tcPr>
            <w:tcW w:w="1701" w:type="dxa"/>
          </w:tcPr>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60</w:t>
            </w:r>
          </w:p>
        </w:tc>
        <w:tc>
          <w:tcPr>
            <w:tcW w:w="1985" w:type="dxa"/>
          </w:tcPr>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4,3</w:t>
            </w:r>
          </w:p>
        </w:tc>
      </w:tr>
      <w:tr w:rsidR="002262A4" w:rsidRPr="002262A4" w:rsidTr="00564F68">
        <w:tc>
          <w:tcPr>
            <w:tcW w:w="3085" w:type="dxa"/>
            <w:vMerge/>
          </w:tcPr>
          <w:p w:rsidR="002262A4" w:rsidRPr="002262A4" w:rsidRDefault="002262A4" w:rsidP="002262A4">
            <w:pPr>
              <w:widowControl w:val="0"/>
              <w:suppressAutoHyphens/>
              <w:spacing w:after="0" w:line="360" w:lineRule="auto"/>
              <w:ind w:firstLine="567"/>
              <w:outlineLvl w:val="1"/>
              <w:rPr>
                <w:rFonts w:ascii="Times New Roman" w:hAnsi="Times New Roman"/>
                <w:color w:val="000000"/>
                <w:sz w:val="24"/>
                <w:szCs w:val="24"/>
              </w:rPr>
            </w:pPr>
          </w:p>
        </w:tc>
        <w:tc>
          <w:tcPr>
            <w:tcW w:w="2835" w:type="dxa"/>
            <w:vMerge/>
          </w:tcPr>
          <w:p w:rsidR="002262A4" w:rsidRPr="002262A4" w:rsidRDefault="002262A4" w:rsidP="002262A4">
            <w:pPr>
              <w:widowControl w:val="0"/>
              <w:suppressAutoHyphens/>
              <w:spacing w:after="0" w:line="360" w:lineRule="auto"/>
              <w:ind w:firstLine="567"/>
              <w:rPr>
                <w:rFonts w:ascii="Times New Roman" w:hAnsi="Times New Roman"/>
                <w:sz w:val="24"/>
                <w:szCs w:val="24"/>
              </w:rPr>
            </w:pPr>
          </w:p>
        </w:tc>
        <w:tc>
          <w:tcPr>
            <w:tcW w:w="1701" w:type="dxa"/>
          </w:tcPr>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180</w:t>
            </w:r>
          </w:p>
        </w:tc>
        <w:tc>
          <w:tcPr>
            <w:tcW w:w="1985" w:type="dxa"/>
          </w:tcPr>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3,5</w:t>
            </w:r>
          </w:p>
        </w:tc>
      </w:tr>
      <w:tr w:rsidR="002262A4" w:rsidRPr="002262A4" w:rsidTr="00564F68">
        <w:tc>
          <w:tcPr>
            <w:tcW w:w="3085" w:type="dxa"/>
            <w:vMerge/>
          </w:tcPr>
          <w:p w:rsidR="002262A4" w:rsidRPr="002262A4" w:rsidRDefault="002262A4" w:rsidP="002262A4">
            <w:pPr>
              <w:widowControl w:val="0"/>
              <w:suppressAutoHyphens/>
              <w:spacing w:after="0" w:line="360" w:lineRule="auto"/>
              <w:ind w:firstLine="567"/>
              <w:outlineLvl w:val="1"/>
              <w:rPr>
                <w:rFonts w:ascii="Times New Roman" w:hAnsi="Times New Roman"/>
                <w:color w:val="000000"/>
                <w:sz w:val="24"/>
                <w:szCs w:val="24"/>
              </w:rPr>
            </w:pPr>
          </w:p>
        </w:tc>
        <w:tc>
          <w:tcPr>
            <w:tcW w:w="2835" w:type="dxa"/>
            <w:vMerge/>
          </w:tcPr>
          <w:p w:rsidR="002262A4" w:rsidRPr="002262A4" w:rsidRDefault="002262A4" w:rsidP="002262A4">
            <w:pPr>
              <w:widowControl w:val="0"/>
              <w:suppressAutoHyphens/>
              <w:spacing w:after="0" w:line="360" w:lineRule="auto"/>
              <w:ind w:firstLine="567"/>
              <w:rPr>
                <w:rFonts w:ascii="Times New Roman" w:hAnsi="Times New Roman"/>
                <w:sz w:val="24"/>
                <w:szCs w:val="24"/>
              </w:rPr>
            </w:pPr>
          </w:p>
        </w:tc>
        <w:tc>
          <w:tcPr>
            <w:tcW w:w="1701" w:type="dxa"/>
          </w:tcPr>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 xml:space="preserve">300 </w:t>
            </w:r>
          </w:p>
        </w:tc>
        <w:tc>
          <w:tcPr>
            <w:tcW w:w="1985" w:type="dxa"/>
          </w:tcPr>
          <w:p w:rsidR="002262A4" w:rsidRPr="002262A4" w:rsidRDefault="002262A4" w:rsidP="002262A4">
            <w:pPr>
              <w:widowControl w:val="0"/>
              <w:suppressAutoHyphens/>
              <w:spacing w:after="0" w:line="360" w:lineRule="auto"/>
              <w:ind w:firstLine="567"/>
              <w:rPr>
                <w:rFonts w:ascii="Times New Roman" w:hAnsi="Times New Roman"/>
                <w:sz w:val="24"/>
                <w:szCs w:val="24"/>
              </w:rPr>
            </w:pPr>
            <w:r w:rsidRPr="002262A4">
              <w:rPr>
                <w:rFonts w:ascii="Times New Roman" w:hAnsi="Times New Roman"/>
                <w:sz w:val="24"/>
                <w:szCs w:val="24"/>
              </w:rPr>
              <w:t>2,9</w:t>
            </w:r>
          </w:p>
        </w:tc>
      </w:tr>
    </w:tbl>
    <w:p w:rsidR="002262A4" w:rsidRPr="002262A4" w:rsidRDefault="002262A4" w:rsidP="002262A4">
      <w:pPr>
        <w:widowControl w:val="0"/>
        <w:suppressAutoHyphens/>
        <w:spacing w:after="0" w:line="360" w:lineRule="auto"/>
        <w:ind w:firstLine="567"/>
        <w:rPr>
          <w:rFonts w:ascii="Times New Roman" w:hAnsi="Times New Roman"/>
          <w:sz w:val="24"/>
          <w:szCs w:val="24"/>
        </w:rPr>
      </w:pPr>
    </w:p>
    <w:p w:rsidR="002262A4" w:rsidRPr="002262A4" w:rsidRDefault="002262A4" w:rsidP="002262A4">
      <w:pPr>
        <w:widowControl w:val="0"/>
        <w:suppressAutoHyphens/>
        <w:spacing w:after="0" w:line="360" w:lineRule="auto"/>
        <w:ind w:firstLine="567"/>
        <w:jc w:val="both"/>
        <w:rPr>
          <w:rFonts w:ascii="Times New Roman" w:hAnsi="Times New Roman"/>
          <w:sz w:val="24"/>
          <w:szCs w:val="24"/>
          <w:highlight w:val="green"/>
        </w:rPr>
      </w:pPr>
      <w:r w:rsidRPr="002262A4">
        <w:rPr>
          <w:rFonts w:ascii="Times New Roman" w:hAnsi="Times New Roman"/>
          <w:sz w:val="24"/>
          <w:szCs w:val="24"/>
        </w:rPr>
        <w:t>В результате экспериментальных исследований при с</w:t>
      </w:r>
      <w:r w:rsidRPr="002262A4">
        <w:rPr>
          <w:rFonts w:ascii="Times New Roman" w:hAnsi="Times New Roman"/>
          <w:color w:val="212529"/>
          <w:sz w:val="24"/>
          <w:szCs w:val="24"/>
        </w:rPr>
        <w:t>верхвысокочастотной</w:t>
      </w:r>
      <w:r w:rsidRPr="002262A4">
        <w:rPr>
          <w:rFonts w:ascii="Times New Roman" w:hAnsi="Times New Roman"/>
          <w:sz w:val="24"/>
          <w:szCs w:val="24"/>
        </w:rPr>
        <w:t xml:space="preserve"> обработке нута 60</w:t>
      </w:r>
      <w:r w:rsidRPr="002262A4">
        <w:rPr>
          <w:rFonts w:ascii="Times New Roman" w:hAnsi="Times New Roman"/>
          <w:sz w:val="24"/>
          <w:szCs w:val="24"/>
          <w:lang w:val="en-US"/>
        </w:rPr>
        <w:t> </w:t>
      </w:r>
      <w:r w:rsidRPr="002262A4">
        <w:rPr>
          <w:rFonts w:ascii="Times New Roman" w:hAnsi="Times New Roman"/>
          <w:sz w:val="24"/>
          <w:szCs w:val="24"/>
        </w:rPr>
        <w:t>секунд влажность снижается в 3,25</w:t>
      </w:r>
      <w:r w:rsidRPr="002262A4">
        <w:rPr>
          <w:rFonts w:ascii="Times New Roman" w:hAnsi="Times New Roman"/>
          <w:sz w:val="24"/>
          <w:szCs w:val="24"/>
          <w:lang w:val="en-US"/>
        </w:rPr>
        <w:t> </w:t>
      </w:r>
      <w:r w:rsidRPr="002262A4">
        <w:rPr>
          <w:rFonts w:ascii="Times New Roman" w:hAnsi="Times New Roman"/>
          <w:sz w:val="24"/>
          <w:szCs w:val="24"/>
        </w:rPr>
        <w:t>раза, при обработке 180</w:t>
      </w:r>
      <w:r w:rsidRPr="002262A4">
        <w:rPr>
          <w:rFonts w:ascii="Times New Roman" w:hAnsi="Times New Roman"/>
          <w:sz w:val="24"/>
          <w:szCs w:val="24"/>
          <w:lang w:val="en-US"/>
        </w:rPr>
        <w:t> </w:t>
      </w:r>
      <w:r w:rsidRPr="002262A4">
        <w:rPr>
          <w:rFonts w:ascii="Times New Roman" w:hAnsi="Times New Roman"/>
          <w:sz w:val="24"/>
          <w:szCs w:val="24"/>
        </w:rPr>
        <w:t>секунд соответственно снижается в 4</w:t>
      </w:r>
      <w:r w:rsidRPr="002262A4">
        <w:rPr>
          <w:rFonts w:ascii="Times New Roman" w:hAnsi="Times New Roman"/>
          <w:sz w:val="24"/>
          <w:szCs w:val="24"/>
          <w:lang w:val="en-US"/>
        </w:rPr>
        <w:t> </w:t>
      </w:r>
      <w:r w:rsidRPr="002262A4">
        <w:rPr>
          <w:rFonts w:ascii="Times New Roman" w:hAnsi="Times New Roman"/>
          <w:sz w:val="24"/>
          <w:szCs w:val="24"/>
        </w:rPr>
        <w:t>раза по сравнению с контрольным вариантом. С увеличением времени сверхвысокочастотной обработки 300</w:t>
      </w:r>
      <w:r w:rsidRPr="002262A4">
        <w:rPr>
          <w:rFonts w:ascii="Times New Roman" w:hAnsi="Times New Roman"/>
          <w:sz w:val="24"/>
          <w:szCs w:val="24"/>
          <w:lang w:val="en-US"/>
        </w:rPr>
        <w:t> </w:t>
      </w:r>
      <w:r w:rsidRPr="002262A4">
        <w:rPr>
          <w:rFonts w:ascii="Times New Roman" w:hAnsi="Times New Roman"/>
          <w:sz w:val="24"/>
          <w:szCs w:val="24"/>
        </w:rPr>
        <w:t>сек. в сравнении с контрольным вариантом показатель снижается в 4,8</w:t>
      </w:r>
      <w:r w:rsidRPr="002262A4">
        <w:rPr>
          <w:rFonts w:ascii="Times New Roman" w:hAnsi="Times New Roman"/>
          <w:sz w:val="24"/>
          <w:szCs w:val="24"/>
          <w:lang w:val="en-US"/>
        </w:rPr>
        <w:t> </w:t>
      </w:r>
      <w:r w:rsidRPr="002262A4">
        <w:rPr>
          <w:rFonts w:ascii="Times New Roman" w:hAnsi="Times New Roman"/>
          <w:sz w:val="24"/>
          <w:szCs w:val="24"/>
        </w:rPr>
        <w:t xml:space="preserve">раза, что приводит к чрезмерному просушиванию нута. Нут </w:t>
      </w:r>
      <w:proofErr w:type="gramStart"/>
      <w:r w:rsidRPr="002262A4">
        <w:rPr>
          <w:rFonts w:ascii="Times New Roman" w:hAnsi="Times New Roman"/>
          <w:sz w:val="24"/>
          <w:szCs w:val="24"/>
        </w:rPr>
        <w:t>перегревается</w:t>
      </w:r>
      <w:proofErr w:type="gramEnd"/>
      <w:r w:rsidRPr="002262A4">
        <w:rPr>
          <w:rFonts w:ascii="Times New Roman" w:hAnsi="Times New Roman"/>
          <w:sz w:val="24"/>
          <w:szCs w:val="24"/>
        </w:rPr>
        <w:t xml:space="preserve"> и появляются первые подгоревшие зерна. При этом изменяется объем зерна, вместе с тем и технологические свойства крупы.</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Далее изучены органолептические показатели нутовой муки до и после с</w:t>
      </w:r>
      <w:r w:rsidRPr="002262A4">
        <w:rPr>
          <w:rFonts w:ascii="Times New Roman" w:hAnsi="Times New Roman"/>
          <w:color w:val="212529"/>
          <w:sz w:val="24"/>
          <w:szCs w:val="24"/>
        </w:rPr>
        <w:t>верхвысокочастотной</w:t>
      </w:r>
      <w:r w:rsidRPr="002262A4">
        <w:rPr>
          <w:rFonts w:ascii="Times New Roman" w:hAnsi="Times New Roman"/>
          <w:sz w:val="24"/>
          <w:szCs w:val="24"/>
        </w:rPr>
        <w:t xml:space="preserve"> обработки, представленные в табл</w:t>
      </w:r>
      <w:r w:rsidR="000D4D33">
        <w:rPr>
          <w:rFonts w:ascii="Times New Roman" w:hAnsi="Times New Roman"/>
          <w:sz w:val="24"/>
          <w:szCs w:val="24"/>
        </w:rPr>
        <w:t>ице</w:t>
      </w:r>
      <w:r w:rsidRPr="002262A4">
        <w:rPr>
          <w:rFonts w:ascii="Times New Roman" w:hAnsi="Times New Roman"/>
          <w:sz w:val="24"/>
          <w:szCs w:val="24"/>
          <w:lang w:val="en-US"/>
        </w:rPr>
        <w:t> </w:t>
      </w:r>
      <w:r w:rsidR="005D3824">
        <w:rPr>
          <w:rFonts w:ascii="Times New Roman" w:hAnsi="Times New Roman"/>
          <w:sz w:val="24"/>
          <w:szCs w:val="24"/>
        </w:rPr>
        <w:t>3</w:t>
      </w:r>
      <w:r w:rsidRPr="002262A4">
        <w:rPr>
          <w:rFonts w:ascii="Times New Roman" w:hAnsi="Times New Roman"/>
          <w:sz w:val="24"/>
          <w:szCs w:val="24"/>
        </w:rPr>
        <w:t>.</w:t>
      </w:r>
    </w:p>
    <w:p w:rsidR="002262A4" w:rsidRPr="002262A4" w:rsidRDefault="002262A4" w:rsidP="002262A4">
      <w:pPr>
        <w:widowControl w:val="0"/>
        <w:suppressAutoHyphens/>
        <w:spacing w:after="0" w:line="360" w:lineRule="auto"/>
        <w:ind w:firstLine="567"/>
        <w:rPr>
          <w:rFonts w:ascii="Times New Roman" w:hAnsi="Times New Roman"/>
          <w:sz w:val="24"/>
          <w:szCs w:val="24"/>
        </w:rPr>
      </w:pPr>
    </w:p>
    <w:p w:rsidR="002262A4" w:rsidRPr="002262A4" w:rsidRDefault="002262A4" w:rsidP="000D4D33">
      <w:pPr>
        <w:widowControl w:val="0"/>
        <w:suppressAutoHyphens/>
        <w:spacing w:after="0" w:line="360" w:lineRule="auto"/>
        <w:jc w:val="both"/>
        <w:rPr>
          <w:rFonts w:ascii="Times New Roman" w:hAnsi="Times New Roman"/>
          <w:sz w:val="24"/>
          <w:szCs w:val="24"/>
        </w:rPr>
      </w:pPr>
      <w:r w:rsidRPr="002262A4">
        <w:rPr>
          <w:rFonts w:ascii="Times New Roman" w:hAnsi="Times New Roman"/>
          <w:sz w:val="24"/>
          <w:szCs w:val="24"/>
        </w:rPr>
        <w:t>Таблица 3</w:t>
      </w:r>
      <w:r w:rsidR="000D4D33">
        <w:rPr>
          <w:rFonts w:ascii="Times New Roman" w:hAnsi="Times New Roman"/>
          <w:sz w:val="24"/>
          <w:szCs w:val="24"/>
        </w:rPr>
        <w:t xml:space="preserve">- </w:t>
      </w:r>
      <w:r w:rsidRPr="002262A4">
        <w:rPr>
          <w:rFonts w:ascii="Times New Roman" w:hAnsi="Times New Roman"/>
          <w:sz w:val="24"/>
          <w:szCs w:val="24"/>
        </w:rPr>
        <w:t>Органолептические показатели нута до и после с</w:t>
      </w:r>
      <w:r w:rsidRPr="002262A4">
        <w:rPr>
          <w:rFonts w:ascii="Times New Roman" w:hAnsi="Times New Roman"/>
          <w:color w:val="212529"/>
          <w:sz w:val="24"/>
          <w:szCs w:val="24"/>
        </w:rPr>
        <w:t>верхвысокочастотной</w:t>
      </w:r>
      <w:r w:rsidRPr="002262A4">
        <w:rPr>
          <w:rFonts w:ascii="Times New Roman" w:hAnsi="Times New Roman"/>
          <w:sz w:val="24"/>
          <w:szCs w:val="24"/>
        </w:rPr>
        <w:t xml:space="preserve"> обработки</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410"/>
        <w:gridCol w:w="2551"/>
        <w:gridCol w:w="2126"/>
        <w:gridCol w:w="1701"/>
      </w:tblGrid>
      <w:tr w:rsidR="002262A4" w:rsidRPr="002262A4" w:rsidTr="00EC42DA">
        <w:trPr>
          <w:trHeight w:val="243"/>
        </w:trPr>
        <w:tc>
          <w:tcPr>
            <w:tcW w:w="959" w:type="dxa"/>
            <w:vMerge w:val="restart"/>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Показатели</w:t>
            </w:r>
          </w:p>
        </w:tc>
        <w:tc>
          <w:tcPr>
            <w:tcW w:w="2410" w:type="dxa"/>
            <w:vMerge w:val="restart"/>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Нут до обработки</w:t>
            </w:r>
          </w:p>
        </w:tc>
        <w:tc>
          <w:tcPr>
            <w:tcW w:w="6378" w:type="dxa"/>
            <w:gridSpan w:val="3"/>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Обработанный нут</w:t>
            </w:r>
          </w:p>
        </w:tc>
      </w:tr>
      <w:tr w:rsidR="002262A4" w:rsidRPr="002262A4" w:rsidTr="00EC42DA">
        <w:tc>
          <w:tcPr>
            <w:tcW w:w="959" w:type="dxa"/>
            <w:vMerge/>
          </w:tcPr>
          <w:p w:rsidR="002262A4" w:rsidRPr="00303284" w:rsidRDefault="002262A4" w:rsidP="005D3824">
            <w:pPr>
              <w:widowControl w:val="0"/>
              <w:suppressAutoHyphens/>
              <w:spacing w:after="0"/>
              <w:rPr>
                <w:rFonts w:ascii="Times New Roman" w:hAnsi="Times New Roman"/>
              </w:rPr>
            </w:pPr>
          </w:p>
        </w:tc>
        <w:tc>
          <w:tcPr>
            <w:tcW w:w="2410" w:type="dxa"/>
            <w:vMerge/>
          </w:tcPr>
          <w:p w:rsidR="002262A4" w:rsidRPr="00303284" w:rsidRDefault="002262A4" w:rsidP="005D3824">
            <w:pPr>
              <w:widowControl w:val="0"/>
              <w:suppressAutoHyphens/>
              <w:spacing w:after="0"/>
              <w:rPr>
                <w:rFonts w:ascii="Times New Roman" w:hAnsi="Times New Roman"/>
              </w:rPr>
            </w:pPr>
          </w:p>
        </w:tc>
        <w:tc>
          <w:tcPr>
            <w:tcW w:w="2551"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60 секунд</w:t>
            </w:r>
          </w:p>
        </w:tc>
        <w:tc>
          <w:tcPr>
            <w:tcW w:w="2126"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180 секунд</w:t>
            </w:r>
          </w:p>
        </w:tc>
        <w:tc>
          <w:tcPr>
            <w:tcW w:w="1701"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300 секунд</w:t>
            </w:r>
          </w:p>
        </w:tc>
      </w:tr>
      <w:tr w:rsidR="002262A4" w:rsidRPr="002262A4" w:rsidTr="00EC42DA">
        <w:tc>
          <w:tcPr>
            <w:tcW w:w="959"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Цвет</w:t>
            </w:r>
          </w:p>
        </w:tc>
        <w:tc>
          <w:tcPr>
            <w:tcW w:w="2410"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Бело-желтый</w:t>
            </w:r>
          </w:p>
        </w:tc>
        <w:tc>
          <w:tcPr>
            <w:tcW w:w="2551"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 xml:space="preserve">Бело-желтый </w:t>
            </w:r>
          </w:p>
        </w:tc>
        <w:tc>
          <w:tcPr>
            <w:tcW w:w="2126"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Желтоватый</w:t>
            </w:r>
          </w:p>
        </w:tc>
        <w:tc>
          <w:tcPr>
            <w:tcW w:w="1701" w:type="dxa"/>
          </w:tcPr>
          <w:p w:rsidR="002262A4" w:rsidRPr="00303284" w:rsidRDefault="002262A4" w:rsidP="005D3824">
            <w:pPr>
              <w:widowControl w:val="0"/>
              <w:suppressAutoHyphens/>
              <w:spacing w:after="0"/>
              <w:rPr>
                <w:rFonts w:ascii="Times New Roman" w:hAnsi="Times New Roman"/>
              </w:rPr>
            </w:pPr>
            <w:proofErr w:type="gramStart"/>
            <w:r w:rsidRPr="00303284">
              <w:rPr>
                <w:rFonts w:ascii="Times New Roman" w:hAnsi="Times New Roman"/>
              </w:rPr>
              <w:t>Желтоватый</w:t>
            </w:r>
            <w:proofErr w:type="gramEnd"/>
            <w:r w:rsidRPr="00303284">
              <w:rPr>
                <w:rFonts w:ascii="Times New Roman" w:hAnsi="Times New Roman"/>
              </w:rPr>
              <w:t xml:space="preserve"> с коричневым оттенком</w:t>
            </w:r>
          </w:p>
        </w:tc>
      </w:tr>
      <w:tr w:rsidR="002262A4" w:rsidRPr="002262A4" w:rsidTr="00EC42DA">
        <w:tc>
          <w:tcPr>
            <w:tcW w:w="959"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Запах</w:t>
            </w:r>
          </w:p>
        </w:tc>
        <w:tc>
          <w:tcPr>
            <w:tcW w:w="2410"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Явно выраженный запах зернобобовых культур</w:t>
            </w:r>
          </w:p>
        </w:tc>
        <w:tc>
          <w:tcPr>
            <w:tcW w:w="2551"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Запах свежего нута</w:t>
            </w:r>
          </w:p>
        </w:tc>
        <w:tc>
          <w:tcPr>
            <w:tcW w:w="2126"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Запах обжаренного ореха</w:t>
            </w:r>
          </w:p>
        </w:tc>
        <w:tc>
          <w:tcPr>
            <w:tcW w:w="1701"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Запах сильно обжаренного ореха</w:t>
            </w:r>
          </w:p>
        </w:tc>
      </w:tr>
      <w:tr w:rsidR="002262A4" w:rsidRPr="002262A4" w:rsidTr="00EC42DA">
        <w:tc>
          <w:tcPr>
            <w:tcW w:w="959"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Вкус</w:t>
            </w:r>
          </w:p>
        </w:tc>
        <w:tc>
          <w:tcPr>
            <w:tcW w:w="2410"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Свойственный вкус без посторонних привкусов (не кислый) не горький</w:t>
            </w:r>
          </w:p>
        </w:tc>
        <w:tc>
          <w:tcPr>
            <w:tcW w:w="2551" w:type="dxa"/>
          </w:tcPr>
          <w:p w:rsidR="002262A4" w:rsidRPr="00303284" w:rsidRDefault="002262A4" w:rsidP="005D3824">
            <w:pPr>
              <w:widowControl w:val="0"/>
              <w:suppressAutoHyphens/>
              <w:spacing w:after="0"/>
              <w:rPr>
                <w:rFonts w:ascii="Times New Roman" w:hAnsi="Times New Roman"/>
              </w:rPr>
            </w:pPr>
            <w:proofErr w:type="gramStart"/>
            <w:r w:rsidRPr="00303284">
              <w:rPr>
                <w:rFonts w:ascii="Times New Roman" w:hAnsi="Times New Roman"/>
              </w:rPr>
              <w:t>Свойственный</w:t>
            </w:r>
            <w:proofErr w:type="gramEnd"/>
            <w:r w:rsidRPr="00303284">
              <w:rPr>
                <w:rFonts w:ascii="Times New Roman" w:hAnsi="Times New Roman"/>
              </w:rPr>
              <w:t xml:space="preserve"> слабо обжаренный без посторонних привкусов</w:t>
            </w:r>
          </w:p>
        </w:tc>
        <w:tc>
          <w:tcPr>
            <w:tcW w:w="2126"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 xml:space="preserve">Вкус обжаренного нута с ореховым привкусом </w:t>
            </w:r>
          </w:p>
        </w:tc>
        <w:tc>
          <w:tcPr>
            <w:tcW w:w="1701" w:type="dxa"/>
          </w:tcPr>
          <w:p w:rsidR="002262A4" w:rsidRPr="00303284" w:rsidRDefault="002262A4" w:rsidP="005D3824">
            <w:pPr>
              <w:widowControl w:val="0"/>
              <w:suppressAutoHyphens/>
              <w:spacing w:after="0"/>
              <w:rPr>
                <w:rFonts w:ascii="Times New Roman" w:hAnsi="Times New Roman"/>
              </w:rPr>
            </w:pPr>
            <w:r w:rsidRPr="00303284">
              <w:rPr>
                <w:rFonts w:ascii="Times New Roman" w:hAnsi="Times New Roman"/>
              </w:rPr>
              <w:t xml:space="preserve">Сильно обжаренный вкус </w:t>
            </w:r>
          </w:p>
        </w:tc>
      </w:tr>
    </w:tbl>
    <w:p w:rsidR="003F6B1B" w:rsidRDefault="003F6B1B" w:rsidP="000D4D33">
      <w:pPr>
        <w:widowControl w:val="0"/>
        <w:suppressAutoHyphens/>
        <w:spacing w:after="0" w:line="360" w:lineRule="auto"/>
        <w:ind w:firstLine="567"/>
        <w:jc w:val="both"/>
        <w:rPr>
          <w:rFonts w:ascii="Times New Roman" w:hAnsi="Times New Roman"/>
          <w:sz w:val="24"/>
          <w:szCs w:val="24"/>
        </w:rPr>
      </w:pPr>
    </w:p>
    <w:p w:rsidR="002262A4" w:rsidRPr="002262A4" w:rsidRDefault="002262A4" w:rsidP="000D4D33">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lastRenderedPageBreak/>
        <w:t>По результатам органолептических показателей (табл</w:t>
      </w:r>
      <w:r w:rsidR="001204CD">
        <w:rPr>
          <w:rFonts w:ascii="Times New Roman" w:hAnsi="Times New Roman"/>
          <w:sz w:val="24"/>
          <w:szCs w:val="24"/>
        </w:rPr>
        <w:t>ица</w:t>
      </w:r>
      <w:r w:rsidRPr="002262A4">
        <w:rPr>
          <w:rFonts w:ascii="Times New Roman" w:hAnsi="Times New Roman"/>
          <w:sz w:val="24"/>
          <w:szCs w:val="24"/>
          <w:lang w:val="en-US"/>
        </w:rPr>
        <w:t> </w:t>
      </w:r>
      <w:r w:rsidRPr="002262A4">
        <w:rPr>
          <w:rFonts w:ascii="Times New Roman" w:hAnsi="Times New Roman"/>
          <w:sz w:val="24"/>
          <w:szCs w:val="24"/>
        </w:rPr>
        <w:t>3) можно сделать вывод, что при с</w:t>
      </w:r>
      <w:r w:rsidRPr="002262A4">
        <w:rPr>
          <w:rFonts w:ascii="Times New Roman" w:hAnsi="Times New Roman"/>
          <w:color w:val="212529"/>
          <w:sz w:val="24"/>
          <w:szCs w:val="24"/>
        </w:rPr>
        <w:t>верхвысокочастотной</w:t>
      </w:r>
      <w:r w:rsidRPr="002262A4">
        <w:rPr>
          <w:rFonts w:ascii="Times New Roman" w:hAnsi="Times New Roman"/>
          <w:sz w:val="24"/>
          <w:szCs w:val="24"/>
        </w:rPr>
        <w:t xml:space="preserve"> обработке 180 секунд зернобобовый вкус нута и запах подавляется, приобретает приятный аромат, свойственный обжаренным семенам</w:t>
      </w:r>
    </w:p>
    <w:p w:rsidR="003A20A1" w:rsidRPr="003A20A1" w:rsidRDefault="003A20A1" w:rsidP="000D4D33">
      <w:pPr>
        <w:widowControl w:val="0"/>
        <w:suppressAutoHyphens/>
        <w:spacing w:after="0" w:line="360" w:lineRule="auto"/>
        <w:ind w:firstLine="567"/>
        <w:jc w:val="both"/>
        <w:rPr>
          <w:rFonts w:ascii="Times New Roman" w:hAnsi="Times New Roman"/>
          <w:sz w:val="24"/>
          <w:szCs w:val="24"/>
        </w:rPr>
      </w:pPr>
      <w:r w:rsidRPr="003A20A1">
        <w:rPr>
          <w:rFonts w:ascii="Times New Roman" w:hAnsi="Times New Roman"/>
          <w:sz w:val="24"/>
          <w:szCs w:val="24"/>
        </w:rPr>
        <w:t>Как свидетельствуют данные, приведенные в табл</w:t>
      </w:r>
      <w:r w:rsidR="001204CD">
        <w:rPr>
          <w:rFonts w:ascii="Times New Roman" w:hAnsi="Times New Roman"/>
          <w:sz w:val="24"/>
          <w:szCs w:val="24"/>
        </w:rPr>
        <w:t>ице</w:t>
      </w:r>
      <w:r w:rsidRPr="003A20A1">
        <w:rPr>
          <w:rFonts w:ascii="Times New Roman" w:hAnsi="Times New Roman"/>
          <w:sz w:val="24"/>
          <w:szCs w:val="24"/>
        </w:rPr>
        <w:t xml:space="preserve"> 2, 3, по сверхвысокочастотной обработке нута при обработке 180 секунд влажность снижается в 4 раза по сравнению с контрольным вариантом. С увеличением времени сверхвысокочастотной обработки 300 секунд показатель влажности снизился до 4,8 раза, при этом происходит резкое усыхание нута, что затруднит в дальнейшем переработку.</w:t>
      </w:r>
    </w:p>
    <w:p w:rsidR="003A20A1" w:rsidRPr="003A20A1" w:rsidRDefault="003A20A1" w:rsidP="000D4D33">
      <w:pPr>
        <w:widowControl w:val="0"/>
        <w:suppressAutoHyphens/>
        <w:spacing w:after="0" w:line="360" w:lineRule="auto"/>
        <w:ind w:firstLine="567"/>
        <w:jc w:val="both"/>
        <w:rPr>
          <w:rFonts w:ascii="Times New Roman" w:hAnsi="Times New Roman"/>
          <w:sz w:val="24"/>
          <w:szCs w:val="24"/>
        </w:rPr>
      </w:pPr>
      <w:r w:rsidRPr="003A20A1">
        <w:rPr>
          <w:rFonts w:ascii="Times New Roman" w:hAnsi="Times New Roman"/>
          <w:sz w:val="24"/>
          <w:szCs w:val="24"/>
        </w:rPr>
        <w:t>В результате сверхвысокочастотной обработки объем зерна нута увеличивается в объеме прямо пропорционально мощности сверхвысокочастотного поля. В результате исследований установлено наиболее рациональное время сверхвысокочастотной обработки (180 секунд). Так же при облучении в сверхвысокочастотном поле снижается обсемененность микроорганизмами и, следовательно, увеличивает сроки хранения нута, за счет уменьшения показателя влажности.</w:t>
      </w:r>
    </w:p>
    <w:p w:rsidR="002262A4" w:rsidRPr="002262A4" w:rsidRDefault="003A20A1" w:rsidP="000D4D33">
      <w:pPr>
        <w:widowControl w:val="0"/>
        <w:suppressAutoHyphens/>
        <w:spacing w:after="0" w:line="360" w:lineRule="auto"/>
        <w:ind w:firstLine="567"/>
        <w:jc w:val="both"/>
        <w:rPr>
          <w:rFonts w:ascii="Times New Roman" w:hAnsi="Times New Roman"/>
          <w:sz w:val="24"/>
          <w:szCs w:val="24"/>
        </w:rPr>
      </w:pPr>
      <w:r w:rsidRPr="003A20A1">
        <w:rPr>
          <w:rFonts w:ascii="Times New Roman" w:hAnsi="Times New Roman"/>
          <w:sz w:val="24"/>
          <w:szCs w:val="24"/>
        </w:rPr>
        <w:t>На основании органолептического анализа (табл</w:t>
      </w:r>
      <w:r w:rsidR="001204CD">
        <w:rPr>
          <w:rFonts w:ascii="Times New Roman" w:hAnsi="Times New Roman"/>
          <w:sz w:val="24"/>
          <w:szCs w:val="24"/>
        </w:rPr>
        <w:t xml:space="preserve">ица </w:t>
      </w:r>
      <w:r w:rsidRPr="003A20A1">
        <w:rPr>
          <w:rFonts w:ascii="Times New Roman" w:hAnsi="Times New Roman"/>
          <w:sz w:val="24"/>
          <w:szCs w:val="24"/>
        </w:rPr>
        <w:t>3) определено, что сверхвысокочастотная обработка положительно влияет на основные показатели вкусовых и ароматических свой</w:t>
      </w:r>
      <w:proofErr w:type="gramStart"/>
      <w:r w:rsidRPr="003A20A1">
        <w:rPr>
          <w:rFonts w:ascii="Times New Roman" w:hAnsi="Times New Roman"/>
          <w:sz w:val="24"/>
          <w:szCs w:val="24"/>
        </w:rPr>
        <w:t>ств пр</w:t>
      </w:r>
      <w:proofErr w:type="gramEnd"/>
      <w:r w:rsidRPr="003A20A1">
        <w:rPr>
          <w:rFonts w:ascii="Times New Roman" w:hAnsi="Times New Roman"/>
          <w:sz w:val="24"/>
          <w:szCs w:val="24"/>
        </w:rPr>
        <w:t>одукта.</w:t>
      </w:r>
    </w:p>
    <w:p w:rsidR="00303284" w:rsidRDefault="00303284" w:rsidP="002262A4">
      <w:pPr>
        <w:widowControl w:val="0"/>
        <w:suppressAutoHyphens/>
        <w:spacing w:after="0" w:line="360" w:lineRule="auto"/>
        <w:ind w:firstLine="567"/>
        <w:rPr>
          <w:rFonts w:ascii="Times New Roman" w:hAnsi="Times New Roman"/>
          <w:b/>
          <w:sz w:val="24"/>
          <w:szCs w:val="24"/>
        </w:rPr>
      </w:pPr>
    </w:p>
    <w:p w:rsidR="002262A4" w:rsidRPr="00A73C83" w:rsidRDefault="000D4D33" w:rsidP="002262A4">
      <w:pPr>
        <w:widowControl w:val="0"/>
        <w:suppressAutoHyphens/>
        <w:spacing w:after="0" w:line="360" w:lineRule="auto"/>
        <w:ind w:firstLine="567"/>
        <w:rPr>
          <w:rFonts w:ascii="Times New Roman" w:hAnsi="Times New Roman"/>
          <w:b/>
          <w:sz w:val="24"/>
          <w:szCs w:val="24"/>
        </w:rPr>
      </w:pPr>
      <w:r w:rsidRPr="00A73C83">
        <w:rPr>
          <w:rFonts w:ascii="Times New Roman" w:hAnsi="Times New Roman"/>
          <w:b/>
          <w:sz w:val="24"/>
          <w:szCs w:val="24"/>
        </w:rPr>
        <w:t>3</w:t>
      </w:r>
      <w:r w:rsidR="002262A4" w:rsidRPr="00A73C83">
        <w:rPr>
          <w:rFonts w:ascii="Times New Roman" w:hAnsi="Times New Roman"/>
          <w:b/>
          <w:sz w:val="24"/>
          <w:szCs w:val="24"/>
        </w:rPr>
        <w:t>.</w:t>
      </w:r>
      <w:r w:rsidR="00C60098" w:rsidRPr="00A73C83">
        <w:rPr>
          <w:rFonts w:ascii="Times New Roman" w:hAnsi="Times New Roman"/>
          <w:b/>
          <w:sz w:val="24"/>
          <w:szCs w:val="24"/>
        </w:rPr>
        <w:t>3</w:t>
      </w:r>
      <w:r w:rsidR="002262A4" w:rsidRPr="00A73C83">
        <w:rPr>
          <w:rFonts w:ascii="Times New Roman" w:hAnsi="Times New Roman"/>
          <w:b/>
          <w:sz w:val="24"/>
          <w:szCs w:val="24"/>
          <w:lang w:val="en-US"/>
        </w:rPr>
        <w:t> </w:t>
      </w:r>
      <w:r w:rsidR="00087151" w:rsidRPr="00A73C83">
        <w:rPr>
          <w:rFonts w:ascii="Times New Roman" w:hAnsi="Times New Roman"/>
          <w:b/>
          <w:sz w:val="24"/>
          <w:szCs w:val="24"/>
        </w:rPr>
        <w:t>И</w:t>
      </w:r>
      <w:r w:rsidR="002262A4" w:rsidRPr="00A73C83">
        <w:rPr>
          <w:rFonts w:ascii="Times New Roman" w:hAnsi="Times New Roman"/>
          <w:b/>
          <w:sz w:val="24"/>
          <w:szCs w:val="24"/>
        </w:rPr>
        <w:t>сследование белковой фракции нута сорта «Мирас 07»</w:t>
      </w:r>
    </w:p>
    <w:p w:rsidR="002262A4" w:rsidRPr="002262A4" w:rsidRDefault="002262A4" w:rsidP="002262A4">
      <w:pPr>
        <w:widowControl w:val="0"/>
        <w:suppressAutoHyphens/>
        <w:spacing w:after="0" w:line="360" w:lineRule="auto"/>
        <w:ind w:firstLine="567"/>
        <w:jc w:val="both"/>
        <w:rPr>
          <w:rFonts w:ascii="Times New Roman" w:hAnsi="Times New Roman"/>
          <w:b/>
          <w:sz w:val="24"/>
          <w:szCs w:val="24"/>
        </w:rPr>
      </w:pPr>
      <w:r w:rsidRPr="002262A4">
        <w:rPr>
          <w:rFonts w:ascii="Times New Roman" w:hAnsi="Times New Roman"/>
          <w:sz w:val="24"/>
          <w:szCs w:val="24"/>
        </w:rPr>
        <w:t>Далее проведены исследования по изучению фракционного состава белков муки из обработанного нута сорта «Мирас 07», Республики Казахстан, Алматинской области, представленные на рис</w:t>
      </w:r>
      <w:r w:rsidR="005D3824">
        <w:rPr>
          <w:rFonts w:ascii="Times New Roman" w:hAnsi="Times New Roman"/>
          <w:sz w:val="24"/>
          <w:szCs w:val="24"/>
        </w:rPr>
        <w:t>унке</w:t>
      </w:r>
      <w:r w:rsidRPr="002262A4">
        <w:rPr>
          <w:rFonts w:ascii="Times New Roman" w:hAnsi="Times New Roman"/>
          <w:sz w:val="24"/>
          <w:szCs w:val="24"/>
        </w:rPr>
        <w:t> 1.</w:t>
      </w:r>
    </w:p>
    <w:p w:rsidR="002262A4" w:rsidRPr="002262A4" w:rsidRDefault="002262A4" w:rsidP="002262A4">
      <w:pPr>
        <w:widowControl w:val="0"/>
        <w:suppressAutoHyphens/>
        <w:spacing w:after="0" w:line="360" w:lineRule="auto"/>
        <w:ind w:firstLine="567"/>
        <w:rPr>
          <w:rFonts w:ascii="Times New Roman" w:hAnsi="Times New Roman"/>
          <w:b/>
          <w:sz w:val="24"/>
          <w:szCs w:val="24"/>
        </w:rPr>
      </w:pPr>
    </w:p>
    <w:p w:rsidR="002262A4" w:rsidRPr="002262A4" w:rsidRDefault="002262A4" w:rsidP="002262A4">
      <w:pPr>
        <w:widowControl w:val="0"/>
        <w:suppressAutoHyphens/>
        <w:spacing w:after="0" w:line="360" w:lineRule="auto"/>
        <w:ind w:firstLine="567"/>
        <w:jc w:val="center"/>
        <w:rPr>
          <w:rFonts w:ascii="Times New Roman" w:hAnsi="Times New Roman"/>
          <w:sz w:val="24"/>
          <w:szCs w:val="24"/>
        </w:rPr>
      </w:pPr>
      <w:r w:rsidRPr="002262A4">
        <w:rPr>
          <w:rFonts w:ascii="Times New Roman" w:hAnsi="Times New Roman"/>
          <w:noProof/>
          <w:sz w:val="24"/>
          <w:szCs w:val="24"/>
          <w:lang w:eastAsia="ru-RU"/>
        </w:rPr>
        <w:drawing>
          <wp:inline distT="0" distB="0" distL="0" distR="0">
            <wp:extent cx="5673090" cy="1676400"/>
            <wp:effectExtent l="0" t="0" r="3810" b="0"/>
            <wp:docPr id="10" name="Диаграмма 10">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262A4" w:rsidRPr="002262A4" w:rsidRDefault="002262A4" w:rsidP="002262A4">
      <w:pPr>
        <w:widowControl w:val="0"/>
        <w:tabs>
          <w:tab w:val="left" w:pos="0"/>
        </w:tabs>
        <w:suppressAutoHyphens/>
        <w:spacing w:after="0" w:line="360" w:lineRule="auto"/>
        <w:ind w:firstLine="567"/>
        <w:jc w:val="center"/>
        <w:rPr>
          <w:rFonts w:ascii="Times New Roman" w:hAnsi="Times New Roman"/>
          <w:sz w:val="24"/>
          <w:szCs w:val="24"/>
        </w:rPr>
      </w:pPr>
      <w:r w:rsidRPr="002262A4">
        <w:rPr>
          <w:rFonts w:ascii="Times New Roman" w:hAnsi="Times New Roman"/>
          <w:sz w:val="24"/>
          <w:szCs w:val="24"/>
        </w:rPr>
        <w:t>Рис</w:t>
      </w:r>
      <w:r w:rsidR="000D4D33">
        <w:rPr>
          <w:rFonts w:ascii="Times New Roman" w:hAnsi="Times New Roman"/>
          <w:sz w:val="24"/>
          <w:szCs w:val="24"/>
        </w:rPr>
        <w:t>унок</w:t>
      </w:r>
      <w:r w:rsidRPr="002262A4">
        <w:rPr>
          <w:rFonts w:ascii="Times New Roman" w:hAnsi="Times New Roman"/>
          <w:sz w:val="24"/>
          <w:szCs w:val="24"/>
        </w:rPr>
        <w:t xml:space="preserve"> 1</w:t>
      </w:r>
      <w:r w:rsidR="000D4D33">
        <w:rPr>
          <w:rFonts w:ascii="Times New Roman" w:hAnsi="Times New Roman"/>
          <w:sz w:val="24"/>
          <w:szCs w:val="24"/>
        </w:rPr>
        <w:t>-</w:t>
      </w:r>
      <w:r w:rsidRPr="002262A4">
        <w:rPr>
          <w:rFonts w:ascii="Times New Roman" w:hAnsi="Times New Roman"/>
          <w:sz w:val="24"/>
          <w:szCs w:val="24"/>
        </w:rPr>
        <w:t xml:space="preserve"> Фракционный состав белков нутовой муки </w:t>
      </w:r>
    </w:p>
    <w:p w:rsidR="002262A4" w:rsidRPr="002262A4" w:rsidRDefault="002262A4" w:rsidP="002262A4">
      <w:pPr>
        <w:widowControl w:val="0"/>
        <w:tabs>
          <w:tab w:val="left" w:pos="0"/>
        </w:tabs>
        <w:suppressAutoHyphens/>
        <w:spacing w:after="0" w:line="360" w:lineRule="auto"/>
        <w:ind w:firstLine="567"/>
        <w:rPr>
          <w:rFonts w:ascii="Times New Roman" w:hAnsi="Times New Roman"/>
          <w:sz w:val="24"/>
          <w:szCs w:val="24"/>
        </w:rPr>
      </w:pPr>
    </w:p>
    <w:p w:rsidR="002262A4" w:rsidRPr="002262A4" w:rsidRDefault="002262A4" w:rsidP="002262A4">
      <w:pPr>
        <w:widowControl w:val="0"/>
        <w:tabs>
          <w:tab w:val="left" w:pos="0"/>
        </w:tabs>
        <w:suppressAutoHyphens/>
        <w:spacing w:after="0" w:line="360" w:lineRule="auto"/>
        <w:ind w:firstLine="567"/>
        <w:jc w:val="both"/>
        <w:rPr>
          <w:rFonts w:ascii="Times New Roman" w:hAnsi="Times New Roman"/>
          <w:sz w:val="24"/>
          <w:szCs w:val="24"/>
        </w:rPr>
      </w:pPr>
      <w:r w:rsidRPr="002262A4">
        <w:rPr>
          <w:rFonts w:ascii="Times New Roman" w:hAnsi="Times New Roman"/>
          <w:color w:val="000000" w:themeColor="text1"/>
          <w:sz w:val="24"/>
          <w:szCs w:val="24"/>
        </w:rPr>
        <w:t>На рис</w:t>
      </w:r>
      <w:r w:rsidR="000D4D33">
        <w:rPr>
          <w:rFonts w:ascii="Times New Roman" w:hAnsi="Times New Roman"/>
          <w:color w:val="000000" w:themeColor="text1"/>
          <w:sz w:val="24"/>
          <w:szCs w:val="24"/>
        </w:rPr>
        <w:t>унке</w:t>
      </w:r>
      <w:r w:rsidRPr="002262A4">
        <w:rPr>
          <w:rFonts w:ascii="Times New Roman" w:hAnsi="Times New Roman"/>
          <w:color w:val="000000" w:themeColor="text1"/>
          <w:sz w:val="24"/>
          <w:szCs w:val="24"/>
        </w:rPr>
        <w:t xml:space="preserve"> 1 показано сравнение белкового состава муки из не обработанного и </w:t>
      </w:r>
      <w:r w:rsidRPr="002262A4">
        <w:rPr>
          <w:rFonts w:ascii="Times New Roman" w:hAnsi="Times New Roman"/>
          <w:sz w:val="24"/>
          <w:szCs w:val="24"/>
        </w:rPr>
        <w:t xml:space="preserve">обработанного нута сорта «Мирас 07».  </w:t>
      </w:r>
    </w:p>
    <w:p w:rsidR="002262A4" w:rsidRPr="00A013BB"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 xml:space="preserve">Далее обработанные образцы муки из нута сорта «Мирас 07» были взяты на </w:t>
      </w:r>
      <w:r w:rsidRPr="002262A4">
        <w:rPr>
          <w:rFonts w:ascii="Times New Roman" w:hAnsi="Times New Roman"/>
          <w:sz w:val="24"/>
          <w:szCs w:val="24"/>
        </w:rPr>
        <w:lastRenderedPageBreak/>
        <w:t>изучение интерпретации инфракрасных спектров с целью выявления суммарных белковых аминных групп. В результате снятия образцов ИК спектра, обнаружены полосы, которые отличаются от простейших двухатомных молекул. Колебания видимых пиков в многоатомных молекулах не относятся лишь к одной связи или группе атомов, наоборот все атомы молекул находятся в небольшом движении (</w:t>
      </w:r>
      <w:r w:rsidR="00500483" w:rsidRPr="00A013BB">
        <w:rPr>
          <w:rFonts w:ascii="Times New Roman" w:hAnsi="Times New Roman"/>
          <w:sz w:val="24"/>
          <w:szCs w:val="24"/>
        </w:rPr>
        <w:t>рисунок 2</w:t>
      </w:r>
      <w:r w:rsidR="00157ADC" w:rsidRPr="00A013BB">
        <w:rPr>
          <w:rFonts w:ascii="Times New Roman" w:hAnsi="Times New Roman"/>
          <w:sz w:val="24"/>
          <w:szCs w:val="24"/>
        </w:rPr>
        <w:t>а</w:t>
      </w:r>
      <w:proofErr w:type="gramStart"/>
      <w:r w:rsidR="00157ADC" w:rsidRPr="00A013BB">
        <w:rPr>
          <w:rFonts w:ascii="Times New Roman" w:hAnsi="Times New Roman"/>
          <w:sz w:val="24"/>
          <w:szCs w:val="24"/>
        </w:rPr>
        <w:t>,б</w:t>
      </w:r>
      <w:proofErr w:type="gramEnd"/>
      <w:r w:rsidR="00157ADC" w:rsidRPr="00A013BB">
        <w:rPr>
          <w:rFonts w:ascii="Times New Roman" w:hAnsi="Times New Roman"/>
          <w:sz w:val="24"/>
          <w:szCs w:val="24"/>
        </w:rPr>
        <w:t>,в</w:t>
      </w:r>
      <w:r w:rsidRPr="00A013BB">
        <w:rPr>
          <w:rFonts w:ascii="Times New Roman" w:hAnsi="Times New Roman"/>
          <w:sz w:val="24"/>
          <w:szCs w:val="24"/>
        </w:rPr>
        <w:t>).</w:t>
      </w:r>
    </w:p>
    <w:p w:rsidR="00303284" w:rsidRDefault="00303284" w:rsidP="002262A4">
      <w:pPr>
        <w:widowControl w:val="0"/>
        <w:suppressAutoHyphens/>
        <w:spacing w:after="0" w:line="360" w:lineRule="auto"/>
        <w:ind w:firstLine="567"/>
        <w:jc w:val="both"/>
        <w:rPr>
          <w:rFonts w:ascii="Times New Roman" w:hAnsi="Times New Roman"/>
          <w:color w:val="FF0000"/>
          <w:sz w:val="24"/>
          <w:szCs w:val="24"/>
        </w:rPr>
      </w:pPr>
    </w:p>
    <w:p w:rsidR="00DE54A0" w:rsidRDefault="00157ADC" w:rsidP="00157ADC">
      <w:pPr>
        <w:jc w:val="center"/>
        <w:rPr>
          <w:noProof/>
          <w:lang w:eastAsia="ru-RU"/>
        </w:rPr>
      </w:pPr>
      <w:r w:rsidRPr="00931271">
        <w:rPr>
          <w:noProof/>
          <w:lang w:eastAsia="ru-RU"/>
        </w:rPr>
        <w:drawing>
          <wp:inline distT="0" distB="0" distL="0" distR="0">
            <wp:extent cx="4648200" cy="18973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4652847" cy="1899277"/>
                    </a:xfrm>
                    <a:prstGeom prst="rect">
                      <a:avLst/>
                    </a:prstGeom>
                  </pic:spPr>
                </pic:pic>
              </a:graphicData>
            </a:graphic>
          </wp:inline>
        </w:drawing>
      </w:r>
    </w:p>
    <w:p w:rsidR="00DE54A0" w:rsidRPr="00157ADC" w:rsidRDefault="00157ADC" w:rsidP="00DE54A0">
      <w:pPr>
        <w:jc w:val="center"/>
        <w:rPr>
          <w:rFonts w:ascii="Times New Roman" w:hAnsi="Times New Roman"/>
          <w:sz w:val="28"/>
          <w:szCs w:val="28"/>
        </w:rPr>
      </w:pPr>
      <w:r w:rsidRPr="00157ADC">
        <w:rPr>
          <w:rFonts w:ascii="Times New Roman" w:hAnsi="Times New Roman"/>
          <w:sz w:val="28"/>
          <w:szCs w:val="28"/>
        </w:rPr>
        <w:t>а</w:t>
      </w:r>
    </w:p>
    <w:p w:rsidR="00157ADC" w:rsidRDefault="00157ADC" w:rsidP="00157ADC">
      <w:pPr>
        <w:jc w:val="center"/>
      </w:pPr>
      <w:r w:rsidRPr="00931271">
        <w:rPr>
          <w:noProof/>
          <w:lang w:eastAsia="ru-RU"/>
        </w:rPr>
        <w:drawing>
          <wp:inline distT="0" distB="0" distL="0" distR="0">
            <wp:extent cx="4632326" cy="16230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4633930" cy="1623622"/>
                    </a:xfrm>
                    <a:prstGeom prst="rect">
                      <a:avLst/>
                    </a:prstGeom>
                  </pic:spPr>
                </pic:pic>
              </a:graphicData>
            </a:graphic>
          </wp:inline>
        </w:drawing>
      </w:r>
    </w:p>
    <w:p w:rsidR="00DE54A0" w:rsidRPr="00157ADC" w:rsidRDefault="00DE54A0" w:rsidP="00DE54A0">
      <w:pPr>
        <w:jc w:val="center"/>
        <w:rPr>
          <w:rFonts w:ascii="Times New Roman" w:hAnsi="Times New Roman"/>
          <w:sz w:val="24"/>
          <w:szCs w:val="24"/>
        </w:rPr>
      </w:pPr>
      <w:r w:rsidRPr="00157ADC">
        <w:rPr>
          <w:rFonts w:ascii="Times New Roman" w:hAnsi="Times New Roman"/>
          <w:sz w:val="24"/>
          <w:szCs w:val="24"/>
        </w:rPr>
        <w:t>б</w:t>
      </w:r>
    </w:p>
    <w:p w:rsidR="00DE54A0" w:rsidRDefault="00157ADC" w:rsidP="00157ADC">
      <w:pPr>
        <w:jc w:val="center"/>
      </w:pPr>
      <w:r w:rsidRPr="00931271">
        <w:rPr>
          <w:noProof/>
          <w:lang w:eastAsia="ru-RU"/>
        </w:rPr>
        <w:drawing>
          <wp:inline distT="0" distB="0" distL="0" distR="0">
            <wp:extent cx="4632960" cy="17811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4635059" cy="1781982"/>
                    </a:xfrm>
                    <a:prstGeom prst="rect">
                      <a:avLst/>
                    </a:prstGeom>
                  </pic:spPr>
                </pic:pic>
              </a:graphicData>
            </a:graphic>
          </wp:inline>
        </w:drawing>
      </w:r>
    </w:p>
    <w:p w:rsidR="00DE54A0" w:rsidRPr="00157ADC" w:rsidRDefault="00DE54A0" w:rsidP="00DE54A0">
      <w:pPr>
        <w:jc w:val="center"/>
        <w:rPr>
          <w:rFonts w:ascii="Times New Roman" w:hAnsi="Times New Roman"/>
          <w:sz w:val="24"/>
          <w:szCs w:val="24"/>
        </w:rPr>
      </w:pPr>
      <w:r w:rsidRPr="00157ADC">
        <w:rPr>
          <w:rFonts w:ascii="Times New Roman" w:hAnsi="Times New Roman"/>
          <w:sz w:val="24"/>
          <w:szCs w:val="24"/>
        </w:rPr>
        <w:t>в</w:t>
      </w:r>
    </w:p>
    <w:p w:rsidR="00DE54A0" w:rsidRPr="00157ADC" w:rsidRDefault="00DE54A0" w:rsidP="00DE54A0">
      <w:pPr>
        <w:widowControl w:val="0"/>
        <w:suppressAutoHyphens/>
        <w:spacing w:after="0" w:line="360" w:lineRule="auto"/>
        <w:jc w:val="center"/>
        <w:rPr>
          <w:rFonts w:ascii="Times New Roman" w:hAnsi="Times New Roman"/>
          <w:i/>
          <w:sz w:val="24"/>
          <w:szCs w:val="24"/>
        </w:rPr>
      </w:pPr>
      <w:r w:rsidRPr="00157ADC">
        <w:rPr>
          <w:rFonts w:ascii="Times New Roman" w:hAnsi="Times New Roman"/>
          <w:i/>
          <w:sz w:val="24"/>
          <w:szCs w:val="24"/>
        </w:rPr>
        <w:t>а</w:t>
      </w:r>
      <w:r w:rsidRPr="00157ADC">
        <w:rPr>
          <w:rFonts w:ascii="Times New Roman" w:hAnsi="Times New Roman"/>
          <w:sz w:val="24"/>
          <w:szCs w:val="24"/>
        </w:rPr>
        <w:t xml:space="preserve"> – обработанный нут при 60 </w:t>
      </w:r>
      <w:proofErr w:type="gramStart"/>
      <w:r w:rsidRPr="00157ADC">
        <w:rPr>
          <w:rFonts w:ascii="Times New Roman" w:hAnsi="Times New Roman"/>
          <w:sz w:val="24"/>
          <w:szCs w:val="24"/>
        </w:rPr>
        <w:t xml:space="preserve">секунд; </w:t>
      </w:r>
      <w:r w:rsidRPr="00157ADC">
        <w:rPr>
          <w:rFonts w:ascii="Times New Roman" w:hAnsi="Times New Roman"/>
          <w:i/>
          <w:sz w:val="24"/>
          <w:szCs w:val="24"/>
        </w:rPr>
        <w:t>б</w:t>
      </w:r>
      <w:proofErr w:type="gramEnd"/>
      <w:r w:rsidRPr="00157ADC">
        <w:rPr>
          <w:rFonts w:ascii="Times New Roman" w:hAnsi="Times New Roman"/>
          <w:sz w:val="24"/>
          <w:szCs w:val="24"/>
        </w:rPr>
        <w:t xml:space="preserve"> – обработанный нут при 180 секунд; </w:t>
      </w:r>
      <w:r w:rsidRPr="00157ADC">
        <w:rPr>
          <w:rFonts w:ascii="Times New Roman" w:hAnsi="Times New Roman"/>
          <w:i/>
          <w:sz w:val="24"/>
          <w:szCs w:val="24"/>
        </w:rPr>
        <w:t>в</w:t>
      </w:r>
      <w:r w:rsidRPr="00157ADC">
        <w:rPr>
          <w:rFonts w:ascii="Times New Roman" w:hAnsi="Times New Roman"/>
          <w:sz w:val="24"/>
          <w:szCs w:val="24"/>
        </w:rPr>
        <w:t xml:space="preserve"> – обработанный нут при 300 секунд</w:t>
      </w:r>
    </w:p>
    <w:p w:rsidR="00DE54A0" w:rsidRPr="002262A4" w:rsidRDefault="00DE54A0" w:rsidP="00DE54A0">
      <w:pPr>
        <w:widowControl w:val="0"/>
        <w:suppressAutoHyphens/>
        <w:spacing w:after="0" w:line="360" w:lineRule="auto"/>
        <w:jc w:val="center"/>
        <w:rPr>
          <w:rFonts w:ascii="Times New Roman" w:hAnsi="Times New Roman"/>
          <w:sz w:val="24"/>
          <w:szCs w:val="24"/>
        </w:rPr>
      </w:pPr>
      <w:r w:rsidRPr="00157ADC">
        <w:rPr>
          <w:rFonts w:ascii="Times New Roman" w:hAnsi="Times New Roman"/>
          <w:sz w:val="24"/>
          <w:szCs w:val="24"/>
        </w:rPr>
        <w:t>Рисунок 2- Результаты ИК анализа на спектрофотометре «Nicolet 5700» в таблетках с Kbr:</w:t>
      </w:r>
    </w:p>
    <w:p w:rsidR="00912F37" w:rsidRPr="002262A4" w:rsidRDefault="00912F37" w:rsidP="00912F37">
      <w:pPr>
        <w:widowControl w:val="0"/>
        <w:tabs>
          <w:tab w:val="left" w:pos="0"/>
        </w:tabs>
        <w:suppressAutoHyphens/>
        <w:spacing w:after="0" w:line="360" w:lineRule="auto"/>
        <w:ind w:firstLine="567"/>
        <w:jc w:val="both"/>
        <w:rPr>
          <w:rFonts w:ascii="Times New Roman" w:hAnsi="Times New Roman"/>
          <w:color w:val="FF0066"/>
          <w:sz w:val="24"/>
          <w:szCs w:val="24"/>
        </w:rPr>
      </w:pPr>
      <w:r w:rsidRPr="002262A4">
        <w:rPr>
          <w:rFonts w:ascii="Times New Roman" w:hAnsi="Times New Roman"/>
          <w:sz w:val="24"/>
          <w:szCs w:val="24"/>
        </w:rPr>
        <w:lastRenderedPageBreak/>
        <w:t>Проведенные исследования по фракционному составу белков нутовой муки представлены в основном глобулинами и альбуминами. При обработке от 60–180 сек глобулиновая и альбуминовая фракции белков изменяется незначительно, а при 300 сек. происходит снижение до 75 % (рис</w:t>
      </w:r>
      <w:r>
        <w:rPr>
          <w:rFonts w:ascii="Times New Roman" w:hAnsi="Times New Roman"/>
          <w:sz w:val="24"/>
          <w:szCs w:val="24"/>
          <w:lang w:val="uk-UA"/>
        </w:rPr>
        <w:t>унок</w:t>
      </w:r>
      <w:r w:rsidRPr="002262A4">
        <w:rPr>
          <w:rFonts w:ascii="Times New Roman" w:hAnsi="Times New Roman"/>
          <w:sz w:val="24"/>
          <w:szCs w:val="24"/>
          <w:lang w:val="uk-UA"/>
        </w:rPr>
        <w:t> </w:t>
      </w:r>
      <w:r w:rsidRPr="002262A4">
        <w:rPr>
          <w:rFonts w:ascii="Times New Roman" w:hAnsi="Times New Roman"/>
          <w:sz w:val="24"/>
          <w:szCs w:val="24"/>
        </w:rPr>
        <w:t>2). По результатам эксперимента можно объяснить, что обработка нута сорта «Мирас 07» с выдержкой 180 секунд подтверждает рациональный режим сверхвысокочастотной обработки.</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157ADC">
        <w:rPr>
          <w:rFonts w:ascii="Times New Roman" w:hAnsi="Times New Roman"/>
          <w:sz w:val="24"/>
          <w:szCs w:val="24"/>
        </w:rPr>
        <w:t>На рис</w:t>
      </w:r>
      <w:r w:rsidR="000D4D33" w:rsidRPr="00157ADC">
        <w:rPr>
          <w:rFonts w:ascii="Times New Roman" w:hAnsi="Times New Roman"/>
          <w:sz w:val="24"/>
          <w:szCs w:val="24"/>
        </w:rPr>
        <w:t>унке</w:t>
      </w:r>
      <w:r w:rsidR="00500483" w:rsidRPr="00157ADC">
        <w:rPr>
          <w:rFonts w:ascii="Times New Roman" w:hAnsi="Times New Roman"/>
          <w:sz w:val="24"/>
          <w:szCs w:val="24"/>
        </w:rPr>
        <w:t>2</w:t>
      </w:r>
      <w:r w:rsidRPr="002262A4">
        <w:rPr>
          <w:rFonts w:ascii="Times New Roman" w:hAnsi="Times New Roman"/>
          <w:sz w:val="24"/>
          <w:szCs w:val="24"/>
        </w:rPr>
        <w:t>снятых ИК – спектр образцов №</w:t>
      </w:r>
      <w:r w:rsidRPr="002262A4">
        <w:rPr>
          <w:rFonts w:ascii="Times New Roman" w:hAnsi="Times New Roman"/>
          <w:sz w:val="24"/>
          <w:szCs w:val="24"/>
          <w:lang w:val="uk-UA"/>
        </w:rPr>
        <w:t> </w:t>
      </w:r>
      <w:r w:rsidRPr="002262A4">
        <w:rPr>
          <w:rFonts w:ascii="Times New Roman" w:hAnsi="Times New Roman"/>
          <w:sz w:val="24"/>
          <w:szCs w:val="24"/>
        </w:rPr>
        <w:t>1–3 обнаружены единичные полосы, которые показывают наличие вторичных аминов. Наблюдаются полосы поглощения, белковых аминов валентных – NH</w:t>
      </w:r>
      <w:r w:rsidRPr="002262A4">
        <w:rPr>
          <w:rFonts w:ascii="Times New Roman" w:hAnsi="Times New Roman"/>
          <w:sz w:val="24"/>
          <w:szCs w:val="24"/>
          <w:vertAlign w:val="subscript"/>
        </w:rPr>
        <w:t>2</w:t>
      </w:r>
      <w:r w:rsidRPr="002262A4">
        <w:rPr>
          <w:rFonts w:ascii="Times New Roman" w:hAnsi="Times New Roman"/>
          <w:sz w:val="24"/>
          <w:szCs w:val="24"/>
        </w:rPr>
        <w:t>-групп и переменных полос в образцах соответственно 3303.5 (</w:t>
      </w:r>
      <w:r w:rsidRPr="002262A4">
        <w:rPr>
          <w:rFonts w:ascii="Times New Roman" w:hAnsi="Times New Roman"/>
          <w:i/>
          <w:sz w:val="24"/>
          <w:szCs w:val="24"/>
        </w:rPr>
        <w:t>а</w:t>
      </w:r>
      <w:r w:rsidRPr="002262A4">
        <w:rPr>
          <w:rFonts w:ascii="Times New Roman" w:hAnsi="Times New Roman"/>
          <w:sz w:val="24"/>
          <w:szCs w:val="24"/>
        </w:rPr>
        <w:t>), 3299.0 (</w:t>
      </w:r>
      <w:r w:rsidRPr="002262A4">
        <w:rPr>
          <w:rFonts w:ascii="Times New Roman" w:hAnsi="Times New Roman"/>
          <w:i/>
          <w:sz w:val="24"/>
          <w:szCs w:val="24"/>
        </w:rPr>
        <w:t>б</w:t>
      </w:r>
      <w:r w:rsidRPr="002262A4">
        <w:rPr>
          <w:rFonts w:ascii="Times New Roman" w:hAnsi="Times New Roman"/>
          <w:sz w:val="24"/>
          <w:szCs w:val="24"/>
        </w:rPr>
        <w:t>), 3293.4 см</w:t>
      </w:r>
      <w:r w:rsidRPr="002262A4">
        <w:rPr>
          <w:rFonts w:ascii="Times New Roman" w:hAnsi="Times New Roman"/>
          <w:sz w:val="24"/>
          <w:szCs w:val="24"/>
          <w:vertAlign w:val="superscript"/>
        </w:rPr>
        <w:t>-1</w:t>
      </w:r>
      <w:r w:rsidRPr="002262A4">
        <w:rPr>
          <w:rFonts w:ascii="Times New Roman" w:hAnsi="Times New Roman"/>
          <w:sz w:val="24"/>
          <w:szCs w:val="24"/>
        </w:rPr>
        <w:t>(</w:t>
      </w:r>
      <w:r w:rsidRPr="002262A4">
        <w:rPr>
          <w:rFonts w:ascii="Times New Roman" w:hAnsi="Times New Roman"/>
          <w:i/>
          <w:sz w:val="24"/>
          <w:szCs w:val="24"/>
        </w:rPr>
        <w:t>в</w:t>
      </w:r>
      <w:r w:rsidRPr="002262A4">
        <w:rPr>
          <w:rFonts w:ascii="Times New Roman" w:hAnsi="Times New Roman"/>
          <w:sz w:val="24"/>
          <w:szCs w:val="24"/>
        </w:rPr>
        <w:t>).</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При образовании водородной связи частота колебаний уменьшается, а полосы расширяются. Одновременно встречаются свободные и связанные водородные связи. Высокоструктурированные широкие полосы валентных колебаний – суммарные аминные группы как NH</w:t>
      </w:r>
      <w:r w:rsidRPr="002262A4">
        <w:rPr>
          <w:rFonts w:ascii="Times New Roman" w:hAnsi="Times New Roman"/>
          <w:sz w:val="24"/>
          <w:szCs w:val="24"/>
          <w:vertAlign w:val="subscript"/>
        </w:rPr>
        <w:t>3</w:t>
      </w:r>
      <w:r w:rsidRPr="002262A4">
        <w:rPr>
          <w:rFonts w:ascii="Times New Roman" w:hAnsi="Times New Roman"/>
          <w:sz w:val="24"/>
          <w:szCs w:val="24"/>
        </w:rPr>
        <w:t>+, NH</w:t>
      </w:r>
      <w:r w:rsidRPr="002262A4">
        <w:rPr>
          <w:rFonts w:ascii="Times New Roman" w:hAnsi="Times New Roman"/>
          <w:sz w:val="24"/>
          <w:szCs w:val="24"/>
          <w:vertAlign w:val="subscript"/>
        </w:rPr>
        <w:t>2</w:t>
      </w:r>
      <w:r w:rsidRPr="002262A4">
        <w:rPr>
          <w:rFonts w:ascii="Times New Roman" w:hAnsi="Times New Roman"/>
          <w:sz w:val="24"/>
          <w:szCs w:val="24"/>
        </w:rPr>
        <w:t>+, NH+ при 3076.1(</w:t>
      </w:r>
      <w:r w:rsidRPr="002262A4">
        <w:rPr>
          <w:rFonts w:ascii="Times New Roman" w:hAnsi="Times New Roman"/>
          <w:i/>
          <w:sz w:val="24"/>
          <w:szCs w:val="24"/>
        </w:rPr>
        <w:t>а</w:t>
      </w:r>
      <w:r w:rsidRPr="002262A4">
        <w:rPr>
          <w:rFonts w:ascii="Times New Roman" w:hAnsi="Times New Roman"/>
          <w:sz w:val="24"/>
          <w:szCs w:val="24"/>
        </w:rPr>
        <w:t>), 3072.7 (</w:t>
      </w:r>
      <w:r w:rsidRPr="002262A4">
        <w:rPr>
          <w:rFonts w:ascii="Times New Roman" w:hAnsi="Times New Roman"/>
          <w:i/>
          <w:sz w:val="24"/>
          <w:szCs w:val="24"/>
        </w:rPr>
        <w:t>б</w:t>
      </w:r>
      <w:r w:rsidRPr="002262A4">
        <w:rPr>
          <w:rFonts w:ascii="Times New Roman" w:hAnsi="Times New Roman"/>
          <w:sz w:val="24"/>
          <w:szCs w:val="24"/>
        </w:rPr>
        <w:t>), 3068.9 (</w:t>
      </w:r>
      <w:r w:rsidRPr="002262A4">
        <w:rPr>
          <w:rFonts w:ascii="Times New Roman" w:hAnsi="Times New Roman"/>
          <w:i/>
          <w:sz w:val="24"/>
          <w:szCs w:val="24"/>
        </w:rPr>
        <w:t>в</w:t>
      </w:r>
      <w:r w:rsidRPr="002262A4">
        <w:rPr>
          <w:rFonts w:ascii="Times New Roman" w:hAnsi="Times New Roman"/>
          <w:sz w:val="24"/>
          <w:szCs w:val="24"/>
        </w:rPr>
        <w:t>) см</w:t>
      </w:r>
      <w:r w:rsidRPr="002262A4">
        <w:rPr>
          <w:rFonts w:ascii="Times New Roman" w:hAnsi="Times New Roman"/>
          <w:sz w:val="24"/>
          <w:szCs w:val="24"/>
          <w:vertAlign w:val="superscript"/>
        </w:rPr>
        <w:t>-1</w:t>
      </w:r>
      <w:r w:rsidRPr="002262A4">
        <w:rPr>
          <w:rFonts w:ascii="Times New Roman" w:hAnsi="Times New Roman"/>
          <w:sz w:val="24"/>
          <w:szCs w:val="24"/>
        </w:rPr>
        <w:t>.</w:t>
      </w:r>
    </w:p>
    <w:p w:rsidR="002262A4" w:rsidRPr="002262A4" w:rsidRDefault="002262A4" w:rsidP="002262A4">
      <w:pPr>
        <w:widowControl w:val="0"/>
        <w:suppressAutoHyphens/>
        <w:spacing w:after="0" w:line="360" w:lineRule="auto"/>
        <w:ind w:firstLine="567"/>
        <w:jc w:val="both"/>
        <w:rPr>
          <w:rFonts w:ascii="Times New Roman" w:hAnsi="Times New Roman"/>
          <w:spacing w:val="-1"/>
          <w:sz w:val="24"/>
          <w:szCs w:val="24"/>
        </w:rPr>
      </w:pPr>
      <w:r w:rsidRPr="002262A4">
        <w:rPr>
          <w:rFonts w:ascii="Times New Roman" w:hAnsi="Times New Roman"/>
          <w:spacing w:val="-1"/>
          <w:sz w:val="24"/>
          <w:szCs w:val="24"/>
        </w:rPr>
        <w:t>В интервалах при</w:t>
      </w:r>
      <w:r w:rsidRPr="002262A4">
        <w:rPr>
          <w:rFonts w:ascii="Times New Roman" w:hAnsi="Times New Roman"/>
          <w:sz w:val="24"/>
          <w:szCs w:val="24"/>
        </w:rPr>
        <w:t xml:space="preserve"> 1022.1, 1086.8 см</w:t>
      </w:r>
      <w:r w:rsidRPr="002262A4">
        <w:rPr>
          <w:rFonts w:ascii="Times New Roman" w:hAnsi="Times New Roman"/>
          <w:sz w:val="24"/>
          <w:szCs w:val="24"/>
          <w:vertAlign w:val="superscript"/>
        </w:rPr>
        <w:t>-1</w:t>
      </w:r>
      <w:r w:rsidRPr="002262A4">
        <w:rPr>
          <w:rFonts w:ascii="Times New Roman" w:hAnsi="Times New Roman"/>
          <w:sz w:val="24"/>
          <w:szCs w:val="24"/>
        </w:rPr>
        <w:t xml:space="preserve"> замечается интерпретация спектров полос поглощения валентных симметричных и валентных ассиметричных колебаний. Данные колебания идентичны для группировок карбоновых кислот C–O–C простых эфиров и ацетали в промежутке от 1157.4, 1240.1, 1336.7 см</w:t>
      </w:r>
      <w:r w:rsidRPr="002262A4">
        <w:rPr>
          <w:rFonts w:ascii="Times New Roman" w:hAnsi="Times New Roman"/>
          <w:sz w:val="24"/>
          <w:szCs w:val="24"/>
          <w:vertAlign w:val="superscript"/>
        </w:rPr>
        <w:t>-1.</w:t>
      </w:r>
      <w:r w:rsidRPr="002262A4">
        <w:rPr>
          <w:rFonts w:ascii="Times New Roman" w:hAnsi="Times New Roman"/>
          <w:sz w:val="24"/>
          <w:szCs w:val="24"/>
        </w:rPr>
        <w:t>.</w:t>
      </w:r>
    </w:p>
    <w:p w:rsidR="002262A4" w:rsidRPr="002262A4" w:rsidRDefault="002262A4" w:rsidP="002262A4">
      <w:pPr>
        <w:widowControl w:val="0"/>
        <w:suppressAutoHyphens/>
        <w:spacing w:after="0" w:line="360" w:lineRule="auto"/>
        <w:ind w:firstLine="567"/>
        <w:jc w:val="both"/>
        <w:rPr>
          <w:rFonts w:ascii="Times New Roman" w:hAnsi="Times New Roman"/>
          <w:spacing w:val="-1"/>
          <w:sz w:val="24"/>
          <w:szCs w:val="24"/>
        </w:rPr>
      </w:pPr>
      <w:r w:rsidRPr="002262A4">
        <w:rPr>
          <w:rFonts w:ascii="Times New Roman" w:hAnsi="Times New Roman"/>
          <w:spacing w:val="-1"/>
          <w:sz w:val="24"/>
          <w:szCs w:val="24"/>
        </w:rPr>
        <w:t xml:space="preserve">Свободные группы карбоновых кислот поглощаются </w:t>
      </w:r>
      <w:r w:rsidRPr="002262A4">
        <w:rPr>
          <w:rFonts w:ascii="Times New Roman" w:hAnsi="Times New Roman"/>
          <w:sz w:val="24"/>
          <w:szCs w:val="24"/>
        </w:rPr>
        <w:t>в зоне при 1800—1740 см</w:t>
      </w:r>
      <w:r w:rsidRPr="002262A4">
        <w:rPr>
          <w:rFonts w:ascii="Times New Roman" w:hAnsi="Times New Roman"/>
          <w:sz w:val="24"/>
          <w:szCs w:val="24"/>
          <w:vertAlign w:val="superscript"/>
        </w:rPr>
        <w:t>-1</w:t>
      </w:r>
      <w:r w:rsidRPr="002262A4">
        <w:rPr>
          <w:rFonts w:ascii="Times New Roman" w:hAnsi="Times New Roman"/>
          <w:sz w:val="24"/>
          <w:szCs w:val="24"/>
        </w:rPr>
        <w:t>. Наблюдение показало, что в образце (в) присутствуют α, β-ненасыщенные, а также ароматические карбоновые кислоты при наличии водородных связей. Частота полос понижается до 1741.5—1660.7 см</w:t>
      </w:r>
      <w:r w:rsidRPr="002262A4">
        <w:rPr>
          <w:rFonts w:ascii="Times New Roman" w:hAnsi="Times New Roman"/>
          <w:sz w:val="24"/>
          <w:szCs w:val="24"/>
          <w:vertAlign w:val="superscript"/>
        </w:rPr>
        <w:t>-1</w:t>
      </w:r>
      <w:r w:rsidRPr="002262A4">
        <w:rPr>
          <w:rFonts w:ascii="Times New Roman" w:hAnsi="Times New Roman"/>
          <w:sz w:val="24"/>
          <w:szCs w:val="24"/>
        </w:rPr>
        <w:t xml:space="preserve"> и замечается наличие C=O группировки валентных колебаний.</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При интервале двух полос 1457.3 и 1534.1 см</w:t>
      </w:r>
      <w:r w:rsidRPr="002262A4">
        <w:rPr>
          <w:rFonts w:ascii="Times New Roman" w:hAnsi="Times New Roman"/>
          <w:sz w:val="24"/>
          <w:szCs w:val="24"/>
          <w:vertAlign w:val="superscript"/>
        </w:rPr>
        <w:t>-1</w:t>
      </w:r>
      <w:r w:rsidRPr="002262A4">
        <w:rPr>
          <w:rFonts w:ascii="Times New Roman" w:hAnsi="Times New Roman"/>
          <w:sz w:val="24"/>
          <w:szCs w:val="24"/>
        </w:rPr>
        <w:t xml:space="preserve"> проявляется средние частоты колебаний химических связей группировок ароматических С-С углеводородов, а также 1660.7 (</w:t>
      </w:r>
      <w:proofErr w:type="gramStart"/>
      <w:r w:rsidRPr="002262A4">
        <w:rPr>
          <w:rFonts w:ascii="Times New Roman" w:hAnsi="Times New Roman"/>
          <w:sz w:val="24"/>
          <w:szCs w:val="24"/>
        </w:rPr>
        <w:t>сильный</w:t>
      </w:r>
      <w:proofErr w:type="gramEnd"/>
      <w:r w:rsidRPr="002262A4">
        <w:rPr>
          <w:rFonts w:ascii="Times New Roman" w:hAnsi="Times New Roman"/>
          <w:sz w:val="24"/>
          <w:szCs w:val="24"/>
        </w:rPr>
        <w:t>), 1741.5 (средний). Для алкиновых групп проявляются в низкочастотном конце 2165.7 см</w:t>
      </w:r>
      <w:r w:rsidRPr="002262A4">
        <w:rPr>
          <w:rFonts w:ascii="Times New Roman" w:hAnsi="Times New Roman"/>
          <w:sz w:val="24"/>
          <w:szCs w:val="24"/>
          <w:vertAlign w:val="superscript"/>
        </w:rPr>
        <w:t>-1</w:t>
      </w:r>
      <w:r w:rsidRPr="002262A4">
        <w:rPr>
          <w:rFonts w:ascii="Times New Roman" w:hAnsi="Times New Roman"/>
          <w:sz w:val="24"/>
          <w:szCs w:val="24"/>
        </w:rPr>
        <w:t xml:space="preserve"> колебания тройной связи и заметны очень слабые C≡C связи валентных колебаний. </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На полученных после с</w:t>
      </w:r>
      <w:r w:rsidRPr="002262A4">
        <w:rPr>
          <w:rFonts w:ascii="Times New Roman" w:hAnsi="Times New Roman"/>
          <w:color w:val="212529"/>
          <w:sz w:val="24"/>
          <w:szCs w:val="24"/>
        </w:rPr>
        <w:t>верхвысокочастотной</w:t>
      </w:r>
      <w:r w:rsidRPr="002262A4">
        <w:rPr>
          <w:rFonts w:ascii="Times New Roman" w:hAnsi="Times New Roman"/>
          <w:sz w:val="24"/>
          <w:szCs w:val="24"/>
        </w:rPr>
        <w:t xml:space="preserve"> обработки спектрах проявляются новые пики в образцах (</w:t>
      </w:r>
      <w:r w:rsidRPr="002262A4">
        <w:rPr>
          <w:rFonts w:ascii="Times New Roman" w:hAnsi="Times New Roman"/>
          <w:i/>
          <w:sz w:val="24"/>
          <w:szCs w:val="24"/>
        </w:rPr>
        <w:t>а</w:t>
      </w:r>
      <w:r w:rsidRPr="002262A4">
        <w:rPr>
          <w:rFonts w:ascii="Times New Roman" w:hAnsi="Times New Roman"/>
          <w:sz w:val="24"/>
          <w:szCs w:val="24"/>
        </w:rPr>
        <w:t>) и (</w:t>
      </w:r>
      <w:r w:rsidRPr="002262A4">
        <w:rPr>
          <w:rFonts w:ascii="Times New Roman" w:hAnsi="Times New Roman"/>
          <w:i/>
          <w:sz w:val="24"/>
          <w:szCs w:val="24"/>
        </w:rPr>
        <w:t>в</w:t>
      </w:r>
      <w:r w:rsidRPr="002262A4">
        <w:rPr>
          <w:rFonts w:ascii="Times New Roman" w:hAnsi="Times New Roman"/>
          <w:sz w:val="24"/>
          <w:szCs w:val="24"/>
        </w:rPr>
        <w:t>) по сравнению с контрольным образцом с частотами 668,6 и 987.4 см</w:t>
      </w:r>
      <w:r w:rsidRPr="002262A4">
        <w:rPr>
          <w:rFonts w:ascii="Times New Roman" w:hAnsi="Times New Roman"/>
          <w:sz w:val="24"/>
          <w:szCs w:val="24"/>
          <w:vertAlign w:val="superscript"/>
        </w:rPr>
        <w:t>-1</w:t>
      </w:r>
      <w:r w:rsidRPr="002262A4">
        <w:rPr>
          <w:rFonts w:ascii="Times New Roman" w:hAnsi="Times New Roman"/>
          <w:sz w:val="24"/>
          <w:szCs w:val="24"/>
        </w:rPr>
        <w:t>, (также 3299.0 см</w:t>
      </w:r>
      <w:r w:rsidRPr="002262A4">
        <w:rPr>
          <w:rFonts w:ascii="Times New Roman" w:hAnsi="Times New Roman"/>
          <w:sz w:val="24"/>
          <w:szCs w:val="24"/>
          <w:vertAlign w:val="superscript"/>
        </w:rPr>
        <w:t>-1</w:t>
      </w:r>
      <w:r w:rsidRPr="002262A4">
        <w:rPr>
          <w:rFonts w:ascii="Times New Roman" w:hAnsi="Times New Roman"/>
          <w:sz w:val="24"/>
          <w:szCs w:val="24"/>
        </w:rPr>
        <w:t xml:space="preserve"> широкие полосы валентных колебаний B – OH связи). Объясняется это тем, что данные полосы поглощения соответствуют деформационным колебаниям группировок фосфорорганических (P – H группировки) и борорганических соединений (B–C и B–Cl валентные связи).</w:t>
      </w:r>
    </w:p>
    <w:p w:rsidR="002262A4" w:rsidRPr="002262A4" w:rsidRDefault="002262A4" w:rsidP="002262A4">
      <w:pPr>
        <w:widowControl w:val="0"/>
        <w:suppressAutoHyphens/>
        <w:spacing w:after="0" w:line="360" w:lineRule="auto"/>
        <w:ind w:firstLine="567"/>
        <w:jc w:val="both"/>
        <w:rPr>
          <w:rFonts w:ascii="Times New Roman" w:hAnsi="Times New Roman"/>
          <w:b/>
          <w:sz w:val="24"/>
          <w:szCs w:val="24"/>
        </w:rPr>
      </w:pPr>
      <w:r w:rsidRPr="002262A4">
        <w:rPr>
          <w:rFonts w:ascii="Times New Roman" w:hAnsi="Times New Roman"/>
          <w:sz w:val="24"/>
          <w:szCs w:val="24"/>
        </w:rPr>
        <w:t xml:space="preserve">В результате экспериментальных данных анализа ИК – спектра подтверждается, что </w:t>
      </w:r>
      <w:r w:rsidRPr="002262A4">
        <w:rPr>
          <w:rFonts w:ascii="Times New Roman" w:hAnsi="Times New Roman"/>
          <w:sz w:val="24"/>
          <w:szCs w:val="24"/>
        </w:rPr>
        <w:lastRenderedPageBreak/>
        <w:t>с</w:t>
      </w:r>
      <w:r w:rsidRPr="002262A4">
        <w:rPr>
          <w:rFonts w:ascii="Times New Roman" w:hAnsi="Times New Roman"/>
          <w:color w:val="212529"/>
          <w:sz w:val="24"/>
          <w:szCs w:val="24"/>
        </w:rPr>
        <w:t>верхвысокочастотная</w:t>
      </w:r>
      <w:r w:rsidRPr="002262A4">
        <w:rPr>
          <w:rFonts w:ascii="Times New Roman" w:hAnsi="Times New Roman"/>
          <w:sz w:val="24"/>
          <w:szCs w:val="24"/>
        </w:rPr>
        <w:t xml:space="preserve"> обработка нута сорта «Мирас 07» при 180 секунд целесообразно. По сравнению с образцами (</w:t>
      </w:r>
      <w:r w:rsidRPr="002262A4">
        <w:rPr>
          <w:rFonts w:ascii="Times New Roman" w:hAnsi="Times New Roman"/>
          <w:i/>
          <w:sz w:val="24"/>
          <w:szCs w:val="24"/>
        </w:rPr>
        <w:t>а</w:t>
      </w:r>
      <w:r w:rsidRPr="002262A4">
        <w:rPr>
          <w:rFonts w:ascii="Times New Roman" w:hAnsi="Times New Roman"/>
          <w:sz w:val="24"/>
          <w:szCs w:val="24"/>
        </w:rPr>
        <w:t>) и (</w:t>
      </w:r>
      <w:r w:rsidRPr="002262A4">
        <w:rPr>
          <w:rFonts w:ascii="Times New Roman" w:hAnsi="Times New Roman"/>
          <w:i/>
          <w:sz w:val="24"/>
          <w:szCs w:val="24"/>
        </w:rPr>
        <w:t>в</w:t>
      </w:r>
      <w:r w:rsidRPr="002262A4">
        <w:rPr>
          <w:rFonts w:ascii="Times New Roman" w:hAnsi="Times New Roman"/>
          <w:sz w:val="24"/>
          <w:szCs w:val="24"/>
        </w:rPr>
        <w:t xml:space="preserve">) отсутствуют пики колебания, влияющие на органолептические и технологические свойства сырья. </w:t>
      </w:r>
    </w:p>
    <w:p w:rsidR="003A20A1" w:rsidRPr="003A20A1" w:rsidRDefault="003A20A1" w:rsidP="003A20A1">
      <w:pPr>
        <w:widowControl w:val="0"/>
        <w:suppressAutoHyphens/>
        <w:spacing w:after="0" w:line="360" w:lineRule="auto"/>
        <w:ind w:firstLine="567"/>
        <w:jc w:val="both"/>
        <w:rPr>
          <w:rFonts w:ascii="Times New Roman" w:hAnsi="Times New Roman"/>
          <w:sz w:val="24"/>
          <w:szCs w:val="24"/>
        </w:rPr>
      </w:pPr>
      <w:r w:rsidRPr="003A20A1">
        <w:rPr>
          <w:rFonts w:ascii="Times New Roman" w:hAnsi="Times New Roman"/>
          <w:sz w:val="24"/>
          <w:szCs w:val="24"/>
        </w:rPr>
        <w:t>Исследования по содержанию фракционного состава белков нута сорта «Мирас 07» (рис</w:t>
      </w:r>
      <w:r w:rsidR="000D4D33">
        <w:rPr>
          <w:rFonts w:ascii="Times New Roman" w:hAnsi="Times New Roman"/>
          <w:sz w:val="24"/>
          <w:szCs w:val="24"/>
        </w:rPr>
        <w:t>унок</w:t>
      </w:r>
      <w:r w:rsidRPr="003A20A1">
        <w:rPr>
          <w:rFonts w:ascii="Times New Roman" w:hAnsi="Times New Roman"/>
          <w:sz w:val="24"/>
          <w:szCs w:val="24"/>
        </w:rPr>
        <w:t xml:space="preserve"> 1) сопоставлено с обработанными образцами по сравнению с контрольным необработанным нутом. Содержание аминокислот: глобулин – 79.8 %, альбумин – 12,2 %, глютелин – 7,9 %. Под действием сверхвысокочастотной обработки происходит денатурация белков, в результате чего утрачивается пространственное расположение и форма полипептидных цепочек. Нарушается нативная</w:t>
      </w:r>
      <w:r w:rsidR="00073837">
        <w:rPr>
          <w:rFonts w:ascii="Times New Roman" w:hAnsi="Times New Roman"/>
          <w:sz w:val="24"/>
          <w:szCs w:val="24"/>
          <w:lang w:val="kk-KZ"/>
        </w:rPr>
        <w:t xml:space="preserve"> </w:t>
      </w:r>
      <w:r w:rsidRPr="003A20A1">
        <w:rPr>
          <w:rFonts w:ascii="Times New Roman" w:hAnsi="Times New Roman"/>
          <w:sz w:val="24"/>
          <w:szCs w:val="24"/>
        </w:rPr>
        <w:t xml:space="preserve">конформация белковой молекулы, но первичный уровень пространственной структуры белка и его химический состав остается без изменения. </w:t>
      </w:r>
    </w:p>
    <w:p w:rsidR="003A20A1" w:rsidRPr="003A20A1" w:rsidRDefault="003A20A1" w:rsidP="003A20A1">
      <w:pPr>
        <w:widowControl w:val="0"/>
        <w:suppressAutoHyphens/>
        <w:spacing w:after="0" w:line="360" w:lineRule="auto"/>
        <w:ind w:firstLine="567"/>
        <w:jc w:val="both"/>
        <w:rPr>
          <w:rFonts w:ascii="Times New Roman" w:hAnsi="Times New Roman"/>
          <w:sz w:val="24"/>
          <w:szCs w:val="24"/>
        </w:rPr>
      </w:pPr>
      <w:r w:rsidRPr="003A20A1">
        <w:rPr>
          <w:rFonts w:ascii="Times New Roman" w:hAnsi="Times New Roman"/>
          <w:sz w:val="24"/>
          <w:szCs w:val="24"/>
        </w:rPr>
        <w:t>Полученные результаты образцов ИК спектра (рис</w:t>
      </w:r>
      <w:r w:rsidR="005D3824">
        <w:rPr>
          <w:rFonts w:ascii="Times New Roman" w:hAnsi="Times New Roman"/>
          <w:sz w:val="24"/>
          <w:szCs w:val="24"/>
        </w:rPr>
        <w:t>унок</w:t>
      </w:r>
      <w:r w:rsidR="00073837">
        <w:rPr>
          <w:rFonts w:ascii="Times New Roman" w:hAnsi="Times New Roman"/>
          <w:sz w:val="24"/>
          <w:szCs w:val="24"/>
          <w:lang w:val="kk-KZ"/>
        </w:rPr>
        <w:t xml:space="preserve"> </w:t>
      </w:r>
      <w:r w:rsidR="00900980">
        <w:rPr>
          <w:rFonts w:ascii="Times New Roman" w:hAnsi="Times New Roman"/>
          <w:sz w:val="24"/>
          <w:szCs w:val="24"/>
        </w:rPr>
        <w:t>2)</w:t>
      </w:r>
      <w:r w:rsidRPr="003A20A1">
        <w:rPr>
          <w:rFonts w:ascii="Times New Roman" w:hAnsi="Times New Roman"/>
          <w:sz w:val="24"/>
          <w:szCs w:val="24"/>
        </w:rPr>
        <w:t xml:space="preserve"> показали, что при сверхвысокочастотной обработке нута происходит незначительное изменение белковых аминных групп. По данным ИК спектра наблюдаются изменения полос поглощения в диапазоне от 500–1000 см-1С-Н валентных связей сильной области.</w:t>
      </w:r>
    </w:p>
    <w:p w:rsidR="002262A4" w:rsidRPr="002262A4" w:rsidRDefault="003A20A1" w:rsidP="003A20A1">
      <w:pPr>
        <w:widowControl w:val="0"/>
        <w:suppressAutoHyphens/>
        <w:spacing w:after="0" w:line="360" w:lineRule="auto"/>
        <w:ind w:firstLine="567"/>
        <w:jc w:val="both"/>
        <w:rPr>
          <w:rFonts w:ascii="Times New Roman" w:hAnsi="Times New Roman"/>
          <w:sz w:val="24"/>
          <w:szCs w:val="24"/>
        </w:rPr>
      </w:pPr>
      <w:r w:rsidRPr="003A20A1">
        <w:rPr>
          <w:rFonts w:ascii="Times New Roman" w:hAnsi="Times New Roman"/>
          <w:sz w:val="24"/>
          <w:szCs w:val="24"/>
        </w:rPr>
        <w:t>При сверхвысокочастотной обработке изменяются только первоначальные свойства белковых веществ, увеличивается реактивность некоторых химических групп, входящих в состав молекулы, уменьшается растворимость, гидрофильность [</w:t>
      </w:r>
      <w:r w:rsidR="00040774" w:rsidRPr="00040774">
        <w:rPr>
          <w:rFonts w:ascii="Times New Roman" w:hAnsi="Times New Roman"/>
          <w:sz w:val="24"/>
          <w:szCs w:val="24"/>
        </w:rPr>
        <w:t>27</w:t>
      </w:r>
      <w:r w:rsidRPr="003A20A1">
        <w:rPr>
          <w:rFonts w:ascii="Times New Roman" w:hAnsi="Times New Roman"/>
          <w:sz w:val="24"/>
          <w:szCs w:val="24"/>
        </w:rPr>
        <w:t xml:space="preserve">, </w:t>
      </w:r>
      <w:r w:rsidR="00040774" w:rsidRPr="00040774">
        <w:rPr>
          <w:rFonts w:ascii="Times New Roman" w:hAnsi="Times New Roman"/>
          <w:sz w:val="24"/>
          <w:szCs w:val="24"/>
        </w:rPr>
        <w:t>3</w:t>
      </w:r>
      <w:r w:rsidRPr="003A20A1">
        <w:rPr>
          <w:rFonts w:ascii="Times New Roman" w:hAnsi="Times New Roman"/>
          <w:sz w:val="24"/>
          <w:szCs w:val="24"/>
        </w:rPr>
        <w:t>2].</w:t>
      </w:r>
    </w:p>
    <w:p w:rsidR="00303284" w:rsidRDefault="00303284" w:rsidP="000D4D33">
      <w:pPr>
        <w:widowControl w:val="0"/>
        <w:suppressAutoHyphens/>
        <w:spacing w:after="0" w:line="360" w:lineRule="auto"/>
        <w:ind w:firstLine="567"/>
        <w:jc w:val="both"/>
        <w:rPr>
          <w:rFonts w:ascii="Times New Roman" w:hAnsi="Times New Roman"/>
          <w:b/>
          <w:sz w:val="24"/>
          <w:szCs w:val="24"/>
        </w:rPr>
      </w:pPr>
    </w:p>
    <w:p w:rsidR="002262A4" w:rsidRPr="00A73C83" w:rsidRDefault="000D4D33" w:rsidP="000D4D33">
      <w:pPr>
        <w:widowControl w:val="0"/>
        <w:suppressAutoHyphens/>
        <w:spacing w:after="0" w:line="360" w:lineRule="auto"/>
        <w:ind w:firstLine="567"/>
        <w:jc w:val="both"/>
        <w:rPr>
          <w:rFonts w:ascii="Times New Roman" w:hAnsi="Times New Roman"/>
          <w:b/>
          <w:sz w:val="24"/>
          <w:szCs w:val="24"/>
        </w:rPr>
      </w:pPr>
      <w:r w:rsidRPr="00A73C83">
        <w:rPr>
          <w:rFonts w:ascii="Times New Roman" w:hAnsi="Times New Roman"/>
          <w:b/>
          <w:sz w:val="24"/>
          <w:szCs w:val="24"/>
        </w:rPr>
        <w:t>3</w:t>
      </w:r>
      <w:r w:rsidR="002262A4" w:rsidRPr="00A73C83">
        <w:rPr>
          <w:rFonts w:ascii="Times New Roman" w:hAnsi="Times New Roman"/>
          <w:b/>
          <w:sz w:val="24"/>
          <w:szCs w:val="24"/>
        </w:rPr>
        <w:t>.</w:t>
      </w:r>
      <w:r w:rsidR="00C60098" w:rsidRPr="00A73C83">
        <w:rPr>
          <w:rFonts w:ascii="Times New Roman" w:hAnsi="Times New Roman"/>
          <w:b/>
          <w:sz w:val="24"/>
          <w:szCs w:val="24"/>
        </w:rPr>
        <w:t>4</w:t>
      </w:r>
      <w:r w:rsidR="002262A4" w:rsidRPr="00A73C83">
        <w:rPr>
          <w:rFonts w:ascii="Times New Roman" w:hAnsi="Times New Roman"/>
          <w:b/>
          <w:sz w:val="24"/>
          <w:szCs w:val="24"/>
        </w:rPr>
        <w:t> </w:t>
      </w:r>
      <w:r w:rsidR="002E35BF" w:rsidRPr="00A73C83">
        <w:rPr>
          <w:rFonts w:ascii="Times New Roman" w:hAnsi="Times New Roman"/>
          <w:b/>
          <w:sz w:val="24"/>
          <w:szCs w:val="24"/>
        </w:rPr>
        <w:t>И</w:t>
      </w:r>
      <w:r w:rsidR="002262A4" w:rsidRPr="00A73C83">
        <w:rPr>
          <w:rFonts w:ascii="Times New Roman" w:hAnsi="Times New Roman"/>
          <w:b/>
          <w:sz w:val="24"/>
          <w:szCs w:val="24"/>
        </w:rPr>
        <w:t>сследования влияния сверхвысокочастотной обработки на пищевую</w:t>
      </w:r>
      <w:r w:rsidR="002E35BF" w:rsidRPr="00A73C83">
        <w:rPr>
          <w:rFonts w:ascii="Times New Roman" w:hAnsi="Times New Roman"/>
          <w:b/>
          <w:sz w:val="24"/>
          <w:szCs w:val="24"/>
        </w:rPr>
        <w:t xml:space="preserve">, </w:t>
      </w:r>
      <w:r w:rsidR="002262A4" w:rsidRPr="00A73C83">
        <w:rPr>
          <w:rFonts w:ascii="Times New Roman" w:hAnsi="Times New Roman"/>
          <w:b/>
          <w:sz w:val="24"/>
          <w:szCs w:val="24"/>
        </w:rPr>
        <w:t xml:space="preserve">биологическую </w:t>
      </w:r>
      <w:r w:rsidR="005D3824" w:rsidRPr="00A73C83">
        <w:rPr>
          <w:rFonts w:ascii="Times New Roman" w:hAnsi="Times New Roman"/>
          <w:b/>
          <w:sz w:val="24"/>
          <w:szCs w:val="24"/>
        </w:rPr>
        <w:t>ценность и</w:t>
      </w:r>
      <w:r w:rsidR="002E35BF" w:rsidRPr="00A73C83">
        <w:rPr>
          <w:rFonts w:ascii="Times New Roman" w:hAnsi="Times New Roman"/>
          <w:b/>
          <w:sz w:val="24"/>
          <w:szCs w:val="24"/>
        </w:rPr>
        <w:t xml:space="preserve"> безопасность </w:t>
      </w:r>
      <w:r w:rsidR="002262A4" w:rsidRPr="00A73C83">
        <w:rPr>
          <w:rFonts w:ascii="Times New Roman" w:hAnsi="Times New Roman"/>
          <w:b/>
          <w:sz w:val="24"/>
          <w:szCs w:val="24"/>
        </w:rPr>
        <w:t>нутовой муки</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lang w:eastAsia="ru-RU"/>
        </w:rPr>
        <w:t xml:space="preserve">Проведены исследования по определению водопоглотительной способность </w:t>
      </w:r>
      <w:r w:rsidRPr="002262A4">
        <w:rPr>
          <w:rFonts w:ascii="Times New Roman" w:hAnsi="Times New Roman"/>
          <w:sz w:val="24"/>
          <w:szCs w:val="24"/>
        </w:rPr>
        <w:t>с</w:t>
      </w:r>
      <w:r w:rsidRPr="002262A4">
        <w:rPr>
          <w:rFonts w:ascii="Times New Roman" w:hAnsi="Times New Roman"/>
          <w:color w:val="212529"/>
          <w:sz w:val="24"/>
          <w:szCs w:val="24"/>
        </w:rPr>
        <w:t>верхвысокочастотной</w:t>
      </w:r>
      <w:r w:rsidRPr="002262A4">
        <w:rPr>
          <w:rFonts w:ascii="Times New Roman" w:hAnsi="Times New Roman"/>
          <w:sz w:val="24"/>
          <w:szCs w:val="24"/>
          <w:lang w:eastAsia="ru-RU"/>
        </w:rPr>
        <w:t xml:space="preserve"> обработанной нутовой муки в сравнении </w:t>
      </w:r>
      <w:proofErr w:type="gramStart"/>
      <w:r w:rsidRPr="002262A4">
        <w:rPr>
          <w:rFonts w:ascii="Times New Roman" w:hAnsi="Times New Roman"/>
          <w:sz w:val="24"/>
          <w:szCs w:val="24"/>
          <w:lang w:eastAsia="ru-RU"/>
        </w:rPr>
        <w:t>с</w:t>
      </w:r>
      <w:proofErr w:type="gramEnd"/>
      <w:r w:rsidRPr="002262A4">
        <w:rPr>
          <w:rFonts w:ascii="Times New Roman" w:hAnsi="Times New Roman"/>
          <w:sz w:val="24"/>
          <w:szCs w:val="24"/>
          <w:lang w:eastAsia="ru-RU"/>
        </w:rPr>
        <w:t xml:space="preserve"> необработанной представленная на рис</w:t>
      </w:r>
      <w:r w:rsidR="000D4D33">
        <w:rPr>
          <w:rFonts w:ascii="Times New Roman" w:hAnsi="Times New Roman"/>
          <w:sz w:val="24"/>
          <w:szCs w:val="24"/>
          <w:lang w:eastAsia="ru-RU"/>
        </w:rPr>
        <w:t>унке</w:t>
      </w:r>
      <w:r w:rsidRPr="002262A4">
        <w:rPr>
          <w:rFonts w:ascii="Times New Roman" w:hAnsi="Times New Roman"/>
          <w:sz w:val="24"/>
          <w:szCs w:val="24"/>
          <w:lang w:eastAsia="ru-RU"/>
        </w:rPr>
        <w:t> 3.</w:t>
      </w:r>
    </w:p>
    <w:p w:rsidR="002262A4" w:rsidRPr="002262A4" w:rsidRDefault="002262A4" w:rsidP="002262A4">
      <w:pPr>
        <w:widowControl w:val="0"/>
        <w:suppressAutoHyphens/>
        <w:spacing w:after="0" w:line="360" w:lineRule="auto"/>
        <w:jc w:val="center"/>
        <w:rPr>
          <w:rFonts w:ascii="Times New Roman" w:hAnsi="Times New Roman"/>
          <w:color w:val="FF0000"/>
          <w:sz w:val="24"/>
          <w:szCs w:val="24"/>
        </w:rPr>
      </w:pPr>
      <w:r w:rsidRPr="005D3824">
        <w:rPr>
          <w:rFonts w:ascii="Times New Roman" w:hAnsi="Times New Roman"/>
          <w:noProof/>
          <w:sz w:val="24"/>
          <w:szCs w:val="24"/>
          <w:lang w:eastAsia="ru-RU"/>
        </w:rPr>
        <w:drawing>
          <wp:inline distT="0" distB="0" distL="0" distR="0">
            <wp:extent cx="5474970" cy="2009775"/>
            <wp:effectExtent l="0" t="0" r="0" b="0"/>
            <wp:docPr id="14" name="Диаграмма 14">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B3AAD5E-992B-41D6-B16E-770B174C9F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262A4" w:rsidRPr="002262A4" w:rsidRDefault="002262A4" w:rsidP="002262A4">
      <w:pPr>
        <w:widowControl w:val="0"/>
        <w:tabs>
          <w:tab w:val="left" w:pos="0"/>
        </w:tabs>
        <w:suppressAutoHyphens/>
        <w:spacing w:after="0" w:line="360" w:lineRule="auto"/>
        <w:jc w:val="center"/>
        <w:rPr>
          <w:rFonts w:ascii="Times New Roman" w:hAnsi="Times New Roman"/>
          <w:sz w:val="24"/>
          <w:szCs w:val="24"/>
        </w:rPr>
      </w:pPr>
      <w:r w:rsidRPr="002262A4">
        <w:rPr>
          <w:rFonts w:ascii="Times New Roman" w:hAnsi="Times New Roman"/>
          <w:sz w:val="24"/>
          <w:szCs w:val="24"/>
        </w:rPr>
        <w:t>Рис</w:t>
      </w:r>
      <w:r w:rsidR="005D7540">
        <w:rPr>
          <w:rFonts w:ascii="Times New Roman" w:hAnsi="Times New Roman"/>
          <w:sz w:val="24"/>
          <w:szCs w:val="24"/>
        </w:rPr>
        <w:t>унок</w:t>
      </w:r>
      <w:r w:rsidRPr="002262A4">
        <w:rPr>
          <w:rFonts w:ascii="Times New Roman" w:hAnsi="Times New Roman"/>
          <w:sz w:val="24"/>
          <w:szCs w:val="24"/>
        </w:rPr>
        <w:t xml:space="preserve"> 3</w:t>
      </w:r>
      <w:r w:rsidR="005D7540">
        <w:rPr>
          <w:rFonts w:ascii="Times New Roman" w:hAnsi="Times New Roman"/>
          <w:sz w:val="24"/>
          <w:szCs w:val="24"/>
        </w:rPr>
        <w:t>-</w:t>
      </w:r>
      <w:r w:rsidRPr="002262A4">
        <w:rPr>
          <w:rFonts w:ascii="Times New Roman" w:hAnsi="Times New Roman"/>
          <w:sz w:val="24"/>
          <w:szCs w:val="24"/>
        </w:rPr>
        <w:t xml:space="preserve"> Водопоглотительная способность нутовой муки</w:t>
      </w:r>
    </w:p>
    <w:p w:rsidR="002262A4" w:rsidRPr="002262A4" w:rsidRDefault="002262A4" w:rsidP="002262A4">
      <w:pPr>
        <w:widowControl w:val="0"/>
        <w:suppressAutoHyphens/>
        <w:spacing w:after="0" w:line="360" w:lineRule="auto"/>
        <w:ind w:firstLine="567"/>
        <w:rPr>
          <w:rFonts w:ascii="Times New Roman" w:hAnsi="Times New Roman"/>
          <w:sz w:val="24"/>
          <w:szCs w:val="24"/>
          <w:highlight w:val="green"/>
        </w:rPr>
      </w:pPr>
    </w:p>
    <w:p w:rsidR="005D7540" w:rsidRPr="002262A4" w:rsidRDefault="005D7540" w:rsidP="005D7540">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Как видно из рис</w:t>
      </w:r>
      <w:r>
        <w:rPr>
          <w:rFonts w:ascii="Times New Roman" w:hAnsi="Times New Roman"/>
          <w:sz w:val="24"/>
          <w:szCs w:val="24"/>
        </w:rPr>
        <w:t>унка</w:t>
      </w:r>
      <w:r w:rsidRPr="002262A4">
        <w:rPr>
          <w:rFonts w:ascii="Times New Roman" w:hAnsi="Times New Roman"/>
          <w:sz w:val="24"/>
          <w:szCs w:val="24"/>
        </w:rPr>
        <w:t xml:space="preserve"> 3, наименьшей </w:t>
      </w:r>
      <w:r w:rsidRPr="002262A4">
        <w:rPr>
          <w:rFonts w:ascii="Times New Roman" w:hAnsi="Times New Roman"/>
          <w:sz w:val="24"/>
          <w:szCs w:val="24"/>
          <w:lang w:eastAsia="ru-RU"/>
        </w:rPr>
        <w:t xml:space="preserve">водопоглотительной способностью </w:t>
      </w:r>
      <w:r w:rsidRPr="002262A4">
        <w:rPr>
          <w:rFonts w:ascii="Times New Roman" w:hAnsi="Times New Roman"/>
          <w:sz w:val="24"/>
          <w:szCs w:val="24"/>
        </w:rPr>
        <w:t xml:space="preserve">обладает </w:t>
      </w:r>
      <w:r w:rsidRPr="002262A4">
        <w:rPr>
          <w:rFonts w:ascii="Times New Roman" w:hAnsi="Times New Roman"/>
          <w:sz w:val="24"/>
          <w:szCs w:val="24"/>
        </w:rPr>
        <w:lastRenderedPageBreak/>
        <w:t>мука из необработанного сырья.</w:t>
      </w:r>
    </w:p>
    <w:p w:rsidR="002262A4" w:rsidRPr="002262A4" w:rsidRDefault="002262A4" w:rsidP="007D3D7B">
      <w:pPr>
        <w:widowControl w:val="0"/>
        <w:suppressAutoHyphens/>
        <w:spacing w:after="0" w:line="360" w:lineRule="auto"/>
        <w:ind w:firstLine="709"/>
        <w:jc w:val="both"/>
        <w:rPr>
          <w:rFonts w:ascii="Times New Roman" w:hAnsi="Times New Roman"/>
          <w:sz w:val="24"/>
          <w:szCs w:val="24"/>
        </w:rPr>
      </w:pPr>
      <w:r w:rsidRPr="002262A4">
        <w:rPr>
          <w:rFonts w:ascii="Times New Roman" w:hAnsi="Times New Roman"/>
          <w:sz w:val="24"/>
          <w:szCs w:val="24"/>
        </w:rPr>
        <w:t xml:space="preserve">Водопоглотительная способность муки нута сорта «Мирас 07» в зависимости от длительности обработки (рис. 3) описывается уравнениями регрессии: </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w:t>
      </w:r>
      <w:r w:rsidRPr="002262A4">
        <w:rPr>
          <w:rFonts w:ascii="Times New Roman" w:hAnsi="Times New Roman"/>
          <w:sz w:val="24"/>
          <w:szCs w:val="24"/>
          <w:lang w:val="uk-UA"/>
        </w:rPr>
        <w:t> </w:t>
      </w:r>
      <w:r w:rsidRPr="002262A4">
        <w:rPr>
          <w:rFonts w:ascii="Times New Roman" w:hAnsi="Times New Roman"/>
          <w:sz w:val="24"/>
          <w:szCs w:val="24"/>
        </w:rPr>
        <w:t xml:space="preserve">для необработанной муки </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i/>
          <w:sz w:val="24"/>
          <w:szCs w:val="24"/>
          <w:lang w:val="en-US"/>
        </w:rPr>
        <w:t>y</w:t>
      </w:r>
      <w:r w:rsidRPr="002262A4">
        <w:rPr>
          <w:rFonts w:ascii="Times New Roman" w:hAnsi="Times New Roman"/>
          <w:sz w:val="24"/>
          <w:szCs w:val="24"/>
        </w:rPr>
        <w:t>=16</w:t>
      </w:r>
      <w:proofErr w:type="gramStart"/>
      <w:r w:rsidRPr="002262A4">
        <w:rPr>
          <w:rFonts w:ascii="Times New Roman" w:hAnsi="Times New Roman"/>
          <w:sz w:val="24"/>
          <w:szCs w:val="24"/>
        </w:rPr>
        <w:t>,87</w:t>
      </w:r>
      <w:r w:rsidRPr="002262A4">
        <w:rPr>
          <w:rFonts w:ascii="Times New Roman" w:hAnsi="Times New Roman"/>
          <w:i/>
          <w:sz w:val="24"/>
          <w:szCs w:val="24"/>
          <w:lang w:val="en-US"/>
        </w:rPr>
        <w:t>x</w:t>
      </w:r>
      <w:proofErr w:type="gramEnd"/>
      <w:r w:rsidRPr="002262A4">
        <w:rPr>
          <w:rFonts w:ascii="Times New Roman" w:hAnsi="Times New Roman"/>
          <w:sz w:val="24"/>
          <w:szCs w:val="24"/>
        </w:rPr>
        <w:t xml:space="preserve">+40,35, </w:t>
      </w:r>
      <w:r w:rsidRPr="002262A4">
        <w:rPr>
          <w:rFonts w:ascii="Times New Roman" w:hAnsi="Times New Roman"/>
          <w:i/>
          <w:sz w:val="24"/>
          <w:szCs w:val="24"/>
        </w:rPr>
        <w:t>R</w:t>
      </w:r>
      <w:r w:rsidRPr="002262A4">
        <w:rPr>
          <w:rFonts w:ascii="Times New Roman" w:hAnsi="Times New Roman"/>
          <w:sz w:val="24"/>
          <w:szCs w:val="24"/>
          <w:vertAlign w:val="superscript"/>
          <w:lang w:val="uk-UA"/>
        </w:rPr>
        <w:t>2</w:t>
      </w:r>
      <w:r w:rsidRPr="002262A4">
        <w:rPr>
          <w:rFonts w:ascii="Times New Roman" w:hAnsi="Times New Roman"/>
          <w:sz w:val="24"/>
          <w:szCs w:val="24"/>
        </w:rPr>
        <w:t>=0,96;</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w:t>
      </w:r>
      <w:r w:rsidRPr="002262A4">
        <w:rPr>
          <w:rFonts w:ascii="Times New Roman" w:hAnsi="Times New Roman"/>
          <w:sz w:val="24"/>
          <w:szCs w:val="24"/>
          <w:lang w:val="uk-UA"/>
        </w:rPr>
        <w:t> </w:t>
      </w:r>
      <w:r w:rsidRPr="002262A4">
        <w:rPr>
          <w:rFonts w:ascii="Times New Roman" w:hAnsi="Times New Roman"/>
          <w:sz w:val="24"/>
          <w:szCs w:val="24"/>
        </w:rPr>
        <w:t>для обработанной муки</w:t>
      </w:r>
    </w:p>
    <w:p w:rsidR="002262A4" w:rsidRPr="002262A4" w:rsidRDefault="002262A4" w:rsidP="002262A4">
      <w:pPr>
        <w:widowControl w:val="0"/>
        <w:suppressAutoHyphens/>
        <w:spacing w:after="0" w:line="360" w:lineRule="auto"/>
        <w:ind w:firstLine="567"/>
        <w:jc w:val="both"/>
        <w:rPr>
          <w:rFonts w:ascii="Times New Roman" w:hAnsi="Times New Roman"/>
          <w:sz w:val="24"/>
          <w:szCs w:val="24"/>
        </w:rPr>
      </w:pPr>
      <w:r w:rsidRPr="002262A4">
        <w:rPr>
          <w:rFonts w:ascii="Times New Roman" w:hAnsi="Times New Roman"/>
          <w:i/>
          <w:sz w:val="24"/>
          <w:szCs w:val="24"/>
          <w:lang w:val="en-US"/>
        </w:rPr>
        <w:t>y</w:t>
      </w:r>
      <w:r w:rsidRPr="002262A4">
        <w:rPr>
          <w:rFonts w:ascii="Times New Roman" w:hAnsi="Times New Roman"/>
          <w:sz w:val="24"/>
          <w:szCs w:val="24"/>
        </w:rPr>
        <w:t>=15</w:t>
      </w:r>
      <w:proofErr w:type="gramStart"/>
      <w:r w:rsidRPr="002262A4">
        <w:rPr>
          <w:rFonts w:ascii="Times New Roman" w:hAnsi="Times New Roman"/>
          <w:sz w:val="24"/>
          <w:szCs w:val="24"/>
        </w:rPr>
        <w:t>,3</w:t>
      </w:r>
      <w:r w:rsidRPr="002262A4">
        <w:rPr>
          <w:rFonts w:ascii="Times New Roman" w:hAnsi="Times New Roman"/>
          <w:i/>
          <w:sz w:val="24"/>
          <w:szCs w:val="24"/>
          <w:lang w:val="en-US"/>
        </w:rPr>
        <w:t>x</w:t>
      </w:r>
      <w:proofErr w:type="gramEnd"/>
      <w:r w:rsidRPr="002262A4">
        <w:rPr>
          <w:rFonts w:ascii="Times New Roman" w:hAnsi="Times New Roman"/>
          <w:sz w:val="24"/>
          <w:szCs w:val="24"/>
        </w:rPr>
        <w:t xml:space="preserve">+51,867, </w:t>
      </w:r>
      <w:r w:rsidRPr="002262A4">
        <w:rPr>
          <w:rFonts w:ascii="Times New Roman" w:hAnsi="Times New Roman"/>
          <w:i/>
          <w:sz w:val="24"/>
          <w:szCs w:val="24"/>
        </w:rPr>
        <w:t>R</w:t>
      </w:r>
      <w:r w:rsidRPr="002262A4">
        <w:rPr>
          <w:rFonts w:ascii="Times New Roman" w:hAnsi="Times New Roman"/>
          <w:sz w:val="24"/>
          <w:szCs w:val="24"/>
          <w:vertAlign w:val="superscript"/>
          <w:lang w:val="uk-UA"/>
        </w:rPr>
        <w:t>2</w:t>
      </w:r>
      <w:r w:rsidRPr="002262A4">
        <w:rPr>
          <w:rFonts w:ascii="Times New Roman" w:hAnsi="Times New Roman"/>
          <w:sz w:val="24"/>
          <w:szCs w:val="24"/>
        </w:rPr>
        <w:t>=0,8461.</w:t>
      </w:r>
    </w:p>
    <w:p w:rsidR="002262A4" w:rsidRPr="002262A4" w:rsidRDefault="00A73C83" w:rsidP="002262A4">
      <w:pPr>
        <w:widowControl w:val="0"/>
        <w:tabs>
          <w:tab w:val="left" w:pos="0"/>
        </w:tabs>
        <w:suppressAutoHyphens/>
        <w:spacing w:after="0" w:line="360" w:lineRule="auto"/>
        <w:ind w:firstLine="567"/>
        <w:jc w:val="both"/>
        <w:rPr>
          <w:rFonts w:ascii="Times New Roman" w:hAnsi="Times New Roman"/>
          <w:sz w:val="24"/>
          <w:szCs w:val="24"/>
        </w:rPr>
      </w:pPr>
      <w:r w:rsidRPr="002262A4">
        <w:rPr>
          <w:rFonts w:ascii="Times New Roman" w:hAnsi="Times New Roman"/>
          <w:sz w:val="24"/>
          <w:szCs w:val="24"/>
        </w:rPr>
        <w:t>Г</w:t>
      </w:r>
      <w:r w:rsidR="002262A4" w:rsidRPr="002262A4">
        <w:rPr>
          <w:rFonts w:ascii="Times New Roman" w:hAnsi="Times New Roman"/>
          <w:sz w:val="24"/>
          <w:szCs w:val="24"/>
        </w:rPr>
        <w:t>де</w:t>
      </w:r>
      <w:proofErr w:type="gramStart"/>
      <w:r>
        <w:rPr>
          <w:rFonts w:ascii="Times New Roman" w:hAnsi="Times New Roman"/>
          <w:sz w:val="24"/>
          <w:szCs w:val="24"/>
        </w:rPr>
        <w:t>:</w:t>
      </w:r>
      <w:r w:rsidR="002262A4" w:rsidRPr="002262A4">
        <w:rPr>
          <w:rFonts w:ascii="Times New Roman" w:hAnsi="Times New Roman"/>
          <w:i/>
          <w:sz w:val="24"/>
          <w:szCs w:val="24"/>
        </w:rPr>
        <w:t>х</w:t>
      </w:r>
      <w:proofErr w:type="gramEnd"/>
      <w:r w:rsidR="002262A4" w:rsidRPr="002262A4">
        <w:rPr>
          <w:rFonts w:ascii="Times New Roman" w:hAnsi="Times New Roman"/>
          <w:sz w:val="24"/>
          <w:szCs w:val="24"/>
        </w:rPr>
        <w:t xml:space="preserve"> – время обработки, сек;</w:t>
      </w:r>
    </w:p>
    <w:p w:rsidR="002262A4" w:rsidRPr="002262A4" w:rsidRDefault="002262A4" w:rsidP="002262A4">
      <w:pPr>
        <w:widowControl w:val="0"/>
        <w:tabs>
          <w:tab w:val="left" w:pos="0"/>
        </w:tabs>
        <w:suppressAutoHyphens/>
        <w:spacing w:after="0" w:line="360" w:lineRule="auto"/>
        <w:ind w:firstLine="567"/>
        <w:jc w:val="both"/>
        <w:rPr>
          <w:rFonts w:ascii="Times New Roman" w:hAnsi="Times New Roman"/>
          <w:sz w:val="24"/>
          <w:szCs w:val="24"/>
        </w:rPr>
      </w:pPr>
      <w:r w:rsidRPr="002262A4">
        <w:rPr>
          <w:rFonts w:ascii="Times New Roman" w:hAnsi="Times New Roman"/>
          <w:i/>
          <w:sz w:val="24"/>
          <w:szCs w:val="24"/>
        </w:rPr>
        <w:t>у</w:t>
      </w:r>
      <w:r w:rsidRPr="002262A4">
        <w:rPr>
          <w:rFonts w:ascii="Times New Roman" w:hAnsi="Times New Roman"/>
          <w:sz w:val="24"/>
          <w:szCs w:val="24"/>
        </w:rPr>
        <w:t xml:space="preserve"> – водопоглотительная способность муки</w:t>
      </w:r>
      <w:proofErr w:type="gramStart"/>
      <w:r w:rsidRPr="002262A4">
        <w:rPr>
          <w:rFonts w:ascii="Times New Roman" w:hAnsi="Times New Roman"/>
          <w:sz w:val="24"/>
          <w:szCs w:val="24"/>
        </w:rPr>
        <w:t>, %;</w:t>
      </w:r>
      <w:proofErr w:type="gramEnd"/>
    </w:p>
    <w:p w:rsidR="002262A4" w:rsidRDefault="002262A4" w:rsidP="002262A4">
      <w:pPr>
        <w:widowControl w:val="0"/>
        <w:tabs>
          <w:tab w:val="left" w:pos="0"/>
        </w:tabs>
        <w:suppressAutoHyphens/>
        <w:spacing w:after="0" w:line="360" w:lineRule="auto"/>
        <w:ind w:firstLine="567"/>
        <w:jc w:val="both"/>
        <w:rPr>
          <w:rFonts w:ascii="Times New Roman" w:hAnsi="Times New Roman"/>
          <w:sz w:val="24"/>
          <w:szCs w:val="24"/>
        </w:rPr>
      </w:pPr>
      <w:r w:rsidRPr="002262A4">
        <w:rPr>
          <w:rFonts w:ascii="Times New Roman" w:hAnsi="Times New Roman"/>
          <w:i/>
          <w:sz w:val="24"/>
          <w:szCs w:val="24"/>
          <w:lang w:val="en-US"/>
        </w:rPr>
        <w:t>R</w:t>
      </w:r>
      <w:r w:rsidRPr="002262A4">
        <w:rPr>
          <w:rFonts w:ascii="Times New Roman" w:hAnsi="Times New Roman"/>
          <w:sz w:val="24"/>
          <w:szCs w:val="24"/>
        </w:rPr>
        <w:t xml:space="preserve"> – </w:t>
      </w:r>
      <w:proofErr w:type="gramStart"/>
      <w:r w:rsidRPr="002262A4">
        <w:rPr>
          <w:rFonts w:ascii="Times New Roman" w:hAnsi="Times New Roman"/>
          <w:sz w:val="24"/>
          <w:szCs w:val="24"/>
        </w:rPr>
        <w:t>величина</w:t>
      </w:r>
      <w:proofErr w:type="gramEnd"/>
      <w:r w:rsidRPr="002262A4">
        <w:rPr>
          <w:rFonts w:ascii="Times New Roman" w:hAnsi="Times New Roman"/>
          <w:sz w:val="24"/>
          <w:szCs w:val="24"/>
        </w:rPr>
        <w:t xml:space="preserve"> достоверности аппроксимации.</w:t>
      </w:r>
    </w:p>
    <w:p w:rsidR="003A20A1" w:rsidRPr="002262A4" w:rsidRDefault="003A20A1" w:rsidP="007D3D7B">
      <w:pPr>
        <w:widowControl w:val="0"/>
        <w:tabs>
          <w:tab w:val="left" w:pos="0"/>
        </w:tabs>
        <w:suppressAutoHyphens/>
        <w:spacing w:after="0" w:line="360" w:lineRule="auto"/>
        <w:ind w:firstLine="709"/>
        <w:jc w:val="both"/>
        <w:rPr>
          <w:rFonts w:ascii="Times New Roman" w:hAnsi="Times New Roman"/>
          <w:sz w:val="24"/>
          <w:szCs w:val="24"/>
        </w:rPr>
      </w:pPr>
      <w:r w:rsidRPr="003A20A1">
        <w:rPr>
          <w:rFonts w:ascii="Times New Roman" w:hAnsi="Times New Roman"/>
          <w:sz w:val="24"/>
          <w:szCs w:val="24"/>
        </w:rPr>
        <w:t>Полученные данные (рис</w:t>
      </w:r>
      <w:r w:rsidR="000D4D33">
        <w:rPr>
          <w:rFonts w:ascii="Times New Roman" w:hAnsi="Times New Roman"/>
          <w:sz w:val="24"/>
          <w:szCs w:val="24"/>
        </w:rPr>
        <w:t>унок</w:t>
      </w:r>
      <w:r w:rsidRPr="003A20A1">
        <w:rPr>
          <w:rFonts w:ascii="Times New Roman" w:hAnsi="Times New Roman"/>
          <w:sz w:val="24"/>
          <w:szCs w:val="24"/>
        </w:rPr>
        <w:t xml:space="preserve"> 3) свидетельствуют о том, что при разной длительности сверхвысокочастотной обработки наблюдается увеличение водопоглотительной способности нутовой муки. Для сравнения, обработка при 60 секунд способствует увеличению водопоглотительной способности муки в 1,2 раза, при 180 секундной обработке нутовой муки в 1,4 раза и при 300 секундной соответственно </w:t>
      </w:r>
      <w:proofErr w:type="gramStart"/>
      <w:r w:rsidRPr="003A20A1">
        <w:rPr>
          <w:rFonts w:ascii="Times New Roman" w:hAnsi="Times New Roman"/>
          <w:sz w:val="24"/>
          <w:szCs w:val="24"/>
        </w:rPr>
        <w:t>в</w:t>
      </w:r>
      <w:proofErr w:type="gramEnd"/>
      <w:r w:rsidRPr="003A20A1">
        <w:rPr>
          <w:rFonts w:ascii="Times New Roman" w:hAnsi="Times New Roman"/>
          <w:sz w:val="24"/>
          <w:szCs w:val="24"/>
        </w:rPr>
        <w:t xml:space="preserve"> 1,5 раза. Высокие показатели водопоглотительной способности нутовой муки определяют присутствием в зерне нута высокомолекулярных соединений (белков, полисахаридов), которые в процессе набухания способны связывать и удерживать влагу.</w:t>
      </w:r>
    </w:p>
    <w:p w:rsidR="002262A4" w:rsidRPr="002262A4" w:rsidRDefault="002262A4" w:rsidP="007D3D7B">
      <w:pPr>
        <w:widowControl w:val="0"/>
        <w:tabs>
          <w:tab w:val="left" w:pos="0"/>
        </w:tabs>
        <w:suppressAutoHyphens/>
        <w:spacing w:after="0" w:line="360" w:lineRule="auto"/>
        <w:ind w:firstLine="709"/>
        <w:jc w:val="both"/>
        <w:rPr>
          <w:rFonts w:ascii="Times New Roman" w:hAnsi="Times New Roman"/>
          <w:color w:val="000000"/>
          <w:sz w:val="24"/>
          <w:szCs w:val="24"/>
        </w:rPr>
      </w:pPr>
      <w:r w:rsidRPr="002262A4">
        <w:rPr>
          <w:rFonts w:ascii="Times New Roman" w:hAnsi="Times New Roman"/>
          <w:sz w:val="24"/>
          <w:szCs w:val="24"/>
        </w:rPr>
        <w:t xml:space="preserve">Проведены исследования по определению </w:t>
      </w:r>
      <w:r w:rsidRPr="002262A4">
        <w:rPr>
          <w:rFonts w:ascii="Times New Roman" w:hAnsi="Times New Roman"/>
          <w:color w:val="000000"/>
          <w:sz w:val="24"/>
          <w:szCs w:val="24"/>
        </w:rPr>
        <w:t>аминокислотного и витаминного состава безглютеновой муки из обработанного и не обработанного нута сорта «Мирас 07»</w:t>
      </w:r>
      <w:r w:rsidR="005D7540">
        <w:rPr>
          <w:rFonts w:ascii="Times New Roman" w:hAnsi="Times New Roman"/>
          <w:color w:val="000000"/>
          <w:sz w:val="24"/>
          <w:szCs w:val="24"/>
        </w:rPr>
        <w:t xml:space="preserve"> представленные на рисунке 3 и таблицы 4.</w:t>
      </w:r>
    </w:p>
    <w:p w:rsidR="002262A4" w:rsidRPr="002262A4" w:rsidRDefault="002262A4" w:rsidP="002262A4">
      <w:pPr>
        <w:pStyle w:val="aff0"/>
        <w:widowControl w:val="0"/>
        <w:tabs>
          <w:tab w:val="left" w:pos="851"/>
          <w:tab w:val="left" w:pos="993"/>
        </w:tabs>
        <w:suppressAutoHyphens/>
        <w:ind w:left="0" w:firstLine="567"/>
        <w:rPr>
          <w:b/>
          <w:sz w:val="24"/>
          <w:szCs w:val="24"/>
          <w:lang w:val="ru-RU"/>
        </w:rPr>
      </w:pPr>
    </w:p>
    <w:p w:rsidR="002262A4" w:rsidRPr="002262A4" w:rsidRDefault="002262A4" w:rsidP="002262A4">
      <w:pPr>
        <w:widowControl w:val="0"/>
        <w:suppressAutoHyphens/>
        <w:spacing w:after="0" w:line="360" w:lineRule="auto"/>
        <w:jc w:val="center"/>
        <w:rPr>
          <w:rFonts w:ascii="Times New Roman" w:hAnsi="Times New Roman"/>
          <w:sz w:val="24"/>
          <w:szCs w:val="24"/>
        </w:rPr>
      </w:pPr>
      <w:r w:rsidRPr="002262A4">
        <w:rPr>
          <w:rFonts w:ascii="Times New Roman" w:hAnsi="Times New Roman"/>
          <w:noProof/>
          <w:sz w:val="24"/>
          <w:szCs w:val="24"/>
          <w:lang w:eastAsia="ru-RU"/>
        </w:rPr>
        <w:drawing>
          <wp:inline distT="0" distB="0" distL="0" distR="0">
            <wp:extent cx="5893435" cy="249555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262A4" w:rsidRPr="002262A4" w:rsidRDefault="002262A4" w:rsidP="002262A4">
      <w:pPr>
        <w:widowControl w:val="0"/>
        <w:suppressAutoHyphens/>
        <w:spacing w:after="0" w:line="360" w:lineRule="auto"/>
        <w:ind w:firstLine="567"/>
        <w:jc w:val="center"/>
        <w:rPr>
          <w:rFonts w:ascii="Times New Roman" w:hAnsi="Times New Roman"/>
          <w:sz w:val="24"/>
          <w:szCs w:val="24"/>
        </w:rPr>
      </w:pPr>
      <w:r w:rsidRPr="002262A4">
        <w:rPr>
          <w:rFonts w:ascii="Times New Roman" w:hAnsi="Times New Roman"/>
          <w:sz w:val="24"/>
          <w:szCs w:val="24"/>
        </w:rPr>
        <w:t>Рис</w:t>
      </w:r>
      <w:r w:rsidR="000D4D33">
        <w:rPr>
          <w:rFonts w:ascii="Times New Roman" w:hAnsi="Times New Roman"/>
          <w:sz w:val="24"/>
          <w:szCs w:val="24"/>
        </w:rPr>
        <w:t>унок</w:t>
      </w:r>
      <w:r w:rsidRPr="002262A4">
        <w:rPr>
          <w:rFonts w:ascii="Times New Roman" w:hAnsi="Times New Roman"/>
          <w:sz w:val="24"/>
          <w:szCs w:val="24"/>
        </w:rPr>
        <w:t> 4</w:t>
      </w:r>
      <w:r w:rsidR="000D4D33">
        <w:rPr>
          <w:rFonts w:ascii="Times New Roman" w:hAnsi="Times New Roman"/>
          <w:sz w:val="24"/>
          <w:szCs w:val="24"/>
        </w:rPr>
        <w:t>-</w:t>
      </w:r>
      <w:r w:rsidRPr="002262A4">
        <w:rPr>
          <w:rFonts w:ascii="Times New Roman" w:hAnsi="Times New Roman"/>
          <w:sz w:val="24"/>
          <w:szCs w:val="24"/>
        </w:rPr>
        <w:t xml:space="preserve"> Содержание аминокислотного состава нутовой муки</w:t>
      </w:r>
    </w:p>
    <w:p w:rsidR="002262A4" w:rsidRPr="002262A4" w:rsidRDefault="002262A4" w:rsidP="002262A4">
      <w:pPr>
        <w:widowControl w:val="0"/>
        <w:suppressAutoHyphens/>
        <w:spacing w:after="0" w:line="360" w:lineRule="auto"/>
        <w:ind w:firstLine="567"/>
        <w:jc w:val="center"/>
        <w:rPr>
          <w:rFonts w:ascii="Times New Roman" w:hAnsi="Times New Roman"/>
          <w:sz w:val="24"/>
          <w:szCs w:val="24"/>
        </w:rPr>
      </w:pPr>
    </w:p>
    <w:p w:rsidR="005D7540" w:rsidRPr="002262A4" w:rsidRDefault="005D7540" w:rsidP="005D7540">
      <w:pPr>
        <w:widowControl w:val="0"/>
        <w:tabs>
          <w:tab w:val="left" w:pos="0"/>
        </w:tabs>
        <w:suppressAutoHyphens/>
        <w:spacing w:after="0" w:line="360" w:lineRule="auto"/>
        <w:ind w:firstLine="709"/>
        <w:jc w:val="both"/>
        <w:rPr>
          <w:rFonts w:ascii="Times New Roman" w:hAnsi="Times New Roman"/>
          <w:color w:val="000000"/>
          <w:sz w:val="24"/>
          <w:szCs w:val="24"/>
        </w:rPr>
      </w:pPr>
      <w:r w:rsidRPr="002262A4">
        <w:rPr>
          <w:rFonts w:ascii="Times New Roman" w:hAnsi="Times New Roman"/>
          <w:sz w:val="24"/>
          <w:szCs w:val="24"/>
        </w:rPr>
        <w:t>Из рис</w:t>
      </w:r>
      <w:r>
        <w:rPr>
          <w:rFonts w:ascii="Times New Roman" w:hAnsi="Times New Roman"/>
          <w:sz w:val="24"/>
          <w:szCs w:val="24"/>
        </w:rPr>
        <w:t>унка</w:t>
      </w:r>
      <w:r w:rsidRPr="002262A4">
        <w:rPr>
          <w:rFonts w:ascii="Times New Roman" w:hAnsi="Times New Roman"/>
          <w:sz w:val="24"/>
          <w:szCs w:val="24"/>
        </w:rPr>
        <w:t xml:space="preserve"> 4 можно увидеть данные по аминокислотному составу </w:t>
      </w:r>
      <w:r w:rsidRPr="002262A4">
        <w:rPr>
          <w:rFonts w:ascii="Times New Roman" w:hAnsi="Times New Roman"/>
          <w:color w:val="000000"/>
          <w:sz w:val="24"/>
          <w:szCs w:val="24"/>
        </w:rPr>
        <w:t xml:space="preserve">нутовой муки </w:t>
      </w:r>
      <w:r w:rsidRPr="002262A4">
        <w:rPr>
          <w:rFonts w:ascii="Times New Roman" w:hAnsi="Times New Roman"/>
          <w:color w:val="000000"/>
          <w:sz w:val="24"/>
          <w:szCs w:val="24"/>
        </w:rPr>
        <w:lastRenderedPageBreak/>
        <w:t>обработанных в течение 60</w:t>
      </w:r>
      <w:r w:rsidRPr="002262A4">
        <w:rPr>
          <w:rFonts w:ascii="Times New Roman" w:hAnsi="Times New Roman"/>
          <w:sz w:val="24"/>
          <w:szCs w:val="24"/>
        </w:rPr>
        <w:t>–</w:t>
      </w:r>
      <w:r w:rsidRPr="002262A4">
        <w:rPr>
          <w:rFonts w:ascii="Times New Roman" w:hAnsi="Times New Roman"/>
          <w:color w:val="000000"/>
          <w:sz w:val="24"/>
          <w:szCs w:val="24"/>
        </w:rPr>
        <w:t>300 секунд и необработанной муки.</w:t>
      </w:r>
    </w:p>
    <w:p w:rsidR="002262A4" w:rsidRPr="002262A4" w:rsidRDefault="002262A4" w:rsidP="007D3D7B">
      <w:pPr>
        <w:widowControl w:val="0"/>
        <w:suppressAutoHyphens/>
        <w:spacing w:after="0" w:line="360" w:lineRule="auto"/>
        <w:ind w:firstLine="709"/>
        <w:jc w:val="both"/>
        <w:rPr>
          <w:rFonts w:ascii="Times New Roman" w:hAnsi="Times New Roman"/>
          <w:color w:val="000000"/>
          <w:sz w:val="24"/>
          <w:szCs w:val="24"/>
          <w:lang w:eastAsia="ru-RU"/>
        </w:rPr>
      </w:pPr>
      <w:r w:rsidRPr="002262A4">
        <w:rPr>
          <w:rFonts w:ascii="Times New Roman" w:hAnsi="Times New Roman"/>
          <w:color w:val="000000"/>
          <w:sz w:val="24"/>
          <w:szCs w:val="24"/>
          <w:lang w:eastAsia="ru-RU"/>
        </w:rPr>
        <w:t xml:space="preserve">Изменение или денатурация протеина в продуктах имеют </w:t>
      </w:r>
      <w:proofErr w:type="gramStart"/>
      <w:r w:rsidRPr="002262A4">
        <w:rPr>
          <w:rFonts w:ascii="Times New Roman" w:hAnsi="Times New Roman"/>
          <w:color w:val="000000"/>
          <w:sz w:val="24"/>
          <w:szCs w:val="24"/>
          <w:lang w:eastAsia="ru-RU"/>
        </w:rPr>
        <w:t>важное значение</w:t>
      </w:r>
      <w:proofErr w:type="gramEnd"/>
      <w:r w:rsidRPr="002262A4">
        <w:rPr>
          <w:rFonts w:ascii="Times New Roman" w:hAnsi="Times New Roman"/>
          <w:color w:val="000000"/>
          <w:sz w:val="24"/>
          <w:szCs w:val="24"/>
          <w:lang w:eastAsia="ru-RU"/>
        </w:rPr>
        <w:t xml:space="preserve"> для пищевой отрасли, так как денатурированные белки хорошо перевариваются и усваиваются организмом человека. При денатурации нарушается четвертичная, третичная и частично вторичная структура белковой молекулы и не меняется их первичная структура, что показатели держатся в пределах нормы или же, идет колебание на 0,5 единицы. Денатурация белка приводит к увеличению количества пептидов и свободных аминокислот, что аминокислотный состав обработанных продуктах не снижается [</w:t>
      </w:r>
      <w:r w:rsidR="00E60ADD" w:rsidRPr="00E60ADD">
        <w:rPr>
          <w:rFonts w:ascii="Times New Roman" w:hAnsi="Times New Roman"/>
          <w:color w:val="000000"/>
          <w:sz w:val="24"/>
          <w:szCs w:val="24"/>
          <w:lang w:eastAsia="ru-RU"/>
        </w:rPr>
        <w:t>36</w:t>
      </w:r>
      <w:r w:rsidRPr="002262A4">
        <w:rPr>
          <w:rFonts w:ascii="Times New Roman" w:hAnsi="Times New Roman"/>
          <w:color w:val="000000"/>
          <w:sz w:val="24"/>
          <w:szCs w:val="24"/>
          <w:lang w:eastAsia="ru-RU"/>
        </w:rPr>
        <w:t>].</w:t>
      </w:r>
    </w:p>
    <w:p w:rsidR="002262A4" w:rsidRPr="002262A4" w:rsidRDefault="002262A4" w:rsidP="007D3D7B">
      <w:pPr>
        <w:widowControl w:val="0"/>
        <w:suppressAutoHyphens/>
        <w:spacing w:after="0" w:line="360" w:lineRule="auto"/>
        <w:ind w:firstLine="709"/>
        <w:jc w:val="both"/>
        <w:rPr>
          <w:rFonts w:ascii="Times New Roman" w:hAnsi="Times New Roman"/>
          <w:sz w:val="24"/>
          <w:szCs w:val="24"/>
        </w:rPr>
      </w:pPr>
      <w:r w:rsidRPr="002262A4">
        <w:rPr>
          <w:rFonts w:ascii="Times New Roman" w:hAnsi="Times New Roman"/>
          <w:sz w:val="24"/>
          <w:szCs w:val="24"/>
        </w:rPr>
        <w:t>Проведены исследования по изучению витаминного и минерального состава обработанных образцов нутовой муки. Результаты исследования показали, что содержание витаминов группы</w:t>
      </w:r>
      <w:proofErr w:type="gramStart"/>
      <w:r w:rsidRPr="002262A4">
        <w:rPr>
          <w:rFonts w:ascii="Times New Roman" w:hAnsi="Times New Roman"/>
          <w:sz w:val="24"/>
          <w:szCs w:val="24"/>
        </w:rPr>
        <w:t xml:space="preserve"> В</w:t>
      </w:r>
      <w:proofErr w:type="gramEnd"/>
      <w:r w:rsidRPr="002262A4">
        <w:rPr>
          <w:rFonts w:ascii="Times New Roman" w:hAnsi="Times New Roman"/>
          <w:sz w:val="24"/>
          <w:szCs w:val="24"/>
        </w:rPr>
        <w:t xml:space="preserve"> находится в приделах от 0,05 мг до 0,236 мг. Содержание таких элементов как Fe, Ca, Zn и </w:t>
      </w:r>
      <w:r w:rsidR="005D3824" w:rsidRPr="002262A4">
        <w:rPr>
          <w:rFonts w:ascii="Times New Roman" w:hAnsi="Times New Roman"/>
          <w:sz w:val="24"/>
          <w:szCs w:val="24"/>
        </w:rPr>
        <w:t>I в</w:t>
      </w:r>
      <w:r w:rsidRPr="002262A4">
        <w:rPr>
          <w:rFonts w:ascii="Times New Roman" w:hAnsi="Times New Roman"/>
          <w:sz w:val="24"/>
          <w:szCs w:val="24"/>
        </w:rPr>
        <w:t xml:space="preserve"> СВЧ обработанных образцах уменьшается не значительно по сравнению с содержанием минералов в обработанных образцах табл</w:t>
      </w:r>
      <w:r w:rsidR="000D4D33">
        <w:rPr>
          <w:rFonts w:ascii="Times New Roman" w:hAnsi="Times New Roman"/>
          <w:sz w:val="24"/>
          <w:szCs w:val="24"/>
        </w:rPr>
        <w:t>ица</w:t>
      </w:r>
      <w:r w:rsidRPr="002262A4">
        <w:rPr>
          <w:rFonts w:ascii="Times New Roman" w:hAnsi="Times New Roman"/>
          <w:sz w:val="24"/>
          <w:szCs w:val="24"/>
        </w:rPr>
        <w:t> </w:t>
      </w:r>
      <w:r w:rsidR="000D4D33">
        <w:rPr>
          <w:rFonts w:ascii="Times New Roman" w:hAnsi="Times New Roman"/>
          <w:sz w:val="24"/>
          <w:szCs w:val="24"/>
        </w:rPr>
        <w:t>4</w:t>
      </w:r>
      <w:r w:rsidRPr="002262A4">
        <w:rPr>
          <w:rFonts w:ascii="Times New Roman" w:hAnsi="Times New Roman"/>
          <w:sz w:val="24"/>
          <w:szCs w:val="24"/>
        </w:rPr>
        <w:t>.</w:t>
      </w:r>
    </w:p>
    <w:p w:rsidR="003A20A1" w:rsidRPr="003A20A1" w:rsidRDefault="003A20A1" w:rsidP="007D3D7B">
      <w:pPr>
        <w:widowControl w:val="0"/>
        <w:suppressAutoHyphens/>
        <w:spacing w:after="0" w:line="360" w:lineRule="auto"/>
        <w:ind w:firstLine="709"/>
        <w:jc w:val="both"/>
        <w:rPr>
          <w:rFonts w:ascii="Times New Roman" w:hAnsi="Times New Roman"/>
          <w:sz w:val="24"/>
          <w:szCs w:val="24"/>
        </w:rPr>
      </w:pPr>
      <w:r w:rsidRPr="003A20A1">
        <w:rPr>
          <w:rFonts w:ascii="Times New Roman" w:hAnsi="Times New Roman"/>
          <w:sz w:val="24"/>
          <w:szCs w:val="24"/>
        </w:rPr>
        <w:t>Анализ аминокислотного состава белков нута в обработанных образцах рис</w:t>
      </w:r>
      <w:r w:rsidR="005D3824">
        <w:rPr>
          <w:rFonts w:ascii="Times New Roman" w:hAnsi="Times New Roman"/>
          <w:sz w:val="24"/>
          <w:szCs w:val="24"/>
        </w:rPr>
        <w:t>унок</w:t>
      </w:r>
      <w:proofErr w:type="gramStart"/>
      <w:r w:rsidR="005D3824">
        <w:rPr>
          <w:rFonts w:ascii="Times New Roman" w:hAnsi="Times New Roman"/>
          <w:sz w:val="24"/>
          <w:szCs w:val="24"/>
        </w:rPr>
        <w:t>4</w:t>
      </w:r>
      <w:proofErr w:type="gramEnd"/>
      <w:r w:rsidRPr="003A20A1">
        <w:rPr>
          <w:rFonts w:ascii="Times New Roman" w:hAnsi="Times New Roman"/>
          <w:sz w:val="24"/>
          <w:szCs w:val="24"/>
        </w:rPr>
        <w:t xml:space="preserve"> от 60 до 180 секунд показал, что мука из нута сорта «Мирас» содержат полный набор аминокислот: аргинин (2,23 %), серин (1,26 %), гистидин (1,33 %), фенилаланин (1,45 %). Другие виды аминокислот содержатся в пределах от 0,41 % до 0,58 %. С увеличением времени сверхвысокочастотной обработки от 300 секунд постепенно снижается содержание аминокислот. Так, количество аргинина составило 1,52 %, метионина, тирозина, трионина от 0,04 до 0,93 %, а содержание серина, пролина составило от 0,44 до 0,93 % выше среднего показателя.</w:t>
      </w:r>
    </w:p>
    <w:p w:rsidR="003A20A1" w:rsidRPr="003A20A1" w:rsidRDefault="003A20A1" w:rsidP="007D3D7B">
      <w:pPr>
        <w:widowControl w:val="0"/>
        <w:suppressAutoHyphens/>
        <w:spacing w:after="0" w:line="360" w:lineRule="auto"/>
        <w:ind w:firstLine="709"/>
        <w:jc w:val="both"/>
        <w:rPr>
          <w:rFonts w:ascii="Times New Roman" w:hAnsi="Times New Roman"/>
          <w:sz w:val="24"/>
          <w:szCs w:val="24"/>
        </w:rPr>
      </w:pPr>
      <w:r w:rsidRPr="003A20A1">
        <w:rPr>
          <w:rFonts w:ascii="Times New Roman" w:hAnsi="Times New Roman"/>
          <w:sz w:val="24"/>
          <w:szCs w:val="24"/>
        </w:rPr>
        <w:t xml:space="preserve">Полученные данные по аминокислотному составу нутовой муки снижается. При длительной обработке сырья (300 сек), уменьшается питательная ценность нутовой муки из-за потери части аминокислот, что приводит к деструкции белков. </w:t>
      </w:r>
    </w:p>
    <w:p w:rsidR="003A20A1" w:rsidRDefault="003A20A1" w:rsidP="007D3D7B">
      <w:pPr>
        <w:widowControl w:val="0"/>
        <w:suppressAutoHyphens/>
        <w:spacing w:after="0" w:line="360" w:lineRule="auto"/>
        <w:ind w:firstLine="709"/>
        <w:jc w:val="both"/>
        <w:rPr>
          <w:rFonts w:ascii="Times New Roman" w:hAnsi="Times New Roman"/>
          <w:sz w:val="24"/>
          <w:szCs w:val="24"/>
        </w:rPr>
      </w:pPr>
      <w:r w:rsidRPr="003A20A1">
        <w:rPr>
          <w:rFonts w:ascii="Times New Roman" w:hAnsi="Times New Roman"/>
          <w:sz w:val="24"/>
          <w:szCs w:val="24"/>
        </w:rPr>
        <w:t>Результаты исследований витаминного и минерального состава свидетельствуют о том, что содержание витаминов группы</w:t>
      </w:r>
      <w:proofErr w:type="gramStart"/>
      <w:r w:rsidRPr="003A20A1">
        <w:rPr>
          <w:rFonts w:ascii="Times New Roman" w:hAnsi="Times New Roman"/>
          <w:sz w:val="24"/>
          <w:szCs w:val="24"/>
        </w:rPr>
        <w:t xml:space="preserve"> В</w:t>
      </w:r>
      <w:proofErr w:type="gramEnd"/>
      <w:r w:rsidRPr="003A20A1">
        <w:rPr>
          <w:rFonts w:ascii="Times New Roman" w:hAnsi="Times New Roman"/>
          <w:sz w:val="24"/>
          <w:szCs w:val="24"/>
        </w:rPr>
        <w:t xml:space="preserve"> находится в пределах от 0,05 мг до 0,236 мг. Содержание таких элементов как Fe, Ca, Zn и I в обработанных образцах уменьшается не значительно по сравнению с содержанием минералов в обработанных образцах.</w:t>
      </w:r>
    </w:p>
    <w:p w:rsidR="002262A4" w:rsidRPr="002262A4" w:rsidRDefault="002262A4" w:rsidP="007D3D7B">
      <w:pPr>
        <w:widowControl w:val="0"/>
        <w:suppressAutoHyphens/>
        <w:spacing w:after="0" w:line="360" w:lineRule="auto"/>
        <w:ind w:firstLine="709"/>
        <w:jc w:val="both"/>
        <w:rPr>
          <w:rFonts w:ascii="Times New Roman" w:hAnsi="Times New Roman"/>
          <w:sz w:val="24"/>
          <w:szCs w:val="24"/>
        </w:rPr>
      </w:pPr>
      <w:r w:rsidRPr="002262A4">
        <w:rPr>
          <w:rFonts w:ascii="Times New Roman" w:hAnsi="Times New Roman"/>
          <w:sz w:val="24"/>
          <w:szCs w:val="24"/>
        </w:rPr>
        <w:t>Таким образом, можно сделать вывод о том, что в процессе сверхвысокочастотной обработки содержание микроэлементного и витаминного состава практически не меняется.</w:t>
      </w:r>
    </w:p>
    <w:p w:rsidR="002262A4" w:rsidRPr="002262A4" w:rsidRDefault="002262A4" w:rsidP="002262A4">
      <w:pPr>
        <w:widowControl w:val="0"/>
        <w:suppressAutoHyphens/>
        <w:spacing w:after="0" w:line="360" w:lineRule="auto"/>
        <w:ind w:firstLine="567"/>
        <w:jc w:val="both"/>
        <w:rPr>
          <w:rFonts w:ascii="Times New Roman" w:hAnsi="Times New Roman"/>
          <w:color w:val="000000"/>
          <w:sz w:val="24"/>
          <w:szCs w:val="24"/>
        </w:rPr>
      </w:pPr>
    </w:p>
    <w:p w:rsidR="005D7540" w:rsidRDefault="005D7540" w:rsidP="002262A4">
      <w:pPr>
        <w:widowControl w:val="0"/>
        <w:suppressAutoHyphens/>
        <w:spacing w:after="0" w:line="360" w:lineRule="auto"/>
        <w:rPr>
          <w:rFonts w:ascii="Times New Roman" w:hAnsi="Times New Roman"/>
          <w:color w:val="000000"/>
          <w:sz w:val="24"/>
          <w:szCs w:val="24"/>
        </w:rPr>
      </w:pPr>
    </w:p>
    <w:p w:rsidR="006E3FF6" w:rsidRDefault="006E3FF6" w:rsidP="002262A4">
      <w:pPr>
        <w:widowControl w:val="0"/>
        <w:suppressAutoHyphens/>
        <w:spacing w:after="0" w:line="360" w:lineRule="auto"/>
        <w:rPr>
          <w:rFonts w:ascii="Times New Roman" w:hAnsi="Times New Roman"/>
          <w:color w:val="000000"/>
          <w:sz w:val="24"/>
          <w:szCs w:val="24"/>
        </w:rPr>
      </w:pPr>
    </w:p>
    <w:p w:rsidR="002262A4" w:rsidRPr="002262A4" w:rsidRDefault="002262A4" w:rsidP="002262A4">
      <w:pPr>
        <w:widowControl w:val="0"/>
        <w:suppressAutoHyphens/>
        <w:spacing w:after="0" w:line="360" w:lineRule="auto"/>
        <w:rPr>
          <w:rFonts w:ascii="Times New Roman" w:hAnsi="Times New Roman"/>
          <w:color w:val="000000"/>
          <w:sz w:val="24"/>
          <w:szCs w:val="24"/>
        </w:rPr>
      </w:pPr>
      <w:r w:rsidRPr="002262A4">
        <w:rPr>
          <w:rFonts w:ascii="Times New Roman" w:hAnsi="Times New Roman"/>
          <w:color w:val="000000"/>
          <w:sz w:val="24"/>
          <w:szCs w:val="24"/>
        </w:rPr>
        <w:lastRenderedPageBreak/>
        <w:t>Таблица 4</w:t>
      </w:r>
      <w:r w:rsidR="000D4D33">
        <w:rPr>
          <w:rFonts w:ascii="Times New Roman" w:hAnsi="Times New Roman"/>
          <w:color w:val="000000"/>
          <w:sz w:val="24"/>
          <w:szCs w:val="24"/>
        </w:rPr>
        <w:t xml:space="preserve">- </w:t>
      </w:r>
      <w:r w:rsidRPr="002262A4">
        <w:rPr>
          <w:rFonts w:ascii="Times New Roman" w:hAnsi="Times New Roman"/>
          <w:color w:val="000000"/>
          <w:sz w:val="24"/>
          <w:szCs w:val="24"/>
        </w:rPr>
        <w:t xml:space="preserve">Содержание минеральных веществ и витаминов </w:t>
      </w:r>
      <w:r w:rsidRPr="002262A4">
        <w:rPr>
          <w:rFonts w:ascii="Times New Roman" w:hAnsi="Times New Roman"/>
          <w:sz w:val="24"/>
          <w:szCs w:val="24"/>
        </w:rPr>
        <w:t>нутовой муки</w:t>
      </w:r>
    </w:p>
    <w:tbl>
      <w:tblPr>
        <w:tblStyle w:val="a3"/>
        <w:tblW w:w="5000" w:type="pct"/>
        <w:tblLook w:val="04A0" w:firstRow="1" w:lastRow="0" w:firstColumn="1" w:lastColumn="0" w:noHBand="0" w:noVBand="1"/>
      </w:tblPr>
      <w:tblGrid>
        <w:gridCol w:w="2103"/>
        <w:gridCol w:w="2546"/>
        <w:gridCol w:w="1765"/>
        <w:gridCol w:w="1631"/>
        <w:gridCol w:w="1525"/>
      </w:tblGrid>
      <w:tr w:rsidR="002262A4" w:rsidRPr="002262A4" w:rsidTr="00564F68">
        <w:tc>
          <w:tcPr>
            <w:tcW w:w="1099" w:type="pct"/>
            <w:vMerge w:val="restar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Показатели</w:t>
            </w:r>
          </w:p>
        </w:tc>
        <w:tc>
          <w:tcPr>
            <w:tcW w:w="1330" w:type="pct"/>
            <w:vMerge w:val="restar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 xml:space="preserve">Мука из не обработанного нута </w:t>
            </w:r>
          </w:p>
        </w:tc>
        <w:tc>
          <w:tcPr>
            <w:tcW w:w="2572" w:type="pct"/>
            <w:gridSpan w:val="3"/>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Мука из обработанного нута сорта «Мирас 07»</w:t>
            </w:r>
          </w:p>
        </w:tc>
      </w:tr>
      <w:tr w:rsidR="002262A4" w:rsidRPr="002262A4" w:rsidTr="00564F68">
        <w:tc>
          <w:tcPr>
            <w:tcW w:w="1099" w:type="pct"/>
            <w:vMerge/>
          </w:tcPr>
          <w:p w:rsidR="002262A4" w:rsidRPr="006E3FF6" w:rsidRDefault="002262A4" w:rsidP="002262A4">
            <w:pPr>
              <w:widowControl w:val="0"/>
              <w:suppressAutoHyphens/>
              <w:spacing w:line="360" w:lineRule="auto"/>
              <w:rPr>
                <w:rFonts w:ascii="Times New Roman" w:hAnsi="Times New Roman"/>
                <w:sz w:val="24"/>
                <w:szCs w:val="24"/>
              </w:rPr>
            </w:pPr>
          </w:p>
        </w:tc>
        <w:tc>
          <w:tcPr>
            <w:tcW w:w="1330" w:type="pct"/>
            <w:vMerge/>
          </w:tcPr>
          <w:p w:rsidR="002262A4" w:rsidRPr="006E3FF6" w:rsidRDefault="002262A4" w:rsidP="002262A4">
            <w:pPr>
              <w:widowControl w:val="0"/>
              <w:suppressAutoHyphens/>
              <w:spacing w:line="360" w:lineRule="auto"/>
              <w:rPr>
                <w:rFonts w:ascii="Times New Roman" w:hAnsi="Times New Roman"/>
                <w:sz w:val="24"/>
                <w:szCs w:val="24"/>
              </w:rPr>
            </w:pPr>
          </w:p>
        </w:tc>
        <w:tc>
          <w:tcPr>
            <w:tcW w:w="92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60 с</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180 с</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300 с</w:t>
            </w:r>
          </w:p>
        </w:tc>
      </w:tr>
      <w:tr w:rsidR="002262A4" w:rsidRPr="002262A4" w:rsidTr="00564F68">
        <w:tc>
          <w:tcPr>
            <w:tcW w:w="1099"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Железо, мг/100 г</w:t>
            </w:r>
          </w:p>
        </w:tc>
        <w:tc>
          <w:tcPr>
            <w:tcW w:w="1330"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6,61±0,3</w:t>
            </w:r>
          </w:p>
        </w:tc>
        <w:tc>
          <w:tcPr>
            <w:tcW w:w="92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 xml:space="preserve">5,24 ±0,1 </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5,110±0,1</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4,86±0,1</w:t>
            </w:r>
          </w:p>
        </w:tc>
      </w:tr>
      <w:tr w:rsidR="002262A4" w:rsidRPr="002262A4" w:rsidTr="00564F68">
        <w:tc>
          <w:tcPr>
            <w:tcW w:w="1099"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Са, мг/100 г</w:t>
            </w:r>
          </w:p>
        </w:tc>
        <w:tc>
          <w:tcPr>
            <w:tcW w:w="1330"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5,8±0,2</w:t>
            </w:r>
          </w:p>
        </w:tc>
        <w:tc>
          <w:tcPr>
            <w:tcW w:w="922" w:type="pct"/>
          </w:tcPr>
          <w:p w:rsidR="002262A4" w:rsidRPr="006E3FF6" w:rsidRDefault="002262A4" w:rsidP="002262A4">
            <w:pPr>
              <w:widowControl w:val="0"/>
              <w:suppressAutoHyphens/>
              <w:spacing w:line="360" w:lineRule="auto"/>
              <w:rPr>
                <w:rFonts w:ascii="Times New Roman" w:hAnsi="Times New Roman"/>
                <w:b/>
                <w:sz w:val="24"/>
                <w:szCs w:val="24"/>
              </w:rPr>
            </w:pPr>
            <w:r w:rsidRPr="006E3FF6">
              <w:rPr>
                <w:rFonts w:ascii="Times New Roman" w:hAnsi="Times New Roman"/>
                <w:sz w:val="24"/>
                <w:szCs w:val="24"/>
              </w:rPr>
              <w:t>71,1±0,2</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65±0,1</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45±0,1</w:t>
            </w:r>
          </w:p>
        </w:tc>
      </w:tr>
      <w:tr w:rsidR="002262A4" w:rsidRPr="002262A4" w:rsidTr="00564F68">
        <w:tc>
          <w:tcPr>
            <w:tcW w:w="1099"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Zn, мг/100 г</w:t>
            </w:r>
          </w:p>
        </w:tc>
        <w:tc>
          <w:tcPr>
            <w:tcW w:w="1330"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2,72±0,5</w:t>
            </w:r>
          </w:p>
        </w:tc>
        <w:tc>
          <w:tcPr>
            <w:tcW w:w="92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2,78±0,1</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2,76±0,1</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2,71±0,1</w:t>
            </w:r>
          </w:p>
        </w:tc>
      </w:tr>
      <w:tr w:rsidR="002262A4" w:rsidRPr="002262A4" w:rsidTr="00564F68">
        <w:tc>
          <w:tcPr>
            <w:tcW w:w="1099"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I, мг/100 г</w:t>
            </w:r>
          </w:p>
        </w:tc>
        <w:tc>
          <w:tcPr>
            <w:tcW w:w="1330"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0,0670±0,002</w:t>
            </w:r>
          </w:p>
        </w:tc>
        <w:tc>
          <w:tcPr>
            <w:tcW w:w="92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0,067±0,005</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0,055±0,1</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w:t>
            </w:r>
          </w:p>
        </w:tc>
      </w:tr>
      <w:tr w:rsidR="002262A4" w:rsidRPr="002262A4" w:rsidTr="00564F68">
        <w:tc>
          <w:tcPr>
            <w:tcW w:w="1099"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Витамин В</w:t>
            </w:r>
            <w:r w:rsidRPr="006E3FF6">
              <w:rPr>
                <w:rFonts w:ascii="Times New Roman" w:hAnsi="Times New Roman"/>
                <w:sz w:val="24"/>
                <w:szCs w:val="24"/>
                <w:vertAlign w:val="subscript"/>
              </w:rPr>
              <w:t>1</w:t>
            </w:r>
            <w:r w:rsidRPr="006E3FF6">
              <w:rPr>
                <w:rFonts w:ascii="Times New Roman" w:hAnsi="Times New Roman"/>
                <w:sz w:val="24"/>
                <w:szCs w:val="24"/>
              </w:rPr>
              <w:t xml:space="preserve"> (тиамин)</w:t>
            </w:r>
            <w:proofErr w:type="gramStart"/>
            <w:r w:rsidRPr="006E3FF6">
              <w:rPr>
                <w:rFonts w:ascii="Times New Roman" w:hAnsi="Times New Roman"/>
                <w:sz w:val="24"/>
                <w:szCs w:val="24"/>
              </w:rPr>
              <w:t>,м</w:t>
            </w:r>
            <w:proofErr w:type="gramEnd"/>
            <w:r w:rsidRPr="006E3FF6">
              <w:rPr>
                <w:rFonts w:ascii="Times New Roman" w:hAnsi="Times New Roman"/>
                <w:sz w:val="24"/>
                <w:szCs w:val="24"/>
              </w:rPr>
              <w:t>г</w:t>
            </w:r>
          </w:p>
        </w:tc>
        <w:tc>
          <w:tcPr>
            <w:tcW w:w="1330"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0,49</w:t>
            </w:r>
          </w:p>
        </w:tc>
        <w:tc>
          <w:tcPr>
            <w:tcW w:w="92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0,47</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0,49</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0,49</w:t>
            </w:r>
          </w:p>
        </w:tc>
      </w:tr>
      <w:tr w:rsidR="002262A4" w:rsidRPr="002262A4" w:rsidTr="00564F68">
        <w:tc>
          <w:tcPr>
            <w:tcW w:w="1099"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Витамин В</w:t>
            </w:r>
            <w:proofErr w:type="gramStart"/>
            <w:r w:rsidRPr="006E3FF6">
              <w:rPr>
                <w:rFonts w:ascii="Times New Roman" w:hAnsi="Times New Roman"/>
                <w:sz w:val="24"/>
                <w:szCs w:val="24"/>
                <w:vertAlign w:val="subscript"/>
              </w:rPr>
              <w:t>2</w:t>
            </w:r>
            <w:proofErr w:type="gramEnd"/>
          </w:p>
        </w:tc>
        <w:tc>
          <w:tcPr>
            <w:tcW w:w="1330"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0.11</w:t>
            </w:r>
          </w:p>
        </w:tc>
        <w:tc>
          <w:tcPr>
            <w:tcW w:w="92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0.09</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0.11</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0.11</w:t>
            </w:r>
          </w:p>
        </w:tc>
      </w:tr>
      <w:tr w:rsidR="002262A4" w:rsidRPr="002262A4" w:rsidTr="00564F68">
        <w:tc>
          <w:tcPr>
            <w:tcW w:w="1099"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Витамин В</w:t>
            </w:r>
            <w:proofErr w:type="gramStart"/>
            <w:r w:rsidRPr="006E3FF6">
              <w:rPr>
                <w:rFonts w:ascii="Times New Roman" w:hAnsi="Times New Roman"/>
                <w:sz w:val="24"/>
                <w:szCs w:val="24"/>
                <w:vertAlign w:val="subscript"/>
              </w:rPr>
              <w:t>6</w:t>
            </w:r>
            <w:proofErr w:type="gramEnd"/>
          </w:p>
        </w:tc>
        <w:tc>
          <w:tcPr>
            <w:tcW w:w="1330"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0.49</w:t>
            </w:r>
          </w:p>
        </w:tc>
        <w:tc>
          <w:tcPr>
            <w:tcW w:w="92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0,46</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0.49</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0.49</w:t>
            </w:r>
          </w:p>
        </w:tc>
      </w:tr>
      <w:tr w:rsidR="002262A4" w:rsidRPr="002262A4" w:rsidTr="00564F68">
        <w:tc>
          <w:tcPr>
            <w:tcW w:w="1099"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Витамин В</w:t>
            </w:r>
            <w:proofErr w:type="gramStart"/>
            <w:r w:rsidRPr="006E3FF6">
              <w:rPr>
                <w:rFonts w:ascii="Times New Roman" w:hAnsi="Times New Roman"/>
                <w:sz w:val="24"/>
                <w:szCs w:val="24"/>
                <w:vertAlign w:val="subscript"/>
              </w:rPr>
              <w:t>9</w:t>
            </w:r>
            <w:proofErr w:type="gramEnd"/>
          </w:p>
        </w:tc>
        <w:tc>
          <w:tcPr>
            <w:tcW w:w="1330"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437</w:t>
            </w:r>
          </w:p>
        </w:tc>
        <w:tc>
          <w:tcPr>
            <w:tcW w:w="92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389</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392</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258</w:t>
            </w:r>
          </w:p>
        </w:tc>
      </w:tr>
      <w:tr w:rsidR="002262A4" w:rsidRPr="002262A4" w:rsidTr="00564F68">
        <w:tc>
          <w:tcPr>
            <w:tcW w:w="1099"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Витамин РР</w:t>
            </w:r>
          </w:p>
        </w:tc>
        <w:tc>
          <w:tcPr>
            <w:tcW w:w="1330"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w:t>
            </w:r>
          </w:p>
        </w:tc>
        <w:tc>
          <w:tcPr>
            <w:tcW w:w="92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w:t>
            </w:r>
          </w:p>
        </w:tc>
        <w:tc>
          <w:tcPr>
            <w:tcW w:w="852"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w:t>
            </w:r>
          </w:p>
        </w:tc>
        <w:tc>
          <w:tcPr>
            <w:tcW w:w="797" w:type="pct"/>
          </w:tcPr>
          <w:p w:rsidR="002262A4" w:rsidRPr="006E3FF6" w:rsidRDefault="002262A4" w:rsidP="002262A4">
            <w:pPr>
              <w:widowControl w:val="0"/>
              <w:suppressAutoHyphens/>
              <w:spacing w:line="360" w:lineRule="auto"/>
              <w:rPr>
                <w:rFonts w:ascii="Times New Roman" w:hAnsi="Times New Roman"/>
                <w:sz w:val="24"/>
                <w:szCs w:val="24"/>
              </w:rPr>
            </w:pPr>
            <w:r w:rsidRPr="006E3FF6">
              <w:rPr>
                <w:rFonts w:ascii="Times New Roman" w:hAnsi="Times New Roman"/>
                <w:sz w:val="24"/>
                <w:szCs w:val="24"/>
              </w:rPr>
              <w:t>0</w:t>
            </w:r>
          </w:p>
        </w:tc>
      </w:tr>
    </w:tbl>
    <w:p w:rsidR="006E3FF6" w:rsidRDefault="006E3FF6" w:rsidP="007D3D7B">
      <w:pPr>
        <w:widowControl w:val="0"/>
        <w:suppressAutoHyphens/>
        <w:spacing w:after="0" w:line="360" w:lineRule="auto"/>
        <w:ind w:firstLine="709"/>
        <w:jc w:val="both"/>
        <w:rPr>
          <w:rFonts w:ascii="Times New Roman" w:hAnsi="Times New Roman"/>
          <w:color w:val="000000"/>
          <w:sz w:val="24"/>
          <w:szCs w:val="24"/>
          <w:lang w:eastAsia="ru-RU"/>
        </w:rPr>
      </w:pPr>
    </w:p>
    <w:p w:rsidR="002262A4" w:rsidRPr="002262A4" w:rsidRDefault="002262A4" w:rsidP="007D3D7B">
      <w:pPr>
        <w:widowControl w:val="0"/>
        <w:suppressAutoHyphens/>
        <w:spacing w:after="0" w:line="360" w:lineRule="auto"/>
        <w:ind w:firstLine="709"/>
        <w:jc w:val="both"/>
        <w:rPr>
          <w:rFonts w:ascii="Times New Roman" w:hAnsi="Times New Roman"/>
          <w:color w:val="000000"/>
          <w:sz w:val="24"/>
          <w:szCs w:val="24"/>
          <w:lang w:eastAsia="ru-RU"/>
        </w:rPr>
      </w:pPr>
      <w:r w:rsidRPr="002262A4">
        <w:rPr>
          <w:rFonts w:ascii="Times New Roman" w:hAnsi="Times New Roman"/>
          <w:color w:val="000000"/>
          <w:sz w:val="24"/>
          <w:szCs w:val="24"/>
          <w:lang w:eastAsia="ru-RU"/>
        </w:rPr>
        <w:t>Для изучения сроков хранения нутовой муки проведены исследования по микробиологическим показателям. Результаты обсеменения микроорганизмами в КОЕ/мл нутовой муки приведены на рис</w:t>
      </w:r>
      <w:r w:rsidR="005E5238">
        <w:rPr>
          <w:rFonts w:ascii="Times New Roman" w:hAnsi="Times New Roman"/>
          <w:color w:val="000000"/>
          <w:sz w:val="24"/>
          <w:szCs w:val="24"/>
          <w:lang w:eastAsia="ru-RU"/>
        </w:rPr>
        <w:t>унок</w:t>
      </w:r>
      <w:r w:rsidRPr="002262A4">
        <w:rPr>
          <w:rFonts w:ascii="Times New Roman" w:hAnsi="Times New Roman"/>
          <w:color w:val="000000"/>
          <w:sz w:val="24"/>
          <w:szCs w:val="24"/>
          <w:lang w:eastAsia="ru-RU"/>
        </w:rPr>
        <w:t> 5.</w:t>
      </w:r>
    </w:p>
    <w:p w:rsidR="002262A4" w:rsidRPr="002262A4" w:rsidRDefault="002262A4" w:rsidP="002262A4">
      <w:pPr>
        <w:widowControl w:val="0"/>
        <w:suppressAutoHyphens/>
        <w:spacing w:after="0" w:line="360" w:lineRule="auto"/>
        <w:ind w:firstLine="567"/>
        <w:rPr>
          <w:rFonts w:ascii="Times New Roman" w:hAnsi="Times New Roman"/>
          <w:b/>
          <w:color w:val="000000"/>
          <w:sz w:val="24"/>
          <w:szCs w:val="24"/>
          <w:lang w:eastAsia="ru-RU"/>
        </w:rPr>
      </w:pPr>
    </w:p>
    <w:p w:rsidR="002262A4" w:rsidRPr="002262A4" w:rsidRDefault="002262A4" w:rsidP="002262A4">
      <w:pPr>
        <w:widowControl w:val="0"/>
        <w:suppressAutoHyphens/>
        <w:spacing w:after="0" w:line="360" w:lineRule="auto"/>
        <w:ind w:firstLine="567"/>
        <w:rPr>
          <w:rFonts w:ascii="Times New Roman" w:hAnsi="Times New Roman"/>
          <w:b/>
          <w:color w:val="000000"/>
          <w:sz w:val="24"/>
          <w:szCs w:val="24"/>
          <w:lang w:eastAsia="ru-RU"/>
        </w:rPr>
      </w:pPr>
      <w:r w:rsidRPr="002262A4">
        <w:rPr>
          <w:rFonts w:ascii="Times New Roman" w:hAnsi="Times New Roman"/>
          <w:noProof/>
          <w:sz w:val="24"/>
          <w:szCs w:val="24"/>
          <w:lang w:eastAsia="ru-RU"/>
        </w:rPr>
        <w:drawing>
          <wp:inline distT="0" distB="0" distL="0" distR="0">
            <wp:extent cx="5429250" cy="1971675"/>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262A4" w:rsidRPr="002262A4" w:rsidRDefault="002262A4" w:rsidP="002262A4">
      <w:pPr>
        <w:pStyle w:val="aff"/>
        <w:tabs>
          <w:tab w:val="left" w:pos="709"/>
        </w:tabs>
        <w:spacing w:after="0" w:line="360" w:lineRule="auto"/>
        <w:ind w:firstLine="567"/>
        <w:jc w:val="center"/>
        <w:rPr>
          <w:rFonts w:eastAsia="Calibri" w:cs="Times New Roman"/>
          <w:b w:val="0"/>
          <w:color w:val="auto"/>
          <w:sz w:val="24"/>
          <w:szCs w:val="24"/>
          <w:lang w:val="ru-RU" w:eastAsia="ru-RU" w:bidi="ar-SA"/>
        </w:rPr>
      </w:pPr>
      <w:r w:rsidRPr="002262A4">
        <w:rPr>
          <w:rFonts w:eastAsia="Calibri" w:cs="Times New Roman"/>
          <w:b w:val="0"/>
          <w:color w:val="auto"/>
          <w:sz w:val="24"/>
          <w:szCs w:val="24"/>
          <w:lang w:val="ru-RU" w:eastAsia="ru-RU" w:bidi="ar-SA"/>
        </w:rPr>
        <w:t>Рис</w:t>
      </w:r>
      <w:r w:rsidR="005E5238">
        <w:rPr>
          <w:rFonts w:eastAsia="Calibri" w:cs="Times New Roman"/>
          <w:b w:val="0"/>
          <w:color w:val="auto"/>
          <w:sz w:val="24"/>
          <w:szCs w:val="24"/>
          <w:lang w:val="ru-RU" w:eastAsia="ru-RU" w:bidi="ar-SA"/>
        </w:rPr>
        <w:t>унок</w:t>
      </w:r>
      <w:r w:rsidRPr="002262A4">
        <w:rPr>
          <w:rFonts w:eastAsia="Calibri" w:cs="Times New Roman"/>
          <w:b w:val="0"/>
          <w:color w:val="auto"/>
          <w:sz w:val="24"/>
          <w:szCs w:val="24"/>
          <w:lang w:val="ru-RU" w:eastAsia="ru-RU" w:bidi="ar-SA"/>
        </w:rPr>
        <w:t> 5</w:t>
      </w:r>
      <w:r w:rsidR="005E5238">
        <w:rPr>
          <w:rFonts w:eastAsia="Calibri" w:cs="Times New Roman"/>
          <w:b w:val="0"/>
          <w:color w:val="auto"/>
          <w:sz w:val="24"/>
          <w:szCs w:val="24"/>
          <w:lang w:val="ru-RU" w:eastAsia="ru-RU" w:bidi="ar-SA"/>
        </w:rPr>
        <w:t>-</w:t>
      </w:r>
      <w:r w:rsidRPr="002262A4">
        <w:rPr>
          <w:rFonts w:eastAsia="Calibri" w:cs="Times New Roman"/>
          <w:b w:val="0"/>
          <w:color w:val="auto"/>
          <w:sz w:val="24"/>
          <w:szCs w:val="24"/>
          <w:lang w:val="ru-RU" w:eastAsia="ru-RU" w:bidi="ar-SA"/>
        </w:rPr>
        <w:t>Микробиологические показатели в КОЕ/</w:t>
      </w:r>
      <w:proofErr w:type="gramStart"/>
      <w:r w:rsidRPr="002262A4">
        <w:rPr>
          <w:rFonts w:eastAsia="Calibri" w:cs="Times New Roman"/>
          <w:b w:val="0"/>
          <w:color w:val="auto"/>
          <w:sz w:val="24"/>
          <w:szCs w:val="24"/>
          <w:lang w:val="ru-RU" w:eastAsia="ru-RU" w:bidi="ar-SA"/>
        </w:rPr>
        <w:t>г</w:t>
      </w:r>
      <w:proofErr w:type="gramEnd"/>
      <w:r w:rsidRPr="002262A4">
        <w:rPr>
          <w:rFonts w:eastAsia="Calibri" w:cs="Times New Roman"/>
          <w:b w:val="0"/>
          <w:color w:val="auto"/>
          <w:sz w:val="24"/>
          <w:szCs w:val="24"/>
          <w:lang w:val="ru-RU" w:eastAsia="ru-RU" w:bidi="ar-SA"/>
        </w:rPr>
        <w:t xml:space="preserve"> при хранении нутовой муки</w:t>
      </w:r>
    </w:p>
    <w:p w:rsidR="00157ADC" w:rsidRDefault="00157ADC" w:rsidP="005E5238">
      <w:pPr>
        <w:widowControl w:val="0"/>
        <w:suppressAutoHyphens/>
        <w:spacing w:after="0" w:line="360" w:lineRule="auto"/>
        <w:ind w:firstLine="567"/>
        <w:jc w:val="both"/>
        <w:rPr>
          <w:rFonts w:ascii="Times New Roman" w:hAnsi="Times New Roman"/>
          <w:sz w:val="24"/>
          <w:szCs w:val="24"/>
        </w:rPr>
      </w:pPr>
    </w:p>
    <w:p w:rsidR="002262A4" w:rsidRPr="002262A4" w:rsidRDefault="002262A4" w:rsidP="005E5238">
      <w:pPr>
        <w:widowControl w:val="0"/>
        <w:suppressAutoHyphens/>
        <w:spacing w:after="0" w:line="360" w:lineRule="auto"/>
        <w:ind w:firstLine="567"/>
        <w:jc w:val="both"/>
        <w:rPr>
          <w:rFonts w:ascii="Times New Roman" w:hAnsi="Times New Roman"/>
          <w:b/>
          <w:sz w:val="24"/>
          <w:szCs w:val="24"/>
          <w:u w:val="single"/>
        </w:rPr>
      </w:pPr>
      <w:r w:rsidRPr="002262A4">
        <w:rPr>
          <w:rFonts w:ascii="Times New Roman" w:hAnsi="Times New Roman"/>
          <w:sz w:val="24"/>
          <w:szCs w:val="24"/>
        </w:rPr>
        <w:t xml:space="preserve">Проведены исследования по определению содержание глютена в </w:t>
      </w:r>
      <w:r w:rsidRPr="002262A4">
        <w:rPr>
          <w:rFonts w:ascii="Times New Roman" w:hAnsi="Times New Roman"/>
          <w:bCs/>
          <w:sz w:val="24"/>
          <w:szCs w:val="24"/>
          <w:lang w:eastAsia="ru-RU"/>
        </w:rPr>
        <w:t xml:space="preserve">обработанной </w:t>
      </w:r>
      <w:r w:rsidRPr="002262A4">
        <w:rPr>
          <w:rFonts w:ascii="Times New Roman" w:hAnsi="Times New Roman"/>
          <w:sz w:val="24"/>
          <w:szCs w:val="24"/>
        </w:rPr>
        <w:t>нутовой муке с помощью набора Immuno</w:t>
      </w:r>
      <w:r w:rsidR="00073837">
        <w:rPr>
          <w:rFonts w:ascii="Times New Roman" w:hAnsi="Times New Roman"/>
          <w:sz w:val="24"/>
          <w:szCs w:val="24"/>
          <w:lang w:val="kk-KZ"/>
        </w:rPr>
        <w:t xml:space="preserve"> </w:t>
      </w:r>
      <w:r w:rsidRPr="002262A4">
        <w:rPr>
          <w:rFonts w:ascii="Times New Roman" w:hAnsi="Times New Roman"/>
          <w:sz w:val="24"/>
          <w:szCs w:val="24"/>
        </w:rPr>
        <w:t>lab</w:t>
      </w:r>
      <w:r w:rsidR="00073837">
        <w:rPr>
          <w:rFonts w:ascii="Times New Roman" w:hAnsi="Times New Roman"/>
          <w:sz w:val="24"/>
          <w:szCs w:val="24"/>
          <w:lang w:val="kk-KZ"/>
        </w:rPr>
        <w:t xml:space="preserve"> </w:t>
      </w:r>
      <w:r w:rsidRPr="002262A4">
        <w:rPr>
          <w:rFonts w:ascii="Times New Roman" w:hAnsi="Times New Roman"/>
          <w:sz w:val="24"/>
          <w:szCs w:val="24"/>
        </w:rPr>
        <w:t>Gliadin на иммунно-ферментативном анализаторе (рис</w:t>
      </w:r>
      <w:r w:rsidR="005D3824">
        <w:rPr>
          <w:rFonts w:ascii="Times New Roman" w:hAnsi="Times New Roman"/>
          <w:sz w:val="24"/>
          <w:szCs w:val="24"/>
        </w:rPr>
        <w:t>унок</w:t>
      </w:r>
      <w:r w:rsidRPr="002262A4">
        <w:rPr>
          <w:rFonts w:ascii="Times New Roman" w:hAnsi="Times New Roman"/>
          <w:sz w:val="24"/>
          <w:szCs w:val="24"/>
        </w:rPr>
        <w:t> 6). В результате исследований, предел обнаружения находился не более чем 10 мг/кг глютена в товарном образце.</w:t>
      </w:r>
    </w:p>
    <w:p w:rsidR="002262A4" w:rsidRPr="002262A4" w:rsidRDefault="002262A4" w:rsidP="002262A4">
      <w:pPr>
        <w:widowControl w:val="0"/>
        <w:suppressAutoHyphens/>
        <w:spacing w:after="0" w:line="360" w:lineRule="auto"/>
        <w:rPr>
          <w:rFonts w:ascii="Times New Roman" w:hAnsi="Times New Roman"/>
          <w:sz w:val="24"/>
          <w:szCs w:val="24"/>
        </w:rPr>
      </w:pPr>
      <w:r w:rsidRPr="002262A4">
        <w:rPr>
          <w:rFonts w:ascii="Times New Roman" w:hAnsi="Times New Roman"/>
          <w:noProof/>
          <w:sz w:val="24"/>
          <w:szCs w:val="24"/>
          <w:lang w:eastAsia="ru-RU"/>
        </w:rPr>
        <w:lastRenderedPageBreak/>
        <w:drawing>
          <wp:inline distT="0" distB="0" distL="0" distR="0">
            <wp:extent cx="2925599" cy="1600200"/>
            <wp:effectExtent l="0" t="0" r="825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tretch>
                      <a:fillRect/>
                    </a:stretch>
                  </pic:blipFill>
                  <pic:spPr>
                    <a:xfrm>
                      <a:off x="0" y="0"/>
                      <a:ext cx="2935969" cy="1605872"/>
                    </a:xfrm>
                    <a:prstGeom prst="rect">
                      <a:avLst/>
                    </a:prstGeom>
                  </pic:spPr>
                </pic:pic>
              </a:graphicData>
            </a:graphic>
          </wp:inline>
        </w:drawing>
      </w:r>
      <w:r w:rsidRPr="002262A4">
        <w:rPr>
          <w:rFonts w:ascii="Times New Roman" w:hAnsi="Times New Roman"/>
          <w:noProof/>
          <w:sz w:val="24"/>
          <w:szCs w:val="24"/>
          <w:lang w:eastAsia="ru-RU"/>
        </w:rPr>
        <w:drawing>
          <wp:inline distT="0" distB="0" distL="0" distR="0">
            <wp:extent cx="2657475" cy="1552575"/>
            <wp:effectExtent l="0" t="0" r="9525"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262A4" w:rsidRPr="002262A4" w:rsidRDefault="002262A4" w:rsidP="002262A4">
      <w:pPr>
        <w:widowControl w:val="0"/>
        <w:suppressAutoHyphens/>
        <w:spacing w:after="0" w:line="360" w:lineRule="auto"/>
        <w:ind w:firstLine="567"/>
        <w:jc w:val="center"/>
        <w:rPr>
          <w:rFonts w:ascii="Times New Roman" w:hAnsi="Times New Roman"/>
          <w:i/>
          <w:sz w:val="24"/>
          <w:szCs w:val="24"/>
        </w:rPr>
      </w:pPr>
      <w:r w:rsidRPr="002262A4">
        <w:rPr>
          <w:rFonts w:ascii="Times New Roman" w:hAnsi="Times New Roman"/>
          <w:i/>
          <w:sz w:val="24"/>
          <w:szCs w:val="24"/>
        </w:rPr>
        <w:t xml:space="preserve">а </w:t>
      </w:r>
      <w:r w:rsidRPr="002262A4">
        <w:rPr>
          <w:rFonts w:ascii="Times New Roman" w:hAnsi="Times New Roman"/>
          <w:i/>
          <w:sz w:val="24"/>
          <w:szCs w:val="24"/>
        </w:rPr>
        <w:tab/>
      </w:r>
      <w:r w:rsidRPr="002262A4">
        <w:rPr>
          <w:rFonts w:ascii="Times New Roman" w:hAnsi="Times New Roman"/>
          <w:i/>
          <w:sz w:val="24"/>
          <w:szCs w:val="24"/>
        </w:rPr>
        <w:tab/>
      </w:r>
      <w:r w:rsidRPr="002262A4">
        <w:rPr>
          <w:rFonts w:ascii="Times New Roman" w:hAnsi="Times New Roman"/>
          <w:i/>
          <w:sz w:val="24"/>
          <w:szCs w:val="24"/>
        </w:rPr>
        <w:tab/>
      </w:r>
      <w:r w:rsidRPr="002262A4">
        <w:rPr>
          <w:rFonts w:ascii="Times New Roman" w:hAnsi="Times New Roman"/>
          <w:i/>
          <w:sz w:val="24"/>
          <w:szCs w:val="24"/>
        </w:rPr>
        <w:tab/>
      </w:r>
      <w:r w:rsidRPr="002262A4">
        <w:rPr>
          <w:rFonts w:ascii="Times New Roman" w:hAnsi="Times New Roman"/>
          <w:i/>
          <w:sz w:val="24"/>
          <w:szCs w:val="24"/>
        </w:rPr>
        <w:tab/>
      </w:r>
      <w:r w:rsidRPr="002262A4">
        <w:rPr>
          <w:rFonts w:ascii="Times New Roman" w:hAnsi="Times New Roman"/>
          <w:i/>
          <w:sz w:val="24"/>
          <w:szCs w:val="24"/>
        </w:rPr>
        <w:tab/>
      </w:r>
      <w:r w:rsidRPr="002262A4">
        <w:rPr>
          <w:rFonts w:ascii="Times New Roman" w:hAnsi="Times New Roman"/>
          <w:i/>
          <w:sz w:val="24"/>
          <w:szCs w:val="24"/>
        </w:rPr>
        <w:tab/>
      </w:r>
      <w:r w:rsidRPr="002262A4">
        <w:rPr>
          <w:rFonts w:ascii="Times New Roman" w:hAnsi="Times New Roman"/>
          <w:i/>
          <w:sz w:val="24"/>
          <w:szCs w:val="24"/>
        </w:rPr>
        <w:tab/>
        <w:t>б</w:t>
      </w:r>
    </w:p>
    <w:p w:rsidR="002262A4" w:rsidRPr="002262A4" w:rsidRDefault="002262A4" w:rsidP="002262A4">
      <w:pPr>
        <w:widowControl w:val="0"/>
        <w:suppressAutoHyphens/>
        <w:spacing w:after="0" w:line="360" w:lineRule="auto"/>
        <w:ind w:firstLine="567"/>
        <w:jc w:val="center"/>
        <w:rPr>
          <w:rFonts w:ascii="Times New Roman" w:hAnsi="Times New Roman"/>
          <w:sz w:val="24"/>
          <w:szCs w:val="24"/>
        </w:rPr>
      </w:pPr>
      <w:r w:rsidRPr="005E5238">
        <w:rPr>
          <w:rFonts w:ascii="Times New Roman" w:hAnsi="Times New Roman"/>
          <w:sz w:val="24"/>
          <w:szCs w:val="24"/>
          <w:lang w:eastAsia="ru-RU"/>
        </w:rPr>
        <w:t>Рис</w:t>
      </w:r>
      <w:r w:rsidR="005E5238" w:rsidRPr="005E5238">
        <w:rPr>
          <w:rFonts w:ascii="Times New Roman" w:hAnsi="Times New Roman"/>
          <w:sz w:val="24"/>
          <w:szCs w:val="24"/>
          <w:lang w:eastAsia="ru-RU"/>
        </w:rPr>
        <w:t>унок</w:t>
      </w:r>
      <w:r w:rsidRPr="005E5238">
        <w:rPr>
          <w:rFonts w:ascii="Times New Roman" w:hAnsi="Times New Roman"/>
          <w:sz w:val="24"/>
          <w:szCs w:val="24"/>
          <w:lang w:eastAsia="ru-RU"/>
        </w:rPr>
        <w:t> 6</w:t>
      </w:r>
      <w:r w:rsidR="005E5238" w:rsidRPr="005E5238">
        <w:rPr>
          <w:rFonts w:ascii="Times New Roman" w:hAnsi="Times New Roman"/>
          <w:sz w:val="24"/>
          <w:szCs w:val="24"/>
          <w:lang w:eastAsia="ru-RU"/>
        </w:rPr>
        <w:t>-</w:t>
      </w:r>
      <w:r w:rsidRPr="005E5238">
        <w:rPr>
          <w:rFonts w:ascii="Times New Roman" w:hAnsi="Times New Roman"/>
          <w:sz w:val="24"/>
          <w:szCs w:val="24"/>
          <w:lang w:eastAsia="ru-RU"/>
        </w:rPr>
        <w:t xml:space="preserve"> Результаты исследования содержания глютенанутовой муки: </w:t>
      </w:r>
      <w:r w:rsidRPr="005E5238">
        <w:rPr>
          <w:rFonts w:ascii="Times New Roman" w:hAnsi="Times New Roman"/>
          <w:i/>
          <w:sz w:val="24"/>
          <w:szCs w:val="24"/>
        </w:rPr>
        <w:t>а</w:t>
      </w:r>
      <w:r w:rsidRPr="005E5238">
        <w:rPr>
          <w:rFonts w:ascii="Times New Roman" w:hAnsi="Times New Roman"/>
          <w:sz w:val="24"/>
          <w:szCs w:val="24"/>
        </w:rPr>
        <w:t xml:space="preserve"> </w:t>
      </w:r>
      <w:proofErr w:type="gramStart"/>
      <w:r w:rsidRPr="005E5238">
        <w:rPr>
          <w:rFonts w:ascii="Times New Roman" w:hAnsi="Times New Roman"/>
          <w:sz w:val="24"/>
          <w:szCs w:val="24"/>
        </w:rPr>
        <w:t>–к</w:t>
      </w:r>
      <w:proofErr w:type="gramEnd"/>
      <w:r w:rsidRPr="005E5238">
        <w:rPr>
          <w:rFonts w:ascii="Times New Roman" w:hAnsi="Times New Roman"/>
          <w:sz w:val="24"/>
          <w:szCs w:val="24"/>
        </w:rPr>
        <w:t xml:space="preserve">оличественное содержание глютена в образце; </w:t>
      </w:r>
      <w:r w:rsidRPr="005E5238">
        <w:rPr>
          <w:rFonts w:ascii="Times New Roman" w:hAnsi="Times New Roman"/>
          <w:i/>
          <w:sz w:val="24"/>
          <w:szCs w:val="24"/>
        </w:rPr>
        <w:t>б</w:t>
      </w:r>
      <w:r w:rsidRPr="005E5238">
        <w:rPr>
          <w:rFonts w:ascii="Times New Roman" w:hAnsi="Times New Roman"/>
          <w:sz w:val="24"/>
          <w:szCs w:val="24"/>
        </w:rPr>
        <w:t xml:space="preserve"> – стандартная кривая по показателям содержание глютена</w:t>
      </w:r>
    </w:p>
    <w:p w:rsidR="002262A4" w:rsidRPr="002262A4" w:rsidRDefault="002262A4" w:rsidP="002262A4">
      <w:pPr>
        <w:widowControl w:val="0"/>
        <w:suppressAutoHyphens/>
        <w:spacing w:after="0" w:line="360" w:lineRule="auto"/>
        <w:ind w:firstLine="567"/>
        <w:jc w:val="center"/>
        <w:rPr>
          <w:rFonts w:ascii="Times New Roman" w:hAnsi="Times New Roman"/>
          <w:i/>
          <w:sz w:val="24"/>
          <w:szCs w:val="24"/>
        </w:rPr>
      </w:pPr>
    </w:p>
    <w:p w:rsidR="003A20A1" w:rsidRPr="003A20A1" w:rsidRDefault="003A20A1" w:rsidP="003A20A1">
      <w:pPr>
        <w:widowControl w:val="0"/>
        <w:suppressAutoHyphens/>
        <w:spacing w:after="0" w:line="360" w:lineRule="auto"/>
        <w:ind w:firstLine="567"/>
        <w:jc w:val="both"/>
        <w:rPr>
          <w:rFonts w:ascii="Times New Roman" w:hAnsi="Times New Roman"/>
          <w:sz w:val="24"/>
          <w:szCs w:val="24"/>
        </w:rPr>
      </w:pPr>
      <w:r w:rsidRPr="003A20A1">
        <w:rPr>
          <w:rFonts w:ascii="Times New Roman" w:hAnsi="Times New Roman"/>
          <w:sz w:val="24"/>
          <w:szCs w:val="24"/>
        </w:rPr>
        <w:t>По показателю КМАФАнМ обработанной нутовой муки содержание микроорганизмов минимально–1×102 КОЕ/</w:t>
      </w:r>
      <w:proofErr w:type="gramStart"/>
      <w:r w:rsidRPr="003A20A1">
        <w:rPr>
          <w:rFonts w:ascii="Times New Roman" w:hAnsi="Times New Roman"/>
          <w:sz w:val="24"/>
          <w:szCs w:val="24"/>
        </w:rPr>
        <w:t>г</w:t>
      </w:r>
      <w:proofErr w:type="gramEnd"/>
      <w:r w:rsidRPr="003A20A1">
        <w:rPr>
          <w:rFonts w:ascii="Times New Roman" w:hAnsi="Times New Roman"/>
          <w:sz w:val="24"/>
          <w:szCs w:val="24"/>
        </w:rPr>
        <w:t>, при обработке 60 сек. наибольший рост – 5×103 КОЕ/г. Самый большой рост замечен на необработанном образце нутовой муки, где рост микробов занимает среднее положение – 1×103 КОЕ/г.</w:t>
      </w:r>
    </w:p>
    <w:p w:rsidR="002262A4" w:rsidRPr="002262A4" w:rsidRDefault="003A20A1" w:rsidP="003A20A1">
      <w:pPr>
        <w:widowControl w:val="0"/>
        <w:suppressAutoHyphens/>
        <w:spacing w:after="0" w:line="360" w:lineRule="auto"/>
        <w:ind w:firstLine="567"/>
        <w:jc w:val="both"/>
        <w:rPr>
          <w:rFonts w:ascii="Times New Roman" w:hAnsi="Times New Roman"/>
          <w:sz w:val="24"/>
          <w:szCs w:val="24"/>
        </w:rPr>
      </w:pPr>
      <w:r w:rsidRPr="003A20A1">
        <w:rPr>
          <w:rFonts w:ascii="Times New Roman" w:hAnsi="Times New Roman"/>
          <w:sz w:val="24"/>
          <w:szCs w:val="24"/>
        </w:rPr>
        <w:t>Максимальный уровень содержания показателей дрожжей 1,0*102 КОЕ/</w:t>
      </w:r>
      <w:proofErr w:type="gramStart"/>
      <w:r w:rsidRPr="003A20A1">
        <w:rPr>
          <w:rFonts w:ascii="Times New Roman" w:hAnsi="Times New Roman"/>
          <w:sz w:val="24"/>
          <w:szCs w:val="24"/>
        </w:rPr>
        <w:t>г</w:t>
      </w:r>
      <w:proofErr w:type="gramEnd"/>
      <w:r w:rsidRPr="003A20A1">
        <w:rPr>
          <w:rFonts w:ascii="Times New Roman" w:hAnsi="Times New Roman"/>
          <w:sz w:val="24"/>
          <w:szCs w:val="24"/>
        </w:rPr>
        <w:t xml:space="preserve"> и плесеней 3,0*103 КОЕ/г, характеризующих сроки хранения нутовой муки, был обнаружен в не обработанном образце. Однако эти образцы тоже соответствуют требованиям нормативной документации, что позволяет гарантировать высокий уровень качества и безопасности сырья для дальнейшего производства безглютеновых кондитерских изделий. </w:t>
      </w:r>
      <w:r w:rsidR="002262A4" w:rsidRPr="002262A4">
        <w:rPr>
          <w:rFonts w:ascii="Times New Roman" w:hAnsi="Times New Roman"/>
          <w:sz w:val="24"/>
          <w:szCs w:val="24"/>
        </w:rPr>
        <w:t xml:space="preserve">Для сравнения была использована мука пшеничная высшего сорта. Исследования показали, что положительный результат зафиксирован в пшеничной муке, а в нутовой муке зафиксирован отрицательный результат, то есть, это говорит о том, что нутовая мука является безглютеновой. </w:t>
      </w:r>
    </w:p>
    <w:p w:rsidR="00C03E75" w:rsidRDefault="00C03E75" w:rsidP="00A3084F">
      <w:pPr>
        <w:spacing w:after="0" w:line="360" w:lineRule="auto"/>
        <w:ind w:firstLine="708"/>
        <w:jc w:val="both"/>
        <w:rPr>
          <w:rFonts w:ascii="Times New Roman" w:hAnsi="Times New Roman"/>
          <w:b/>
          <w:bCs/>
          <w:color w:val="000000" w:themeColor="text1"/>
          <w:sz w:val="24"/>
          <w:szCs w:val="24"/>
        </w:rPr>
      </w:pPr>
    </w:p>
    <w:p w:rsidR="002262A4" w:rsidRPr="00A73C83" w:rsidRDefault="002262A4" w:rsidP="00A3084F">
      <w:pPr>
        <w:spacing w:after="0" w:line="360" w:lineRule="auto"/>
        <w:ind w:firstLine="708"/>
        <w:jc w:val="both"/>
        <w:rPr>
          <w:rFonts w:ascii="Times New Roman" w:hAnsi="Times New Roman"/>
          <w:b/>
          <w:bCs/>
          <w:color w:val="000000" w:themeColor="text1"/>
          <w:sz w:val="24"/>
          <w:szCs w:val="24"/>
        </w:rPr>
      </w:pPr>
      <w:r w:rsidRPr="00A73C83">
        <w:rPr>
          <w:rFonts w:ascii="Times New Roman" w:hAnsi="Times New Roman"/>
          <w:b/>
          <w:bCs/>
          <w:color w:val="000000" w:themeColor="text1"/>
          <w:sz w:val="24"/>
          <w:szCs w:val="24"/>
        </w:rPr>
        <w:t>3.</w:t>
      </w:r>
      <w:r w:rsidR="00C60098" w:rsidRPr="00A73C83">
        <w:rPr>
          <w:rFonts w:ascii="Times New Roman" w:hAnsi="Times New Roman"/>
          <w:b/>
          <w:bCs/>
          <w:color w:val="000000" w:themeColor="text1"/>
          <w:sz w:val="24"/>
          <w:szCs w:val="24"/>
        </w:rPr>
        <w:t>5</w:t>
      </w:r>
      <w:r w:rsidR="00E50D8E">
        <w:rPr>
          <w:rFonts w:ascii="Times New Roman" w:hAnsi="Times New Roman"/>
          <w:b/>
          <w:bCs/>
          <w:color w:val="000000" w:themeColor="text1"/>
          <w:sz w:val="24"/>
          <w:szCs w:val="24"/>
        </w:rPr>
        <w:t xml:space="preserve"> </w:t>
      </w:r>
      <w:r w:rsidR="005D3824" w:rsidRPr="00A73C83">
        <w:rPr>
          <w:rFonts w:ascii="Times New Roman" w:hAnsi="Times New Roman"/>
          <w:b/>
          <w:bCs/>
          <w:color w:val="000000" w:themeColor="text1"/>
          <w:sz w:val="24"/>
          <w:szCs w:val="24"/>
        </w:rPr>
        <w:t>Исследование</w:t>
      </w:r>
      <w:r w:rsidRPr="00A73C83">
        <w:rPr>
          <w:rFonts w:ascii="Times New Roman" w:hAnsi="Times New Roman"/>
          <w:b/>
          <w:bCs/>
          <w:color w:val="000000" w:themeColor="text1"/>
          <w:sz w:val="24"/>
          <w:szCs w:val="24"/>
        </w:rPr>
        <w:t xml:space="preserve"> морфологической структуры </w:t>
      </w:r>
      <w:r w:rsidR="005E5238" w:rsidRPr="00A73C83">
        <w:rPr>
          <w:rFonts w:ascii="Times New Roman" w:hAnsi="Times New Roman"/>
          <w:b/>
          <w:bCs/>
          <w:color w:val="000000" w:themeColor="text1"/>
          <w:sz w:val="24"/>
          <w:szCs w:val="24"/>
        </w:rPr>
        <w:t>нутовой муки</w:t>
      </w:r>
    </w:p>
    <w:p w:rsidR="00A3084F" w:rsidRPr="00A3084F" w:rsidRDefault="00A3084F" w:rsidP="00A3084F">
      <w:pPr>
        <w:spacing w:after="0" w:line="360" w:lineRule="auto"/>
        <w:ind w:firstLine="708"/>
        <w:jc w:val="both"/>
        <w:rPr>
          <w:rFonts w:ascii="Times New Roman" w:hAnsi="Times New Roman"/>
          <w:bCs/>
          <w:color w:val="000000" w:themeColor="text1"/>
          <w:sz w:val="24"/>
          <w:szCs w:val="24"/>
        </w:rPr>
      </w:pPr>
      <w:r w:rsidRPr="00A3084F">
        <w:rPr>
          <w:rFonts w:ascii="Times New Roman" w:hAnsi="Times New Roman"/>
          <w:color w:val="000000" w:themeColor="text1"/>
          <w:sz w:val="24"/>
          <w:szCs w:val="24"/>
        </w:rPr>
        <w:t>Проведены исследования по изучению микроструктуры срезов зерна нута до и после СВЧ обработки. Микрочастицы зерна нута исследованы с помощью сканирующего электронного микроскопа.</w:t>
      </w:r>
    </w:p>
    <w:p w:rsidR="00A3084F" w:rsidRDefault="00A3084F" w:rsidP="00A3084F">
      <w:pPr>
        <w:spacing w:after="0" w:line="360" w:lineRule="auto"/>
        <w:ind w:firstLine="708"/>
        <w:jc w:val="both"/>
        <w:rPr>
          <w:rFonts w:ascii="Times New Roman" w:hAnsi="Times New Roman"/>
          <w:color w:val="000000" w:themeColor="text1"/>
          <w:sz w:val="24"/>
          <w:szCs w:val="24"/>
          <w:lang w:val="kk-KZ"/>
        </w:rPr>
      </w:pPr>
      <w:r w:rsidRPr="00A3084F">
        <w:rPr>
          <w:rFonts w:ascii="Times New Roman" w:hAnsi="Times New Roman"/>
          <w:color w:val="000000" w:themeColor="text1"/>
          <w:sz w:val="24"/>
          <w:szCs w:val="24"/>
        </w:rPr>
        <w:t xml:space="preserve">Микрофотографии муки нута в сухом виде сорта «Мирас 07» изучали на световом микроскопе. В результате можно увидеть, что температурные поля по центру крахмального зерна нута </w:t>
      </w:r>
      <w:r w:rsidRPr="00A3084F">
        <w:rPr>
          <w:rFonts w:ascii="Times New Roman" w:hAnsi="Times New Roman"/>
          <w:color w:val="000000" w:themeColor="text1"/>
          <w:sz w:val="24"/>
          <w:szCs w:val="24"/>
          <w:lang w:val="kk-KZ"/>
        </w:rPr>
        <w:t>не определяются, далее при СВЧ оброботке продолжается процесс набухания.</w:t>
      </w:r>
    </w:p>
    <w:p w:rsidR="00C03E75" w:rsidRDefault="005D3824" w:rsidP="00A3084F">
      <w:pPr>
        <w:spacing w:after="0" w:line="360" w:lineRule="auto"/>
        <w:ind w:firstLine="708"/>
        <w:jc w:val="both"/>
        <w:rPr>
          <w:rFonts w:ascii="Times New Roman" w:hAnsi="Times New Roman"/>
          <w:color w:val="000000" w:themeColor="text1"/>
          <w:sz w:val="24"/>
          <w:szCs w:val="24"/>
        </w:rPr>
      </w:pPr>
      <w:r w:rsidRPr="00A3084F">
        <w:rPr>
          <w:rFonts w:ascii="Times New Roman" w:hAnsi="Times New Roman"/>
          <w:color w:val="000000" w:themeColor="text1"/>
          <w:sz w:val="24"/>
          <w:szCs w:val="24"/>
        </w:rPr>
        <w:t xml:space="preserve">На рисунке </w:t>
      </w:r>
      <w:r>
        <w:rPr>
          <w:rFonts w:ascii="Times New Roman" w:hAnsi="Times New Roman"/>
          <w:color w:val="000000" w:themeColor="text1"/>
          <w:sz w:val="24"/>
          <w:szCs w:val="24"/>
        </w:rPr>
        <w:t>7</w:t>
      </w:r>
      <w:r w:rsidRPr="00A3084F">
        <w:rPr>
          <w:rFonts w:ascii="Times New Roman" w:hAnsi="Times New Roman"/>
          <w:color w:val="000000" w:themeColor="text1"/>
          <w:sz w:val="24"/>
          <w:szCs w:val="24"/>
        </w:rPr>
        <w:t xml:space="preserve"> представлен контрольный образец микрочастиц муки нута необработанного </w:t>
      </w:r>
      <w:r w:rsidRPr="00A3084F">
        <w:rPr>
          <w:rFonts w:ascii="Times New Roman" w:hAnsi="Times New Roman"/>
          <w:color w:val="000000" w:themeColor="text1"/>
          <w:sz w:val="24"/>
          <w:szCs w:val="24"/>
          <w:lang w:val="kk-KZ"/>
        </w:rPr>
        <w:t xml:space="preserve">при различном увеличении (от </w:t>
      </w:r>
      <w:r>
        <w:rPr>
          <w:rFonts w:ascii="Times New Roman" w:hAnsi="Times New Roman"/>
          <w:color w:val="000000" w:themeColor="text1"/>
          <w:sz w:val="24"/>
          <w:szCs w:val="24"/>
          <w:lang w:val="kk-KZ"/>
        </w:rPr>
        <w:t>50</w:t>
      </w:r>
      <w:r w:rsidRPr="00FE5C82">
        <w:rPr>
          <w:rFonts w:ascii="Times New Roman" w:hAnsi="Times New Roman"/>
          <w:sz w:val="24"/>
          <w:szCs w:val="24"/>
        </w:rPr>
        <w:t>µм</w:t>
      </w:r>
      <w:r w:rsidRPr="00A3084F">
        <w:rPr>
          <w:rFonts w:ascii="Times New Roman" w:hAnsi="Times New Roman"/>
          <w:color w:val="000000" w:themeColor="text1"/>
          <w:sz w:val="24"/>
          <w:szCs w:val="24"/>
          <w:lang w:val="kk-KZ"/>
        </w:rPr>
        <w:t xml:space="preserve"> до </w:t>
      </w:r>
      <w:r>
        <w:rPr>
          <w:rFonts w:ascii="Times New Roman" w:hAnsi="Times New Roman"/>
          <w:color w:val="000000" w:themeColor="text1"/>
          <w:sz w:val="24"/>
          <w:szCs w:val="24"/>
          <w:lang w:val="kk-KZ"/>
        </w:rPr>
        <w:t>1</w:t>
      </w:r>
      <w:r w:rsidRPr="00A3084F">
        <w:rPr>
          <w:rFonts w:ascii="Times New Roman" w:hAnsi="Times New Roman"/>
          <w:color w:val="000000" w:themeColor="text1"/>
          <w:sz w:val="24"/>
          <w:szCs w:val="24"/>
          <w:lang w:val="kk-KZ"/>
        </w:rPr>
        <w:t xml:space="preserve">0 </w:t>
      </w:r>
      <w:r w:rsidRPr="00FE5C82">
        <w:rPr>
          <w:rFonts w:ascii="Times New Roman" w:hAnsi="Times New Roman"/>
          <w:sz w:val="24"/>
          <w:szCs w:val="24"/>
        </w:rPr>
        <w:t>µм</w:t>
      </w:r>
      <w:r w:rsidRPr="00A3084F">
        <w:rPr>
          <w:rFonts w:ascii="Times New Roman" w:hAnsi="Times New Roman"/>
          <w:color w:val="000000" w:themeColor="text1"/>
          <w:sz w:val="24"/>
          <w:szCs w:val="24"/>
          <w:lang w:val="kk-KZ"/>
        </w:rPr>
        <w:t>)</w:t>
      </w:r>
      <w:r w:rsidRPr="00A3084F">
        <w:rPr>
          <w:rFonts w:ascii="Times New Roman" w:hAnsi="Times New Roman"/>
          <w:color w:val="000000" w:themeColor="text1"/>
          <w:sz w:val="24"/>
          <w:szCs w:val="24"/>
        </w:rPr>
        <w:t>.</w:t>
      </w:r>
    </w:p>
    <w:tbl>
      <w:tblPr>
        <w:tblStyle w:val="a3"/>
        <w:tblW w:w="9578" w:type="dxa"/>
        <w:tblInd w:w="250" w:type="dxa"/>
        <w:tblLayout w:type="fixed"/>
        <w:tblLook w:val="04A0" w:firstRow="1" w:lastRow="0" w:firstColumn="1" w:lastColumn="0" w:noHBand="0" w:noVBand="1"/>
      </w:tblPr>
      <w:tblGrid>
        <w:gridCol w:w="9342"/>
        <w:gridCol w:w="236"/>
      </w:tblGrid>
      <w:tr w:rsidR="001204CD" w:rsidTr="00C03E75">
        <w:trPr>
          <w:trHeight w:val="2867"/>
        </w:trPr>
        <w:tc>
          <w:tcPr>
            <w:tcW w:w="9356" w:type="dxa"/>
            <w:tcBorders>
              <w:top w:val="nil"/>
              <w:left w:val="nil"/>
              <w:bottom w:val="nil"/>
              <w:right w:val="nil"/>
            </w:tcBorders>
          </w:tcPr>
          <w:p w:rsidR="009A6CEB" w:rsidRDefault="009A6CEB" w:rsidP="001204CD">
            <w:pPr>
              <w:spacing w:line="360" w:lineRule="auto"/>
              <w:jc w:val="both"/>
              <w:rPr>
                <w:rFonts w:ascii="Times New Roman" w:hAnsi="Times New Roman"/>
                <w:noProof/>
                <w:color w:val="000000" w:themeColor="text1"/>
                <w:sz w:val="24"/>
                <w:szCs w:val="24"/>
                <w:lang w:eastAsia="ru-RU"/>
              </w:rPr>
            </w:pPr>
            <w:r>
              <w:rPr>
                <w:noProof/>
                <w:lang w:eastAsia="ru-RU"/>
              </w:rPr>
              <w:lastRenderedPageBreak/>
              <w:drawing>
                <wp:inline distT="0" distB="0" distL="0" distR="0">
                  <wp:extent cx="5974079" cy="1493520"/>
                  <wp:effectExtent l="0" t="0" r="825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81700" cy="1495425"/>
                          </a:xfrm>
                          <a:prstGeom prst="rect">
                            <a:avLst/>
                          </a:prstGeom>
                        </pic:spPr>
                      </pic:pic>
                    </a:graphicData>
                  </a:graphic>
                </wp:inline>
              </w:drawing>
            </w:r>
          </w:p>
          <w:p w:rsidR="00624CD8" w:rsidRDefault="009A6CEB" w:rsidP="009A6CEB">
            <w:pPr>
              <w:spacing w:line="36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                                                    а                                                                   б</w:t>
            </w:r>
          </w:p>
          <w:tbl>
            <w:tblPr>
              <w:tblStyle w:val="a3"/>
              <w:tblW w:w="13007" w:type="dxa"/>
              <w:tblInd w:w="250" w:type="dxa"/>
              <w:tblLayout w:type="fixed"/>
              <w:tblLook w:val="04A0" w:firstRow="1" w:lastRow="0" w:firstColumn="1" w:lastColumn="0" w:noHBand="0" w:noVBand="1"/>
            </w:tblPr>
            <w:tblGrid>
              <w:gridCol w:w="13007"/>
            </w:tblGrid>
            <w:tr w:rsidR="00C03E75" w:rsidRPr="008755BB" w:rsidTr="00C03E75">
              <w:trPr>
                <w:trHeight w:val="531"/>
              </w:trPr>
              <w:tc>
                <w:tcPr>
                  <w:tcW w:w="13007" w:type="dxa"/>
                  <w:tcBorders>
                    <w:top w:val="nil"/>
                    <w:left w:val="nil"/>
                    <w:bottom w:val="nil"/>
                    <w:right w:val="nil"/>
                  </w:tcBorders>
                </w:tcPr>
                <w:p w:rsidR="00C03E75" w:rsidRPr="008755BB" w:rsidRDefault="00C03E75" w:rsidP="00E47399">
                  <w:pPr>
                    <w:tabs>
                      <w:tab w:val="left" w:pos="34"/>
                    </w:tabs>
                    <w:ind w:firstLine="743"/>
                    <w:rPr>
                      <w:rFonts w:ascii="Times New Roman" w:hAnsi="Times New Roman"/>
                    </w:rPr>
                  </w:pPr>
                  <w:r w:rsidRPr="008755BB">
                    <w:rPr>
                      <w:rFonts w:ascii="Times New Roman" w:hAnsi="Times New Roman"/>
                    </w:rPr>
                    <w:t>а - микрофотографии</w:t>
                  </w:r>
                  <w:r w:rsidRPr="008755BB">
                    <w:rPr>
                      <w:rFonts w:ascii="Times New Roman" w:hAnsi="Times New Roman"/>
                      <w:lang w:val="kk-KZ"/>
                    </w:rPr>
                    <w:t xml:space="preserve">не обработанной нутовой </w:t>
                  </w:r>
                  <w:r w:rsidRPr="008755BB">
                    <w:rPr>
                      <w:rFonts w:ascii="Times New Roman" w:hAnsi="Times New Roman"/>
                    </w:rPr>
                    <w:t>муки (увеличение 50 µм);</w:t>
                  </w:r>
                </w:p>
                <w:p w:rsidR="00C03E75" w:rsidRPr="008755BB" w:rsidRDefault="00C03E75" w:rsidP="00E47399">
                  <w:pPr>
                    <w:tabs>
                      <w:tab w:val="left" w:pos="34"/>
                      <w:tab w:val="left" w:pos="2340"/>
                    </w:tabs>
                    <w:ind w:firstLine="743"/>
                    <w:rPr>
                      <w:rFonts w:ascii="Times New Roman" w:hAnsi="Times New Roman"/>
                      <w:noProof/>
                      <w:color w:val="000000" w:themeColor="text1"/>
                      <w:lang w:eastAsia="ru-RU"/>
                    </w:rPr>
                  </w:pPr>
                  <w:r w:rsidRPr="008755BB">
                    <w:rPr>
                      <w:rFonts w:ascii="Times New Roman" w:hAnsi="Times New Roman"/>
                    </w:rPr>
                    <w:t xml:space="preserve">б </w:t>
                  </w:r>
                  <w:proofErr w:type="gramStart"/>
                  <w:r w:rsidRPr="008755BB">
                    <w:rPr>
                      <w:rFonts w:ascii="Times New Roman" w:hAnsi="Times New Roman"/>
                    </w:rPr>
                    <w:t>-м</w:t>
                  </w:r>
                  <w:proofErr w:type="gramEnd"/>
                  <w:r w:rsidRPr="008755BB">
                    <w:rPr>
                      <w:rFonts w:ascii="Times New Roman" w:hAnsi="Times New Roman"/>
                    </w:rPr>
                    <w:t xml:space="preserve">икрофотографии </w:t>
                  </w:r>
                  <w:r w:rsidRPr="008755BB">
                    <w:rPr>
                      <w:rFonts w:ascii="Times New Roman" w:hAnsi="Times New Roman"/>
                      <w:lang w:val="kk-KZ"/>
                    </w:rPr>
                    <w:t xml:space="preserve">не обработанной нутовой </w:t>
                  </w:r>
                  <w:r w:rsidRPr="008755BB">
                    <w:rPr>
                      <w:rFonts w:ascii="Times New Roman" w:hAnsi="Times New Roman"/>
                    </w:rPr>
                    <w:t>муки (увеличение 10 µм)</w:t>
                  </w:r>
                </w:p>
              </w:tc>
            </w:tr>
          </w:tbl>
          <w:p w:rsidR="00C03E75" w:rsidRPr="00A3084F" w:rsidRDefault="00C03E75" w:rsidP="00C03E75">
            <w:pPr>
              <w:tabs>
                <w:tab w:val="left" w:pos="0"/>
              </w:tabs>
              <w:spacing w:line="360" w:lineRule="auto"/>
              <w:rPr>
                <w:rFonts w:ascii="Times New Roman" w:hAnsi="Times New Roman"/>
                <w:color w:val="000000" w:themeColor="text1"/>
                <w:sz w:val="24"/>
                <w:szCs w:val="24"/>
              </w:rPr>
            </w:pPr>
            <w:r w:rsidRPr="00A3084F">
              <w:rPr>
                <w:rFonts w:ascii="Times New Roman" w:hAnsi="Times New Roman"/>
                <w:color w:val="000000" w:themeColor="text1"/>
                <w:sz w:val="24"/>
                <w:szCs w:val="24"/>
                <w:lang w:val="kk-KZ"/>
              </w:rPr>
              <w:t xml:space="preserve">Рисунок </w:t>
            </w:r>
            <w:r>
              <w:rPr>
                <w:rFonts w:ascii="Times New Roman" w:hAnsi="Times New Roman"/>
                <w:color w:val="000000" w:themeColor="text1"/>
                <w:sz w:val="24"/>
                <w:szCs w:val="24"/>
                <w:lang w:val="kk-KZ"/>
              </w:rPr>
              <w:t>7-</w:t>
            </w:r>
            <w:r w:rsidRPr="00A3084F">
              <w:rPr>
                <w:rFonts w:ascii="Times New Roman" w:hAnsi="Times New Roman"/>
                <w:color w:val="000000" w:themeColor="text1"/>
                <w:sz w:val="24"/>
                <w:szCs w:val="24"/>
                <w:lang w:val="kk-KZ"/>
              </w:rPr>
              <w:t xml:space="preserve">  Микрофотографии контрольного образца муки нута</w:t>
            </w:r>
          </w:p>
          <w:p w:rsidR="00C03E75" w:rsidRDefault="00C03E75" w:rsidP="009A6CEB">
            <w:pPr>
              <w:spacing w:line="360" w:lineRule="auto"/>
              <w:rPr>
                <w:rFonts w:ascii="Times New Roman" w:hAnsi="Times New Roman"/>
                <w:color w:val="000000" w:themeColor="text1"/>
                <w:sz w:val="24"/>
                <w:szCs w:val="24"/>
              </w:rPr>
            </w:pPr>
          </w:p>
        </w:tc>
        <w:tc>
          <w:tcPr>
            <w:tcW w:w="222" w:type="dxa"/>
            <w:tcBorders>
              <w:top w:val="nil"/>
              <w:left w:val="nil"/>
              <w:bottom w:val="nil"/>
              <w:right w:val="nil"/>
            </w:tcBorders>
          </w:tcPr>
          <w:p w:rsidR="00624CD8" w:rsidRDefault="00624CD8" w:rsidP="00624CD8">
            <w:pPr>
              <w:jc w:val="center"/>
              <w:rPr>
                <w:rFonts w:ascii="Times New Roman" w:hAnsi="Times New Roman"/>
                <w:color w:val="000000" w:themeColor="text1"/>
                <w:sz w:val="24"/>
                <w:szCs w:val="24"/>
              </w:rPr>
            </w:pPr>
          </w:p>
        </w:tc>
      </w:tr>
    </w:tbl>
    <w:p w:rsidR="00A3084F" w:rsidRPr="00A3084F" w:rsidRDefault="00A3084F" w:rsidP="00C03E75">
      <w:pPr>
        <w:spacing w:after="0" w:line="360" w:lineRule="auto"/>
        <w:ind w:firstLine="708"/>
        <w:jc w:val="both"/>
        <w:rPr>
          <w:rFonts w:ascii="Times New Roman" w:hAnsi="Times New Roman"/>
          <w:color w:val="000000" w:themeColor="text1"/>
          <w:sz w:val="24"/>
          <w:szCs w:val="24"/>
          <w:shd w:val="clear" w:color="auto" w:fill="FFFFFF"/>
        </w:rPr>
      </w:pPr>
      <w:r w:rsidRPr="00A3084F">
        <w:rPr>
          <w:rFonts w:ascii="Times New Roman" w:hAnsi="Times New Roman"/>
          <w:color w:val="000000" w:themeColor="text1"/>
          <w:sz w:val="24"/>
          <w:szCs w:val="24"/>
          <w:lang w:val="kk-KZ"/>
        </w:rPr>
        <w:t>Как видно из рисунка 1 микроструктура к</w:t>
      </w:r>
      <w:r w:rsidRPr="00A3084F">
        <w:rPr>
          <w:rFonts w:ascii="Times New Roman" w:hAnsi="Times New Roman"/>
          <w:color w:val="000000" w:themeColor="text1"/>
          <w:sz w:val="24"/>
          <w:szCs w:val="24"/>
        </w:rPr>
        <w:t xml:space="preserve">рахмала зерна нута идентичен  крахмалу гороха ссылкасредний размер которых колеблется от 11-12 мкм </w:t>
      </w:r>
      <w:r w:rsidRPr="00A73C83">
        <w:rPr>
          <w:rFonts w:ascii="Times New Roman" w:hAnsi="Times New Roman"/>
          <w:color w:val="000000" w:themeColor="text1"/>
          <w:sz w:val="24"/>
          <w:szCs w:val="24"/>
        </w:rPr>
        <w:t>[</w:t>
      </w:r>
      <w:r w:rsidR="00E60ADD" w:rsidRPr="00A73C83">
        <w:rPr>
          <w:rFonts w:ascii="Times New Roman" w:hAnsi="Times New Roman"/>
          <w:color w:val="000000" w:themeColor="text1"/>
          <w:sz w:val="24"/>
          <w:szCs w:val="24"/>
        </w:rPr>
        <w:t>37</w:t>
      </w:r>
      <w:r w:rsidRPr="00A73C83">
        <w:rPr>
          <w:rFonts w:ascii="Times New Roman" w:hAnsi="Times New Roman"/>
          <w:color w:val="000000" w:themeColor="text1"/>
          <w:sz w:val="24"/>
          <w:szCs w:val="24"/>
        </w:rPr>
        <w:t>].</w:t>
      </w:r>
      <w:r w:rsidRPr="00A3084F">
        <w:rPr>
          <w:rFonts w:ascii="Times New Roman" w:hAnsi="Times New Roman"/>
          <w:color w:val="000000" w:themeColor="text1"/>
          <w:sz w:val="24"/>
          <w:szCs w:val="24"/>
        </w:rPr>
        <w:t xml:space="preserve"> При просмотре под микроскопом, как видно из рисунка 2 микростурктуру муки из нута сорта «Мирас</w:t>
      </w:r>
      <w:r w:rsidRPr="00A3084F">
        <w:rPr>
          <w:rFonts w:ascii="Times New Roman" w:hAnsi="Times New Roman"/>
          <w:color w:val="000000" w:themeColor="text1"/>
          <w:sz w:val="24"/>
          <w:szCs w:val="24"/>
          <w:lang w:val="kk-KZ"/>
        </w:rPr>
        <w:t xml:space="preserve"> 07</w:t>
      </w:r>
      <w:r w:rsidRPr="00A3084F">
        <w:rPr>
          <w:rFonts w:ascii="Times New Roman" w:hAnsi="Times New Roman"/>
          <w:color w:val="000000" w:themeColor="text1"/>
          <w:sz w:val="24"/>
          <w:szCs w:val="24"/>
        </w:rPr>
        <w:t xml:space="preserve">» в помолах овальные крахмальные зерна уплотнены в белковую матрицу. Белковая масса представлена как мощный структурный элемент, связанный не только </w:t>
      </w:r>
      <w:r w:rsidRPr="00A3084F">
        <w:rPr>
          <w:rFonts w:ascii="Times New Roman" w:hAnsi="Times New Roman"/>
          <w:color w:val="000000" w:themeColor="text1"/>
          <w:sz w:val="24"/>
          <w:szCs w:val="24"/>
          <w:lang w:val="kk-KZ"/>
        </w:rPr>
        <w:t>с</w:t>
      </w:r>
      <w:r w:rsidRPr="00A3084F">
        <w:rPr>
          <w:rFonts w:ascii="Times New Roman" w:hAnsi="Times New Roman"/>
          <w:color w:val="000000" w:themeColor="text1"/>
          <w:sz w:val="24"/>
          <w:szCs w:val="24"/>
        </w:rPr>
        <w:t xml:space="preserve"> крахмальными</w:t>
      </w:r>
      <w:r w:rsidRPr="00A3084F">
        <w:rPr>
          <w:rFonts w:ascii="Times New Roman" w:hAnsi="Times New Roman"/>
          <w:color w:val="000000" w:themeColor="text1"/>
          <w:sz w:val="24"/>
          <w:szCs w:val="24"/>
          <w:lang w:val="kk-KZ"/>
        </w:rPr>
        <w:t xml:space="preserve"> зернами, но и с прикрепленным белком. </w:t>
      </w:r>
      <w:r w:rsidRPr="00A3084F">
        <w:rPr>
          <w:rFonts w:ascii="Times New Roman" w:hAnsi="Times New Roman"/>
          <w:color w:val="000000" w:themeColor="text1"/>
          <w:sz w:val="24"/>
          <w:szCs w:val="24"/>
        </w:rPr>
        <w:t xml:space="preserve">Белковая матрица нута сорта </w:t>
      </w:r>
      <w:r w:rsidRPr="00A3084F">
        <w:rPr>
          <w:rFonts w:ascii="Times New Roman" w:hAnsi="Times New Roman"/>
          <w:color w:val="000000" w:themeColor="text1"/>
          <w:sz w:val="24"/>
          <w:szCs w:val="24"/>
          <w:lang w:val="kk-KZ"/>
        </w:rPr>
        <w:t>«</w:t>
      </w:r>
      <w:r w:rsidRPr="00A3084F">
        <w:rPr>
          <w:rFonts w:ascii="Times New Roman" w:hAnsi="Times New Roman"/>
          <w:color w:val="000000" w:themeColor="text1"/>
          <w:sz w:val="24"/>
          <w:szCs w:val="24"/>
        </w:rPr>
        <w:t>Мирас</w:t>
      </w:r>
      <w:r w:rsidRPr="00A3084F">
        <w:rPr>
          <w:rFonts w:ascii="Times New Roman" w:hAnsi="Times New Roman"/>
          <w:color w:val="000000" w:themeColor="text1"/>
          <w:sz w:val="24"/>
          <w:szCs w:val="24"/>
          <w:lang w:val="kk-KZ"/>
        </w:rPr>
        <w:t xml:space="preserve"> 07»</w:t>
      </w:r>
      <w:r w:rsidRPr="00A3084F">
        <w:rPr>
          <w:rFonts w:ascii="Times New Roman" w:hAnsi="Times New Roman"/>
          <w:color w:val="000000" w:themeColor="text1"/>
          <w:sz w:val="24"/>
          <w:szCs w:val="24"/>
        </w:rPr>
        <w:t xml:space="preserve"> имела прочную структуру, даже при большом механическом воздействии, многие крахмальные гранулы остаются уплотненными. Особенно отчётливо видно глобулы белка, находящегося в нативном состоянии. </w:t>
      </w:r>
      <w:r w:rsidRPr="00A3084F">
        <w:rPr>
          <w:rFonts w:ascii="Times New Roman" w:hAnsi="Times New Roman"/>
          <w:color w:val="000000" w:themeColor="text1"/>
          <w:sz w:val="24"/>
          <w:szCs w:val="24"/>
          <w:shd w:val="clear" w:color="auto" w:fill="FFFFFF"/>
        </w:rPr>
        <w:t xml:space="preserve">Белковая структура зерна нута </w:t>
      </w:r>
      <w:proofErr w:type="gramStart"/>
      <w:r w:rsidRPr="00A3084F">
        <w:rPr>
          <w:rFonts w:ascii="Times New Roman" w:hAnsi="Times New Roman"/>
          <w:color w:val="000000" w:themeColor="text1"/>
          <w:sz w:val="24"/>
          <w:szCs w:val="24"/>
          <w:shd w:val="clear" w:color="auto" w:fill="FFFFFF"/>
        </w:rPr>
        <w:t>связан</w:t>
      </w:r>
      <w:proofErr w:type="gramEnd"/>
      <w:r w:rsidRPr="00A3084F">
        <w:rPr>
          <w:rFonts w:ascii="Times New Roman" w:hAnsi="Times New Roman"/>
          <w:color w:val="000000" w:themeColor="text1"/>
          <w:sz w:val="24"/>
          <w:szCs w:val="24"/>
          <w:shd w:val="clear" w:color="auto" w:fill="FFFFFF"/>
        </w:rPr>
        <w:t xml:space="preserve"> не только с крахмальными зернами, но и с прикрепленным белком самого зерна.</w:t>
      </w:r>
    </w:p>
    <w:p w:rsidR="00A3084F" w:rsidRPr="00A3084F" w:rsidRDefault="00A3084F" w:rsidP="00A3084F">
      <w:pPr>
        <w:spacing w:after="0" w:line="360" w:lineRule="auto"/>
        <w:ind w:firstLine="709"/>
        <w:jc w:val="both"/>
        <w:rPr>
          <w:rFonts w:ascii="Times New Roman" w:hAnsi="Times New Roman"/>
          <w:color w:val="000000" w:themeColor="text1"/>
          <w:sz w:val="24"/>
          <w:szCs w:val="24"/>
          <w:lang w:val="kk-KZ"/>
        </w:rPr>
      </w:pPr>
      <w:r w:rsidRPr="00A3084F">
        <w:rPr>
          <w:rFonts w:ascii="Times New Roman" w:hAnsi="Times New Roman"/>
          <w:color w:val="000000" w:themeColor="text1"/>
          <w:sz w:val="24"/>
          <w:szCs w:val="24"/>
          <w:lang w:val="kk-KZ"/>
        </w:rPr>
        <w:t>Крахмальные зерна представлены двумя фракциями – мелкозеристой и крупнозернистой.</w:t>
      </w:r>
    </w:p>
    <w:p w:rsidR="00A3084F" w:rsidRDefault="00A3084F" w:rsidP="00A3084F">
      <w:pPr>
        <w:spacing w:after="0" w:line="360" w:lineRule="auto"/>
        <w:ind w:firstLine="709"/>
        <w:jc w:val="both"/>
        <w:rPr>
          <w:rFonts w:ascii="Times New Roman" w:hAnsi="Times New Roman"/>
          <w:bCs/>
          <w:color w:val="000000" w:themeColor="text1"/>
          <w:sz w:val="24"/>
          <w:szCs w:val="24"/>
          <w:lang w:val="kk-KZ"/>
        </w:rPr>
      </w:pPr>
      <w:r w:rsidRPr="00A3084F">
        <w:rPr>
          <w:rFonts w:ascii="Times New Roman" w:hAnsi="Times New Roman"/>
          <w:bCs/>
          <w:color w:val="000000" w:themeColor="text1"/>
          <w:sz w:val="24"/>
          <w:szCs w:val="24"/>
          <w:lang w:val="kk-KZ"/>
        </w:rPr>
        <w:t xml:space="preserve">На рисунке </w:t>
      </w:r>
      <w:r w:rsidR="005E5238">
        <w:rPr>
          <w:rFonts w:ascii="Times New Roman" w:hAnsi="Times New Roman"/>
          <w:bCs/>
          <w:color w:val="000000" w:themeColor="text1"/>
          <w:sz w:val="24"/>
          <w:szCs w:val="24"/>
          <w:lang w:val="kk-KZ"/>
        </w:rPr>
        <w:t>8</w:t>
      </w:r>
      <w:r w:rsidRPr="00A3084F">
        <w:rPr>
          <w:rFonts w:ascii="Times New Roman" w:hAnsi="Times New Roman"/>
          <w:bCs/>
          <w:color w:val="000000" w:themeColor="text1"/>
          <w:sz w:val="24"/>
          <w:szCs w:val="24"/>
          <w:lang w:val="kk-KZ"/>
        </w:rPr>
        <w:t xml:space="preserve"> отображены микрофотографии обработанные СВЧ лучами в тече</w:t>
      </w:r>
      <w:r w:rsidR="00C03E75">
        <w:rPr>
          <w:rFonts w:ascii="Times New Roman" w:hAnsi="Times New Roman"/>
          <w:bCs/>
          <w:color w:val="000000" w:themeColor="text1"/>
          <w:sz w:val="24"/>
          <w:szCs w:val="24"/>
          <w:lang w:val="kk-KZ"/>
        </w:rPr>
        <w:t>ние от 3 до 5 минут при 800 Вт.</w:t>
      </w:r>
    </w:p>
    <w:tbl>
      <w:tblPr>
        <w:tblStyle w:val="a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8"/>
        <w:gridCol w:w="222"/>
      </w:tblGrid>
      <w:tr w:rsidR="000025C4" w:rsidTr="00C03E75">
        <w:trPr>
          <w:trHeight w:val="2783"/>
        </w:trPr>
        <w:tc>
          <w:tcPr>
            <w:tcW w:w="9348" w:type="dxa"/>
            <w:tcBorders>
              <w:top w:val="nil"/>
              <w:left w:val="nil"/>
              <w:bottom w:val="nil"/>
              <w:right w:val="nil"/>
            </w:tcBorders>
          </w:tcPr>
          <w:p w:rsidR="000025C4" w:rsidRDefault="009A6CEB" w:rsidP="000025C4">
            <w:pPr>
              <w:spacing w:line="360" w:lineRule="auto"/>
              <w:jc w:val="center"/>
              <w:rPr>
                <w:rFonts w:ascii="Times New Roman" w:hAnsi="Times New Roman"/>
                <w:bCs/>
                <w:color w:val="000000" w:themeColor="text1"/>
                <w:sz w:val="24"/>
                <w:szCs w:val="24"/>
                <w:lang w:val="kk-KZ"/>
              </w:rPr>
            </w:pPr>
            <w:bookmarkStart w:id="4" w:name="_Hlk84711461"/>
            <w:r>
              <w:rPr>
                <w:noProof/>
                <w:lang w:eastAsia="ru-RU"/>
              </w:rPr>
              <w:drawing>
                <wp:inline distT="0" distB="0" distL="0" distR="0">
                  <wp:extent cx="5890256" cy="13944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891696" cy="1394801"/>
                          </a:xfrm>
                          <a:prstGeom prst="rect">
                            <a:avLst/>
                          </a:prstGeom>
                        </pic:spPr>
                      </pic:pic>
                    </a:graphicData>
                  </a:graphic>
                </wp:inline>
              </w:drawing>
            </w:r>
          </w:p>
          <w:p w:rsidR="00C03E75" w:rsidRDefault="009A6CEB" w:rsidP="00C03E75">
            <w:pPr>
              <w:spacing w:line="360" w:lineRule="auto"/>
              <w:rPr>
                <w:rFonts w:ascii="Times New Roman" w:hAnsi="Times New Roman"/>
                <w:bCs/>
                <w:color w:val="000000" w:themeColor="text1"/>
                <w:sz w:val="24"/>
                <w:szCs w:val="24"/>
                <w:lang w:val="kk-KZ"/>
              </w:rPr>
            </w:pPr>
            <w:r>
              <w:rPr>
                <w:rFonts w:ascii="Times New Roman" w:hAnsi="Times New Roman"/>
                <w:bCs/>
                <w:color w:val="000000" w:themeColor="text1"/>
                <w:sz w:val="24"/>
                <w:szCs w:val="24"/>
                <w:lang w:val="kk-KZ"/>
              </w:rPr>
              <w:t xml:space="preserve">                                         а                                                                      б  </w:t>
            </w:r>
          </w:p>
          <w:tbl>
            <w:tblPr>
              <w:tblStyle w:val="a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32"/>
            </w:tblGrid>
            <w:tr w:rsidR="00C03E75" w:rsidTr="00E47399">
              <w:tc>
                <w:tcPr>
                  <w:tcW w:w="9570" w:type="dxa"/>
                  <w:tcBorders>
                    <w:top w:val="nil"/>
                    <w:left w:val="nil"/>
                    <w:bottom w:val="nil"/>
                    <w:right w:val="nil"/>
                  </w:tcBorders>
                </w:tcPr>
                <w:p w:rsidR="00C03E75" w:rsidRPr="008755BB" w:rsidRDefault="00C03E75" w:rsidP="00C03E75">
                  <w:pPr>
                    <w:tabs>
                      <w:tab w:val="left" w:pos="2340"/>
                    </w:tabs>
                    <w:ind w:firstLine="709"/>
                    <w:rPr>
                      <w:rFonts w:ascii="Times New Roman" w:hAnsi="Times New Roman"/>
                    </w:rPr>
                  </w:pPr>
                  <w:r w:rsidRPr="008755BB">
                    <w:rPr>
                      <w:rFonts w:ascii="Times New Roman" w:hAnsi="Times New Roman"/>
                    </w:rPr>
                    <w:t xml:space="preserve">а - микрофотографии </w:t>
                  </w:r>
                  <w:r w:rsidRPr="008755BB">
                    <w:rPr>
                      <w:rFonts w:ascii="Times New Roman" w:hAnsi="Times New Roman"/>
                      <w:lang w:val="kk-KZ"/>
                    </w:rPr>
                    <w:t xml:space="preserve">обработанной (3 мин) нутовой </w:t>
                  </w:r>
                  <w:r w:rsidRPr="008755BB">
                    <w:rPr>
                      <w:rFonts w:ascii="Times New Roman" w:hAnsi="Times New Roman"/>
                    </w:rPr>
                    <w:t>муки (увеличение 20 µм)</w:t>
                  </w:r>
                  <w:proofErr w:type="gramStart"/>
                  <w:r w:rsidRPr="008755BB">
                    <w:rPr>
                      <w:rFonts w:ascii="Times New Roman" w:hAnsi="Times New Roman"/>
                    </w:rPr>
                    <w:t>,б</w:t>
                  </w:r>
                  <w:proofErr w:type="gramEnd"/>
                  <w:r w:rsidRPr="008755BB">
                    <w:rPr>
                      <w:rFonts w:ascii="Times New Roman" w:hAnsi="Times New Roman"/>
                    </w:rPr>
                    <w:t xml:space="preserve"> - микрофотографии </w:t>
                  </w:r>
                  <w:r w:rsidRPr="008755BB">
                    <w:rPr>
                      <w:rFonts w:ascii="Times New Roman" w:hAnsi="Times New Roman"/>
                      <w:lang w:val="kk-KZ"/>
                    </w:rPr>
                    <w:t xml:space="preserve">обработанной (3 мин) нутовой </w:t>
                  </w:r>
                  <w:r w:rsidRPr="008755BB">
                    <w:rPr>
                      <w:rFonts w:ascii="Times New Roman" w:hAnsi="Times New Roman"/>
                    </w:rPr>
                    <w:t>муки (увеличение 10 µм).</w:t>
                  </w:r>
                </w:p>
                <w:p w:rsidR="00C03E75" w:rsidRPr="000025C4" w:rsidRDefault="00C03E75" w:rsidP="00C03E75">
                  <w:pPr>
                    <w:tabs>
                      <w:tab w:val="left" w:pos="2340"/>
                    </w:tabs>
                    <w:rPr>
                      <w:rFonts w:ascii="Times New Roman" w:hAnsi="Times New Roman"/>
                      <w:bCs/>
                      <w:color w:val="000000" w:themeColor="text1"/>
                      <w:sz w:val="24"/>
                      <w:szCs w:val="24"/>
                    </w:rPr>
                  </w:pPr>
                  <w:r w:rsidRPr="00A3084F">
                    <w:rPr>
                      <w:rFonts w:ascii="Times New Roman" w:hAnsi="Times New Roman"/>
                      <w:bCs/>
                      <w:color w:val="000000" w:themeColor="text1"/>
                      <w:sz w:val="24"/>
                      <w:szCs w:val="24"/>
                      <w:lang w:val="kk-KZ"/>
                    </w:rPr>
                    <w:t xml:space="preserve">Рисунок  </w:t>
                  </w:r>
                  <w:r>
                    <w:rPr>
                      <w:rFonts w:ascii="Times New Roman" w:hAnsi="Times New Roman"/>
                      <w:bCs/>
                      <w:color w:val="000000" w:themeColor="text1"/>
                      <w:sz w:val="24"/>
                      <w:szCs w:val="24"/>
                      <w:lang w:val="kk-KZ"/>
                    </w:rPr>
                    <w:t>8 -</w:t>
                  </w:r>
                  <w:r w:rsidRPr="00A3084F">
                    <w:rPr>
                      <w:rFonts w:ascii="Times New Roman" w:hAnsi="Times New Roman"/>
                      <w:bCs/>
                      <w:color w:val="000000" w:themeColor="text1"/>
                      <w:sz w:val="24"/>
                      <w:szCs w:val="24"/>
                      <w:lang w:val="kk-KZ"/>
                    </w:rPr>
                    <w:t xml:space="preserve">  Микрофотографии муки нута СВЧ – обработанные в течение 3 минут</w:t>
                  </w:r>
                </w:p>
              </w:tc>
            </w:tr>
          </w:tbl>
          <w:p w:rsidR="000025C4" w:rsidRDefault="000025C4" w:rsidP="00C03E75">
            <w:pPr>
              <w:spacing w:line="360" w:lineRule="auto"/>
              <w:rPr>
                <w:rFonts w:ascii="Times New Roman" w:hAnsi="Times New Roman"/>
                <w:bCs/>
                <w:color w:val="000000" w:themeColor="text1"/>
                <w:sz w:val="24"/>
                <w:szCs w:val="24"/>
                <w:lang w:val="kk-KZ"/>
              </w:rPr>
            </w:pPr>
          </w:p>
        </w:tc>
        <w:tc>
          <w:tcPr>
            <w:tcW w:w="222" w:type="dxa"/>
            <w:tcBorders>
              <w:top w:val="nil"/>
              <w:left w:val="nil"/>
              <w:bottom w:val="nil"/>
              <w:right w:val="nil"/>
            </w:tcBorders>
          </w:tcPr>
          <w:p w:rsidR="000025C4" w:rsidRDefault="000025C4" w:rsidP="000025C4">
            <w:pPr>
              <w:spacing w:line="360" w:lineRule="auto"/>
              <w:jc w:val="center"/>
              <w:rPr>
                <w:rFonts w:ascii="Times New Roman" w:hAnsi="Times New Roman"/>
                <w:bCs/>
                <w:color w:val="000000" w:themeColor="text1"/>
                <w:sz w:val="24"/>
                <w:szCs w:val="24"/>
                <w:lang w:val="kk-KZ"/>
              </w:rPr>
            </w:pPr>
          </w:p>
        </w:tc>
      </w:tr>
    </w:tbl>
    <w:bookmarkEnd w:id="4"/>
    <w:p w:rsidR="00FD7785" w:rsidRDefault="00CD5F56" w:rsidP="00C03E75">
      <w:pPr>
        <w:spacing w:after="0" w:line="360" w:lineRule="auto"/>
        <w:ind w:firstLine="709"/>
        <w:jc w:val="both"/>
        <w:rPr>
          <w:rFonts w:ascii="Times New Roman" w:hAnsi="Times New Roman"/>
          <w:color w:val="000000" w:themeColor="text1"/>
          <w:sz w:val="24"/>
          <w:szCs w:val="24"/>
        </w:rPr>
      </w:pPr>
      <w:r w:rsidRPr="00A3084F">
        <w:rPr>
          <w:rFonts w:ascii="Times New Roman" w:hAnsi="Times New Roman"/>
          <w:color w:val="000000" w:themeColor="text1"/>
          <w:sz w:val="24"/>
          <w:szCs w:val="24"/>
          <w:lang w:val="kk-KZ"/>
        </w:rPr>
        <w:t xml:space="preserve">Из рисунке </w:t>
      </w:r>
      <w:r>
        <w:rPr>
          <w:rFonts w:ascii="Times New Roman" w:hAnsi="Times New Roman"/>
          <w:color w:val="000000" w:themeColor="text1"/>
          <w:sz w:val="24"/>
          <w:szCs w:val="24"/>
          <w:lang w:val="kk-KZ"/>
        </w:rPr>
        <w:t xml:space="preserve">8 </w:t>
      </w:r>
      <w:r w:rsidRPr="00A3084F">
        <w:rPr>
          <w:rFonts w:ascii="Times New Roman" w:hAnsi="Times New Roman"/>
          <w:color w:val="000000" w:themeColor="text1"/>
          <w:sz w:val="24"/>
          <w:szCs w:val="24"/>
          <w:lang w:val="kk-KZ"/>
        </w:rPr>
        <w:t xml:space="preserve">можно увидеть </w:t>
      </w:r>
      <w:r w:rsidR="008755BB" w:rsidRPr="00A3084F">
        <w:rPr>
          <w:rFonts w:ascii="Times New Roman" w:hAnsi="Times New Roman"/>
          <w:color w:val="000000" w:themeColor="text1"/>
          <w:sz w:val="24"/>
          <w:szCs w:val="24"/>
        </w:rPr>
        <w:t>микрофотографии</w:t>
      </w:r>
      <w:r w:rsidRPr="00A3084F">
        <w:rPr>
          <w:rFonts w:ascii="Times New Roman" w:hAnsi="Times New Roman"/>
          <w:color w:val="000000" w:themeColor="text1"/>
          <w:sz w:val="24"/>
          <w:szCs w:val="24"/>
        </w:rPr>
        <w:t xml:space="preserve"> образцов зернобобовых культур, которые были обработаны СВЧ лучами в течении 3 минут. В результате, можно сделать </w:t>
      </w:r>
      <w:r w:rsidRPr="00A3084F">
        <w:rPr>
          <w:rFonts w:ascii="Times New Roman" w:hAnsi="Times New Roman"/>
          <w:color w:val="000000" w:themeColor="text1"/>
          <w:sz w:val="24"/>
          <w:szCs w:val="24"/>
        </w:rPr>
        <w:lastRenderedPageBreak/>
        <w:t>вывод, что микрочастицы данного образца отличается от контрольных образцов. Как видно из рисунка 2, по сравнению с исходным зерном произошло значительно</w:t>
      </w:r>
      <w:r w:rsidRPr="00A3084F">
        <w:rPr>
          <w:rFonts w:ascii="Times New Roman" w:hAnsi="Times New Roman"/>
          <w:color w:val="000000" w:themeColor="text1"/>
          <w:sz w:val="24"/>
          <w:szCs w:val="24"/>
          <w:lang w:val="kk-KZ"/>
        </w:rPr>
        <w:t>е</w:t>
      </w:r>
      <w:r w:rsidRPr="00A3084F">
        <w:rPr>
          <w:rFonts w:ascii="Times New Roman" w:hAnsi="Times New Roman"/>
          <w:color w:val="000000" w:themeColor="text1"/>
          <w:sz w:val="24"/>
          <w:szCs w:val="24"/>
        </w:rPr>
        <w:t xml:space="preserve"> изменение </w:t>
      </w:r>
      <w:r w:rsidRPr="00A3084F">
        <w:rPr>
          <w:rFonts w:ascii="Times New Roman" w:hAnsi="Times New Roman"/>
          <w:color w:val="000000" w:themeColor="text1"/>
          <w:sz w:val="24"/>
          <w:szCs w:val="24"/>
          <w:lang w:val="kk-KZ"/>
        </w:rPr>
        <w:t xml:space="preserve">от изначальной </w:t>
      </w:r>
      <w:r w:rsidRPr="00A3084F">
        <w:rPr>
          <w:rFonts w:ascii="Times New Roman" w:hAnsi="Times New Roman"/>
          <w:color w:val="000000" w:themeColor="text1"/>
          <w:sz w:val="24"/>
          <w:szCs w:val="24"/>
        </w:rPr>
        <w:t>формы крахмала и белковых глобул</w:t>
      </w:r>
      <w:r w:rsidRPr="00A3084F">
        <w:rPr>
          <w:rFonts w:ascii="Times New Roman" w:hAnsi="Times New Roman"/>
          <w:color w:val="000000" w:themeColor="text1"/>
          <w:sz w:val="24"/>
          <w:szCs w:val="24"/>
          <w:lang w:val="kk-KZ"/>
        </w:rPr>
        <w:t xml:space="preserve">. </w:t>
      </w:r>
      <w:r w:rsidRPr="00A3084F">
        <w:rPr>
          <w:rFonts w:ascii="Times New Roman" w:hAnsi="Times New Roman"/>
          <w:color w:val="000000" w:themeColor="text1"/>
          <w:sz w:val="24"/>
          <w:szCs w:val="24"/>
        </w:rPr>
        <w:t xml:space="preserve">Крахмальные зерно увеличились в объеме, на поверхности появились малые углублении. </w:t>
      </w:r>
      <w:r w:rsidRPr="00A3084F">
        <w:rPr>
          <w:rFonts w:ascii="Times New Roman" w:hAnsi="Times New Roman"/>
          <w:color w:val="000000" w:themeColor="text1"/>
          <w:sz w:val="24"/>
          <w:szCs w:val="24"/>
          <w:lang w:val="kk-KZ"/>
        </w:rPr>
        <w:t>Фотографии микроструктуры крахмальных зерен нутовой муки при увелечнении 20 мкм  не полностью разрушены. Разрушенная часть крахмальных гранул соодержит примерно 70-80</w:t>
      </w:r>
      <w:r w:rsidRPr="00A3084F">
        <w:rPr>
          <w:rFonts w:ascii="Times New Roman" w:hAnsi="Times New Roman"/>
          <w:color w:val="000000" w:themeColor="text1"/>
          <w:sz w:val="24"/>
          <w:szCs w:val="24"/>
        </w:rPr>
        <w:t xml:space="preserve"> %. </w:t>
      </w:r>
    </w:p>
    <w:p w:rsidR="008755BB" w:rsidRDefault="008755BB" w:rsidP="008755BB">
      <w:pPr>
        <w:spacing w:after="0" w:line="360" w:lineRule="auto"/>
        <w:ind w:firstLine="426"/>
        <w:jc w:val="both"/>
        <w:rPr>
          <w:rFonts w:ascii="Times New Roman" w:hAnsi="Times New Roman"/>
          <w:color w:val="000000" w:themeColor="text1"/>
          <w:sz w:val="24"/>
          <w:szCs w:val="24"/>
        </w:rPr>
      </w:pPr>
      <w:r w:rsidRPr="00A3084F">
        <w:rPr>
          <w:rFonts w:ascii="Times New Roman" w:hAnsi="Times New Roman"/>
          <w:color w:val="000000" w:themeColor="text1"/>
          <w:sz w:val="24"/>
          <w:szCs w:val="24"/>
        </w:rPr>
        <w:t>Далее на рисунке 3 представлены СВЧ обработанные образцы нутовой муки в течение 5 минут. Микрофотографии образцов зернобобовых культур нута, после обработки СВЧ лучами в течени</w:t>
      </w:r>
      <w:proofErr w:type="gramStart"/>
      <w:r w:rsidRPr="00A3084F">
        <w:rPr>
          <w:rFonts w:ascii="Times New Roman" w:hAnsi="Times New Roman"/>
          <w:color w:val="000000" w:themeColor="text1"/>
          <w:sz w:val="24"/>
          <w:szCs w:val="24"/>
        </w:rPr>
        <w:t>и</w:t>
      </w:r>
      <w:proofErr w:type="gramEnd"/>
      <w:r w:rsidRPr="00A3084F">
        <w:rPr>
          <w:rFonts w:ascii="Times New Roman" w:hAnsi="Times New Roman"/>
          <w:color w:val="000000" w:themeColor="text1"/>
          <w:sz w:val="24"/>
          <w:szCs w:val="24"/>
        </w:rPr>
        <w:t xml:space="preserve"> 5 минут.  </w:t>
      </w:r>
    </w:p>
    <w:p w:rsidR="009A6CEB" w:rsidRDefault="009A6CEB">
      <w:pPr>
        <w:rPr>
          <w:rFonts w:ascii="Times New Roman" w:hAnsi="Times New Roman"/>
          <w:color w:val="000000" w:themeColor="text1"/>
          <w:sz w:val="24"/>
          <w:szCs w:val="24"/>
        </w:rPr>
      </w:pPr>
      <w:r>
        <w:rPr>
          <w:noProof/>
          <w:lang w:eastAsia="ru-RU"/>
        </w:rPr>
        <w:drawing>
          <wp:inline distT="0" distB="0" distL="0" distR="0">
            <wp:extent cx="5935980" cy="1684020"/>
            <wp:effectExtent l="0" t="0" r="762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39790" cy="1685101"/>
                    </a:xfrm>
                    <a:prstGeom prst="rect">
                      <a:avLst/>
                    </a:prstGeom>
                  </pic:spPr>
                </pic:pic>
              </a:graphicData>
            </a:graphic>
          </wp:inline>
        </w:drawing>
      </w:r>
    </w:p>
    <w:tbl>
      <w:tblPr>
        <w:tblStyle w:val="a3"/>
        <w:tblW w:w="0" w:type="auto"/>
        <w:tblLook w:val="04A0" w:firstRow="1" w:lastRow="0" w:firstColumn="1" w:lastColumn="0" w:noHBand="0" w:noVBand="1"/>
      </w:tblPr>
      <w:tblGrid>
        <w:gridCol w:w="4785"/>
        <w:gridCol w:w="4785"/>
      </w:tblGrid>
      <w:tr w:rsidR="00D14DC7" w:rsidTr="008755BB">
        <w:tc>
          <w:tcPr>
            <w:tcW w:w="4785" w:type="dxa"/>
            <w:tcBorders>
              <w:top w:val="nil"/>
              <w:left w:val="nil"/>
              <w:bottom w:val="nil"/>
              <w:right w:val="nil"/>
            </w:tcBorders>
          </w:tcPr>
          <w:p w:rsidR="00FD7785" w:rsidRDefault="00C03E75" w:rsidP="00C03E75">
            <w:pPr>
              <w:spacing w:line="360" w:lineRule="auto"/>
              <w:jc w:val="center"/>
              <w:rPr>
                <w:rFonts w:ascii="Times New Roman" w:hAnsi="Times New Roman"/>
                <w:color w:val="000000" w:themeColor="text1"/>
                <w:sz w:val="24"/>
                <w:szCs w:val="24"/>
              </w:rPr>
            </w:pPr>
            <w:bookmarkStart w:id="5" w:name="_Hlk84711878"/>
            <w:r>
              <w:rPr>
                <w:rFonts w:ascii="Times New Roman" w:hAnsi="Times New Roman"/>
                <w:color w:val="000000" w:themeColor="text1"/>
                <w:sz w:val="24"/>
                <w:szCs w:val="24"/>
              </w:rPr>
              <w:t>а</w:t>
            </w:r>
          </w:p>
        </w:tc>
        <w:tc>
          <w:tcPr>
            <w:tcW w:w="4785" w:type="dxa"/>
            <w:tcBorders>
              <w:top w:val="nil"/>
              <w:left w:val="nil"/>
              <w:bottom w:val="nil"/>
              <w:right w:val="nil"/>
            </w:tcBorders>
          </w:tcPr>
          <w:p w:rsidR="00FD7785" w:rsidRDefault="00C03E75" w:rsidP="008755BB">
            <w:pPr>
              <w:spacing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                               б</w:t>
            </w:r>
          </w:p>
        </w:tc>
      </w:tr>
      <w:tr w:rsidR="00D14DC7" w:rsidTr="008755BB">
        <w:tc>
          <w:tcPr>
            <w:tcW w:w="9570" w:type="dxa"/>
            <w:gridSpan w:val="2"/>
            <w:tcBorders>
              <w:top w:val="nil"/>
              <w:left w:val="nil"/>
              <w:bottom w:val="nil"/>
              <w:right w:val="nil"/>
            </w:tcBorders>
          </w:tcPr>
          <w:p w:rsidR="00FD7785" w:rsidRPr="008755BB" w:rsidRDefault="00FD7785" w:rsidP="008755BB">
            <w:pPr>
              <w:tabs>
                <w:tab w:val="left" w:pos="2340"/>
              </w:tabs>
              <w:ind w:firstLine="709"/>
              <w:jc w:val="both"/>
              <w:rPr>
                <w:rFonts w:ascii="Times New Roman" w:hAnsi="Times New Roman"/>
              </w:rPr>
            </w:pPr>
            <w:r w:rsidRPr="008755BB">
              <w:rPr>
                <w:rFonts w:ascii="Times New Roman" w:hAnsi="Times New Roman"/>
                <w:lang w:val="kk-KZ"/>
              </w:rPr>
              <w:t>а</w:t>
            </w:r>
            <w:r w:rsidRPr="008755BB">
              <w:rPr>
                <w:rFonts w:ascii="Times New Roman" w:hAnsi="Times New Roman"/>
              </w:rPr>
              <w:t xml:space="preserve"> - микрофотографии </w:t>
            </w:r>
            <w:r w:rsidRPr="008755BB">
              <w:rPr>
                <w:rFonts w:ascii="Times New Roman" w:hAnsi="Times New Roman"/>
                <w:lang w:val="kk-KZ"/>
              </w:rPr>
              <w:t xml:space="preserve">обработанной нутовой </w:t>
            </w:r>
            <w:r w:rsidRPr="008755BB">
              <w:rPr>
                <w:rFonts w:ascii="Times New Roman" w:hAnsi="Times New Roman"/>
              </w:rPr>
              <w:t xml:space="preserve">муки </w:t>
            </w:r>
            <w:r w:rsidRPr="008755BB">
              <w:rPr>
                <w:rFonts w:ascii="Times New Roman" w:hAnsi="Times New Roman"/>
                <w:lang w:val="kk-KZ"/>
              </w:rPr>
              <w:t xml:space="preserve">(5 мин) </w:t>
            </w:r>
            <w:r w:rsidRPr="008755BB">
              <w:rPr>
                <w:rFonts w:ascii="Times New Roman" w:hAnsi="Times New Roman"/>
              </w:rPr>
              <w:t xml:space="preserve"> (увеличение 50 µм); </w:t>
            </w:r>
          </w:p>
          <w:p w:rsidR="00FD7785" w:rsidRDefault="00FD7785" w:rsidP="008755BB">
            <w:pPr>
              <w:tabs>
                <w:tab w:val="left" w:pos="2340"/>
              </w:tabs>
              <w:ind w:firstLine="709"/>
              <w:jc w:val="both"/>
              <w:rPr>
                <w:rFonts w:ascii="Times New Roman" w:hAnsi="Times New Roman"/>
                <w:color w:val="000000" w:themeColor="text1"/>
                <w:sz w:val="24"/>
                <w:szCs w:val="24"/>
              </w:rPr>
            </w:pPr>
            <w:proofErr w:type="gramStart"/>
            <w:r w:rsidRPr="008755BB">
              <w:rPr>
                <w:rFonts w:ascii="Times New Roman" w:hAnsi="Times New Roman"/>
              </w:rPr>
              <w:t>б</w:t>
            </w:r>
            <w:proofErr w:type="gramEnd"/>
            <w:r w:rsidRPr="008755BB">
              <w:rPr>
                <w:rFonts w:ascii="Times New Roman" w:hAnsi="Times New Roman"/>
              </w:rPr>
              <w:t xml:space="preserve"> - микрофотографии </w:t>
            </w:r>
            <w:r w:rsidRPr="008755BB">
              <w:rPr>
                <w:rFonts w:ascii="Times New Roman" w:hAnsi="Times New Roman"/>
                <w:lang w:val="kk-KZ"/>
              </w:rPr>
              <w:t xml:space="preserve">обработанной нутовой </w:t>
            </w:r>
            <w:r w:rsidRPr="008755BB">
              <w:rPr>
                <w:rFonts w:ascii="Times New Roman" w:hAnsi="Times New Roman"/>
              </w:rPr>
              <w:t xml:space="preserve">муки </w:t>
            </w:r>
            <w:r w:rsidRPr="008755BB">
              <w:rPr>
                <w:rFonts w:ascii="Times New Roman" w:hAnsi="Times New Roman"/>
                <w:lang w:val="kk-KZ"/>
              </w:rPr>
              <w:t xml:space="preserve">(5 мин) </w:t>
            </w:r>
            <w:r w:rsidRPr="008755BB">
              <w:rPr>
                <w:rFonts w:ascii="Times New Roman" w:hAnsi="Times New Roman"/>
              </w:rPr>
              <w:t>(увеличение 10 µм).</w:t>
            </w:r>
          </w:p>
        </w:tc>
      </w:tr>
    </w:tbl>
    <w:bookmarkEnd w:id="5"/>
    <w:p w:rsidR="00FD7785" w:rsidRPr="00A3084F" w:rsidRDefault="00FD7785" w:rsidP="008755BB">
      <w:pPr>
        <w:spacing w:after="0" w:line="360" w:lineRule="auto"/>
        <w:ind w:firstLine="709"/>
        <w:jc w:val="center"/>
        <w:rPr>
          <w:rFonts w:ascii="Times New Roman" w:hAnsi="Times New Roman"/>
          <w:bCs/>
          <w:color w:val="000000" w:themeColor="text1"/>
          <w:sz w:val="24"/>
          <w:szCs w:val="24"/>
          <w:lang w:val="kk-KZ"/>
        </w:rPr>
      </w:pPr>
      <w:r w:rsidRPr="00A3084F">
        <w:rPr>
          <w:rFonts w:ascii="Times New Roman" w:hAnsi="Times New Roman"/>
          <w:bCs/>
          <w:color w:val="000000" w:themeColor="text1"/>
          <w:sz w:val="24"/>
          <w:szCs w:val="24"/>
          <w:lang w:val="kk-KZ"/>
        </w:rPr>
        <w:t xml:space="preserve">Рисунок  </w:t>
      </w:r>
      <w:r>
        <w:rPr>
          <w:rFonts w:ascii="Times New Roman" w:hAnsi="Times New Roman"/>
          <w:bCs/>
          <w:color w:val="000000" w:themeColor="text1"/>
          <w:sz w:val="24"/>
          <w:szCs w:val="24"/>
          <w:lang w:val="kk-KZ"/>
        </w:rPr>
        <w:t>9</w:t>
      </w:r>
      <w:r w:rsidRPr="00A3084F">
        <w:rPr>
          <w:rFonts w:ascii="Times New Roman" w:hAnsi="Times New Roman"/>
          <w:bCs/>
          <w:color w:val="000000" w:themeColor="text1"/>
          <w:sz w:val="24"/>
          <w:szCs w:val="24"/>
          <w:lang w:val="kk-KZ"/>
        </w:rPr>
        <w:t xml:space="preserve"> – Микрофотографии муки нута СВЧ – обработанные в течение 5 минут</w:t>
      </w:r>
    </w:p>
    <w:p w:rsidR="00C03E75" w:rsidRDefault="00C03E75" w:rsidP="00A3084F">
      <w:pPr>
        <w:spacing w:after="0" w:line="360" w:lineRule="auto"/>
        <w:ind w:firstLine="708"/>
        <w:jc w:val="both"/>
        <w:rPr>
          <w:rFonts w:ascii="Times New Roman" w:hAnsi="Times New Roman"/>
          <w:bCs/>
          <w:color w:val="000000" w:themeColor="text1"/>
          <w:sz w:val="24"/>
          <w:szCs w:val="24"/>
        </w:rPr>
      </w:pPr>
    </w:p>
    <w:p w:rsidR="00A3084F" w:rsidRPr="00A3084F" w:rsidRDefault="00A3084F" w:rsidP="00A3084F">
      <w:pPr>
        <w:spacing w:after="0" w:line="360" w:lineRule="auto"/>
        <w:ind w:firstLine="708"/>
        <w:jc w:val="both"/>
        <w:rPr>
          <w:rFonts w:ascii="Times New Roman" w:hAnsi="Times New Roman"/>
          <w:bCs/>
          <w:color w:val="000000" w:themeColor="text1"/>
          <w:sz w:val="24"/>
          <w:szCs w:val="24"/>
        </w:rPr>
      </w:pPr>
      <w:r w:rsidRPr="00A3084F">
        <w:rPr>
          <w:rFonts w:ascii="Times New Roman" w:hAnsi="Times New Roman"/>
          <w:bCs/>
          <w:color w:val="000000" w:themeColor="text1"/>
          <w:sz w:val="24"/>
          <w:szCs w:val="24"/>
        </w:rPr>
        <w:t xml:space="preserve">При СВЧ – обработке до 5 минут сохраняются контуры нативных форм клеточных структур нута, диаметры крахмальных зерен по отношению к исходному образцу несколько увеличивается. Консистенция нута при обработке в СВЧ спектрах проявляется </w:t>
      </w:r>
      <w:r w:rsidR="00D14DC7" w:rsidRPr="00A3084F">
        <w:rPr>
          <w:rFonts w:ascii="Times New Roman" w:hAnsi="Times New Roman"/>
          <w:bCs/>
          <w:color w:val="000000" w:themeColor="text1"/>
          <w:sz w:val="24"/>
          <w:szCs w:val="24"/>
        </w:rPr>
        <w:t>изменения реологии,</w:t>
      </w:r>
      <w:r w:rsidRPr="00A3084F">
        <w:rPr>
          <w:rFonts w:ascii="Times New Roman" w:hAnsi="Times New Roman"/>
          <w:bCs/>
          <w:color w:val="000000" w:themeColor="text1"/>
          <w:sz w:val="24"/>
          <w:szCs w:val="24"/>
        </w:rPr>
        <w:t xml:space="preserve"> и масса становиться тягучей формы, что объясняется частичной денатурацией белка </w:t>
      </w:r>
      <w:r w:rsidRPr="00A73C83">
        <w:rPr>
          <w:rFonts w:ascii="Times New Roman" w:hAnsi="Times New Roman"/>
          <w:bCs/>
          <w:color w:val="000000" w:themeColor="text1"/>
          <w:sz w:val="24"/>
          <w:szCs w:val="24"/>
        </w:rPr>
        <w:t>[</w:t>
      </w:r>
      <w:r w:rsidR="00E60ADD" w:rsidRPr="00A73C83">
        <w:rPr>
          <w:rFonts w:ascii="Times New Roman" w:hAnsi="Times New Roman"/>
          <w:bCs/>
          <w:color w:val="000000" w:themeColor="text1"/>
          <w:sz w:val="24"/>
          <w:szCs w:val="24"/>
        </w:rPr>
        <w:t>38</w:t>
      </w:r>
      <w:r w:rsidRPr="00A73C83">
        <w:rPr>
          <w:rFonts w:ascii="Times New Roman" w:hAnsi="Times New Roman"/>
          <w:bCs/>
          <w:color w:val="000000" w:themeColor="text1"/>
          <w:sz w:val="24"/>
          <w:szCs w:val="24"/>
        </w:rPr>
        <w:t>].</w:t>
      </w:r>
    </w:p>
    <w:p w:rsidR="00A3084F" w:rsidRPr="00A3084F" w:rsidRDefault="00A3084F" w:rsidP="00A3084F">
      <w:pPr>
        <w:spacing w:after="0" w:line="360" w:lineRule="auto"/>
        <w:ind w:firstLine="708"/>
        <w:jc w:val="both"/>
        <w:rPr>
          <w:rFonts w:ascii="Times New Roman" w:hAnsi="Times New Roman"/>
          <w:bCs/>
          <w:color w:val="000000" w:themeColor="text1"/>
          <w:sz w:val="24"/>
          <w:szCs w:val="24"/>
        </w:rPr>
      </w:pPr>
      <w:r w:rsidRPr="00A3084F">
        <w:rPr>
          <w:rFonts w:ascii="Times New Roman" w:hAnsi="Times New Roman"/>
          <w:color w:val="000000" w:themeColor="text1"/>
          <w:sz w:val="24"/>
          <w:szCs w:val="24"/>
          <w:shd w:val="clear" w:color="auto" w:fill="FFFFFF"/>
        </w:rPr>
        <w:t xml:space="preserve">Такое изменение крахмальных гранул объясняется воздействием на зерно </w:t>
      </w:r>
      <w:r w:rsidRPr="00A3084F">
        <w:rPr>
          <w:rFonts w:ascii="Times New Roman" w:hAnsi="Times New Roman"/>
          <w:color w:val="000000" w:themeColor="text1"/>
          <w:sz w:val="24"/>
          <w:szCs w:val="24"/>
        </w:rPr>
        <w:t>существенных</w:t>
      </w:r>
      <w:r w:rsidRPr="00A3084F">
        <w:rPr>
          <w:rFonts w:ascii="Times New Roman" w:hAnsi="Times New Roman"/>
          <w:color w:val="000000" w:themeColor="text1"/>
          <w:sz w:val="24"/>
          <w:szCs w:val="24"/>
          <w:shd w:val="clear" w:color="auto" w:fill="FFFFFF"/>
        </w:rPr>
        <w:t xml:space="preserve"> температурных режимов и влагосодержания, а также конформационным изменением полисахаридных цепей амилозы, </w:t>
      </w:r>
      <w:r w:rsidRPr="00A3084F">
        <w:rPr>
          <w:rFonts w:ascii="Times New Roman" w:hAnsi="Times New Roman"/>
          <w:color w:val="000000" w:themeColor="text1"/>
          <w:sz w:val="24"/>
          <w:szCs w:val="24"/>
        </w:rPr>
        <w:t>скорейшее</w:t>
      </w:r>
      <w:r w:rsidRPr="00A3084F">
        <w:rPr>
          <w:rFonts w:ascii="Times New Roman" w:hAnsi="Times New Roman"/>
          <w:color w:val="000000" w:themeColor="text1"/>
          <w:sz w:val="24"/>
          <w:szCs w:val="24"/>
          <w:shd w:val="clear" w:color="auto" w:fill="FFFFFF"/>
        </w:rPr>
        <w:t xml:space="preserve"> развертыванию которых </w:t>
      </w:r>
      <w:r w:rsidRPr="00A3084F">
        <w:rPr>
          <w:rFonts w:ascii="Times New Roman" w:hAnsi="Times New Roman"/>
          <w:color w:val="000000" w:themeColor="text1"/>
          <w:sz w:val="24"/>
          <w:szCs w:val="24"/>
        </w:rPr>
        <w:t>ведет</w:t>
      </w:r>
      <w:r w:rsidRPr="00A3084F">
        <w:rPr>
          <w:rFonts w:ascii="Times New Roman" w:hAnsi="Times New Roman"/>
          <w:color w:val="000000" w:themeColor="text1"/>
          <w:sz w:val="24"/>
          <w:szCs w:val="24"/>
          <w:shd w:val="clear" w:color="auto" w:fill="FFFFFF"/>
        </w:rPr>
        <w:t xml:space="preserve"> к резкому </w:t>
      </w:r>
      <w:r w:rsidRPr="00A3084F">
        <w:rPr>
          <w:rFonts w:ascii="Times New Roman" w:hAnsi="Times New Roman"/>
          <w:color w:val="000000" w:themeColor="text1"/>
          <w:sz w:val="24"/>
          <w:szCs w:val="24"/>
        </w:rPr>
        <w:t>росту</w:t>
      </w:r>
      <w:r w:rsidRPr="00A3084F">
        <w:rPr>
          <w:rFonts w:ascii="Times New Roman" w:hAnsi="Times New Roman"/>
          <w:color w:val="000000" w:themeColor="text1"/>
          <w:sz w:val="24"/>
          <w:szCs w:val="24"/>
          <w:shd w:val="clear" w:color="auto" w:fill="FFFFFF"/>
        </w:rPr>
        <w:t xml:space="preserve"> объема крахмальных гранул, деструкции полимера по </w:t>
      </w:r>
      <w:r w:rsidRPr="00A3084F">
        <w:rPr>
          <w:rFonts w:ascii="Times New Roman" w:hAnsi="Times New Roman"/>
          <w:color w:val="000000" w:themeColor="text1"/>
          <w:sz w:val="24"/>
          <w:szCs w:val="24"/>
        </w:rPr>
        <w:t xml:space="preserve">росту </w:t>
      </w:r>
      <w:r w:rsidRPr="00A3084F">
        <w:rPr>
          <w:rFonts w:ascii="Times New Roman" w:hAnsi="Times New Roman"/>
          <w:color w:val="000000" w:themeColor="text1"/>
          <w:sz w:val="24"/>
          <w:szCs w:val="24"/>
          <w:shd w:val="clear" w:color="auto" w:fill="FFFFFF"/>
        </w:rPr>
        <w:t xml:space="preserve">степени декстринизации крахмала. В результате исследования микрочастицы зерна нута «Мирас 07», которое было подвергнуто тепловой обработки, показало, что наименьшее </w:t>
      </w:r>
      <w:r w:rsidRPr="00A3084F">
        <w:rPr>
          <w:rFonts w:ascii="Times New Roman" w:hAnsi="Times New Roman"/>
          <w:color w:val="000000" w:themeColor="text1"/>
          <w:sz w:val="24"/>
          <w:szCs w:val="24"/>
        </w:rPr>
        <w:t>воздействие</w:t>
      </w:r>
      <w:r w:rsidRPr="00A3084F">
        <w:rPr>
          <w:rFonts w:ascii="Times New Roman" w:hAnsi="Times New Roman"/>
          <w:color w:val="000000" w:themeColor="text1"/>
          <w:sz w:val="24"/>
          <w:szCs w:val="24"/>
          <w:shd w:val="clear" w:color="auto" w:fill="FFFFFF"/>
        </w:rPr>
        <w:t xml:space="preserve"> на микроструктуры зерна оказывает СВЧ обработка.</w:t>
      </w:r>
    </w:p>
    <w:p w:rsidR="00A3084F" w:rsidRPr="00A3084F" w:rsidRDefault="00A3084F" w:rsidP="00A3084F">
      <w:pPr>
        <w:autoSpaceDE w:val="0"/>
        <w:autoSpaceDN w:val="0"/>
        <w:adjustRightInd w:val="0"/>
        <w:spacing w:after="0" w:line="360" w:lineRule="auto"/>
        <w:ind w:firstLine="708"/>
        <w:jc w:val="both"/>
        <w:rPr>
          <w:rFonts w:ascii="Times New Roman" w:hAnsi="Times New Roman"/>
          <w:color w:val="000000" w:themeColor="text1"/>
          <w:sz w:val="24"/>
          <w:szCs w:val="24"/>
        </w:rPr>
      </w:pPr>
      <w:r w:rsidRPr="00A3084F">
        <w:rPr>
          <w:rFonts w:ascii="Times New Roman" w:hAnsi="Times New Roman"/>
          <w:color w:val="000000" w:themeColor="text1"/>
          <w:sz w:val="24"/>
          <w:szCs w:val="24"/>
        </w:rPr>
        <w:t xml:space="preserve">Таким образом, на основе изучения микроструктуры нутовой муки из селекционного сорта «Мирас07», следует сделать выводы о том, что крахмал нута имеет не высокую температуру клейстеризации, что говорит о </w:t>
      </w:r>
      <w:r w:rsidR="005E5238" w:rsidRPr="00A3084F">
        <w:rPr>
          <w:rFonts w:ascii="Times New Roman" w:hAnsi="Times New Roman"/>
          <w:color w:val="000000" w:themeColor="text1"/>
          <w:sz w:val="24"/>
          <w:szCs w:val="24"/>
        </w:rPr>
        <w:t>том,</w:t>
      </w:r>
      <w:r w:rsidRPr="00A3084F">
        <w:rPr>
          <w:rFonts w:ascii="Times New Roman" w:hAnsi="Times New Roman"/>
          <w:color w:val="000000" w:themeColor="text1"/>
          <w:sz w:val="24"/>
          <w:szCs w:val="24"/>
        </w:rPr>
        <w:t xml:space="preserve"> что в белке нута содержится </w:t>
      </w:r>
      <w:r w:rsidRPr="00A3084F">
        <w:rPr>
          <w:rFonts w:ascii="Times New Roman" w:hAnsi="Times New Roman"/>
          <w:color w:val="000000" w:themeColor="text1"/>
          <w:sz w:val="24"/>
          <w:szCs w:val="24"/>
        </w:rPr>
        <w:lastRenderedPageBreak/>
        <w:t>большое количество амилозы [</w:t>
      </w:r>
      <w:r w:rsidR="00E60ADD" w:rsidRPr="00E60ADD">
        <w:rPr>
          <w:rFonts w:ascii="Times New Roman" w:hAnsi="Times New Roman"/>
          <w:color w:val="000000" w:themeColor="text1"/>
          <w:sz w:val="24"/>
          <w:szCs w:val="24"/>
        </w:rPr>
        <w:t>39</w:t>
      </w:r>
      <w:r w:rsidR="00E60ADD">
        <w:rPr>
          <w:rFonts w:ascii="Times New Roman" w:hAnsi="Times New Roman"/>
          <w:color w:val="000000" w:themeColor="text1"/>
          <w:sz w:val="24"/>
          <w:szCs w:val="24"/>
        </w:rPr>
        <w:t>, 40</w:t>
      </w:r>
      <w:r w:rsidRPr="00A3084F">
        <w:rPr>
          <w:rFonts w:ascii="Times New Roman" w:hAnsi="Times New Roman"/>
          <w:color w:val="000000" w:themeColor="text1"/>
          <w:sz w:val="24"/>
          <w:szCs w:val="24"/>
        </w:rPr>
        <w:t>]. Крахмальные зерна нута сорта «Мирас 07» практически полностью разрушаются при температуре 100</w:t>
      </w:r>
      <w:proofErr w:type="gramStart"/>
      <w:r w:rsidRPr="00A3084F">
        <w:rPr>
          <w:rFonts w:ascii="Times New Roman" w:hAnsi="Times New Roman"/>
          <w:color w:val="000000" w:themeColor="text1"/>
          <w:sz w:val="24"/>
          <w:szCs w:val="24"/>
        </w:rPr>
        <w:t xml:space="preserve"> °С</w:t>
      </w:r>
      <w:proofErr w:type="gramEnd"/>
      <w:r w:rsidRPr="00A3084F">
        <w:rPr>
          <w:rFonts w:ascii="Times New Roman" w:hAnsi="Times New Roman"/>
          <w:color w:val="000000" w:themeColor="text1"/>
          <w:sz w:val="24"/>
          <w:szCs w:val="24"/>
        </w:rPr>
        <w:t>, и далее механизм набухания приостанавливается, этим подтверждаются высокие структурно-технологические свойства зерна нута, что может быть использовано при производстве мучных кондитерских изделий.</w:t>
      </w:r>
    </w:p>
    <w:p w:rsidR="00A3084F" w:rsidRPr="00A3084F" w:rsidRDefault="00A3084F" w:rsidP="00A3084F">
      <w:pPr>
        <w:autoSpaceDE w:val="0"/>
        <w:autoSpaceDN w:val="0"/>
        <w:adjustRightInd w:val="0"/>
        <w:spacing w:after="0" w:line="360" w:lineRule="auto"/>
        <w:ind w:firstLine="708"/>
        <w:jc w:val="both"/>
        <w:rPr>
          <w:rFonts w:ascii="Times New Roman" w:hAnsi="Times New Roman"/>
          <w:color w:val="000000" w:themeColor="text1"/>
          <w:sz w:val="24"/>
          <w:szCs w:val="24"/>
        </w:rPr>
      </w:pPr>
      <w:proofErr w:type="gramStart"/>
      <w:r w:rsidRPr="00A3084F">
        <w:rPr>
          <w:rFonts w:ascii="Times New Roman" w:hAnsi="Times New Roman"/>
          <w:color w:val="000000" w:themeColor="text1"/>
          <w:sz w:val="24"/>
          <w:szCs w:val="24"/>
        </w:rPr>
        <w:t xml:space="preserve">Снимки фотографий микроструктуры свидетельствуют том, что в муке нута сорта «Мирас 07» крахмальные зерна в основе имеют преимущественно амилопектин, и </w:t>
      </w:r>
      <w:r w:rsidR="005E5238" w:rsidRPr="00A3084F">
        <w:rPr>
          <w:rFonts w:ascii="Times New Roman" w:hAnsi="Times New Roman"/>
          <w:color w:val="000000" w:themeColor="text1"/>
          <w:sz w:val="24"/>
          <w:szCs w:val="24"/>
        </w:rPr>
        <w:t>вне</w:t>
      </w:r>
      <w:r w:rsidR="00C76F82" w:rsidRPr="00C76F82">
        <w:rPr>
          <w:rFonts w:ascii="Times New Roman" w:hAnsi="Times New Roman"/>
          <w:color w:val="000000" w:themeColor="text1"/>
          <w:sz w:val="24"/>
          <w:szCs w:val="24"/>
        </w:rPr>
        <w:t xml:space="preserve"> </w:t>
      </w:r>
      <w:r w:rsidR="005E5238" w:rsidRPr="00A3084F">
        <w:rPr>
          <w:rFonts w:ascii="Times New Roman" w:hAnsi="Times New Roman"/>
          <w:color w:val="000000" w:themeColor="text1"/>
          <w:sz w:val="24"/>
          <w:szCs w:val="24"/>
        </w:rPr>
        <w:t>больших количеств</w:t>
      </w:r>
      <w:r w:rsidRPr="00A3084F">
        <w:rPr>
          <w:rFonts w:ascii="Times New Roman" w:hAnsi="Times New Roman"/>
          <w:color w:val="000000" w:themeColor="text1"/>
          <w:sz w:val="24"/>
          <w:szCs w:val="24"/>
        </w:rPr>
        <w:t>а</w:t>
      </w:r>
      <w:r w:rsidR="00C76F82" w:rsidRPr="00C76F82">
        <w:rPr>
          <w:rFonts w:ascii="Times New Roman" w:hAnsi="Times New Roman"/>
          <w:color w:val="000000" w:themeColor="text1"/>
          <w:sz w:val="24"/>
          <w:szCs w:val="24"/>
        </w:rPr>
        <w:t xml:space="preserve"> </w:t>
      </w:r>
      <w:r w:rsidRPr="00A3084F">
        <w:rPr>
          <w:rFonts w:ascii="Times New Roman" w:hAnsi="Times New Roman"/>
          <w:color w:val="000000" w:themeColor="text1"/>
          <w:sz w:val="24"/>
          <w:szCs w:val="24"/>
        </w:rPr>
        <w:t>милозу, что подтверждает их высокую пищевую ценность.</w:t>
      </w:r>
      <w:proofErr w:type="gramEnd"/>
      <w:r w:rsidRPr="00A3084F">
        <w:rPr>
          <w:rFonts w:ascii="Times New Roman" w:hAnsi="Times New Roman"/>
          <w:color w:val="000000" w:themeColor="text1"/>
          <w:sz w:val="24"/>
          <w:szCs w:val="24"/>
        </w:rPr>
        <w:t xml:space="preserve"> Крахмальные частицы нутовой муки с повышением температуры начинают разрушаться, что необходимо учитывать при процессе тестоведения в производстве мучных кондитерских изделий. Применение СВЧ обработанной нутовой муки в мучном</w:t>
      </w:r>
      <w:r w:rsidR="00C76F82" w:rsidRPr="00C76F82">
        <w:rPr>
          <w:rFonts w:ascii="Times New Roman" w:hAnsi="Times New Roman"/>
          <w:color w:val="000000" w:themeColor="text1"/>
          <w:sz w:val="24"/>
          <w:szCs w:val="24"/>
        </w:rPr>
        <w:t xml:space="preserve"> </w:t>
      </w:r>
      <w:r w:rsidRPr="00A3084F">
        <w:rPr>
          <w:rFonts w:ascii="Times New Roman" w:hAnsi="Times New Roman"/>
          <w:color w:val="000000" w:themeColor="text1"/>
          <w:sz w:val="24"/>
          <w:szCs w:val="24"/>
        </w:rPr>
        <w:t>кондитерском производстве предпочтительнее, чем необработанной.</w:t>
      </w:r>
    </w:p>
    <w:p w:rsidR="00C03E75" w:rsidRDefault="00C03E75" w:rsidP="00590D8D">
      <w:pPr>
        <w:spacing w:line="360" w:lineRule="auto"/>
        <w:ind w:firstLine="567"/>
        <w:jc w:val="both"/>
        <w:rPr>
          <w:rFonts w:ascii="Times New Roman" w:hAnsi="Times New Roman"/>
          <w:b/>
          <w:bCs/>
          <w:sz w:val="24"/>
          <w:szCs w:val="24"/>
        </w:rPr>
      </w:pPr>
    </w:p>
    <w:p w:rsidR="00590D8D" w:rsidRPr="00A73C83" w:rsidRDefault="00590D8D" w:rsidP="00590D8D">
      <w:pPr>
        <w:spacing w:line="360" w:lineRule="auto"/>
        <w:ind w:firstLine="567"/>
        <w:jc w:val="both"/>
        <w:rPr>
          <w:rFonts w:ascii="Times New Roman" w:hAnsi="Times New Roman"/>
          <w:b/>
          <w:bCs/>
          <w:sz w:val="24"/>
          <w:szCs w:val="24"/>
        </w:rPr>
      </w:pPr>
      <w:r w:rsidRPr="00A73C83">
        <w:rPr>
          <w:rFonts w:ascii="Times New Roman" w:hAnsi="Times New Roman"/>
          <w:b/>
          <w:bCs/>
          <w:sz w:val="24"/>
          <w:szCs w:val="24"/>
        </w:rPr>
        <w:t>3.</w:t>
      </w:r>
      <w:r w:rsidR="00C60098" w:rsidRPr="00A73C83">
        <w:rPr>
          <w:rFonts w:ascii="Times New Roman" w:hAnsi="Times New Roman"/>
          <w:b/>
          <w:bCs/>
          <w:sz w:val="24"/>
          <w:szCs w:val="24"/>
        </w:rPr>
        <w:t>6</w:t>
      </w:r>
      <w:r w:rsidRPr="00A73C83">
        <w:rPr>
          <w:rFonts w:ascii="Times New Roman" w:hAnsi="Times New Roman"/>
          <w:b/>
          <w:bCs/>
          <w:sz w:val="24"/>
          <w:szCs w:val="24"/>
        </w:rPr>
        <w:t xml:space="preserve"> Разработка рецептур бисквитн</w:t>
      </w:r>
      <w:r w:rsidR="008A3DC6" w:rsidRPr="00A73C83">
        <w:rPr>
          <w:rFonts w:ascii="Times New Roman" w:hAnsi="Times New Roman"/>
          <w:b/>
          <w:bCs/>
          <w:sz w:val="24"/>
          <w:szCs w:val="24"/>
        </w:rPr>
        <w:t>ого и заварного</w:t>
      </w:r>
      <w:r w:rsidRPr="00A73C83">
        <w:rPr>
          <w:rFonts w:ascii="Times New Roman" w:hAnsi="Times New Roman"/>
          <w:b/>
          <w:bCs/>
          <w:sz w:val="24"/>
          <w:szCs w:val="24"/>
        </w:rPr>
        <w:t xml:space="preserve"> полуфабрикатов из безглютеновых видов муки </w:t>
      </w:r>
    </w:p>
    <w:p w:rsidR="00590D8D" w:rsidRPr="00A73C83" w:rsidRDefault="00590D8D" w:rsidP="00590D8D">
      <w:pPr>
        <w:spacing w:after="0" w:line="360" w:lineRule="auto"/>
        <w:ind w:firstLine="567"/>
        <w:jc w:val="both"/>
        <w:rPr>
          <w:rFonts w:ascii="Times New Roman" w:hAnsi="Times New Roman"/>
          <w:sz w:val="24"/>
          <w:szCs w:val="24"/>
        </w:rPr>
      </w:pPr>
      <w:r w:rsidRPr="00CC12B3">
        <w:rPr>
          <w:rFonts w:ascii="Times New Roman" w:hAnsi="Times New Roman"/>
          <w:sz w:val="24"/>
          <w:szCs w:val="24"/>
        </w:rPr>
        <w:t>Для формирования рецептур мучных кондитерских изделий из безглютеновых видов муки предполагается решить следующие задачи: разработки базовой формы продукта, формирование потребительских свой</w:t>
      </w:r>
      <w:proofErr w:type="gramStart"/>
      <w:r w:rsidRPr="00CC12B3">
        <w:rPr>
          <w:rFonts w:ascii="Times New Roman" w:hAnsi="Times New Roman"/>
          <w:sz w:val="24"/>
          <w:szCs w:val="24"/>
        </w:rPr>
        <w:t>ств пр</w:t>
      </w:r>
      <w:proofErr w:type="gramEnd"/>
      <w:r w:rsidRPr="00CC12B3">
        <w:rPr>
          <w:rFonts w:ascii="Times New Roman" w:hAnsi="Times New Roman"/>
          <w:sz w:val="24"/>
          <w:szCs w:val="24"/>
        </w:rPr>
        <w:t xml:space="preserve">одукта с измененным химическим составом с целью повышения пищевой ценности за счет безглютеновых видов сырья, органолептическая и физико-химическая сочетаемость компонентного состава. При приготовлении мучных кулинарных и кондитерских изделий известно, что физико-химические свойства используемой муки оказывают непосредственное влияние на качество конечного продукта. Например, содержание крахмала и белка, существенно влияет на реологию теста </w:t>
      </w:r>
      <w:r w:rsidRPr="00A73C83">
        <w:rPr>
          <w:rFonts w:ascii="Times New Roman" w:hAnsi="Times New Roman"/>
          <w:sz w:val="24"/>
          <w:szCs w:val="24"/>
        </w:rPr>
        <w:t>[</w:t>
      </w:r>
      <w:r w:rsidR="00E60ADD" w:rsidRPr="00A73C83">
        <w:rPr>
          <w:rFonts w:ascii="Times New Roman" w:hAnsi="Times New Roman"/>
          <w:sz w:val="24"/>
          <w:szCs w:val="24"/>
        </w:rPr>
        <w:t>41</w:t>
      </w:r>
      <w:bookmarkStart w:id="6" w:name="_Hlk85059798"/>
      <w:r w:rsidRPr="00A73C83">
        <w:rPr>
          <w:rFonts w:ascii="Times New Roman" w:hAnsi="Times New Roman"/>
          <w:sz w:val="24"/>
          <w:szCs w:val="24"/>
        </w:rPr>
        <w:t>].</w:t>
      </w:r>
      <w:bookmarkEnd w:id="6"/>
    </w:p>
    <w:p w:rsidR="00590D8D" w:rsidRDefault="00590D8D" w:rsidP="00590D8D">
      <w:pPr>
        <w:spacing w:after="0" w:line="360" w:lineRule="auto"/>
        <w:ind w:firstLine="567"/>
        <w:jc w:val="both"/>
        <w:rPr>
          <w:rFonts w:ascii="Times New Roman" w:hAnsi="Times New Roman"/>
          <w:sz w:val="24"/>
          <w:szCs w:val="24"/>
        </w:rPr>
      </w:pPr>
      <w:r w:rsidRPr="00CC12B3">
        <w:rPr>
          <w:rFonts w:ascii="Times New Roman" w:hAnsi="Times New Roman"/>
          <w:sz w:val="24"/>
          <w:szCs w:val="24"/>
        </w:rPr>
        <w:t>Поэтому на первом этапе эксперимента исследовали образцы бисквитного</w:t>
      </w:r>
      <w:r w:rsidR="00C76F82" w:rsidRPr="00C76F82">
        <w:rPr>
          <w:rFonts w:ascii="Times New Roman" w:hAnsi="Times New Roman"/>
          <w:sz w:val="24"/>
          <w:szCs w:val="24"/>
        </w:rPr>
        <w:t xml:space="preserve"> </w:t>
      </w:r>
      <w:r w:rsidRPr="00CC12B3">
        <w:rPr>
          <w:rFonts w:ascii="Times New Roman" w:hAnsi="Times New Roman"/>
          <w:sz w:val="24"/>
          <w:szCs w:val="24"/>
        </w:rPr>
        <w:t xml:space="preserve">полуфабриката, приготовленного из трех видов муки: </w:t>
      </w:r>
      <w:r>
        <w:rPr>
          <w:rFonts w:ascii="Times New Roman" w:hAnsi="Times New Roman"/>
          <w:sz w:val="24"/>
          <w:szCs w:val="24"/>
        </w:rPr>
        <w:t>нутовой</w:t>
      </w:r>
      <w:r w:rsidRPr="00CC12B3">
        <w:rPr>
          <w:rFonts w:ascii="Times New Roman" w:hAnsi="Times New Roman"/>
          <w:sz w:val="24"/>
          <w:szCs w:val="24"/>
        </w:rPr>
        <w:t xml:space="preserve">, </w:t>
      </w:r>
      <w:r w:rsidR="00E22904">
        <w:rPr>
          <w:rFonts w:ascii="Times New Roman" w:hAnsi="Times New Roman"/>
          <w:sz w:val="24"/>
          <w:szCs w:val="24"/>
        </w:rPr>
        <w:t xml:space="preserve">рисовой, </w:t>
      </w:r>
      <w:r w:rsidRPr="00CC12B3">
        <w:rPr>
          <w:rFonts w:ascii="Times New Roman" w:hAnsi="Times New Roman"/>
          <w:sz w:val="24"/>
          <w:szCs w:val="24"/>
        </w:rPr>
        <w:t>кукурузной и</w:t>
      </w:r>
      <w:r>
        <w:rPr>
          <w:rFonts w:ascii="Times New Roman" w:hAnsi="Times New Roman"/>
          <w:sz w:val="24"/>
          <w:szCs w:val="24"/>
        </w:rPr>
        <w:t xml:space="preserve"> амарантовой.</w:t>
      </w:r>
      <w:r w:rsidRPr="00CC12B3">
        <w:rPr>
          <w:rFonts w:ascii="Times New Roman" w:hAnsi="Times New Roman"/>
          <w:sz w:val="24"/>
          <w:szCs w:val="24"/>
        </w:rPr>
        <w:t xml:space="preserve"> Образцы готовились по традиционной технологии бисквитного</w:t>
      </w:r>
      <w:r w:rsidR="00E22904">
        <w:rPr>
          <w:rFonts w:ascii="Times New Roman" w:hAnsi="Times New Roman"/>
          <w:sz w:val="24"/>
          <w:szCs w:val="24"/>
        </w:rPr>
        <w:t xml:space="preserve"> и заварного</w:t>
      </w:r>
      <w:r w:rsidR="00C76F82" w:rsidRPr="00C76F82">
        <w:rPr>
          <w:rFonts w:ascii="Times New Roman" w:hAnsi="Times New Roman"/>
          <w:sz w:val="24"/>
          <w:szCs w:val="24"/>
        </w:rPr>
        <w:t xml:space="preserve"> </w:t>
      </w:r>
      <w:r w:rsidRPr="00CC12B3">
        <w:rPr>
          <w:rFonts w:ascii="Times New Roman" w:hAnsi="Times New Roman"/>
          <w:sz w:val="24"/>
          <w:szCs w:val="24"/>
        </w:rPr>
        <w:t>полуфабриката с полной заменой муки пшеничной высшего сорта,</w:t>
      </w:r>
      <w:r w:rsidR="00C76F82" w:rsidRPr="00C76F82">
        <w:rPr>
          <w:rFonts w:ascii="Times New Roman" w:hAnsi="Times New Roman"/>
          <w:sz w:val="24"/>
          <w:szCs w:val="24"/>
        </w:rPr>
        <w:t xml:space="preserve"> </w:t>
      </w:r>
      <w:r w:rsidRPr="00CC12B3">
        <w:rPr>
          <w:rFonts w:ascii="Times New Roman" w:hAnsi="Times New Roman"/>
          <w:sz w:val="24"/>
          <w:szCs w:val="24"/>
        </w:rPr>
        <w:t>адаптированного для всех используемых видов муки. В качестве контрольного</w:t>
      </w:r>
      <w:r w:rsidR="00C76F82" w:rsidRPr="00C76F82">
        <w:rPr>
          <w:rFonts w:ascii="Times New Roman" w:hAnsi="Times New Roman"/>
          <w:sz w:val="24"/>
          <w:szCs w:val="24"/>
        </w:rPr>
        <w:t xml:space="preserve"> </w:t>
      </w:r>
      <w:r w:rsidRPr="00CC12B3">
        <w:rPr>
          <w:rFonts w:ascii="Times New Roman" w:hAnsi="Times New Roman"/>
          <w:sz w:val="24"/>
          <w:szCs w:val="24"/>
        </w:rPr>
        <w:t xml:space="preserve">образца была взята рецептура </w:t>
      </w:r>
      <w:r w:rsidR="002A16C9" w:rsidRPr="00CC12B3">
        <w:rPr>
          <w:rFonts w:ascii="Times New Roman" w:hAnsi="Times New Roman"/>
          <w:sz w:val="24"/>
          <w:szCs w:val="24"/>
        </w:rPr>
        <w:t xml:space="preserve">бисквитного </w:t>
      </w:r>
      <w:r w:rsidR="002A16C9">
        <w:rPr>
          <w:rFonts w:ascii="Times New Roman" w:hAnsi="Times New Roman"/>
          <w:sz w:val="24"/>
          <w:szCs w:val="24"/>
        </w:rPr>
        <w:t>и</w:t>
      </w:r>
      <w:r w:rsidR="00E22904">
        <w:rPr>
          <w:rFonts w:ascii="Times New Roman" w:hAnsi="Times New Roman"/>
          <w:sz w:val="24"/>
          <w:szCs w:val="24"/>
        </w:rPr>
        <w:t xml:space="preserve"> заварного </w:t>
      </w:r>
      <w:r w:rsidRPr="00CC12B3">
        <w:rPr>
          <w:rFonts w:ascii="Times New Roman" w:hAnsi="Times New Roman"/>
          <w:sz w:val="24"/>
          <w:szCs w:val="24"/>
        </w:rPr>
        <w:t>полуфабриката из пшеничной муки</w:t>
      </w:r>
      <w:r w:rsidR="00C76F82" w:rsidRPr="00C76F82">
        <w:rPr>
          <w:rFonts w:ascii="Times New Roman" w:hAnsi="Times New Roman"/>
          <w:sz w:val="24"/>
          <w:szCs w:val="24"/>
        </w:rPr>
        <w:t xml:space="preserve"> </w:t>
      </w:r>
      <w:r w:rsidRPr="00CC12B3">
        <w:rPr>
          <w:rFonts w:ascii="Times New Roman" w:hAnsi="Times New Roman"/>
          <w:sz w:val="24"/>
          <w:szCs w:val="24"/>
        </w:rPr>
        <w:t>высшего сорта.</w:t>
      </w:r>
    </w:p>
    <w:p w:rsidR="00590D8D" w:rsidRDefault="00590D8D" w:rsidP="00590D8D">
      <w:pPr>
        <w:spacing w:after="0" w:line="360" w:lineRule="auto"/>
        <w:ind w:firstLine="567"/>
        <w:jc w:val="both"/>
        <w:rPr>
          <w:rFonts w:ascii="Times New Roman" w:hAnsi="Times New Roman"/>
          <w:sz w:val="24"/>
          <w:szCs w:val="24"/>
        </w:rPr>
      </w:pPr>
      <w:r w:rsidRPr="00626AF6">
        <w:rPr>
          <w:rFonts w:ascii="Times New Roman" w:hAnsi="Times New Roman"/>
          <w:sz w:val="24"/>
          <w:szCs w:val="24"/>
        </w:rPr>
        <w:t>Органолептические показатели образцов приведены в таблице</w:t>
      </w:r>
      <w:r w:rsidR="00A73C83" w:rsidRPr="00A73C83">
        <w:rPr>
          <w:rFonts w:ascii="Times New Roman" w:hAnsi="Times New Roman"/>
          <w:sz w:val="24"/>
          <w:szCs w:val="24"/>
        </w:rPr>
        <w:t>5</w:t>
      </w:r>
      <w:r w:rsidRPr="00A73C83">
        <w:rPr>
          <w:rFonts w:ascii="Times New Roman" w:hAnsi="Times New Roman"/>
          <w:sz w:val="24"/>
          <w:szCs w:val="24"/>
        </w:rPr>
        <w:t>.</w:t>
      </w:r>
      <w:r w:rsidRPr="00626AF6">
        <w:rPr>
          <w:rFonts w:ascii="Times New Roman" w:hAnsi="Times New Roman"/>
          <w:sz w:val="24"/>
          <w:szCs w:val="24"/>
        </w:rPr>
        <w:t xml:space="preserve"> Форма</w:t>
      </w:r>
      <w:r w:rsidR="00C76F82" w:rsidRPr="00C76F82">
        <w:rPr>
          <w:rFonts w:ascii="Times New Roman" w:hAnsi="Times New Roman"/>
          <w:sz w:val="24"/>
          <w:szCs w:val="24"/>
        </w:rPr>
        <w:t xml:space="preserve"> </w:t>
      </w:r>
      <w:r w:rsidRPr="00626AF6">
        <w:rPr>
          <w:rFonts w:ascii="Times New Roman" w:hAnsi="Times New Roman"/>
          <w:sz w:val="24"/>
          <w:szCs w:val="24"/>
        </w:rPr>
        <w:t xml:space="preserve">и поверхность в исследуемых образцах значительно отличались от </w:t>
      </w:r>
      <w:proofErr w:type="gramStart"/>
      <w:r w:rsidRPr="00626AF6">
        <w:rPr>
          <w:rFonts w:ascii="Times New Roman" w:hAnsi="Times New Roman"/>
          <w:sz w:val="24"/>
          <w:szCs w:val="24"/>
        </w:rPr>
        <w:t>контрольного</w:t>
      </w:r>
      <w:proofErr w:type="gramEnd"/>
      <w:r w:rsidR="00C76F82" w:rsidRPr="00C76F82">
        <w:rPr>
          <w:rFonts w:ascii="Times New Roman" w:hAnsi="Times New Roman"/>
          <w:sz w:val="24"/>
          <w:szCs w:val="24"/>
        </w:rPr>
        <w:t xml:space="preserve"> </w:t>
      </w:r>
      <w:r w:rsidRPr="00626AF6">
        <w:rPr>
          <w:rFonts w:ascii="Times New Roman" w:hAnsi="Times New Roman"/>
          <w:sz w:val="24"/>
          <w:szCs w:val="24"/>
        </w:rPr>
        <w:t>ввиду низкой газоудерживающей способности безглютеновых видов муки. Цвет</w:t>
      </w:r>
      <w:r w:rsidR="00C76F82" w:rsidRPr="00C76F82">
        <w:rPr>
          <w:rFonts w:ascii="Times New Roman" w:hAnsi="Times New Roman"/>
          <w:sz w:val="24"/>
          <w:szCs w:val="24"/>
        </w:rPr>
        <w:t xml:space="preserve"> </w:t>
      </w:r>
      <w:r w:rsidRPr="00626AF6">
        <w:rPr>
          <w:rFonts w:ascii="Times New Roman" w:hAnsi="Times New Roman"/>
          <w:sz w:val="24"/>
          <w:szCs w:val="24"/>
        </w:rPr>
        <w:t xml:space="preserve">изделий менялся от светло-коричневого (контрольный </w:t>
      </w:r>
      <w:r w:rsidR="00E22904" w:rsidRPr="00626AF6">
        <w:rPr>
          <w:rFonts w:ascii="Times New Roman" w:hAnsi="Times New Roman"/>
          <w:sz w:val="24"/>
          <w:szCs w:val="24"/>
        </w:rPr>
        <w:t>образец</w:t>
      </w:r>
      <w:r w:rsidRPr="00626AF6">
        <w:rPr>
          <w:rFonts w:ascii="Times New Roman" w:hAnsi="Times New Roman"/>
          <w:sz w:val="24"/>
          <w:szCs w:val="24"/>
        </w:rPr>
        <w:t>) до темно</w:t>
      </w:r>
      <w:r w:rsidR="00D14DC7">
        <w:rPr>
          <w:rFonts w:ascii="Times New Roman" w:hAnsi="Times New Roman"/>
          <w:sz w:val="24"/>
          <w:szCs w:val="24"/>
        </w:rPr>
        <w:t>-</w:t>
      </w:r>
      <w:r w:rsidRPr="00626AF6">
        <w:rPr>
          <w:rFonts w:ascii="Times New Roman" w:hAnsi="Times New Roman"/>
          <w:sz w:val="24"/>
          <w:szCs w:val="24"/>
        </w:rPr>
        <w:t>коричневого, н</w:t>
      </w:r>
      <w:proofErr w:type="gramStart"/>
      <w:r w:rsidRPr="00626AF6">
        <w:rPr>
          <w:rFonts w:ascii="Times New Roman" w:hAnsi="Times New Roman"/>
          <w:sz w:val="24"/>
          <w:szCs w:val="24"/>
        </w:rPr>
        <w:t>a</w:t>
      </w:r>
      <w:proofErr w:type="gramEnd"/>
      <w:r w:rsidRPr="00626AF6">
        <w:rPr>
          <w:rFonts w:ascii="Times New Roman" w:hAnsi="Times New Roman"/>
          <w:sz w:val="24"/>
          <w:szCs w:val="24"/>
        </w:rPr>
        <w:t xml:space="preserve"> изломе – </w:t>
      </w:r>
      <w:r w:rsidRPr="00626AF6">
        <w:rPr>
          <w:rFonts w:ascii="Times New Roman" w:hAnsi="Times New Roman"/>
          <w:sz w:val="24"/>
          <w:szCs w:val="24"/>
        </w:rPr>
        <w:lastRenderedPageBreak/>
        <w:t>от кремового до серого. Все виды вводимой</w:t>
      </w:r>
      <w:r w:rsidR="00073837">
        <w:rPr>
          <w:rFonts w:ascii="Times New Roman" w:hAnsi="Times New Roman"/>
          <w:sz w:val="24"/>
          <w:szCs w:val="24"/>
          <w:lang w:val="kk-KZ"/>
        </w:rPr>
        <w:t xml:space="preserve"> </w:t>
      </w:r>
      <w:r w:rsidRPr="00626AF6">
        <w:rPr>
          <w:rFonts w:ascii="Times New Roman" w:hAnsi="Times New Roman"/>
          <w:sz w:val="24"/>
          <w:szCs w:val="24"/>
        </w:rPr>
        <w:t xml:space="preserve">безглютеновой муки негативно </w:t>
      </w:r>
      <w:r w:rsidR="00E22904" w:rsidRPr="00626AF6">
        <w:rPr>
          <w:rFonts w:ascii="Times New Roman" w:hAnsi="Times New Roman"/>
          <w:sz w:val="24"/>
          <w:szCs w:val="24"/>
        </w:rPr>
        <w:t>отразились</w:t>
      </w:r>
      <w:r w:rsidR="00C76F82" w:rsidRPr="00C76F82">
        <w:rPr>
          <w:rFonts w:ascii="Times New Roman" w:hAnsi="Times New Roman"/>
          <w:sz w:val="24"/>
          <w:szCs w:val="24"/>
        </w:rPr>
        <w:t xml:space="preserve"> </w:t>
      </w:r>
      <w:r w:rsidR="00E22904" w:rsidRPr="00626AF6">
        <w:rPr>
          <w:rFonts w:ascii="Times New Roman" w:hAnsi="Times New Roman"/>
          <w:sz w:val="24"/>
          <w:szCs w:val="24"/>
        </w:rPr>
        <w:t>на</w:t>
      </w:r>
      <w:r w:rsidRPr="00626AF6">
        <w:rPr>
          <w:rFonts w:ascii="Times New Roman" w:hAnsi="Times New Roman"/>
          <w:sz w:val="24"/>
          <w:szCs w:val="24"/>
        </w:rPr>
        <w:t xml:space="preserve"> вкусовых достоинствах бисквита. В</w:t>
      </w:r>
      <w:r w:rsidR="00073837">
        <w:rPr>
          <w:rFonts w:ascii="Times New Roman" w:hAnsi="Times New Roman"/>
          <w:sz w:val="24"/>
          <w:szCs w:val="24"/>
          <w:lang w:val="kk-KZ"/>
        </w:rPr>
        <w:t xml:space="preserve"> </w:t>
      </w:r>
      <w:r w:rsidR="00E22904" w:rsidRPr="00626AF6">
        <w:rPr>
          <w:rFonts w:ascii="Times New Roman" w:hAnsi="Times New Roman"/>
          <w:sz w:val="24"/>
          <w:szCs w:val="24"/>
        </w:rPr>
        <w:t>образцах</w:t>
      </w:r>
      <w:r w:rsidR="00073837">
        <w:rPr>
          <w:rFonts w:ascii="Times New Roman" w:hAnsi="Times New Roman"/>
          <w:sz w:val="24"/>
          <w:szCs w:val="24"/>
          <w:lang w:val="kk-KZ"/>
        </w:rPr>
        <w:t xml:space="preserve"> </w:t>
      </w:r>
      <w:r w:rsidR="00E22904" w:rsidRPr="00626AF6">
        <w:rPr>
          <w:rFonts w:ascii="Times New Roman" w:hAnsi="Times New Roman"/>
          <w:sz w:val="24"/>
          <w:szCs w:val="24"/>
        </w:rPr>
        <w:t>отмечался</w:t>
      </w:r>
      <w:r w:rsidRPr="00626AF6">
        <w:rPr>
          <w:rFonts w:ascii="Times New Roman" w:hAnsi="Times New Roman"/>
          <w:sz w:val="24"/>
          <w:szCs w:val="24"/>
        </w:rPr>
        <w:t xml:space="preserve"> неприятный посторонний вкус и запах, характерный для</w:t>
      </w:r>
      <w:r w:rsidR="00C76F82" w:rsidRPr="00C76F82">
        <w:rPr>
          <w:rFonts w:ascii="Times New Roman" w:hAnsi="Times New Roman"/>
          <w:sz w:val="24"/>
          <w:szCs w:val="24"/>
        </w:rPr>
        <w:t xml:space="preserve"> </w:t>
      </w:r>
      <w:r w:rsidRPr="00626AF6">
        <w:rPr>
          <w:rFonts w:ascii="Times New Roman" w:hAnsi="Times New Roman"/>
          <w:sz w:val="24"/>
          <w:szCs w:val="24"/>
        </w:rPr>
        <w:t>используемого вида муки. Также у образцов была очень плотная консистенция,</w:t>
      </w:r>
      <w:r w:rsidR="00C76F82" w:rsidRPr="00C76F82">
        <w:rPr>
          <w:rFonts w:ascii="Times New Roman" w:hAnsi="Times New Roman"/>
          <w:sz w:val="24"/>
          <w:szCs w:val="24"/>
        </w:rPr>
        <w:t xml:space="preserve"> </w:t>
      </w:r>
      <w:r w:rsidRPr="00626AF6">
        <w:rPr>
          <w:rFonts w:ascii="Times New Roman" w:hAnsi="Times New Roman"/>
          <w:sz w:val="24"/>
          <w:szCs w:val="24"/>
        </w:rPr>
        <w:t>изделия имели непропеченный мякиш с плохо р</w:t>
      </w:r>
      <w:proofErr w:type="gramStart"/>
      <w:r w:rsidRPr="00626AF6">
        <w:rPr>
          <w:rFonts w:ascii="Times New Roman" w:hAnsi="Times New Roman"/>
          <w:sz w:val="24"/>
          <w:szCs w:val="24"/>
        </w:rPr>
        <w:t>a</w:t>
      </w:r>
      <w:proofErr w:type="gramEnd"/>
      <w:r w:rsidRPr="00626AF6">
        <w:rPr>
          <w:rFonts w:ascii="Times New Roman" w:hAnsi="Times New Roman"/>
          <w:sz w:val="24"/>
          <w:szCs w:val="24"/>
        </w:rPr>
        <w:t>звитой пористостью. Самые</w:t>
      </w:r>
      <w:r w:rsidR="00C76F82" w:rsidRPr="00C76F82">
        <w:rPr>
          <w:rFonts w:ascii="Times New Roman" w:hAnsi="Times New Roman"/>
          <w:sz w:val="24"/>
          <w:szCs w:val="24"/>
        </w:rPr>
        <w:t xml:space="preserve"> </w:t>
      </w:r>
      <w:r w:rsidRPr="00626AF6">
        <w:rPr>
          <w:rFonts w:ascii="Times New Roman" w:hAnsi="Times New Roman"/>
          <w:sz w:val="24"/>
          <w:szCs w:val="24"/>
        </w:rPr>
        <w:t xml:space="preserve">низкие органолептические характеристики продемонстрировал образец из </w:t>
      </w:r>
      <w:r w:rsidR="00C76F82">
        <w:rPr>
          <w:rFonts w:ascii="Times New Roman" w:hAnsi="Times New Roman"/>
          <w:sz w:val="24"/>
          <w:szCs w:val="24"/>
        </w:rPr>
        <w:t xml:space="preserve">нутовой </w:t>
      </w:r>
      <w:r w:rsidRPr="00626AF6">
        <w:rPr>
          <w:rFonts w:ascii="Times New Roman" w:hAnsi="Times New Roman"/>
          <w:sz w:val="24"/>
          <w:szCs w:val="24"/>
        </w:rPr>
        <w:t>муки. Так как образцы из безглютеновых видов муки показывали низкие</w:t>
      </w:r>
      <w:r w:rsidR="00C76F82">
        <w:rPr>
          <w:rFonts w:ascii="Times New Roman" w:hAnsi="Times New Roman"/>
          <w:sz w:val="24"/>
          <w:szCs w:val="24"/>
        </w:rPr>
        <w:t xml:space="preserve"> </w:t>
      </w:r>
      <w:r w:rsidRPr="00626AF6">
        <w:rPr>
          <w:rFonts w:ascii="Times New Roman" w:hAnsi="Times New Roman"/>
          <w:sz w:val="24"/>
          <w:szCs w:val="24"/>
        </w:rPr>
        <w:t>органолептические качества, был сделан вывод о необходимости составления</w:t>
      </w:r>
      <w:r w:rsidR="00C76F82">
        <w:rPr>
          <w:rFonts w:ascii="Times New Roman" w:hAnsi="Times New Roman"/>
          <w:sz w:val="24"/>
          <w:szCs w:val="24"/>
        </w:rPr>
        <w:t xml:space="preserve"> </w:t>
      </w:r>
      <w:r w:rsidRPr="00626AF6">
        <w:rPr>
          <w:rFonts w:ascii="Times New Roman" w:hAnsi="Times New Roman"/>
          <w:sz w:val="24"/>
          <w:szCs w:val="24"/>
        </w:rPr>
        <w:t>смесей из рассматриваемых видов муки в различных соотношениях.</w:t>
      </w:r>
      <w:r w:rsidR="00C76F82">
        <w:rPr>
          <w:rFonts w:ascii="Times New Roman" w:hAnsi="Times New Roman"/>
          <w:sz w:val="24"/>
          <w:szCs w:val="24"/>
        </w:rPr>
        <w:t xml:space="preserve"> </w:t>
      </w:r>
      <w:r w:rsidRPr="00626AF6">
        <w:rPr>
          <w:rFonts w:ascii="Times New Roman" w:hAnsi="Times New Roman"/>
          <w:sz w:val="24"/>
          <w:szCs w:val="24"/>
        </w:rPr>
        <w:t>Поэтому на следующем этапе эксперимента исследовали влияние смеси</w:t>
      </w:r>
      <w:r w:rsidR="00C76F82">
        <w:rPr>
          <w:rFonts w:ascii="Times New Roman" w:hAnsi="Times New Roman"/>
          <w:sz w:val="24"/>
          <w:szCs w:val="24"/>
        </w:rPr>
        <w:t xml:space="preserve"> </w:t>
      </w:r>
      <w:r w:rsidRPr="00626AF6">
        <w:rPr>
          <w:rFonts w:ascii="Times New Roman" w:hAnsi="Times New Roman"/>
          <w:sz w:val="24"/>
          <w:szCs w:val="24"/>
        </w:rPr>
        <w:t>безглютеновых видов муки на качество бисквитного полуфабриката. В качестве</w:t>
      </w:r>
      <w:r w:rsidR="00C76F82">
        <w:rPr>
          <w:rFonts w:ascii="Times New Roman" w:hAnsi="Times New Roman"/>
          <w:sz w:val="24"/>
          <w:szCs w:val="24"/>
        </w:rPr>
        <w:t xml:space="preserve"> </w:t>
      </w:r>
      <w:r w:rsidRPr="00626AF6">
        <w:rPr>
          <w:rFonts w:ascii="Times New Roman" w:hAnsi="Times New Roman"/>
          <w:sz w:val="24"/>
          <w:szCs w:val="24"/>
        </w:rPr>
        <w:t>контрольного образца взята рецептура бисквитного</w:t>
      </w:r>
      <w:r w:rsidR="00E22904">
        <w:rPr>
          <w:rFonts w:ascii="Times New Roman" w:hAnsi="Times New Roman"/>
          <w:sz w:val="24"/>
          <w:szCs w:val="24"/>
        </w:rPr>
        <w:t xml:space="preserve"> и заварного</w:t>
      </w:r>
      <w:r w:rsidRPr="00626AF6">
        <w:rPr>
          <w:rFonts w:ascii="Times New Roman" w:hAnsi="Times New Roman"/>
          <w:sz w:val="24"/>
          <w:szCs w:val="24"/>
        </w:rPr>
        <w:t xml:space="preserve"> полуфабриката из пшеничной</w:t>
      </w:r>
      <w:r w:rsidR="00C76F82">
        <w:rPr>
          <w:rFonts w:ascii="Times New Roman" w:hAnsi="Times New Roman"/>
          <w:sz w:val="24"/>
          <w:szCs w:val="24"/>
        </w:rPr>
        <w:t xml:space="preserve"> </w:t>
      </w:r>
      <w:r w:rsidRPr="00626AF6">
        <w:rPr>
          <w:rFonts w:ascii="Times New Roman" w:hAnsi="Times New Roman"/>
          <w:sz w:val="24"/>
          <w:szCs w:val="24"/>
        </w:rPr>
        <w:t>муки высшего сорта.</w:t>
      </w:r>
    </w:p>
    <w:p w:rsidR="004B745E" w:rsidRDefault="004B745E" w:rsidP="00590D8D">
      <w:pPr>
        <w:spacing w:after="0" w:line="360" w:lineRule="auto"/>
        <w:ind w:firstLine="567"/>
        <w:jc w:val="both"/>
        <w:rPr>
          <w:rFonts w:ascii="Times New Roman" w:hAnsi="Times New Roman"/>
          <w:sz w:val="24"/>
          <w:szCs w:val="24"/>
        </w:rPr>
      </w:pPr>
    </w:p>
    <w:p w:rsidR="00987CBA" w:rsidRDefault="00590D8D" w:rsidP="00022687">
      <w:pPr>
        <w:rPr>
          <w:rFonts w:ascii="Times New Roman" w:hAnsi="Times New Roman"/>
          <w:sz w:val="24"/>
          <w:szCs w:val="24"/>
        </w:rPr>
      </w:pPr>
      <w:r>
        <w:rPr>
          <w:rFonts w:ascii="Times New Roman" w:hAnsi="Times New Roman"/>
          <w:sz w:val="24"/>
          <w:szCs w:val="24"/>
        </w:rPr>
        <w:t xml:space="preserve">Таблица </w:t>
      </w:r>
      <w:r w:rsidR="002C09ED">
        <w:rPr>
          <w:rFonts w:ascii="Times New Roman" w:hAnsi="Times New Roman"/>
          <w:sz w:val="24"/>
          <w:szCs w:val="24"/>
        </w:rPr>
        <w:t>5</w:t>
      </w:r>
      <w:r>
        <w:rPr>
          <w:rFonts w:ascii="Times New Roman" w:hAnsi="Times New Roman"/>
          <w:sz w:val="24"/>
          <w:szCs w:val="24"/>
        </w:rPr>
        <w:t xml:space="preserve">– </w:t>
      </w:r>
      <w:r w:rsidR="00987CBA">
        <w:rPr>
          <w:rFonts w:ascii="Times New Roman" w:hAnsi="Times New Roman"/>
          <w:sz w:val="24"/>
          <w:szCs w:val="24"/>
        </w:rPr>
        <w:t xml:space="preserve">Результаты </w:t>
      </w:r>
      <w:r w:rsidR="00022687">
        <w:rPr>
          <w:rFonts w:ascii="Times New Roman" w:hAnsi="Times New Roman"/>
          <w:sz w:val="24"/>
          <w:szCs w:val="24"/>
        </w:rPr>
        <w:t>органолептической оценки</w:t>
      </w:r>
      <w:r w:rsidR="00987CBA">
        <w:rPr>
          <w:rFonts w:ascii="Times New Roman" w:hAnsi="Times New Roman"/>
          <w:sz w:val="24"/>
          <w:szCs w:val="24"/>
        </w:rPr>
        <w:t xml:space="preserve"> качества безглютеновых кексов</w:t>
      </w:r>
    </w:p>
    <w:tbl>
      <w:tblPr>
        <w:tblStyle w:val="a3"/>
        <w:tblW w:w="0" w:type="auto"/>
        <w:tblLayout w:type="fixed"/>
        <w:tblLook w:val="04A0" w:firstRow="1" w:lastRow="0" w:firstColumn="1" w:lastColumn="0" w:noHBand="0" w:noVBand="1"/>
      </w:tblPr>
      <w:tblGrid>
        <w:gridCol w:w="1101"/>
        <w:gridCol w:w="2268"/>
        <w:gridCol w:w="992"/>
        <w:gridCol w:w="567"/>
        <w:gridCol w:w="1417"/>
        <w:gridCol w:w="142"/>
        <w:gridCol w:w="1324"/>
        <w:gridCol w:w="235"/>
        <w:gridCol w:w="1524"/>
      </w:tblGrid>
      <w:tr w:rsidR="006500F6" w:rsidRPr="00767A93" w:rsidTr="004B745E">
        <w:tc>
          <w:tcPr>
            <w:tcW w:w="1101" w:type="dxa"/>
            <w:vMerge w:val="restart"/>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Показатели качества</w:t>
            </w:r>
          </w:p>
        </w:tc>
        <w:tc>
          <w:tcPr>
            <w:tcW w:w="2268" w:type="dxa"/>
            <w:vMerge w:val="restart"/>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Контрольный образец</w:t>
            </w:r>
          </w:p>
        </w:tc>
        <w:tc>
          <w:tcPr>
            <w:tcW w:w="6201" w:type="dxa"/>
            <w:gridSpan w:val="7"/>
          </w:tcPr>
          <w:p w:rsidR="006500F6" w:rsidRPr="006E3FF6" w:rsidRDefault="006500F6" w:rsidP="00353181">
            <w:pPr>
              <w:jc w:val="center"/>
              <w:rPr>
                <w:rFonts w:ascii="Times New Roman" w:hAnsi="Times New Roman"/>
                <w:sz w:val="20"/>
                <w:szCs w:val="20"/>
              </w:rPr>
            </w:pPr>
            <w:r w:rsidRPr="006E3FF6">
              <w:rPr>
                <w:rFonts w:ascii="Times New Roman" w:hAnsi="Times New Roman"/>
                <w:sz w:val="20"/>
                <w:szCs w:val="20"/>
              </w:rPr>
              <w:t>Экспериментальные образцы</w:t>
            </w:r>
          </w:p>
        </w:tc>
      </w:tr>
      <w:tr w:rsidR="006500F6" w:rsidRPr="00767A93" w:rsidTr="00C76F82">
        <w:tc>
          <w:tcPr>
            <w:tcW w:w="1101" w:type="dxa"/>
            <w:vMerge/>
          </w:tcPr>
          <w:p w:rsidR="006500F6" w:rsidRPr="006E3FF6" w:rsidRDefault="006500F6" w:rsidP="00353181">
            <w:pPr>
              <w:jc w:val="both"/>
              <w:rPr>
                <w:rFonts w:ascii="Times New Roman" w:hAnsi="Times New Roman"/>
                <w:sz w:val="20"/>
                <w:szCs w:val="20"/>
              </w:rPr>
            </w:pPr>
          </w:p>
        </w:tc>
        <w:tc>
          <w:tcPr>
            <w:tcW w:w="2268" w:type="dxa"/>
            <w:vMerge/>
          </w:tcPr>
          <w:p w:rsidR="006500F6" w:rsidRPr="006E3FF6" w:rsidRDefault="006500F6" w:rsidP="00353181">
            <w:pPr>
              <w:jc w:val="both"/>
              <w:rPr>
                <w:rFonts w:ascii="Times New Roman" w:hAnsi="Times New Roman"/>
                <w:sz w:val="20"/>
                <w:szCs w:val="20"/>
              </w:rPr>
            </w:pPr>
          </w:p>
        </w:tc>
        <w:tc>
          <w:tcPr>
            <w:tcW w:w="992" w:type="dxa"/>
          </w:tcPr>
          <w:p w:rsidR="006500F6" w:rsidRPr="006E3FF6" w:rsidRDefault="006500F6" w:rsidP="00353181">
            <w:pPr>
              <w:jc w:val="center"/>
              <w:rPr>
                <w:rFonts w:ascii="Times New Roman" w:hAnsi="Times New Roman"/>
                <w:sz w:val="20"/>
                <w:szCs w:val="20"/>
              </w:rPr>
            </w:pPr>
            <w:r w:rsidRPr="006E3FF6">
              <w:rPr>
                <w:rFonts w:ascii="Times New Roman" w:hAnsi="Times New Roman"/>
                <w:sz w:val="20"/>
                <w:szCs w:val="20"/>
              </w:rPr>
              <w:t>Нутовый</w:t>
            </w:r>
          </w:p>
        </w:tc>
        <w:tc>
          <w:tcPr>
            <w:tcW w:w="1984" w:type="dxa"/>
            <w:gridSpan w:val="2"/>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Рисовый</w:t>
            </w:r>
          </w:p>
        </w:tc>
        <w:tc>
          <w:tcPr>
            <w:tcW w:w="1701" w:type="dxa"/>
            <w:gridSpan w:val="3"/>
          </w:tcPr>
          <w:p w:rsidR="006500F6" w:rsidRPr="006E3FF6" w:rsidRDefault="00327380" w:rsidP="00353181">
            <w:pPr>
              <w:jc w:val="both"/>
              <w:rPr>
                <w:rFonts w:ascii="Times New Roman" w:hAnsi="Times New Roman"/>
                <w:sz w:val="20"/>
                <w:szCs w:val="20"/>
              </w:rPr>
            </w:pPr>
            <w:r w:rsidRPr="006E3FF6">
              <w:rPr>
                <w:rFonts w:ascii="Times New Roman" w:hAnsi="Times New Roman"/>
                <w:sz w:val="20"/>
                <w:szCs w:val="20"/>
              </w:rPr>
              <w:t xml:space="preserve">Кукурузная </w:t>
            </w:r>
          </w:p>
        </w:tc>
        <w:tc>
          <w:tcPr>
            <w:tcW w:w="1524" w:type="dxa"/>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Амарантовая</w:t>
            </w:r>
          </w:p>
        </w:tc>
      </w:tr>
      <w:tr w:rsidR="006500F6" w:rsidRPr="00767A93" w:rsidTr="004B745E">
        <w:tc>
          <w:tcPr>
            <w:tcW w:w="1101" w:type="dxa"/>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Внешний вид</w:t>
            </w:r>
          </w:p>
        </w:tc>
        <w:tc>
          <w:tcPr>
            <w:tcW w:w="2268" w:type="dxa"/>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Ровная, гладкая</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поверхность, без трещин,</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не подгорелая</w:t>
            </w:r>
          </w:p>
        </w:tc>
        <w:tc>
          <w:tcPr>
            <w:tcW w:w="2976" w:type="dxa"/>
            <w:gridSpan w:val="3"/>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 xml:space="preserve">Со значительными неровностями и трещинами, не </w:t>
            </w:r>
            <w:proofErr w:type="gramStart"/>
            <w:r w:rsidRPr="006E3FF6">
              <w:rPr>
                <w:rFonts w:ascii="Times New Roman" w:hAnsi="Times New Roman"/>
                <w:sz w:val="20"/>
                <w:szCs w:val="20"/>
              </w:rPr>
              <w:t>подгорелая</w:t>
            </w:r>
            <w:proofErr w:type="gramEnd"/>
          </w:p>
        </w:tc>
        <w:tc>
          <w:tcPr>
            <w:tcW w:w="1701" w:type="dxa"/>
            <w:gridSpan w:val="3"/>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 xml:space="preserve">Неровная поверхность, </w:t>
            </w:r>
            <w:proofErr w:type="gramStart"/>
            <w:r w:rsidRPr="006E3FF6">
              <w:rPr>
                <w:rFonts w:ascii="Times New Roman" w:hAnsi="Times New Roman"/>
                <w:sz w:val="20"/>
                <w:szCs w:val="20"/>
              </w:rPr>
              <w:t>с</w:t>
            </w:r>
            <w:proofErr w:type="gramEnd"/>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трещинами, не</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подгорелая</w:t>
            </w:r>
          </w:p>
        </w:tc>
        <w:tc>
          <w:tcPr>
            <w:tcW w:w="1524" w:type="dxa"/>
          </w:tcPr>
          <w:p w:rsidR="006500F6" w:rsidRPr="006E3FF6" w:rsidRDefault="006500F6" w:rsidP="00353181">
            <w:pPr>
              <w:jc w:val="both"/>
              <w:rPr>
                <w:rFonts w:ascii="Times New Roman" w:hAnsi="Times New Roman"/>
                <w:sz w:val="20"/>
                <w:szCs w:val="20"/>
              </w:rPr>
            </w:pPr>
          </w:p>
        </w:tc>
      </w:tr>
      <w:tr w:rsidR="00327380" w:rsidRPr="00767A93" w:rsidTr="004B745E">
        <w:tc>
          <w:tcPr>
            <w:tcW w:w="1101" w:type="dxa"/>
          </w:tcPr>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 xml:space="preserve">Вид в разрезе </w:t>
            </w:r>
          </w:p>
        </w:tc>
        <w:tc>
          <w:tcPr>
            <w:tcW w:w="2268" w:type="dxa"/>
          </w:tcPr>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 xml:space="preserve">Пропеченный бисквит </w:t>
            </w:r>
            <w:proofErr w:type="gramStart"/>
            <w:r w:rsidRPr="006E3FF6">
              <w:rPr>
                <w:rFonts w:ascii="Times New Roman" w:hAnsi="Times New Roman"/>
                <w:sz w:val="20"/>
                <w:szCs w:val="20"/>
              </w:rPr>
              <w:t>без</w:t>
            </w:r>
            <w:proofErr w:type="gramEnd"/>
          </w:p>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пустот и следов непромеса,</w:t>
            </w:r>
          </w:p>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 xml:space="preserve">без закала, </w:t>
            </w:r>
            <w:proofErr w:type="gramStart"/>
            <w:r w:rsidRPr="006E3FF6">
              <w:rPr>
                <w:rFonts w:ascii="Times New Roman" w:hAnsi="Times New Roman"/>
                <w:sz w:val="20"/>
                <w:szCs w:val="20"/>
              </w:rPr>
              <w:t>равномерный</w:t>
            </w:r>
            <w:proofErr w:type="gramEnd"/>
          </w:p>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по толщине</w:t>
            </w:r>
          </w:p>
        </w:tc>
        <w:tc>
          <w:tcPr>
            <w:tcW w:w="6201" w:type="dxa"/>
            <w:gridSpan w:val="7"/>
          </w:tcPr>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Пропеченный бисквит с неудовлетворительной пористостью, с небольшим количеством пустот и закалом, неравномерный по толщине</w:t>
            </w:r>
          </w:p>
        </w:tc>
      </w:tr>
      <w:tr w:rsidR="00327380" w:rsidRPr="00767A93" w:rsidTr="004B745E">
        <w:tc>
          <w:tcPr>
            <w:tcW w:w="1101" w:type="dxa"/>
          </w:tcPr>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Структура и</w:t>
            </w:r>
          </w:p>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консистенция</w:t>
            </w:r>
          </w:p>
        </w:tc>
        <w:tc>
          <w:tcPr>
            <w:tcW w:w="2268" w:type="dxa"/>
          </w:tcPr>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Пр</w:t>
            </w:r>
            <w:proofErr w:type="gramStart"/>
            <w:r w:rsidRPr="006E3FF6">
              <w:rPr>
                <w:rFonts w:ascii="Times New Roman" w:hAnsi="Times New Roman"/>
                <w:sz w:val="20"/>
                <w:szCs w:val="20"/>
              </w:rPr>
              <w:t>a</w:t>
            </w:r>
            <w:proofErr w:type="gramEnd"/>
            <w:r w:rsidRPr="006E3FF6">
              <w:rPr>
                <w:rFonts w:ascii="Times New Roman" w:hAnsi="Times New Roman"/>
                <w:sz w:val="20"/>
                <w:szCs w:val="20"/>
              </w:rPr>
              <w:t>вильнaя, без изломов,</w:t>
            </w:r>
          </w:p>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 xml:space="preserve">вмятин и повреждений, </w:t>
            </w:r>
            <w:proofErr w:type="gramStart"/>
            <w:r w:rsidRPr="006E3FF6">
              <w:rPr>
                <w:rFonts w:ascii="Times New Roman" w:hAnsi="Times New Roman"/>
                <w:sz w:val="20"/>
                <w:szCs w:val="20"/>
              </w:rPr>
              <w:t>с</w:t>
            </w:r>
            <w:proofErr w:type="gramEnd"/>
          </w:p>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 xml:space="preserve">ровным </w:t>
            </w:r>
            <w:proofErr w:type="gramStart"/>
            <w:r w:rsidRPr="006E3FF6">
              <w:rPr>
                <w:rFonts w:ascii="Times New Roman" w:hAnsi="Times New Roman"/>
                <w:sz w:val="20"/>
                <w:szCs w:val="20"/>
              </w:rPr>
              <w:t>c</w:t>
            </w:r>
            <w:proofErr w:type="gramEnd"/>
            <w:r w:rsidRPr="006E3FF6">
              <w:rPr>
                <w:rFonts w:ascii="Times New Roman" w:hAnsi="Times New Roman"/>
                <w:sz w:val="20"/>
                <w:szCs w:val="20"/>
              </w:rPr>
              <w:t>резом</w:t>
            </w:r>
          </w:p>
        </w:tc>
        <w:tc>
          <w:tcPr>
            <w:tcW w:w="1559" w:type="dxa"/>
            <w:gridSpan w:val="2"/>
          </w:tcPr>
          <w:p w:rsidR="00327380" w:rsidRPr="006E3FF6" w:rsidRDefault="00327380" w:rsidP="00353181">
            <w:pPr>
              <w:jc w:val="both"/>
              <w:rPr>
                <w:rFonts w:ascii="Times New Roman" w:hAnsi="Times New Roman"/>
                <w:sz w:val="20"/>
                <w:szCs w:val="20"/>
              </w:rPr>
            </w:pPr>
            <w:proofErr w:type="gramStart"/>
            <w:r w:rsidRPr="006E3FF6">
              <w:rPr>
                <w:rFonts w:ascii="Times New Roman" w:hAnsi="Times New Roman"/>
                <w:sz w:val="20"/>
                <w:szCs w:val="20"/>
              </w:rPr>
              <w:t>Вогнутая</w:t>
            </w:r>
            <w:proofErr w:type="gramEnd"/>
            <w:r w:rsidRPr="006E3FF6">
              <w:rPr>
                <w:rFonts w:ascii="Times New Roman" w:hAnsi="Times New Roman"/>
                <w:sz w:val="20"/>
                <w:szCs w:val="20"/>
              </w:rPr>
              <w:t>, с вмятинами,</w:t>
            </w:r>
          </w:p>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повреждениями, неровным срезом</w:t>
            </w:r>
          </w:p>
        </w:tc>
        <w:tc>
          <w:tcPr>
            <w:tcW w:w="4642" w:type="dxa"/>
            <w:gridSpan w:val="5"/>
          </w:tcPr>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Непр</w:t>
            </w:r>
            <w:proofErr w:type="gramStart"/>
            <w:r w:rsidRPr="006E3FF6">
              <w:rPr>
                <w:rFonts w:ascii="Times New Roman" w:hAnsi="Times New Roman"/>
                <w:sz w:val="20"/>
                <w:szCs w:val="20"/>
              </w:rPr>
              <w:t>a</w:t>
            </w:r>
            <w:proofErr w:type="gramEnd"/>
            <w:r w:rsidRPr="006E3FF6">
              <w:rPr>
                <w:rFonts w:ascii="Times New Roman" w:hAnsi="Times New Roman"/>
                <w:sz w:val="20"/>
                <w:szCs w:val="20"/>
              </w:rPr>
              <w:t>вильнaя, с небольшими изгибами и</w:t>
            </w:r>
          </w:p>
          <w:p w:rsidR="00327380" w:rsidRPr="006E3FF6" w:rsidRDefault="00327380" w:rsidP="00353181">
            <w:pPr>
              <w:jc w:val="both"/>
              <w:rPr>
                <w:rFonts w:ascii="Times New Roman" w:hAnsi="Times New Roman"/>
                <w:sz w:val="20"/>
                <w:szCs w:val="20"/>
              </w:rPr>
            </w:pPr>
            <w:r w:rsidRPr="006E3FF6">
              <w:rPr>
                <w:rFonts w:ascii="Times New Roman" w:hAnsi="Times New Roman"/>
                <w:sz w:val="20"/>
                <w:szCs w:val="20"/>
              </w:rPr>
              <w:t>вмятинами, с небольшими повреждениями</w:t>
            </w:r>
          </w:p>
        </w:tc>
      </w:tr>
      <w:tr w:rsidR="006500F6" w:rsidRPr="00767A93" w:rsidTr="004B745E">
        <w:tc>
          <w:tcPr>
            <w:tcW w:w="1101" w:type="dxa"/>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Вкус и з</w:t>
            </w:r>
            <w:proofErr w:type="gramStart"/>
            <w:r w:rsidRPr="006E3FF6">
              <w:rPr>
                <w:rFonts w:ascii="Times New Roman" w:hAnsi="Times New Roman"/>
                <w:sz w:val="20"/>
                <w:szCs w:val="20"/>
              </w:rPr>
              <w:t>a</w:t>
            </w:r>
            <w:proofErr w:type="gramEnd"/>
            <w:r w:rsidRPr="006E3FF6">
              <w:rPr>
                <w:rFonts w:ascii="Times New Roman" w:hAnsi="Times New Roman"/>
                <w:sz w:val="20"/>
                <w:szCs w:val="20"/>
              </w:rPr>
              <w:t>пaх</w:t>
            </w:r>
          </w:p>
        </w:tc>
        <w:tc>
          <w:tcPr>
            <w:tcW w:w="2268" w:type="dxa"/>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Приятный вкус,</w:t>
            </w:r>
          </w:p>
          <w:p w:rsidR="006500F6" w:rsidRPr="006E3FF6" w:rsidRDefault="006500F6" w:rsidP="00353181">
            <w:pPr>
              <w:jc w:val="both"/>
              <w:rPr>
                <w:rFonts w:ascii="Times New Roman" w:hAnsi="Times New Roman"/>
                <w:sz w:val="20"/>
                <w:szCs w:val="20"/>
              </w:rPr>
            </w:pPr>
            <w:proofErr w:type="gramStart"/>
            <w:r w:rsidRPr="006E3FF6">
              <w:rPr>
                <w:rFonts w:ascii="Times New Roman" w:hAnsi="Times New Roman"/>
                <w:sz w:val="20"/>
                <w:szCs w:val="20"/>
              </w:rPr>
              <w:t>свойственный</w:t>
            </w:r>
            <w:proofErr w:type="gramEnd"/>
            <w:r w:rsidRPr="006E3FF6">
              <w:rPr>
                <w:rFonts w:ascii="Times New Roman" w:hAnsi="Times New Roman"/>
                <w:sz w:val="20"/>
                <w:szCs w:val="20"/>
              </w:rPr>
              <w:t xml:space="preserve"> бисквиту,</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без посторонних з</w:t>
            </w:r>
            <w:proofErr w:type="gramStart"/>
            <w:r w:rsidRPr="006E3FF6">
              <w:rPr>
                <w:rFonts w:ascii="Times New Roman" w:hAnsi="Times New Roman"/>
                <w:sz w:val="20"/>
                <w:szCs w:val="20"/>
              </w:rPr>
              <w:t>a</w:t>
            </w:r>
            <w:proofErr w:type="gramEnd"/>
            <w:r w:rsidRPr="006E3FF6">
              <w:rPr>
                <w:rFonts w:ascii="Times New Roman" w:hAnsi="Times New Roman"/>
                <w:sz w:val="20"/>
                <w:szCs w:val="20"/>
              </w:rPr>
              <w:t>пaхов и</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привкусов</w:t>
            </w:r>
          </w:p>
        </w:tc>
        <w:tc>
          <w:tcPr>
            <w:tcW w:w="1559" w:type="dxa"/>
            <w:gridSpan w:val="2"/>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Вкус неприятный, с ноткой горечи,</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 xml:space="preserve">выраженный запах и привкус </w:t>
            </w:r>
            <w:proofErr w:type="gramStart"/>
            <w:r w:rsidRPr="006E3FF6">
              <w:rPr>
                <w:rFonts w:ascii="Times New Roman" w:hAnsi="Times New Roman"/>
                <w:sz w:val="20"/>
                <w:szCs w:val="20"/>
              </w:rPr>
              <w:t>бобовой</w:t>
            </w:r>
            <w:proofErr w:type="gramEnd"/>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муки, мякиш комкующийся</w:t>
            </w:r>
          </w:p>
        </w:tc>
        <w:tc>
          <w:tcPr>
            <w:tcW w:w="1559" w:type="dxa"/>
            <w:gridSpan w:val="2"/>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Вкус мягкий с легким</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 xml:space="preserve">привкусом </w:t>
            </w:r>
            <w:proofErr w:type="gramStart"/>
            <w:r w:rsidRPr="006E3FF6">
              <w:rPr>
                <w:rFonts w:ascii="Times New Roman" w:hAnsi="Times New Roman"/>
                <w:sz w:val="20"/>
                <w:szCs w:val="20"/>
              </w:rPr>
              <w:t>рисовой</w:t>
            </w:r>
            <w:proofErr w:type="gramEnd"/>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муки, посторонний</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запах. Мякиш</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комкующийся, не</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разжевывающийся</w:t>
            </w:r>
          </w:p>
        </w:tc>
        <w:tc>
          <w:tcPr>
            <w:tcW w:w="1324" w:type="dxa"/>
          </w:tcPr>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Привкус кукурузы,</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запах кукурузной муки.</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Мякиш комкующийся,</w:t>
            </w:r>
          </w:p>
          <w:p w:rsidR="006500F6" w:rsidRPr="006E3FF6" w:rsidRDefault="006500F6" w:rsidP="00353181">
            <w:pPr>
              <w:jc w:val="both"/>
              <w:rPr>
                <w:rFonts w:ascii="Times New Roman" w:hAnsi="Times New Roman"/>
                <w:sz w:val="20"/>
                <w:szCs w:val="20"/>
              </w:rPr>
            </w:pPr>
            <w:r w:rsidRPr="006E3FF6">
              <w:rPr>
                <w:rFonts w:ascii="Times New Roman" w:hAnsi="Times New Roman"/>
                <w:sz w:val="20"/>
                <w:szCs w:val="20"/>
              </w:rPr>
              <w:t>не разжевывающийся</w:t>
            </w:r>
          </w:p>
        </w:tc>
        <w:tc>
          <w:tcPr>
            <w:tcW w:w="1759" w:type="dxa"/>
            <w:gridSpan w:val="2"/>
          </w:tcPr>
          <w:p w:rsidR="00327380" w:rsidRPr="006E3FF6" w:rsidRDefault="00327380" w:rsidP="00327380">
            <w:pPr>
              <w:jc w:val="both"/>
              <w:rPr>
                <w:rFonts w:ascii="Times New Roman" w:hAnsi="Times New Roman"/>
                <w:sz w:val="20"/>
                <w:szCs w:val="20"/>
              </w:rPr>
            </w:pPr>
            <w:r w:rsidRPr="006E3FF6">
              <w:rPr>
                <w:rFonts w:ascii="Times New Roman" w:hAnsi="Times New Roman"/>
                <w:sz w:val="20"/>
                <w:szCs w:val="20"/>
              </w:rPr>
              <w:t>Привкус амаранта, запах амарантовой муки. Мякиш комкующийся,</w:t>
            </w:r>
          </w:p>
          <w:p w:rsidR="006500F6" w:rsidRPr="006E3FF6" w:rsidRDefault="00327380" w:rsidP="00327380">
            <w:pPr>
              <w:jc w:val="both"/>
              <w:rPr>
                <w:rFonts w:ascii="Times New Roman" w:hAnsi="Times New Roman"/>
                <w:sz w:val="20"/>
                <w:szCs w:val="20"/>
              </w:rPr>
            </w:pPr>
            <w:r w:rsidRPr="006E3FF6">
              <w:rPr>
                <w:rFonts w:ascii="Times New Roman" w:hAnsi="Times New Roman"/>
                <w:sz w:val="20"/>
                <w:szCs w:val="20"/>
              </w:rPr>
              <w:t>не разжевывающийся</w:t>
            </w:r>
          </w:p>
        </w:tc>
      </w:tr>
    </w:tbl>
    <w:p w:rsidR="00274B8C" w:rsidRDefault="00274B8C" w:rsidP="00274B8C">
      <w:pPr>
        <w:spacing w:after="0" w:line="360" w:lineRule="auto"/>
        <w:ind w:firstLine="567"/>
        <w:jc w:val="both"/>
        <w:rPr>
          <w:rFonts w:ascii="Times New Roman" w:hAnsi="Times New Roman"/>
          <w:sz w:val="24"/>
          <w:szCs w:val="24"/>
          <w:lang w:val="kk-KZ"/>
        </w:rPr>
      </w:pPr>
    </w:p>
    <w:p w:rsidR="00694866" w:rsidRPr="00C72358" w:rsidRDefault="00694866" w:rsidP="00274B8C">
      <w:pPr>
        <w:spacing w:after="0" w:line="360" w:lineRule="auto"/>
        <w:ind w:firstLine="567"/>
        <w:jc w:val="both"/>
        <w:rPr>
          <w:rFonts w:ascii="Times New Roman" w:hAnsi="Times New Roman"/>
          <w:sz w:val="24"/>
          <w:szCs w:val="24"/>
        </w:rPr>
      </w:pPr>
      <w:r w:rsidRPr="00C72358">
        <w:rPr>
          <w:rFonts w:ascii="Times New Roman" w:hAnsi="Times New Roman"/>
          <w:sz w:val="24"/>
          <w:szCs w:val="24"/>
        </w:rPr>
        <w:t>Особенностью технологии приготовления бисквитного теста является кратковременный замес сбитой яично-сахарной массы с мукой в целях уменьшения набухания клейковины, приводящего к увеличению ее упругости, в результате чего бисквитный полуфабрикат приобретает более плотную структуру. Структурно-</w:t>
      </w:r>
      <w:r w:rsidRPr="00C72358">
        <w:rPr>
          <w:rFonts w:ascii="Times New Roman" w:hAnsi="Times New Roman"/>
          <w:sz w:val="24"/>
          <w:szCs w:val="24"/>
        </w:rPr>
        <w:lastRenderedPageBreak/>
        <w:t xml:space="preserve">механические характеристики теста тесно связаны с внутренней структурой </w:t>
      </w:r>
      <w:r w:rsidR="008F299C" w:rsidRPr="00C72358">
        <w:rPr>
          <w:rFonts w:ascii="Times New Roman" w:hAnsi="Times New Roman"/>
          <w:sz w:val="24"/>
          <w:szCs w:val="24"/>
        </w:rPr>
        <w:t>вещества,</w:t>
      </w:r>
      <w:r w:rsidRPr="00C72358">
        <w:rPr>
          <w:rFonts w:ascii="Times New Roman" w:hAnsi="Times New Roman"/>
          <w:sz w:val="24"/>
          <w:szCs w:val="24"/>
        </w:rPr>
        <w:t xml:space="preserve"> поэтому их необходимо учитывать для получения продукта с высокими органолептическими характеристиками [</w:t>
      </w:r>
      <w:r w:rsidRPr="0067090E">
        <w:rPr>
          <w:rFonts w:ascii="Times New Roman" w:hAnsi="Times New Roman"/>
          <w:sz w:val="24"/>
          <w:szCs w:val="24"/>
        </w:rPr>
        <w:t>4</w:t>
      </w:r>
      <w:r w:rsidR="00E22904" w:rsidRPr="0067090E">
        <w:rPr>
          <w:rFonts w:ascii="Times New Roman" w:hAnsi="Times New Roman"/>
          <w:sz w:val="24"/>
          <w:szCs w:val="24"/>
        </w:rPr>
        <w:t>2</w:t>
      </w:r>
      <w:r w:rsidRPr="00C72358">
        <w:rPr>
          <w:rFonts w:ascii="Times New Roman" w:hAnsi="Times New Roman"/>
          <w:sz w:val="24"/>
          <w:szCs w:val="24"/>
        </w:rPr>
        <w:t>]. В связи с этим были проведены экспериментальные исследования основных структурно-механических характеристик, от которых зависит формирование бисквитного теста из безглютеновых видов муки. Для этого были приготовлены экспериментальные образцы бисквитного теста из рассматриваемых видов муки. В качестве контрольного образца использовали тесто для бисквита, приготовленное по традиционной рецептуре и технологии из пшеничной муки высшего сорта [</w:t>
      </w:r>
      <w:r w:rsidR="00E22904">
        <w:rPr>
          <w:rFonts w:ascii="Times New Roman" w:hAnsi="Times New Roman"/>
          <w:sz w:val="24"/>
          <w:szCs w:val="24"/>
        </w:rPr>
        <w:t>43</w:t>
      </w:r>
      <w:r w:rsidRPr="00C72358">
        <w:rPr>
          <w:rFonts w:ascii="Times New Roman" w:hAnsi="Times New Roman"/>
          <w:sz w:val="24"/>
          <w:szCs w:val="24"/>
        </w:rPr>
        <w:t>].</w:t>
      </w:r>
    </w:p>
    <w:p w:rsidR="003D24BB" w:rsidRDefault="00694866" w:rsidP="00274B8C">
      <w:pPr>
        <w:spacing w:after="0" w:line="360" w:lineRule="auto"/>
        <w:ind w:firstLine="567"/>
        <w:jc w:val="both"/>
        <w:rPr>
          <w:rFonts w:ascii="Times New Roman" w:hAnsi="Times New Roman"/>
          <w:sz w:val="24"/>
          <w:szCs w:val="24"/>
        </w:rPr>
      </w:pPr>
      <w:r w:rsidRPr="00C72358">
        <w:rPr>
          <w:rFonts w:ascii="Times New Roman" w:hAnsi="Times New Roman"/>
          <w:sz w:val="24"/>
          <w:szCs w:val="24"/>
        </w:rPr>
        <w:t xml:space="preserve">Водопоглощение, стабильность и механические параметры теста определялись во время замеса теста при температуре 30 °C. Динамическую вязкость теста </w:t>
      </w:r>
      <w:proofErr w:type="gramStart"/>
      <w:r w:rsidRPr="00C72358">
        <w:rPr>
          <w:rFonts w:ascii="Times New Roman" w:hAnsi="Times New Roman"/>
          <w:sz w:val="24"/>
          <w:szCs w:val="24"/>
        </w:rPr>
        <w:t>определяли при температуре 20°С. Результаты исследования структурно-механических свойств бисквитного теста представлены</w:t>
      </w:r>
      <w:proofErr w:type="gramEnd"/>
      <w:r w:rsidRPr="00C72358">
        <w:rPr>
          <w:rFonts w:ascii="Times New Roman" w:hAnsi="Times New Roman"/>
          <w:sz w:val="24"/>
          <w:szCs w:val="24"/>
        </w:rPr>
        <w:t xml:space="preserve"> в таблице </w:t>
      </w:r>
      <w:r w:rsidR="003D24BB">
        <w:rPr>
          <w:rFonts w:ascii="Times New Roman" w:hAnsi="Times New Roman"/>
          <w:sz w:val="24"/>
          <w:szCs w:val="24"/>
        </w:rPr>
        <w:t>6</w:t>
      </w:r>
      <w:r w:rsidRPr="00C72358">
        <w:rPr>
          <w:rFonts w:ascii="Times New Roman" w:hAnsi="Times New Roman"/>
          <w:sz w:val="24"/>
          <w:szCs w:val="24"/>
        </w:rPr>
        <w:t xml:space="preserve">. </w:t>
      </w:r>
    </w:p>
    <w:p w:rsidR="004B745E" w:rsidRDefault="004B745E" w:rsidP="00274B8C">
      <w:pPr>
        <w:spacing w:after="0" w:line="360" w:lineRule="auto"/>
        <w:ind w:firstLine="567"/>
        <w:jc w:val="both"/>
        <w:rPr>
          <w:rFonts w:ascii="Times New Roman" w:hAnsi="Times New Roman"/>
          <w:sz w:val="24"/>
          <w:szCs w:val="24"/>
        </w:rPr>
      </w:pPr>
    </w:p>
    <w:p w:rsidR="00694866" w:rsidRPr="00C72358" w:rsidRDefault="00694866" w:rsidP="00274B8C">
      <w:pPr>
        <w:spacing w:after="0" w:line="360" w:lineRule="auto"/>
        <w:ind w:firstLine="567"/>
        <w:jc w:val="both"/>
        <w:rPr>
          <w:rFonts w:ascii="Times New Roman" w:hAnsi="Times New Roman"/>
          <w:sz w:val="24"/>
          <w:szCs w:val="24"/>
        </w:rPr>
      </w:pPr>
      <w:r w:rsidRPr="00C72358">
        <w:rPr>
          <w:rFonts w:ascii="Times New Roman" w:hAnsi="Times New Roman"/>
          <w:sz w:val="24"/>
          <w:szCs w:val="24"/>
        </w:rPr>
        <w:t xml:space="preserve">Таблица </w:t>
      </w:r>
      <w:r w:rsidR="003B298F">
        <w:rPr>
          <w:rFonts w:ascii="Times New Roman" w:hAnsi="Times New Roman"/>
          <w:sz w:val="24"/>
          <w:szCs w:val="24"/>
        </w:rPr>
        <w:t>6</w:t>
      </w:r>
      <w:r w:rsidRPr="00C72358">
        <w:rPr>
          <w:rFonts w:ascii="Times New Roman" w:hAnsi="Times New Roman"/>
          <w:sz w:val="24"/>
          <w:szCs w:val="24"/>
        </w:rPr>
        <w:t xml:space="preserve"> – Структурно-механические характеристики бисквитного теста из пшеничной муки и безглютеновых видов муки</w:t>
      </w:r>
    </w:p>
    <w:tbl>
      <w:tblPr>
        <w:tblStyle w:val="a3"/>
        <w:tblW w:w="0" w:type="auto"/>
        <w:tblLook w:val="04A0" w:firstRow="1" w:lastRow="0" w:firstColumn="1" w:lastColumn="0" w:noHBand="0" w:noVBand="1"/>
      </w:tblPr>
      <w:tblGrid>
        <w:gridCol w:w="2518"/>
        <w:gridCol w:w="1985"/>
        <w:gridCol w:w="1701"/>
        <w:gridCol w:w="1701"/>
        <w:gridCol w:w="1665"/>
      </w:tblGrid>
      <w:tr w:rsidR="00694866" w:rsidTr="004B745E">
        <w:tc>
          <w:tcPr>
            <w:tcW w:w="2518" w:type="dxa"/>
          </w:tcPr>
          <w:p w:rsidR="00694866" w:rsidRPr="004B745E" w:rsidRDefault="00694866" w:rsidP="008F299C">
            <w:pPr>
              <w:jc w:val="both"/>
              <w:rPr>
                <w:rFonts w:ascii="Times New Roman" w:hAnsi="Times New Roman"/>
              </w:rPr>
            </w:pPr>
            <w:r w:rsidRPr="004B745E">
              <w:rPr>
                <w:rFonts w:ascii="Times New Roman" w:hAnsi="Times New Roman"/>
              </w:rPr>
              <w:t>Показатель/Вид теста</w:t>
            </w:r>
          </w:p>
        </w:tc>
        <w:tc>
          <w:tcPr>
            <w:tcW w:w="1985" w:type="dxa"/>
          </w:tcPr>
          <w:p w:rsidR="00694866" w:rsidRPr="004B745E" w:rsidRDefault="00694866" w:rsidP="008F299C">
            <w:pPr>
              <w:jc w:val="center"/>
              <w:rPr>
                <w:rFonts w:ascii="Times New Roman" w:hAnsi="Times New Roman"/>
              </w:rPr>
            </w:pPr>
            <w:r w:rsidRPr="004B745E">
              <w:rPr>
                <w:rFonts w:ascii="Times New Roman" w:hAnsi="Times New Roman"/>
              </w:rPr>
              <w:t>Тесто из пшеничной муки</w:t>
            </w:r>
          </w:p>
        </w:tc>
        <w:tc>
          <w:tcPr>
            <w:tcW w:w="1701" w:type="dxa"/>
          </w:tcPr>
          <w:p w:rsidR="00694866" w:rsidRPr="004B745E" w:rsidRDefault="00694866" w:rsidP="00327380">
            <w:pPr>
              <w:jc w:val="center"/>
              <w:rPr>
                <w:rFonts w:ascii="Times New Roman" w:hAnsi="Times New Roman"/>
              </w:rPr>
            </w:pPr>
            <w:r w:rsidRPr="004B745E">
              <w:rPr>
                <w:rFonts w:ascii="Times New Roman" w:hAnsi="Times New Roman"/>
              </w:rPr>
              <w:t xml:space="preserve">Тесто из </w:t>
            </w:r>
            <w:r w:rsidR="00327380" w:rsidRPr="004B745E">
              <w:rPr>
                <w:rFonts w:ascii="Times New Roman" w:hAnsi="Times New Roman"/>
              </w:rPr>
              <w:t>нутовой</w:t>
            </w:r>
            <w:r w:rsidRPr="004B745E">
              <w:rPr>
                <w:rFonts w:ascii="Times New Roman" w:hAnsi="Times New Roman"/>
              </w:rPr>
              <w:t xml:space="preserve"> муки</w:t>
            </w:r>
          </w:p>
        </w:tc>
        <w:tc>
          <w:tcPr>
            <w:tcW w:w="1701" w:type="dxa"/>
          </w:tcPr>
          <w:p w:rsidR="00694866" w:rsidRPr="004B745E" w:rsidRDefault="00694866" w:rsidP="008F299C">
            <w:pPr>
              <w:jc w:val="center"/>
              <w:rPr>
                <w:rFonts w:ascii="Times New Roman" w:hAnsi="Times New Roman"/>
              </w:rPr>
            </w:pPr>
            <w:r w:rsidRPr="004B745E">
              <w:rPr>
                <w:rFonts w:ascii="Times New Roman" w:hAnsi="Times New Roman"/>
              </w:rPr>
              <w:t>Тесто из рисовой муки</w:t>
            </w:r>
          </w:p>
        </w:tc>
        <w:tc>
          <w:tcPr>
            <w:tcW w:w="1665" w:type="dxa"/>
          </w:tcPr>
          <w:p w:rsidR="00694866" w:rsidRPr="004B745E" w:rsidRDefault="00694866" w:rsidP="008F299C">
            <w:pPr>
              <w:jc w:val="center"/>
              <w:rPr>
                <w:rFonts w:ascii="Times New Roman" w:hAnsi="Times New Roman"/>
              </w:rPr>
            </w:pPr>
            <w:r w:rsidRPr="004B745E">
              <w:rPr>
                <w:rFonts w:ascii="Times New Roman" w:hAnsi="Times New Roman"/>
              </w:rPr>
              <w:t>Тесто из амарантовой муки</w:t>
            </w:r>
          </w:p>
        </w:tc>
      </w:tr>
      <w:tr w:rsidR="00694866" w:rsidTr="004B745E">
        <w:tc>
          <w:tcPr>
            <w:tcW w:w="2518" w:type="dxa"/>
          </w:tcPr>
          <w:p w:rsidR="00694866" w:rsidRPr="004B745E" w:rsidRDefault="00694866" w:rsidP="008F299C">
            <w:pPr>
              <w:jc w:val="both"/>
              <w:rPr>
                <w:rFonts w:ascii="Times New Roman" w:hAnsi="Times New Roman"/>
              </w:rPr>
            </w:pPr>
            <w:r w:rsidRPr="004B745E">
              <w:rPr>
                <w:rFonts w:ascii="Times New Roman" w:hAnsi="Times New Roman"/>
              </w:rPr>
              <w:t>Время достижения максимального</w:t>
            </w:r>
          </w:p>
          <w:p w:rsidR="00694866" w:rsidRPr="004B745E" w:rsidRDefault="00694866" w:rsidP="008F299C">
            <w:pPr>
              <w:jc w:val="both"/>
              <w:rPr>
                <w:rFonts w:ascii="Times New Roman" w:hAnsi="Times New Roman"/>
              </w:rPr>
            </w:pPr>
            <w:r w:rsidRPr="004B745E">
              <w:rPr>
                <w:rFonts w:ascii="Times New Roman" w:hAnsi="Times New Roman"/>
              </w:rPr>
              <w:t>крутящего момента, мин</w:t>
            </w:r>
          </w:p>
        </w:tc>
        <w:tc>
          <w:tcPr>
            <w:tcW w:w="1985" w:type="dxa"/>
          </w:tcPr>
          <w:p w:rsidR="00694866" w:rsidRPr="004B745E" w:rsidRDefault="00694866" w:rsidP="008F299C">
            <w:pPr>
              <w:jc w:val="center"/>
              <w:rPr>
                <w:rFonts w:ascii="Times New Roman" w:hAnsi="Times New Roman"/>
              </w:rPr>
            </w:pPr>
            <w:r w:rsidRPr="004B745E">
              <w:rPr>
                <w:rFonts w:ascii="Times New Roman" w:hAnsi="Times New Roman"/>
              </w:rPr>
              <w:t>1,43</w:t>
            </w:r>
          </w:p>
        </w:tc>
        <w:tc>
          <w:tcPr>
            <w:tcW w:w="1701" w:type="dxa"/>
          </w:tcPr>
          <w:p w:rsidR="00694866" w:rsidRPr="004B745E" w:rsidRDefault="00694866" w:rsidP="00327380">
            <w:pPr>
              <w:jc w:val="center"/>
              <w:rPr>
                <w:rFonts w:ascii="Times New Roman" w:hAnsi="Times New Roman"/>
              </w:rPr>
            </w:pPr>
            <w:r w:rsidRPr="004B745E">
              <w:rPr>
                <w:rFonts w:ascii="Times New Roman" w:hAnsi="Times New Roman"/>
              </w:rPr>
              <w:t>0,7</w:t>
            </w:r>
            <w:r w:rsidR="00327380" w:rsidRPr="004B745E">
              <w:rPr>
                <w:rFonts w:ascii="Times New Roman" w:hAnsi="Times New Roman"/>
              </w:rPr>
              <w:t>2</w:t>
            </w:r>
          </w:p>
        </w:tc>
        <w:tc>
          <w:tcPr>
            <w:tcW w:w="1701" w:type="dxa"/>
          </w:tcPr>
          <w:p w:rsidR="00694866" w:rsidRPr="004B745E" w:rsidRDefault="00694866" w:rsidP="008F299C">
            <w:pPr>
              <w:jc w:val="center"/>
              <w:rPr>
                <w:rFonts w:ascii="Times New Roman" w:hAnsi="Times New Roman"/>
              </w:rPr>
            </w:pPr>
            <w:r w:rsidRPr="004B745E">
              <w:rPr>
                <w:rFonts w:ascii="Times New Roman" w:hAnsi="Times New Roman"/>
              </w:rPr>
              <w:t>8,71</w:t>
            </w:r>
          </w:p>
        </w:tc>
        <w:tc>
          <w:tcPr>
            <w:tcW w:w="1665" w:type="dxa"/>
          </w:tcPr>
          <w:p w:rsidR="00694866" w:rsidRPr="004B745E" w:rsidRDefault="00327380" w:rsidP="008F299C">
            <w:pPr>
              <w:jc w:val="center"/>
              <w:rPr>
                <w:rFonts w:ascii="Times New Roman" w:hAnsi="Times New Roman"/>
              </w:rPr>
            </w:pPr>
            <w:r w:rsidRPr="004B745E">
              <w:rPr>
                <w:rFonts w:ascii="Times New Roman" w:hAnsi="Times New Roman"/>
              </w:rPr>
              <w:t>4,38</w:t>
            </w:r>
          </w:p>
        </w:tc>
      </w:tr>
      <w:tr w:rsidR="00694866" w:rsidTr="004B745E">
        <w:tc>
          <w:tcPr>
            <w:tcW w:w="2518" w:type="dxa"/>
          </w:tcPr>
          <w:p w:rsidR="00694866" w:rsidRPr="004B745E" w:rsidRDefault="00694866" w:rsidP="008F299C">
            <w:pPr>
              <w:jc w:val="both"/>
              <w:rPr>
                <w:rFonts w:ascii="Times New Roman" w:hAnsi="Times New Roman"/>
              </w:rPr>
            </w:pPr>
            <w:r w:rsidRPr="004B745E">
              <w:rPr>
                <w:rFonts w:ascii="Times New Roman" w:hAnsi="Times New Roman"/>
              </w:rPr>
              <w:t>Минимальное значение крутящего момента, Нм</w:t>
            </w:r>
          </w:p>
        </w:tc>
        <w:tc>
          <w:tcPr>
            <w:tcW w:w="1985" w:type="dxa"/>
          </w:tcPr>
          <w:p w:rsidR="00694866" w:rsidRPr="004B745E" w:rsidRDefault="00694866" w:rsidP="008F299C">
            <w:pPr>
              <w:jc w:val="center"/>
              <w:rPr>
                <w:rFonts w:ascii="Times New Roman" w:hAnsi="Times New Roman"/>
              </w:rPr>
            </w:pPr>
            <w:r w:rsidRPr="004B745E">
              <w:rPr>
                <w:rFonts w:ascii="Times New Roman" w:hAnsi="Times New Roman"/>
              </w:rPr>
              <w:t>0,55</w:t>
            </w:r>
          </w:p>
        </w:tc>
        <w:tc>
          <w:tcPr>
            <w:tcW w:w="1701" w:type="dxa"/>
          </w:tcPr>
          <w:p w:rsidR="00694866" w:rsidRPr="004B745E" w:rsidRDefault="00694866" w:rsidP="00327380">
            <w:pPr>
              <w:jc w:val="center"/>
              <w:rPr>
                <w:rFonts w:ascii="Times New Roman" w:hAnsi="Times New Roman"/>
              </w:rPr>
            </w:pPr>
            <w:r w:rsidRPr="004B745E">
              <w:rPr>
                <w:rFonts w:ascii="Times New Roman" w:hAnsi="Times New Roman"/>
              </w:rPr>
              <w:t>0,4</w:t>
            </w:r>
            <w:r w:rsidR="00327380" w:rsidRPr="004B745E">
              <w:rPr>
                <w:rFonts w:ascii="Times New Roman" w:hAnsi="Times New Roman"/>
              </w:rPr>
              <w:t>6</w:t>
            </w:r>
          </w:p>
        </w:tc>
        <w:tc>
          <w:tcPr>
            <w:tcW w:w="1701" w:type="dxa"/>
          </w:tcPr>
          <w:p w:rsidR="00694866" w:rsidRPr="004B745E" w:rsidRDefault="00694866" w:rsidP="008F299C">
            <w:pPr>
              <w:jc w:val="center"/>
              <w:rPr>
                <w:rFonts w:ascii="Times New Roman" w:hAnsi="Times New Roman"/>
              </w:rPr>
            </w:pPr>
            <w:r w:rsidRPr="004B745E">
              <w:rPr>
                <w:rFonts w:ascii="Times New Roman" w:hAnsi="Times New Roman"/>
              </w:rPr>
              <w:t>0,89</w:t>
            </w:r>
          </w:p>
        </w:tc>
        <w:tc>
          <w:tcPr>
            <w:tcW w:w="1665" w:type="dxa"/>
          </w:tcPr>
          <w:p w:rsidR="00694866" w:rsidRPr="004B745E" w:rsidRDefault="00327380" w:rsidP="008F299C">
            <w:pPr>
              <w:jc w:val="center"/>
              <w:rPr>
                <w:rFonts w:ascii="Times New Roman" w:hAnsi="Times New Roman"/>
              </w:rPr>
            </w:pPr>
            <w:r w:rsidRPr="004B745E">
              <w:rPr>
                <w:rFonts w:ascii="Times New Roman" w:hAnsi="Times New Roman"/>
              </w:rPr>
              <w:t>0,50</w:t>
            </w:r>
          </w:p>
        </w:tc>
      </w:tr>
      <w:tr w:rsidR="00694866" w:rsidTr="004B745E">
        <w:tc>
          <w:tcPr>
            <w:tcW w:w="2518" w:type="dxa"/>
          </w:tcPr>
          <w:p w:rsidR="00694866" w:rsidRPr="004B745E" w:rsidRDefault="00694866" w:rsidP="008F299C">
            <w:pPr>
              <w:jc w:val="both"/>
              <w:rPr>
                <w:rFonts w:ascii="Times New Roman" w:hAnsi="Times New Roman"/>
              </w:rPr>
            </w:pPr>
            <w:r w:rsidRPr="004B745E">
              <w:rPr>
                <w:rFonts w:ascii="Times New Roman" w:hAnsi="Times New Roman"/>
              </w:rPr>
              <w:t>Максимальное значение крутящего момента, Нм</w:t>
            </w:r>
          </w:p>
        </w:tc>
        <w:tc>
          <w:tcPr>
            <w:tcW w:w="1985" w:type="dxa"/>
          </w:tcPr>
          <w:p w:rsidR="00694866" w:rsidRPr="004B745E" w:rsidRDefault="00694866" w:rsidP="008F299C">
            <w:pPr>
              <w:jc w:val="center"/>
              <w:rPr>
                <w:rFonts w:ascii="Times New Roman" w:hAnsi="Times New Roman"/>
              </w:rPr>
            </w:pPr>
            <w:r w:rsidRPr="004B745E">
              <w:rPr>
                <w:rFonts w:ascii="Times New Roman" w:hAnsi="Times New Roman"/>
              </w:rPr>
              <w:t>2,35</w:t>
            </w:r>
          </w:p>
        </w:tc>
        <w:tc>
          <w:tcPr>
            <w:tcW w:w="1701" w:type="dxa"/>
          </w:tcPr>
          <w:p w:rsidR="00694866" w:rsidRPr="004B745E" w:rsidRDefault="00694866" w:rsidP="00327380">
            <w:pPr>
              <w:jc w:val="center"/>
              <w:rPr>
                <w:rFonts w:ascii="Times New Roman" w:hAnsi="Times New Roman"/>
              </w:rPr>
            </w:pPr>
            <w:r w:rsidRPr="004B745E">
              <w:rPr>
                <w:rFonts w:ascii="Times New Roman" w:hAnsi="Times New Roman"/>
              </w:rPr>
              <w:t>0,7</w:t>
            </w:r>
            <w:r w:rsidR="00327380" w:rsidRPr="004B745E">
              <w:rPr>
                <w:rFonts w:ascii="Times New Roman" w:hAnsi="Times New Roman"/>
              </w:rPr>
              <w:t>8</w:t>
            </w:r>
          </w:p>
        </w:tc>
        <w:tc>
          <w:tcPr>
            <w:tcW w:w="1701" w:type="dxa"/>
          </w:tcPr>
          <w:p w:rsidR="00694866" w:rsidRPr="004B745E" w:rsidRDefault="00694866" w:rsidP="008F299C">
            <w:pPr>
              <w:jc w:val="center"/>
              <w:rPr>
                <w:rFonts w:ascii="Times New Roman" w:hAnsi="Times New Roman"/>
              </w:rPr>
            </w:pPr>
            <w:r w:rsidRPr="004B745E">
              <w:rPr>
                <w:rFonts w:ascii="Times New Roman" w:hAnsi="Times New Roman"/>
              </w:rPr>
              <w:t>2,81</w:t>
            </w:r>
          </w:p>
        </w:tc>
        <w:tc>
          <w:tcPr>
            <w:tcW w:w="1665" w:type="dxa"/>
          </w:tcPr>
          <w:p w:rsidR="00694866" w:rsidRPr="004B745E" w:rsidRDefault="00327380" w:rsidP="008F299C">
            <w:pPr>
              <w:jc w:val="center"/>
              <w:rPr>
                <w:rFonts w:ascii="Times New Roman" w:hAnsi="Times New Roman"/>
              </w:rPr>
            </w:pPr>
            <w:r w:rsidRPr="004B745E">
              <w:rPr>
                <w:rFonts w:ascii="Times New Roman" w:hAnsi="Times New Roman"/>
              </w:rPr>
              <w:t>2,65</w:t>
            </w:r>
          </w:p>
        </w:tc>
      </w:tr>
      <w:tr w:rsidR="00694866" w:rsidTr="004B745E">
        <w:tc>
          <w:tcPr>
            <w:tcW w:w="2518" w:type="dxa"/>
          </w:tcPr>
          <w:p w:rsidR="00694866" w:rsidRPr="004B745E" w:rsidRDefault="00694866" w:rsidP="008F299C">
            <w:pPr>
              <w:jc w:val="both"/>
              <w:rPr>
                <w:rFonts w:ascii="Times New Roman" w:hAnsi="Times New Roman"/>
              </w:rPr>
            </w:pPr>
            <w:r w:rsidRPr="004B745E">
              <w:rPr>
                <w:rFonts w:ascii="Times New Roman" w:hAnsi="Times New Roman"/>
              </w:rPr>
              <w:t>Температура при пиковой вязкости, °C</w:t>
            </w:r>
          </w:p>
        </w:tc>
        <w:tc>
          <w:tcPr>
            <w:tcW w:w="1985" w:type="dxa"/>
          </w:tcPr>
          <w:p w:rsidR="00694866" w:rsidRPr="004B745E" w:rsidRDefault="00694866" w:rsidP="008F299C">
            <w:pPr>
              <w:jc w:val="center"/>
              <w:rPr>
                <w:rFonts w:ascii="Times New Roman" w:hAnsi="Times New Roman"/>
              </w:rPr>
            </w:pPr>
            <w:r w:rsidRPr="004B745E">
              <w:rPr>
                <w:rFonts w:ascii="Times New Roman" w:hAnsi="Times New Roman"/>
              </w:rPr>
              <w:t>77,90</w:t>
            </w:r>
          </w:p>
        </w:tc>
        <w:tc>
          <w:tcPr>
            <w:tcW w:w="1701" w:type="dxa"/>
          </w:tcPr>
          <w:p w:rsidR="00694866" w:rsidRPr="004B745E" w:rsidRDefault="00694866" w:rsidP="008F299C">
            <w:pPr>
              <w:jc w:val="center"/>
              <w:rPr>
                <w:rFonts w:ascii="Times New Roman" w:hAnsi="Times New Roman"/>
              </w:rPr>
            </w:pPr>
            <w:r w:rsidRPr="004B745E">
              <w:rPr>
                <w:rFonts w:ascii="Times New Roman" w:hAnsi="Times New Roman"/>
              </w:rPr>
              <w:t>80</w:t>
            </w:r>
            <w:r w:rsidR="00327380" w:rsidRPr="004B745E">
              <w:rPr>
                <w:rFonts w:ascii="Times New Roman" w:hAnsi="Times New Roman"/>
              </w:rPr>
              <w:t>,0</w:t>
            </w:r>
          </w:p>
        </w:tc>
        <w:tc>
          <w:tcPr>
            <w:tcW w:w="1701" w:type="dxa"/>
          </w:tcPr>
          <w:p w:rsidR="00694866" w:rsidRPr="004B745E" w:rsidRDefault="00694866" w:rsidP="008F299C">
            <w:pPr>
              <w:jc w:val="center"/>
              <w:rPr>
                <w:rFonts w:ascii="Times New Roman" w:hAnsi="Times New Roman"/>
              </w:rPr>
            </w:pPr>
            <w:r w:rsidRPr="004B745E">
              <w:rPr>
                <w:rFonts w:ascii="Times New Roman" w:hAnsi="Times New Roman"/>
              </w:rPr>
              <w:t>77,40</w:t>
            </w:r>
          </w:p>
        </w:tc>
        <w:tc>
          <w:tcPr>
            <w:tcW w:w="1665" w:type="dxa"/>
          </w:tcPr>
          <w:p w:rsidR="00694866" w:rsidRPr="004B745E" w:rsidRDefault="00327380" w:rsidP="008F299C">
            <w:pPr>
              <w:jc w:val="center"/>
              <w:rPr>
                <w:rFonts w:ascii="Times New Roman" w:hAnsi="Times New Roman"/>
              </w:rPr>
            </w:pPr>
            <w:r w:rsidRPr="004B745E">
              <w:rPr>
                <w:rFonts w:ascii="Times New Roman" w:hAnsi="Times New Roman"/>
              </w:rPr>
              <w:t>79,6</w:t>
            </w:r>
          </w:p>
        </w:tc>
      </w:tr>
      <w:tr w:rsidR="00694866" w:rsidTr="004B745E">
        <w:tc>
          <w:tcPr>
            <w:tcW w:w="2518" w:type="dxa"/>
          </w:tcPr>
          <w:p w:rsidR="00694866" w:rsidRPr="004B745E" w:rsidRDefault="00694866" w:rsidP="008F299C">
            <w:pPr>
              <w:jc w:val="both"/>
              <w:rPr>
                <w:rFonts w:ascii="Times New Roman" w:hAnsi="Times New Roman"/>
              </w:rPr>
            </w:pPr>
            <w:r w:rsidRPr="004B745E">
              <w:rPr>
                <w:rFonts w:ascii="Times New Roman" w:hAnsi="Times New Roman"/>
              </w:rPr>
              <w:t>Минимальное значение крутящего момента при 50 °C, Нм</w:t>
            </w:r>
          </w:p>
        </w:tc>
        <w:tc>
          <w:tcPr>
            <w:tcW w:w="1985" w:type="dxa"/>
          </w:tcPr>
          <w:p w:rsidR="00694866" w:rsidRPr="004B745E" w:rsidRDefault="00694866" w:rsidP="008F299C">
            <w:pPr>
              <w:jc w:val="center"/>
              <w:rPr>
                <w:rFonts w:ascii="Times New Roman" w:hAnsi="Times New Roman"/>
              </w:rPr>
            </w:pPr>
            <w:r w:rsidRPr="004B745E">
              <w:rPr>
                <w:rFonts w:ascii="Times New Roman" w:hAnsi="Times New Roman"/>
              </w:rPr>
              <w:t>2,01</w:t>
            </w:r>
          </w:p>
        </w:tc>
        <w:tc>
          <w:tcPr>
            <w:tcW w:w="1701" w:type="dxa"/>
          </w:tcPr>
          <w:p w:rsidR="00694866" w:rsidRPr="004B745E" w:rsidRDefault="00694866" w:rsidP="00327380">
            <w:pPr>
              <w:jc w:val="center"/>
              <w:rPr>
                <w:rFonts w:ascii="Times New Roman" w:hAnsi="Times New Roman"/>
              </w:rPr>
            </w:pPr>
            <w:r w:rsidRPr="004B745E">
              <w:rPr>
                <w:rFonts w:ascii="Times New Roman" w:hAnsi="Times New Roman"/>
              </w:rPr>
              <w:t>0,7</w:t>
            </w:r>
            <w:r w:rsidR="00327380" w:rsidRPr="004B745E">
              <w:rPr>
                <w:rFonts w:ascii="Times New Roman" w:hAnsi="Times New Roman"/>
              </w:rPr>
              <w:t>2</w:t>
            </w:r>
          </w:p>
        </w:tc>
        <w:tc>
          <w:tcPr>
            <w:tcW w:w="1701" w:type="dxa"/>
          </w:tcPr>
          <w:p w:rsidR="00694866" w:rsidRPr="004B745E" w:rsidRDefault="00694866" w:rsidP="008F299C">
            <w:pPr>
              <w:jc w:val="center"/>
              <w:rPr>
                <w:rFonts w:ascii="Times New Roman" w:hAnsi="Times New Roman"/>
              </w:rPr>
            </w:pPr>
            <w:r w:rsidRPr="004B745E">
              <w:rPr>
                <w:rFonts w:ascii="Times New Roman" w:hAnsi="Times New Roman"/>
              </w:rPr>
              <w:t>2,45</w:t>
            </w:r>
          </w:p>
        </w:tc>
        <w:tc>
          <w:tcPr>
            <w:tcW w:w="1665" w:type="dxa"/>
          </w:tcPr>
          <w:p w:rsidR="00694866" w:rsidRPr="004B745E" w:rsidRDefault="00327380" w:rsidP="008F299C">
            <w:pPr>
              <w:jc w:val="center"/>
              <w:rPr>
                <w:rFonts w:ascii="Times New Roman" w:hAnsi="Times New Roman"/>
              </w:rPr>
            </w:pPr>
            <w:r w:rsidRPr="004B745E">
              <w:rPr>
                <w:rFonts w:ascii="Times New Roman" w:hAnsi="Times New Roman"/>
              </w:rPr>
              <w:t>2,22</w:t>
            </w:r>
          </w:p>
        </w:tc>
      </w:tr>
      <w:tr w:rsidR="00694866" w:rsidTr="004B745E">
        <w:tc>
          <w:tcPr>
            <w:tcW w:w="2518" w:type="dxa"/>
          </w:tcPr>
          <w:p w:rsidR="00694866" w:rsidRPr="004B745E" w:rsidRDefault="00694866" w:rsidP="008F299C">
            <w:pPr>
              <w:jc w:val="both"/>
              <w:rPr>
                <w:rFonts w:ascii="Times New Roman" w:hAnsi="Times New Roman"/>
              </w:rPr>
            </w:pPr>
            <w:r w:rsidRPr="004B745E">
              <w:rPr>
                <w:rFonts w:ascii="Times New Roman" w:hAnsi="Times New Roman"/>
              </w:rPr>
              <w:t>Окончательное значение крутящего момента при 50 °C, Нм</w:t>
            </w:r>
          </w:p>
        </w:tc>
        <w:tc>
          <w:tcPr>
            <w:tcW w:w="1985" w:type="dxa"/>
          </w:tcPr>
          <w:p w:rsidR="00694866" w:rsidRPr="004B745E" w:rsidRDefault="00694866" w:rsidP="008F299C">
            <w:pPr>
              <w:jc w:val="center"/>
              <w:rPr>
                <w:rFonts w:ascii="Times New Roman" w:hAnsi="Times New Roman"/>
              </w:rPr>
            </w:pPr>
            <w:r w:rsidRPr="004B745E">
              <w:rPr>
                <w:rFonts w:ascii="Times New Roman" w:hAnsi="Times New Roman"/>
              </w:rPr>
              <w:t>2,75</w:t>
            </w:r>
          </w:p>
        </w:tc>
        <w:tc>
          <w:tcPr>
            <w:tcW w:w="1701" w:type="dxa"/>
          </w:tcPr>
          <w:p w:rsidR="00694866" w:rsidRPr="004B745E" w:rsidRDefault="00694866" w:rsidP="00327380">
            <w:pPr>
              <w:jc w:val="center"/>
              <w:rPr>
                <w:rFonts w:ascii="Times New Roman" w:hAnsi="Times New Roman"/>
              </w:rPr>
            </w:pPr>
            <w:r w:rsidRPr="004B745E">
              <w:rPr>
                <w:rFonts w:ascii="Times New Roman" w:hAnsi="Times New Roman"/>
              </w:rPr>
              <w:t>0,9</w:t>
            </w:r>
            <w:r w:rsidR="00327380" w:rsidRPr="004B745E">
              <w:rPr>
                <w:rFonts w:ascii="Times New Roman" w:hAnsi="Times New Roman"/>
              </w:rPr>
              <w:t>9</w:t>
            </w:r>
          </w:p>
        </w:tc>
        <w:tc>
          <w:tcPr>
            <w:tcW w:w="1701" w:type="dxa"/>
          </w:tcPr>
          <w:p w:rsidR="00694866" w:rsidRPr="004B745E" w:rsidRDefault="00694866" w:rsidP="008F299C">
            <w:pPr>
              <w:jc w:val="center"/>
              <w:rPr>
                <w:rFonts w:ascii="Times New Roman" w:hAnsi="Times New Roman"/>
              </w:rPr>
            </w:pPr>
            <w:r w:rsidRPr="004B745E">
              <w:rPr>
                <w:rFonts w:ascii="Times New Roman" w:hAnsi="Times New Roman"/>
              </w:rPr>
              <w:t>3,09</w:t>
            </w:r>
          </w:p>
        </w:tc>
        <w:tc>
          <w:tcPr>
            <w:tcW w:w="1665" w:type="dxa"/>
          </w:tcPr>
          <w:p w:rsidR="00694866" w:rsidRPr="004B745E" w:rsidRDefault="00327380" w:rsidP="008F299C">
            <w:pPr>
              <w:jc w:val="center"/>
              <w:rPr>
                <w:rFonts w:ascii="Times New Roman" w:hAnsi="Times New Roman"/>
              </w:rPr>
            </w:pPr>
            <w:r w:rsidRPr="004B745E">
              <w:rPr>
                <w:rFonts w:ascii="Times New Roman" w:hAnsi="Times New Roman"/>
              </w:rPr>
              <w:t>3,32</w:t>
            </w:r>
          </w:p>
        </w:tc>
      </w:tr>
    </w:tbl>
    <w:p w:rsidR="004B745E" w:rsidRDefault="004B745E" w:rsidP="00274B8C">
      <w:pPr>
        <w:spacing w:after="0" w:line="360" w:lineRule="auto"/>
        <w:ind w:firstLine="567"/>
        <w:jc w:val="both"/>
        <w:rPr>
          <w:rFonts w:ascii="Times New Roman" w:hAnsi="Times New Roman"/>
          <w:sz w:val="24"/>
          <w:szCs w:val="24"/>
        </w:rPr>
      </w:pPr>
    </w:p>
    <w:p w:rsidR="00694866" w:rsidRPr="00C72358" w:rsidRDefault="00694866" w:rsidP="00274B8C">
      <w:pPr>
        <w:spacing w:after="0" w:line="360" w:lineRule="auto"/>
        <w:ind w:firstLine="567"/>
        <w:jc w:val="both"/>
        <w:rPr>
          <w:rFonts w:ascii="Times New Roman" w:hAnsi="Times New Roman"/>
          <w:sz w:val="24"/>
          <w:szCs w:val="24"/>
        </w:rPr>
      </w:pPr>
      <w:r w:rsidRPr="00C72358">
        <w:rPr>
          <w:rFonts w:ascii="Times New Roman" w:hAnsi="Times New Roman"/>
          <w:sz w:val="24"/>
          <w:szCs w:val="24"/>
        </w:rPr>
        <w:t xml:space="preserve">Анализируя значения характеристик таблицы </w:t>
      </w:r>
      <w:r w:rsidR="003D24BB">
        <w:rPr>
          <w:rFonts w:ascii="Times New Roman" w:hAnsi="Times New Roman"/>
          <w:sz w:val="24"/>
          <w:szCs w:val="24"/>
        </w:rPr>
        <w:t>6</w:t>
      </w:r>
      <w:r w:rsidRPr="00C72358">
        <w:rPr>
          <w:rFonts w:ascii="Times New Roman" w:hAnsi="Times New Roman"/>
          <w:sz w:val="24"/>
          <w:szCs w:val="24"/>
        </w:rPr>
        <w:t xml:space="preserve">, следует отметить, что во время замеса происходила гидратация соединений, которая вызывала растяжение и выравнивание белков, что в итоге приводило к образованию вязкоупругого теста. Бисквитное тесто из пшеничной муки характеризовалось малым временем достижения максимального крутящего момента, высокой стабильностью и устойчивостью к механическому воздействию. Данные свойства теста связаны с уникальной структурой </w:t>
      </w:r>
      <w:r w:rsidRPr="00C72358">
        <w:rPr>
          <w:rFonts w:ascii="Times New Roman" w:hAnsi="Times New Roman"/>
          <w:sz w:val="24"/>
          <w:szCs w:val="24"/>
        </w:rPr>
        <w:lastRenderedPageBreak/>
        <w:t xml:space="preserve">белка пшеничной муки (комплекса глиадина и глютенина). Значения водопоглощения образцов представлены на рисунке </w:t>
      </w:r>
      <w:r w:rsidR="00DE3A50" w:rsidRPr="00C72358">
        <w:rPr>
          <w:rFonts w:ascii="Times New Roman" w:hAnsi="Times New Roman"/>
          <w:sz w:val="24"/>
          <w:szCs w:val="24"/>
        </w:rPr>
        <w:t>10</w:t>
      </w:r>
      <w:r w:rsidRPr="00C72358">
        <w:rPr>
          <w:rFonts w:ascii="Times New Roman" w:hAnsi="Times New Roman"/>
          <w:sz w:val="24"/>
          <w:szCs w:val="24"/>
        </w:rPr>
        <w:t>.</w:t>
      </w:r>
    </w:p>
    <w:p w:rsidR="00694866" w:rsidRDefault="00694866" w:rsidP="00A135F5">
      <w:pPr>
        <w:spacing w:after="0" w:line="360" w:lineRule="auto"/>
        <w:ind w:firstLine="567"/>
        <w:jc w:val="both"/>
        <w:rPr>
          <w:rFonts w:ascii="Times New Roman" w:hAnsi="Times New Roman"/>
          <w:sz w:val="24"/>
          <w:szCs w:val="24"/>
        </w:rPr>
      </w:pPr>
      <w:r w:rsidRPr="00C72358">
        <w:rPr>
          <w:rFonts w:ascii="Times New Roman" w:hAnsi="Times New Roman"/>
          <w:sz w:val="24"/>
          <w:szCs w:val="24"/>
        </w:rPr>
        <w:t xml:space="preserve">Высокая водопоглотительная способность теста из </w:t>
      </w:r>
      <w:r w:rsidR="008F299C" w:rsidRPr="00C72358">
        <w:rPr>
          <w:rFonts w:ascii="Times New Roman" w:hAnsi="Times New Roman"/>
          <w:sz w:val="24"/>
          <w:szCs w:val="24"/>
        </w:rPr>
        <w:t>нутовой</w:t>
      </w:r>
      <w:r w:rsidR="00A135F5" w:rsidRPr="00C72358">
        <w:rPr>
          <w:rFonts w:ascii="Times New Roman" w:hAnsi="Times New Roman"/>
          <w:sz w:val="24"/>
          <w:szCs w:val="24"/>
        </w:rPr>
        <w:t xml:space="preserve"> муки</w:t>
      </w:r>
      <w:r w:rsidRPr="00C72358">
        <w:rPr>
          <w:rFonts w:ascii="Times New Roman" w:hAnsi="Times New Roman"/>
          <w:sz w:val="24"/>
          <w:szCs w:val="24"/>
        </w:rPr>
        <w:t xml:space="preserve"> приводит к большей потере влаги при выпечке, что позволяет говорить о том, что бисквитный полуфабрикат из данного вида муки будет очень сухим [</w:t>
      </w:r>
      <w:r w:rsidR="00E22904">
        <w:rPr>
          <w:rFonts w:ascii="Times New Roman" w:hAnsi="Times New Roman"/>
          <w:sz w:val="24"/>
          <w:szCs w:val="24"/>
        </w:rPr>
        <w:t>44</w:t>
      </w:r>
      <w:r w:rsidRPr="00C72358">
        <w:rPr>
          <w:rFonts w:ascii="Times New Roman" w:hAnsi="Times New Roman"/>
          <w:sz w:val="24"/>
          <w:szCs w:val="24"/>
        </w:rPr>
        <w:t xml:space="preserve">]. Чтобы этого избежать, в дальнейшем, в данное тесто приходилось добавлять больше куриного яйца или другого вида муки в количестве не менее трети к массе всей используемой муки. Самым близким к тесту из пшеничной муки по значению водопоглощения было бисквитное тесто из рисовой муки. Значение данного показателя было чуть выше для теста </w:t>
      </w:r>
      <w:r w:rsidRPr="002A16C9">
        <w:rPr>
          <w:rFonts w:ascii="Times New Roman" w:hAnsi="Times New Roman"/>
          <w:sz w:val="24"/>
          <w:szCs w:val="24"/>
        </w:rPr>
        <w:t xml:space="preserve">из </w:t>
      </w:r>
      <w:r w:rsidR="003B298F" w:rsidRPr="002A16C9">
        <w:rPr>
          <w:rFonts w:ascii="Times New Roman" w:hAnsi="Times New Roman"/>
          <w:sz w:val="24"/>
          <w:szCs w:val="24"/>
        </w:rPr>
        <w:t>амарантовой</w:t>
      </w:r>
      <w:r w:rsidRPr="002A16C9">
        <w:rPr>
          <w:rFonts w:ascii="Times New Roman" w:hAnsi="Times New Roman"/>
          <w:sz w:val="24"/>
          <w:szCs w:val="24"/>
        </w:rPr>
        <w:t xml:space="preserve"> муки,</w:t>
      </w:r>
      <w:r w:rsidRPr="00C72358">
        <w:rPr>
          <w:rFonts w:ascii="Times New Roman" w:hAnsi="Times New Roman"/>
          <w:sz w:val="24"/>
          <w:szCs w:val="24"/>
        </w:rPr>
        <w:t xml:space="preserve"> поэтому для того, чтобы, в дальнейшем, достичь в данном образце значения водопоглощения теста из пшеничной муки необходимо будет создать смесь. Показатели стабильности образцов представлены на рисунке </w:t>
      </w:r>
      <w:r w:rsidR="00C72358" w:rsidRPr="00C72358">
        <w:rPr>
          <w:rFonts w:ascii="Times New Roman" w:hAnsi="Times New Roman"/>
          <w:sz w:val="24"/>
          <w:szCs w:val="24"/>
        </w:rPr>
        <w:t>10.</w:t>
      </w:r>
    </w:p>
    <w:p w:rsidR="00C72358" w:rsidRDefault="00C72358" w:rsidP="00A135F5">
      <w:pPr>
        <w:spacing w:after="0" w:line="360" w:lineRule="auto"/>
        <w:ind w:firstLine="567"/>
        <w:jc w:val="both"/>
      </w:pPr>
      <w:r>
        <w:rPr>
          <w:noProof/>
          <w:lang w:eastAsia="ru-RU"/>
        </w:rPr>
        <w:drawing>
          <wp:inline distT="0" distB="0" distL="0" distR="0">
            <wp:extent cx="5728854" cy="2473037"/>
            <wp:effectExtent l="0" t="0" r="5715"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D24BB" w:rsidRDefault="003D24BB" w:rsidP="003D24BB">
      <w:pPr>
        <w:spacing w:after="0" w:line="360" w:lineRule="auto"/>
        <w:ind w:firstLine="567"/>
        <w:jc w:val="center"/>
        <w:rPr>
          <w:rFonts w:ascii="Times New Roman" w:hAnsi="Times New Roman"/>
          <w:sz w:val="24"/>
          <w:szCs w:val="24"/>
        </w:rPr>
      </w:pPr>
      <w:r>
        <w:rPr>
          <w:rFonts w:ascii="Times New Roman" w:hAnsi="Times New Roman"/>
          <w:sz w:val="24"/>
          <w:szCs w:val="24"/>
        </w:rPr>
        <w:t>Рисунок 10-Водосвязывающая способность муки</w:t>
      </w:r>
    </w:p>
    <w:p w:rsidR="006E3FF6" w:rsidRDefault="006E3FF6" w:rsidP="00C72358">
      <w:pPr>
        <w:spacing w:after="0" w:line="360" w:lineRule="auto"/>
        <w:ind w:firstLine="567"/>
        <w:jc w:val="both"/>
        <w:rPr>
          <w:rFonts w:ascii="Times New Roman" w:hAnsi="Times New Roman"/>
          <w:sz w:val="24"/>
          <w:szCs w:val="24"/>
        </w:rPr>
      </w:pPr>
    </w:p>
    <w:p w:rsidR="004D150D" w:rsidRPr="00C72358" w:rsidRDefault="00694866" w:rsidP="00C72358">
      <w:pPr>
        <w:spacing w:after="0" w:line="360" w:lineRule="auto"/>
        <w:ind w:firstLine="567"/>
        <w:jc w:val="both"/>
        <w:rPr>
          <w:rFonts w:ascii="Times New Roman" w:hAnsi="Times New Roman"/>
          <w:sz w:val="24"/>
          <w:szCs w:val="24"/>
        </w:rPr>
      </w:pPr>
      <w:r w:rsidRPr="00C72358">
        <w:rPr>
          <w:rFonts w:ascii="Times New Roman" w:hAnsi="Times New Roman"/>
          <w:sz w:val="24"/>
          <w:szCs w:val="24"/>
        </w:rPr>
        <w:t xml:space="preserve">Тесто из рисовой муки имело </w:t>
      </w:r>
      <w:r w:rsidR="00A135F5" w:rsidRPr="00C72358">
        <w:rPr>
          <w:rFonts w:ascii="Times New Roman" w:hAnsi="Times New Roman"/>
          <w:sz w:val="24"/>
          <w:szCs w:val="24"/>
        </w:rPr>
        <w:t xml:space="preserve">низкое </w:t>
      </w:r>
      <w:r w:rsidRPr="00C72358">
        <w:rPr>
          <w:rFonts w:ascii="Times New Roman" w:hAnsi="Times New Roman"/>
          <w:sz w:val="24"/>
          <w:szCs w:val="24"/>
        </w:rPr>
        <w:t>значения во</w:t>
      </w:r>
      <w:r w:rsidR="00A135F5" w:rsidRPr="00C72358">
        <w:rPr>
          <w:rFonts w:ascii="Times New Roman" w:hAnsi="Times New Roman"/>
          <w:sz w:val="24"/>
          <w:szCs w:val="24"/>
        </w:rPr>
        <w:t>д</w:t>
      </w:r>
      <w:r w:rsidRPr="00C72358">
        <w:rPr>
          <w:rFonts w:ascii="Times New Roman" w:hAnsi="Times New Roman"/>
          <w:sz w:val="24"/>
          <w:szCs w:val="24"/>
        </w:rPr>
        <w:t>о</w:t>
      </w:r>
      <w:r w:rsidR="00A135F5" w:rsidRPr="00C72358">
        <w:rPr>
          <w:rFonts w:ascii="Times New Roman" w:hAnsi="Times New Roman"/>
          <w:sz w:val="24"/>
          <w:szCs w:val="24"/>
        </w:rPr>
        <w:t>по</w:t>
      </w:r>
      <w:r w:rsidRPr="00C72358">
        <w:rPr>
          <w:rFonts w:ascii="Times New Roman" w:hAnsi="Times New Roman"/>
          <w:sz w:val="24"/>
          <w:szCs w:val="24"/>
        </w:rPr>
        <w:t xml:space="preserve">глощения и показателя стабильности по отношению к тесту из </w:t>
      </w:r>
      <w:r w:rsidR="00A135F5" w:rsidRPr="00C72358">
        <w:rPr>
          <w:rFonts w:ascii="Times New Roman" w:hAnsi="Times New Roman"/>
          <w:sz w:val="24"/>
          <w:szCs w:val="24"/>
        </w:rPr>
        <w:t>нутовой и амарантовой муки</w:t>
      </w:r>
      <w:r w:rsidRPr="00C72358">
        <w:rPr>
          <w:rFonts w:ascii="Times New Roman" w:hAnsi="Times New Roman"/>
          <w:sz w:val="24"/>
          <w:szCs w:val="24"/>
        </w:rPr>
        <w:t xml:space="preserve">. </w:t>
      </w:r>
    </w:p>
    <w:p w:rsidR="00694866" w:rsidRPr="00C72358" w:rsidRDefault="00694866" w:rsidP="00C72358">
      <w:pPr>
        <w:spacing w:after="0" w:line="360" w:lineRule="auto"/>
        <w:ind w:firstLine="567"/>
        <w:jc w:val="both"/>
        <w:rPr>
          <w:rFonts w:ascii="Times New Roman" w:hAnsi="Times New Roman"/>
          <w:sz w:val="24"/>
          <w:szCs w:val="24"/>
        </w:rPr>
      </w:pPr>
      <w:r w:rsidRPr="00C72358">
        <w:rPr>
          <w:rFonts w:ascii="Times New Roman" w:hAnsi="Times New Roman"/>
          <w:sz w:val="24"/>
          <w:szCs w:val="24"/>
        </w:rPr>
        <w:t xml:space="preserve">Анализируя полученные результаты эксперимента с учетом химического состава исследуемых безглютеновых видов муки по отношению к пшеничной муке высшего сорта, стоит отметить, что, как было сказано ранее, рисовая мука имеет значительно более низкое количественное содержание белка по сравнению с пшеничной мукой высшего сорта. </w:t>
      </w:r>
      <w:r w:rsidR="00C72358" w:rsidRPr="00C72358">
        <w:rPr>
          <w:rFonts w:ascii="Times New Roman" w:hAnsi="Times New Roman"/>
          <w:sz w:val="24"/>
          <w:szCs w:val="24"/>
        </w:rPr>
        <w:t>Нутовая</w:t>
      </w:r>
      <w:r w:rsidRPr="00C72358">
        <w:rPr>
          <w:rFonts w:ascii="Times New Roman" w:hAnsi="Times New Roman"/>
          <w:sz w:val="24"/>
          <w:szCs w:val="24"/>
        </w:rPr>
        <w:t xml:space="preserve"> мука богата белком, но, тем не менее, тесту из </w:t>
      </w:r>
      <w:r w:rsidR="008F299C" w:rsidRPr="003D24BB">
        <w:rPr>
          <w:rFonts w:ascii="Times New Roman" w:hAnsi="Times New Roman"/>
          <w:sz w:val="24"/>
          <w:szCs w:val="24"/>
        </w:rPr>
        <w:t>нутовой</w:t>
      </w:r>
      <w:r w:rsidRPr="00C72358">
        <w:rPr>
          <w:rFonts w:ascii="Times New Roman" w:hAnsi="Times New Roman"/>
          <w:sz w:val="24"/>
          <w:szCs w:val="24"/>
        </w:rPr>
        <w:t xml:space="preserve"> муки необходимо значительно большее количество воды (100,4%), чтобы достичь крутящего момента в 1,1 Нм, по сравнению с тестом из пшеничной муки (60,0%).</w:t>
      </w:r>
    </w:p>
    <w:p w:rsidR="004D150D" w:rsidRPr="00C72358" w:rsidRDefault="00694866" w:rsidP="00C72358">
      <w:pPr>
        <w:spacing w:after="0" w:line="360" w:lineRule="auto"/>
        <w:ind w:firstLine="567"/>
        <w:jc w:val="both"/>
        <w:rPr>
          <w:rFonts w:ascii="Times New Roman" w:hAnsi="Times New Roman"/>
          <w:sz w:val="24"/>
          <w:szCs w:val="24"/>
        </w:rPr>
      </w:pPr>
      <w:r w:rsidRPr="00C72358">
        <w:rPr>
          <w:rFonts w:ascii="Times New Roman" w:hAnsi="Times New Roman"/>
          <w:sz w:val="24"/>
          <w:szCs w:val="24"/>
        </w:rPr>
        <w:t xml:space="preserve">При нагревании образцов происходила денатурация белков, которая привела к ухудшению вязкости теста. В то же время белки рисовой муки имели </w:t>
      </w:r>
      <w:r w:rsidR="004D150D" w:rsidRPr="00C72358">
        <w:rPr>
          <w:rFonts w:ascii="Times New Roman" w:hAnsi="Times New Roman"/>
          <w:sz w:val="24"/>
          <w:szCs w:val="24"/>
        </w:rPr>
        <w:t xml:space="preserve">относительную </w:t>
      </w:r>
      <w:r w:rsidR="004D150D" w:rsidRPr="00C72358">
        <w:rPr>
          <w:rFonts w:ascii="Times New Roman" w:hAnsi="Times New Roman"/>
          <w:sz w:val="24"/>
          <w:szCs w:val="24"/>
        </w:rPr>
        <w:lastRenderedPageBreak/>
        <w:t>устойчивость в пределах экспериментальных температур. При продолжении нагрева изменения структуры белковых молекул уже имели незначительное влияние на структуру теста.</w:t>
      </w:r>
    </w:p>
    <w:p w:rsidR="00694866" w:rsidRPr="00456C98" w:rsidRDefault="00694866" w:rsidP="00274B8C">
      <w:pPr>
        <w:spacing w:after="0" w:line="360" w:lineRule="auto"/>
        <w:ind w:firstLine="567"/>
        <w:jc w:val="both"/>
        <w:rPr>
          <w:rFonts w:ascii="Times New Roman" w:hAnsi="Times New Roman"/>
          <w:sz w:val="24"/>
          <w:szCs w:val="24"/>
        </w:rPr>
      </w:pPr>
      <w:r w:rsidRPr="00456C98">
        <w:rPr>
          <w:rFonts w:ascii="Times New Roman" w:hAnsi="Times New Roman"/>
          <w:sz w:val="24"/>
          <w:szCs w:val="24"/>
        </w:rPr>
        <w:t xml:space="preserve">Самая высокая вязкость была у теста из </w:t>
      </w:r>
      <w:r w:rsidR="008F299C" w:rsidRPr="00456C98">
        <w:rPr>
          <w:rFonts w:ascii="Times New Roman" w:hAnsi="Times New Roman"/>
          <w:sz w:val="24"/>
          <w:szCs w:val="24"/>
        </w:rPr>
        <w:t>нутовой</w:t>
      </w:r>
      <w:r w:rsidRPr="00456C98">
        <w:rPr>
          <w:rFonts w:ascii="Times New Roman" w:hAnsi="Times New Roman"/>
          <w:sz w:val="24"/>
          <w:szCs w:val="24"/>
        </w:rPr>
        <w:t xml:space="preserve"> муки, которое имеет низкое содержание крахмала и высокое содержание липидов. Полученные результаты согласуются с выводом </w:t>
      </w:r>
      <w:r w:rsidRPr="003D24BB">
        <w:rPr>
          <w:rFonts w:ascii="Times New Roman" w:hAnsi="Times New Roman"/>
          <w:sz w:val="24"/>
          <w:szCs w:val="24"/>
        </w:rPr>
        <w:t>исследований о том, что липиды в комплексе с амилозой приводят к увеличению пика вязкости [</w:t>
      </w:r>
      <w:r w:rsidR="00E22904" w:rsidRPr="003D24BB">
        <w:rPr>
          <w:rFonts w:ascii="Times New Roman" w:hAnsi="Times New Roman"/>
          <w:sz w:val="24"/>
          <w:szCs w:val="24"/>
        </w:rPr>
        <w:t>45</w:t>
      </w:r>
      <w:r w:rsidRPr="003D24BB">
        <w:rPr>
          <w:rFonts w:ascii="Times New Roman" w:hAnsi="Times New Roman"/>
          <w:sz w:val="24"/>
          <w:szCs w:val="24"/>
        </w:rPr>
        <w:t xml:space="preserve">]. </w:t>
      </w:r>
      <w:r w:rsidR="003D24BB">
        <w:rPr>
          <w:rFonts w:ascii="Times New Roman" w:hAnsi="Times New Roman"/>
          <w:sz w:val="24"/>
          <w:szCs w:val="24"/>
        </w:rPr>
        <w:t>О</w:t>
      </w:r>
      <w:r w:rsidRPr="00456C98">
        <w:rPr>
          <w:rFonts w:ascii="Times New Roman" w:hAnsi="Times New Roman"/>
          <w:sz w:val="24"/>
          <w:szCs w:val="24"/>
        </w:rPr>
        <w:t xml:space="preserve">бразцы теста из рисовой </w:t>
      </w:r>
      <w:r w:rsidR="00C72358" w:rsidRPr="00456C98">
        <w:rPr>
          <w:rFonts w:ascii="Times New Roman" w:hAnsi="Times New Roman"/>
          <w:sz w:val="24"/>
          <w:szCs w:val="24"/>
        </w:rPr>
        <w:t xml:space="preserve">и амарантовой </w:t>
      </w:r>
      <w:r w:rsidRPr="00456C98">
        <w:rPr>
          <w:rFonts w:ascii="Times New Roman" w:hAnsi="Times New Roman"/>
          <w:sz w:val="24"/>
          <w:szCs w:val="24"/>
        </w:rPr>
        <w:t>муки, богатые исключительно углеводами, имели максимально высокие значения крутящего момента и низкие значения показателя вязкости</w:t>
      </w:r>
      <w:r w:rsidR="00C72358" w:rsidRPr="00456C98">
        <w:rPr>
          <w:rFonts w:ascii="Times New Roman" w:hAnsi="Times New Roman"/>
          <w:sz w:val="24"/>
          <w:szCs w:val="24"/>
        </w:rPr>
        <w:t>.</w:t>
      </w:r>
    </w:p>
    <w:p w:rsidR="00694866" w:rsidRPr="00456C98" w:rsidRDefault="00694866" w:rsidP="00274B8C">
      <w:pPr>
        <w:spacing w:after="0" w:line="360" w:lineRule="auto"/>
        <w:ind w:firstLine="567"/>
        <w:jc w:val="both"/>
        <w:rPr>
          <w:rFonts w:ascii="Times New Roman" w:hAnsi="Times New Roman"/>
          <w:sz w:val="24"/>
          <w:szCs w:val="24"/>
        </w:rPr>
      </w:pPr>
      <w:r w:rsidRPr="00456C98">
        <w:rPr>
          <w:rFonts w:ascii="Times New Roman" w:hAnsi="Times New Roman"/>
          <w:sz w:val="24"/>
          <w:szCs w:val="24"/>
        </w:rPr>
        <w:t xml:space="preserve">Это также объясняется тем, что в формировании гелеобразной псевдопластичной структуры теста участвует белковый комплекс, которым наиболее богата именно </w:t>
      </w:r>
      <w:r w:rsidR="00C72358" w:rsidRPr="00456C98">
        <w:rPr>
          <w:rFonts w:ascii="Times New Roman" w:hAnsi="Times New Roman"/>
          <w:sz w:val="24"/>
          <w:szCs w:val="24"/>
        </w:rPr>
        <w:t>нутовая</w:t>
      </w:r>
      <w:r w:rsidRPr="00456C98">
        <w:rPr>
          <w:rFonts w:ascii="Times New Roman" w:hAnsi="Times New Roman"/>
          <w:sz w:val="24"/>
          <w:szCs w:val="24"/>
        </w:rPr>
        <w:t xml:space="preserve"> мука.</w:t>
      </w:r>
    </w:p>
    <w:p w:rsidR="003D24BB" w:rsidRDefault="00455A3D" w:rsidP="00274B8C">
      <w:pPr>
        <w:spacing w:after="0" w:line="360" w:lineRule="auto"/>
        <w:ind w:firstLine="567"/>
        <w:jc w:val="both"/>
        <w:rPr>
          <w:rFonts w:ascii="Times New Roman" w:hAnsi="Times New Roman"/>
          <w:color w:val="000000" w:themeColor="text1"/>
          <w:sz w:val="24"/>
          <w:szCs w:val="24"/>
          <w:highlight w:val="cyan"/>
          <w:lang w:val="kk-KZ"/>
        </w:rPr>
      </w:pPr>
      <w:r w:rsidRPr="00456C98">
        <w:rPr>
          <w:rFonts w:ascii="Times New Roman" w:hAnsi="Times New Roman"/>
          <w:color w:val="000000" w:themeColor="text1"/>
          <w:sz w:val="24"/>
          <w:szCs w:val="24"/>
          <w:lang w:val="kk-KZ"/>
        </w:rPr>
        <w:t>Нутовая мука - желирующий и гелеудерживающий компонент тестовой системы, за счет высокого содержания пектинов, а повышенное содержание гиброфобных белков и клетчатки, обуславливает хорошую набухаемость водоудерживающую и жироудерживающую способность при добавлении в мучные смеси увеличивается выход полуфабрикатов и повышается вязко-эластиные свойства тестовых систем</w:t>
      </w:r>
      <w:r w:rsidRPr="003D24BB">
        <w:rPr>
          <w:rFonts w:ascii="Times New Roman" w:hAnsi="Times New Roman"/>
          <w:color w:val="000000" w:themeColor="text1"/>
          <w:sz w:val="24"/>
          <w:szCs w:val="24"/>
          <w:lang w:val="kk-KZ"/>
        </w:rPr>
        <w:t>.</w:t>
      </w:r>
    </w:p>
    <w:p w:rsidR="00455A3D" w:rsidRPr="004D7FA7" w:rsidRDefault="00455A3D" w:rsidP="00274B8C">
      <w:pPr>
        <w:spacing w:after="0" w:line="360" w:lineRule="auto"/>
        <w:ind w:firstLine="567"/>
        <w:jc w:val="both"/>
        <w:rPr>
          <w:rFonts w:ascii="Times New Roman" w:hAnsi="Times New Roman"/>
          <w:color w:val="000000" w:themeColor="text1"/>
          <w:sz w:val="24"/>
          <w:szCs w:val="24"/>
          <w:lang w:val="kk-KZ"/>
        </w:rPr>
      </w:pPr>
      <w:r w:rsidRPr="004D7FA7">
        <w:rPr>
          <w:rFonts w:ascii="Times New Roman" w:hAnsi="Times New Roman"/>
          <w:color w:val="000000" w:themeColor="text1"/>
          <w:sz w:val="24"/>
          <w:szCs w:val="24"/>
          <w:lang w:val="kk-KZ"/>
        </w:rPr>
        <w:t xml:space="preserve">В качестве контрольных вариантов взяты </w:t>
      </w:r>
      <w:r w:rsidR="003D24BB" w:rsidRPr="004D7FA7">
        <w:rPr>
          <w:rFonts w:ascii="Times New Roman" w:hAnsi="Times New Roman"/>
          <w:color w:val="000000" w:themeColor="text1"/>
          <w:sz w:val="24"/>
          <w:szCs w:val="24"/>
          <w:lang w:val="kk-KZ"/>
        </w:rPr>
        <w:t xml:space="preserve">бисквитные </w:t>
      </w:r>
      <w:r w:rsidRPr="004D7FA7">
        <w:rPr>
          <w:rFonts w:ascii="Times New Roman" w:hAnsi="Times New Roman"/>
          <w:color w:val="000000" w:themeColor="text1"/>
          <w:sz w:val="24"/>
          <w:szCs w:val="24"/>
          <w:lang w:val="kk-KZ"/>
        </w:rPr>
        <w:t>кексы из пшеничной муки, из муки СВЧ обработанного нута сорта «Мирас-07» и из муки не обработаннной нута, Основными органолептическими показателями кексов является вкус и запах. При дегустации образец №2 имел неприятный бобовый вкус и запах, а образец №3 по сравнению с образцом №2 имел более  легкий бобовый вкус. Для улучшения вкуса и запаха выбраны композиции из рисовой и амарантовой муки.</w:t>
      </w:r>
    </w:p>
    <w:p w:rsidR="00456C98" w:rsidRPr="00456C98" w:rsidRDefault="00456C98" w:rsidP="00456C98">
      <w:pPr>
        <w:spacing w:after="0" w:line="360" w:lineRule="auto"/>
        <w:ind w:firstLine="567"/>
        <w:jc w:val="both"/>
        <w:rPr>
          <w:rFonts w:ascii="Times New Roman" w:hAnsi="Times New Roman"/>
          <w:color w:val="000000" w:themeColor="text1"/>
          <w:sz w:val="24"/>
          <w:szCs w:val="24"/>
        </w:rPr>
      </w:pPr>
      <w:r w:rsidRPr="00456C98">
        <w:rPr>
          <w:rFonts w:ascii="Times New Roman" w:hAnsi="Times New Roman"/>
          <w:color w:val="000000" w:themeColor="text1"/>
          <w:sz w:val="24"/>
          <w:szCs w:val="24"/>
        </w:rPr>
        <w:t xml:space="preserve">Рисовая мука с различным содержанием амилозы позволяет получать на выходе продукцию с различными потребительскими характеристиками. В частности, для хлебобулочных изделий использование рисовой муки с высоким содержанием амилозы придает продукту хрустящую текстуру и </w:t>
      </w:r>
      <w:proofErr w:type="gramStart"/>
      <w:r w:rsidRPr="00456C98">
        <w:rPr>
          <w:rFonts w:ascii="Times New Roman" w:hAnsi="Times New Roman"/>
          <w:color w:val="000000" w:themeColor="text1"/>
          <w:sz w:val="24"/>
          <w:szCs w:val="24"/>
        </w:rPr>
        <w:t>делает мякиш более пористым Рисовая мука отличается</w:t>
      </w:r>
      <w:proofErr w:type="gramEnd"/>
      <w:r w:rsidRPr="00456C98">
        <w:rPr>
          <w:rFonts w:ascii="Times New Roman" w:hAnsi="Times New Roman"/>
          <w:color w:val="000000" w:themeColor="text1"/>
          <w:sz w:val="24"/>
          <w:szCs w:val="24"/>
        </w:rPr>
        <w:t xml:space="preserve"> высоким содержанием крахмала, обладает высокой влагосвязывающей способностью и применяется как эффективный загуститель и гелеобразователь, предотвращающий </w:t>
      </w:r>
      <w:r w:rsidR="003B298F" w:rsidRPr="00456C98">
        <w:rPr>
          <w:rFonts w:ascii="Times New Roman" w:hAnsi="Times New Roman"/>
          <w:color w:val="000000" w:themeColor="text1"/>
          <w:sz w:val="24"/>
          <w:szCs w:val="24"/>
        </w:rPr>
        <w:t>расслоение [</w:t>
      </w:r>
      <w:r w:rsidR="004D7FA7">
        <w:rPr>
          <w:rFonts w:ascii="Times New Roman" w:hAnsi="Times New Roman"/>
          <w:color w:val="000000" w:themeColor="text1"/>
          <w:sz w:val="24"/>
          <w:szCs w:val="24"/>
        </w:rPr>
        <w:t>4</w:t>
      </w:r>
      <w:r w:rsidR="007B43C5">
        <w:rPr>
          <w:rFonts w:ascii="Times New Roman" w:hAnsi="Times New Roman"/>
          <w:color w:val="000000" w:themeColor="text1"/>
          <w:sz w:val="24"/>
          <w:szCs w:val="24"/>
        </w:rPr>
        <w:t>7</w:t>
      </w:r>
      <w:r w:rsidR="004D7FA7" w:rsidRPr="00456C98">
        <w:rPr>
          <w:rFonts w:ascii="Times New Roman" w:hAnsi="Times New Roman"/>
          <w:color w:val="000000" w:themeColor="text1"/>
          <w:sz w:val="24"/>
          <w:szCs w:val="24"/>
        </w:rPr>
        <w:t>]</w:t>
      </w:r>
      <w:r w:rsidR="003B298F">
        <w:rPr>
          <w:rFonts w:ascii="Times New Roman" w:hAnsi="Times New Roman"/>
          <w:color w:val="000000" w:themeColor="text1"/>
          <w:sz w:val="24"/>
          <w:szCs w:val="24"/>
        </w:rPr>
        <w:t>.</w:t>
      </w:r>
    </w:p>
    <w:p w:rsidR="00694866" w:rsidRDefault="00456C98" w:rsidP="007C0978">
      <w:pPr>
        <w:spacing w:after="0" w:line="360" w:lineRule="auto"/>
        <w:ind w:firstLine="709"/>
        <w:jc w:val="both"/>
        <w:rPr>
          <w:rFonts w:ascii="Times New Roman" w:hAnsi="Times New Roman"/>
          <w:sz w:val="24"/>
          <w:szCs w:val="24"/>
        </w:rPr>
      </w:pPr>
      <w:r w:rsidRPr="00456C98">
        <w:rPr>
          <w:rFonts w:ascii="Times New Roman" w:hAnsi="Times New Roman"/>
          <w:color w:val="000000" w:themeColor="text1"/>
          <w:sz w:val="24"/>
          <w:szCs w:val="24"/>
        </w:rPr>
        <w:t xml:space="preserve">Амарантовая мука обладает высокими функционально-технологическими характеристиками, при ее </w:t>
      </w:r>
      <w:r w:rsidR="003D24BB" w:rsidRPr="00456C98">
        <w:rPr>
          <w:rFonts w:ascii="Times New Roman" w:hAnsi="Times New Roman"/>
          <w:color w:val="000000" w:themeColor="text1"/>
          <w:sz w:val="24"/>
          <w:szCs w:val="24"/>
        </w:rPr>
        <w:t>добавлении в</w:t>
      </w:r>
      <w:r w:rsidRPr="00456C98">
        <w:rPr>
          <w:rFonts w:ascii="Times New Roman" w:hAnsi="Times New Roman"/>
          <w:color w:val="000000" w:themeColor="text1"/>
          <w:sz w:val="24"/>
          <w:szCs w:val="24"/>
        </w:rPr>
        <w:t xml:space="preserve"> мучные смеси тестовые изделия долго не </w:t>
      </w:r>
      <w:proofErr w:type="gramStart"/>
      <w:r w:rsidRPr="00456C98">
        <w:rPr>
          <w:rFonts w:ascii="Times New Roman" w:hAnsi="Times New Roman"/>
          <w:color w:val="000000" w:themeColor="text1"/>
          <w:sz w:val="24"/>
          <w:szCs w:val="24"/>
        </w:rPr>
        <w:t>черствеют</w:t>
      </w:r>
      <w:proofErr w:type="gramEnd"/>
      <w:r w:rsidRPr="00456C98">
        <w:rPr>
          <w:rFonts w:ascii="Times New Roman" w:hAnsi="Times New Roman"/>
          <w:color w:val="000000" w:themeColor="text1"/>
          <w:sz w:val="24"/>
          <w:szCs w:val="24"/>
        </w:rPr>
        <w:t xml:space="preserve"> приобретают отличные упруго-эластичные характеристике, что обусловлено комплексом протекающих о</w:t>
      </w:r>
      <w:r w:rsidR="003B298F">
        <w:rPr>
          <w:rFonts w:ascii="Times New Roman" w:hAnsi="Times New Roman"/>
          <w:color w:val="000000" w:themeColor="text1"/>
          <w:sz w:val="24"/>
          <w:szCs w:val="24"/>
        </w:rPr>
        <w:t>к</w:t>
      </w:r>
      <w:r w:rsidRPr="00456C98">
        <w:rPr>
          <w:rFonts w:ascii="Times New Roman" w:hAnsi="Times New Roman"/>
          <w:color w:val="000000" w:themeColor="text1"/>
          <w:sz w:val="24"/>
          <w:szCs w:val="24"/>
        </w:rPr>
        <w:t xml:space="preserve">ислительно-восстановительных реакций при мучных замесах. Мука содержит большое количество крахмала, белка и клетчатки, что </w:t>
      </w:r>
      <w:r w:rsidRPr="00456C98">
        <w:rPr>
          <w:rFonts w:ascii="Times New Roman" w:hAnsi="Times New Roman"/>
          <w:color w:val="000000" w:themeColor="text1"/>
          <w:sz w:val="24"/>
          <w:szCs w:val="24"/>
        </w:rPr>
        <w:lastRenderedPageBreak/>
        <w:t>обуславливает водопоглатительную способность и водоудерживающую способностью</w:t>
      </w:r>
      <w:r w:rsidR="000B5FD2">
        <w:rPr>
          <w:rFonts w:ascii="Times New Roman" w:hAnsi="Times New Roman"/>
          <w:color w:val="000000" w:themeColor="text1"/>
          <w:sz w:val="24"/>
          <w:szCs w:val="24"/>
        </w:rPr>
        <w:t xml:space="preserve">. </w:t>
      </w:r>
      <w:proofErr w:type="gramStart"/>
      <w:r w:rsidR="006C28EA" w:rsidRPr="000B5FD2">
        <w:rPr>
          <w:rFonts w:ascii="Times New Roman" w:hAnsi="Times New Roman"/>
          <w:sz w:val="24"/>
          <w:szCs w:val="24"/>
        </w:rPr>
        <w:t xml:space="preserve">Варианты </w:t>
      </w:r>
      <w:r w:rsidRPr="000B5FD2">
        <w:rPr>
          <w:rFonts w:ascii="Times New Roman" w:hAnsi="Times New Roman"/>
          <w:sz w:val="24"/>
          <w:szCs w:val="24"/>
        </w:rPr>
        <w:t>образцов</w:t>
      </w:r>
      <w:r w:rsidR="00270258" w:rsidRPr="00270258">
        <w:rPr>
          <w:rFonts w:ascii="Times New Roman" w:hAnsi="Times New Roman"/>
          <w:sz w:val="24"/>
          <w:szCs w:val="24"/>
        </w:rPr>
        <w:t xml:space="preserve"> </w:t>
      </w:r>
      <w:r w:rsidR="000B5FD2">
        <w:rPr>
          <w:rFonts w:ascii="Times New Roman" w:hAnsi="Times New Roman"/>
          <w:sz w:val="24"/>
          <w:szCs w:val="24"/>
        </w:rPr>
        <w:t xml:space="preserve">бисквитных кексов состоят из следующих соотношений муки: </w:t>
      </w:r>
      <w:r w:rsidR="000B5FD2" w:rsidRPr="003B298F">
        <w:rPr>
          <w:rFonts w:ascii="Times New Roman" w:hAnsi="Times New Roman"/>
          <w:bCs/>
          <w:color w:val="000000" w:themeColor="text1"/>
          <w:sz w:val="24"/>
          <w:szCs w:val="24"/>
          <w:lang w:eastAsia="ru-RU"/>
        </w:rPr>
        <w:t>№1 – кексы из пшеничной муки; №2 – кексы из100% необработанной нутовой муки; № 3 – 100% из муки СВЧ обработанного нута сорта «Мирас 07»; №4 – кексы  из обработанной нутовой, рисовой и амарантовой муки –  85:10:5; №5 – Кексы из обработанной нутовой, рисовой и амарантовой муки –  80:15:5;</w:t>
      </w:r>
      <w:proofErr w:type="gramEnd"/>
      <w:r w:rsidR="000B5FD2" w:rsidRPr="003B298F">
        <w:rPr>
          <w:rFonts w:ascii="Times New Roman" w:hAnsi="Times New Roman"/>
          <w:bCs/>
          <w:color w:val="000000" w:themeColor="text1"/>
          <w:sz w:val="24"/>
          <w:szCs w:val="24"/>
          <w:lang w:eastAsia="ru-RU"/>
        </w:rPr>
        <w:t xml:space="preserve"> №</w:t>
      </w:r>
      <w:proofErr w:type="gramStart"/>
      <w:r w:rsidR="000B5FD2" w:rsidRPr="003B298F">
        <w:rPr>
          <w:rFonts w:ascii="Times New Roman" w:hAnsi="Times New Roman"/>
          <w:bCs/>
          <w:color w:val="000000" w:themeColor="text1"/>
          <w:sz w:val="24"/>
          <w:szCs w:val="24"/>
          <w:lang w:eastAsia="ru-RU"/>
        </w:rPr>
        <w:t>6 – Кексы из обработанной нутовой, рисовой и амарантовой муки – 70:20:10)</w:t>
      </w:r>
      <w:r w:rsidR="006C28EA" w:rsidRPr="000B5FD2">
        <w:rPr>
          <w:rFonts w:ascii="Times New Roman" w:hAnsi="Times New Roman"/>
          <w:sz w:val="24"/>
          <w:szCs w:val="24"/>
        </w:rPr>
        <w:t>представлен</w:t>
      </w:r>
      <w:r w:rsidR="000B5FD2">
        <w:rPr>
          <w:rFonts w:ascii="Times New Roman" w:hAnsi="Times New Roman"/>
          <w:sz w:val="24"/>
          <w:szCs w:val="24"/>
        </w:rPr>
        <w:t xml:space="preserve">ные </w:t>
      </w:r>
      <w:r w:rsidR="006C28EA" w:rsidRPr="000B5FD2">
        <w:rPr>
          <w:rFonts w:ascii="Times New Roman" w:hAnsi="Times New Roman"/>
          <w:sz w:val="24"/>
          <w:szCs w:val="24"/>
        </w:rPr>
        <w:t xml:space="preserve">на рисунке </w:t>
      </w:r>
      <w:r w:rsidRPr="000B5FD2">
        <w:rPr>
          <w:rFonts w:ascii="Times New Roman" w:hAnsi="Times New Roman"/>
          <w:sz w:val="24"/>
          <w:szCs w:val="24"/>
        </w:rPr>
        <w:t>11</w:t>
      </w:r>
      <w:r w:rsidR="004B745E">
        <w:rPr>
          <w:rFonts w:ascii="Times New Roman" w:hAnsi="Times New Roman"/>
          <w:sz w:val="24"/>
          <w:szCs w:val="24"/>
        </w:rPr>
        <w:t>.</w:t>
      </w:r>
      <w:proofErr w:type="gramEnd"/>
    </w:p>
    <w:p w:rsidR="004B745E" w:rsidRPr="000B5FD2" w:rsidRDefault="004B745E" w:rsidP="007C0978">
      <w:pPr>
        <w:spacing w:after="0" w:line="360" w:lineRule="auto"/>
        <w:ind w:firstLine="709"/>
        <w:jc w:val="both"/>
        <w:rPr>
          <w:rFonts w:ascii="Times New Roman" w:hAnsi="Times New Roman"/>
          <w:sz w:val="24"/>
          <w:szCs w:val="24"/>
        </w:rPr>
      </w:pPr>
    </w:p>
    <w:p w:rsidR="004F16A9" w:rsidRDefault="003B298F" w:rsidP="00AD012B">
      <w:pPr>
        <w:spacing w:after="0" w:line="240" w:lineRule="auto"/>
        <w:jc w:val="both"/>
        <w:rPr>
          <w:color w:val="FF0000"/>
        </w:rPr>
      </w:pPr>
      <w:r>
        <w:rPr>
          <w:noProof/>
          <w:lang w:eastAsia="ru-RU"/>
        </w:rPr>
        <w:drawing>
          <wp:inline distT="0" distB="0" distL="0" distR="0">
            <wp:extent cx="5939758" cy="2497311"/>
            <wp:effectExtent l="0" t="0" r="4445" b="0"/>
            <wp:docPr id="22" name="Диаграмма 22">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C72358" w:rsidRPr="006E3FF6" w:rsidRDefault="00456C98" w:rsidP="00456C98">
      <w:pPr>
        <w:spacing w:after="0" w:line="360" w:lineRule="auto"/>
        <w:ind w:firstLine="567"/>
        <w:jc w:val="center"/>
        <w:rPr>
          <w:rFonts w:ascii="Times New Roman" w:hAnsi="Times New Roman"/>
          <w:sz w:val="24"/>
          <w:szCs w:val="24"/>
        </w:rPr>
      </w:pPr>
      <w:r w:rsidRPr="006E3FF6">
        <w:rPr>
          <w:rFonts w:ascii="Times New Roman" w:hAnsi="Times New Roman"/>
          <w:sz w:val="24"/>
          <w:szCs w:val="24"/>
        </w:rPr>
        <w:t>Рисунок 11 – Варианты образцов бисквитных кексов</w:t>
      </w:r>
    </w:p>
    <w:p w:rsidR="003F6B1B" w:rsidRDefault="003F6B1B" w:rsidP="007C0978">
      <w:pPr>
        <w:spacing w:after="0" w:line="360" w:lineRule="auto"/>
        <w:ind w:firstLine="709"/>
        <w:jc w:val="both"/>
        <w:rPr>
          <w:rFonts w:ascii="Times New Roman" w:hAnsi="Times New Roman"/>
          <w:color w:val="000000" w:themeColor="text1"/>
          <w:sz w:val="24"/>
          <w:szCs w:val="24"/>
        </w:rPr>
      </w:pPr>
    </w:p>
    <w:p w:rsidR="007C0978" w:rsidRPr="004565A0" w:rsidRDefault="007C0978" w:rsidP="007C0978">
      <w:pPr>
        <w:spacing w:after="0" w:line="360" w:lineRule="auto"/>
        <w:ind w:firstLine="709"/>
        <w:jc w:val="both"/>
        <w:rPr>
          <w:rFonts w:ascii="Times New Roman" w:hAnsi="Times New Roman"/>
          <w:color w:val="000000" w:themeColor="text1"/>
          <w:sz w:val="24"/>
          <w:szCs w:val="24"/>
        </w:rPr>
      </w:pPr>
      <w:r w:rsidRPr="004565A0">
        <w:rPr>
          <w:rFonts w:ascii="Times New Roman" w:hAnsi="Times New Roman"/>
          <w:color w:val="000000" w:themeColor="text1"/>
          <w:sz w:val="24"/>
          <w:szCs w:val="24"/>
        </w:rPr>
        <w:t>На рисунке 1</w:t>
      </w:r>
      <w:r w:rsidR="00337EF5" w:rsidRPr="004565A0">
        <w:rPr>
          <w:rFonts w:ascii="Times New Roman" w:hAnsi="Times New Roman"/>
          <w:color w:val="000000" w:themeColor="text1"/>
          <w:sz w:val="24"/>
          <w:szCs w:val="24"/>
        </w:rPr>
        <w:t>2</w:t>
      </w:r>
      <w:r w:rsidRPr="004565A0">
        <w:rPr>
          <w:rFonts w:ascii="Times New Roman" w:hAnsi="Times New Roman"/>
          <w:color w:val="000000" w:themeColor="text1"/>
          <w:sz w:val="24"/>
          <w:szCs w:val="24"/>
        </w:rPr>
        <w:t xml:space="preserve"> представлен внешний вид выпеченных из подготовленных смесей кексов.</w:t>
      </w:r>
    </w:p>
    <w:tbl>
      <w:tblPr>
        <w:tblStyle w:val="a3"/>
        <w:tblW w:w="0" w:type="auto"/>
        <w:tblInd w:w="10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776"/>
        <w:gridCol w:w="2646"/>
      </w:tblGrid>
      <w:tr w:rsidR="00D86002" w:rsidTr="00EA2B02">
        <w:trPr>
          <w:trHeight w:val="1707"/>
        </w:trPr>
        <w:tc>
          <w:tcPr>
            <w:tcW w:w="2436" w:type="dxa"/>
          </w:tcPr>
          <w:p w:rsidR="00D86002" w:rsidRDefault="00D86002" w:rsidP="00EA2B02">
            <w:pPr>
              <w:jc w:val="center"/>
            </w:pPr>
            <w:r>
              <w:rPr>
                <w:noProof/>
                <w:lang w:eastAsia="ru-RU"/>
              </w:rPr>
              <w:drawing>
                <wp:inline distT="0" distB="0" distL="0" distR="0">
                  <wp:extent cx="1409608" cy="1238250"/>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48059" cy="1272027"/>
                          </a:xfrm>
                          <a:prstGeom prst="rect">
                            <a:avLst/>
                          </a:prstGeom>
                          <a:noFill/>
                          <a:ln>
                            <a:noFill/>
                          </a:ln>
                        </pic:spPr>
                      </pic:pic>
                    </a:graphicData>
                  </a:graphic>
                </wp:inline>
              </w:drawing>
            </w:r>
          </w:p>
        </w:tc>
        <w:tc>
          <w:tcPr>
            <w:tcW w:w="2776" w:type="dxa"/>
          </w:tcPr>
          <w:p w:rsidR="00D86002" w:rsidRDefault="00D86002" w:rsidP="00EA2B02">
            <w:pPr>
              <w:jc w:val="center"/>
            </w:pPr>
            <w:r>
              <w:rPr>
                <w:noProof/>
                <w:lang w:eastAsia="ru-RU"/>
              </w:rPr>
              <w:drawing>
                <wp:inline distT="0" distB="0" distL="0" distR="0">
                  <wp:extent cx="1572895" cy="1190625"/>
                  <wp:effectExtent l="0" t="0" r="825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79716" cy="1195788"/>
                          </a:xfrm>
                          <a:prstGeom prst="rect">
                            <a:avLst/>
                          </a:prstGeom>
                          <a:noFill/>
                          <a:ln>
                            <a:noFill/>
                          </a:ln>
                        </pic:spPr>
                      </pic:pic>
                    </a:graphicData>
                  </a:graphic>
                </wp:inline>
              </w:drawing>
            </w:r>
          </w:p>
        </w:tc>
        <w:tc>
          <w:tcPr>
            <w:tcW w:w="2646" w:type="dxa"/>
          </w:tcPr>
          <w:p w:rsidR="00D86002" w:rsidRDefault="00D86002" w:rsidP="00EA2B02">
            <w:pPr>
              <w:jc w:val="center"/>
            </w:pPr>
            <w:r>
              <w:rPr>
                <w:noProof/>
                <w:lang w:eastAsia="ru-RU"/>
              </w:rPr>
              <w:drawing>
                <wp:inline distT="0" distB="0" distL="0" distR="0">
                  <wp:extent cx="1450340" cy="11906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76694" cy="1212260"/>
                          </a:xfrm>
                          <a:prstGeom prst="rect">
                            <a:avLst/>
                          </a:prstGeom>
                          <a:noFill/>
                          <a:ln>
                            <a:noFill/>
                          </a:ln>
                        </pic:spPr>
                      </pic:pic>
                    </a:graphicData>
                  </a:graphic>
                </wp:inline>
              </w:drawing>
            </w:r>
          </w:p>
        </w:tc>
      </w:tr>
      <w:tr w:rsidR="00D86002" w:rsidRPr="001F144A" w:rsidTr="00EA2B02">
        <w:trPr>
          <w:trHeight w:val="407"/>
        </w:trPr>
        <w:tc>
          <w:tcPr>
            <w:tcW w:w="2436" w:type="dxa"/>
          </w:tcPr>
          <w:p w:rsidR="00D86002" w:rsidRPr="001F144A" w:rsidRDefault="00D86002" w:rsidP="00EA2B02">
            <w:pPr>
              <w:jc w:val="center"/>
              <w:rPr>
                <w:rFonts w:ascii="Times New Roman" w:hAnsi="Times New Roman"/>
                <w:noProof/>
              </w:rPr>
            </w:pPr>
            <w:r>
              <w:rPr>
                <w:rFonts w:ascii="Times New Roman" w:hAnsi="Times New Roman"/>
                <w:noProof/>
              </w:rPr>
              <w:t>а</w:t>
            </w:r>
            <w:r w:rsidRPr="001F144A">
              <w:rPr>
                <w:rFonts w:ascii="Times New Roman" w:hAnsi="Times New Roman"/>
                <w:noProof/>
              </w:rPr>
              <w:t>- контроль</w:t>
            </w:r>
          </w:p>
        </w:tc>
        <w:tc>
          <w:tcPr>
            <w:tcW w:w="2776" w:type="dxa"/>
          </w:tcPr>
          <w:p w:rsidR="00D86002" w:rsidRPr="001F144A" w:rsidRDefault="00D86002" w:rsidP="00EA2B02">
            <w:pPr>
              <w:jc w:val="center"/>
              <w:rPr>
                <w:rFonts w:ascii="Times New Roman" w:hAnsi="Times New Roman"/>
                <w:noProof/>
              </w:rPr>
            </w:pPr>
            <w:r>
              <w:rPr>
                <w:rFonts w:ascii="Times New Roman" w:hAnsi="Times New Roman"/>
                <w:noProof/>
              </w:rPr>
              <w:t>б</w:t>
            </w:r>
          </w:p>
        </w:tc>
        <w:tc>
          <w:tcPr>
            <w:tcW w:w="2646" w:type="dxa"/>
          </w:tcPr>
          <w:p w:rsidR="00D86002" w:rsidRPr="001F144A" w:rsidRDefault="00D86002" w:rsidP="00EA2B02">
            <w:pPr>
              <w:jc w:val="center"/>
              <w:rPr>
                <w:rFonts w:ascii="Times New Roman" w:hAnsi="Times New Roman"/>
                <w:noProof/>
              </w:rPr>
            </w:pPr>
            <w:r>
              <w:rPr>
                <w:rFonts w:ascii="Times New Roman" w:hAnsi="Times New Roman"/>
                <w:noProof/>
              </w:rPr>
              <w:t>в</w:t>
            </w:r>
          </w:p>
        </w:tc>
      </w:tr>
      <w:tr w:rsidR="00D86002" w:rsidRPr="001F144A" w:rsidTr="00EA2B02">
        <w:trPr>
          <w:trHeight w:val="1882"/>
        </w:trPr>
        <w:tc>
          <w:tcPr>
            <w:tcW w:w="2436" w:type="dxa"/>
          </w:tcPr>
          <w:p w:rsidR="00D86002" w:rsidRPr="001F144A" w:rsidRDefault="00D86002" w:rsidP="00EA2B02">
            <w:pPr>
              <w:jc w:val="center"/>
              <w:rPr>
                <w:rFonts w:ascii="Times New Roman" w:hAnsi="Times New Roman"/>
              </w:rPr>
            </w:pPr>
            <w:r w:rsidRPr="001F144A">
              <w:rPr>
                <w:rFonts w:ascii="Times New Roman" w:hAnsi="Times New Roman"/>
                <w:noProof/>
                <w:lang w:eastAsia="ru-RU"/>
              </w:rPr>
              <w:drawing>
                <wp:inline distT="0" distB="0" distL="0" distR="0">
                  <wp:extent cx="1364776" cy="1134205"/>
                  <wp:effectExtent l="0" t="0" r="6985"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4594" cy="1142364"/>
                          </a:xfrm>
                          <a:prstGeom prst="rect">
                            <a:avLst/>
                          </a:prstGeom>
                          <a:noFill/>
                          <a:ln>
                            <a:noFill/>
                          </a:ln>
                        </pic:spPr>
                      </pic:pic>
                    </a:graphicData>
                  </a:graphic>
                </wp:inline>
              </w:drawing>
            </w:r>
          </w:p>
          <w:p w:rsidR="00D86002" w:rsidRPr="001F144A" w:rsidRDefault="00D86002" w:rsidP="00EA2B02">
            <w:pPr>
              <w:jc w:val="center"/>
              <w:rPr>
                <w:rFonts w:ascii="Times New Roman" w:hAnsi="Times New Roman"/>
              </w:rPr>
            </w:pPr>
            <w:r w:rsidRPr="001F144A">
              <w:rPr>
                <w:rFonts w:ascii="Times New Roman" w:hAnsi="Times New Roman"/>
              </w:rPr>
              <w:t>г</w:t>
            </w:r>
          </w:p>
        </w:tc>
        <w:tc>
          <w:tcPr>
            <w:tcW w:w="2776" w:type="dxa"/>
          </w:tcPr>
          <w:p w:rsidR="00D86002" w:rsidRPr="001F144A" w:rsidRDefault="00D86002" w:rsidP="00EA2B02">
            <w:pPr>
              <w:jc w:val="center"/>
              <w:rPr>
                <w:rFonts w:ascii="Times New Roman" w:hAnsi="Times New Roman"/>
              </w:rPr>
            </w:pPr>
            <w:r w:rsidRPr="001F144A">
              <w:rPr>
                <w:rFonts w:ascii="Times New Roman" w:hAnsi="Times New Roman"/>
                <w:noProof/>
                <w:lang w:eastAsia="ru-RU"/>
              </w:rPr>
              <w:drawing>
                <wp:inline distT="0" distB="0" distL="0" distR="0">
                  <wp:extent cx="1549021" cy="1161725"/>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60068" cy="1170010"/>
                          </a:xfrm>
                          <a:prstGeom prst="rect">
                            <a:avLst/>
                          </a:prstGeom>
                          <a:noFill/>
                          <a:ln>
                            <a:noFill/>
                          </a:ln>
                        </pic:spPr>
                      </pic:pic>
                    </a:graphicData>
                  </a:graphic>
                </wp:inline>
              </w:drawing>
            </w:r>
          </w:p>
          <w:p w:rsidR="00D86002" w:rsidRPr="001F144A" w:rsidRDefault="00D86002" w:rsidP="00EA2B02">
            <w:pPr>
              <w:jc w:val="center"/>
              <w:rPr>
                <w:rFonts w:ascii="Times New Roman" w:hAnsi="Times New Roman"/>
              </w:rPr>
            </w:pPr>
            <w:r w:rsidRPr="001F144A">
              <w:rPr>
                <w:rFonts w:ascii="Times New Roman" w:hAnsi="Times New Roman"/>
              </w:rPr>
              <w:t>д</w:t>
            </w:r>
          </w:p>
        </w:tc>
        <w:tc>
          <w:tcPr>
            <w:tcW w:w="2646" w:type="dxa"/>
          </w:tcPr>
          <w:p w:rsidR="00D86002" w:rsidRPr="001F144A" w:rsidRDefault="00D86002" w:rsidP="00EA2B02">
            <w:pPr>
              <w:jc w:val="center"/>
              <w:rPr>
                <w:rFonts w:ascii="Times New Roman" w:hAnsi="Times New Roman"/>
              </w:rPr>
            </w:pPr>
            <w:r w:rsidRPr="001F144A">
              <w:rPr>
                <w:rFonts w:ascii="Times New Roman" w:hAnsi="Times New Roman"/>
                <w:noProof/>
                <w:lang w:eastAsia="ru-RU"/>
              </w:rPr>
              <w:drawing>
                <wp:inline distT="0" distB="0" distL="0" distR="0">
                  <wp:extent cx="1460310" cy="1158593"/>
                  <wp:effectExtent l="0" t="0" r="698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81236" cy="1175195"/>
                          </a:xfrm>
                          <a:prstGeom prst="rect">
                            <a:avLst/>
                          </a:prstGeom>
                          <a:noFill/>
                          <a:ln>
                            <a:noFill/>
                          </a:ln>
                        </pic:spPr>
                      </pic:pic>
                    </a:graphicData>
                  </a:graphic>
                </wp:inline>
              </w:drawing>
            </w:r>
          </w:p>
          <w:p w:rsidR="00D86002" w:rsidRPr="001F144A" w:rsidRDefault="00D86002" w:rsidP="00EA2B02">
            <w:pPr>
              <w:jc w:val="center"/>
              <w:rPr>
                <w:rFonts w:ascii="Times New Roman" w:hAnsi="Times New Roman"/>
              </w:rPr>
            </w:pPr>
            <w:r w:rsidRPr="001F144A">
              <w:rPr>
                <w:rFonts w:ascii="Times New Roman" w:hAnsi="Times New Roman"/>
              </w:rPr>
              <w:t>е</w:t>
            </w:r>
          </w:p>
        </w:tc>
      </w:tr>
    </w:tbl>
    <w:p w:rsidR="007C0978" w:rsidRPr="003B298F" w:rsidRDefault="00EA2B02" w:rsidP="007C0978">
      <w:pPr>
        <w:tabs>
          <w:tab w:val="left" w:pos="0"/>
        </w:tabs>
        <w:spacing w:after="0" w:line="240" w:lineRule="auto"/>
        <w:ind w:firstLine="709"/>
        <w:jc w:val="center"/>
        <w:rPr>
          <w:rFonts w:ascii="Times New Roman" w:hAnsi="Times New Roman"/>
          <w:color w:val="000000" w:themeColor="text1"/>
          <w:spacing w:val="2"/>
          <w:sz w:val="20"/>
          <w:szCs w:val="20"/>
          <w:highlight w:val="cyan"/>
          <w:shd w:val="clear" w:color="auto" w:fill="FFFFFF"/>
        </w:rPr>
      </w:pPr>
      <w:r>
        <w:rPr>
          <w:rFonts w:ascii="Times New Roman" w:hAnsi="Times New Roman"/>
          <w:bCs/>
          <w:color w:val="000000" w:themeColor="text1"/>
          <w:sz w:val="20"/>
          <w:szCs w:val="20"/>
          <w:lang w:eastAsia="ru-RU"/>
        </w:rPr>
        <w:t xml:space="preserve">а) </w:t>
      </w:r>
      <w:r w:rsidR="003B298F" w:rsidRPr="003B298F">
        <w:rPr>
          <w:rFonts w:ascii="Times New Roman" w:hAnsi="Times New Roman"/>
          <w:bCs/>
          <w:color w:val="000000" w:themeColor="text1"/>
          <w:sz w:val="20"/>
          <w:szCs w:val="20"/>
          <w:lang w:eastAsia="ru-RU"/>
        </w:rPr>
        <w:t xml:space="preserve">№1 – кексы из пшеничной муки; </w:t>
      </w:r>
      <w:r>
        <w:rPr>
          <w:rFonts w:ascii="Times New Roman" w:hAnsi="Times New Roman"/>
          <w:bCs/>
          <w:color w:val="000000" w:themeColor="text1"/>
          <w:sz w:val="20"/>
          <w:szCs w:val="20"/>
          <w:lang w:eastAsia="ru-RU"/>
        </w:rPr>
        <w:t xml:space="preserve">б) </w:t>
      </w:r>
      <w:r w:rsidR="003B298F" w:rsidRPr="003B298F">
        <w:rPr>
          <w:rFonts w:ascii="Times New Roman" w:hAnsi="Times New Roman"/>
          <w:bCs/>
          <w:color w:val="000000" w:themeColor="text1"/>
          <w:sz w:val="20"/>
          <w:szCs w:val="20"/>
          <w:lang w:eastAsia="ru-RU"/>
        </w:rPr>
        <w:t xml:space="preserve">№2 – кексы из100% необработанной нутовой муки; </w:t>
      </w:r>
      <w:r>
        <w:rPr>
          <w:rFonts w:ascii="Times New Roman" w:hAnsi="Times New Roman"/>
          <w:bCs/>
          <w:color w:val="000000" w:themeColor="text1"/>
          <w:sz w:val="20"/>
          <w:szCs w:val="20"/>
          <w:lang w:eastAsia="ru-RU"/>
        </w:rPr>
        <w:t>в)</w:t>
      </w:r>
      <w:r w:rsidR="003B298F" w:rsidRPr="003B298F">
        <w:rPr>
          <w:rFonts w:ascii="Times New Roman" w:hAnsi="Times New Roman"/>
          <w:bCs/>
          <w:color w:val="000000" w:themeColor="text1"/>
          <w:sz w:val="20"/>
          <w:szCs w:val="20"/>
          <w:lang w:eastAsia="ru-RU"/>
        </w:rPr>
        <w:t xml:space="preserve">№ 3 – 100% из муки СВЧ обработанного нута сорта «Мирас 07»; </w:t>
      </w:r>
      <w:r>
        <w:rPr>
          <w:rFonts w:ascii="Times New Roman" w:hAnsi="Times New Roman"/>
          <w:bCs/>
          <w:color w:val="000000" w:themeColor="text1"/>
          <w:sz w:val="20"/>
          <w:szCs w:val="20"/>
          <w:lang w:eastAsia="ru-RU"/>
        </w:rPr>
        <w:t xml:space="preserve">г) </w:t>
      </w:r>
      <w:r w:rsidR="003B298F" w:rsidRPr="003B298F">
        <w:rPr>
          <w:rFonts w:ascii="Times New Roman" w:hAnsi="Times New Roman"/>
          <w:bCs/>
          <w:color w:val="000000" w:themeColor="text1"/>
          <w:sz w:val="20"/>
          <w:szCs w:val="20"/>
          <w:lang w:eastAsia="ru-RU"/>
        </w:rPr>
        <w:t xml:space="preserve">№4 – кексы  из обработанной нутовой, рисовой и амарантовой муки –  85:10:5; </w:t>
      </w:r>
      <w:r>
        <w:rPr>
          <w:rFonts w:ascii="Times New Roman" w:hAnsi="Times New Roman"/>
          <w:bCs/>
          <w:color w:val="000000" w:themeColor="text1"/>
          <w:sz w:val="20"/>
          <w:szCs w:val="20"/>
          <w:lang w:eastAsia="ru-RU"/>
        </w:rPr>
        <w:t xml:space="preserve">д) </w:t>
      </w:r>
      <w:r w:rsidR="003B298F" w:rsidRPr="003B298F">
        <w:rPr>
          <w:rFonts w:ascii="Times New Roman" w:hAnsi="Times New Roman"/>
          <w:bCs/>
          <w:color w:val="000000" w:themeColor="text1"/>
          <w:sz w:val="20"/>
          <w:szCs w:val="20"/>
          <w:lang w:eastAsia="ru-RU"/>
        </w:rPr>
        <w:t xml:space="preserve">№5 – Кексы из обработанной нутовой, рисовой и амарантовой муки –  80:15:5; </w:t>
      </w:r>
      <w:r>
        <w:rPr>
          <w:rFonts w:ascii="Times New Roman" w:hAnsi="Times New Roman"/>
          <w:bCs/>
          <w:color w:val="000000" w:themeColor="text1"/>
          <w:sz w:val="20"/>
          <w:szCs w:val="20"/>
          <w:lang w:eastAsia="ru-RU"/>
        </w:rPr>
        <w:t xml:space="preserve">е) </w:t>
      </w:r>
      <w:r w:rsidR="003B298F" w:rsidRPr="003B298F">
        <w:rPr>
          <w:rFonts w:ascii="Times New Roman" w:hAnsi="Times New Roman"/>
          <w:bCs/>
          <w:color w:val="000000" w:themeColor="text1"/>
          <w:sz w:val="20"/>
          <w:szCs w:val="20"/>
          <w:lang w:eastAsia="ru-RU"/>
        </w:rPr>
        <w:t>№6 – Кексы из обработанной нутовой, рисовой и амарантовой муки – 70:20:10</w:t>
      </w:r>
    </w:p>
    <w:p w:rsidR="006E3FF6" w:rsidRDefault="007C0978" w:rsidP="007C0978">
      <w:pPr>
        <w:tabs>
          <w:tab w:val="left" w:pos="0"/>
        </w:tabs>
        <w:spacing w:after="0" w:line="240" w:lineRule="auto"/>
        <w:ind w:firstLine="709"/>
        <w:jc w:val="center"/>
        <w:rPr>
          <w:rFonts w:ascii="Times New Roman" w:hAnsi="Times New Roman"/>
          <w:color w:val="000000" w:themeColor="text1"/>
          <w:spacing w:val="2"/>
          <w:sz w:val="24"/>
          <w:szCs w:val="24"/>
          <w:shd w:val="clear" w:color="auto" w:fill="FFFFFF"/>
        </w:rPr>
      </w:pPr>
      <w:r w:rsidRPr="00EA2B02">
        <w:rPr>
          <w:rFonts w:ascii="Times New Roman" w:hAnsi="Times New Roman"/>
          <w:color w:val="000000" w:themeColor="text1"/>
          <w:spacing w:val="2"/>
          <w:sz w:val="24"/>
          <w:szCs w:val="24"/>
          <w:shd w:val="clear" w:color="auto" w:fill="FFFFFF"/>
        </w:rPr>
        <w:t>Рисунок 1</w:t>
      </w:r>
      <w:r w:rsidR="00337EF5" w:rsidRPr="00EA2B02">
        <w:rPr>
          <w:rFonts w:ascii="Times New Roman" w:hAnsi="Times New Roman"/>
          <w:color w:val="000000" w:themeColor="text1"/>
          <w:spacing w:val="2"/>
          <w:sz w:val="24"/>
          <w:szCs w:val="24"/>
          <w:shd w:val="clear" w:color="auto" w:fill="FFFFFF"/>
        </w:rPr>
        <w:t>2</w:t>
      </w:r>
      <w:r w:rsidRPr="00EA2B02">
        <w:rPr>
          <w:rFonts w:ascii="Times New Roman" w:hAnsi="Times New Roman"/>
          <w:color w:val="000000" w:themeColor="text1"/>
          <w:spacing w:val="2"/>
          <w:sz w:val="24"/>
          <w:szCs w:val="24"/>
          <w:shd w:val="clear" w:color="auto" w:fill="FFFFFF"/>
        </w:rPr>
        <w:t xml:space="preserve"> – Внешний вид </w:t>
      </w:r>
      <w:r w:rsidR="00EA2B02" w:rsidRPr="00EA2B02">
        <w:rPr>
          <w:rFonts w:ascii="Times New Roman" w:hAnsi="Times New Roman"/>
          <w:color w:val="000000" w:themeColor="text1"/>
          <w:spacing w:val="2"/>
          <w:sz w:val="24"/>
          <w:szCs w:val="24"/>
          <w:shd w:val="clear" w:color="auto" w:fill="FFFFFF"/>
        </w:rPr>
        <w:t xml:space="preserve">опытных образцов </w:t>
      </w:r>
      <w:r w:rsidRPr="00EA2B02">
        <w:rPr>
          <w:rFonts w:ascii="Times New Roman" w:hAnsi="Times New Roman"/>
          <w:color w:val="000000" w:themeColor="text1"/>
          <w:spacing w:val="2"/>
          <w:sz w:val="24"/>
          <w:szCs w:val="24"/>
          <w:shd w:val="clear" w:color="auto" w:fill="FFFFFF"/>
        </w:rPr>
        <w:t>кексов</w:t>
      </w:r>
    </w:p>
    <w:p w:rsidR="006C28EA" w:rsidRDefault="000B5FD2" w:rsidP="00274B8C">
      <w:pPr>
        <w:spacing w:after="0" w:line="360" w:lineRule="auto"/>
        <w:ind w:firstLine="567"/>
        <w:jc w:val="both"/>
        <w:rPr>
          <w:rFonts w:ascii="Times New Roman" w:hAnsi="Times New Roman"/>
          <w:sz w:val="24"/>
          <w:szCs w:val="24"/>
        </w:rPr>
      </w:pPr>
      <w:proofErr w:type="gramStart"/>
      <w:r w:rsidRPr="000B5FD2">
        <w:rPr>
          <w:rFonts w:ascii="Times New Roman" w:hAnsi="Times New Roman"/>
          <w:sz w:val="24"/>
          <w:szCs w:val="24"/>
        </w:rPr>
        <w:lastRenderedPageBreak/>
        <w:t>Образцы</w:t>
      </w:r>
      <w:r w:rsidR="006C28EA" w:rsidRPr="000B5FD2">
        <w:rPr>
          <w:rFonts w:ascii="Times New Roman" w:hAnsi="Times New Roman"/>
          <w:sz w:val="24"/>
          <w:szCs w:val="24"/>
        </w:rPr>
        <w:t xml:space="preserve"> бисквитного </w:t>
      </w:r>
      <w:r w:rsidR="004C488C" w:rsidRPr="000B5FD2">
        <w:rPr>
          <w:rFonts w:ascii="Times New Roman" w:hAnsi="Times New Roman"/>
          <w:sz w:val="24"/>
          <w:szCs w:val="24"/>
        </w:rPr>
        <w:t>кекса</w:t>
      </w:r>
      <w:r w:rsidR="006C28EA" w:rsidRPr="000B5FD2">
        <w:rPr>
          <w:rFonts w:ascii="Times New Roman" w:hAnsi="Times New Roman"/>
          <w:sz w:val="24"/>
          <w:szCs w:val="24"/>
        </w:rPr>
        <w:t xml:space="preserve"> из безглютеновых видов муки, </w:t>
      </w:r>
      <w:r w:rsidR="004C488C" w:rsidRPr="000B5FD2">
        <w:rPr>
          <w:rFonts w:ascii="Times New Roman" w:hAnsi="Times New Roman"/>
          <w:sz w:val="24"/>
          <w:szCs w:val="24"/>
        </w:rPr>
        <w:t>выработанные</w:t>
      </w:r>
      <w:r w:rsidR="006C28EA" w:rsidRPr="000B5FD2">
        <w:rPr>
          <w:rFonts w:ascii="Times New Roman" w:hAnsi="Times New Roman"/>
          <w:sz w:val="24"/>
          <w:szCs w:val="24"/>
        </w:rPr>
        <w:t xml:space="preserve"> по предложенным </w:t>
      </w:r>
      <w:r w:rsidR="004C488C" w:rsidRPr="000B5FD2">
        <w:rPr>
          <w:rFonts w:ascii="Times New Roman" w:hAnsi="Times New Roman"/>
          <w:sz w:val="24"/>
          <w:szCs w:val="24"/>
        </w:rPr>
        <w:t>рецептурам</w:t>
      </w:r>
      <w:r w:rsidR="006C28EA" w:rsidRPr="000B5FD2">
        <w:rPr>
          <w:rFonts w:ascii="Times New Roman" w:hAnsi="Times New Roman"/>
          <w:sz w:val="24"/>
          <w:szCs w:val="24"/>
        </w:rPr>
        <w:t xml:space="preserve">, </w:t>
      </w:r>
      <w:r w:rsidR="004C488C" w:rsidRPr="000B5FD2">
        <w:rPr>
          <w:rFonts w:ascii="Times New Roman" w:hAnsi="Times New Roman"/>
          <w:sz w:val="24"/>
          <w:szCs w:val="24"/>
        </w:rPr>
        <w:t>оценивали</w:t>
      </w:r>
      <w:r w:rsidR="006C28EA" w:rsidRPr="000B5FD2">
        <w:rPr>
          <w:rFonts w:ascii="Times New Roman" w:hAnsi="Times New Roman"/>
          <w:sz w:val="24"/>
          <w:szCs w:val="24"/>
        </w:rPr>
        <w:t xml:space="preserve"> с </w:t>
      </w:r>
      <w:r w:rsidR="004C488C" w:rsidRPr="000B5FD2">
        <w:rPr>
          <w:rFonts w:ascii="Times New Roman" w:hAnsi="Times New Roman"/>
          <w:sz w:val="24"/>
          <w:szCs w:val="24"/>
        </w:rPr>
        <w:t>использованием</w:t>
      </w:r>
      <w:r w:rsidR="00C76F82">
        <w:rPr>
          <w:rFonts w:ascii="Times New Roman" w:hAnsi="Times New Roman"/>
          <w:sz w:val="24"/>
          <w:szCs w:val="24"/>
        </w:rPr>
        <w:t xml:space="preserve"> </w:t>
      </w:r>
      <w:r w:rsidR="004C488C" w:rsidRPr="000B5FD2">
        <w:rPr>
          <w:rFonts w:ascii="Times New Roman" w:hAnsi="Times New Roman"/>
          <w:sz w:val="24"/>
          <w:szCs w:val="24"/>
        </w:rPr>
        <w:t>балловой</w:t>
      </w:r>
      <w:r w:rsidR="00C76F82">
        <w:rPr>
          <w:rFonts w:ascii="Times New Roman" w:hAnsi="Times New Roman"/>
          <w:sz w:val="24"/>
          <w:szCs w:val="24"/>
        </w:rPr>
        <w:t xml:space="preserve"> </w:t>
      </w:r>
      <w:r w:rsidRPr="000B5FD2">
        <w:rPr>
          <w:rFonts w:ascii="Times New Roman" w:hAnsi="Times New Roman"/>
          <w:sz w:val="24"/>
          <w:szCs w:val="24"/>
        </w:rPr>
        <w:t>шкалы</w:t>
      </w:r>
      <w:r w:rsidR="00C76F82">
        <w:rPr>
          <w:rFonts w:ascii="Times New Roman" w:hAnsi="Times New Roman"/>
          <w:sz w:val="24"/>
          <w:szCs w:val="24"/>
        </w:rPr>
        <w:t xml:space="preserve"> </w:t>
      </w:r>
      <w:r w:rsidR="004C488C" w:rsidRPr="000B5FD2">
        <w:rPr>
          <w:rFonts w:ascii="Times New Roman" w:hAnsi="Times New Roman"/>
          <w:sz w:val="24"/>
          <w:szCs w:val="24"/>
        </w:rPr>
        <w:t>органолептической</w:t>
      </w:r>
      <w:r w:rsidR="006C28EA" w:rsidRPr="000B5FD2">
        <w:rPr>
          <w:rFonts w:ascii="Times New Roman" w:hAnsi="Times New Roman"/>
          <w:sz w:val="24"/>
          <w:szCs w:val="24"/>
        </w:rPr>
        <w:t xml:space="preserve"> оценки </w:t>
      </w:r>
      <w:r w:rsidR="004C488C" w:rsidRPr="000B5FD2">
        <w:rPr>
          <w:rFonts w:ascii="Times New Roman" w:hAnsi="Times New Roman"/>
          <w:sz w:val="24"/>
          <w:szCs w:val="24"/>
        </w:rPr>
        <w:t>качества</w:t>
      </w:r>
      <w:r w:rsidR="00C76F82">
        <w:rPr>
          <w:rFonts w:ascii="Times New Roman" w:hAnsi="Times New Roman"/>
          <w:sz w:val="24"/>
          <w:szCs w:val="24"/>
        </w:rPr>
        <w:t xml:space="preserve"> </w:t>
      </w:r>
      <w:r w:rsidR="006C28EA" w:rsidRPr="000B5FD2">
        <w:rPr>
          <w:rFonts w:ascii="Times New Roman" w:hAnsi="Times New Roman"/>
          <w:sz w:val="24"/>
          <w:szCs w:val="24"/>
        </w:rPr>
        <w:t xml:space="preserve">безглютеновых бисквитных полуфабрикатов, представленной </w:t>
      </w:r>
      <w:r w:rsidR="006C28EA" w:rsidRPr="00900980">
        <w:rPr>
          <w:rFonts w:ascii="Times New Roman" w:hAnsi="Times New Roman"/>
          <w:sz w:val="24"/>
          <w:szCs w:val="24"/>
        </w:rPr>
        <w:t xml:space="preserve">в Приложении </w:t>
      </w:r>
      <w:r w:rsidR="00B51995" w:rsidRPr="00900980">
        <w:rPr>
          <w:rFonts w:ascii="Times New Roman" w:hAnsi="Times New Roman"/>
          <w:sz w:val="24"/>
          <w:szCs w:val="24"/>
        </w:rPr>
        <w:t>Б</w:t>
      </w:r>
      <w:r w:rsidR="006C28EA" w:rsidRPr="00900980">
        <w:rPr>
          <w:rFonts w:ascii="Times New Roman" w:hAnsi="Times New Roman"/>
          <w:sz w:val="24"/>
          <w:szCs w:val="24"/>
        </w:rPr>
        <w:t>.</w:t>
      </w:r>
      <w:r w:rsidR="00C76F82">
        <w:rPr>
          <w:rFonts w:ascii="Times New Roman" w:hAnsi="Times New Roman"/>
          <w:sz w:val="24"/>
          <w:szCs w:val="24"/>
        </w:rPr>
        <w:t xml:space="preserve"> </w:t>
      </w:r>
      <w:r w:rsidR="00FC1EF2" w:rsidRPr="000B5FD2">
        <w:rPr>
          <w:rFonts w:ascii="Times New Roman" w:hAnsi="Times New Roman"/>
          <w:sz w:val="24"/>
          <w:szCs w:val="24"/>
        </w:rPr>
        <w:t>Результаты</w:t>
      </w:r>
      <w:r w:rsidR="00C76F82">
        <w:rPr>
          <w:rFonts w:ascii="Times New Roman" w:hAnsi="Times New Roman"/>
          <w:sz w:val="24"/>
          <w:szCs w:val="24"/>
        </w:rPr>
        <w:t xml:space="preserve"> </w:t>
      </w:r>
      <w:r w:rsidR="00FC1EF2" w:rsidRPr="000B5FD2">
        <w:rPr>
          <w:rFonts w:ascii="Times New Roman" w:hAnsi="Times New Roman"/>
          <w:sz w:val="24"/>
          <w:szCs w:val="24"/>
        </w:rPr>
        <w:t>дегустационной</w:t>
      </w:r>
      <w:r w:rsidR="006C28EA" w:rsidRPr="000B5FD2">
        <w:rPr>
          <w:rFonts w:ascii="Times New Roman" w:hAnsi="Times New Roman"/>
          <w:sz w:val="24"/>
          <w:szCs w:val="24"/>
        </w:rPr>
        <w:t xml:space="preserve"> оценки бисквитного полуфабриката </w:t>
      </w:r>
      <w:r w:rsidR="00147A98" w:rsidRPr="000B5FD2">
        <w:rPr>
          <w:rFonts w:ascii="Times New Roman" w:hAnsi="Times New Roman"/>
          <w:sz w:val="24"/>
          <w:szCs w:val="24"/>
        </w:rPr>
        <w:t>представлены</w:t>
      </w:r>
      <w:r w:rsidR="00C76F82">
        <w:rPr>
          <w:rFonts w:ascii="Times New Roman" w:hAnsi="Times New Roman"/>
          <w:sz w:val="24"/>
          <w:szCs w:val="24"/>
        </w:rPr>
        <w:t xml:space="preserve"> </w:t>
      </w:r>
      <w:r w:rsidRPr="000B5FD2">
        <w:rPr>
          <w:rFonts w:ascii="Times New Roman" w:hAnsi="Times New Roman"/>
          <w:sz w:val="24"/>
          <w:szCs w:val="24"/>
        </w:rPr>
        <w:t>на</w:t>
      </w:r>
      <w:r w:rsidR="006C28EA" w:rsidRPr="000B5FD2">
        <w:rPr>
          <w:rFonts w:ascii="Times New Roman" w:hAnsi="Times New Roman"/>
          <w:sz w:val="24"/>
          <w:szCs w:val="24"/>
        </w:rPr>
        <w:t xml:space="preserve"> рисунке </w:t>
      </w:r>
      <w:r w:rsidR="004C488C" w:rsidRPr="000B5FD2">
        <w:rPr>
          <w:rFonts w:ascii="Times New Roman" w:hAnsi="Times New Roman"/>
          <w:sz w:val="24"/>
          <w:szCs w:val="24"/>
        </w:rPr>
        <w:t>1</w:t>
      </w:r>
      <w:r w:rsidR="00337EF5">
        <w:rPr>
          <w:rFonts w:ascii="Times New Roman" w:hAnsi="Times New Roman"/>
          <w:sz w:val="24"/>
          <w:szCs w:val="24"/>
        </w:rPr>
        <w:t>3</w:t>
      </w:r>
      <w:r w:rsidR="006C28EA" w:rsidRPr="000B5FD2">
        <w:rPr>
          <w:rFonts w:ascii="Times New Roman" w:hAnsi="Times New Roman"/>
          <w:sz w:val="24"/>
          <w:szCs w:val="24"/>
        </w:rPr>
        <w:t>.</w:t>
      </w:r>
      <w:proofErr w:type="gramEnd"/>
    </w:p>
    <w:p w:rsidR="006E3FF6" w:rsidRPr="000B5FD2" w:rsidRDefault="006E3FF6" w:rsidP="00274B8C">
      <w:pPr>
        <w:spacing w:after="0" w:line="360" w:lineRule="auto"/>
        <w:ind w:firstLine="567"/>
        <w:jc w:val="both"/>
        <w:rPr>
          <w:rFonts w:ascii="Times New Roman" w:hAnsi="Times New Roman"/>
          <w:sz w:val="24"/>
          <w:szCs w:val="24"/>
        </w:rPr>
      </w:pPr>
    </w:p>
    <w:p w:rsidR="00987CBA" w:rsidRPr="005B3990" w:rsidRDefault="00AD012B" w:rsidP="00883DE9">
      <w:pPr>
        <w:spacing w:after="0" w:line="240" w:lineRule="auto"/>
        <w:ind w:firstLine="567"/>
        <w:jc w:val="center"/>
        <w:rPr>
          <w:rFonts w:ascii="Times New Roman" w:hAnsi="Times New Roman"/>
          <w:color w:val="000000" w:themeColor="text1"/>
          <w:sz w:val="24"/>
          <w:szCs w:val="24"/>
          <w:highlight w:val="cyan"/>
        </w:rPr>
      </w:pPr>
      <w:r>
        <w:rPr>
          <w:noProof/>
          <w:lang w:eastAsia="ru-RU"/>
        </w:rPr>
        <w:drawing>
          <wp:inline distT="0" distB="0" distL="0" distR="0">
            <wp:extent cx="5629275" cy="2276475"/>
            <wp:effectExtent l="0" t="0" r="0" b="0"/>
            <wp:docPr id="4" name="Диаграмма 4">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40A44" w:rsidRPr="000B5FD2" w:rsidRDefault="00BC7B95" w:rsidP="00661A9F">
      <w:pPr>
        <w:spacing w:line="360" w:lineRule="auto"/>
        <w:ind w:firstLine="567"/>
        <w:jc w:val="center"/>
        <w:rPr>
          <w:rFonts w:ascii="Times New Roman" w:hAnsi="Times New Roman"/>
          <w:bCs/>
          <w:color w:val="000000" w:themeColor="text1"/>
          <w:sz w:val="24"/>
          <w:szCs w:val="24"/>
          <w:lang w:val="kk-KZ"/>
        </w:rPr>
      </w:pPr>
      <w:r w:rsidRPr="000B5FD2">
        <w:rPr>
          <w:rFonts w:ascii="Times New Roman" w:hAnsi="Times New Roman"/>
          <w:color w:val="000000" w:themeColor="text1"/>
          <w:sz w:val="24"/>
          <w:szCs w:val="24"/>
        </w:rPr>
        <w:t>Р</w:t>
      </w:r>
      <w:r w:rsidR="003D516E" w:rsidRPr="000B5FD2">
        <w:rPr>
          <w:rFonts w:ascii="Times New Roman" w:hAnsi="Times New Roman"/>
          <w:color w:val="000000" w:themeColor="text1"/>
          <w:sz w:val="24"/>
          <w:szCs w:val="24"/>
        </w:rPr>
        <w:t>исунок 1</w:t>
      </w:r>
      <w:r w:rsidR="00337EF5">
        <w:rPr>
          <w:rFonts w:ascii="Times New Roman" w:hAnsi="Times New Roman"/>
          <w:color w:val="000000" w:themeColor="text1"/>
          <w:sz w:val="24"/>
          <w:szCs w:val="24"/>
        </w:rPr>
        <w:t>3</w:t>
      </w:r>
      <w:r w:rsidRPr="000B5FD2">
        <w:rPr>
          <w:rFonts w:ascii="Times New Roman" w:hAnsi="Times New Roman"/>
          <w:color w:val="000000" w:themeColor="text1"/>
          <w:sz w:val="24"/>
          <w:szCs w:val="24"/>
        </w:rPr>
        <w:t xml:space="preserve"> – </w:t>
      </w:r>
      <w:r w:rsidR="00440A44" w:rsidRPr="000B5FD2">
        <w:rPr>
          <w:rFonts w:ascii="Times New Roman" w:hAnsi="Times New Roman"/>
          <w:bCs/>
          <w:color w:val="000000" w:themeColor="text1"/>
          <w:sz w:val="24"/>
          <w:szCs w:val="24"/>
          <w:lang w:val="kk-KZ"/>
        </w:rPr>
        <w:t>Профилограмма органолептических показател</w:t>
      </w:r>
      <w:r w:rsidRPr="000B5FD2">
        <w:rPr>
          <w:rFonts w:ascii="Times New Roman" w:hAnsi="Times New Roman"/>
          <w:bCs/>
          <w:color w:val="000000" w:themeColor="text1"/>
          <w:sz w:val="24"/>
          <w:szCs w:val="24"/>
          <w:lang w:val="kk-KZ"/>
        </w:rPr>
        <w:t xml:space="preserve">ей </w:t>
      </w:r>
      <w:r w:rsidR="000B5FD2" w:rsidRPr="000B5FD2">
        <w:rPr>
          <w:rFonts w:ascii="Times New Roman" w:hAnsi="Times New Roman"/>
          <w:bCs/>
          <w:color w:val="000000" w:themeColor="text1"/>
          <w:sz w:val="24"/>
          <w:szCs w:val="24"/>
          <w:lang w:val="kk-KZ"/>
        </w:rPr>
        <w:t>бисквитных кексов</w:t>
      </w:r>
      <w:r w:rsidRPr="000B5FD2">
        <w:rPr>
          <w:rFonts w:ascii="Times New Roman" w:hAnsi="Times New Roman"/>
          <w:bCs/>
          <w:color w:val="000000" w:themeColor="text1"/>
          <w:sz w:val="24"/>
          <w:szCs w:val="24"/>
          <w:lang w:val="kk-KZ"/>
        </w:rPr>
        <w:t xml:space="preserve"> из безглютеновой смеси</w:t>
      </w:r>
      <w:r w:rsidR="00440A44" w:rsidRPr="000B5FD2">
        <w:rPr>
          <w:rFonts w:ascii="Times New Roman" w:hAnsi="Times New Roman"/>
          <w:bCs/>
          <w:color w:val="000000" w:themeColor="text1"/>
          <w:sz w:val="24"/>
          <w:szCs w:val="24"/>
          <w:lang w:val="kk-KZ"/>
        </w:rPr>
        <w:t xml:space="preserve"> (</w:t>
      </w:r>
      <w:r w:rsidR="00A73C83" w:rsidRPr="000B5FD2">
        <w:rPr>
          <w:rFonts w:ascii="Times New Roman" w:hAnsi="Times New Roman"/>
          <w:bCs/>
          <w:color w:val="000000" w:themeColor="text1"/>
          <w:sz w:val="24"/>
          <w:szCs w:val="24"/>
          <w:lang w:val="kk-KZ"/>
        </w:rPr>
        <w:t>нутовой, рисовой</w:t>
      </w:r>
      <w:r w:rsidR="00440A44" w:rsidRPr="000B5FD2">
        <w:rPr>
          <w:rFonts w:ascii="Times New Roman" w:hAnsi="Times New Roman"/>
          <w:bCs/>
          <w:color w:val="000000" w:themeColor="text1"/>
          <w:sz w:val="24"/>
          <w:szCs w:val="24"/>
          <w:lang w:val="kk-KZ"/>
        </w:rPr>
        <w:t xml:space="preserve"> и амарантовой</w:t>
      </w:r>
      <w:r w:rsidR="00080B27" w:rsidRPr="000B5FD2">
        <w:rPr>
          <w:rFonts w:ascii="Times New Roman" w:hAnsi="Times New Roman"/>
          <w:bCs/>
          <w:color w:val="000000" w:themeColor="text1"/>
          <w:sz w:val="24"/>
          <w:szCs w:val="24"/>
          <w:lang w:val="kk-KZ"/>
        </w:rPr>
        <w:t xml:space="preserve"> муки</w:t>
      </w:r>
      <w:r w:rsidR="00440A44" w:rsidRPr="000B5FD2">
        <w:rPr>
          <w:rFonts w:ascii="Times New Roman" w:hAnsi="Times New Roman"/>
          <w:bCs/>
          <w:color w:val="000000" w:themeColor="text1"/>
          <w:sz w:val="24"/>
          <w:szCs w:val="24"/>
          <w:lang w:val="kk-KZ"/>
        </w:rPr>
        <w:t>)</w:t>
      </w:r>
    </w:p>
    <w:p w:rsidR="00BB386D" w:rsidRPr="003B298F" w:rsidRDefault="003D516E" w:rsidP="00BB386D">
      <w:pPr>
        <w:spacing w:after="0" w:line="360" w:lineRule="auto"/>
        <w:ind w:firstLine="709"/>
        <w:jc w:val="both"/>
        <w:rPr>
          <w:rFonts w:ascii="Times New Roman" w:hAnsi="Times New Roman"/>
          <w:color w:val="000000" w:themeColor="text1"/>
          <w:sz w:val="24"/>
          <w:szCs w:val="24"/>
        </w:rPr>
      </w:pPr>
      <w:r w:rsidRPr="00CC2A34">
        <w:rPr>
          <w:rFonts w:ascii="Times New Roman" w:hAnsi="Times New Roman"/>
          <w:sz w:val="24"/>
          <w:szCs w:val="24"/>
        </w:rPr>
        <w:t xml:space="preserve">Особенностью состава </w:t>
      </w:r>
      <w:r w:rsidR="007B43C5" w:rsidRPr="00CC2A34">
        <w:rPr>
          <w:rFonts w:ascii="Times New Roman" w:hAnsi="Times New Roman"/>
          <w:sz w:val="24"/>
          <w:szCs w:val="24"/>
        </w:rPr>
        <w:t>смесей №</w:t>
      </w:r>
      <w:r w:rsidRPr="00CC2A34">
        <w:rPr>
          <w:rFonts w:ascii="Times New Roman" w:hAnsi="Times New Roman"/>
          <w:sz w:val="24"/>
          <w:szCs w:val="24"/>
        </w:rPr>
        <w:t>4</w:t>
      </w:r>
      <w:r w:rsidR="00A45734" w:rsidRPr="00CC2A34">
        <w:rPr>
          <w:rFonts w:ascii="Times New Roman" w:hAnsi="Times New Roman"/>
          <w:sz w:val="24"/>
          <w:szCs w:val="24"/>
        </w:rPr>
        <w:t>, №</w:t>
      </w:r>
      <w:r w:rsidR="007B43C5" w:rsidRPr="00CC2A34">
        <w:rPr>
          <w:rFonts w:ascii="Times New Roman" w:hAnsi="Times New Roman"/>
          <w:sz w:val="24"/>
          <w:szCs w:val="24"/>
        </w:rPr>
        <w:t>5, №</w:t>
      </w:r>
      <w:r w:rsidRPr="00CC2A34">
        <w:rPr>
          <w:rFonts w:ascii="Times New Roman" w:hAnsi="Times New Roman"/>
          <w:sz w:val="24"/>
          <w:szCs w:val="24"/>
        </w:rPr>
        <w:t xml:space="preserve">6 </w:t>
      </w:r>
      <w:r w:rsidR="00A45734" w:rsidRPr="00CC2A34">
        <w:rPr>
          <w:rFonts w:ascii="Times New Roman" w:hAnsi="Times New Roman"/>
          <w:sz w:val="24"/>
          <w:szCs w:val="24"/>
        </w:rPr>
        <w:t>является</w:t>
      </w:r>
      <w:r w:rsidRPr="00CC2A34">
        <w:rPr>
          <w:rFonts w:ascii="Times New Roman" w:hAnsi="Times New Roman"/>
          <w:sz w:val="24"/>
          <w:szCs w:val="24"/>
        </w:rPr>
        <w:t xml:space="preserve"> то,</w:t>
      </w:r>
      <w:r w:rsidR="003B298F">
        <w:rPr>
          <w:rFonts w:ascii="Times New Roman" w:hAnsi="Times New Roman"/>
          <w:sz w:val="24"/>
          <w:szCs w:val="24"/>
        </w:rPr>
        <w:t xml:space="preserve"> что</w:t>
      </w:r>
      <w:r w:rsidRPr="00CC2A34">
        <w:rPr>
          <w:rFonts w:ascii="Times New Roman" w:hAnsi="Times New Roman"/>
          <w:sz w:val="24"/>
          <w:szCs w:val="24"/>
        </w:rPr>
        <w:t xml:space="preserve"> в качестве улучш</w:t>
      </w:r>
      <w:r w:rsidR="00A45734" w:rsidRPr="00CC2A34">
        <w:rPr>
          <w:rFonts w:ascii="Times New Roman" w:hAnsi="Times New Roman"/>
          <w:sz w:val="24"/>
          <w:szCs w:val="24"/>
        </w:rPr>
        <w:t>ения реологических и органолептических свойств</w:t>
      </w:r>
      <w:r w:rsidRPr="00CC2A34">
        <w:rPr>
          <w:rFonts w:ascii="Times New Roman" w:hAnsi="Times New Roman"/>
          <w:sz w:val="24"/>
          <w:szCs w:val="24"/>
        </w:rPr>
        <w:t xml:space="preserve"> были добавлены рисов</w:t>
      </w:r>
      <w:r w:rsidR="00661A9F" w:rsidRPr="00CC2A34">
        <w:rPr>
          <w:rFonts w:ascii="Times New Roman" w:hAnsi="Times New Roman"/>
          <w:sz w:val="24"/>
          <w:szCs w:val="24"/>
        </w:rPr>
        <w:t xml:space="preserve">ая и </w:t>
      </w:r>
      <w:r w:rsidRPr="00CC2A34">
        <w:rPr>
          <w:rFonts w:ascii="Times New Roman" w:hAnsi="Times New Roman"/>
          <w:sz w:val="24"/>
          <w:szCs w:val="24"/>
        </w:rPr>
        <w:t xml:space="preserve">амарантовая мука в количестве </w:t>
      </w:r>
      <w:r w:rsidR="00D6130A" w:rsidRPr="00CC2A34">
        <w:rPr>
          <w:rFonts w:ascii="Times New Roman" w:hAnsi="Times New Roman"/>
          <w:sz w:val="24"/>
          <w:szCs w:val="24"/>
        </w:rPr>
        <w:t>рисовой 10-20</w:t>
      </w:r>
      <w:r w:rsidR="007B43C5" w:rsidRPr="00CC2A34">
        <w:rPr>
          <w:rFonts w:ascii="Times New Roman" w:hAnsi="Times New Roman"/>
          <w:sz w:val="24"/>
          <w:szCs w:val="24"/>
        </w:rPr>
        <w:t>%,</w:t>
      </w:r>
      <w:r w:rsidR="00D6130A" w:rsidRPr="00CC2A34">
        <w:rPr>
          <w:rFonts w:ascii="Times New Roman" w:hAnsi="Times New Roman"/>
          <w:sz w:val="24"/>
          <w:szCs w:val="24"/>
        </w:rPr>
        <w:t xml:space="preserve">амарантовой 5-10%.По результатам органолептической оценки можно, </w:t>
      </w:r>
      <w:r w:rsidR="00BB386D" w:rsidRPr="00CC2A34">
        <w:rPr>
          <w:rFonts w:ascii="Times New Roman" w:hAnsi="Times New Roman"/>
          <w:sz w:val="24"/>
          <w:szCs w:val="24"/>
        </w:rPr>
        <w:t>утверждать,</w:t>
      </w:r>
      <w:r w:rsidR="00270258">
        <w:rPr>
          <w:rFonts w:ascii="Times New Roman" w:hAnsi="Times New Roman"/>
          <w:sz w:val="24"/>
          <w:szCs w:val="24"/>
        </w:rPr>
        <w:t xml:space="preserve"> что показатели</w:t>
      </w:r>
      <w:r w:rsidR="00D6130A" w:rsidRPr="00CC2A34">
        <w:rPr>
          <w:rFonts w:ascii="Times New Roman" w:hAnsi="Times New Roman"/>
          <w:sz w:val="24"/>
          <w:szCs w:val="24"/>
        </w:rPr>
        <w:t xml:space="preserve"> формы и поверхность исследуемых образцах значительно отличались </w:t>
      </w:r>
      <w:proofErr w:type="gramStart"/>
      <w:r w:rsidR="00D6130A" w:rsidRPr="00CC2A34">
        <w:rPr>
          <w:rFonts w:ascii="Times New Roman" w:hAnsi="Times New Roman"/>
          <w:sz w:val="24"/>
          <w:szCs w:val="24"/>
        </w:rPr>
        <w:t>от</w:t>
      </w:r>
      <w:proofErr w:type="gramEnd"/>
      <w:r w:rsidR="00D6130A" w:rsidRPr="00CC2A34">
        <w:rPr>
          <w:rFonts w:ascii="Times New Roman" w:hAnsi="Times New Roman"/>
          <w:sz w:val="24"/>
          <w:szCs w:val="24"/>
        </w:rPr>
        <w:t xml:space="preserve"> контрольного. С увеличением количества нутовой муки цвет изделий менялся </w:t>
      </w:r>
      <w:proofErr w:type="gramStart"/>
      <w:r w:rsidR="00D6130A" w:rsidRPr="00CC2A34">
        <w:rPr>
          <w:rFonts w:ascii="Times New Roman" w:hAnsi="Times New Roman"/>
          <w:sz w:val="24"/>
          <w:szCs w:val="24"/>
        </w:rPr>
        <w:t>от</w:t>
      </w:r>
      <w:proofErr w:type="gramEnd"/>
      <w:r w:rsidR="00D6130A" w:rsidRPr="00CC2A34">
        <w:rPr>
          <w:rFonts w:ascii="Times New Roman" w:hAnsi="Times New Roman"/>
          <w:sz w:val="24"/>
          <w:szCs w:val="24"/>
        </w:rPr>
        <w:t xml:space="preserve"> светло-желтого до темно-желтого цвета.</w:t>
      </w:r>
      <w:r w:rsidR="00270258">
        <w:rPr>
          <w:rFonts w:ascii="Times New Roman" w:hAnsi="Times New Roman"/>
          <w:sz w:val="24"/>
          <w:szCs w:val="24"/>
        </w:rPr>
        <w:t xml:space="preserve"> На изломе </w:t>
      </w:r>
      <w:r w:rsidR="00E47399">
        <w:rPr>
          <w:rFonts w:ascii="Times New Roman" w:hAnsi="Times New Roman"/>
          <w:sz w:val="24"/>
          <w:szCs w:val="24"/>
        </w:rPr>
        <w:t>- до желт</w:t>
      </w:r>
      <w:proofErr w:type="gramStart"/>
      <w:r w:rsidR="00E47399">
        <w:rPr>
          <w:rFonts w:ascii="Times New Roman" w:hAnsi="Times New Roman"/>
          <w:sz w:val="24"/>
          <w:szCs w:val="24"/>
        </w:rPr>
        <w:t>о-</w:t>
      </w:r>
      <w:proofErr w:type="gramEnd"/>
      <w:r w:rsidR="00E47399">
        <w:rPr>
          <w:rFonts w:ascii="Times New Roman" w:hAnsi="Times New Roman"/>
          <w:sz w:val="24"/>
          <w:szCs w:val="24"/>
        </w:rPr>
        <w:t xml:space="preserve"> </w:t>
      </w:r>
      <w:r w:rsidR="00D6130A" w:rsidRPr="00CC2A34">
        <w:rPr>
          <w:rFonts w:ascii="Times New Roman" w:hAnsi="Times New Roman"/>
          <w:sz w:val="24"/>
          <w:szCs w:val="24"/>
        </w:rPr>
        <w:t xml:space="preserve">кремового цвета.  С </w:t>
      </w:r>
      <w:r w:rsidR="00337EF5" w:rsidRPr="00CC2A34">
        <w:rPr>
          <w:rFonts w:ascii="Times New Roman" w:hAnsi="Times New Roman"/>
          <w:sz w:val="24"/>
          <w:szCs w:val="24"/>
        </w:rPr>
        <w:t>у</w:t>
      </w:r>
      <w:r w:rsidR="00337EF5" w:rsidRPr="00CC2A34">
        <w:rPr>
          <w:rFonts w:ascii="Times New Roman" w:hAnsi="Times New Roman"/>
          <w:sz w:val="24"/>
          <w:szCs w:val="24"/>
          <w:lang w:val="kk-KZ"/>
        </w:rPr>
        <w:t>величением вводимой</w:t>
      </w:r>
      <w:r w:rsidR="00D6130A" w:rsidRPr="00CC2A34">
        <w:rPr>
          <w:rFonts w:ascii="Times New Roman" w:hAnsi="Times New Roman"/>
          <w:sz w:val="24"/>
          <w:szCs w:val="24"/>
          <w:lang w:val="kk-KZ"/>
        </w:rPr>
        <w:t xml:space="preserve"> СВЧ обработанной нутовой муки положительно сказовалась на вкусовые достоинства кексов. </w:t>
      </w:r>
      <w:r w:rsidR="00BB386D" w:rsidRPr="003B298F">
        <w:rPr>
          <w:rFonts w:ascii="Times New Roman" w:hAnsi="Times New Roman"/>
          <w:color w:val="000000" w:themeColor="text1"/>
          <w:sz w:val="24"/>
          <w:szCs w:val="24"/>
        </w:rPr>
        <w:t xml:space="preserve">Органолептическая оценка кексов по балловой системе показала, что наибольшее количество баллов получили кексы из СВЧ обработанной нутовой муки №5 – 4,77 балла и кексы из смеси №4 – 4,63 балла, кексы из смеси образец №4 получили минимальное количество баллов – 3,73 баллов. </w:t>
      </w:r>
    </w:p>
    <w:p w:rsidR="003D516E" w:rsidRPr="00053CCD" w:rsidRDefault="00F1282B" w:rsidP="003D516E">
      <w:pPr>
        <w:spacing w:after="0" w:line="360" w:lineRule="auto"/>
        <w:ind w:firstLine="709"/>
        <w:jc w:val="both"/>
        <w:rPr>
          <w:rFonts w:ascii="Times New Roman" w:hAnsi="Times New Roman"/>
          <w:color w:val="000000" w:themeColor="text1"/>
          <w:sz w:val="24"/>
          <w:szCs w:val="24"/>
        </w:rPr>
      </w:pPr>
      <w:r w:rsidRPr="00053CCD">
        <w:rPr>
          <w:rFonts w:ascii="Times New Roman" w:hAnsi="Times New Roman"/>
          <w:color w:val="000000" w:themeColor="text1"/>
          <w:sz w:val="24"/>
          <w:szCs w:val="24"/>
          <w:lang w:val="kk-KZ"/>
        </w:rPr>
        <w:t>П</w:t>
      </w:r>
      <w:r w:rsidR="009A5274" w:rsidRPr="00053CCD">
        <w:rPr>
          <w:rFonts w:ascii="Times New Roman" w:hAnsi="Times New Roman"/>
          <w:color w:val="000000" w:themeColor="text1"/>
          <w:sz w:val="24"/>
          <w:szCs w:val="24"/>
          <w:lang w:val="kk-KZ"/>
        </w:rPr>
        <w:t>рименение</w:t>
      </w:r>
      <w:r w:rsidRPr="00053CCD">
        <w:rPr>
          <w:rFonts w:ascii="Times New Roman" w:hAnsi="Times New Roman"/>
          <w:color w:val="000000" w:themeColor="text1"/>
          <w:sz w:val="24"/>
          <w:szCs w:val="24"/>
          <w:lang w:val="kk-KZ"/>
        </w:rPr>
        <w:t xml:space="preserve"> муки</w:t>
      </w:r>
      <w:r w:rsidR="00E47399">
        <w:rPr>
          <w:rFonts w:ascii="Times New Roman" w:hAnsi="Times New Roman"/>
          <w:color w:val="000000" w:themeColor="text1"/>
          <w:sz w:val="24"/>
          <w:szCs w:val="24"/>
          <w:lang w:val="kk-KZ"/>
        </w:rPr>
        <w:t xml:space="preserve"> из СВЧ обработанного нута может</w:t>
      </w:r>
      <w:r w:rsidRPr="00053CCD">
        <w:rPr>
          <w:rFonts w:ascii="Times New Roman" w:hAnsi="Times New Roman"/>
          <w:color w:val="000000" w:themeColor="text1"/>
          <w:sz w:val="24"/>
          <w:szCs w:val="24"/>
          <w:lang w:val="kk-KZ"/>
        </w:rPr>
        <w:t xml:space="preserve"> </w:t>
      </w:r>
      <w:r w:rsidR="009A5274" w:rsidRPr="00053CCD">
        <w:rPr>
          <w:rFonts w:ascii="Times New Roman" w:hAnsi="Times New Roman"/>
          <w:color w:val="000000" w:themeColor="text1"/>
          <w:sz w:val="24"/>
          <w:szCs w:val="24"/>
          <w:lang w:val="kk-KZ"/>
        </w:rPr>
        <w:t xml:space="preserve">улучшить органолептические показатели кондитерских изделий. </w:t>
      </w:r>
    </w:p>
    <w:p w:rsidR="0080782A" w:rsidRDefault="009A5274" w:rsidP="0026349E">
      <w:pPr>
        <w:shd w:val="clear" w:color="auto" w:fill="FFFFFF"/>
        <w:spacing w:after="0" w:line="360" w:lineRule="auto"/>
        <w:ind w:firstLine="567"/>
        <w:jc w:val="both"/>
        <w:rPr>
          <w:rFonts w:ascii="Times New Roman" w:hAnsi="Times New Roman"/>
          <w:sz w:val="24"/>
          <w:szCs w:val="24"/>
          <w:shd w:val="clear" w:color="auto" w:fill="FFFFFF"/>
        </w:rPr>
      </w:pPr>
      <w:r w:rsidRPr="00053CCD">
        <w:rPr>
          <w:rFonts w:ascii="Times New Roman" w:hAnsi="Times New Roman"/>
          <w:color w:val="000000" w:themeColor="text1"/>
          <w:sz w:val="24"/>
          <w:szCs w:val="24"/>
          <w:lang w:val="kk-KZ"/>
        </w:rPr>
        <w:t xml:space="preserve">Таким образом, в </w:t>
      </w:r>
      <w:r w:rsidR="00B45B7A" w:rsidRPr="00053CCD">
        <w:rPr>
          <w:rFonts w:ascii="Times New Roman" w:hAnsi="Times New Roman"/>
          <w:color w:val="000000" w:themeColor="text1"/>
          <w:sz w:val="24"/>
          <w:szCs w:val="24"/>
          <w:lang w:val="kk-KZ"/>
        </w:rPr>
        <w:t>результате проведения дегустаци</w:t>
      </w:r>
      <w:r w:rsidRPr="00053CCD">
        <w:rPr>
          <w:rFonts w:ascii="Times New Roman" w:hAnsi="Times New Roman"/>
          <w:color w:val="000000" w:themeColor="text1"/>
          <w:sz w:val="24"/>
          <w:szCs w:val="24"/>
          <w:lang w:val="kk-KZ"/>
        </w:rPr>
        <w:t xml:space="preserve">онных работ </w:t>
      </w:r>
      <w:r w:rsidR="00B45B7A" w:rsidRPr="00053CCD">
        <w:rPr>
          <w:rFonts w:ascii="Times New Roman" w:hAnsi="Times New Roman"/>
          <w:color w:val="000000" w:themeColor="text1"/>
          <w:sz w:val="24"/>
          <w:szCs w:val="24"/>
          <w:lang w:val="kk-KZ"/>
        </w:rPr>
        <w:t xml:space="preserve">наилучшим вариантов выбран образец №5, в состав смесей которой добавлен 80 % СВЧ обработанная  нутовая мука и для улучшения консистенции </w:t>
      </w:r>
      <w:r w:rsidR="000D001D">
        <w:rPr>
          <w:rFonts w:ascii="Times New Roman" w:hAnsi="Times New Roman"/>
          <w:color w:val="000000" w:themeColor="text1"/>
          <w:sz w:val="24"/>
          <w:szCs w:val="24"/>
          <w:lang w:val="kk-KZ"/>
        </w:rPr>
        <w:t xml:space="preserve">в </w:t>
      </w:r>
      <w:r w:rsidR="00B45B7A" w:rsidRPr="00053CCD">
        <w:rPr>
          <w:rFonts w:ascii="Times New Roman" w:hAnsi="Times New Roman"/>
          <w:color w:val="000000" w:themeColor="text1"/>
          <w:sz w:val="24"/>
          <w:szCs w:val="24"/>
          <w:lang w:val="kk-KZ"/>
        </w:rPr>
        <w:t>тесто добавлен</w:t>
      </w:r>
      <w:r w:rsidR="000D001D">
        <w:rPr>
          <w:rFonts w:ascii="Times New Roman" w:hAnsi="Times New Roman"/>
          <w:color w:val="000000" w:themeColor="text1"/>
          <w:sz w:val="24"/>
          <w:szCs w:val="24"/>
          <w:lang w:val="kk-KZ"/>
        </w:rPr>
        <w:t>а</w:t>
      </w:r>
      <w:r w:rsidR="00B45B7A" w:rsidRPr="00053CCD">
        <w:rPr>
          <w:rFonts w:ascii="Times New Roman" w:hAnsi="Times New Roman"/>
          <w:color w:val="000000" w:themeColor="text1"/>
          <w:sz w:val="24"/>
          <w:szCs w:val="24"/>
          <w:shd w:val="clear" w:color="auto" w:fill="FFFFFF"/>
        </w:rPr>
        <w:t xml:space="preserve">рисовая и амарантовая мука в соотношении 15,0 % : 5 %. </w:t>
      </w:r>
      <w:r w:rsidR="00F1282B" w:rsidRPr="00053CCD">
        <w:rPr>
          <w:rFonts w:ascii="Times New Roman" w:hAnsi="Times New Roman"/>
          <w:color w:val="000000" w:themeColor="text1"/>
          <w:sz w:val="24"/>
          <w:szCs w:val="24"/>
          <w:shd w:val="clear" w:color="auto" w:fill="FFFFFF"/>
        </w:rPr>
        <w:t>Нутовая</w:t>
      </w:r>
      <w:r w:rsidR="00E47399" w:rsidRPr="00E47399">
        <w:rPr>
          <w:rFonts w:ascii="Times New Roman" w:hAnsi="Times New Roman"/>
          <w:color w:val="000000" w:themeColor="text1"/>
          <w:sz w:val="24"/>
          <w:szCs w:val="24"/>
          <w:shd w:val="clear" w:color="auto" w:fill="FFFFFF"/>
        </w:rPr>
        <w:t xml:space="preserve"> </w:t>
      </w:r>
      <w:r w:rsidR="0067090E">
        <w:rPr>
          <w:rFonts w:ascii="Times New Roman" w:hAnsi="Times New Roman"/>
          <w:color w:val="000000" w:themeColor="text1"/>
          <w:sz w:val="24"/>
          <w:szCs w:val="24"/>
          <w:shd w:val="clear" w:color="auto" w:fill="FFFFFF"/>
        </w:rPr>
        <w:t xml:space="preserve">мука </w:t>
      </w:r>
      <w:r w:rsidR="00F1282B" w:rsidRPr="00053CCD">
        <w:rPr>
          <w:rFonts w:ascii="Times New Roman" w:hAnsi="Times New Roman"/>
          <w:color w:val="000000" w:themeColor="text1"/>
          <w:sz w:val="24"/>
          <w:szCs w:val="24"/>
          <w:shd w:val="clear" w:color="auto" w:fill="FFFFFF"/>
        </w:rPr>
        <w:t xml:space="preserve">в своем составе содержит большое количества белка, что потенциально повышает биологическую ценность бисквитного </w:t>
      </w:r>
      <w:r w:rsidR="00F1282B" w:rsidRPr="00053CCD">
        <w:rPr>
          <w:rFonts w:ascii="Times New Roman" w:hAnsi="Times New Roman"/>
          <w:color w:val="000000" w:themeColor="text1"/>
          <w:sz w:val="24"/>
          <w:szCs w:val="24"/>
          <w:shd w:val="clear" w:color="auto" w:fill="FFFFFF"/>
        </w:rPr>
        <w:lastRenderedPageBreak/>
        <w:t xml:space="preserve">кекса.  </w:t>
      </w:r>
      <w:r w:rsidR="002A16C9" w:rsidRPr="0026349E">
        <w:rPr>
          <w:rFonts w:ascii="Times New Roman" w:hAnsi="Times New Roman"/>
          <w:sz w:val="24"/>
          <w:szCs w:val="24"/>
          <w:shd w:val="clear" w:color="auto" w:fill="FFFFFF"/>
        </w:rPr>
        <w:t>Далее проведены</w:t>
      </w:r>
      <w:r w:rsidR="00F1282B" w:rsidRPr="0026349E">
        <w:rPr>
          <w:rFonts w:ascii="Times New Roman" w:hAnsi="Times New Roman"/>
          <w:sz w:val="24"/>
          <w:szCs w:val="24"/>
          <w:shd w:val="clear" w:color="auto" w:fill="FFFFFF"/>
        </w:rPr>
        <w:t xml:space="preserve"> исследования </w:t>
      </w:r>
      <w:r w:rsidR="0080782A" w:rsidRPr="0026349E">
        <w:rPr>
          <w:rFonts w:ascii="Times New Roman" w:hAnsi="Times New Roman"/>
          <w:sz w:val="24"/>
          <w:szCs w:val="24"/>
          <w:shd w:val="clear" w:color="auto" w:fill="FFFFFF"/>
        </w:rPr>
        <w:t xml:space="preserve">для нахождения </w:t>
      </w:r>
      <w:r w:rsidR="00F1282B" w:rsidRPr="0026349E">
        <w:rPr>
          <w:rFonts w:ascii="Times New Roman" w:hAnsi="Times New Roman"/>
          <w:sz w:val="24"/>
          <w:szCs w:val="24"/>
          <w:shd w:val="clear" w:color="auto" w:fill="FFFFFF"/>
        </w:rPr>
        <w:t>оптим</w:t>
      </w:r>
      <w:r w:rsidR="0080782A" w:rsidRPr="0026349E">
        <w:rPr>
          <w:rFonts w:ascii="Times New Roman" w:hAnsi="Times New Roman"/>
          <w:sz w:val="24"/>
          <w:szCs w:val="24"/>
          <w:shd w:val="clear" w:color="auto" w:fill="FFFFFF"/>
        </w:rPr>
        <w:t>а</w:t>
      </w:r>
      <w:r w:rsidR="00F1282B" w:rsidRPr="0026349E">
        <w:rPr>
          <w:rFonts w:ascii="Times New Roman" w:hAnsi="Times New Roman"/>
          <w:sz w:val="24"/>
          <w:szCs w:val="24"/>
          <w:shd w:val="clear" w:color="auto" w:fill="FFFFFF"/>
        </w:rPr>
        <w:t>льного значения</w:t>
      </w:r>
      <w:r w:rsidR="00E47399" w:rsidRPr="00E47399">
        <w:rPr>
          <w:rFonts w:ascii="Times New Roman" w:hAnsi="Times New Roman"/>
          <w:sz w:val="24"/>
          <w:szCs w:val="24"/>
          <w:shd w:val="clear" w:color="auto" w:fill="FFFFFF"/>
        </w:rPr>
        <w:t xml:space="preserve"> </w:t>
      </w:r>
      <w:r w:rsidR="001C5340" w:rsidRPr="0026349E">
        <w:rPr>
          <w:rFonts w:ascii="Times New Roman" w:hAnsi="Times New Roman"/>
          <w:sz w:val="24"/>
          <w:szCs w:val="24"/>
          <w:shd w:val="clear" w:color="auto" w:fill="FFFFFF"/>
        </w:rPr>
        <w:t xml:space="preserve">смесей для кексов </w:t>
      </w:r>
      <w:r w:rsidR="0080782A" w:rsidRPr="0026349E">
        <w:rPr>
          <w:rFonts w:ascii="Times New Roman" w:hAnsi="Times New Roman"/>
          <w:sz w:val="24"/>
          <w:szCs w:val="24"/>
          <w:shd w:val="clear" w:color="auto" w:fill="FFFFFF"/>
        </w:rPr>
        <w:t>в рецептуре изделий на основе математических методов планирования эксперимента</w:t>
      </w:r>
      <w:r w:rsidR="001C5340" w:rsidRPr="0026349E">
        <w:rPr>
          <w:rFonts w:ascii="Times New Roman" w:hAnsi="Times New Roman"/>
          <w:sz w:val="24"/>
          <w:szCs w:val="24"/>
          <w:shd w:val="clear" w:color="auto" w:fill="FFFFFF"/>
        </w:rPr>
        <w:t xml:space="preserve"> (Приложение В)</w:t>
      </w:r>
      <w:r w:rsidR="0080782A" w:rsidRPr="0026349E">
        <w:rPr>
          <w:rFonts w:ascii="Times New Roman" w:hAnsi="Times New Roman"/>
          <w:sz w:val="24"/>
          <w:szCs w:val="24"/>
          <w:shd w:val="clear" w:color="auto" w:fill="FFFFFF"/>
        </w:rPr>
        <w:t>. На основании проведенных исследований построена регрессионная модель</w:t>
      </w:r>
      <w:r w:rsidR="0026349E" w:rsidRPr="0026349E">
        <w:rPr>
          <w:rFonts w:ascii="Times New Roman" w:hAnsi="Times New Roman"/>
          <w:sz w:val="24"/>
          <w:szCs w:val="24"/>
          <w:shd w:val="clear" w:color="auto" w:fill="FFFFFF"/>
        </w:rPr>
        <w:t xml:space="preserve"> имеющая вид </w:t>
      </w:r>
      <w:r w:rsidR="0026349E" w:rsidRPr="0026349E">
        <w:rPr>
          <w:rFonts w:ascii="Times New Roman" w:hAnsi="Times New Roman"/>
          <w:sz w:val="24"/>
          <w:szCs w:val="24"/>
          <w:shd w:val="clear" w:color="auto" w:fill="FFFFFF"/>
          <w:lang w:val="en-US"/>
        </w:rPr>
        <w:t>y</w:t>
      </w:r>
      <w:r w:rsidR="0026349E" w:rsidRPr="0026349E">
        <w:rPr>
          <w:rFonts w:ascii="Times New Roman" w:hAnsi="Times New Roman"/>
          <w:sz w:val="24"/>
          <w:szCs w:val="24"/>
          <w:shd w:val="clear" w:color="auto" w:fill="FFFFFF"/>
        </w:rPr>
        <w:t xml:space="preserve"> = -0,0067</w:t>
      </w:r>
      <w:r w:rsidR="0026349E" w:rsidRPr="0026349E">
        <w:rPr>
          <w:rFonts w:ascii="Times New Roman" w:hAnsi="Times New Roman"/>
          <w:sz w:val="24"/>
          <w:szCs w:val="24"/>
          <w:shd w:val="clear" w:color="auto" w:fill="FFFFFF"/>
          <w:lang w:val="en-US"/>
        </w:rPr>
        <w:t>x</w:t>
      </w:r>
      <w:r w:rsidR="0026349E" w:rsidRPr="0026349E">
        <w:rPr>
          <w:rFonts w:ascii="Times New Roman" w:hAnsi="Times New Roman"/>
          <w:sz w:val="24"/>
          <w:szCs w:val="24"/>
          <w:shd w:val="clear" w:color="auto" w:fill="FFFFFF"/>
          <w:vertAlign w:val="superscript"/>
        </w:rPr>
        <w:t>2</w:t>
      </w:r>
      <w:r w:rsidR="0026349E" w:rsidRPr="0026349E">
        <w:rPr>
          <w:rFonts w:ascii="Times New Roman" w:hAnsi="Times New Roman"/>
          <w:sz w:val="24"/>
          <w:szCs w:val="24"/>
          <w:shd w:val="clear" w:color="auto" w:fill="FFFFFF"/>
        </w:rPr>
        <w:t xml:space="preserve"> + 0,043</w:t>
      </w:r>
      <w:r w:rsidR="0026349E" w:rsidRPr="0026349E">
        <w:rPr>
          <w:rFonts w:ascii="Times New Roman" w:hAnsi="Times New Roman"/>
          <w:sz w:val="24"/>
          <w:szCs w:val="24"/>
          <w:shd w:val="clear" w:color="auto" w:fill="FFFFFF"/>
          <w:lang w:val="en-US"/>
        </w:rPr>
        <w:t>x</w:t>
      </w:r>
      <w:r w:rsidR="0026349E" w:rsidRPr="0026349E">
        <w:rPr>
          <w:rFonts w:ascii="Times New Roman" w:hAnsi="Times New Roman"/>
          <w:sz w:val="24"/>
          <w:szCs w:val="24"/>
          <w:shd w:val="clear" w:color="auto" w:fill="FFFFFF"/>
        </w:rPr>
        <w:t xml:space="preserve"> + 4,7542; величина  достоверности аппроксимации </w:t>
      </w:r>
      <w:r w:rsidR="0026349E" w:rsidRPr="0026349E">
        <w:rPr>
          <w:rFonts w:ascii="Times New Roman" w:hAnsi="Times New Roman"/>
          <w:sz w:val="24"/>
          <w:szCs w:val="24"/>
          <w:shd w:val="clear" w:color="auto" w:fill="FFFFFF"/>
          <w:lang w:val="en-US"/>
        </w:rPr>
        <w:t>R</w:t>
      </w:r>
      <w:r w:rsidR="0026349E" w:rsidRPr="0026349E">
        <w:rPr>
          <w:rFonts w:ascii="Times New Roman" w:hAnsi="Times New Roman"/>
          <w:sz w:val="24"/>
          <w:szCs w:val="24"/>
          <w:shd w:val="clear" w:color="auto" w:fill="FFFFFF"/>
        </w:rPr>
        <w:t>² = 0,9914</w:t>
      </w:r>
      <w:r w:rsidR="00A5411D" w:rsidRPr="0026349E">
        <w:rPr>
          <w:rFonts w:ascii="Times New Roman" w:hAnsi="Times New Roman"/>
          <w:sz w:val="24"/>
          <w:szCs w:val="24"/>
          <w:shd w:val="clear" w:color="auto" w:fill="FFFFFF"/>
        </w:rPr>
        <w:t xml:space="preserve"> и представлена на рисунке</w:t>
      </w:r>
      <w:r w:rsidR="004565A0">
        <w:rPr>
          <w:rFonts w:ascii="Times New Roman" w:hAnsi="Times New Roman"/>
          <w:sz w:val="24"/>
          <w:szCs w:val="24"/>
          <w:shd w:val="clear" w:color="auto" w:fill="FFFFFF"/>
        </w:rPr>
        <w:t>14</w:t>
      </w:r>
      <w:r w:rsidR="0080782A" w:rsidRPr="0026349E">
        <w:rPr>
          <w:rFonts w:ascii="Times New Roman" w:hAnsi="Times New Roman"/>
          <w:sz w:val="24"/>
          <w:szCs w:val="24"/>
          <w:shd w:val="clear" w:color="auto" w:fill="FFFFFF"/>
        </w:rPr>
        <w:t xml:space="preserve">. </w:t>
      </w:r>
    </w:p>
    <w:p w:rsidR="004B745E" w:rsidRPr="0026349E" w:rsidRDefault="004B745E" w:rsidP="0026349E">
      <w:pPr>
        <w:shd w:val="clear" w:color="auto" w:fill="FFFFFF"/>
        <w:spacing w:after="0" w:line="360" w:lineRule="auto"/>
        <w:ind w:firstLine="567"/>
        <w:jc w:val="both"/>
        <w:rPr>
          <w:rFonts w:ascii="Times New Roman" w:hAnsi="Times New Roman"/>
          <w:sz w:val="24"/>
          <w:szCs w:val="24"/>
          <w:shd w:val="clear" w:color="auto" w:fill="FFFFFF"/>
        </w:rPr>
      </w:pPr>
    </w:p>
    <w:p w:rsidR="001860E9" w:rsidRPr="001C5340" w:rsidRDefault="00A5411D" w:rsidP="003D516E">
      <w:pPr>
        <w:spacing w:after="0" w:line="360" w:lineRule="auto"/>
        <w:ind w:firstLine="709"/>
        <w:jc w:val="both"/>
        <w:rPr>
          <w:rFonts w:ascii="Times New Roman" w:hAnsi="Times New Roman"/>
          <w:color w:val="FF0000"/>
          <w:sz w:val="24"/>
          <w:szCs w:val="24"/>
          <w:shd w:val="clear" w:color="auto" w:fill="FFFFFF"/>
          <w:lang w:val="en-US"/>
        </w:rPr>
      </w:pPr>
      <w:r>
        <w:rPr>
          <w:noProof/>
          <w:lang w:eastAsia="ru-RU"/>
        </w:rPr>
        <w:drawing>
          <wp:inline distT="0" distB="0" distL="0" distR="0">
            <wp:extent cx="4587240" cy="212598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A5411D" w:rsidRDefault="00A5411D" w:rsidP="00A5411D">
      <w:pPr>
        <w:shd w:val="clear" w:color="auto" w:fill="FFFFFF"/>
        <w:spacing w:after="0" w:line="360" w:lineRule="auto"/>
        <w:ind w:firstLine="567"/>
        <w:jc w:val="center"/>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Рисунок 1</w:t>
      </w:r>
      <w:r w:rsidR="004565A0">
        <w:rPr>
          <w:rFonts w:ascii="Times New Roman" w:hAnsi="Times New Roman"/>
          <w:color w:val="000000" w:themeColor="text1"/>
          <w:sz w:val="24"/>
          <w:szCs w:val="24"/>
          <w:shd w:val="clear" w:color="auto" w:fill="FFFFFF"/>
        </w:rPr>
        <w:t>4</w:t>
      </w:r>
      <w:r>
        <w:rPr>
          <w:rFonts w:ascii="Times New Roman" w:hAnsi="Times New Roman"/>
          <w:color w:val="000000" w:themeColor="text1"/>
          <w:sz w:val="24"/>
          <w:szCs w:val="24"/>
          <w:shd w:val="clear" w:color="auto" w:fill="FFFFFF"/>
        </w:rPr>
        <w:t xml:space="preserve"> – Балльная оценка органолептических показателей модельных образцов</w:t>
      </w:r>
      <w:r w:rsidR="0026349E">
        <w:rPr>
          <w:rFonts w:ascii="Times New Roman" w:hAnsi="Times New Roman"/>
          <w:color w:val="000000" w:themeColor="text1"/>
          <w:sz w:val="24"/>
          <w:szCs w:val="24"/>
          <w:shd w:val="clear" w:color="auto" w:fill="FFFFFF"/>
        </w:rPr>
        <w:t xml:space="preserve"> кексов</w:t>
      </w:r>
      <w:r>
        <w:rPr>
          <w:rFonts w:ascii="Times New Roman" w:hAnsi="Times New Roman"/>
          <w:color w:val="000000" w:themeColor="text1"/>
          <w:sz w:val="24"/>
          <w:szCs w:val="24"/>
          <w:shd w:val="clear" w:color="auto" w:fill="FFFFFF"/>
        </w:rPr>
        <w:t xml:space="preserve"> в зависимости от количества нутовой муки</w:t>
      </w:r>
    </w:p>
    <w:p w:rsidR="00C76F82" w:rsidRDefault="00C76F82" w:rsidP="00913CB9">
      <w:pPr>
        <w:spacing w:after="0" w:line="360" w:lineRule="auto"/>
        <w:ind w:firstLine="709"/>
        <w:jc w:val="both"/>
        <w:rPr>
          <w:rFonts w:ascii="Times New Roman" w:hAnsi="Times New Roman"/>
          <w:color w:val="000000" w:themeColor="text1"/>
          <w:sz w:val="24"/>
          <w:szCs w:val="24"/>
          <w:shd w:val="clear" w:color="auto" w:fill="FFFFFF"/>
        </w:rPr>
      </w:pPr>
    </w:p>
    <w:p w:rsidR="00913CB9" w:rsidRDefault="00BB386D" w:rsidP="00913CB9">
      <w:pPr>
        <w:spacing w:after="0" w:line="360" w:lineRule="auto"/>
        <w:ind w:firstLine="709"/>
        <w:jc w:val="both"/>
        <w:rPr>
          <w:rFonts w:ascii="Times New Roman" w:hAnsi="Times New Roman"/>
          <w:sz w:val="24"/>
          <w:szCs w:val="24"/>
        </w:rPr>
      </w:pPr>
      <w:r w:rsidRPr="007C0978">
        <w:rPr>
          <w:rFonts w:ascii="Times New Roman" w:hAnsi="Times New Roman"/>
          <w:color w:val="000000" w:themeColor="text1"/>
          <w:sz w:val="24"/>
          <w:szCs w:val="24"/>
          <w:shd w:val="clear" w:color="auto" w:fill="FFFFFF"/>
        </w:rPr>
        <w:t xml:space="preserve">Далее проведены исследования по разработке рецептуры </w:t>
      </w:r>
      <w:r w:rsidR="00E47399">
        <w:rPr>
          <w:rFonts w:ascii="Times New Roman" w:hAnsi="Times New Roman"/>
          <w:color w:val="000000" w:themeColor="text1"/>
          <w:sz w:val="24"/>
          <w:szCs w:val="24"/>
          <w:shd w:val="clear" w:color="auto" w:fill="FFFFFF"/>
        </w:rPr>
        <w:t>заварного полуфабриката</w:t>
      </w:r>
      <w:r w:rsidR="00E47399" w:rsidRPr="00E47399">
        <w:rPr>
          <w:rFonts w:ascii="Times New Roman" w:hAnsi="Times New Roman"/>
          <w:color w:val="000000" w:themeColor="text1"/>
          <w:sz w:val="24"/>
          <w:szCs w:val="24"/>
          <w:shd w:val="clear" w:color="auto" w:fill="FFFFFF"/>
        </w:rPr>
        <w:t xml:space="preserve">, </w:t>
      </w:r>
      <w:r w:rsidR="007C0978" w:rsidRPr="007C0978">
        <w:rPr>
          <w:rFonts w:ascii="Times New Roman" w:hAnsi="Times New Roman"/>
          <w:color w:val="000000" w:themeColor="text1"/>
          <w:sz w:val="24"/>
          <w:szCs w:val="24"/>
          <w:shd w:val="clear" w:color="auto" w:fill="FFFFFF"/>
        </w:rPr>
        <w:t xml:space="preserve">включающей нутовую и </w:t>
      </w:r>
      <w:r w:rsidR="007C0978">
        <w:rPr>
          <w:rFonts w:ascii="Times New Roman" w:hAnsi="Times New Roman"/>
          <w:color w:val="000000" w:themeColor="text1"/>
          <w:sz w:val="24"/>
          <w:szCs w:val="24"/>
          <w:shd w:val="clear" w:color="auto" w:fill="FFFFFF"/>
        </w:rPr>
        <w:t>кукурузную муку</w:t>
      </w:r>
      <w:r w:rsidR="007C0978" w:rsidRPr="007C0978">
        <w:rPr>
          <w:rFonts w:ascii="Times New Roman" w:hAnsi="Times New Roman"/>
          <w:color w:val="000000" w:themeColor="text1"/>
          <w:sz w:val="24"/>
          <w:szCs w:val="24"/>
          <w:shd w:val="clear" w:color="auto" w:fill="FFFFFF"/>
        </w:rPr>
        <w:t xml:space="preserve">. В качестве контроля </w:t>
      </w:r>
      <w:r w:rsidR="007C0978">
        <w:rPr>
          <w:rFonts w:ascii="Times New Roman" w:hAnsi="Times New Roman"/>
          <w:color w:val="000000" w:themeColor="text1"/>
          <w:sz w:val="24"/>
          <w:szCs w:val="24"/>
          <w:shd w:val="clear" w:color="auto" w:fill="FFFFFF"/>
        </w:rPr>
        <w:t xml:space="preserve">был взят </w:t>
      </w:r>
      <w:r w:rsidR="007C0978" w:rsidRPr="007C0978">
        <w:rPr>
          <w:rFonts w:ascii="Times New Roman" w:hAnsi="Times New Roman"/>
          <w:color w:val="000000" w:themeColor="text1"/>
          <w:sz w:val="24"/>
          <w:szCs w:val="24"/>
          <w:shd w:val="clear" w:color="auto" w:fill="FFFFFF"/>
        </w:rPr>
        <w:t>образец по рецептуре</w:t>
      </w:r>
      <w:r w:rsidR="00E47399" w:rsidRPr="00E47399">
        <w:rPr>
          <w:rFonts w:ascii="Times New Roman" w:hAnsi="Times New Roman"/>
          <w:color w:val="000000" w:themeColor="text1"/>
          <w:sz w:val="24"/>
          <w:szCs w:val="24"/>
          <w:shd w:val="clear" w:color="auto" w:fill="FFFFFF"/>
        </w:rPr>
        <w:t xml:space="preserve"> </w:t>
      </w:r>
      <w:r w:rsidR="00913CB9">
        <w:rPr>
          <w:rFonts w:ascii="Times New Roman" w:hAnsi="Times New Roman"/>
          <w:color w:val="000000" w:themeColor="text1"/>
          <w:sz w:val="24"/>
          <w:szCs w:val="24"/>
          <w:shd w:val="clear" w:color="auto" w:fill="FFFFFF"/>
        </w:rPr>
        <w:t xml:space="preserve">заварного полуфабриката </w:t>
      </w:r>
      <w:r w:rsidR="007C0978">
        <w:rPr>
          <w:rFonts w:ascii="Times New Roman" w:hAnsi="Times New Roman"/>
          <w:color w:val="000000" w:themeColor="text1"/>
          <w:sz w:val="24"/>
          <w:szCs w:val="24"/>
          <w:shd w:val="clear" w:color="auto" w:fill="FFFFFF"/>
        </w:rPr>
        <w:t>из пшеничной муки</w:t>
      </w:r>
      <w:r w:rsidR="007C0978" w:rsidRPr="007C0978">
        <w:rPr>
          <w:rFonts w:ascii="Times New Roman" w:hAnsi="Times New Roman"/>
          <w:color w:val="000000" w:themeColor="text1"/>
          <w:sz w:val="24"/>
          <w:szCs w:val="24"/>
          <w:shd w:val="clear" w:color="auto" w:fill="FFFFFF"/>
        </w:rPr>
        <w:t>.</w:t>
      </w:r>
      <w:r w:rsidR="00E47399" w:rsidRPr="00E47399">
        <w:rPr>
          <w:rFonts w:ascii="Times New Roman" w:hAnsi="Times New Roman"/>
          <w:color w:val="000000" w:themeColor="text1"/>
          <w:sz w:val="24"/>
          <w:szCs w:val="24"/>
          <w:shd w:val="clear" w:color="auto" w:fill="FFFFFF"/>
        </w:rPr>
        <w:t xml:space="preserve"> </w:t>
      </w:r>
      <w:r w:rsidR="00913CB9" w:rsidRPr="007C0978">
        <w:rPr>
          <w:rFonts w:ascii="Times New Roman" w:hAnsi="Times New Roman"/>
          <w:color w:val="000000" w:themeColor="text1"/>
          <w:sz w:val="24"/>
          <w:szCs w:val="24"/>
          <w:shd w:val="clear" w:color="auto" w:fill="FFFFFF"/>
        </w:rPr>
        <w:t xml:space="preserve">Опытные образцы полуфабрикатов (заварное тесто) </w:t>
      </w:r>
      <w:r w:rsidR="00580D22" w:rsidRPr="007C0978">
        <w:rPr>
          <w:rFonts w:ascii="Times New Roman" w:hAnsi="Times New Roman"/>
          <w:color w:val="000000" w:themeColor="text1"/>
          <w:sz w:val="24"/>
          <w:szCs w:val="24"/>
          <w:shd w:val="clear" w:color="auto" w:fill="FFFFFF"/>
        </w:rPr>
        <w:t>готовили с</w:t>
      </w:r>
      <w:r w:rsidR="00913CB9" w:rsidRPr="007C0978">
        <w:rPr>
          <w:rFonts w:ascii="Times New Roman" w:hAnsi="Times New Roman"/>
          <w:color w:val="000000" w:themeColor="text1"/>
          <w:sz w:val="24"/>
          <w:szCs w:val="24"/>
          <w:shd w:val="clear" w:color="auto" w:fill="FFFFFF"/>
        </w:rPr>
        <w:t xml:space="preserve"> добавлением </w:t>
      </w:r>
      <w:r w:rsidR="00580D22" w:rsidRPr="007C0978">
        <w:rPr>
          <w:rFonts w:ascii="Times New Roman" w:hAnsi="Times New Roman"/>
          <w:color w:val="000000" w:themeColor="text1"/>
          <w:sz w:val="24"/>
          <w:szCs w:val="24"/>
          <w:shd w:val="clear" w:color="auto" w:fill="FFFFFF"/>
        </w:rPr>
        <w:t>в рецептуру нутовой</w:t>
      </w:r>
      <w:r w:rsidR="00913CB9" w:rsidRPr="007C0978">
        <w:rPr>
          <w:rFonts w:ascii="Times New Roman" w:hAnsi="Times New Roman"/>
          <w:color w:val="000000" w:themeColor="text1"/>
          <w:sz w:val="24"/>
          <w:szCs w:val="24"/>
          <w:shd w:val="clear" w:color="auto" w:fill="FFFFFF"/>
        </w:rPr>
        <w:t xml:space="preserve"> и </w:t>
      </w:r>
      <w:r w:rsidR="00913CB9">
        <w:rPr>
          <w:rFonts w:ascii="Times New Roman" w:hAnsi="Times New Roman"/>
          <w:color w:val="000000" w:themeColor="text1"/>
          <w:sz w:val="24"/>
          <w:szCs w:val="24"/>
          <w:shd w:val="clear" w:color="auto" w:fill="FFFFFF"/>
        </w:rPr>
        <w:t>кукурузной</w:t>
      </w:r>
      <w:r w:rsidR="00913CB9" w:rsidRPr="007C0978">
        <w:rPr>
          <w:rFonts w:ascii="Times New Roman" w:hAnsi="Times New Roman"/>
          <w:color w:val="000000" w:themeColor="text1"/>
          <w:sz w:val="24"/>
          <w:szCs w:val="24"/>
          <w:shd w:val="clear" w:color="auto" w:fill="FFFFFF"/>
        </w:rPr>
        <w:t xml:space="preserve"> муки в </w:t>
      </w:r>
      <w:r w:rsidR="00913CB9">
        <w:rPr>
          <w:rFonts w:ascii="Times New Roman" w:hAnsi="Times New Roman"/>
          <w:color w:val="000000" w:themeColor="text1"/>
          <w:sz w:val="24"/>
          <w:szCs w:val="24"/>
          <w:shd w:val="clear" w:color="auto" w:fill="FFFFFF"/>
        </w:rPr>
        <w:t xml:space="preserve">разном соотношении </w:t>
      </w:r>
      <w:r w:rsidR="00913CB9" w:rsidRPr="007C0978">
        <w:rPr>
          <w:rFonts w:ascii="Times New Roman" w:hAnsi="Times New Roman"/>
          <w:color w:val="000000" w:themeColor="text1"/>
          <w:sz w:val="24"/>
          <w:szCs w:val="24"/>
          <w:shd w:val="clear" w:color="auto" w:fill="FFFFFF"/>
        </w:rPr>
        <w:t>(</w:t>
      </w:r>
      <w:r w:rsidR="00913CB9">
        <w:rPr>
          <w:rFonts w:ascii="Times New Roman" w:hAnsi="Times New Roman"/>
          <w:color w:val="000000" w:themeColor="text1"/>
          <w:sz w:val="24"/>
          <w:szCs w:val="24"/>
          <w:shd w:val="clear" w:color="auto" w:fill="FFFFFF"/>
        </w:rPr>
        <w:t>рисунок1</w:t>
      </w:r>
      <w:r w:rsidR="00337EF5">
        <w:rPr>
          <w:rFonts w:ascii="Times New Roman" w:hAnsi="Times New Roman"/>
          <w:color w:val="000000" w:themeColor="text1"/>
          <w:sz w:val="24"/>
          <w:szCs w:val="24"/>
          <w:shd w:val="clear" w:color="auto" w:fill="FFFFFF"/>
        </w:rPr>
        <w:t>4</w:t>
      </w:r>
      <w:r w:rsidR="00913CB9" w:rsidRPr="007C0978">
        <w:rPr>
          <w:rFonts w:ascii="Times New Roman" w:hAnsi="Times New Roman"/>
          <w:color w:val="000000" w:themeColor="text1"/>
          <w:sz w:val="24"/>
          <w:szCs w:val="24"/>
          <w:shd w:val="clear" w:color="auto" w:fill="FFFFFF"/>
        </w:rPr>
        <w:t xml:space="preserve">). </w:t>
      </w:r>
      <w:proofErr w:type="gramStart"/>
      <w:r w:rsidR="00913CB9" w:rsidRPr="000B5FD2">
        <w:rPr>
          <w:rFonts w:ascii="Times New Roman" w:hAnsi="Times New Roman"/>
          <w:sz w:val="24"/>
          <w:szCs w:val="24"/>
        </w:rPr>
        <w:t xml:space="preserve">Варианты образцов </w:t>
      </w:r>
      <w:r w:rsidR="00913CB9">
        <w:rPr>
          <w:rFonts w:ascii="Times New Roman" w:hAnsi="Times New Roman"/>
          <w:sz w:val="24"/>
          <w:szCs w:val="24"/>
        </w:rPr>
        <w:t xml:space="preserve">заварного полуфабриката состоят из следующих соотношений муки: </w:t>
      </w:r>
      <w:r w:rsidR="00913CB9" w:rsidRPr="003B298F">
        <w:rPr>
          <w:rFonts w:ascii="Times New Roman" w:hAnsi="Times New Roman"/>
          <w:bCs/>
          <w:color w:val="000000" w:themeColor="text1"/>
          <w:sz w:val="24"/>
          <w:szCs w:val="24"/>
          <w:lang w:eastAsia="ru-RU"/>
        </w:rPr>
        <w:t xml:space="preserve">№1 – </w:t>
      </w:r>
      <w:r w:rsidR="00913CB9">
        <w:rPr>
          <w:rFonts w:ascii="Times New Roman" w:hAnsi="Times New Roman"/>
          <w:bCs/>
          <w:color w:val="000000" w:themeColor="text1"/>
          <w:sz w:val="24"/>
          <w:szCs w:val="24"/>
          <w:lang w:eastAsia="ru-RU"/>
        </w:rPr>
        <w:t>заварной полуфабрикат</w:t>
      </w:r>
      <w:r w:rsidR="00913CB9" w:rsidRPr="003B298F">
        <w:rPr>
          <w:rFonts w:ascii="Times New Roman" w:hAnsi="Times New Roman"/>
          <w:bCs/>
          <w:color w:val="000000" w:themeColor="text1"/>
          <w:sz w:val="24"/>
          <w:szCs w:val="24"/>
          <w:lang w:eastAsia="ru-RU"/>
        </w:rPr>
        <w:t xml:space="preserve"> из пшеничной муки; №2 – </w:t>
      </w:r>
      <w:r w:rsidR="00913CB9">
        <w:rPr>
          <w:rFonts w:ascii="Times New Roman" w:hAnsi="Times New Roman"/>
          <w:bCs/>
          <w:color w:val="000000" w:themeColor="text1"/>
          <w:sz w:val="24"/>
          <w:szCs w:val="24"/>
          <w:lang w:eastAsia="ru-RU"/>
        </w:rPr>
        <w:t>заварной полуфабрикат</w:t>
      </w:r>
      <w:r w:rsidR="00913CB9" w:rsidRPr="003B298F">
        <w:rPr>
          <w:rFonts w:ascii="Times New Roman" w:hAnsi="Times New Roman"/>
          <w:bCs/>
          <w:color w:val="000000" w:themeColor="text1"/>
          <w:sz w:val="24"/>
          <w:szCs w:val="24"/>
          <w:lang w:eastAsia="ru-RU"/>
        </w:rPr>
        <w:t xml:space="preserve"> из100% необработанной нутовой муки; № 3 – </w:t>
      </w:r>
      <w:r w:rsidR="00913CB9">
        <w:rPr>
          <w:rFonts w:ascii="Times New Roman" w:hAnsi="Times New Roman"/>
          <w:bCs/>
          <w:color w:val="000000" w:themeColor="text1"/>
          <w:sz w:val="24"/>
          <w:szCs w:val="24"/>
          <w:lang w:eastAsia="ru-RU"/>
        </w:rPr>
        <w:t xml:space="preserve">заварной полуфабрикат из </w:t>
      </w:r>
      <w:r w:rsidR="00913CB9" w:rsidRPr="003B298F">
        <w:rPr>
          <w:rFonts w:ascii="Times New Roman" w:hAnsi="Times New Roman"/>
          <w:bCs/>
          <w:color w:val="000000" w:themeColor="text1"/>
          <w:sz w:val="24"/>
          <w:szCs w:val="24"/>
          <w:lang w:eastAsia="ru-RU"/>
        </w:rPr>
        <w:t xml:space="preserve">100% из муки СВЧ обработанного нута сорта «Мирас 07»; №4 – </w:t>
      </w:r>
      <w:r w:rsidR="00913CB9">
        <w:rPr>
          <w:rFonts w:ascii="Times New Roman" w:hAnsi="Times New Roman"/>
          <w:bCs/>
          <w:color w:val="000000" w:themeColor="text1"/>
          <w:sz w:val="24"/>
          <w:szCs w:val="24"/>
          <w:lang w:eastAsia="ru-RU"/>
        </w:rPr>
        <w:t>заварной полуфабрикат</w:t>
      </w:r>
      <w:r w:rsidR="00913CB9" w:rsidRPr="003B298F">
        <w:rPr>
          <w:rFonts w:ascii="Times New Roman" w:hAnsi="Times New Roman"/>
          <w:bCs/>
          <w:color w:val="000000" w:themeColor="text1"/>
          <w:sz w:val="24"/>
          <w:szCs w:val="24"/>
          <w:lang w:eastAsia="ru-RU"/>
        </w:rPr>
        <w:t xml:space="preserve">  из обработанной нутовой</w:t>
      </w:r>
      <w:r w:rsidR="00E47399" w:rsidRPr="00E47399">
        <w:rPr>
          <w:rFonts w:ascii="Times New Roman" w:hAnsi="Times New Roman"/>
          <w:bCs/>
          <w:color w:val="000000" w:themeColor="text1"/>
          <w:sz w:val="24"/>
          <w:szCs w:val="24"/>
          <w:lang w:eastAsia="ru-RU"/>
        </w:rPr>
        <w:t xml:space="preserve"> </w:t>
      </w:r>
      <w:r w:rsidR="00913CB9">
        <w:rPr>
          <w:rFonts w:ascii="Times New Roman" w:hAnsi="Times New Roman"/>
          <w:bCs/>
          <w:color w:val="000000" w:themeColor="text1"/>
          <w:sz w:val="24"/>
          <w:szCs w:val="24"/>
          <w:lang w:eastAsia="ru-RU"/>
        </w:rPr>
        <w:t>и кукурузной</w:t>
      </w:r>
      <w:r w:rsidR="00913CB9" w:rsidRPr="003B298F">
        <w:rPr>
          <w:rFonts w:ascii="Times New Roman" w:hAnsi="Times New Roman"/>
          <w:bCs/>
          <w:color w:val="000000" w:themeColor="text1"/>
          <w:sz w:val="24"/>
          <w:szCs w:val="24"/>
          <w:lang w:eastAsia="ru-RU"/>
        </w:rPr>
        <w:t xml:space="preserve"> муки </w:t>
      </w:r>
      <w:r w:rsidR="00913CB9">
        <w:rPr>
          <w:rFonts w:ascii="Times New Roman" w:hAnsi="Times New Roman"/>
          <w:bCs/>
          <w:color w:val="000000" w:themeColor="text1"/>
          <w:sz w:val="24"/>
          <w:szCs w:val="24"/>
          <w:lang w:eastAsia="ru-RU"/>
        </w:rPr>
        <w:t>80:20</w:t>
      </w:r>
      <w:r w:rsidR="00913CB9" w:rsidRPr="003B298F">
        <w:rPr>
          <w:rFonts w:ascii="Times New Roman" w:hAnsi="Times New Roman"/>
          <w:bCs/>
          <w:color w:val="000000" w:themeColor="text1"/>
          <w:sz w:val="24"/>
          <w:szCs w:val="24"/>
          <w:lang w:eastAsia="ru-RU"/>
        </w:rPr>
        <w:t xml:space="preserve">; №5 – </w:t>
      </w:r>
      <w:r w:rsidR="00913CB9">
        <w:rPr>
          <w:rFonts w:ascii="Times New Roman" w:hAnsi="Times New Roman"/>
          <w:bCs/>
          <w:color w:val="000000" w:themeColor="text1"/>
          <w:sz w:val="24"/>
          <w:szCs w:val="24"/>
          <w:lang w:eastAsia="ru-RU"/>
        </w:rPr>
        <w:t xml:space="preserve">Заварной полуфабрикат </w:t>
      </w:r>
      <w:r w:rsidR="00913CB9" w:rsidRPr="003B298F">
        <w:rPr>
          <w:rFonts w:ascii="Times New Roman" w:hAnsi="Times New Roman"/>
          <w:bCs/>
          <w:color w:val="000000" w:themeColor="text1"/>
          <w:sz w:val="24"/>
          <w:szCs w:val="24"/>
          <w:lang w:eastAsia="ru-RU"/>
        </w:rPr>
        <w:t>из обработанной нутовой</w:t>
      </w:r>
      <w:r w:rsidR="00913CB9">
        <w:rPr>
          <w:rFonts w:ascii="Times New Roman" w:hAnsi="Times New Roman"/>
          <w:bCs/>
          <w:color w:val="000000" w:themeColor="text1"/>
          <w:sz w:val="24"/>
          <w:szCs w:val="24"/>
          <w:lang w:eastAsia="ru-RU"/>
        </w:rPr>
        <w:t xml:space="preserve"> и кукурузной муки 60:40</w:t>
      </w:r>
      <w:r w:rsidR="00913CB9" w:rsidRPr="003B298F">
        <w:rPr>
          <w:rFonts w:ascii="Times New Roman" w:hAnsi="Times New Roman"/>
          <w:bCs/>
          <w:color w:val="000000" w:themeColor="text1"/>
          <w:sz w:val="24"/>
          <w:szCs w:val="24"/>
          <w:lang w:eastAsia="ru-RU"/>
        </w:rPr>
        <w:t>;</w:t>
      </w:r>
      <w:proofErr w:type="gramEnd"/>
      <w:r w:rsidR="00913CB9" w:rsidRPr="003B298F">
        <w:rPr>
          <w:rFonts w:ascii="Times New Roman" w:hAnsi="Times New Roman"/>
          <w:bCs/>
          <w:color w:val="000000" w:themeColor="text1"/>
          <w:sz w:val="24"/>
          <w:szCs w:val="24"/>
          <w:lang w:eastAsia="ru-RU"/>
        </w:rPr>
        <w:t xml:space="preserve"> №</w:t>
      </w:r>
      <w:proofErr w:type="gramStart"/>
      <w:r w:rsidR="00913CB9" w:rsidRPr="003B298F">
        <w:rPr>
          <w:rFonts w:ascii="Times New Roman" w:hAnsi="Times New Roman"/>
          <w:bCs/>
          <w:color w:val="000000" w:themeColor="text1"/>
          <w:sz w:val="24"/>
          <w:szCs w:val="24"/>
          <w:lang w:eastAsia="ru-RU"/>
        </w:rPr>
        <w:t xml:space="preserve">6 – </w:t>
      </w:r>
      <w:r w:rsidR="00913CB9">
        <w:rPr>
          <w:rFonts w:ascii="Times New Roman" w:hAnsi="Times New Roman"/>
          <w:bCs/>
          <w:color w:val="000000" w:themeColor="text1"/>
          <w:sz w:val="24"/>
          <w:szCs w:val="24"/>
          <w:lang w:eastAsia="ru-RU"/>
        </w:rPr>
        <w:t>заварной полуфабрикат</w:t>
      </w:r>
      <w:r w:rsidR="00913CB9" w:rsidRPr="003B298F">
        <w:rPr>
          <w:rFonts w:ascii="Times New Roman" w:hAnsi="Times New Roman"/>
          <w:bCs/>
          <w:color w:val="000000" w:themeColor="text1"/>
          <w:sz w:val="24"/>
          <w:szCs w:val="24"/>
          <w:lang w:eastAsia="ru-RU"/>
        </w:rPr>
        <w:t xml:space="preserve"> из обработанной нутовой</w:t>
      </w:r>
      <w:r w:rsidR="00E47399" w:rsidRPr="00E47399">
        <w:rPr>
          <w:rFonts w:ascii="Times New Roman" w:hAnsi="Times New Roman"/>
          <w:bCs/>
          <w:color w:val="000000" w:themeColor="text1"/>
          <w:sz w:val="24"/>
          <w:szCs w:val="24"/>
          <w:lang w:eastAsia="ru-RU"/>
        </w:rPr>
        <w:t xml:space="preserve"> </w:t>
      </w:r>
      <w:r w:rsidR="00913CB9">
        <w:rPr>
          <w:rFonts w:ascii="Times New Roman" w:hAnsi="Times New Roman"/>
          <w:bCs/>
          <w:color w:val="000000" w:themeColor="text1"/>
          <w:sz w:val="24"/>
          <w:szCs w:val="24"/>
          <w:lang w:eastAsia="ru-RU"/>
        </w:rPr>
        <w:t xml:space="preserve">и </w:t>
      </w:r>
      <w:r w:rsidR="00E47399">
        <w:rPr>
          <w:rFonts w:ascii="Times New Roman" w:hAnsi="Times New Roman"/>
          <w:bCs/>
          <w:color w:val="000000" w:themeColor="text1"/>
          <w:sz w:val="24"/>
          <w:szCs w:val="24"/>
          <w:lang w:eastAsia="ru-RU"/>
        </w:rPr>
        <w:t>кукурузной</w:t>
      </w:r>
      <w:r w:rsidR="00E47399" w:rsidRPr="00E47399">
        <w:rPr>
          <w:rFonts w:ascii="Times New Roman" w:hAnsi="Times New Roman"/>
          <w:bCs/>
          <w:color w:val="000000" w:themeColor="text1"/>
          <w:sz w:val="24"/>
          <w:szCs w:val="24"/>
          <w:lang w:eastAsia="ru-RU"/>
        </w:rPr>
        <w:t xml:space="preserve"> </w:t>
      </w:r>
      <w:r w:rsidR="00913CB9" w:rsidRPr="003B298F">
        <w:rPr>
          <w:rFonts w:ascii="Times New Roman" w:hAnsi="Times New Roman"/>
          <w:bCs/>
          <w:color w:val="000000" w:themeColor="text1"/>
          <w:sz w:val="24"/>
          <w:szCs w:val="24"/>
          <w:lang w:eastAsia="ru-RU"/>
        </w:rPr>
        <w:t xml:space="preserve">муки – </w:t>
      </w:r>
      <w:r w:rsidR="00913CB9">
        <w:rPr>
          <w:rFonts w:ascii="Times New Roman" w:hAnsi="Times New Roman"/>
          <w:bCs/>
          <w:color w:val="000000" w:themeColor="text1"/>
          <w:sz w:val="24"/>
          <w:szCs w:val="24"/>
          <w:lang w:eastAsia="ru-RU"/>
        </w:rPr>
        <w:t>50:50</w:t>
      </w:r>
      <w:r w:rsidR="00913CB9" w:rsidRPr="003B298F">
        <w:rPr>
          <w:rFonts w:ascii="Times New Roman" w:hAnsi="Times New Roman"/>
          <w:bCs/>
          <w:color w:val="000000" w:themeColor="text1"/>
          <w:sz w:val="24"/>
          <w:szCs w:val="24"/>
          <w:lang w:eastAsia="ru-RU"/>
        </w:rPr>
        <w:t>)</w:t>
      </w:r>
      <w:r w:rsidR="00E47399">
        <w:rPr>
          <w:rFonts w:ascii="Times New Roman" w:hAnsi="Times New Roman"/>
          <w:bCs/>
          <w:color w:val="000000" w:themeColor="text1"/>
          <w:sz w:val="24"/>
          <w:szCs w:val="24"/>
          <w:lang w:eastAsia="ru-RU"/>
        </w:rPr>
        <w:t xml:space="preserve">, </w:t>
      </w:r>
      <w:r w:rsidR="00913CB9" w:rsidRPr="000B5FD2">
        <w:rPr>
          <w:rFonts w:ascii="Times New Roman" w:hAnsi="Times New Roman"/>
          <w:sz w:val="24"/>
          <w:szCs w:val="24"/>
        </w:rPr>
        <w:t>представлен</w:t>
      </w:r>
      <w:r w:rsidR="00913CB9">
        <w:rPr>
          <w:rFonts w:ascii="Times New Roman" w:hAnsi="Times New Roman"/>
          <w:sz w:val="24"/>
          <w:szCs w:val="24"/>
        </w:rPr>
        <w:t xml:space="preserve">ные </w:t>
      </w:r>
      <w:r w:rsidR="004565A0">
        <w:rPr>
          <w:rFonts w:ascii="Times New Roman" w:hAnsi="Times New Roman"/>
          <w:sz w:val="24"/>
          <w:szCs w:val="24"/>
        </w:rPr>
        <w:t>на рисунке 15</w:t>
      </w:r>
      <w:r w:rsidR="004B745E">
        <w:rPr>
          <w:rFonts w:ascii="Times New Roman" w:hAnsi="Times New Roman"/>
          <w:sz w:val="24"/>
          <w:szCs w:val="24"/>
        </w:rPr>
        <w:t>.</w:t>
      </w:r>
      <w:proofErr w:type="gramEnd"/>
    </w:p>
    <w:p w:rsidR="00CC2A34" w:rsidRDefault="00883DE9" w:rsidP="00913CB9">
      <w:pPr>
        <w:shd w:val="clear" w:color="auto" w:fill="FFFFFF"/>
        <w:spacing w:after="0" w:line="360" w:lineRule="auto"/>
        <w:ind w:firstLine="567"/>
        <w:jc w:val="center"/>
        <w:rPr>
          <w:rFonts w:ascii="Times New Roman" w:hAnsi="Times New Roman"/>
          <w:color w:val="000000" w:themeColor="text1"/>
          <w:sz w:val="24"/>
          <w:szCs w:val="24"/>
          <w:shd w:val="clear" w:color="auto" w:fill="FFFFFF"/>
        </w:rPr>
      </w:pPr>
      <w:r w:rsidRPr="00883DE9">
        <w:rPr>
          <w:rFonts w:ascii="Times New Roman" w:hAnsi="Times New Roman"/>
          <w:noProof/>
          <w:lang w:eastAsia="ru-RU"/>
        </w:rPr>
        <w:lastRenderedPageBreak/>
        <w:drawing>
          <wp:inline distT="0" distB="0" distL="0" distR="0">
            <wp:extent cx="5928360" cy="2255520"/>
            <wp:effectExtent l="0" t="0" r="0" b="0"/>
            <wp:docPr id="21" name="Диаграмма 21">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2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83DE9" w:rsidRPr="00913CB9" w:rsidRDefault="00913CB9" w:rsidP="00913CB9">
      <w:pPr>
        <w:spacing w:after="0" w:line="360" w:lineRule="auto"/>
        <w:ind w:firstLine="709"/>
        <w:jc w:val="center"/>
        <w:rPr>
          <w:rFonts w:ascii="Times New Roman" w:hAnsi="Times New Roman"/>
          <w:color w:val="000000" w:themeColor="text1"/>
          <w:sz w:val="24"/>
          <w:szCs w:val="24"/>
        </w:rPr>
      </w:pPr>
      <w:r w:rsidRPr="00913CB9">
        <w:rPr>
          <w:rFonts w:ascii="Times New Roman" w:hAnsi="Times New Roman"/>
          <w:color w:val="000000" w:themeColor="text1"/>
          <w:sz w:val="24"/>
          <w:szCs w:val="24"/>
        </w:rPr>
        <w:t>Рисунок 1</w:t>
      </w:r>
      <w:r w:rsidR="004565A0">
        <w:rPr>
          <w:rFonts w:ascii="Times New Roman" w:hAnsi="Times New Roman"/>
          <w:color w:val="000000" w:themeColor="text1"/>
          <w:sz w:val="24"/>
          <w:szCs w:val="24"/>
        </w:rPr>
        <w:t>5</w:t>
      </w:r>
      <w:r w:rsidRPr="00913CB9">
        <w:rPr>
          <w:rFonts w:ascii="Times New Roman" w:hAnsi="Times New Roman"/>
          <w:color w:val="000000" w:themeColor="text1"/>
          <w:sz w:val="24"/>
          <w:szCs w:val="24"/>
        </w:rPr>
        <w:t>- Образцы заварного полуфабриката</w:t>
      </w:r>
    </w:p>
    <w:p w:rsidR="00913CB9" w:rsidRDefault="00913CB9" w:rsidP="007C0978">
      <w:pPr>
        <w:spacing w:after="0" w:line="360" w:lineRule="auto"/>
        <w:ind w:firstLine="709"/>
        <w:jc w:val="both"/>
        <w:rPr>
          <w:rFonts w:ascii="Times New Roman" w:hAnsi="Times New Roman"/>
          <w:color w:val="000000" w:themeColor="text1"/>
          <w:sz w:val="24"/>
          <w:szCs w:val="24"/>
          <w:highlight w:val="cyan"/>
        </w:rPr>
      </w:pPr>
    </w:p>
    <w:p w:rsidR="007C0978" w:rsidRPr="006E3FF6" w:rsidRDefault="007C0978" w:rsidP="007C0978">
      <w:pPr>
        <w:spacing w:after="0" w:line="360" w:lineRule="auto"/>
        <w:ind w:firstLine="709"/>
        <w:jc w:val="both"/>
        <w:rPr>
          <w:rFonts w:ascii="Times New Roman" w:hAnsi="Times New Roman"/>
          <w:sz w:val="24"/>
          <w:szCs w:val="24"/>
        </w:rPr>
      </w:pPr>
      <w:r w:rsidRPr="006E3FF6">
        <w:rPr>
          <w:rFonts w:ascii="Times New Roman" w:hAnsi="Times New Roman"/>
          <w:sz w:val="24"/>
          <w:szCs w:val="24"/>
        </w:rPr>
        <w:t>На рисунке 1</w:t>
      </w:r>
      <w:r w:rsidR="004565A0">
        <w:rPr>
          <w:rFonts w:ascii="Times New Roman" w:hAnsi="Times New Roman"/>
          <w:sz w:val="24"/>
          <w:szCs w:val="24"/>
        </w:rPr>
        <w:t>6</w:t>
      </w:r>
      <w:r w:rsidRPr="006E3FF6">
        <w:rPr>
          <w:rFonts w:ascii="Times New Roman" w:hAnsi="Times New Roman"/>
          <w:sz w:val="24"/>
          <w:szCs w:val="24"/>
        </w:rPr>
        <w:t xml:space="preserve"> представлен внешний вид безглютенового заварного полуфабриката, полученного при различном соотношении компонентов.</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2803"/>
        <w:gridCol w:w="2976"/>
      </w:tblGrid>
      <w:tr w:rsidR="00DD17C9" w:rsidTr="00DD17C9">
        <w:trPr>
          <w:jc w:val="center"/>
        </w:trPr>
        <w:tc>
          <w:tcPr>
            <w:tcW w:w="2916" w:type="dxa"/>
          </w:tcPr>
          <w:p w:rsidR="00DD17C9" w:rsidRDefault="00DD17C9" w:rsidP="00912F37">
            <w:pPr>
              <w:rPr>
                <w:rFonts w:ascii="Times New Roman" w:hAnsi="Times New Roman"/>
              </w:rPr>
            </w:pPr>
            <w:r w:rsidRPr="004B180F">
              <w:rPr>
                <w:noProof/>
                <w:lang w:eastAsia="ru-RU"/>
              </w:rPr>
              <w:drawing>
                <wp:inline distT="0" distB="0" distL="0" distR="0" wp14:anchorId="0E7C1AD3" wp14:editId="4A1DC5ED">
                  <wp:extent cx="1037590" cy="800100"/>
                  <wp:effectExtent l="0" t="0" r="0" b="0"/>
                  <wp:docPr id="29" name="Рисунок 4" descr="C:\Users\Пользователь\AppData\Local\Microsoft\Windows\Temporary Internet Files\Content.Word\WhatsApp Image 2021-10-13 at 02.5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AppData\Local\Microsoft\Windows\Temporary Internet Files\Content.Word\WhatsApp Image 2021-10-13 at 02.50.22.jpeg"/>
                          <pic:cNvPicPr>
                            <a:picLocks noChangeAspect="1" noChangeArrowheads="1"/>
                          </pic:cNvPicPr>
                        </pic:nvPicPr>
                        <pic:blipFill>
                          <a:blip r:embed="rId34" cstate="print"/>
                          <a:srcRect/>
                          <a:stretch>
                            <a:fillRect/>
                          </a:stretch>
                        </pic:blipFill>
                        <pic:spPr bwMode="auto">
                          <a:xfrm>
                            <a:off x="0" y="0"/>
                            <a:ext cx="1049740" cy="809469"/>
                          </a:xfrm>
                          <a:prstGeom prst="rect">
                            <a:avLst/>
                          </a:prstGeom>
                          <a:noFill/>
                          <a:ln w="9525">
                            <a:noFill/>
                            <a:miter lim="800000"/>
                            <a:headEnd/>
                            <a:tailEnd/>
                          </a:ln>
                        </pic:spPr>
                      </pic:pic>
                    </a:graphicData>
                  </a:graphic>
                </wp:inline>
              </w:drawing>
            </w:r>
            <w:r w:rsidRPr="004B180F">
              <w:rPr>
                <w:noProof/>
                <w:lang w:eastAsia="ru-RU"/>
              </w:rPr>
              <w:drawing>
                <wp:inline distT="0" distB="0" distL="0" distR="0" wp14:anchorId="733EF48E" wp14:editId="5138D529">
                  <wp:extent cx="990600" cy="814985"/>
                  <wp:effectExtent l="0" t="0" r="0" b="4445"/>
                  <wp:docPr id="30" name="Рисунок 10" descr="C:\Users\Пользователь\AppData\Local\Microsoft\Windows\Temporary Internet Files\Content.Word\WhatsApp Image 2021-10-13 at 02.50.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AppData\Local\Microsoft\Windows\Temporary Internet Files\Content.Word\WhatsApp Image 2021-10-13 at 02.50.21 (1).jpeg"/>
                          <pic:cNvPicPr>
                            <a:picLocks noChangeAspect="1" noChangeArrowheads="1"/>
                          </pic:cNvPicPr>
                        </pic:nvPicPr>
                        <pic:blipFill>
                          <a:blip r:embed="rId35"/>
                          <a:srcRect/>
                          <a:stretch>
                            <a:fillRect/>
                          </a:stretch>
                        </pic:blipFill>
                        <pic:spPr bwMode="auto">
                          <a:xfrm>
                            <a:off x="0" y="0"/>
                            <a:ext cx="1002775" cy="825001"/>
                          </a:xfrm>
                          <a:prstGeom prst="rect">
                            <a:avLst/>
                          </a:prstGeom>
                          <a:noFill/>
                          <a:ln w="9525">
                            <a:noFill/>
                            <a:miter lim="800000"/>
                            <a:headEnd/>
                            <a:tailEnd/>
                          </a:ln>
                        </pic:spPr>
                      </pic:pic>
                    </a:graphicData>
                  </a:graphic>
                </wp:inline>
              </w:drawing>
            </w:r>
          </w:p>
        </w:tc>
        <w:tc>
          <w:tcPr>
            <w:tcW w:w="2803" w:type="dxa"/>
          </w:tcPr>
          <w:p w:rsidR="00DD17C9" w:rsidRDefault="00DD17C9" w:rsidP="00912F37">
            <w:pPr>
              <w:rPr>
                <w:rFonts w:ascii="Times New Roman" w:hAnsi="Times New Roman"/>
              </w:rPr>
            </w:pPr>
            <w:r>
              <w:rPr>
                <w:noProof/>
                <w:lang w:eastAsia="ru-RU"/>
              </w:rPr>
              <w:drawing>
                <wp:inline distT="0" distB="0" distL="0" distR="0" wp14:anchorId="0C565D31" wp14:editId="6841C55D">
                  <wp:extent cx="1628197" cy="122110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30152" cy="1222571"/>
                          </a:xfrm>
                          <a:prstGeom prst="rect">
                            <a:avLst/>
                          </a:prstGeom>
                          <a:noFill/>
                          <a:ln>
                            <a:noFill/>
                          </a:ln>
                        </pic:spPr>
                      </pic:pic>
                    </a:graphicData>
                  </a:graphic>
                </wp:inline>
              </w:drawing>
            </w:r>
          </w:p>
        </w:tc>
        <w:tc>
          <w:tcPr>
            <w:tcW w:w="2976" w:type="dxa"/>
          </w:tcPr>
          <w:p w:rsidR="00DD17C9" w:rsidRDefault="00DD17C9" w:rsidP="00912F37">
            <w:pPr>
              <w:rPr>
                <w:rFonts w:ascii="Times New Roman" w:hAnsi="Times New Roman"/>
              </w:rPr>
            </w:pPr>
            <w:r>
              <w:rPr>
                <w:noProof/>
                <w:lang w:eastAsia="ru-RU"/>
              </w:rPr>
              <w:drawing>
                <wp:inline distT="0" distB="0" distL="0" distR="0" wp14:anchorId="3E3D7333" wp14:editId="56795360">
                  <wp:extent cx="1628775" cy="122153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29895" cy="1222378"/>
                          </a:xfrm>
                          <a:prstGeom prst="rect">
                            <a:avLst/>
                          </a:prstGeom>
                          <a:noFill/>
                          <a:ln>
                            <a:noFill/>
                          </a:ln>
                        </pic:spPr>
                      </pic:pic>
                    </a:graphicData>
                  </a:graphic>
                </wp:inline>
              </w:drawing>
            </w:r>
          </w:p>
        </w:tc>
      </w:tr>
      <w:tr w:rsidR="00DD17C9" w:rsidTr="00DD17C9">
        <w:trPr>
          <w:jc w:val="center"/>
        </w:trPr>
        <w:tc>
          <w:tcPr>
            <w:tcW w:w="2916" w:type="dxa"/>
          </w:tcPr>
          <w:p w:rsidR="00DD17C9" w:rsidRPr="004B180F" w:rsidRDefault="00DD17C9" w:rsidP="00912F37">
            <w:pPr>
              <w:jc w:val="center"/>
              <w:rPr>
                <w:noProof/>
              </w:rPr>
            </w:pPr>
            <w:r>
              <w:rPr>
                <w:noProof/>
              </w:rPr>
              <w:t>а</w:t>
            </w:r>
          </w:p>
        </w:tc>
        <w:tc>
          <w:tcPr>
            <w:tcW w:w="2803" w:type="dxa"/>
          </w:tcPr>
          <w:p w:rsidR="00DD17C9" w:rsidRDefault="00DD17C9" w:rsidP="00912F37">
            <w:pPr>
              <w:jc w:val="center"/>
              <w:rPr>
                <w:noProof/>
              </w:rPr>
            </w:pPr>
            <w:r>
              <w:rPr>
                <w:noProof/>
              </w:rPr>
              <w:t>б</w:t>
            </w:r>
          </w:p>
        </w:tc>
        <w:tc>
          <w:tcPr>
            <w:tcW w:w="2976" w:type="dxa"/>
          </w:tcPr>
          <w:p w:rsidR="00DD17C9" w:rsidRDefault="00DD17C9" w:rsidP="00912F37">
            <w:pPr>
              <w:jc w:val="center"/>
              <w:rPr>
                <w:noProof/>
              </w:rPr>
            </w:pPr>
            <w:r>
              <w:rPr>
                <w:noProof/>
              </w:rPr>
              <w:t>в</w:t>
            </w:r>
          </w:p>
        </w:tc>
      </w:tr>
      <w:tr w:rsidR="00DD17C9" w:rsidTr="00DD17C9">
        <w:trPr>
          <w:trHeight w:val="1943"/>
          <w:jc w:val="center"/>
        </w:trPr>
        <w:tc>
          <w:tcPr>
            <w:tcW w:w="2916" w:type="dxa"/>
          </w:tcPr>
          <w:p w:rsidR="00DD17C9" w:rsidRDefault="00DD17C9" w:rsidP="00912F37">
            <w:pPr>
              <w:rPr>
                <w:rFonts w:ascii="Times New Roman" w:hAnsi="Times New Roman"/>
              </w:rPr>
            </w:pPr>
            <w:r>
              <w:rPr>
                <w:noProof/>
                <w:lang w:eastAsia="ru-RU"/>
              </w:rPr>
              <w:drawing>
                <wp:inline distT="0" distB="0" distL="0" distR="0" wp14:anchorId="779BE4D1" wp14:editId="32A61605">
                  <wp:extent cx="1714562" cy="12858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17145" cy="1287812"/>
                          </a:xfrm>
                          <a:prstGeom prst="rect">
                            <a:avLst/>
                          </a:prstGeom>
                          <a:noFill/>
                          <a:ln>
                            <a:noFill/>
                          </a:ln>
                        </pic:spPr>
                      </pic:pic>
                    </a:graphicData>
                  </a:graphic>
                </wp:inline>
              </w:drawing>
            </w:r>
          </w:p>
          <w:p w:rsidR="00DD17C9" w:rsidRDefault="00DD17C9" w:rsidP="00912F37">
            <w:pPr>
              <w:rPr>
                <w:rFonts w:ascii="Times New Roman" w:hAnsi="Times New Roman"/>
              </w:rPr>
            </w:pPr>
          </w:p>
        </w:tc>
        <w:tc>
          <w:tcPr>
            <w:tcW w:w="2803" w:type="dxa"/>
          </w:tcPr>
          <w:p w:rsidR="00DD17C9" w:rsidRDefault="00DD17C9" w:rsidP="00912F37">
            <w:pPr>
              <w:rPr>
                <w:rFonts w:ascii="Times New Roman" w:hAnsi="Times New Roman"/>
              </w:rPr>
            </w:pPr>
            <w:r>
              <w:rPr>
                <w:noProof/>
                <w:lang w:eastAsia="ru-RU"/>
              </w:rPr>
              <w:drawing>
                <wp:inline distT="0" distB="0" distL="0" distR="0" wp14:anchorId="28A78D78" wp14:editId="3EEAEB4B">
                  <wp:extent cx="1643258" cy="1232399"/>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46045" cy="1234489"/>
                          </a:xfrm>
                          <a:prstGeom prst="rect">
                            <a:avLst/>
                          </a:prstGeom>
                          <a:noFill/>
                          <a:ln>
                            <a:noFill/>
                          </a:ln>
                        </pic:spPr>
                      </pic:pic>
                    </a:graphicData>
                  </a:graphic>
                </wp:inline>
              </w:drawing>
            </w:r>
          </w:p>
        </w:tc>
        <w:tc>
          <w:tcPr>
            <w:tcW w:w="2976" w:type="dxa"/>
          </w:tcPr>
          <w:p w:rsidR="00DD17C9" w:rsidRDefault="00DD17C9" w:rsidP="00912F37">
            <w:pPr>
              <w:rPr>
                <w:rFonts w:ascii="Times New Roman" w:hAnsi="Times New Roman"/>
              </w:rPr>
            </w:pPr>
            <w:r>
              <w:rPr>
                <w:noProof/>
                <w:lang w:eastAsia="ru-RU"/>
              </w:rPr>
              <w:drawing>
                <wp:inline distT="0" distB="0" distL="0" distR="0" wp14:anchorId="555166A6" wp14:editId="2EDBD64E">
                  <wp:extent cx="1751998" cy="1231900"/>
                  <wp:effectExtent l="0" t="0" r="635"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1056" cy="1238269"/>
                          </a:xfrm>
                          <a:prstGeom prst="rect">
                            <a:avLst/>
                          </a:prstGeom>
                          <a:noFill/>
                          <a:ln>
                            <a:noFill/>
                          </a:ln>
                        </pic:spPr>
                      </pic:pic>
                    </a:graphicData>
                  </a:graphic>
                </wp:inline>
              </w:drawing>
            </w:r>
          </w:p>
        </w:tc>
      </w:tr>
      <w:tr w:rsidR="00DD17C9" w:rsidTr="00DD17C9">
        <w:trPr>
          <w:jc w:val="center"/>
        </w:trPr>
        <w:tc>
          <w:tcPr>
            <w:tcW w:w="2916" w:type="dxa"/>
          </w:tcPr>
          <w:p w:rsidR="00DD17C9" w:rsidRDefault="00DD17C9" w:rsidP="00912F37">
            <w:pPr>
              <w:jc w:val="center"/>
              <w:rPr>
                <w:rFonts w:ascii="Times New Roman" w:hAnsi="Times New Roman"/>
              </w:rPr>
            </w:pPr>
            <w:r>
              <w:rPr>
                <w:rFonts w:ascii="Times New Roman" w:hAnsi="Times New Roman"/>
              </w:rPr>
              <w:t>г</w:t>
            </w:r>
          </w:p>
        </w:tc>
        <w:tc>
          <w:tcPr>
            <w:tcW w:w="2803" w:type="dxa"/>
          </w:tcPr>
          <w:p w:rsidR="00DD17C9" w:rsidRDefault="00DD17C9" w:rsidP="00912F37">
            <w:pPr>
              <w:jc w:val="center"/>
              <w:rPr>
                <w:rFonts w:ascii="Times New Roman" w:hAnsi="Times New Roman"/>
              </w:rPr>
            </w:pPr>
            <w:r>
              <w:rPr>
                <w:rFonts w:ascii="Times New Roman" w:hAnsi="Times New Roman"/>
              </w:rPr>
              <w:t>д</w:t>
            </w:r>
          </w:p>
        </w:tc>
        <w:tc>
          <w:tcPr>
            <w:tcW w:w="2976" w:type="dxa"/>
          </w:tcPr>
          <w:p w:rsidR="00DD17C9" w:rsidRDefault="00DD17C9" w:rsidP="00912F37">
            <w:pPr>
              <w:jc w:val="center"/>
              <w:rPr>
                <w:rFonts w:ascii="Times New Roman" w:hAnsi="Times New Roman"/>
              </w:rPr>
            </w:pPr>
            <w:r>
              <w:rPr>
                <w:rFonts w:ascii="Times New Roman" w:hAnsi="Times New Roman"/>
              </w:rPr>
              <w:t>е</w:t>
            </w:r>
          </w:p>
        </w:tc>
      </w:tr>
    </w:tbl>
    <w:p w:rsidR="00B130AC" w:rsidRDefault="00E30FBD" w:rsidP="007C0978">
      <w:pPr>
        <w:tabs>
          <w:tab w:val="left" w:pos="0"/>
        </w:tabs>
        <w:spacing w:after="0" w:line="240" w:lineRule="auto"/>
        <w:ind w:firstLine="709"/>
        <w:jc w:val="center"/>
        <w:rPr>
          <w:rFonts w:ascii="Times New Roman" w:hAnsi="Times New Roman"/>
          <w:bCs/>
          <w:sz w:val="20"/>
          <w:szCs w:val="20"/>
          <w:lang w:eastAsia="ru-RU"/>
        </w:rPr>
      </w:pPr>
      <w:r w:rsidRPr="00E30FBD">
        <w:rPr>
          <w:rFonts w:ascii="Times New Roman" w:hAnsi="Times New Roman"/>
          <w:bCs/>
          <w:sz w:val="20"/>
          <w:szCs w:val="20"/>
          <w:lang w:eastAsia="ru-RU"/>
        </w:rPr>
        <w:t>а)</w:t>
      </w:r>
      <w:r w:rsidR="00913CB9" w:rsidRPr="00E30FBD">
        <w:rPr>
          <w:rFonts w:ascii="Times New Roman" w:hAnsi="Times New Roman"/>
          <w:bCs/>
          <w:sz w:val="20"/>
          <w:szCs w:val="20"/>
          <w:lang w:eastAsia="ru-RU"/>
        </w:rPr>
        <w:t xml:space="preserve">№1 – заварной полуфабрикат из пшеничной муки; </w:t>
      </w:r>
      <w:r w:rsidRPr="00E30FBD">
        <w:rPr>
          <w:rFonts w:ascii="Times New Roman" w:hAnsi="Times New Roman"/>
          <w:bCs/>
          <w:sz w:val="20"/>
          <w:szCs w:val="20"/>
          <w:lang w:eastAsia="ru-RU"/>
        </w:rPr>
        <w:t xml:space="preserve">б) </w:t>
      </w:r>
      <w:r w:rsidR="00913CB9" w:rsidRPr="00E30FBD">
        <w:rPr>
          <w:rFonts w:ascii="Times New Roman" w:hAnsi="Times New Roman"/>
          <w:bCs/>
          <w:sz w:val="20"/>
          <w:szCs w:val="20"/>
          <w:lang w:eastAsia="ru-RU"/>
        </w:rPr>
        <w:t xml:space="preserve">№2 – заварной полуфабрикат из100% необработанной нутовой муки; </w:t>
      </w:r>
      <w:r w:rsidRPr="00E30FBD">
        <w:rPr>
          <w:rFonts w:ascii="Times New Roman" w:hAnsi="Times New Roman"/>
          <w:bCs/>
          <w:sz w:val="20"/>
          <w:szCs w:val="20"/>
          <w:lang w:eastAsia="ru-RU"/>
        </w:rPr>
        <w:t xml:space="preserve">в) </w:t>
      </w:r>
      <w:r w:rsidR="00913CB9" w:rsidRPr="00E30FBD">
        <w:rPr>
          <w:rFonts w:ascii="Times New Roman" w:hAnsi="Times New Roman"/>
          <w:bCs/>
          <w:sz w:val="20"/>
          <w:szCs w:val="20"/>
          <w:lang w:eastAsia="ru-RU"/>
        </w:rPr>
        <w:t xml:space="preserve">№ 3 – заварной полуфабрикат из 100% из муки СВЧ обработанного нута сорта «Мирас 07»; </w:t>
      </w:r>
      <w:r w:rsidR="00B130AC">
        <w:rPr>
          <w:rFonts w:ascii="Times New Roman" w:hAnsi="Times New Roman"/>
          <w:bCs/>
          <w:sz w:val="20"/>
          <w:szCs w:val="20"/>
          <w:lang w:eastAsia="ru-RU"/>
        </w:rPr>
        <w:t xml:space="preserve">г) </w:t>
      </w:r>
      <w:r w:rsidR="00913CB9" w:rsidRPr="00E30FBD">
        <w:rPr>
          <w:rFonts w:ascii="Times New Roman" w:hAnsi="Times New Roman"/>
          <w:bCs/>
          <w:sz w:val="20"/>
          <w:szCs w:val="20"/>
          <w:lang w:eastAsia="ru-RU"/>
        </w:rPr>
        <w:t xml:space="preserve">№4 – заварной полуфабрикат  из обработанной нутовой и кукурузной муки 80:20; </w:t>
      </w:r>
    </w:p>
    <w:p w:rsidR="00913CB9" w:rsidRPr="00E30FBD" w:rsidRDefault="00B130AC" w:rsidP="007C0978">
      <w:pPr>
        <w:tabs>
          <w:tab w:val="left" w:pos="0"/>
        </w:tabs>
        <w:spacing w:after="0" w:line="240" w:lineRule="auto"/>
        <w:ind w:firstLine="709"/>
        <w:jc w:val="center"/>
        <w:rPr>
          <w:rFonts w:ascii="Times New Roman" w:hAnsi="Times New Roman"/>
          <w:bCs/>
          <w:sz w:val="20"/>
          <w:szCs w:val="20"/>
          <w:lang w:eastAsia="ru-RU"/>
        </w:rPr>
      </w:pPr>
      <w:proofErr w:type="gramStart"/>
      <w:r>
        <w:rPr>
          <w:rFonts w:ascii="Times New Roman" w:hAnsi="Times New Roman"/>
          <w:bCs/>
          <w:sz w:val="20"/>
          <w:szCs w:val="20"/>
          <w:lang w:eastAsia="ru-RU"/>
        </w:rPr>
        <w:t xml:space="preserve">д) </w:t>
      </w:r>
      <w:r w:rsidR="00913CB9" w:rsidRPr="00E30FBD">
        <w:rPr>
          <w:rFonts w:ascii="Times New Roman" w:hAnsi="Times New Roman"/>
          <w:bCs/>
          <w:sz w:val="20"/>
          <w:szCs w:val="20"/>
          <w:lang w:eastAsia="ru-RU"/>
        </w:rPr>
        <w:t xml:space="preserve">№5 – Заварной полуфабрикат из обработанной нутовой и кукурузной муки 60:40; </w:t>
      </w:r>
      <w:r>
        <w:rPr>
          <w:rFonts w:ascii="Times New Roman" w:hAnsi="Times New Roman"/>
          <w:bCs/>
          <w:sz w:val="20"/>
          <w:szCs w:val="20"/>
          <w:lang w:eastAsia="ru-RU"/>
        </w:rPr>
        <w:t xml:space="preserve">е) </w:t>
      </w:r>
      <w:r w:rsidR="00913CB9" w:rsidRPr="00E30FBD">
        <w:rPr>
          <w:rFonts w:ascii="Times New Roman" w:hAnsi="Times New Roman"/>
          <w:bCs/>
          <w:sz w:val="20"/>
          <w:szCs w:val="20"/>
          <w:lang w:eastAsia="ru-RU"/>
        </w:rPr>
        <w:t xml:space="preserve">№6 – заварной полуфабрикат из обработанной нутовой и кукурузхной муки – 50:50) </w:t>
      </w:r>
      <w:proofErr w:type="gramEnd"/>
    </w:p>
    <w:p w:rsidR="004B745E" w:rsidRDefault="004B745E" w:rsidP="007C0978">
      <w:pPr>
        <w:tabs>
          <w:tab w:val="left" w:pos="0"/>
        </w:tabs>
        <w:spacing w:after="0" w:line="240" w:lineRule="auto"/>
        <w:ind w:firstLine="709"/>
        <w:jc w:val="center"/>
        <w:rPr>
          <w:rFonts w:ascii="Times New Roman" w:hAnsi="Times New Roman"/>
          <w:color w:val="000000" w:themeColor="text1"/>
          <w:spacing w:val="2"/>
          <w:sz w:val="24"/>
          <w:szCs w:val="24"/>
          <w:shd w:val="clear" w:color="auto" w:fill="FFFFFF"/>
        </w:rPr>
      </w:pPr>
    </w:p>
    <w:p w:rsidR="007C0978" w:rsidRPr="006E3FF6" w:rsidRDefault="007C0978" w:rsidP="007C0978">
      <w:pPr>
        <w:tabs>
          <w:tab w:val="left" w:pos="0"/>
        </w:tabs>
        <w:spacing w:after="0" w:line="240" w:lineRule="auto"/>
        <w:ind w:firstLine="709"/>
        <w:jc w:val="center"/>
        <w:rPr>
          <w:rFonts w:ascii="Times New Roman" w:hAnsi="Times New Roman"/>
          <w:color w:val="000000" w:themeColor="text1"/>
          <w:spacing w:val="2"/>
          <w:sz w:val="24"/>
          <w:szCs w:val="24"/>
          <w:shd w:val="clear" w:color="auto" w:fill="FFFFFF"/>
        </w:rPr>
      </w:pPr>
      <w:r w:rsidRPr="006E3FF6">
        <w:rPr>
          <w:rFonts w:ascii="Times New Roman" w:hAnsi="Times New Roman"/>
          <w:color w:val="000000" w:themeColor="text1"/>
          <w:spacing w:val="2"/>
          <w:sz w:val="24"/>
          <w:szCs w:val="24"/>
          <w:shd w:val="clear" w:color="auto" w:fill="FFFFFF"/>
        </w:rPr>
        <w:t>Рисунок 1</w:t>
      </w:r>
      <w:r w:rsidR="004565A0">
        <w:rPr>
          <w:rFonts w:ascii="Times New Roman" w:hAnsi="Times New Roman"/>
          <w:color w:val="000000" w:themeColor="text1"/>
          <w:spacing w:val="2"/>
          <w:sz w:val="24"/>
          <w:szCs w:val="24"/>
          <w:shd w:val="clear" w:color="auto" w:fill="FFFFFF"/>
        </w:rPr>
        <w:t>6</w:t>
      </w:r>
      <w:r w:rsidRPr="006E3FF6">
        <w:rPr>
          <w:rFonts w:ascii="Times New Roman" w:hAnsi="Times New Roman"/>
          <w:color w:val="000000" w:themeColor="text1"/>
          <w:spacing w:val="2"/>
          <w:sz w:val="24"/>
          <w:szCs w:val="24"/>
          <w:shd w:val="clear" w:color="auto" w:fill="FFFFFF"/>
        </w:rPr>
        <w:t xml:space="preserve"> – Внешний вид </w:t>
      </w:r>
      <w:r w:rsidR="00E30FBD" w:rsidRPr="006E3FF6">
        <w:rPr>
          <w:rFonts w:ascii="Times New Roman" w:hAnsi="Times New Roman"/>
          <w:color w:val="000000" w:themeColor="text1"/>
          <w:spacing w:val="2"/>
          <w:sz w:val="24"/>
          <w:szCs w:val="24"/>
          <w:shd w:val="clear" w:color="auto" w:fill="FFFFFF"/>
        </w:rPr>
        <w:t xml:space="preserve">опытных образцов </w:t>
      </w:r>
      <w:r w:rsidRPr="006E3FF6">
        <w:rPr>
          <w:rFonts w:ascii="Times New Roman" w:hAnsi="Times New Roman"/>
          <w:color w:val="000000" w:themeColor="text1"/>
          <w:spacing w:val="2"/>
          <w:sz w:val="24"/>
          <w:szCs w:val="24"/>
          <w:shd w:val="clear" w:color="auto" w:fill="FFFFFF"/>
        </w:rPr>
        <w:t xml:space="preserve">заварного полуфабриката </w:t>
      </w:r>
    </w:p>
    <w:p w:rsidR="007C0978" w:rsidRDefault="007C0978" w:rsidP="00CC5FEE">
      <w:pPr>
        <w:shd w:val="clear" w:color="auto" w:fill="FFFFFF"/>
        <w:spacing w:after="0" w:line="360" w:lineRule="auto"/>
        <w:ind w:firstLine="567"/>
        <w:jc w:val="both"/>
        <w:rPr>
          <w:rFonts w:ascii="Times New Roman" w:hAnsi="Times New Roman"/>
          <w:color w:val="000000" w:themeColor="text1"/>
          <w:sz w:val="24"/>
          <w:szCs w:val="24"/>
          <w:shd w:val="clear" w:color="auto" w:fill="FFFFFF"/>
        </w:rPr>
      </w:pPr>
    </w:p>
    <w:p w:rsidR="000206A8" w:rsidRPr="000206A8" w:rsidRDefault="007C0978" w:rsidP="00CC5FEE">
      <w:pPr>
        <w:shd w:val="clear" w:color="auto" w:fill="FFFFFF"/>
        <w:spacing w:after="0" w:line="360" w:lineRule="auto"/>
        <w:ind w:firstLine="567"/>
        <w:jc w:val="both"/>
        <w:rPr>
          <w:rFonts w:ascii="Times New Roman" w:hAnsi="Times New Roman"/>
          <w:color w:val="000000" w:themeColor="text1"/>
          <w:sz w:val="24"/>
          <w:szCs w:val="24"/>
          <w:highlight w:val="cyan"/>
        </w:rPr>
      </w:pPr>
      <w:r>
        <w:rPr>
          <w:rFonts w:ascii="Times New Roman" w:hAnsi="Times New Roman"/>
          <w:color w:val="000000" w:themeColor="text1"/>
          <w:sz w:val="24"/>
          <w:szCs w:val="24"/>
          <w:shd w:val="clear" w:color="auto" w:fill="FFFFFF"/>
        </w:rPr>
        <w:t>Кукурузная мука имее</w:t>
      </w:r>
      <w:r w:rsidRPr="007C0978">
        <w:rPr>
          <w:rFonts w:ascii="Times New Roman" w:hAnsi="Times New Roman"/>
          <w:color w:val="000000" w:themeColor="text1"/>
          <w:sz w:val="24"/>
          <w:szCs w:val="24"/>
          <w:shd w:val="clear" w:color="auto" w:fill="FFFFFF"/>
        </w:rPr>
        <w:t xml:space="preserve">т различный уровень амилазной активности, который существенно влияет на реологию теста из этой муки. Исследованиями </w:t>
      </w:r>
      <w:r w:rsidRPr="00900980">
        <w:rPr>
          <w:rFonts w:ascii="Times New Roman" w:hAnsi="Times New Roman"/>
          <w:color w:val="000000" w:themeColor="text1"/>
          <w:sz w:val="24"/>
          <w:szCs w:val="24"/>
          <w:shd w:val="clear" w:color="auto" w:fill="FFFFFF"/>
        </w:rPr>
        <w:t>[</w:t>
      </w:r>
      <w:r w:rsidR="003D24BB" w:rsidRPr="00900980">
        <w:rPr>
          <w:rFonts w:ascii="Times New Roman" w:hAnsi="Times New Roman"/>
          <w:color w:val="000000" w:themeColor="text1"/>
          <w:sz w:val="24"/>
          <w:szCs w:val="24"/>
          <w:shd w:val="clear" w:color="auto" w:fill="FFFFFF"/>
        </w:rPr>
        <w:t>4</w:t>
      </w:r>
      <w:r w:rsidR="00580D22" w:rsidRPr="00900980">
        <w:rPr>
          <w:rFonts w:ascii="Times New Roman" w:hAnsi="Times New Roman"/>
          <w:color w:val="000000" w:themeColor="text1"/>
          <w:sz w:val="24"/>
          <w:szCs w:val="24"/>
          <w:shd w:val="clear" w:color="auto" w:fill="FFFFFF"/>
        </w:rPr>
        <w:t>8</w:t>
      </w:r>
      <w:r w:rsidRPr="00900980">
        <w:rPr>
          <w:rFonts w:ascii="Times New Roman" w:hAnsi="Times New Roman"/>
          <w:color w:val="000000" w:themeColor="text1"/>
          <w:sz w:val="24"/>
          <w:szCs w:val="24"/>
          <w:shd w:val="clear" w:color="auto" w:fill="FFFFFF"/>
        </w:rPr>
        <w:t>]</w:t>
      </w:r>
      <w:r w:rsidRPr="007C0978">
        <w:rPr>
          <w:rFonts w:ascii="Times New Roman" w:hAnsi="Times New Roman"/>
          <w:color w:val="000000" w:themeColor="text1"/>
          <w:sz w:val="24"/>
          <w:szCs w:val="24"/>
          <w:shd w:val="clear" w:color="auto" w:fill="FFFFFF"/>
        </w:rPr>
        <w:t xml:space="preserve"> установлено, что при увеличении концентрации амилозы в кукурузной муке, увеличивалась температура, при которой крахмал начинал клейстеризоваться, и, в итоге, заметно </w:t>
      </w:r>
      <w:r w:rsidRPr="007C0978">
        <w:rPr>
          <w:rFonts w:ascii="Times New Roman" w:hAnsi="Times New Roman"/>
          <w:color w:val="000000" w:themeColor="text1"/>
          <w:sz w:val="24"/>
          <w:szCs w:val="24"/>
          <w:shd w:val="clear" w:color="auto" w:fill="FFFFFF"/>
        </w:rPr>
        <w:lastRenderedPageBreak/>
        <w:t xml:space="preserve">снижалась пиковая вязкость смеси. Переработка зерна кукурузы в муку не приводит к значительным изменениям массовой доли </w:t>
      </w:r>
      <w:r>
        <w:rPr>
          <w:rFonts w:ascii="Times New Roman" w:hAnsi="Times New Roman"/>
          <w:color w:val="000000" w:themeColor="text1"/>
          <w:sz w:val="24"/>
          <w:szCs w:val="24"/>
          <w:shd w:val="clear" w:color="auto" w:fill="FFFFFF"/>
        </w:rPr>
        <w:t>белка</w:t>
      </w:r>
      <w:r w:rsidRPr="007C0978">
        <w:rPr>
          <w:rFonts w:ascii="Times New Roman" w:hAnsi="Times New Roman"/>
          <w:color w:val="000000" w:themeColor="text1"/>
          <w:sz w:val="24"/>
          <w:szCs w:val="24"/>
          <w:shd w:val="clear" w:color="auto" w:fill="FFFFFF"/>
        </w:rPr>
        <w:t xml:space="preserve">, жира и углеводов. Однако некоторые исследования </w:t>
      </w:r>
      <w:r w:rsidRPr="00900980">
        <w:rPr>
          <w:rFonts w:ascii="Times New Roman" w:hAnsi="Times New Roman"/>
          <w:color w:val="000000" w:themeColor="text1"/>
          <w:sz w:val="24"/>
          <w:szCs w:val="24"/>
          <w:shd w:val="clear" w:color="auto" w:fill="FFFFFF"/>
        </w:rPr>
        <w:t>[</w:t>
      </w:r>
      <w:r w:rsidR="003D24BB" w:rsidRPr="00900980">
        <w:rPr>
          <w:rFonts w:ascii="Times New Roman" w:hAnsi="Times New Roman"/>
          <w:color w:val="000000" w:themeColor="text1"/>
          <w:sz w:val="24"/>
          <w:szCs w:val="24"/>
          <w:shd w:val="clear" w:color="auto" w:fill="FFFFFF"/>
        </w:rPr>
        <w:t>46</w:t>
      </w:r>
      <w:r w:rsidRPr="00900980">
        <w:rPr>
          <w:rFonts w:ascii="Times New Roman" w:hAnsi="Times New Roman"/>
          <w:color w:val="000000" w:themeColor="text1"/>
          <w:sz w:val="24"/>
          <w:szCs w:val="24"/>
          <w:shd w:val="clear" w:color="auto" w:fill="FFFFFF"/>
        </w:rPr>
        <w:t>]</w:t>
      </w:r>
      <w:r w:rsidRPr="007C0978">
        <w:rPr>
          <w:rFonts w:ascii="Times New Roman" w:hAnsi="Times New Roman"/>
          <w:color w:val="000000" w:themeColor="text1"/>
          <w:sz w:val="24"/>
          <w:szCs w:val="24"/>
          <w:shd w:val="clear" w:color="auto" w:fill="FFFFFF"/>
        </w:rPr>
        <w:t xml:space="preserve"> доказывают наличие существенных изменений некоторых компонентов зерна во время размалывания. При температуре переработки 60-80 °C массовая доля крахмала уменьшается на 4-15%, но механизм этого процесса пока не изучен. Изделия, полученные с использованием указанной композитной муки, характеризовались высокими органолептическими показателями и повышенной пищевой ценностью готовых изделий: увеличивается содержание белка, снижается количество углеводов, увеличивается зольность (последнее свидетельствует об увеличении количества минеральных веществ). </w:t>
      </w:r>
    </w:p>
    <w:p w:rsidR="00354B0F" w:rsidRPr="00B94FE2" w:rsidRDefault="00354B0F" w:rsidP="00354B0F">
      <w:pPr>
        <w:spacing w:after="0" w:line="360" w:lineRule="auto"/>
        <w:ind w:firstLine="709"/>
        <w:jc w:val="both"/>
        <w:rPr>
          <w:rFonts w:ascii="Times New Roman" w:hAnsi="Times New Roman"/>
          <w:color w:val="000000" w:themeColor="text1"/>
          <w:sz w:val="24"/>
          <w:szCs w:val="24"/>
        </w:rPr>
      </w:pPr>
      <w:r w:rsidRPr="00B94FE2">
        <w:rPr>
          <w:rFonts w:ascii="Times New Roman" w:hAnsi="Times New Roman"/>
          <w:color w:val="000000" w:themeColor="text1"/>
          <w:sz w:val="24"/>
          <w:szCs w:val="24"/>
        </w:rPr>
        <w:t xml:space="preserve">В процессе работы было выявлено, что после замеса тесто для заварного полуфабриката из чисто нутовой муки, </w:t>
      </w:r>
      <w:r w:rsidR="00337EF5" w:rsidRPr="00B94FE2">
        <w:rPr>
          <w:rFonts w:ascii="Times New Roman" w:hAnsi="Times New Roman"/>
          <w:color w:val="000000" w:themeColor="text1"/>
          <w:sz w:val="24"/>
          <w:szCs w:val="24"/>
        </w:rPr>
        <w:t>тесто не</w:t>
      </w:r>
      <w:r w:rsidRPr="00B94FE2">
        <w:rPr>
          <w:rFonts w:ascii="Times New Roman" w:hAnsi="Times New Roman"/>
          <w:color w:val="000000" w:themeColor="text1"/>
          <w:sz w:val="24"/>
          <w:szCs w:val="24"/>
        </w:rPr>
        <w:t xml:space="preserve"> заваривалось,</w:t>
      </w:r>
      <w:r w:rsidR="0067090E" w:rsidRPr="00B94FE2">
        <w:rPr>
          <w:rFonts w:ascii="Times New Roman" w:hAnsi="Times New Roman"/>
          <w:color w:val="000000" w:themeColor="text1"/>
          <w:sz w:val="24"/>
          <w:szCs w:val="24"/>
        </w:rPr>
        <w:t xml:space="preserve"> плохо </w:t>
      </w:r>
      <w:proofErr w:type="gramStart"/>
      <w:r w:rsidR="0067090E" w:rsidRPr="00B94FE2">
        <w:rPr>
          <w:rFonts w:ascii="Times New Roman" w:hAnsi="Times New Roman"/>
          <w:color w:val="000000" w:themeColor="text1"/>
          <w:sz w:val="24"/>
          <w:szCs w:val="24"/>
        </w:rPr>
        <w:t>формовалось пр</w:t>
      </w:r>
      <w:r w:rsidRPr="00B94FE2">
        <w:rPr>
          <w:rFonts w:ascii="Times New Roman" w:hAnsi="Times New Roman"/>
          <w:color w:val="000000" w:themeColor="text1"/>
          <w:sz w:val="24"/>
          <w:szCs w:val="24"/>
        </w:rPr>
        <w:t xml:space="preserve">и </w:t>
      </w:r>
      <w:r w:rsidR="0067090E" w:rsidRPr="00B94FE2">
        <w:rPr>
          <w:rFonts w:ascii="Times New Roman" w:hAnsi="Times New Roman"/>
          <w:color w:val="000000" w:themeColor="text1"/>
          <w:sz w:val="24"/>
          <w:szCs w:val="24"/>
        </w:rPr>
        <w:t>выпечке тесто расползалось</w:t>
      </w:r>
      <w:proofErr w:type="gramEnd"/>
      <w:r w:rsidR="0067090E" w:rsidRPr="00B94FE2">
        <w:rPr>
          <w:rFonts w:ascii="Times New Roman" w:hAnsi="Times New Roman"/>
          <w:color w:val="000000" w:themeColor="text1"/>
          <w:sz w:val="24"/>
          <w:szCs w:val="24"/>
        </w:rPr>
        <w:t xml:space="preserve">, </w:t>
      </w:r>
      <w:r w:rsidRPr="00B94FE2">
        <w:rPr>
          <w:rFonts w:ascii="Times New Roman" w:hAnsi="Times New Roman"/>
          <w:color w:val="000000" w:themeColor="text1"/>
          <w:sz w:val="24"/>
          <w:szCs w:val="24"/>
        </w:rPr>
        <w:t xml:space="preserve">готовые изделия имели не устойчивую форму. В этой связи возникла необходимость увеличения доли внесения кукурузной муки в композиции с СВЧ обработанной нутовой муки. Для этого заваривали тесто с добавлением 20% - 50 % кукурузной муки. Образцы заварного полуфабриката (образец №6) имел правильную форму, </w:t>
      </w:r>
      <w:r w:rsidR="00B94FE2" w:rsidRPr="00B94FE2">
        <w:rPr>
          <w:rFonts w:ascii="Times New Roman" w:hAnsi="Times New Roman"/>
          <w:color w:val="000000" w:themeColor="text1"/>
          <w:sz w:val="24"/>
          <w:szCs w:val="24"/>
        </w:rPr>
        <w:t>без комочков и следов непромеса, с равномерной пористостью, без пустот</w:t>
      </w:r>
      <w:r w:rsidRPr="00B94FE2">
        <w:rPr>
          <w:rFonts w:ascii="Times New Roman" w:hAnsi="Times New Roman"/>
          <w:color w:val="000000" w:themeColor="text1"/>
          <w:sz w:val="24"/>
          <w:szCs w:val="24"/>
        </w:rPr>
        <w:t xml:space="preserve">. Вкус и запах заварного полуфабриката приобретал особый приятный оттенок с увеличением кукурузной муки. </w:t>
      </w:r>
    </w:p>
    <w:p w:rsidR="00F9295F" w:rsidRDefault="00F9295F" w:rsidP="00F9295F">
      <w:pPr>
        <w:spacing w:after="0" w:line="360" w:lineRule="auto"/>
        <w:ind w:firstLine="709"/>
        <w:jc w:val="both"/>
        <w:rPr>
          <w:rFonts w:ascii="Times New Roman" w:hAnsi="Times New Roman"/>
          <w:color w:val="000000" w:themeColor="text1"/>
          <w:sz w:val="24"/>
          <w:szCs w:val="24"/>
        </w:rPr>
      </w:pPr>
      <w:r w:rsidRPr="00B94FE2">
        <w:rPr>
          <w:rFonts w:ascii="Times New Roman" w:hAnsi="Times New Roman"/>
          <w:color w:val="000000" w:themeColor="text1"/>
          <w:sz w:val="24"/>
          <w:szCs w:val="24"/>
        </w:rPr>
        <w:t xml:space="preserve">Органолептическая оценка </w:t>
      </w:r>
      <w:r w:rsidRPr="00B94FE2">
        <w:rPr>
          <w:rFonts w:ascii="Times New Roman" w:hAnsi="Times New Roman"/>
          <w:bCs/>
          <w:color w:val="000000" w:themeColor="text1"/>
          <w:sz w:val="24"/>
          <w:szCs w:val="24"/>
          <w:lang w:eastAsia="ru-RU"/>
        </w:rPr>
        <w:t>заварного полуфабриката</w:t>
      </w:r>
      <w:r w:rsidR="004565A0">
        <w:rPr>
          <w:rFonts w:ascii="Times New Roman" w:hAnsi="Times New Roman"/>
          <w:bCs/>
          <w:color w:val="000000" w:themeColor="text1"/>
          <w:sz w:val="24"/>
          <w:szCs w:val="24"/>
          <w:lang w:eastAsia="ru-RU"/>
        </w:rPr>
        <w:t xml:space="preserve"> (рисунок 16)</w:t>
      </w:r>
      <w:r w:rsidRPr="00B94FE2">
        <w:rPr>
          <w:rFonts w:ascii="Times New Roman" w:hAnsi="Times New Roman"/>
          <w:color w:val="000000" w:themeColor="text1"/>
          <w:sz w:val="24"/>
          <w:szCs w:val="24"/>
        </w:rPr>
        <w:t xml:space="preserve">показал, что </w:t>
      </w:r>
      <w:r w:rsidR="00AE2A4D">
        <w:rPr>
          <w:rFonts w:ascii="Times New Roman" w:hAnsi="Times New Roman"/>
          <w:color w:val="000000" w:themeColor="text1"/>
          <w:sz w:val="24"/>
          <w:szCs w:val="24"/>
        </w:rPr>
        <w:t xml:space="preserve">наибольшее количество </w:t>
      </w:r>
      <w:r w:rsidRPr="00B94FE2">
        <w:rPr>
          <w:rFonts w:ascii="Times New Roman" w:hAnsi="Times New Roman"/>
          <w:color w:val="000000" w:themeColor="text1"/>
          <w:sz w:val="24"/>
          <w:szCs w:val="24"/>
        </w:rPr>
        <w:t xml:space="preserve">баллов </w:t>
      </w:r>
      <w:r w:rsidR="00800830" w:rsidRPr="00B94FE2">
        <w:rPr>
          <w:rFonts w:ascii="Times New Roman" w:hAnsi="Times New Roman"/>
          <w:color w:val="000000" w:themeColor="text1"/>
          <w:sz w:val="24"/>
          <w:szCs w:val="24"/>
        </w:rPr>
        <w:t>–</w:t>
      </w:r>
      <w:r w:rsidR="00800830">
        <w:rPr>
          <w:rFonts w:ascii="Times New Roman" w:hAnsi="Times New Roman"/>
          <w:color w:val="000000" w:themeColor="text1"/>
          <w:sz w:val="24"/>
          <w:szCs w:val="24"/>
        </w:rPr>
        <w:t xml:space="preserve"> п</w:t>
      </w:r>
      <w:r w:rsidR="00AE2A4D">
        <w:rPr>
          <w:rFonts w:ascii="Times New Roman" w:hAnsi="Times New Roman"/>
          <w:color w:val="000000" w:themeColor="text1"/>
          <w:sz w:val="24"/>
          <w:szCs w:val="24"/>
        </w:rPr>
        <w:t xml:space="preserve">олучил образец </w:t>
      </w:r>
      <w:r w:rsidR="00AE2A4D" w:rsidRPr="00B94FE2">
        <w:rPr>
          <w:rFonts w:ascii="Times New Roman" w:hAnsi="Times New Roman"/>
          <w:color w:val="000000" w:themeColor="text1"/>
          <w:sz w:val="24"/>
          <w:szCs w:val="24"/>
        </w:rPr>
        <w:t>№6</w:t>
      </w:r>
      <w:r w:rsidR="00AE2A4D">
        <w:rPr>
          <w:rFonts w:ascii="Times New Roman" w:hAnsi="Times New Roman"/>
          <w:color w:val="000000" w:themeColor="text1"/>
          <w:sz w:val="24"/>
          <w:szCs w:val="24"/>
        </w:rPr>
        <w:t xml:space="preserve"> (4,94балла) </w:t>
      </w:r>
      <w:r w:rsidR="00B94FE2" w:rsidRPr="00B94FE2">
        <w:rPr>
          <w:rFonts w:ascii="Times New Roman" w:hAnsi="Times New Roman"/>
          <w:color w:val="000000" w:themeColor="text1"/>
          <w:sz w:val="24"/>
          <w:szCs w:val="24"/>
        </w:rPr>
        <w:t>по сравнению с контрольным образцом</w:t>
      </w:r>
      <w:r w:rsidR="00AE2A4D">
        <w:rPr>
          <w:rFonts w:ascii="Times New Roman" w:hAnsi="Times New Roman"/>
          <w:color w:val="000000" w:themeColor="text1"/>
          <w:sz w:val="24"/>
          <w:szCs w:val="24"/>
        </w:rPr>
        <w:t>. Заварной полуфабрикат с высоким содержанием кукурузной муки имел ярко выраженный вкус и аромат</w:t>
      </w:r>
      <w:r w:rsidRPr="00B94FE2">
        <w:rPr>
          <w:rFonts w:ascii="Times New Roman" w:hAnsi="Times New Roman"/>
          <w:color w:val="000000" w:themeColor="text1"/>
          <w:sz w:val="24"/>
          <w:szCs w:val="24"/>
        </w:rPr>
        <w:t>. Заварной полуфабрикат №3</w:t>
      </w:r>
      <w:r w:rsidR="00AE2A4D">
        <w:rPr>
          <w:rFonts w:ascii="Times New Roman" w:hAnsi="Times New Roman"/>
          <w:color w:val="000000" w:themeColor="text1"/>
          <w:sz w:val="24"/>
          <w:szCs w:val="24"/>
        </w:rPr>
        <w:t xml:space="preserve"> (3,48балла) из 100% муки обработанного нута при выпечке тесто растекалось, </w:t>
      </w:r>
      <w:r w:rsidR="002C4940">
        <w:rPr>
          <w:rFonts w:ascii="Times New Roman" w:hAnsi="Times New Roman"/>
          <w:color w:val="000000" w:themeColor="text1"/>
          <w:sz w:val="24"/>
          <w:szCs w:val="24"/>
        </w:rPr>
        <w:t>не держал</w:t>
      </w:r>
      <w:r w:rsidR="002251AE">
        <w:rPr>
          <w:rFonts w:ascii="Times New Roman" w:hAnsi="Times New Roman"/>
          <w:color w:val="000000" w:themeColor="text1"/>
          <w:sz w:val="24"/>
          <w:szCs w:val="24"/>
        </w:rPr>
        <w:t>о</w:t>
      </w:r>
      <w:r w:rsidR="002C4940">
        <w:rPr>
          <w:rFonts w:ascii="Times New Roman" w:hAnsi="Times New Roman"/>
          <w:color w:val="000000" w:themeColor="text1"/>
          <w:sz w:val="24"/>
          <w:szCs w:val="24"/>
        </w:rPr>
        <w:t xml:space="preserve"> форму</w:t>
      </w:r>
      <w:r w:rsidR="00AE2A4D">
        <w:rPr>
          <w:rFonts w:ascii="Times New Roman" w:hAnsi="Times New Roman"/>
          <w:color w:val="000000" w:themeColor="text1"/>
          <w:sz w:val="24"/>
          <w:szCs w:val="24"/>
        </w:rPr>
        <w:t xml:space="preserve">, мякиш </w:t>
      </w:r>
      <w:r w:rsidR="002C4940">
        <w:rPr>
          <w:rFonts w:ascii="Times New Roman" w:hAnsi="Times New Roman"/>
          <w:color w:val="000000" w:themeColor="text1"/>
          <w:sz w:val="24"/>
          <w:szCs w:val="24"/>
        </w:rPr>
        <w:t>рассыпался</w:t>
      </w:r>
      <w:r w:rsidRPr="00B94FE2">
        <w:rPr>
          <w:rFonts w:ascii="Times New Roman" w:hAnsi="Times New Roman"/>
          <w:color w:val="000000" w:themeColor="text1"/>
          <w:sz w:val="24"/>
          <w:szCs w:val="24"/>
        </w:rPr>
        <w:t>.</w:t>
      </w:r>
      <w:r w:rsidR="00955FF4">
        <w:rPr>
          <w:rFonts w:ascii="Times New Roman" w:hAnsi="Times New Roman"/>
          <w:color w:val="000000" w:themeColor="text1"/>
          <w:sz w:val="24"/>
          <w:szCs w:val="24"/>
        </w:rPr>
        <w:t xml:space="preserve"> Повышение дозировки вносимой нутовой муки приводит к ухудшению качества заварного полуфабриката</w:t>
      </w:r>
      <w:r w:rsidR="002251AE">
        <w:rPr>
          <w:rFonts w:ascii="Times New Roman" w:hAnsi="Times New Roman"/>
          <w:color w:val="000000" w:themeColor="text1"/>
          <w:sz w:val="24"/>
          <w:szCs w:val="24"/>
        </w:rPr>
        <w:t xml:space="preserve">: снижаются органолептические показатели качества, удельный объем – на 1,0%, по сравнению с контрольным образцом. </w:t>
      </w:r>
    </w:p>
    <w:p w:rsidR="004565A0" w:rsidRDefault="004565A0" w:rsidP="00F9295F">
      <w:pPr>
        <w:spacing w:after="0" w:line="360" w:lineRule="auto"/>
        <w:ind w:firstLine="709"/>
        <w:jc w:val="both"/>
        <w:rPr>
          <w:rFonts w:ascii="Times New Roman" w:hAnsi="Times New Roman"/>
          <w:color w:val="000000" w:themeColor="text1"/>
          <w:sz w:val="24"/>
          <w:szCs w:val="24"/>
        </w:rPr>
      </w:pPr>
      <w:r>
        <w:rPr>
          <w:noProof/>
          <w:lang w:eastAsia="ru-RU"/>
        </w:rPr>
        <w:drawing>
          <wp:inline distT="0" distB="0" distL="0" distR="0">
            <wp:extent cx="5111151" cy="1777041"/>
            <wp:effectExtent l="0" t="0" r="0" b="0"/>
            <wp:docPr id="38" name="Диаграмма 38">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565A0" w:rsidRDefault="004565A0" w:rsidP="004565A0">
      <w:pPr>
        <w:spacing w:after="0" w:line="360" w:lineRule="auto"/>
        <w:jc w:val="center"/>
        <w:rPr>
          <w:rFonts w:ascii="Times New Roman" w:hAnsi="Times New Roman"/>
          <w:bCs/>
          <w:color w:val="000000" w:themeColor="text1"/>
          <w:sz w:val="24"/>
          <w:szCs w:val="24"/>
          <w:lang w:val="kk-KZ"/>
        </w:rPr>
      </w:pPr>
      <w:r w:rsidRPr="00B130AC">
        <w:rPr>
          <w:rFonts w:ascii="Times New Roman" w:hAnsi="Times New Roman"/>
          <w:color w:val="000000" w:themeColor="text1"/>
          <w:sz w:val="24"/>
          <w:szCs w:val="24"/>
        </w:rPr>
        <w:t xml:space="preserve">Рисунок </w:t>
      </w:r>
      <w:r>
        <w:rPr>
          <w:rFonts w:ascii="Times New Roman" w:hAnsi="Times New Roman"/>
          <w:color w:val="000000" w:themeColor="text1"/>
          <w:sz w:val="24"/>
          <w:szCs w:val="24"/>
        </w:rPr>
        <w:t>17</w:t>
      </w:r>
      <w:r w:rsidRPr="00B130AC">
        <w:rPr>
          <w:rFonts w:ascii="Times New Roman" w:hAnsi="Times New Roman"/>
          <w:bCs/>
          <w:color w:val="000000" w:themeColor="text1"/>
          <w:sz w:val="24"/>
          <w:szCs w:val="24"/>
          <w:lang w:val="kk-KZ"/>
        </w:rPr>
        <w:t>–Профилограмма органолептических показателей заварного полуфабриката из безглютеновой смесей (нутовой, кукурузной муки).</w:t>
      </w:r>
    </w:p>
    <w:p w:rsidR="0026349E" w:rsidRDefault="0026349E" w:rsidP="0026349E">
      <w:pPr>
        <w:spacing w:line="360" w:lineRule="auto"/>
        <w:ind w:firstLine="709"/>
        <w:jc w:val="both"/>
        <w:rPr>
          <w:rFonts w:ascii="Times New Roman" w:hAnsi="Times New Roman"/>
          <w:sz w:val="24"/>
          <w:szCs w:val="24"/>
          <w:shd w:val="clear" w:color="auto" w:fill="FFFFFF"/>
        </w:rPr>
      </w:pPr>
      <w:r w:rsidRPr="0026349E">
        <w:rPr>
          <w:rFonts w:ascii="Times New Roman" w:hAnsi="Times New Roman"/>
          <w:sz w:val="24"/>
          <w:szCs w:val="24"/>
          <w:shd w:val="clear" w:color="auto" w:fill="FFFFFF"/>
        </w:rPr>
        <w:lastRenderedPageBreak/>
        <w:t xml:space="preserve">На основании проведенных исследований построена регрессионная модель имеющая вид </w:t>
      </w:r>
      <w:r w:rsidRPr="0026349E">
        <w:rPr>
          <w:rFonts w:ascii="Times New Roman" w:hAnsi="Times New Roman"/>
          <w:sz w:val="24"/>
          <w:szCs w:val="24"/>
          <w:shd w:val="clear" w:color="auto" w:fill="FFFFFF"/>
          <w:lang w:val="en-US"/>
        </w:rPr>
        <w:t>y</w:t>
      </w:r>
      <w:r w:rsidRPr="0026349E">
        <w:rPr>
          <w:rFonts w:ascii="Times New Roman" w:hAnsi="Times New Roman"/>
          <w:sz w:val="24"/>
          <w:szCs w:val="24"/>
          <w:shd w:val="clear" w:color="auto" w:fill="FFFFFF"/>
        </w:rPr>
        <w:t xml:space="preserve"> = -0,0072</w:t>
      </w:r>
      <w:r w:rsidRPr="0026349E">
        <w:rPr>
          <w:rFonts w:ascii="Times New Roman" w:hAnsi="Times New Roman"/>
          <w:sz w:val="24"/>
          <w:szCs w:val="24"/>
          <w:shd w:val="clear" w:color="auto" w:fill="FFFFFF"/>
          <w:lang w:val="en-US"/>
        </w:rPr>
        <w:t>x</w:t>
      </w:r>
      <w:r w:rsidRPr="0026349E">
        <w:rPr>
          <w:rFonts w:ascii="Times New Roman" w:hAnsi="Times New Roman"/>
          <w:sz w:val="24"/>
          <w:szCs w:val="24"/>
          <w:shd w:val="clear" w:color="auto" w:fill="FFFFFF"/>
          <w:vertAlign w:val="superscript"/>
        </w:rPr>
        <w:t>2</w:t>
      </w:r>
      <w:r w:rsidRPr="0026349E">
        <w:rPr>
          <w:rFonts w:ascii="Times New Roman" w:hAnsi="Times New Roman"/>
          <w:sz w:val="24"/>
          <w:szCs w:val="24"/>
          <w:shd w:val="clear" w:color="auto" w:fill="FFFFFF"/>
        </w:rPr>
        <w:t xml:space="preserve"> + 0,0478</w:t>
      </w:r>
      <w:r w:rsidRPr="0026349E">
        <w:rPr>
          <w:rFonts w:ascii="Times New Roman" w:hAnsi="Times New Roman"/>
          <w:sz w:val="24"/>
          <w:szCs w:val="24"/>
          <w:shd w:val="clear" w:color="auto" w:fill="FFFFFF"/>
          <w:lang w:val="en-US"/>
        </w:rPr>
        <w:t>x</w:t>
      </w:r>
      <w:r w:rsidRPr="0026349E">
        <w:rPr>
          <w:rFonts w:ascii="Times New Roman" w:hAnsi="Times New Roman"/>
          <w:sz w:val="24"/>
          <w:szCs w:val="24"/>
          <w:shd w:val="clear" w:color="auto" w:fill="FFFFFF"/>
        </w:rPr>
        <w:t xml:space="preserve"> + 4,7463; величина  достоверности аппроксимации </w:t>
      </w:r>
      <w:r w:rsidRPr="0026349E">
        <w:rPr>
          <w:rFonts w:ascii="Times New Roman" w:hAnsi="Times New Roman"/>
          <w:sz w:val="24"/>
          <w:szCs w:val="24"/>
          <w:shd w:val="clear" w:color="auto" w:fill="FFFFFF"/>
          <w:lang w:val="en-US"/>
        </w:rPr>
        <w:t>R</w:t>
      </w:r>
      <w:r w:rsidRPr="0026349E">
        <w:rPr>
          <w:rFonts w:ascii="Times New Roman" w:hAnsi="Times New Roman"/>
          <w:sz w:val="24"/>
          <w:szCs w:val="24"/>
          <w:shd w:val="clear" w:color="auto" w:fill="FFFFFF"/>
        </w:rPr>
        <w:t>² = 0,9882 и представлена на рисунке 1</w:t>
      </w:r>
      <w:r w:rsidR="004565A0">
        <w:rPr>
          <w:rFonts w:ascii="Times New Roman" w:hAnsi="Times New Roman"/>
          <w:sz w:val="24"/>
          <w:szCs w:val="24"/>
          <w:shd w:val="clear" w:color="auto" w:fill="FFFFFF"/>
        </w:rPr>
        <w:t>8</w:t>
      </w:r>
      <w:r w:rsidRPr="0026349E">
        <w:rPr>
          <w:rFonts w:ascii="Times New Roman" w:hAnsi="Times New Roman"/>
          <w:sz w:val="24"/>
          <w:szCs w:val="24"/>
          <w:shd w:val="clear" w:color="auto" w:fill="FFFFFF"/>
        </w:rPr>
        <w:t>.</w:t>
      </w:r>
    </w:p>
    <w:p w:rsidR="0026349E" w:rsidRPr="00B94FE2" w:rsidRDefault="0026349E" w:rsidP="00F9295F">
      <w:pPr>
        <w:spacing w:after="0" w:line="360" w:lineRule="auto"/>
        <w:ind w:firstLine="709"/>
        <w:jc w:val="both"/>
        <w:rPr>
          <w:rFonts w:ascii="Times New Roman" w:hAnsi="Times New Roman"/>
          <w:color w:val="000000" w:themeColor="text1"/>
          <w:sz w:val="24"/>
          <w:szCs w:val="24"/>
        </w:rPr>
      </w:pPr>
      <w:r>
        <w:rPr>
          <w:noProof/>
          <w:lang w:eastAsia="ru-RU"/>
        </w:rPr>
        <w:drawing>
          <wp:inline distT="0" distB="0" distL="0" distR="0">
            <wp:extent cx="4588328" cy="1725386"/>
            <wp:effectExtent l="0" t="0" r="3175" b="825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6349E" w:rsidRDefault="0026349E" w:rsidP="0026349E">
      <w:pPr>
        <w:spacing w:after="0" w:line="360" w:lineRule="auto"/>
        <w:ind w:firstLine="709"/>
        <w:jc w:val="center"/>
        <w:rPr>
          <w:rFonts w:ascii="Times New Roman" w:hAnsi="Times New Roman"/>
          <w:color w:val="000000" w:themeColor="text1"/>
          <w:sz w:val="24"/>
          <w:szCs w:val="24"/>
        </w:rPr>
      </w:pPr>
      <w:r>
        <w:rPr>
          <w:rFonts w:ascii="Times New Roman" w:hAnsi="Times New Roman"/>
          <w:color w:val="000000" w:themeColor="text1"/>
          <w:sz w:val="24"/>
          <w:szCs w:val="24"/>
        </w:rPr>
        <w:t>Рисунок 1</w:t>
      </w:r>
      <w:r w:rsidR="004565A0">
        <w:rPr>
          <w:rFonts w:ascii="Times New Roman" w:hAnsi="Times New Roman"/>
          <w:color w:val="000000" w:themeColor="text1"/>
          <w:sz w:val="24"/>
          <w:szCs w:val="24"/>
        </w:rPr>
        <w:t>8</w:t>
      </w:r>
      <w:r>
        <w:rPr>
          <w:rFonts w:ascii="Times New Roman" w:hAnsi="Times New Roman"/>
          <w:color w:val="000000" w:themeColor="text1"/>
          <w:sz w:val="24"/>
          <w:szCs w:val="24"/>
        </w:rPr>
        <w:t>- Балльная оценка органолептических показателей модельных образцов заварного полуфабриката от количества нутовой муки</w:t>
      </w:r>
    </w:p>
    <w:p w:rsidR="004B745E" w:rsidRDefault="004B745E" w:rsidP="00F77C29">
      <w:pPr>
        <w:spacing w:after="0" w:line="360" w:lineRule="auto"/>
        <w:ind w:firstLine="709"/>
        <w:jc w:val="both"/>
        <w:rPr>
          <w:rFonts w:ascii="Times New Roman" w:hAnsi="Times New Roman"/>
          <w:color w:val="000000" w:themeColor="text1"/>
          <w:sz w:val="24"/>
          <w:szCs w:val="24"/>
        </w:rPr>
      </w:pPr>
    </w:p>
    <w:p w:rsidR="00F77C29" w:rsidRPr="00B94FE2" w:rsidRDefault="00F77C29" w:rsidP="00F77C29">
      <w:pPr>
        <w:spacing w:after="0" w:line="360" w:lineRule="auto"/>
        <w:ind w:firstLine="709"/>
        <w:jc w:val="both"/>
        <w:rPr>
          <w:rFonts w:ascii="Times New Roman" w:hAnsi="Times New Roman"/>
          <w:color w:val="000000" w:themeColor="text1"/>
          <w:sz w:val="24"/>
          <w:szCs w:val="24"/>
        </w:rPr>
      </w:pPr>
      <w:r w:rsidRPr="00B94FE2">
        <w:rPr>
          <w:rFonts w:ascii="Times New Roman" w:hAnsi="Times New Roman"/>
          <w:color w:val="000000" w:themeColor="text1"/>
          <w:sz w:val="24"/>
          <w:szCs w:val="24"/>
        </w:rPr>
        <w:t xml:space="preserve">Исследования показали, что по органолептическим </w:t>
      </w:r>
      <w:r w:rsidR="00B94FE2" w:rsidRPr="00B94FE2">
        <w:rPr>
          <w:rFonts w:ascii="Times New Roman" w:hAnsi="Times New Roman"/>
          <w:color w:val="000000" w:themeColor="text1"/>
          <w:sz w:val="24"/>
          <w:szCs w:val="24"/>
        </w:rPr>
        <w:t xml:space="preserve">показателям </w:t>
      </w:r>
      <w:r w:rsidR="003D516E" w:rsidRPr="00B94FE2">
        <w:rPr>
          <w:rFonts w:ascii="Times New Roman" w:hAnsi="Times New Roman"/>
          <w:color w:val="000000" w:themeColor="text1"/>
          <w:sz w:val="24"/>
          <w:szCs w:val="24"/>
        </w:rPr>
        <w:t xml:space="preserve">заварного полуфабриката </w:t>
      </w:r>
      <w:r w:rsidR="007C0978" w:rsidRPr="00B94FE2">
        <w:rPr>
          <w:rFonts w:ascii="Times New Roman" w:hAnsi="Times New Roman"/>
          <w:color w:val="000000" w:themeColor="text1"/>
          <w:sz w:val="24"/>
          <w:szCs w:val="24"/>
        </w:rPr>
        <w:t>смесь</w:t>
      </w:r>
      <w:r w:rsidR="003D516E" w:rsidRPr="00B94FE2">
        <w:rPr>
          <w:rFonts w:ascii="Times New Roman" w:hAnsi="Times New Roman"/>
          <w:color w:val="000000" w:themeColor="text1"/>
          <w:sz w:val="24"/>
          <w:szCs w:val="24"/>
        </w:rPr>
        <w:t xml:space="preserve"> №</w:t>
      </w:r>
      <w:r w:rsidR="001F0A29" w:rsidRPr="00B94FE2">
        <w:rPr>
          <w:rFonts w:ascii="Times New Roman" w:hAnsi="Times New Roman"/>
          <w:color w:val="000000" w:themeColor="text1"/>
          <w:sz w:val="24"/>
          <w:szCs w:val="24"/>
        </w:rPr>
        <w:t>6</w:t>
      </w:r>
      <w:r w:rsidR="00800830" w:rsidRPr="00800830">
        <w:rPr>
          <w:rFonts w:ascii="Times New Roman" w:hAnsi="Times New Roman"/>
          <w:color w:val="000000" w:themeColor="text1"/>
          <w:sz w:val="24"/>
          <w:szCs w:val="24"/>
        </w:rPr>
        <w:t xml:space="preserve"> </w:t>
      </w:r>
      <w:r w:rsidR="001F0A29" w:rsidRPr="00B94FE2">
        <w:rPr>
          <w:rFonts w:ascii="Times New Roman" w:hAnsi="Times New Roman"/>
          <w:color w:val="000000" w:themeColor="text1"/>
          <w:sz w:val="24"/>
          <w:szCs w:val="24"/>
        </w:rPr>
        <w:t xml:space="preserve">из композиции </w:t>
      </w:r>
      <w:r w:rsidR="00B94FE2" w:rsidRPr="00B94FE2">
        <w:rPr>
          <w:rFonts w:ascii="Times New Roman" w:hAnsi="Times New Roman"/>
          <w:color w:val="000000" w:themeColor="text1"/>
          <w:sz w:val="24"/>
          <w:szCs w:val="24"/>
        </w:rPr>
        <w:t>СВЧ</w:t>
      </w:r>
      <w:r w:rsidR="001F0A29" w:rsidRPr="00B94FE2">
        <w:rPr>
          <w:rFonts w:ascii="Times New Roman" w:hAnsi="Times New Roman"/>
          <w:color w:val="000000" w:themeColor="text1"/>
          <w:sz w:val="24"/>
          <w:szCs w:val="24"/>
        </w:rPr>
        <w:t xml:space="preserve"> обработанной нутовой муки и кукурузной 50:50</w:t>
      </w:r>
      <w:r w:rsidRPr="00B94FE2">
        <w:rPr>
          <w:rFonts w:ascii="Times New Roman" w:hAnsi="Times New Roman"/>
          <w:color w:val="000000" w:themeColor="text1"/>
          <w:sz w:val="24"/>
          <w:szCs w:val="24"/>
        </w:rPr>
        <w:t xml:space="preserve">оптимален для выпечки </w:t>
      </w:r>
      <w:r w:rsidR="001F0A29" w:rsidRPr="00B94FE2">
        <w:rPr>
          <w:rFonts w:ascii="Times New Roman" w:hAnsi="Times New Roman"/>
          <w:color w:val="000000" w:themeColor="text1"/>
          <w:sz w:val="24"/>
          <w:szCs w:val="24"/>
        </w:rPr>
        <w:t>заварных полуфабрикатов</w:t>
      </w:r>
    </w:p>
    <w:p w:rsidR="003575D1" w:rsidRPr="00B24069" w:rsidRDefault="005B3990" w:rsidP="005B3990">
      <w:pPr>
        <w:spacing w:after="0" w:line="360" w:lineRule="auto"/>
        <w:ind w:firstLine="709"/>
        <w:jc w:val="both"/>
        <w:rPr>
          <w:rFonts w:ascii="Times New Roman" w:hAnsi="Times New Roman"/>
          <w:sz w:val="24"/>
          <w:szCs w:val="24"/>
          <w:lang w:val="kk-KZ"/>
        </w:rPr>
      </w:pPr>
      <w:r w:rsidRPr="00EA3C27">
        <w:rPr>
          <w:rFonts w:ascii="Times New Roman" w:hAnsi="Times New Roman"/>
          <w:color w:val="000000" w:themeColor="text1"/>
          <w:sz w:val="24"/>
          <w:szCs w:val="24"/>
        </w:rPr>
        <w:t xml:space="preserve">Таким образом, </w:t>
      </w:r>
      <w:r w:rsidR="002251AE">
        <w:rPr>
          <w:rFonts w:ascii="Times New Roman" w:hAnsi="Times New Roman"/>
          <w:color w:val="000000" w:themeColor="text1"/>
          <w:sz w:val="24"/>
          <w:szCs w:val="24"/>
        </w:rPr>
        <w:t>экспериментально доказано, что для придания заварному полуфабрикату высоких органолептических показателей целесообразно использовать композицию смеси муки из СВЧ обработанного нута и кукурузной в пропорциях 50:50.</w:t>
      </w:r>
    </w:p>
    <w:p w:rsidR="003F6B1B" w:rsidRDefault="003F6B1B" w:rsidP="00692C9F">
      <w:pPr>
        <w:ind w:firstLine="709"/>
        <w:jc w:val="both"/>
        <w:rPr>
          <w:rFonts w:ascii="Times New Roman" w:hAnsi="Times New Roman"/>
          <w:b/>
          <w:bCs/>
          <w:sz w:val="24"/>
          <w:szCs w:val="24"/>
        </w:rPr>
      </w:pPr>
    </w:p>
    <w:p w:rsidR="0094473E" w:rsidRPr="00A73C83" w:rsidRDefault="0094473E" w:rsidP="00692C9F">
      <w:pPr>
        <w:ind w:firstLine="709"/>
        <w:jc w:val="both"/>
        <w:rPr>
          <w:rFonts w:ascii="Times New Roman" w:hAnsi="Times New Roman"/>
          <w:b/>
          <w:bCs/>
          <w:sz w:val="24"/>
          <w:szCs w:val="24"/>
        </w:rPr>
      </w:pPr>
      <w:r w:rsidRPr="00A73C83">
        <w:rPr>
          <w:rFonts w:ascii="Times New Roman" w:hAnsi="Times New Roman"/>
          <w:b/>
          <w:bCs/>
          <w:sz w:val="24"/>
          <w:szCs w:val="24"/>
        </w:rPr>
        <w:t>3.</w:t>
      </w:r>
      <w:r w:rsidR="003C1B93" w:rsidRPr="00A73C83">
        <w:rPr>
          <w:rFonts w:ascii="Times New Roman" w:hAnsi="Times New Roman"/>
          <w:b/>
          <w:bCs/>
          <w:sz w:val="24"/>
          <w:szCs w:val="24"/>
        </w:rPr>
        <w:t>7</w:t>
      </w:r>
      <w:r w:rsidR="00E50D8E">
        <w:rPr>
          <w:rFonts w:ascii="Times New Roman" w:hAnsi="Times New Roman"/>
          <w:b/>
          <w:bCs/>
          <w:sz w:val="24"/>
          <w:szCs w:val="24"/>
        </w:rPr>
        <w:t xml:space="preserve"> </w:t>
      </w:r>
      <w:r w:rsidR="0083082D" w:rsidRPr="00A73C83">
        <w:rPr>
          <w:rFonts w:ascii="Times New Roman" w:hAnsi="Times New Roman"/>
          <w:b/>
          <w:bCs/>
          <w:sz w:val="24"/>
          <w:szCs w:val="24"/>
        </w:rPr>
        <w:t xml:space="preserve">Изучение пищевой и биологической ценности </w:t>
      </w:r>
      <w:r w:rsidRPr="00A73C83">
        <w:rPr>
          <w:rFonts w:ascii="Times New Roman" w:hAnsi="Times New Roman"/>
          <w:b/>
          <w:bCs/>
          <w:sz w:val="24"/>
          <w:szCs w:val="24"/>
        </w:rPr>
        <w:t>безглютеновых</w:t>
      </w:r>
      <w:r w:rsidR="00E50D8E">
        <w:rPr>
          <w:rFonts w:ascii="Times New Roman" w:hAnsi="Times New Roman"/>
          <w:b/>
          <w:bCs/>
          <w:sz w:val="24"/>
          <w:szCs w:val="24"/>
        </w:rPr>
        <w:t xml:space="preserve"> </w:t>
      </w:r>
      <w:r w:rsidR="0083082D" w:rsidRPr="00A73C83">
        <w:rPr>
          <w:rFonts w:ascii="Times New Roman" w:hAnsi="Times New Roman"/>
          <w:b/>
          <w:bCs/>
          <w:sz w:val="24"/>
          <w:szCs w:val="24"/>
        </w:rPr>
        <w:t>мучных кондитерских изделий</w:t>
      </w:r>
    </w:p>
    <w:p w:rsidR="0094473E" w:rsidRPr="00EA3C27" w:rsidRDefault="0094473E" w:rsidP="0094473E">
      <w:pPr>
        <w:pStyle w:val="3"/>
        <w:spacing w:before="0" w:beforeAutospacing="0" w:after="0" w:afterAutospacing="0" w:line="360" w:lineRule="auto"/>
        <w:ind w:right="147" w:firstLine="709"/>
        <w:jc w:val="both"/>
      </w:pPr>
      <w:r w:rsidRPr="00EA3C27">
        <w:t>Разработана т</w:t>
      </w:r>
      <w:r w:rsidRPr="00EA3C27">
        <w:rPr>
          <w:rFonts w:eastAsia="Calibri"/>
          <w:lang w:val="kk-KZ" w:eastAsia="en-US"/>
        </w:rPr>
        <w:t xml:space="preserve">ехнологическая схема </w:t>
      </w:r>
      <w:r w:rsidR="00955FF4">
        <w:rPr>
          <w:rFonts w:eastAsia="Calibri"/>
          <w:lang w:val="kk-KZ" w:eastAsia="en-US"/>
        </w:rPr>
        <w:t>производства</w:t>
      </w:r>
      <w:r w:rsidRPr="00EA3C27">
        <w:rPr>
          <w:rFonts w:eastAsia="Calibri"/>
          <w:lang w:val="kk-KZ" w:eastAsia="en-US"/>
        </w:rPr>
        <w:t xml:space="preserve"> безглютеновых </w:t>
      </w:r>
      <w:r w:rsidR="00955FF4">
        <w:rPr>
          <w:rFonts w:eastAsia="Calibri"/>
          <w:lang w:val="kk-KZ" w:eastAsia="en-US"/>
        </w:rPr>
        <w:t xml:space="preserve">мучных </w:t>
      </w:r>
      <w:r w:rsidRPr="00EA3C27">
        <w:rPr>
          <w:rFonts w:eastAsia="Calibri"/>
          <w:lang w:val="kk-KZ" w:eastAsia="en-US"/>
        </w:rPr>
        <w:t>кондитерских изделий приведен</w:t>
      </w:r>
      <w:r w:rsidR="00F87842">
        <w:rPr>
          <w:rFonts w:eastAsia="Calibri"/>
          <w:lang w:val="kk-KZ" w:eastAsia="en-US"/>
        </w:rPr>
        <w:t>ные</w:t>
      </w:r>
      <w:r w:rsidRPr="00EA3C27">
        <w:rPr>
          <w:rStyle w:val="afd"/>
          <w:rFonts w:eastAsia="Calibri"/>
          <w:bCs/>
          <w:i w:val="0"/>
          <w:shd w:val="clear" w:color="auto" w:fill="FFFFFF"/>
          <w:lang w:val="kk-KZ"/>
        </w:rPr>
        <w:t>в приложении</w:t>
      </w:r>
      <w:r w:rsidR="001534F1">
        <w:rPr>
          <w:rStyle w:val="afd"/>
          <w:rFonts w:eastAsia="Calibri"/>
          <w:bCs/>
          <w:i w:val="0"/>
          <w:shd w:val="clear" w:color="auto" w:fill="FFFFFF"/>
          <w:lang w:val="kk-KZ"/>
        </w:rPr>
        <w:t xml:space="preserve"> </w:t>
      </w:r>
      <w:r w:rsidR="00F87842" w:rsidRPr="00900980">
        <w:rPr>
          <w:rStyle w:val="afd"/>
          <w:rFonts w:eastAsia="Calibri"/>
          <w:bCs/>
          <w:i w:val="0"/>
          <w:shd w:val="clear" w:color="auto" w:fill="FFFFFF"/>
          <w:lang w:val="kk-KZ"/>
        </w:rPr>
        <w:t>В</w:t>
      </w:r>
      <w:r w:rsidRPr="00900980">
        <w:rPr>
          <w:rStyle w:val="afd"/>
          <w:rFonts w:eastAsia="Calibri"/>
          <w:bCs/>
          <w:i w:val="0"/>
          <w:shd w:val="clear" w:color="auto" w:fill="FFFFFF"/>
          <w:lang w:val="kk-KZ"/>
        </w:rPr>
        <w:t xml:space="preserve"> - рисунок </w:t>
      </w:r>
      <w:r w:rsidR="00F87842" w:rsidRPr="00900980">
        <w:rPr>
          <w:rStyle w:val="afd"/>
          <w:bCs/>
          <w:i w:val="0"/>
          <w:shd w:val="clear" w:color="auto" w:fill="FFFFFF"/>
          <w:lang w:val="kk-KZ"/>
        </w:rPr>
        <w:t>1, 2</w:t>
      </w:r>
      <w:r w:rsidRPr="00900980">
        <w:rPr>
          <w:rStyle w:val="afd"/>
          <w:bCs/>
          <w:i w:val="0"/>
          <w:shd w:val="clear" w:color="auto" w:fill="FFFFFF"/>
          <w:lang w:val="kk-KZ"/>
        </w:rPr>
        <w:t>.</w:t>
      </w:r>
      <w:r w:rsidRPr="00EA3C27">
        <w:rPr>
          <w:rStyle w:val="afd"/>
          <w:bCs/>
          <w:i w:val="0"/>
          <w:shd w:val="clear" w:color="auto" w:fill="FFFFFF"/>
          <w:lang w:val="kk-KZ"/>
        </w:rPr>
        <w:t xml:space="preserve"> Изучен аминок</w:t>
      </w:r>
      <w:r w:rsidR="00955FF4">
        <w:rPr>
          <w:rStyle w:val="afd"/>
          <w:bCs/>
          <w:i w:val="0"/>
          <w:shd w:val="clear" w:color="auto" w:fill="FFFFFF"/>
          <w:lang w:val="kk-KZ"/>
        </w:rPr>
        <w:t>и</w:t>
      </w:r>
      <w:r w:rsidRPr="00EA3C27">
        <w:rPr>
          <w:rStyle w:val="afd"/>
          <w:bCs/>
          <w:i w:val="0"/>
          <w:shd w:val="clear" w:color="auto" w:fill="FFFFFF"/>
          <w:lang w:val="kk-KZ"/>
        </w:rPr>
        <w:t xml:space="preserve">слотный и витаминный состав </w:t>
      </w:r>
      <w:r w:rsidRPr="00EA3C27">
        <w:rPr>
          <w:rFonts w:eastAsia="Calibri"/>
          <w:lang w:val="kk-KZ" w:eastAsia="en-US"/>
        </w:rPr>
        <w:t xml:space="preserve">безглютеновых кондитерских изделий </w:t>
      </w:r>
      <w:r w:rsidRPr="00F87842">
        <w:rPr>
          <w:rFonts w:eastAsia="Calibri"/>
          <w:lang w:val="kk-KZ" w:eastAsia="en-US"/>
        </w:rPr>
        <w:t xml:space="preserve">кексов и </w:t>
      </w:r>
      <w:r w:rsidR="00F9295F" w:rsidRPr="00EA3C27">
        <w:rPr>
          <w:rFonts w:eastAsia="Calibri"/>
          <w:lang w:val="kk-KZ" w:eastAsia="en-US"/>
        </w:rPr>
        <w:t>заварного полуфабриката</w:t>
      </w:r>
      <w:r w:rsidRPr="00EA3C27">
        <w:rPr>
          <w:rFonts w:eastAsia="Calibri"/>
          <w:lang w:val="kk-KZ" w:eastAsia="en-US"/>
        </w:rPr>
        <w:t xml:space="preserve"> (Рисунки </w:t>
      </w:r>
      <w:r w:rsidR="00F87842">
        <w:rPr>
          <w:rFonts w:eastAsia="Calibri"/>
          <w:lang w:val="kk-KZ" w:eastAsia="en-US"/>
        </w:rPr>
        <w:t>1</w:t>
      </w:r>
      <w:r w:rsidR="00900980">
        <w:rPr>
          <w:rFonts w:eastAsia="Calibri"/>
          <w:lang w:val="kk-KZ" w:eastAsia="en-US"/>
        </w:rPr>
        <w:t>8</w:t>
      </w:r>
      <w:r w:rsidR="00F87842">
        <w:rPr>
          <w:rFonts w:eastAsia="Calibri"/>
          <w:lang w:val="kk-KZ" w:eastAsia="en-US"/>
        </w:rPr>
        <w:t>, 1</w:t>
      </w:r>
      <w:r w:rsidR="00900980">
        <w:rPr>
          <w:rFonts w:eastAsia="Calibri"/>
          <w:lang w:val="kk-KZ" w:eastAsia="en-US"/>
        </w:rPr>
        <w:t>9</w:t>
      </w:r>
      <w:r w:rsidRPr="00EA3C27">
        <w:rPr>
          <w:rFonts w:eastAsia="Calibri"/>
          <w:lang w:val="kk-KZ" w:eastAsia="en-US"/>
        </w:rPr>
        <w:t xml:space="preserve">). Содержание витаминов и аминокислот в безглютеновых кексахи </w:t>
      </w:r>
      <w:r w:rsidR="00F9295F" w:rsidRPr="00EA3C27">
        <w:rPr>
          <w:rFonts w:eastAsia="Calibri"/>
          <w:lang w:val="kk-KZ" w:eastAsia="en-US"/>
        </w:rPr>
        <w:t xml:space="preserve">заварных полуфабрикатах </w:t>
      </w:r>
      <w:r w:rsidRPr="00EA3C27">
        <w:rPr>
          <w:rFonts w:eastAsia="Calibri"/>
          <w:lang w:val="kk-KZ" w:eastAsia="en-US"/>
        </w:rPr>
        <w:t xml:space="preserve">сравнивали с </w:t>
      </w:r>
      <w:r w:rsidR="00F9295F" w:rsidRPr="00EA3C27">
        <w:rPr>
          <w:rFonts w:eastAsia="Calibri"/>
          <w:lang w:val="kk-KZ" w:eastAsia="en-US"/>
        </w:rPr>
        <w:t>контрольными вариантами</w:t>
      </w:r>
      <w:r w:rsidRPr="00EA3C27">
        <w:rPr>
          <w:rFonts w:eastAsia="Calibri"/>
          <w:lang w:val="kk-KZ" w:eastAsia="en-US"/>
        </w:rPr>
        <w:t xml:space="preserve">. </w:t>
      </w:r>
    </w:p>
    <w:p w:rsidR="0094473E" w:rsidRDefault="0094473E" w:rsidP="0094473E">
      <w:pPr>
        <w:spacing w:after="0" w:line="360" w:lineRule="auto"/>
        <w:ind w:firstLine="708"/>
        <w:jc w:val="both"/>
        <w:rPr>
          <w:rFonts w:ascii="Times New Roman" w:hAnsi="Times New Roman"/>
          <w:sz w:val="24"/>
          <w:szCs w:val="24"/>
          <w:lang w:val="kk-KZ"/>
        </w:rPr>
      </w:pPr>
      <w:r w:rsidRPr="00EA3C27">
        <w:rPr>
          <w:rFonts w:ascii="Times New Roman" w:hAnsi="Times New Roman"/>
          <w:sz w:val="24"/>
          <w:szCs w:val="24"/>
          <w:lang w:val="kk-KZ"/>
        </w:rPr>
        <w:t xml:space="preserve">На основе полученных данных рисунка </w:t>
      </w:r>
      <w:r w:rsidR="00900980">
        <w:rPr>
          <w:rFonts w:ascii="Times New Roman" w:hAnsi="Times New Roman"/>
          <w:sz w:val="24"/>
          <w:szCs w:val="24"/>
          <w:lang w:val="kk-KZ"/>
        </w:rPr>
        <w:t>18</w:t>
      </w:r>
      <w:r w:rsidRPr="00EA3C27">
        <w:rPr>
          <w:rFonts w:ascii="Times New Roman" w:hAnsi="Times New Roman"/>
          <w:sz w:val="24"/>
          <w:szCs w:val="24"/>
          <w:lang w:val="kk-KZ"/>
        </w:rPr>
        <w:t xml:space="preserve">, </w:t>
      </w:r>
      <w:r w:rsidR="009B19BD" w:rsidRPr="00EA3C27">
        <w:rPr>
          <w:rFonts w:ascii="Times New Roman" w:hAnsi="Times New Roman"/>
          <w:sz w:val="24"/>
          <w:szCs w:val="24"/>
          <w:lang w:val="kk-KZ"/>
        </w:rPr>
        <w:t>установлено, что при введении муки из СВЧ обработанного  нута  в рецептуру кекса из рисовой и амарантовой муки количество лимитирующей аминокислоты лизина увеличилось в 1,08 раза по сравнению с необработанной нутовой муки. В целом биологическая ценность обогащенного бисквитного кекса в среднем превышает контрольный образец 1,5 раза.</w:t>
      </w:r>
    </w:p>
    <w:p w:rsidR="00900980" w:rsidRPr="00EA3C27" w:rsidRDefault="00900980" w:rsidP="0094473E">
      <w:pPr>
        <w:spacing w:after="0" w:line="360" w:lineRule="auto"/>
        <w:ind w:firstLine="708"/>
        <w:jc w:val="both"/>
        <w:rPr>
          <w:rFonts w:ascii="Times New Roman" w:hAnsi="Times New Roman"/>
          <w:sz w:val="24"/>
          <w:szCs w:val="24"/>
          <w:lang w:val="kk-KZ"/>
        </w:rPr>
      </w:pPr>
    </w:p>
    <w:p w:rsidR="0094473E" w:rsidRPr="0094473E" w:rsidRDefault="000823E6" w:rsidP="00CE1E5F">
      <w:pPr>
        <w:spacing w:after="0" w:line="360" w:lineRule="auto"/>
        <w:jc w:val="both"/>
        <w:rPr>
          <w:rFonts w:ascii="Times New Roman" w:hAnsi="Times New Roman"/>
          <w:color w:val="FF0000"/>
          <w:sz w:val="24"/>
          <w:szCs w:val="24"/>
          <w:lang w:val="kk-KZ"/>
        </w:rPr>
      </w:pPr>
      <w:r>
        <w:rPr>
          <w:noProof/>
          <w:lang w:eastAsia="ru-RU"/>
        </w:rPr>
        <w:lastRenderedPageBreak/>
        <w:drawing>
          <wp:inline distT="0" distB="0" distL="0" distR="0">
            <wp:extent cx="5935980" cy="2560320"/>
            <wp:effectExtent l="0" t="0" r="7620" b="0"/>
            <wp:docPr id="9" name="Диаграмма 9">
              <a:extLst xmlns:a="http://schemas.openxmlformats.org/drawingml/2006/main">
                <a:ext uri="{FF2B5EF4-FFF2-40B4-BE49-F238E27FC236}">
                  <a16:creationId xmlns:ve="http://schemas.openxmlformats.org/markup-compatibility/2006"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1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94473E" w:rsidRPr="000B7A31" w:rsidRDefault="0094473E" w:rsidP="0094473E">
      <w:pPr>
        <w:spacing w:after="0" w:line="360" w:lineRule="auto"/>
        <w:jc w:val="center"/>
        <w:rPr>
          <w:rFonts w:ascii="Times New Roman" w:hAnsi="Times New Roman"/>
          <w:color w:val="000000" w:themeColor="text1"/>
          <w:sz w:val="24"/>
          <w:szCs w:val="24"/>
          <w:lang w:val="kk-KZ"/>
        </w:rPr>
      </w:pPr>
      <w:r w:rsidRPr="000B7A31">
        <w:rPr>
          <w:rFonts w:ascii="Times New Roman" w:hAnsi="Times New Roman"/>
          <w:color w:val="000000" w:themeColor="text1"/>
          <w:sz w:val="24"/>
          <w:szCs w:val="24"/>
          <w:lang w:val="kk-KZ"/>
        </w:rPr>
        <w:t xml:space="preserve">Рисунок </w:t>
      </w:r>
      <w:r w:rsidR="002C09ED" w:rsidRPr="000B7A31">
        <w:rPr>
          <w:rFonts w:ascii="Times New Roman" w:hAnsi="Times New Roman"/>
          <w:color w:val="000000" w:themeColor="text1"/>
          <w:sz w:val="24"/>
          <w:szCs w:val="24"/>
          <w:lang w:val="kk-KZ"/>
        </w:rPr>
        <w:t>1</w:t>
      </w:r>
      <w:r w:rsidR="004565A0">
        <w:rPr>
          <w:rFonts w:ascii="Times New Roman" w:hAnsi="Times New Roman"/>
          <w:color w:val="000000" w:themeColor="text1"/>
          <w:sz w:val="24"/>
          <w:szCs w:val="24"/>
          <w:lang w:val="kk-KZ"/>
        </w:rPr>
        <w:t>8</w:t>
      </w:r>
      <w:r w:rsidRPr="000B7A31">
        <w:rPr>
          <w:rFonts w:ascii="Times New Roman" w:hAnsi="Times New Roman"/>
          <w:color w:val="000000" w:themeColor="text1"/>
          <w:sz w:val="24"/>
          <w:szCs w:val="24"/>
          <w:lang w:val="kk-KZ"/>
        </w:rPr>
        <w:t xml:space="preserve"> – Содержание аминокислот безглютеновых кексов</w:t>
      </w:r>
      <w:r w:rsidR="00E0531E" w:rsidRPr="000B7A31">
        <w:rPr>
          <w:rFonts w:ascii="Times New Roman" w:hAnsi="Times New Roman"/>
          <w:color w:val="000000" w:themeColor="text1"/>
          <w:sz w:val="24"/>
          <w:szCs w:val="24"/>
          <w:lang w:val="kk-KZ"/>
        </w:rPr>
        <w:t xml:space="preserve"> из обработанного и необработанного нута сорта «Мирас»</w:t>
      </w:r>
    </w:p>
    <w:p w:rsidR="004B745E" w:rsidRDefault="004B745E" w:rsidP="00E37CB9">
      <w:pPr>
        <w:spacing w:after="0" w:line="360" w:lineRule="auto"/>
        <w:ind w:firstLine="708"/>
        <w:jc w:val="both"/>
        <w:rPr>
          <w:rFonts w:ascii="Times New Roman" w:hAnsi="Times New Roman"/>
          <w:sz w:val="24"/>
          <w:szCs w:val="24"/>
          <w:lang w:val="kk-KZ"/>
        </w:rPr>
      </w:pPr>
    </w:p>
    <w:p w:rsidR="00E37CB9" w:rsidRDefault="00E37CB9" w:rsidP="00E37CB9">
      <w:pPr>
        <w:spacing w:after="0" w:line="360" w:lineRule="auto"/>
        <w:ind w:firstLine="708"/>
        <w:jc w:val="both"/>
        <w:rPr>
          <w:rFonts w:ascii="Times New Roman" w:hAnsi="Times New Roman"/>
          <w:sz w:val="24"/>
          <w:szCs w:val="24"/>
          <w:lang w:val="kk-KZ"/>
        </w:rPr>
      </w:pPr>
      <w:r w:rsidRPr="00054644">
        <w:rPr>
          <w:rFonts w:ascii="Times New Roman" w:hAnsi="Times New Roman"/>
          <w:sz w:val="24"/>
          <w:szCs w:val="24"/>
          <w:lang w:val="kk-KZ"/>
        </w:rPr>
        <w:t>Результаты анализа биологической ценности по незаменимым аминокислотам заварных полуфабрикатов представлено на рисунке 1</w:t>
      </w:r>
      <w:r w:rsidR="00B44EE3">
        <w:rPr>
          <w:rFonts w:ascii="Times New Roman" w:hAnsi="Times New Roman"/>
          <w:sz w:val="24"/>
          <w:szCs w:val="24"/>
          <w:lang w:val="kk-KZ"/>
        </w:rPr>
        <w:t>8</w:t>
      </w:r>
      <w:r w:rsidRPr="00054644">
        <w:rPr>
          <w:rFonts w:ascii="Times New Roman" w:hAnsi="Times New Roman"/>
          <w:sz w:val="24"/>
          <w:szCs w:val="24"/>
          <w:lang w:val="kk-KZ"/>
        </w:rPr>
        <w:t>. На основе полученных данных рисунка 1</w:t>
      </w:r>
      <w:r w:rsidR="00B44EE3">
        <w:rPr>
          <w:rFonts w:ascii="Times New Roman" w:hAnsi="Times New Roman"/>
          <w:sz w:val="24"/>
          <w:szCs w:val="24"/>
          <w:lang w:val="kk-KZ"/>
        </w:rPr>
        <w:t>8</w:t>
      </w:r>
      <w:r w:rsidRPr="00054644">
        <w:rPr>
          <w:rFonts w:ascii="Times New Roman" w:hAnsi="Times New Roman"/>
          <w:sz w:val="24"/>
          <w:szCs w:val="24"/>
          <w:lang w:val="kk-KZ"/>
        </w:rPr>
        <w:t xml:space="preserve">, установлено, что при введении муки из СВЧ обработанного  нута  в рецептуру заварного полуфабриката из кукурузной муки количество лимитирующей аминокислоты аргинина  увеличилось в 1,97 раза по сравнению с необработанной нутовой муки. </w:t>
      </w:r>
    </w:p>
    <w:p w:rsidR="00CE1E5F" w:rsidRDefault="00CE1E5F" w:rsidP="0094473E">
      <w:pPr>
        <w:spacing w:after="0" w:line="360" w:lineRule="auto"/>
        <w:jc w:val="center"/>
        <w:rPr>
          <w:rFonts w:ascii="Times New Roman" w:hAnsi="Times New Roman"/>
          <w:color w:val="FF0000"/>
          <w:sz w:val="24"/>
          <w:szCs w:val="24"/>
          <w:lang w:val="kk-KZ"/>
        </w:rPr>
      </w:pPr>
    </w:p>
    <w:p w:rsidR="000B7A31" w:rsidRPr="0094473E" w:rsidRDefault="00B44EE3" w:rsidP="0094473E">
      <w:pPr>
        <w:spacing w:after="0" w:line="360" w:lineRule="auto"/>
        <w:jc w:val="center"/>
        <w:rPr>
          <w:rFonts w:ascii="Times New Roman" w:hAnsi="Times New Roman"/>
          <w:color w:val="FF0000"/>
          <w:sz w:val="24"/>
          <w:szCs w:val="24"/>
          <w:lang w:val="kk-KZ"/>
        </w:rPr>
      </w:pPr>
      <w:r>
        <w:rPr>
          <w:noProof/>
          <w:lang w:eastAsia="ru-RU"/>
        </w:rPr>
        <w:drawing>
          <wp:inline distT="0" distB="0" distL="0" distR="0">
            <wp:extent cx="5943600" cy="2468880"/>
            <wp:effectExtent l="0" t="0" r="0" b="762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B44EE3" w:rsidRPr="000B7A31" w:rsidRDefault="00B44EE3" w:rsidP="00B44EE3">
      <w:pPr>
        <w:spacing w:after="0" w:line="360" w:lineRule="auto"/>
        <w:jc w:val="center"/>
        <w:rPr>
          <w:rFonts w:ascii="Times New Roman" w:hAnsi="Times New Roman"/>
          <w:color w:val="000000" w:themeColor="text1"/>
          <w:sz w:val="24"/>
          <w:szCs w:val="24"/>
          <w:lang w:val="kk-KZ"/>
        </w:rPr>
      </w:pPr>
      <w:r w:rsidRPr="000B7A31">
        <w:rPr>
          <w:rFonts w:ascii="Times New Roman" w:hAnsi="Times New Roman"/>
          <w:color w:val="000000" w:themeColor="text1"/>
          <w:sz w:val="24"/>
          <w:szCs w:val="24"/>
          <w:lang w:val="kk-KZ"/>
        </w:rPr>
        <w:t>Рисунок 1</w:t>
      </w:r>
      <w:r>
        <w:rPr>
          <w:rFonts w:ascii="Times New Roman" w:hAnsi="Times New Roman"/>
          <w:color w:val="000000" w:themeColor="text1"/>
          <w:sz w:val="24"/>
          <w:szCs w:val="24"/>
          <w:lang w:val="kk-KZ"/>
        </w:rPr>
        <w:t>9</w:t>
      </w:r>
      <w:r w:rsidRPr="000B7A31">
        <w:rPr>
          <w:rFonts w:ascii="Times New Roman" w:hAnsi="Times New Roman"/>
          <w:color w:val="000000" w:themeColor="text1"/>
          <w:sz w:val="24"/>
          <w:szCs w:val="24"/>
          <w:lang w:val="kk-KZ"/>
        </w:rPr>
        <w:t>– Содержание аминокислот безглютенов</w:t>
      </w:r>
      <w:r>
        <w:rPr>
          <w:rFonts w:ascii="Times New Roman" w:hAnsi="Times New Roman"/>
          <w:color w:val="000000" w:themeColor="text1"/>
          <w:sz w:val="24"/>
          <w:szCs w:val="24"/>
          <w:lang w:val="kk-KZ"/>
        </w:rPr>
        <w:t>огозаварного полуфабриката из обработанного и  необрабо</w:t>
      </w:r>
      <w:r w:rsidRPr="000B7A31">
        <w:rPr>
          <w:rFonts w:ascii="Times New Roman" w:hAnsi="Times New Roman"/>
          <w:color w:val="000000" w:themeColor="text1"/>
          <w:sz w:val="24"/>
          <w:szCs w:val="24"/>
          <w:lang w:val="kk-KZ"/>
        </w:rPr>
        <w:t>танного нута сорта «Мирас»</w:t>
      </w:r>
    </w:p>
    <w:p w:rsidR="00B44EE3" w:rsidRDefault="00B44EE3" w:rsidP="0094473E">
      <w:pPr>
        <w:spacing w:after="0" w:line="360" w:lineRule="auto"/>
        <w:ind w:firstLine="708"/>
        <w:jc w:val="both"/>
        <w:rPr>
          <w:rFonts w:ascii="Times New Roman" w:hAnsi="Times New Roman"/>
          <w:sz w:val="24"/>
          <w:szCs w:val="24"/>
        </w:rPr>
      </w:pPr>
    </w:p>
    <w:p w:rsidR="0094473E" w:rsidRPr="00054644" w:rsidRDefault="00B24069" w:rsidP="0094473E">
      <w:pPr>
        <w:spacing w:after="0" w:line="360" w:lineRule="auto"/>
        <w:ind w:firstLine="708"/>
        <w:jc w:val="both"/>
        <w:rPr>
          <w:rFonts w:ascii="Times New Roman" w:hAnsi="Times New Roman"/>
          <w:sz w:val="24"/>
          <w:szCs w:val="24"/>
          <w:lang w:val="kk-KZ"/>
        </w:rPr>
      </w:pPr>
      <w:r w:rsidRPr="00054644">
        <w:rPr>
          <w:rFonts w:ascii="Times New Roman" w:hAnsi="Times New Roman"/>
          <w:sz w:val="24"/>
          <w:szCs w:val="24"/>
        </w:rPr>
        <w:t>На следующем этапе НИР проведены</w:t>
      </w:r>
      <w:r w:rsidR="00D3497C" w:rsidRPr="00D3497C">
        <w:rPr>
          <w:rFonts w:ascii="Times New Roman" w:hAnsi="Times New Roman"/>
          <w:sz w:val="24"/>
          <w:szCs w:val="24"/>
        </w:rPr>
        <w:t xml:space="preserve"> </w:t>
      </w:r>
      <w:r w:rsidR="00D3497C">
        <w:rPr>
          <w:rFonts w:ascii="Times New Roman" w:hAnsi="Times New Roman"/>
          <w:sz w:val="24"/>
          <w:szCs w:val="24"/>
        </w:rPr>
        <w:t>исследования</w:t>
      </w:r>
      <w:r w:rsidRPr="00054644">
        <w:rPr>
          <w:rFonts w:ascii="Times New Roman" w:hAnsi="Times New Roman"/>
          <w:sz w:val="24"/>
          <w:szCs w:val="24"/>
        </w:rPr>
        <w:t xml:space="preserve"> по определению пищевой ценности разработанных мучных кондитерских изделий в сравнении с контрольными </w:t>
      </w:r>
      <w:r w:rsidR="00DC3823" w:rsidRPr="00054644">
        <w:rPr>
          <w:rFonts w:ascii="Times New Roman" w:hAnsi="Times New Roman"/>
          <w:sz w:val="24"/>
          <w:szCs w:val="24"/>
        </w:rPr>
        <w:t xml:space="preserve">вариантами </w:t>
      </w:r>
      <w:r w:rsidR="00DC3823" w:rsidRPr="00054644">
        <w:rPr>
          <w:rFonts w:ascii="Times New Roman" w:hAnsi="Times New Roman"/>
          <w:sz w:val="24"/>
          <w:szCs w:val="24"/>
          <w:lang w:val="kk-KZ"/>
        </w:rPr>
        <w:t>(</w:t>
      </w:r>
      <w:r w:rsidR="0094473E" w:rsidRPr="00054644">
        <w:rPr>
          <w:rFonts w:ascii="Times New Roman" w:hAnsi="Times New Roman"/>
          <w:sz w:val="24"/>
          <w:szCs w:val="24"/>
          <w:lang w:val="kk-KZ"/>
        </w:rPr>
        <w:t>Таблица</w:t>
      </w:r>
      <w:r w:rsidR="00337EF5" w:rsidRPr="00054644">
        <w:rPr>
          <w:rFonts w:ascii="Times New Roman" w:hAnsi="Times New Roman"/>
          <w:sz w:val="24"/>
          <w:szCs w:val="24"/>
          <w:lang w:val="kk-KZ"/>
        </w:rPr>
        <w:t xml:space="preserve"> 7</w:t>
      </w:r>
      <w:r w:rsidR="0094473E" w:rsidRPr="00054644">
        <w:rPr>
          <w:rFonts w:ascii="Times New Roman" w:hAnsi="Times New Roman"/>
          <w:sz w:val="24"/>
          <w:szCs w:val="24"/>
          <w:lang w:val="kk-KZ"/>
        </w:rPr>
        <w:t>)</w:t>
      </w:r>
      <w:r w:rsidRPr="00054644">
        <w:rPr>
          <w:rFonts w:ascii="Times New Roman" w:hAnsi="Times New Roman"/>
          <w:sz w:val="24"/>
          <w:szCs w:val="24"/>
          <w:lang w:val="kk-KZ"/>
        </w:rPr>
        <w:t>.</w:t>
      </w:r>
    </w:p>
    <w:p w:rsidR="00CE6F02" w:rsidRPr="00054644" w:rsidRDefault="00337EF5" w:rsidP="00337EF5">
      <w:pPr>
        <w:spacing w:after="0" w:line="360" w:lineRule="auto"/>
        <w:jc w:val="both"/>
        <w:rPr>
          <w:rFonts w:ascii="Times New Roman" w:hAnsi="Times New Roman"/>
          <w:sz w:val="24"/>
          <w:szCs w:val="24"/>
          <w:lang w:val="kk-KZ"/>
        </w:rPr>
      </w:pPr>
      <w:r w:rsidRPr="00054644">
        <w:rPr>
          <w:rFonts w:ascii="Times New Roman" w:hAnsi="Times New Roman"/>
          <w:sz w:val="24"/>
          <w:szCs w:val="24"/>
          <w:lang w:val="kk-KZ"/>
        </w:rPr>
        <w:lastRenderedPageBreak/>
        <w:t xml:space="preserve">Таблица 7 - </w:t>
      </w:r>
      <w:r w:rsidR="00CE6F02" w:rsidRPr="00054644">
        <w:rPr>
          <w:rFonts w:ascii="Times New Roman" w:hAnsi="Times New Roman"/>
          <w:sz w:val="24"/>
          <w:szCs w:val="24"/>
          <w:lang w:val="kk-KZ"/>
        </w:rPr>
        <w:t xml:space="preserve">Пищевая ценность </w:t>
      </w:r>
      <w:r w:rsidR="00FF7750">
        <w:rPr>
          <w:rFonts w:ascii="Times New Roman" w:hAnsi="Times New Roman"/>
          <w:sz w:val="24"/>
          <w:szCs w:val="24"/>
          <w:lang w:val="kk-KZ"/>
        </w:rPr>
        <w:t>мучных конд</w:t>
      </w:r>
      <w:r w:rsidRPr="00054644">
        <w:rPr>
          <w:rFonts w:ascii="Times New Roman" w:hAnsi="Times New Roman"/>
          <w:sz w:val="24"/>
          <w:szCs w:val="24"/>
          <w:lang w:val="kk-KZ"/>
        </w:rPr>
        <w:t>итерских изделий</w:t>
      </w:r>
    </w:p>
    <w:tbl>
      <w:tblPr>
        <w:tblStyle w:val="a3"/>
        <w:tblW w:w="9790" w:type="dxa"/>
        <w:tblLayout w:type="fixed"/>
        <w:tblLook w:val="04A0" w:firstRow="1" w:lastRow="0" w:firstColumn="1" w:lastColumn="0" w:noHBand="0" w:noVBand="1"/>
      </w:tblPr>
      <w:tblGrid>
        <w:gridCol w:w="1904"/>
        <w:gridCol w:w="1385"/>
        <w:gridCol w:w="1054"/>
        <w:gridCol w:w="1294"/>
        <w:gridCol w:w="1203"/>
        <w:gridCol w:w="1475"/>
        <w:gridCol w:w="1475"/>
      </w:tblGrid>
      <w:tr w:rsidR="00CE6F02" w:rsidRPr="006E3FF6" w:rsidTr="00CE6F02">
        <w:trPr>
          <w:trHeight w:val="555"/>
        </w:trPr>
        <w:tc>
          <w:tcPr>
            <w:tcW w:w="190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Наименование показателей, %</w:t>
            </w:r>
          </w:p>
        </w:tc>
        <w:tc>
          <w:tcPr>
            <w:tcW w:w="138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кексы из пшеничной муки</w:t>
            </w:r>
          </w:p>
          <w:p w:rsidR="00CE6F02" w:rsidRPr="003F6B1B" w:rsidRDefault="00CE6F02" w:rsidP="00CE6F02">
            <w:pPr>
              <w:rPr>
                <w:rFonts w:ascii="Times New Roman" w:hAnsi="Times New Roman"/>
                <w:sz w:val="20"/>
                <w:szCs w:val="20"/>
              </w:rPr>
            </w:pPr>
          </w:p>
        </w:tc>
        <w:tc>
          <w:tcPr>
            <w:tcW w:w="105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Кексы из муки не обработанного нута</w:t>
            </w:r>
          </w:p>
        </w:tc>
        <w:tc>
          <w:tcPr>
            <w:tcW w:w="129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Кексы из муки обработанного нута</w:t>
            </w:r>
          </w:p>
        </w:tc>
        <w:tc>
          <w:tcPr>
            <w:tcW w:w="1203"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 xml:space="preserve">Заварной </w:t>
            </w:r>
            <w:proofErr w:type="gramStart"/>
            <w:r w:rsidRPr="003F6B1B">
              <w:rPr>
                <w:rFonts w:ascii="Times New Roman" w:hAnsi="Times New Roman"/>
                <w:sz w:val="20"/>
                <w:szCs w:val="20"/>
              </w:rPr>
              <w:t>п</w:t>
            </w:r>
            <w:proofErr w:type="gramEnd"/>
            <w:r w:rsidRPr="003F6B1B">
              <w:rPr>
                <w:rFonts w:ascii="Times New Roman" w:hAnsi="Times New Roman"/>
                <w:sz w:val="20"/>
                <w:szCs w:val="20"/>
              </w:rPr>
              <w:t>/т пшеничной муки</w:t>
            </w:r>
          </w:p>
          <w:p w:rsidR="00CE6F02" w:rsidRPr="003F6B1B" w:rsidRDefault="00CE6F02" w:rsidP="00CE6F02">
            <w:pPr>
              <w:rPr>
                <w:rFonts w:ascii="Times New Roman" w:hAnsi="Times New Roman"/>
                <w:sz w:val="20"/>
                <w:szCs w:val="20"/>
              </w:rPr>
            </w:pPr>
          </w:p>
        </w:tc>
        <w:tc>
          <w:tcPr>
            <w:tcW w:w="147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Заварной полуфабрикат из муки не обработанного нута и кукурузной муки 50:50</w:t>
            </w:r>
          </w:p>
        </w:tc>
        <w:tc>
          <w:tcPr>
            <w:tcW w:w="1475" w:type="dxa"/>
          </w:tcPr>
          <w:p w:rsidR="00CE6F02" w:rsidRPr="003F6B1B" w:rsidRDefault="00D3497C" w:rsidP="00CE6F02">
            <w:pPr>
              <w:rPr>
                <w:rFonts w:ascii="Times New Roman" w:hAnsi="Times New Roman"/>
                <w:sz w:val="20"/>
                <w:szCs w:val="20"/>
              </w:rPr>
            </w:pPr>
            <w:r w:rsidRPr="003F6B1B">
              <w:rPr>
                <w:rFonts w:ascii="Times New Roman" w:hAnsi="Times New Roman"/>
                <w:sz w:val="20"/>
                <w:szCs w:val="20"/>
              </w:rPr>
              <w:t xml:space="preserve">Заварной полуфабрикат из </w:t>
            </w:r>
            <w:r w:rsidR="00CE6F02" w:rsidRPr="003F6B1B">
              <w:rPr>
                <w:rFonts w:ascii="Times New Roman" w:hAnsi="Times New Roman"/>
                <w:sz w:val="20"/>
                <w:szCs w:val="20"/>
              </w:rPr>
              <w:t>муки обработанного нута и кукурузной муки 50:50</w:t>
            </w:r>
          </w:p>
        </w:tc>
      </w:tr>
      <w:tr w:rsidR="00CE6F02" w:rsidRPr="006E3FF6" w:rsidTr="00CE6F02">
        <w:tc>
          <w:tcPr>
            <w:tcW w:w="190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Массовая доля углеводов, %</w:t>
            </w:r>
          </w:p>
        </w:tc>
        <w:tc>
          <w:tcPr>
            <w:tcW w:w="138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65,47±0,98</w:t>
            </w:r>
          </w:p>
        </w:tc>
        <w:tc>
          <w:tcPr>
            <w:tcW w:w="105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64,26±0,96</w:t>
            </w:r>
          </w:p>
        </w:tc>
        <w:tc>
          <w:tcPr>
            <w:tcW w:w="129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66,18±0,99</w:t>
            </w:r>
          </w:p>
        </w:tc>
        <w:tc>
          <w:tcPr>
            <w:tcW w:w="1203" w:type="dxa"/>
          </w:tcPr>
          <w:p w:rsidR="00CE6F02" w:rsidRPr="003F6B1B" w:rsidRDefault="00CE6F02" w:rsidP="00CE6F02">
            <w:pPr>
              <w:rPr>
                <w:rFonts w:ascii="Times New Roman" w:hAnsi="Times New Roman"/>
                <w:color w:val="FF0000"/>
                <w:sz w:val="20"/>
                <w:szCs w:val="20"/>
              </w:rPr>
            </w:pPr>
            <w:r w:rsidRPr="003F6B1B">
              <w:rPr>
                <w:rFonts w:ascii="Times New Roman" w:hAnsi="Times New Roman"/>
                <w:sz w:val="20"/>
                <w:szCs w:val="20"/>
              </w:rPr>
              <w:t>38,25±0,57</w:t>
            </w:r>
          </w:p>
        </w:tc>
        <w:tc>
          <w:tcPr>
            <w:tcW w:w="1475" w:type="dxa"/>
          </w:tcPr>
          <w:p w:rsidR="00CE6F02" w:rsidRPr="003F6B1B" w:rsidRDefault="00CE6F02" w:rsidP="00CE6F02">
            <w:pPr>
              <w:rPr>
                <w:rFonts w:ascii="Times New Roman" w:hAnsi="Times New Roman"/>
                <w:color w:val="FF0000"/>
                <w:sz w:val="20"/>
                <w:szCs w:val="20"/>
              </w:rPr>
            </w:pPr>
            <w:r w:rsidRPr="003F6B1B">
              <w:rPr>
                <w:rFonts w:ascii="Times New Roman" w:hAnsi="Times New Roman"/>
                <w:sz w:val="20"/>
                <w:szCs w:val="20"/>
              </w:rPr>
              <w:t>23,54±0,32</w:t>
            </w:r>
          </w:p>
        </w:tc>
        <w:tc>
          <w:tcPr>
            <w:tcW w:w="1475" w:type="dxa"/>
          </w:tcPr>
          <w:p w:rsidR="00CE6F02" w:rsidRPr="003F6B1B" w:rsidRDefault="00CE6F02" w:rsidP="00CE6F02">
            <w:pPr>
              <w:rPr>
                <w:rFonts w:ascii="Times New Roman" w:hAnsi="Times New Roman"/>
                <w:color w:val="FF0000"/>
                <w:sz w:val="20"/>
                <w:szCs w:val="20"/>
              </w:rPr>
            </w:pPr>
            <w:r w:rsidRPr="003F6B1B">
              <w:rPr>
                <w:rFonts w:ascii="Times New Roman" w:hAnsi="Times New Roman"/>
                <w:sz w:val="20"/>
                <w:szCs w:val="20"/>
              </w:rPr>
              <w:t>29,22±0,38</w:t>
            </w:r>
          </w:p>
        </w:tc>
      </w:tr>
      <w:tr w:rsidR="00CE6F02" w:rsidRPr="006E3FF6" w:rsidTr="00CE6F02">
        <w:tc>
          <w:tcPr>
            <w:tcW w:w="190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Массовая доля белка, %</w:t>
            </w:r>
          </w:p>
        </w:tc>
        <w:tc>
          <w:tcPr>
            <w:tcW w:w="138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7,12±0,09</w:t>
            </w:r>
          </w:p>
        </w:tc>
        <w:tc>
          <w:tcPr>
            <w:tcW w:w="105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9,97±0,13</w:t>
            </w:r>
          </w:p>
        </w:tc>
        <w:tc>
          <w:tcPr>
            <w:tcW w:w="129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9,85±0,12</w:t>
            </w:r>
          </w:p>
        </w:tc>
        <w:tc>
          <w:tcPr>
            <w:tcW w:w="1203"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11,09±0,13</w:t>
            </w:r>
          </w:p>
        </w:tc>
        <w:tc>
          <w:tcPr>
            <w:tcW w:w="147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12,13±0,18</w:t>
            </w:r>
          </w:p>
        </w:tc>
        <w:tc>
          <w:tcPr>
            <w:tcW w:w="147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13,36±0,19</w:t>
            </w:r>
          </w:p>
        </w:tc>
      </w:tr>
      <w:tr w:rsidR="00CE6F02" w:rsidRPr="006E3FF6" w:rsidTr="00CE6F02">
        <w:tc>
          <w:tcPr>
            <w:tcW w:w="190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Массовая доля жира, %</w:t>
            </w:r>
          </w:p>
        </w:tc>
        <w:tc>
          <w:tcPr>
            <w:tcW w:w="138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22,13±0,33</w:t>
            </w:r>
          </w:p>
        </w:tc>
        <w:tc>
          <w:tcPr>
            <w:tcW w:w="105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20,49±0,29</w:t>
            </w:r>
          </w:p>
        </w:tc>
        <w:tc>
          <w:tcPr>
            <w:tcW w:w="129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18,69±0,28</w:t>
            </w:r>
          </w:p>
        </w:tc>
        <w:tc>
          <w:tcPr>
            <w:tcW w:w="1203" w:type="dxa"/>
          </w:tcPr>
          <w:p w:rsidR="00CE6F02" w:rsidRPr="003F6B1B" w:rsidRDefault="00CE6F02" w:rsidP="00CE6F02">
            <w:pPr>
              <w:rPr>
                <w:rFonts w:ascii="Times New Roman" w:hAnsi="Times New Roman"/>
                <w:color w:val="FF0000"/>
                <w:sz w:val="20"/>
                <w:szCs w:val="20"/>
              </w:rPr>
            </w:pPr>
            <w:r w:rsidRPr="003F6B1B">
              <w:rPr>
                <w:rFonts w:ascii="Times New Roman" w:hAnsi="Times New Roman"/>
                <w:sz w:val="20"/>
                <w:szCs w:val="20"/>
              </w:rPr>
              <w:t>12,69±0,19</w:t>
            </w:r>
          </w:p>
        </w:tc>
        <w:tc>
          <w:tcPr>
            <w:tcW w:w="1475" w:type="dxa"/>
          </w:tcPr>
          <w:p w:rsidR="00CE6F02" w:rsidRPr="003F6B1B" w:rsidRDefault="00CE6F02" w:rsidP="00CE6F02">
            <w:pPr>
              <w:rPr>
                <w:rFonts w:ascii="Times New Roman" w:hAnsi="Times New Roman"/>
                <w:color w:val="FF0000"/>
                <w:sz w:val="20"/>
                <w:szCs w:val="20"/>
              </w:rPr>
            </w:pPr>
            <w:r w:rsidRPr="003F6B1B">
              <w:rPr>
                <w:rFonts w:ascii="Times New Roman" w:hAnsi="Times New Roman"/>
                <w:sz w:val="20"/>
                <w:szCs w:val="20"/>
              </w:rPr>
              <w:t>13,49±0,16</w:t>
            </w:r>
          </w:p>
        </w:tc>
        <w:tc>
          <w:tcPr>
            <w:tcW w:w="1475" w:type="dxa"/>
          </w:tcPr>
          <w:p w:rsidR="00CE6F02" w:rsidRPr="003F6B1B" w:rsidRDefault="00CE6F02" w:rsidP="00CE6F02">
            <w:pPr>
              <w:rPr>
                <w:rFonts w:ascii="Times New Roman" w:hAnsi="Times New Roman"/>
                <w:color w:val="FF0000"/>
                <w:sz w:val="20"/>
                <w:szCs w:val="20"/>
              </w:rPr>
            </w:pPr>
            <w:r w:rsidRPr="003F6B1B">
              <w:rPr>
                <w:rFonts w:ascii="Times New Roman" w:hAnsi="Times New Roman"/>
                <w:sz w:val="20"/>
                <w:szCs w:val="20"/>
              </w:rPr>
              <w:t>14,30±0,21</w:t>
            </w:r>
          </w:p>
        </w:tc>
      </w:tr>
      <w:tr w:rsidR="00CE6F02" w:rsidRPr="006E3FF6" w:rsidTr="00CE6F02">
        <w:tc>
          <w:tcPr>
            <w:tcW w:w="190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Содержание антиоксидантов, мг/100 г</w:t>
            </w:r>
          </w:p>
        </w:tc>
        <w:tc>
          <w:tcPr>
            <w:tcW w:w="138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178±1,2</w:t>
            </w:r>
          </w:p>
        </w:tc>
        <w:tc>
          <w:tcPr>
            <w:tcW w:w="105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144±1,5</w:t>
            </w:r>
          </w:p>
        </w:tc>
        <w:tc>
          <w:tcPr>
            <w:tcW w:w="129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157±5,2</w:t>
            </w:r>
          </w:p>
        </w:tc>
        <w:tc>
          <w:tcPr>
            <w:tcW w:w="1203"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107±1,4</w:t>
            </w:r>
          </w:p>
        </w:tc>
        <w:tc>
          <w:tcPr>
            <w:tcW w:w="147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103±1,3</w:t>
            </w:r>
          </w:p>
        </w:tc>
        <w:tc>
          <w:tcPr>
            <w:tcW w:w="147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101±1,3</w:t>
            </w:r>
          </w:p>
        </w:tc>
      </w:tr>
      <w:tr w:rsidR="00CE6F02" w:rsidRPr="006E3FF6" w:rsidTr="00CE6F02">
        <w:tc>
          <w:tcPr>
            <w:tcW w:w="190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Массовая доля золы, %</w:t>
            </w:r>
          </w:p>
        </w:tc>
        <w:tc>
          <w:tcPr>
            <w:tcW w:w="138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1,00±0,01</w:t>
            </w:r>
          </w:p>
        </w:tc>
        <w:tc>
          <w:tcPr>
            <w:tcW w:w="105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1,71±0,02</w:t>
            </w:r>
          </w:p>
        </w:tc>
        <w:tc>
          <w:tcPr>
            <w:tcW w:w="1294"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1,64±0,02</w:t>
            </w:r>
          </w:p>
        </w:tc>
        <w:tc>
          <w:tcPr>
            <w:tcW w:w="1203"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1,06±0,01</w:t>
            </w:r>
          </w:p>
        </w:tc>
        <w:tc>
          <w:tcPr>
            <w:tcW w:w="147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1,49±0,02</w:t>
            </w:r>
          </w:p>
        </w:tc>
        <w:tc>
          <w:tcPr>
            <w:tcW w:w="1475" w:type="dxa"/>
          </w:tcPr>
          <w:p w:rsidR="00CE6F02" w:rsidRPr="003F6B1B" w:rsidRDefault="00CE6F02" w:rsidP="00CE6F02">
            <w:pPr>
              <w:rPr>
                <w:rFonts w:ascii="Times New Roman" w:hAnsi="Times New Roman"/>
                <w:sz w:val="20"/>
                <w:szCs w:val="20"/>
              </w:rPr>
            </w:pPr>
            <w:r w:rsidRPr="003F6B1B">
              <w:rPr>
                <w:rFonts w:ascii="Times New Roman" w:hAnsi="Times New Roman"/>
                <w:sz w:val="20"/>
                <w:szCs w:val="20"/>
              </w:rPr>
              <w:t>1,48±0,02</w:t>
            </w:r>
          </w:p>
        </w:tc>
      </w:tr>
      <w:tr w:rsidR="00955FF4" w:rsidRPr="006E3FF6" w:rsidTr="00CE6F02">
        <w:tc>
          <w:tcPr>
            <w:tcW w:w="1904" w:type="dxa"/>
          </w:tcPr>
          <w:p w:rsidR="00955FF4" w:rsidRPr="003F6B1B" w:rsidRDefault="00955FF4" w:rsidP="00CE6F02">
            <w:pPr>
              <w:rPr>
                <w:rFonts w:ascii="Times New Roman" w:hAnsi="Times New Roman"/>
                <w:sz w:val="20"/>
                <w:szCs w:val="20"/>
              </w:rPr>
            </w:pPr>
            <w:r w:rsidRPr="003F6B1B">
              <w:rPr>
                <w:rFonts w:ascii="Times New Roman" w:hAnsi="Times New Roman"/>
                <w:sz w:val="20"/>
                <w:szCs w:val="20"/>
              </w:rPr>
              <w:t xml:space="preserve">Энергетическая ценность, </w:t>
            </w:r>
            <w:proofErr w:type="gramStart"/>
            <w:r w:rsidRPr="003F6B1B">
              <w:rPr>
                <w:rFonts w:ascii="Times New Roman" w:hAnsi="Times New Roman"/>
                <w:sz w:val="20"/>
                <w:szCs w:val="20"/>
              </w:rPr>
              <w:t>ккал</w:t>
            </w:r>
            <w:proofErr w:type="gramEnd"/>
          </w:p>
        </w:tc>
        <w:tc>
          <w:tcPr>
            <w:tcW w:w="1385" w:type="dxa"/>
          </w:tcPr>
          <w:p w:rsidR="00955FF4" w:rsidRPr="003F6B1B" w:rsidRDefault="00955FF4" w:rsidP="00CE6F02">
            <w:pPr>
              <w:rPr>
                <w:rFonts w:ascii="Times New Roman" w:hAnsi="Times New Roman"/>
                <w:sz w:val="20"/>
                <w:szCs w:val="20"/>
              </w:rPr>
            </w:pPr>
            <w:r w:rsidRPr="003F6B1B">
              <w:rPr>
                <w:rFonts w:ascii="Times New Roman" w:hAnsi="Times New Roman"/>
                <w:sz w:val="20"/>
                <w:szCs w:val="20"/>
              </w:rPr>
              <w:t>489,53</w:t>
            </w:r>
          </w:p>
        </w:tc>
        <w:tc>
          <w:tcPr>
            <w:tcW w:w="1054" w:type="dxa"/>
          </w:tcPr>
          <w:p w:rsidR="00955FF4" w:rsidRPr="003F6B1B" w:rsidRDefault="00955FF4" w:rsidP="00CE6F02">
            <w:pPr>
              <w:rPr>
                <w:rFonts w:ascii="Times New Roman" w:hAnsi="Times New Roman"/>
                <w:sz w:val="20"/>
                <w:szCs w:val="20"/>
              </w:rPr>
            </w:pPr>
            <w:r w:rsidRPr="003F6B1B">
              <w:rPr>
                <w:rFonts w:ascii="Times New Roman" w:hAnsi="Times New Roman"/>
                <w:sz w:val="20"/>
                <w:szCs w:val="20"/>
              </w:rPr>
              <w:t>481,33</w:t>
            </w:r>
          </w:p>
        </w:tc>
        <w:tc>
          <w:tcPr>
            <w:tcW w:w="1294" w:type="dxa"/>
          </w:tcPr>
          <w:p w:rsidR="00955FF4" w:rsidRPr="003F6B1B" w:rsidRDefault="00955FF4" w:rsidP="00CE6F02">
            <w:pPr>
              <w:rPr>
                <w:rFonts w:ascii="Times New Roman" w:hAnsi="Times New Roman"/>
                <w:sz w:val="20"/>
                <w:szCs w:val="20"/>
              </w:rPr>
            </w:pPr>
            <w:r w:rsidRPr="003F6B1B">
              <w:rPr>
                <w:rFonts w:ascii="Times New Roman" w:hAnsi="Times New Roman"/>
                <w:sz w:val="20"/>
                <w:szCs w:val="20"/>
              </w:rPr>
              <w:t>472,33</w:t>
            </w:r>
          </w:p>
        </w:tc>
        <w:tc>
          <w:tcPr>
            <w:tcW w:w="1203" w:type="dxa"/>
          </w:tcPr>
          <w:p w:rsidR="00955FF4" w:rsidRPr="003F6B1B" w:rsidRDefault="00955FF4" w:rsidP="00CE6F02">
            <w:pPr>
              <w:rPr>
                <w:rFonts w:ascii="Times New Roman" w:hAnsi="Times New Roman"/>
                <w:sz w:val="20"/>
                <w:szCs w:val="20"/>
              </w:rPr>
            </w:pPr>
            <w:r w:rsidRPr="003F6B1B">
              <w:rPr>
                <w:rFonts w:ascii="Times New Roman" w:hAnsi="Times New Roman"/>
                <w:sz w:val="20"/>
                <w:szCs w:val="20"/>
              </w:rPr>
              <w:t>311,57</w:t>
            </w:r>
          </w:p>
        </w:tc>
        <w:tc>
          <w:tcPr>
            <w:tcW w:w="1475" w:type="dxa"/>
          </w:tcPr>
          <w:p w:rsidR="00955FF4" w:rsidRPr="003F6B1B" w:rsidRDefault="00955FF4" w:rsidP="00CE6F02">
            <w:pPr>
              <w:rPr>
                <w:rFonts w:ascii="Times New Roman" w:hAnsi="Times New Roman"/>
                <w:sz w:val="20"/>
                <w:szCs w:val="20"/>
              </w:rPr>
            </w:pPr>
            <w:r w:rsidRPr="003F6B1B">
              <w:rPr>
                <w:rFonts w:ascii="Times New Roman" w:hAnsi="Times New Roman"/>
                <w:sz w:val="20"/>
                <w:szCs w:val="20"/>
              </w:rPr>
              <w:t>264,09</w:t>
            </w:r>
          </w:p>
        </w:tc>
        <w:tc>
          <w:tcPr>
            <w:tcW w:w="1475" w:type="dxa"/>
          </w:tcPr>
          <w:p w:rsidR="00955FF4" w:rsidRPr="003F6B1B" w:rsidRDefault="00955FF4" w:rsidP="00CE6F02">
            <w:pPr>
              <w:rPr>
                <w:rFonts w:ascii="Times New Roman" w:hAnsi="Times New Roman"/>
                <w:sz w:val="20"/>
                <w:szCs w:val="20"/>
              </w:rPr>
            </w:pPr>
            <w:r w:rsidRPr="003F6B1B">
              <w:rPr>
                <w:rFonts w:ascii="Times New Roman" w:hAnsi="Times New Roman"/>
                <w:sz w:val="20"/>
                <w:szCs w:val="20"/>
              </w:rPr>
              <w:t>299,02</w:t>
            </w:r>
          </w:p>
        </w:tc>
      </w:tr>
    </w:tbl>
    <w:p w:rsidR="00CE6F02" w:rsidRPr="006E3FF6" w:rsidRDefault="00CE6F02" w:rsidP="0094473E">
      <w:pPr>
        <w:spacing w:after="0" w:line="360" w:lineRule="auto"/>
        <w:ind w:firstLine="708"/>
        <w:jc w:val="both"/>
        <w:rPr>
          <w:rFonts w:ascii="Times New Roman" w:hAnsi="Times New Roman"/>
          <w:sz w:val="24"/>
          <w:szCs w:val="24"/>
          <w:highlight w:val="cyan"/>
          <w:lang w:val="kk-KZ"/>
        </w:rPr>
      </w:pPr>
    </w:p>
    <w:p w:rsidR="00054644" w:rsidRPr="005B3990" w:rsidRDefault="00FD0F92" w:rsidP="00054644">
      <w:pPr>
        <w:spacing w:after="0" w:line="360" w:lineRule="auto"/>
        <w:ind w:firstLine="709"/>
        <w:jc w:val="both"/>
        <w:rPr>
          <w:rFonts w:ascii="Times New Roman" w:hAnsi="Times New Roman"/>
          <w:color w:val="000000" w:themeColor="text1"/>
          <w:sz w:val="24"/>
          <w:szCs w:val="24"/>
          <w:highlight w:val="cyan"/>
          <w:shd w:val="clear" w:color="auto" w:fill="FFFFFF"/>
        </w:rPr>
      </w:pPr>
      <w:r w:rsidRPr="00054644">
        <w:rPr>
          <w:rFonts w:ascii="Times New Roman" w:hAnsi="Times New Roman"/>
          <w:sz w:val="24"/>
          <w:szCs w:val="24"/>
        </w:rPr>
        <w:t>Из таблицы 7 видно, что содержание массовой доли белка в разработанных мучных кондитерских издели</w:t>
      </w:r>
      <w:r w:rsidR="00653415" w:rsidRPr="00054644">
        <w:rPr>
          <w:rFonts w:ascii="Times New Roman" w:hAnsi="Times New Roman"/>
          <w:sz w:val="24"/>
          <w:szCs w:val="24"/>
        </w:rPr>
        <w:t xml:space="preserve">ях </w:t>
      </w:r>
      <w:r w:rsidRPr="00054644">
        <w:rPr>
          <w:rFonts w:ascii="Times New Roman" w:hAnsi="Times New Roman"/>
          <w:sz w:val="24"/>
          <w:szCs w:val="24"/>
        </w:rPr>
        <w:t xml:space="preserve">увеличилось </w:t>
      </w:r>
      <w:r w:rsidR="00653415" w:rsidRPr="00054644">
        <w:rPr>
          <w:rFonts w:ascii="Times New Roman" w:hAnsi="Times New Roman"/>
          <w:sz w:val="24"/>
          <w:szCs w:val="24"/>
        </w:rPr>
        <w:t>почти в 1,2 раза</w:t>
      </w:r>
      <w:r w:rsidR="00054644" w:rsidRPr="00054644">
        <w:rPr>
          <w:rFonts w:ascii="Times New Roman" w:hAnsi="Times New Roman"/>
          <w:sz w:val="24"/>
          <w:szCs w:val="24"/>
        </w:rPr>
        <w:t>.</w:t>
      </w:r>
      <w:r w:rsidR="00054644" w:rsidRPr="00054644">
        <w:rPr>
          <w:rFonts w:ascii="Times New Roman" w:hAnsi="Times New Roman"/>
          <w:color w:val="000000" w:themeColor="text1"/>
          <w:sz w:val="24"/>
          <w:szCs w:val="24"/>
          <w:lang w:val="kk-KZ"/>
        </w:rPr>
        <w:t xml:space="preserve"> На основе полученных данных белкового состава можно сделать вывод, что высокий белковый показатель отмечен в кексах и заварном полуфабрикате по сравнению с контрольными вариантами, в связи с тем что в мучной смеси входит обработанная нутовая мука. </w:t>
      </w:r>
      <w:r w:rsidR="00054644">
        <w:rPr>
          <w:rFonts w:ascii="Times New Roman" w:hAnsi="Times New Roman"/>
          <w:color w:val="000000" w:themeColor="text1"/>
          <w:sz w:val="24"/>
          <w:szCs w:val="24"/>
          <w:lang w:val="kk-KZ"/>
        </w:rPr>
        <w:t>По</w:t>
      </w:r>
      <w:r w:rsidR="00653415" w:rsidRPr="00054644">
        <w:rPr>
          <w:rFonts w:ascii="Times New Roman" w:hAnsi="Times New Roman"/>
          <w:sz w:val="24"/>
          <w:szCs w:val="24"/>
        </w:rPr>
        <w:t xml:space="preserve"> содержание массовой доли жира </w:t>
      </w:r>
      <w:r w:rsidR="00054644">
        <w:rPr>
          <w:rFonts w:ascii="Times New Roman" w:hAnsi="Times New Roman"/>
          <w:sz w:val="24"/>
          <w:szCs w:val="24"/>
        </w:rPr>
        <w:t xml:space="preserve">в разработанных продуктах превышает </w:t>
      </w:r>
      <w:r w:rsidR="00653415" w:rsidRPr="00054644">
        <w:rPr>
          <w:rFonts w:ascii="Times New Roman" w:hAnsi="Times New Roman"/>
          <w:sz w:val="24"/>
          <w:szCs w:val="24"/>
        </w:rPr>
        <w:t>в 0,8 раз</w:t>
      </w:r>
      <w:r w:rsidR="00054644">
        <w:rPr>
          <w:rFonts w:ascii="Times New Roman" w:hAnsi="Times New Roman"/>
          <w:sz w:val="24"/>
          <w:szCs w:val="24"/>
        </w:rPr>
        <w:t>а</w:t>
      </w:r>
      <w:r w:rsidR="00653415" w:rsidRPr="00054644">
        <w:rPr>
          <w:rFonts w:ascii="Times New Roman" w:hAnsi="Times New Roman"/>
          <w:sz w:val="24"/>
          <w:szCs w:val="24"/>
        </w:rPr>
        <w:t xml:space="preserve"> по сравнению с контрольным вариантом за счет применения в рецептурах нутовой в муки. </w:t>
      </w:r>
      <w:r w:rsidR="00054644" w:rsidRPr="00054644">
        <w:rPr>
          <w:rFonts w:ascii="Times New Roman" w:hAnsi="Times New Roman"/>
          <w:color w:val="000000" w:themeColor="text1"/>
          <w:sz w:val="24"/>
          <w:szCs w:val="24"/>
          <w:lang w:val="kk-KZ"/>
        </w:rPr>
        <w:t xml:space="preserve">По энергетической ценности безглютеновые кексы и заварной полуфабрикат менее калорийный по сравнению с контрольным образцом. </w:t>
      </w:r>
    </w:p>
    <w:p w:rsidR="001F0A29" w:rsidRDefault="001F0A29" w:rsidP="001F0A29">
      <w:pPr>
        <w:shd w:val="clear" w:color="auto" w:fill="FFFFFF"/>
        <w:spacing w:after="0" w:line="360" w:lineRule="auto"/>
        <w:ind w:firstLine="567"/>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Далее проведены исследования по содержанию витаминов группы</w:t>
      </w:r>
      <w:proofErr w:type="gramStart"/>
      <w:r>
        <w:rPr>
          <w:rFonts w:ascii="Times New Roman" w:hAnsi="Times New Roman"/>
          <w:color w:val="000000" w:themeColor="text1"/>
          <w:sz w:val="24"/>
          <w:szCs w:val="24"/>
          <w:shd w:val="clear" w:color="auto" w:fill="FFFFFF"/>
        </w:rPr>
        <w:t xml:space="preserve"> В</w:t>
      </w:r>
      <w:proofErr w:type="gramEnd"/>
      <w:r w:rsidR="00C77FC1" w:rsidRPr="00A96C0A">
        <w:rPr>
          <w:rFonts w:ascii="Times New Roman" w:hAnsi="Times New Roman"/>
          <w:color w:val="000000" w:themeColor="text1"/>
          <w:sz w:val="24"/>
          <w:szCs w:val="24"/>
          <w:shd w:val="clear" w:color="auto" w:fill="FFFFFF"/>
        </w:rPr>
        <w:t xml:space="preserve"> </w:t>
      </w:r>
      <w:r>
        <w:rPr>
          <w:rFonts w:ascii="Times New Roman" w:hAnsi="Times New Roman"/>
          <w:color w:val="000000" w:themeColor="text1"/>
          <w:sz w:val="24"/>
          <w:szCs w:val="24"/>
          <w:shd w:val="clear" w:color="auto" w:fill="FFFFFF"/>
        </w:rPr>
        <w:t>в мучных кондитерских изделиях, представленной в таблице 8</w:t>
      </w:r>
      <w:r w:rsidR="00B44EE3">
        <w:rPr>
          <w:rFonts w:ascii="Times New Roman" w:hAnsi="Times New Roman"/>
          <w:color w:val="000000" w:themeColor="text1"/>
          <w:sz w:val="24"/>
          <w:szCs w:val="24"/>
          <w:shd w:val="clear" w:color="auto" w:fill="FFFFFF"/>
        </w:rPr>
        <w:t>.</w:t>
      </w:r>
    </w:p>
    <w:p w:rsidR="0094473E" w:rsidRPr="00054644" w:rsidRDefault="0094473E" w:rsidP="0094473E">
      <w:pPr>
        <w:spacing w:after="0" w:line="240" w:lineRule="auto"/>
        <w:jc w:val="both"/>
        <w:rPr>
          <w:rFonts w:ascii="Times New Roman" w:hAnsi="Times New Roman"/>
          <w:sz w:val="24"/>
          <w:szCs w:val="24"/>
          <w:lang w:val="kk-KZ"/>
        </w:rPr>
      </w:pPr>
      <w:r w:rsidRPr="00054644">
        <w:rPr>
          <w:rFonts w:ascii="Times New Roman" w:hAnsi="Times New Roman"/>
          <w:sz w:val="24"/>
          <w:szCs w:val="24"/>
        </w:rPr>
        <w:t xml:space="preserve">Таблица </w:t>
      </w:r>
      <w:r w:rsidR="00337EF5" w:rsidRPr="00054644">
        <w:rPr>
          <w:rFonts w:ascii="Times New Roman" w:hAnsi="Times New Roman"/>
          <w:sz w:val="24"/>
          <w:szCs w:val="24"/>
          <w:lang w:val="kk-KZ"/>
        </w:rPr>
        <w:t>8</w:t>
      </w:r>
      <w:r w:rsidRPr="00054644">
        <w:rPr>
          <w:rFonts w:ascii="Times New Roman" w:hAnsi="Times New Roman"/>
          <w:sz w:val="24"/>
          <w:szCs w:val="24"/>
        </w:rPr>
        <w:t xml:space="preserve">– </w:t>
      </w:r>
      <w:r w:rsidR="00CE6F02" w:rsidRPr="00054644">
        <w:rPr>
          <w:rFonts w:ascii="Times New Roman" w:hAnsi="Times New Roman"/>
          <w:sz w:val="24"/>
          <w:szCs w:val="24"/>
        </w:rPr>
        <w:t>Содержание витаминов в мучных кондитерски</w:t>
      </w:r>
      <w:r w:rsidR="00020EF4" w:rsidRPr="00054644">
        <w:rPr>
          <w:rFonts w:ascii="Times New Roman" w:hAnsi="Times New Roman"/>
          <w:sz w:val="24"/>
          <w:szCs w:val="24"/>
        </w:rPr>
        <w:t>х</w:t>
      </w:r>
      <w:r w:rsidR="00CE6F02" w:rsidRPr="00054644">
        <w:rPr>
          <w:rFonts w:ascii="Times New Roman" w:hAnsi="Times New Roman"/>
          <w:sz w:val="24"/>
          <w:szCs w:val="24"/>
        </w:rPr>
        <w:t xml:space="preserve"> изделия</w:t>
      </w:r>
      <w:r w:rsidR="00020EF4" w:rsidRPr="00054644">
        <w:rPr>
          <w:rFonts w:ascii="Times New Roman" w:hAnsi="Times New Roman"/>
          <w:sz w:val="24"/>
          <w:szCs w:val="24"/>
        </w:rPr>
        <w:t>х</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43"/>
        <w:gridCol w:w="1639"/>
        <w:gridCol w:w="1700"/>
        <w:gridCol w:w="1223"/>
        <w:gridCol w:w="1576"/>
        <w:gridCol w:w="1589"/>
      </w:tblGrid>
      <w:tr w:rsidR="00020EF4" w:rsidRPr="004565A0" w:rsidTr="00020EF4">
        <w:tc>
          <w:tcPr>
            <w:tcW w:w="1843" w:type="dxa"/>
            <w:vMerge w:val="restart"/>
            <w:shd w:val="clear" w:color="auto" w:fill="auto"/>
            <w:tcMar>
              <w:top w:w="19" w:type="dxa"/>
              <w:left w:w="108" w:type="dxa"/>
              <w:bottom w:w="0" w:type="dxa"/>
              <w:right w:w="108" w:type="dxa"/>
            </w:tcMar>
            <w:hideMark/>
          </w:tcPr>
          <w:p w:rsidR="00020EF4" w:rsidRPr="004565A0" w:rsidRDefault="00020EF4" w:rsidP="005176D8">
            <w:pPr>
              <w:spacing w:after="0" w:line="240" w:lineRule="auto"/>
              <w:jc w:val="both"/>
              <w:rPr>
                <w:rFonts w:ascii="Times New Roman" w:hAnsi="Times New Roman"/>
                <w:sz w:val="20"/>
                <w:szCs w:val="20"/>
              </w:rPr>
            </w:pPr>
            <w:r w:rsidRPr="004565A0">
              <w:rPr>
                <w:rFonts w:ascii="Times New Roman" w:hAnsi="Times New Roman"/>
                <w:sz w:val="20"/>
                <w:szCs w:val="20"/>
              </w:rPr>
              <w:t>Наименование основных пищевых веществ, %</w:t>
            </w:r>
          </w:p>
        </w:tc>
        <w:tc>
          <w:tcPr>
            <w:tcW w:w="3339" w:type="dxa"/>
            <w:gridSpan w:val="2"/>
            <w:shd w:val="clear" w:color="auto" w:fill="auto"/>
            <w:tcMar>
              <w:top w:w="19" w:type="dxa"/>
              <w:left w:w="108" w:type="dxa"/>
              <w:bottom w:w="0" w:type="dxa"/>
              <w:right w:w="108" w:type="dxa"/>
            </w:tcMar>
            <w:hideMark/>
          </w:tcPr>
          <w:p w:rsidR="00020EF4" w:rsidRPr="004565A0" w:rsidRDefault="00020EF4" w:rsidP="005176D8">
            <w:pPr>
              <w:spacing w:after="0" w:line="240" w:lineRule="auto"/>
              <w:jc w:val="center"/>
              <w:rPr>
                <w:rFonts w:ascii="Times New Roman" w:hAnsi="Times New Roman"/>
                <w:sz w:val="20"/>
                <w:szCs w:val="20"/>
              </w:rPr>
            </w:pPr>
            <w:r w:rsidRPr="004565A0">
              <w:rPr>
                <w:rFonts w:ascii="Times New Roman" w:hAnsi="Times New Roman"/>
                <w:bCs/>
                <w:sz w:val="20"/>
                <w:szCs w:val="20"/>
              </w:rPr>
              <w:t>Кексы</w:t>
            </w:r>
          </w:p>
        </w:tc>
        <w:tc>
          <w:tcPr>
            <w:tcW w:w="1223" w:type="dxa"/>
          </w:tcPr>
          <w:p w:rsidR="00020EF4" w:rsidRPr="004565A0" w:rsidRDefault="00020EF4" w:rsidP="005176D8">
            <w:pPr>
              <w:spacing w:after="0" w:line="240" w:lineRule="auto"/>
              <w:jc w:val="both"/>
              <w:rPr>
                <w:rFonts w:ascii="Times New Roman" w:hAnsi="Times New Roman"/>
                <w:bCs/>
                <w:sz w:val="20"/>
                <w:szCs w:val="20"/>
              </w:rPr>
            </w:pPr>
          </w:p>
        </w:tc>
        <w:tc>
          <w:tcPr>
            <w:tcW w:w="3165" w:type="dxa"/>
            <w:gridSpan w:val="2"/>
            <w:shd w:val="clear" w:color="auto" w:fill="auto"/>
            <w:tcMar>
              <w:top w:w="19" w:type="dxa"/>
              <w:left w:w="108" w:type="dxa"/>
              <w:bottom w:w="0" w:type="dxa"/>
              <w:right w:w="108" w:type="dxa"/>
            </w:tcMar>
            <w:hideMark/>
          </w:tcPr>
          <w:p w:rsidR="00020EF4" w:rsidRPr="004565A0" w:rsidRDefault="00020EF4" w:rsidP="005176D8">
            <w:pPr>
              <w:spacing w:after="0" w:line="240" w:lineRule="auto"/>
              <w:jc w:val="both"/>
              <w:rPr>
                <w:rFonts w:ascii="Times New Roman" w:hAnsi="Times New Roman"/>
                <w:sz w:val="20"/>
                <w:szCs w:val="20"/>
              </w:rPr>
            </w:pPr>
            <w:r w:rsidRPr="004565A0">
              <w:rPr>
                <w:rFonts w:ascii="Times New Roman" w:hAnsi="Times New Roman"/>
                <w:bCs/>
                <w:sz w:val="20"/>
                <w:szCs w:val="20"/>
              </w:rPr>
              <w:t>Заварной полуфабрикат</w:t>
            </w:r>
          </w:p>
        </w:tc>
      </w:tr>
      <w:tr w:rsidR="00020EF4" w:rsidRPr="004565A0" w:rsidTr="00020EF4">
        <w:tc>
          <w:tcPr>
            <w:tcW w:w="1843" w:type="dxa"/>
            <w:vMerge/>
            <w:vAlign w:val="center"/>
            <w:hideMark/>
          </w:tcPr>
          <w:p w:rsidR="00020EF4" w:rsidRPr="004565A0" w:rsidRDefault="00020EF4" w:rsidP="005176D8">
            <w:pPr>
              <w:spacing w:after="0" w:line="240" w:lineRule="auto"/>
              <w:jc w:val="both"/>
              <w:rPr>
                <w:rFonts w:ascii="Times New Roman" w:hAnsi="Times New Roman"/>
                <w:sz w:val="20"/>
                <w:szCs w:val="20"/>
              </w:rPr>
            </w:pPr>
          </w:p>
        </w:tc>
        <w:tc>
          <w:tcPr>
            <w:tcW w:w="1639" w:type="dxa"/>
            <w:shd w:val="clear" w:color="auto" w:fill="auto"/>
            <w:tcMar>
              <w:top w:w="19" w:type="dxa"/>
              <w:left w:w="108" w:type="dxa"/>
              <w:bottom w:w="0" w:type="dxa"/>
              <w:right w:w="108" w:type="dxa"/>
            </w:tcMar>
            <w:hideMark/>
          </w:tcPr>
          <w:p w:rsidR="00020EF4" w:rsidRPr="004565A0" w:rsidRDefault="00020EF4" w:rsidP="005176D8">
            <w:pPr>
              <w:spacing w:after="0" w:line="240" w:lineRule="auto"/>
              <w:jc w:val="both"/>
              <w:rPr>
                <w:rFonts w:ascii="Times New Roman" w:hAnsi="Times New Roman"/>
                <w:sz w:val="20"/>
                <w:szCs w:val="20"/>
              </w:rPr>
            </w:pPr>
            <w:r w:rsidRPr="004565A0">
              <w:rPr>
                <w:rFonts w:ascii="Times New Roman" w:hAnsi="Times New Roman"/>
                <w:sz w:val="20"/>
                <w:szCs w:val="20"/>
              </w:rPr>
              <w:t xml:space="preserve">Кексы из пшеничной муки (Контроль) </w:t>
            </w:r>
          </w:p>
        </w:tc>
        <w:tc>
          <w:tcPr>
            <w:tcW w:w="1700" w:type="dxa"/>
            <w:shd w:val="clear" w:color="auto" w:fill="auto"/>
            <w:tcMar>
              <w:top w:w="19" w:type="dxa"/>
              <w:left w:w="108" w:type="dxa"/>
              <w:bottom w:w="0" w:type="dxa"/>
              <w:right w:w="108" w:type="dxa"/>
            </w:tcMar>
            <w:hideMark/>
          </w:tcPr>
          <w:p w:rsidR="00020EF4" w:rsidRPr="004565A0" w:rsidRDefault="00020EF4" w:rsidP="005176D8">
            <w:pPr>
              <w:spacing w:after="0" w:line="240" w:lineRule="auto"/>
              <w:jc w:val="both"/>
              <w:rPr>
                <w:rFonts w:ascii="Times New Roman" w:hAnsi="Times New Roman"/>
                <w:sz w:val="20"/>
                <w:szCs w:val="20"/>
              </w:rPr>
            </w:pPr>
            <w:r w:rsidRPr="004565A0">
              <w:rPr>
                <w:rFonts w:ascii="Times New Roman" w:hAnsi="Times New Roman"/>
                <w:sz w:val="20"/>
                <w:szCs w:val="20"/>
              </w:rPr>
              <w:t>БГ кекс из смеси Нутовой, рисовой и амарантовой муки</w:t>
            </w:r>
          </w:p>
        </w:tc>
        <w:tc>
          <w:tcPr>
            <w:tcW w:w="1223" w:type="dxa"/>
            <w:tcMar>
              <w:top w:w="19" w:type="dxa"/>
              <w:left w:w="108" w:type="dxa"/>
              <w:bottom w:w="0" w:type="dxa"/>
              <w:right w:w="108" w:type="dxa"/>
            </w:tcMar>
          </w:tcPr>
          <w:p w:rsidR="00020EF4" w:rsidRPr="004565A0" w:rsidRDefault="00020EF4" w:rsidP="005176D8">
            <w:pPr>
              <w:spacing w:after="0" w:line="240" w:lineRule="auto"/>
              <w:jc w:val="both"/>
              <w:rPr>
                <w:rFonts w:ascii="Times New Roman" w:hAnsi="Times New Roman"/>
                <w:sz w:val="20"/>
                <w:szCs w:val="20"/>
              </w:rPr>
            </w:pPr>
          </w:p>
        </w:tc>
        <w:tc>
          <w:tcPr>
            <w:tcW w:w="1576" w:type="dxa"/>
            <w:shd w:val="clear" w:color="auto" w:fill="auto"/>
            <w:tcMar>
              <w:top w:w="19" w:type="dxa"/>
              <w:left w:w="108" w:type="dxa"/>
              <w:bottom w:w="0" w:type="dxa"/>
              <w:right w:w="108" w:type="dxa"/>
            </w:tcMar>
            <w:hideMark/>
          </w:tcPr>
          <w:p w:rsidR="00020EF4" w:rsidRPr="004565A0" w:rsidRDefault="00020EF4" w:rsidP="005176D8">
            <w:pPr>
              <w:spacing w:after="0" w:line="240" w:lineRule="auto"/>
              <w:jc w:val="both"/>
              <w:rPr>
                <w:rFonts w:ascii="Times New Roman" w:hAnsi="Times New Roman"/>
                <w:sz w:val="20"/>
                <w:szCs w:val="20"/>
              </w:rPr>
            </w:pPr>
            <w:r w:rsidRPr="004565A0">
              <w:rPr>
                <w:rFonts w:ascii="Times New Roman" w:hAnsi="Times New Roman"/>
                <w:sz w:val="20"/>
                <w:szCs w:val="20"/>
              </w:rPr>
              <w:t>Заварной полуфабрикат из пшеничной муки</w:t>
            </w:r>
          </w:p>
        </w:tc>
        <w:tc>
          <w:tcPr>
            <w:tcW w:w="1589" w:type="dxa"/>
            <w:shd w:val="clear" w:color="auto" w:fill="auto"/>
            <w:tcMar>
              <w:top w:w="19" w:type="dxa"/>
              <w:left w:w="108" w:type="dxa"/>
              <w:bottom w:w="0" w:type="dxa"/>
              <w:right w:w="108" w:type="dxa"/>
            </w:tcMar>
            <w:hideMark/>
          </w:tcPr>
          <w:p w:rsidR="00020EF4" w:rsidRPr="004565A0" w:rsidRDefault="00020EF4" w:rsidP="005176D8">
            <w:pPr>
              <w:spacing w:after="0" w:line="240" w:lineRule="auto"/>
              <w:jc w:val="both"/>
              <w:rPr>
                <w:rFonts w:ascii="Times New Roman" w:hAnsi="Times New Roman"/>
                <w:sz w:val="20"/>
                <w:szCs w:val="20"/>
              </w:rPr>
            </w:pPr>
            <w:r w:rsidRPr="004565A0">
              <w:rPr>
                <w:rFonts w:ascii="Times New Roman" w:hAnsi="Times New Roman"/>
                <w:sz w:val="20"/>
                <w:szCs w:val="20"/>
              </w:rPr>
              <w:t>Заварной полуфабрикат из смеси нутовой и кукурузной муки</w:t>
            </w:r>
          </w:p>
        </w:tc>
      </w:tr>
      <w:tr w:rsidR="004565A0" w:rsidRPr="004565A0" w:rsidTr="00020EF4">
        <w:tc>
          <w:tcPr>
            <w:tcW w:w="1843"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Витамин</w:t>
            </w:r>
            <w:proofErr w:type="gramStart"/>
            <w:r w:rsidRPr="004565A0">
              <w:rPr>
                <w:rFonts w:ascii="Times New Roman" w:hAnsi="Times New Roman"/>
                <w:sz w:val="20"/>
                <w:szCs w:val="20"/>
              </w:rPr>
              <w:t xml:space="preserve"> Е</w:t>
            </w:r>
            <w:proofErr w:type="gramEnd"/>
          </w:p>
        </w:tc>
        <w:tc>
          <w:tcPr>
            <w:tcW w:w="163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2,41±0,04</w:t>
            </w:r>
          </w:p>
        </w:tc>
        <w:tc>
          <w:tcPr>
            <w:tcW w:w="1700"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1,17±0,02</w:t>
            </w:r>
          </w:p>
        </w:tc>
        <w:tc>
          <w:tcPr>
            <w:tcW w:w="1223" w:type="dxa"/>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p>
        </w:tc>
        <w:tc>
          <w:tcPr>
            <w:tcW w:w="1576"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r w:rsidRPr="004565A0">
              <w:rPr>
                <w:rFonts w:ascii="Times New Roman" w:hAnsi="Times New Roman"/>
                <w:sz w:val="20"/>
                <w:szCs w:val="20"/>
              </w:rPr>
              <w:t>1,98±0,02</w:t>
            </w:r>
          </w:p>
        </w:tc>
        <w:tc>
          <w:tcPr>
            <w:tcW w:w="158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1,33±0,01</w:t>
            </w:r>
          </w:p>
        </w:tc>
      </w:tr>
      <w:tr w:rsidR="004565A0" w:rsidRPr="004565A0" w:rsidTr="00020EF4">
        <w:tc>
          <w:tcPr>
            <w:tcW w:w="1843"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В</w:t>
            </w:r>
            <w:proofErr w:type="gramStart"/>
            <w:r w:rsidRPr="004565A0">
              <w:rPr>
                <w:rFonts w:ascii="Times New Roman" w:hAnsi="Times New Roman"/>
                <w:sz w:val="20"/>
                <w:szCs w:val="20"/>
              </w:rPr>
              <w:t>1</w:t>
            </w:r>
            <w:proofErr w:type="gramEnd"/>
            <w:r w:rsidRPr="004565A0">
              <w:rPr>
                <w:rFonts w:ascii="Times New Roman" w:hAnsi="Times New Roman"/>
                <w:sz w:val="20"/>
                <w:szCs w:val="20"/>
              </w:rPr>
              <w:t xml:space="preserve"> (тиминхлорид)</w:t>
            </w:r>
          </w:p>
        </w:tc>
        <w:tc>
          <w:tcPr>
            <w:tcW w:w="163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0,094±0,019</w:t>
            </w:r>
          </w:p>
        </w:tc>
        <w:tc>
          <w:tcPr>
            <w:tcW w:w="1700"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lang w:val="kk-KZ"/>
              </w:rPr>
            </w:pPr>
            <w:r w:rsidRPr="004565A0">
              <w:rPr>
                <w:rFonts w:ascii="Times New Roman" w:hAnsi="Times New Roman"/>
                <w:sz w:val="20"/>
                <w:szCs w:val="20"/>
              </w:rPr>
              <w:t>0,643±0,129</w:t>
            </w:r>
          </w:p>
        </w:tc>
        <w:tc>
          <w:tcPr>
            <w:tcW w:w="1223" w:type="dxa"/>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p>
        </w:tc>
        <w:tc>
          <w:tcPr>
            <w:tcW w:w="1576"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r w:rsidRPr="004565A0">
              <w:rPr>
                <w:rFonts w:ascii="Times New Roman" w:hAnsi="Times New Roman"/>
                <w:sz w:val="20"/>
                <w:szCs w:val="20"/>
              </w:rPr>
              <w:t>-</w:t>
            </w:r>
          </w:p>
        </w:tc>
        <w:tc>
          <w:tcPr>
            <w:tcW w:w="158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0,041±0,008</w:t>
            </w:r>
          </w:p>
        </w:tc>
      </w:tr>
      <w:tr w:rsidR="004565A0" w:rsidRPr="004565A0" w:rsidTr="00020EF4">
        <w:tc>
          <w:tcPr>
            <w:tcW w:w="1843"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В</w:t>
            </w:r>
            <w:proofErr w:type="gramStart"/>
            <w:r w:rsidRPr="004565A0">
              <w:rPr>
                <w:rFonts w:ascii="Times New Roman" w:hAnsi="Times New Roman"/>
                <w:sz w:val="20"/>
                <w:szCs w:val="20"/>
              </w:rPr>
              <w:t>2</w:t>
            </w:r>
            <w:proofErr w:type="gramEnd"/>
            <w:r w:rsidRPr="004565A0">
              <w:rPr>
                <w:rFonts w:ascii="Times New Roman" w:hAnsi="Times New Roman"/>
                <w:sz w:val="20"/>
                <w:szCs w:val="20"/>
              </w:rPr>
              <w:t xml:space="preserve"> (рибофлавин)</w:t>
            </w:r>
          </w:p>
        </w:tc>
        <w:tc>
          <w:tcPr>
            <w:tcW w:w="163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0,088±0,037</w:t>
            </w:r>
          </w:p>
        </w:tc>
        <w:tc>
          <w:tcPr>
            <w:tcW w:w="1700"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0,063±0,026</w:t>
            </w:r>
          </w:p>
        </w:tc>
        <w:tc>
          <w:tcPr>
            <w:tcW w:w="1223" w:type="dxa"/>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p>
        </w:tc>
        <w:tc>
          <w:tcPr>
            <w:tcW w:w="1576"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r w:rsidRPr="004565A0">
              <w:rPr>
                <w:rFonts w:ascii="Times New Roman" w:hAnsi="Times New Roman"/>
                <w:sz w:val="20"/>
                <w:szCs w:val="20"/>
              </w:rPr>
              <w:t>0,031±0,013</w:t>
            </w:r>
          </w:p>
        </w:tc>
        <w:tc>
          <w:tcPr>
            <w:tcW w:w="158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0,053±0,022</w:t>
            </w:r>
          </w:p>
        </w:tc>
      </w:tr>
      <w:tr w:rsidR="004565A0" w:rsidRPr="004565A0" w:rsidTr="00020EF4">
        <w:tc>
          <w:tcPr>
            <w:tcW w:w="1843"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В</w:t>
            </w:r>
            <w:proofErr w:type="gramStart"/>
            <w:r w:rsidRPr="004565A0">
              <w:rPr>
                <w:rFonts w:ascii="Times New Roman" w:hAnsi="Times New Roman"/>
                <w:sz w:val="20"/>
                <w:szCs w:val="20"/>
              </w:rPr>
              <w:t>6</w:t>
            </w:r>
            <w:proofErr w:type="gramEnd"/>
            <w:r w:rsidRPr="004565A0">
              <w:rPr>
                <w:rFonts w:ascii="Times New Roman" w:hAnsi="Times New Roman"/>
                <w:sz w:val="20"/>
                <w:szCs w:val="20"/>
              </w:rPr>
              <w:t xml:space="preserve"> (пиридоксин)</w:t>
            </w:r>
          </w:p>
        </w:tc>
        <w:tc>
          <w:tcPr>
            <w:tcW w:w="163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0,094±0,019</w:t>
            </w:r>
          </w:p>
        </w:tc>
        <w:tc>
          <w:tcPr>
            <w:tcW w:w="1700"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0,143±0,029</w:t>
            </w:r>
          </w:p>
        </w:tc>
        <w:tc>
          <w:tcPr>
            <w:tcW w:w="1223" w:type="dxa"/>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p>
        </w:tc>
        <w:tc>
          <w:tcPr>
            <w:tcW w:w="1576"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r w:rsidRPr="004565A0">
              <w:rPr>
                <w:rFonts w:ascii="Times New Roman" w:hAnsi="Times New Roman"/>
                <w:sz w:val="20"/>
                <w:szCs w:val="20"/>
              </w:rPr>
              <w:t>0,060±0,012</w:t>
            </w:r>
          </w:p>
        </w:tc>
        <w:tc>
          <w:tcPr>
            <w:tcW w:w="158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0,048±0,010</w:t>
            </w:r>
          </w:p>
        </w:tc>
      </w:tr>
      <w:tr w:rsidR="004565A0" w:rsidRPr="004565A0" w:rsidTr="00020EF4">
        <w:tc>
          <w:tcPr>
            <w:tcW w:w="1843"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В3 (пантотеновая кислота)</w:t>
            </w:r>
          </w:p>
        </w:tc>
        <w:tc>
          <w:tcPr>
            <w:tcW w:w="163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0,123±0,025</w:t>
            </w:r>
          </w:p>
        </w:tc>
        <w:tc>
          <w:tcPr>
            <w:tcW w:w="1700"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0,345±0,069</w:t>
            </w:r>
          </w:p>
        </w:tc>
        <w:tc>
          <w:tcPr>
            <w:tcW w:w="1223" w:type="dxa"/>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p>
        </w:tc>
        <w:tc>
          <w:tcPr>
            <w:tcW w:w="1576"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r w:rsidRPr="004565A0">
              <w:rPr>
                <w:rFonts w:ascii="Times New Roman" w:hAnsi="Times New Roman"/>
                <w:sz w:val="20"/>
                <w:szCs w:val="20"/>
              </w:rPr>
              <w:t>0,275±0,055</w:t>
            </w:r>
          </w:p>
        </w:tc>
        <w:tc>
          <w:tcPr>
            <w:tcW w:w="1589"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r w:rsidRPr="004565A0">
              <w:rPr>
                <w:rFonts w:ascii="Times New Roman" w:hAnsi="Times New Roman"/>
                <w:sz w:val="20"/>
                <w:szCs w:val="20"/>
              </w:rPr>
              <w:t>-</w:t>
            </w:r>
          </w:p>
        </w:tc>
      </w:tr>
      <w:tr w:rsidR="004565A0" w:rsidRPr="004565A0" w:rsidTr="00020EF4">
        <w:tc>
          <w:tcPr>
            <w:tcW w:w="1843"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В5 (никотиновая кислота)</w:t>
            </w:r>
          </w:p>
        </w:tc>
        <w:tc>
          <w:tcPr>
            <w:tcW w:w="163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w:t>
            </w:r>
          </w:p>
        </w:tc>
        <w:tc>
          <w:tcPr>
            <w:tcW w:w="1700"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0,046±0,008</w:t>
            </w:r>
          </w:p>
        </w:tc>
        <w:tc>
          <w:tcPr>
            <w:tcW w:w="1223" w:type="dxa"/>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p>
        </w:tc>
        <w:tc>
          <w:tcPr>
            <w:tcW w:w="1576"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r w:rsidRPr="004565A0">
              <w:rPr>
                <w:rFonts w:ascii="Times New Roman" w:hAnsi="Times New Roman"/>
                <w:sz w:val="20"/>
                <w:szCs w:val="20"/>
              </w:rPr>
              <w:t>-</w:t>
            </w:r>
          </w:p>
        </w:tc>
        <w:tc>
          <w:tcPr>
            <w:tcW w:w="1589"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r w:rsidRPr="004565A0">
              <w:rPr>
                <w:rFonts w:ascii="Times New Roman" w:hAnsi="Times New Roman"/>
                <w:sz w:val="20"/>
                <w:szCs w:val="20"/>
              </w:rPr>
              <w:t>-</w:t>
            </w:r>
          </w:p>
        </w:tc>
      </w:tr>
      <w:tr w:rsidR="004565A0" w:rsidRPr="004565A0" w:rsidTr="00020EF4">
        <w:tc>
          <w:tcPr>
            <w:tcW w:w="1843"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ВС (фолиевая кислота)</w:t>
            </w:r>
          </w:p>
        </w:tc>
        <w:tc>
          <w:tcPr>
            <w:tcW w:w="1639"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w:t>
            </w:r>
          </w:p>
        </w:tc>
        <w:tc>
          <w:tcPr>
            <w:tcW w:w="1700" w:type="dxa"/>
            <w:shd w:val="clear" w:color="auto" w:fill="auto"/>
            <w:tcMar>
              <w:top w:w="19" w:type="dxa"/>
              <w:left w:w="108" w:type="dxa"/>
              <w:bottom w:w="0" w:type="dxa"/>
              <w:right w:w="108" w:type="dxa"/>
            </w:tcMar>
          </w:tcPr>
          <w:p w:rsidR="004565A0" w:rsidRPr="004565A0" w:rsidRDefault="004565A0" w:rsidP="005176D8">
            <w:pPr>
              <w:spacing w:after="0" w:line="240" w:lineRule="auto"/>
              <w:jc w:val="both"/>
              <w:rPr>
                <w:rFonts w:ascii="Times New Roman" w:hAnsi="Times New Roman"/>
                <w:sz w:val="20"/>
                <w:szCs w:val="20"/>
              </w:rPr>
            </w:pPr>
            <w:r w:rsidRPr="004565A0">
              <w:rPr>
                <w:rFonts w:ascii="Times New Roman" w:hAnsi="Times New Roman"/>
                <w:sz w:val="20"/>
                <w:szCs w:val="20"/>
              </w:rPr>
              <w:t>0,020±0,004</w:t>
            </w:r>
          </w:p>
        </w:tc>
        <w:tc>
          <w:tcPr>
            <w:tcW w:w="1223" w:type="dxa"/>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p>
        </w:tc>
        <w:tc>
          <w:tcPr>
            <w:tcW w:w="1576"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r w:rsidRPr="004565A0">
              <w:rPr>
                <w:rFonts w:ascii="Times New Roman" w:hAnsi="Times New Roman"/>
                <w:sz w:val="20"/>
                <w:szCs w:val="20"/>
              </w:rPr>
              <w:t>-</w:t>
            </w:r>
          </w:p>
        </w:tc>
        <w:tc>
          <w:tcPr>
            <w:tcW w:w="1589" w:type="dxa"/>
            <w:shd w:val="clear" w:color="auto" w:fill="auto"/>
            <w:tcMar>
              <w:top w:w="19" w:type="dxa"/>
              <w:left w:w="108" w:type="dxa"/>
              <w:bottom w:w="0" w:type="dxa"/>
              <w:right w:w="108" w:type="dxa"/>
            </w:tcMar>
          </w:tcPr>
          <w:p w:rsidR="004565A0" w:rsidRPr="004565A0" w:rsidRDefault="004565A0" w:rsidP="005176D8">
            <w:pPr>
              <w:spacing w:after="0" w:line="240" w:lineRule="auto"/>
              <w:jc w:val="center"/>
              <w:rPr>
                <w:rFonts w:ascii="Times New Roman" w:hAnsi="Times New Roman"/>
                <w:sz w:val="20"/>
                <w:szCs w:val="20"/>
              </w:rPr>
            </w:pPr>
          </w:p>
        </w:tc>
      </w:tr>
    </w:tbl>
    <w:p w:rsidR="005176D8" w:rsidRPr="004565A0" w:rsidRDefault="003575D1" w:rsidP="005176D8">
      <w:pPr>
        <w:spacing w:after="0" w:line="360" w:lineRule="auto"/>
        <w:ind w:firstLine="709"/>
        <w:jc w:val="both"/>
        <w:rPr>
          <w:rFonts w:ascii="Times New Roman" w:hAnsi="Times New Roman"/>
          <w:sz w:val="24"/>
          <w:szCs w:val="24"/>
          <w:lang w:val="kk-KZ"/>
        </w:rPr>
      </w:pPr>
      <w:r w:rsidRPr="004565A0">
        <w:rPr>
          <w:rFonts w:ascii="Times New Roman" w:hAnsi="Times New Roman"/>
          <w:sz w:val="24"/>
          <w:szCs w:val="24"/>
          <w:lang w:val="kk-KZ"/>
        </w:rPr>
        <w:lastRenderedPageBreak/>
        <w:t xml:space="preserve">На основе </w:t>
      </w:r>
      <w:r w:rsidR="005F24D6" w:rsidRPr="004565A0">
        <w:rPr>
          <w:rFonts w:ascii="Times New Roman" w:hAnsi="Times New Roman"/>
          <w:sz w:val="24"/>
          <w:szCs w:val="24"/>
          <w:lang w:val="kk-KZ"/>
        </w:rPr>
        <w:t>полученных данных содержание витаминов группы В не изменяются, и сохраняются в пределах нормы</w:t>
      </w:r>
      <w:r w:rsidR="005176D8" w:rsidRPr="004565A0">
        <w:rPr>
          <w:rFonts w:ascii="Times New Roman" w:hAnsi="Times New Roman"/>
          <w:sz w:val="24"/>
          <w:szCs w:val="24"/>
          <w:lang w:val="kk-KZ"/>
        </w:rPr>
        <w:t>.</w:t>
      </w:r>
    </w:p>
    <w:p w:rsidR="0094473E" w:rsidRPr="003C1B93" w:rsidRDefault="0094473E" w:rsidP="005176D8">
      <w:pPr>
        <w:spacing w:after="0" w:line="360" w:lineRule="auto"/>
        <w:ind w:firstLine="709"/>
        <w:jc w:val="both"/>
        <w:rPr>
          <w:rFonts w:ascii="Times New Roman" w:hAnsi="Times New Roman"/>
          <w:sz w:val="24"/>
          <w:szCs w:val="24"/>
        </w:rPr>
      </w:pPr>
      <w:r w:rsidRPr="004565A0">
        <w:rPr>
          <w:rFonts w:ascii="Times New Roman" w:hAnsi="Times New Roman"/>
          <w:sz w:val="24"/>
          <w:szCs w:val="24"/>
          <w:lang w:val="kk-KZ"/>
        </w:rPr>
        <w:t>В результате экспериментальных исследований разработаны 2 технологии,</w:t>
      </w:r>
      <w:r w:rsidR="008447EF" w:rsidRPr="004565A0">
        <w:rPr>
          <w:rFonts w:ascii="Times New Roman" w:hAnsi="Times New Roman"/>
          <w:sz w:val="24"/>
          <w:szCs w:val="24"/>
          <w:lang w:val="kk-KZ"/>
        </w:rPr>
        <w:t xml:space="preserve"> 2 рецептуры (Приложение</w:t>
      </w:r>
      <w:r w:rsidR="00F87842">
        <w:rPr>
          <w:rFonts w:ascii="Times New Roman" w:hAnsi="Times New Roman"/>
          <w:sz w:val="24"/>
          <w:szCs w:val="24"/>
          <w:lang w:val="kk-KZ"/>
        </w:rPr>
        <w:t xml:space="preserve"> Г, Д</w:t>
      </w:r>
      <w:r w:rsidR="008447EF" w:rsidRPr="003C1B93">
        <w:rPr>
          <w:rFonts w:ascii="Times New Roman" w:hAnsi="Times New Roman"/>
          <w:sz w:val="24"/>
          <w:szCs w:val="24"/>
          <w:lang w:val="kk-KZ"/>
        </w:rPr>
        <w:t>)</w:t>
      </w:r>
      <w:r w:rsidRPr="003C1B93">
        <w:rPr>
          <w:rFonts w:ascii="Times New Roman" w:hAnsi="Times New Roman"/>
          <w:sz w:val="24"/>
          <w:szCs w:val="24"/>
          <w:lang w:val="kk-KZ"/>
        </w:rPr>
        <w:t xml:space="preserve"> 2 технологические инструкции для производства </w:t>
      </w:r>
      <w:r w:rsidR="008447EF" w:rsidRPr="003C1B93">
        <w:rPr>
          <w:rFonts w:ascii="Times New Roman" w:hAnsi="Times New Roman"/>
          <w:sz w:val="24"/>
          <w:szCs w:val="24"/>
          <w:lang w:val="kk-KZ"/>
        </w:rPr>
        <w:t xml:space="preserve">кексов и заварного полуфабриката </w:t>
      </w:r>
      <w:r w:rsidRPr="003C1B93">
        <w:rPr>
          <w:rFonts w:ascii="Times New Roman" w:hAnsi="Times New Roman"/>
          <w:sz w:val="24"/>
          <w:szCs w:val="24"/>
          <w:lang w:val="kk-KZ"/>
        </w:rPr>
        <w:t>(</w:t>
      </w:r>
      <w:r w:rsidRPr="003C1B93">
        <w:rPr>
          <w:rFonts w:ascii="Times New Roman" w:hAnsi="Times New Roman"/>
          <w:sz w:val="24"/>
          <w:szCs w:val="24"/>
        </w:rPr>
        <w:t xml:space="preserve">Приложение </w:t>
      </w:r>
      <w:r w:rsidR="00F87842">
        <w:rPr>
          <w:rFonts w:ascii="Times New Roman" w:hAnsi="Times New Roman"/>
          <w:sz w:val="24"/>
          <w:szCs w:val="24"/>
          <w:lang w:val="kk-KZ"/>
        </w:rPr>
        <w:t>Е, Ж</w:t>
      </w:r>
      <w:r w:rsidRPr="003C1B93">
        <w:rPr>
          <w:rFonts w:ascii="Times New Roman" w:hAnsi="Times New Roman"/>
          <w:sz w:val="24"/>
          <w:szCs w:val="24"/>
          <w:lang w:val="kk-KZ"/>
        </w:rPr>
        <w:t>). Разработан</w:t>
      </w:r>
      <w:r w:rsidR="008447EF" w:rsidRPr="003C1B93">
        <w:rPr>
          <w:rFonts w:ascii="Times New Roman" w:hAnsi="Times New Roman"/>
          <w:sz w:val="24"/>
          <w:szCs w:val="24"/>
          <w:lang w:val="kk-KZ"/>
        </w:rPr>
        <w:t xml:space="preserve">ырекомендации </w:t>
      </w:r>
      <w:r w:rsidR="007A3329" w:rsidRPr="00102700">
        <w:rPr>
          <w:rFonts w:ascii="Times New Roman" w:hAnsi="Times New Roman"/>
          <w:sz w:val="24"/>
          <w:szCs w:val="24"/>
        </w:rPr>
        <w:t xml:space="preserve">по технологии производства муки из СВЧ обработанного нута </w:t>
      </w:r>
      <w:r w:rsidR="007A3329">
        <w:rPr>
          <w:rFonts w:ascii="Times New Roman" w:hAnsi="Times New Roman"/>
          <w:sz w:val="24"/>
          <w:szCs w:val="24"/>
        </w:rPr>
        <w:t xml:space="preserve">(Приложение И) и по </w:t>
      </w:r>
      <w:r w:rsidR="008447EF" w:rsidRPr="003C1B93">
        <w:rPr>
          <w:rFonts w:ascii="Times New Roman" w:hAnsi="Times New Roman"/>
          <w:sz w:val="24"/>
          <w:szCs w:val="24"/>
          <w:lang w:val="kk-KZ"/>
        </w:rPr>
        <w:t>технологическо</w:t>
      </w:r>
      <w:r w:rsidR="007A3329">
        <w:rPr>
          <w:rFonts w:ascii="Times New Roman" w:hAnsi="Times New Roman"/>
          <w:sz w:val="24"/>
          <w:szCs w:val="24"/>
          <w:lang w:val="kk-KZ"/>
        </w:rPr>
        <w:t>му</w:t>
      </w:r>
      <w:r w:rsidR="008447EF" w:rsidRPr="003C1B93">
        <w:rPr>
          <w:rFonts w:ascii="Times New Roman" w:hAnsi="Times New Roman"/>
          <w:sz w:val="24"/>
          <w:szCs w:val="24"/>
          <w:lang w:val="kk-KZ"/>
        </w:rPr>
        <w:t xml:space="preserve"> процесс</w:t>
      </w:r>
      <w:r w:rsidR="007A3329">
        <w:rPr>
          <w:rFonts w:ascii="Times New Roman" w:hAnsi="Times New Roman"/>
          <w:sz w:val="24"/>
          <w:szCs w:val="24"/>
          <w:lang w:val="kk-KZ"/>
        </w:rPr>
        <w:t>у</w:t>
      </w:r>
      <w:r w:rsidR="008447EF" w:rsidRPr="003C1B93">
        <w:rPr>
          <w:rFonts w:ascii="Times New Roman" w:hAnsi="Times New Roman"/>
          <w:sz w:val="24"/>
          <w:szCs w:val="24"/>
          <w:lang w:val="kk-KZ"/>
        </w:rPr>
        <w:t xml:space="preserve"> производства безглютеновых кондитерских изделий</w:t>
      </w:r>
      <w:r w:rsidRPr="003C1B93">
        <w:rPr>
          <w:rFonts w:ascii="Times New Roman" w:hAnsi="Times New Roman"/>
          <w:sz w:val="24"/>
          <w:szCs w:val="24"/>
        </w:rPr>
        <w:t xml:space="preserve"> (Приложение </w:t>
      </w:r>
      <w:r w:rsidRPr="003C1B93">
        <w:rPr>
          <w:rFonts w:ascii="Times New Roman" w:hAnsi="Times New Roman"/>
          <w:sz w:val="24"/>
          <w:szCs w:val="24"/>
          <w:lang w:val="kk-KZ"/>
        </w:rPr>
        <w:t>К</w:t>
      </w:r>
      <w:r w:rsidRPr="003C1B93">
        <w:rPr>
          <w:rFonts w:ascii="Times New Roman" w:hAnsi="Times New Roman"/>
          <w:sz w:val="24"/>
          <w:szCs w:val="24"/>
        </w:rPr>
        <w:t>).</w:t>
      </w:r>
    </w:p>
    <w:p w:rsidR="00054644" w:rsidRPr="00054644" w:rsidRDefault="00FD0F92" w:rsidP="00054644">
      <w:pPr>
        <w:shd w:val="clear" w:color="auto" w:fill="FFFFFF"/>
        <w:spacing w:after="0" w:line="360" w:lineRule="auto"/>
        <w:ind w:firstLine="567"/>
        <w:jc w:val="both"/>
        <w:rPr>
          <w:rFonts w:ascii="Times New Roman" w:hAnsi="Times New Roman"/>
          <w:sz w:val="24"/>
          <w:szCs w:val="24"/>
          <w:shd w:val="clear" w:color="auto" w:fill="FFFFFF"/>
        </w:rPr>
      </w:pPr>
      <w:r w:rsidRPr="00054644">
        <w:rPr>
          <w:rFonts w:ascii="Times New Roman" w:hAnsi="Times New Roman"/>
          <w:sz w:val="24"/>
          <w:szCs w:val="24"/>
        </w:rPr>
        <w:t>Внесение в рецептуру нетрадиционных видов муки позволяет расширить ассортимент мучных кондитерских изделий повышенной пищевой и биологической ценности и придать изделиям функциональные свойства.</w:t>
      </w:r>
    </w:p>
    <w:p w:rsidR="003575D1" w:rsidRDefault="003575D1" w:rsidP="0094473E">
      <w:pPr>
        <w:spacing w:after="0" w:line="360" w:lineRule="auto"/>
        <w:ind w:firstLine="709"/>
        <w:jc w:val="both"/>
        <w:rPr>
          <w:rFonts w:ascii="Times New Roman" w:hAnsi="Times New Roman"/>
          <w:b/>
          <w:color w:val="000000" w:themeColor="text1"/>
          <w:sz w:val="24"/>
          <w:szCs w:val="24"/>
        </w:rPr>
      </w:pPr>
    </w:p>
    <w:p w:rsidR="00BF70BF" w:rsidRPr="002818F4" w:rsidRDefault="00DC3823" w:rsidP="0094473E">
      <w:pPr>
        <w:spacing w:after="0" w:line="360" w:lineRule="auto"/>
        <w:ind w:firstLine="709"/>
        <w:jc w:val="both"/>
        <w:rPr>
          <w:rFonts w:ascii="Times New Roman" w:hAnsi="Times New Roman"/>
          <w:b/>
          <w:color w:val="000000" w:themeColor="text1"/>
          <w:sz w:val="24"/>
          <w:szCs w:val="24"/>
        </w:rPr>
      </w:pPr>
      <w:r w:rsidRPr="002818F4">
        <w:rPr>
          <w:rFonts w:ascii="Times New Roman" w:hAnsi="Times New Roman"/>
          <w:b/>
          <w:color w:val="000000" w:themeColor="text1"/>
          <w:sz w:val="24"/>
          <w:szCs w:val="24"/>
        </w:rPr>
        <w:t>3.</w:t>
      </w:r>
      <w:r w:rsidR="003C1B93" w:rsidRPr="002818F4">
        <w:rPr>
          <w:rFonts w:ascii="Times New Roman" w:hAnsi="Times New Roman"/>
          <w:b/>
          <w:color w:val="000000" w:themeColor="text1"/>
          <w:sz w:val="24"/>
          <w:szCs w:val="24"/>
        </w:rPr>
        <w:t>8</w:t>
      </w:r>
      <w:r w:rsidR="0094473E" w:rsidRPr="002818F4">
        <w:rPr>
          <w:rFonts w:ascii="Times New Roman" w:hAnsi="Times New Roman"/>
          <w:b/>
          <w:color w:val="000000" w:themeColor="text1"/>
          <w:sz w:val="24"/>
          <w:szCs w:val="24"/>
        </w:rPr>
        <w:t xml:space="preserve"> Исследование сроков хранения и безопасности безглютеновых мучных кондитерских изделий </w:t>
      </w:r>
    </w:p>
    <w:p w:rsidR="00351562" w:rsidRPr="002818F4" w:rsidRDefault="001D4383" w:rsidP="0094473E">
      <w:pPr>
        <w:spacing w:after="0" w:line="360" w:lineRule="auto"/>
        <w:ind w:firstLine="709"/>
        <w:jc w:val="both"/>
        <w:rPr>
          <w:rFonts w:ascii="Times New Roman" w:hAnsi="Times New Roman"/>
          <w:color w:val="000000" w:themeColor="text1"/>
          <w:sz w:val="24"/>
          <w:szCs w:val="24"/>
        </w:rPr>
      </w:pPr>
      <w:r w:rsidRPr="002818F4">
        <w:rPr>
          <w:rFonts w:ascii="Times New Roman" w:hAnsi="Times New Roman"/>
          <w:color w:val="000000" w:themeColor="text1"/>
          <w:sz w:val="24"/>
          <w:szCs w:val="24"/>
        </w:rPr>
        <w:t>Определение микробиологических показателей является одной из важных составляющих обеспечения безопасности производства кондитерских изделий.</w:t>
      </w:r>
      <w:r w:rsidR="00FE6427" w:rsidRPr="00FE6427">
        <w:rPr>
          <w:rFonts w:ascii="Times New Roman" w:hAnsi="Times New Roman"/>
          <w:color w:val="000000" w:themeColor="text1"/>
          <w:sz w:val="24"/>
          <w:szCs w:val="24"/>
        </w:rPr>
        <w:t xml:space="preserve"> </w:t>
      </w:r>
      <w:r w:rsidR="003575D1" w:rsidRPr="002818F4">
        <w:rPr>
          <w:rFonts w:ascii="Times New Roman" w:hAnsi="Times New Roman"/>
          <w:color w:val="000000" w:themeColor="text1"/>
          <w:sz w:val="24"/>
          <w:szCs w:val="24"/>
        </w:rPr>
        <w:t>Анализ литературных данных показал, что не обработанная нутовая</w:t>
      </w:r>
      <w:r w:rsidR="00A96C0A" w:rsidRPr="00FE6427">
        <w:rPr>
          <w:rFonts w:ascii="Times New Roman" w:hAnsi="Times New Roman"/>
          <w:color w:val="000000" w:themeColor="text1"/>
          <w:sz w:val="24"/>
          <w:szCs w:val="24"/>
        </w:rPr>
        <w:t xml:space="preserve"> </w:t>
      </w:r>
      <w:r w:rsidR="00143F4F" w:rsidRPr="002818F4">
        <w:rPr>
          <w:rFonts w:ascii="Times New Roman" w:hAnsi="Times New Roman"/>
          <w:color w:val="000000" w:themeColor="text1"/>
          <w:sz w:val="24"/>
          <w:szCs w:val="24"/>
        </w:rPr>
        <w:t>мука по</w:t>
      </w:r>
      <w:r w:rsidR="003575D1" w:rsidRPr="002818F4">
        <w:rPr>
          <w:rFonts w:ascii="Times New Roman" w:hAnsi="Times New Roman"/>
          <w:color w:val="000000" w:themeColor="text1"/>
          <w:sz w:val="24"/>
          <w:szCs w:val="24"/>
        </w:rPr>
        <w:t xml:space="preserve"> сравнению с СВЧ обработанной нутовой мукой характеризуются меньшей стойкостью при хранении, т.к. в процессе </w:t>
      </w:r>
      <w:r w:rsidR="00351562" w:rsidRPr="002818F4">
        <w:rPr>
          <w:rFonts w:ascii="Times New Roman" w:hAnsi="Times New Roman"/>
          <w:color w:val="000000" w:themeColor="text1"/>
          <w:sz w:val="24"/>
          <w:szCs w:val="24"/>
        </w:rPr>
        <w:t xml:space="preserve">хранения показатель жирных кислот </w:t>
      </w:r>
      <w:r w:rsidRPr="002818F4">
        <w:rPr>
          <w:rFonts w:ascii="Times New Roman" w:hAnsi="Times New Roman"/>
          <w:color w:val="000000" w:themeColor="text1"/>
          <w:sz w:val="24"/>
          <w:szCs w:val="24"/>
        </w:rPr>
        <w:t>повышается,</w:t>
      </w:r>
      <w:r w:rsidR="00351562" w:rsidRPr="002818F4">
        <w:rPr>
          <w:rFonts w:ascii="Times New Roman" w:hAnsi="Times New Roman"/>
          <w:color w:val="000000" w:themeColor="text1"/>
          <w:sz w:val="24"/>
          <w:szCs w:val="24"/>
        </w:rPr>
        <w:t xml:space="preserve"> и бы</w:t>
      </w:r>
      <w:r w:rsidR="00FE6427">
        <w:rPr>
          <w:rFonts w:ascii="Times New Roman" w:hAnsi="Times New Roman"/>
          <w:color w:val="000000" w:themeColor="text1"/>
          <w:sz w:val="24"/>
          <w:szCs w:val="24"/>
        </w:rPr>
        <w:t>стро подвергается разрушению. Так, к</w:t>
      </w:r>
      <w:r w:rsidR="00351562" w:rsidRPr="002818F4">
        <w:rPr>
          <w:rFonts w:ascii="Times New Roman" w:hAnsi="Times New Roman"/>
          <w:color w:val="000000" w:themeColor="text1"/>
          <w:sz w:val="24"/>
          <w:szCs w:val="24"/>
        </w:rPr>
        <w:t xml:space="preserve">ондитерские изделия </w:t>
      </w:r>
      <w:r w:rsidR="003575D1" w:rsidRPr="002818F4">
        <w:rPr>
          <w:rFonts w:ascii="Times New Roman" w:hAnsi="Times New Roman"/>
          <w:color w:val="000000" w:themeColor="text1"/>
          <w:sz w:val="24"/>
          <w:szCs w:val="24"/>
        </w:rPr>
        <w:t>подвержены воздействию множества неблагоприятных факторов (температуры, влаги, кислорода из окружающего воздуха, микрофлоры и ферментов), что оказывает существенное влияние на интенсивность протекания целого ряда химических и биохимических процессов</w:t>
      </w:r>
      <w:r w:rsidR="00351562" w:rsidRPr="002818F4">
        <w:rPr>
          <w:rFonts w:ascii="Times New Roman" w:hAnsi="Times New Roman"/>
          <w:color w:val="000000" w:themeColor="text1"/>
          <w:sz w:val="24"/>
          <w:szCs w:val="24"/>
        </w:rPr>
        <w:t xml:space="preserve"> в них</w:t>
      </w:r>
      <w:r w:rsidR="003575D1" w:rsidRPr="002818F4">
        <w:rPr>
          <w:rFonts w:ascii="Times New Roman" w:hAnsi="Times New Roman"/>
          <w:color w:val="000000" w:themeColor="text1"/>
          <w:sz w:val="24"/>
          <w:szCs w:val="24"/>
        </w:rPr>
        <w:t xml:space="preserve">. </w:t>
      </w:r>
    </w:p>
    <w:p w:rsidR="00351562" w:rsidRPr="002818F4" w:rsidRDefault="001D4383" w:rsidP="0094473E">
      <w:pPr>
        <w:spacing w:after="0" w:line="360" w:lineRule="auto"/>
        <w:ind w:firstLine="709"/>
        <w:jc w:val="both"/>
        <w:rPr>
          <w:rFonts w:ascii="Times New Roman" w:hAnsi="Times New Roman"/>
          <w:color w:val="000000" w:themeColor="text1"/>
          <w:sz w:val="24"/>
          <w:szCs w:val="24"/>
        </w:rPr>
      </w:pPr>
      <w:r w:rsidRPr="002818F4">
        <w:rPr>
          <w:rFonts w:ascii="Times New Roman" w:hAnsi="Times New Roman"/>
          <w:color w:val="000000" w:themeColor="text1"/>
          <w:sz w:val="24"/>
          <w:szCs w:val="24"/>
        </w:rPr>
        <w:t xml:space="preserve">Динамика развития различных групп микроорганизмов в кондитерских изделиях при хранении неодинакова, поэтому особенности жизнедеятельности санитарно-показательных микроорганизмов являются фактором срока годности кондитерских изделий. </w:t>
      </w:r>
      <w:r w:rsidR="00351562" w:rsidRPr="002818F4">
        <w:rPr>
          <w:rFonts w:ascii="Times New Roman" w:hAnsi="Times New Roman"/>
          <w:color w:val="000000" w:themeColor="text1"/>
          <w:sz w:val="24"/>
          <w:szCs w:val="24"/>
        </w:rPr>
        <w:t xml:space="preserve">В процессе хранения кондитерских изделий </w:t>
      </w:r>
      <w:r w:rsidR="003575D1" w:rsidRPr="002818F4">
        <w:rPr>
          <w:rFonts w:ascii="Times New Roman" w:hAnsi="Times New Roman"/>
          <w:color w:val="000000" w:themeColor="text1"/>
          <w:sz w:val="24"/>
          <w:szCs w:val="24"/>
        </w:rPr>
        <w:t xml:space="preserve">изменение органолептических показателей, кислотного числа </w:t>
      </w:r>
      <w:r w:rsidR="00351562" w:rsidRPr="002818F4">
        <w:rPr>
          <w:rFonts w:ascii="Times New Roman" w:hAnsi="Times New Roman"/>
          <w:color w:val="000000" w:themeColor="text1"/>
          <w:sz w:val="24"/>
          <w:szCs w:val="24"/>
        </w:rPr>
        <w:t>жира</w:t>
      </w:r>
      <w:r w:rsidR="003575D1" w:rsidRPr="002818F4">
        <w:rPr>
          <w:rFonts w:ascii="Times New Roman" w:hAnsi="Times New Roman"/>
          <w:color w:val="000000" w:themeColor="text1"/>
          <w:sz w:val="24"/>
          <w:szCs w:val="24"/>
        </w:rPr>
        <w:t xml:space="preserve">, микрофлоры, ферментной активности. Поскольку в процессе хранения качество </w:t>
      </w:r>
      <w:r w:rsidR="00351562" w:rsidRPr="002818F4">
        <w:rPr>
          <w:rFonts w:ascii="Times New Roman" w:hAnsi="Times New Roman"/>
          <w:color w:val="000000" w:themeColor="text1"/>
          <w:sz w:val="24"/>
          <w:szCs w:val="24"/>
        </w:rPr>
        <w:t>кондитерских изделий</w:t>
      </w:r>
      <w:r w:rsidR="003575D1" w:rsidRPr="002818F4">
        <w:rPr>
          <w:rFonts w:ascii="Times New Roman" w:hAnsi="Times New Roman"/>
          <w:color w:val="000000" w:themeColor="text1"/>
          <w:sz w:val="24"/>
          <w:szCs w:val="24"/>
        </w:rPr>
        <w:t xml:space="preserve"> снижается, считалось целесообразным исследовать ее микрофлору. </w:t>
      </w:r>
    </w:p>
    <w:p w:rsidR="00351562" w:rsidRPr="009D7C76" w:rsidRDefault="003575D1" w:rsidP="0094473E">
      <w:pPr>
        <w:spacing w:after="0" w:line="360" w:lineRule="auto"/>
        <w:ind w:firstLine="709"/>
        <w:jc w:val="both"/>
        <w:rPr>
          <w:rFonts w:ascii="Times New Roman" w:hAnsi="Times New Roman"/>
          <w:color w:val="000000" w:themeColor="text1"/>
          <w:sz w:val="24"/>
          <w:szCs w:val="24"/>
        </w:rPr>
      </w:pPr>
      <w:r w:rsidRPr="009D7C76">
        <w:rPr>
          <w:rFonts w:ascii="Times New Roman" w:hAnsi="Times New Roman"/>
          <w:color w:val="000000" w:themeColor="text1"/>
          <w:sz w:val="24"/>
          <w:szCs w:val="24"/>
        </w:rPr>
        <w:t>Анализируемые образцы хранили в течение 90 суток в</w:t>
      </w:r>
      <w:r w:rsidR="00FE6427" w:rsidRPr="00FE6427">
        <w:rPr>
          <w:rFonts w:ascii="Times New Roman" w:hAnsi="Times New Roman"/>
          <w:color w:val="000000" w:themeColor="text1"/>
          <w:sz w:val="24"/>
          <w:szCs w:val="24"/>
        </w:rPr>
        <w:t xml:space="preserve"> </w:t>
      </w:r>
      <w:r w:rsidR="00756235" w:rsidRPr="009D7C76">
        <w:rPr>
          <w:rFonts w:ascii="Times New Roman" w:hAnsi="Times New Roman"/>
          <w:color w:val="000000" w:themeColor="text1"/>
          <w:sz w:val="24"/>
          <w:szCs w:val="24"/>
        </w:rPr>
        <w:t>упакованном</w:t>
      </w:r>
      <w:r w:rsidR="00FE6427" w:rsidRPr="00FE6427">
        <w:rPr>
          <w:rFonts w:ascii="Times New Roman" w:hAnsi="Times New Roman"/>
          <w:color w:val="000000" w:themeColor="text1"/>
          <w:sz w:val="24"/>
          <w:szCs w:val="24"/>
        </w:rPr>
        <w:t xml:space="preserve"> </w:t>
      </w:r>
      <w:r w:rsidR="00756235" w:rsidRPr="009D7C76">
        <w:rPr>
          <w:rFonts w:ascii="Times New Roman" w:hAnsi="Times New Roman"/>
          <w:color w:val="000000" w:themeColor="text1"/>
          <w:sz w:val="24"/>
          <w:szCs w:val="24"/>
        </w:rPr>
        <w:t>виде</w:t>
      </w:r>
      <w:r w:rsidR="002818F4" w:rsidRPr="009D7C76">
        <w:rPr>
          <w:rFonts w:ascii="Times New Roman" w:hAnsi="Times New Roman"/>
          <w:color w:val="000000" w:themeColor="text1"/>
          <w:sz w:val="24"/>
          <w:szCs w:val="24"/>
        </w:rPr>
        <w:t xml:space="preserve"> в холодильной камере </w:t>
      </w:r>
      <w:r w:rsidR="00143F4F" w:rsidRPr="009D7C76">
        <w:rPr>
          <w:rFonts w:ascii="Times New Roman" w:hAnsi="Times New Roman"/>
          <w:color w:val="000000" w:themeColor="text1"/>
          <w:sz w:val="24"/>
          <w:szCs w:val="24"/>
        </w:rPr>
        <w:t>при температуре</w:t>
      </w:r>
      <w:r w:rsidR="002818F4" w:rsidRPr="009D7C76">
        <w:rPr>
          <w:rFonts w:ascii="Times New Roman" w:hAnsi="Times New Roman"/>
          <w:color w:val="000000" w:themeColor="text1"/>
          <w:sz w:val="24"/>
          <w:szCs w:val="24"/>
        </w:rPr>
        <w:t>+8</w:t>
      </w:r>
      <w:r w:rsidRPr="009D7C76">
        <w:rPr>
          <w:rFonts w:ascii="Times New Roman" w:hAnsi="Times New Roman"/>
          <w:color w:val="000000" w:themeColor="text1"/>
          <w:sz w:val="24"/>
          <w:szCs w:val="24"/>
          <w:vertAlign w:val="superscript"/>
        </w:rPr>
        <w:t>○</w:t>
      </w:r>
      <w:r w:rsidRPr="009D7C76">
        <w:rPr>
          <w:rFonts w:ascii="Times New Roman" w:hAnsi="Times New Roman"/>
          <w:color w:val="000000" w:themeColor="text1"/>
          <w:sz w:val="24"/>
          <w:szCs w:val="24"/>
        </w:rPr>
        <w:t xml:space="preserve">С. </w:t>
      </w:r>
    </w:p>
    <w:p w:rsidR="004B745E" w:rsidRDefault="003575D1" w:rsidP="0094473E">
      <w:pPr>
        <w:spacing w:after="0" w:line="360" w:lineRule="auto"/>
        <w:ind w:firstLine="709"/>
        <w:jc w:val="both"/>
        <w:rPr>
          <w:rFonts w:ascii="Times New Roman" w:hAnsi="Times New Roman"/>
          <w:color w:val="000000" w:themeColor="text1"/>
          <w:sz w:val="24"/>
          <w:szCs w:val="24"/>
          <w:lang w:eastAsia="ru-RU"/>
        </w:rPr>
      </w:pPr>
      <w:r w:rsidRPr="009D7C76">
        <w:rPr>
          <w:rFonts w:ascii="Times New Roman" w:hAnsi="Times New Roman"/>
          <w:color w:val="000000" w:themeColor="text1"/>
          <w:sz w:val="24"/>
          <w:szCs w:val="24"/>
        </w:rPr>
        <w:t xml:space="preserve">Полученные результаты исследования санитарно-микробиологического состояния </w:t>
      </w:r>
      <w:r w:rsidR="00351562" w:rsidRPr="009D7C76">
        <w:rPr>
          <w:rFonts w:ascii="Times New Roman" w:hAnsi="Times New Roman"/>
          <w:color w:val="000000" w:themeColor="text1"/>
          <w:sz w:val="24"/>
          <w:szCs w:val="24"/>
        </w:rPr>
        <w:t>кондитерских</w:t>
      </w:r>
      <w:r w:rsidRPr="009D7C76">
        <w:rPr>
          <w:rFonts w:ascii="Times New Roman" w:hAnsi="Times New Roman"/>
          <w:color w:val="000000" w:themeColor="text1"/>
          <w:sz w:val="24"/>
          <w:szCs w:val="24"/>
        </w:rPr>
        <w:t xml:space="preserve"> в процессе хра</w:t>
      </w:r>
      <w:r w:rsidR="00351562" w:rsidRPr="009D7C76">
        <w:rPr>
          <w:rFonts w:ascii="Times New Roman" w:hAnsi="Times New Roman"/>
          <w:color w:val="000000" w:themeColor="text1"/>
          <w:sz w:val="24"/>
          <w:szCs w:val="24"/>
        </w:rPr>
        <w:t xml:space="preserve">нения </w:t>
      </w:r>
      <w:r w:rsidR="00C74124" w:rsidRPr="009D7C76">
        <w:rPr>
          <w:rFonts w:ascii="Times New Roman" w:hAnsi="Times New Roman"/>
          <w:color w:val="000000" w:themeColor="text1"/>
          <w:sz w:val="24"/>
          <w:szCs w:val="24"/>
        </w:rPr>
        <w:t>в течение 3-х месяцев</w:t>
      </w:r>
      <w:r w:rsidR="005A3002">
        <w:rPr>
          <w:rFonts w:ascii="Times New Roman" w:hAnsi="Times New Roman"/>
          <w:color w:val="000000" w:themeColor="text1"/>
          <w:sz w:val="24"/>
          <w:szCs w:val="24"/>
        </w:rPr>
        <w:t xml:space="preserve"> </w:t>
      </w:r>
      <w:r w:rsidR="00351562" w:rsidRPr="009D7C76">
        <w:rPr>
          <w:rFonts w:ascii="Times New Roman" w:hAnsi="Times New Roman"/>
          <w:color w:val="000000" w:themeColor="text1"/>
          <w:sz w:val="24"/>
          <w:szCs w:val="24"/>
        </w:rPr>
        <w:t>сравнивали с контрольными образцами, к</w:t>
      </w:r>
      <w:r w:rsidR="00C74124" w:rsidRPr="009D7C76">
        <w:rPr>
          <w:rFonts w:ascii="Times New Roman" w:hAnsi="Times New Roman"/>
          <w:color w:val="000000" w:themeColor="text1"/>
          <w:sz w:val="24"/>
          <w:szCs w:val="24"/>
        </w:rPr>
        <w:t>оторые приготовлены из не обработ</w:t>
      </w:r>
      <w:r w:rsidR="00351562" w:rsidRPr="009D7C76">
        <w:rPr>
          <w:rFonts w:ascii="Times New Roman" w:hAnsi="Times New Roman"/>
          <w:color w:val="000000" w:themeColor="text1"/>
          <w:sz w:val="24"/>
          <w:szCs w:val="24"/>
        </w:rPr>
        <w:t xml:space="preserve">анной нутовой муки. </w:t>
      </w:r>
      <w:r w:rsidR="0094473E" w:rsidRPr="009D7C76">
        <w:rPr>
          <w:rFonts w:ascii="Times New Roman" w:hAnsi="Times New Roman"/>
          <w:color w:val="000000" w:themeColor="text1"/>
          <w:sz w:val="24"/>
          <w:szCs w:val="24"/>
          <w:lang w:eastAsia="ru-RU"/>
        </w:rPr>
        <w:t xml:space="preserve">Результаты обсеменения микроорганизмами в КОЕ /мл кондитерских изделий приведены в </w:t>
      </w:r>
      <w:r w:rsidR="00C74124" w:rsidRPr="009D7C76">
        <w:rPr>
          <w:rFonts w:ascii="Times New Roman" w:hAnsi="Times New Roman"/>
          <w:color w:val="000000" w:themeColor="text1"/>
          <w:sz w:val="24"/>
          <w:szCs w:val="24"/>
          <w:lang w:eastAsia="ru-RU"/>
        </w:rPr>
        <w:t xml:space="preserve">таблице </w:t>
      </w:r>
      <w:r w:rsidR="00337EF5" w:rsidRPr="009D7C76">
        <w:rPr>
          <w:rFonts w:ascii="Times New Roman" w:hAnsi="Times New Roman"/>
          <w:color w:val="000000" w:themeColor="text1"/>
          <w:sz w:val="24"/>
          <w:szCs w:val="24"/>
          <w:lang w:eastAsia="ru-RU"/>
        </w:rPr>
        <w:t>9</w:t>
      </w:r>
      <w:r w:rsidR="00C74124" w:rsidRPr="009D7C76">
        <w:rPr>
          <w:rFonts w:ascii="Times New Roman" w:hAnsi="Times New Roman"/>
          <w:color w:val="000000" w:themeColor="text1"/>
          <w:sz w:val="24"/>
          <w:szCs w:val="24"/>
          <w:lang w:eastAsia="ru-RU"/>
        </w:rPr>
        <w:t xml:space="preserve">. </w:t>
      </w:r>
    </w:p>
    <w:p w:rsidR="00C74124" w:rsidRPr="009D7C76" w:rsidRDefault="00C74124" w:rsidP="00756235">
      <w:pPr>
        <w:pStyle w:val="aff"/>
        <w:tabs>
          <w:tab w:val="left" w:pos="709"/>
        </w:tabs>
        <w:spacing w:after="0"/>
        <w:jc w:val="both"/>
        <w:rPr>
          <w:lang w:val="ru-RU" w:eastAsia="ru-RU"/>
        </w:rPr>
      </w:pPr>
      <w:r w:rsidRPr="009D7C76">
        <w:rPr>
          <w:rFonts w:eastAsia="Calibri" w:cs="Times New Roman"/>
          <w:b w:val="0"/>
          <w:color w:val="auto"/>
          <w:sz w:val="24"/>
          <w:szCs w:val="24"/>
          <w:lang w:val="ru-RU" w:eastAsia="ru-RU" w:bidi="ar-SA"/>
        </w:rPr>
        <w:lastRenderedPageBreak/>
        <w:t xml:space="preserve">Таблица </w:t>
      </w:r>
      <w:r w:rsidR="00337EF5" w:rsidRPr="009D7C76">
        <w:rPr>
          <w:rFonts w:eastAsia="Calibri" w:cs="Times New Roman"/>
          <w:b w:val="0"/>
          <w:color w:val="auto"/>
          <w:sz w:val="24"/>
          <w:szCs w:val="24"/>
          <w:lang w:val="ru-RU" w:eastAsia="ru-RU" w:bidi="ar-SA"/>
        </w:rPr>
        <w:t>9</w:t>
      </w:r>
      <w:r w:rsidR="00143F4F" w:rsidRPr="009D7C76">
        <w:rPr>
          <w:rFonts w:eastAsia="Calibri" w:cs="Times New Roman"/>
          <w:b w:val="0"/>
          <w:color w:val="auto"/>
          <w:sz w:val="24"/>
          <w:szCs w:val="24"/>
          <w:lang w:val="ru-RU" w:eastAsia="ru-RU" w:bidi="ar-SA"/>
        </w:rPr>
        <w:t>- Микробиологические</w:t>
      </w:r>
      <w:r w:rsidRPr="009D7C76">
        <w:rPr>
          <w:rFonts w:eastAsia="Calibri" w:cs="Times New Roman"/>
          <w:b w:val="0"/>
          <w:color w:val="auto"/>
          <w:sz w:val="24"/>
          <w:szCs w:val="24"/>
          <w:lang w:val="ru-RU" w:eastAsia="ru-RU" w:bidi="ar-SA"/>
        </w:rPr>
        <w:t xml:space="preserve"> показатели в КОЕ/</w:t>
      </w:r>
      <w:proofErr w:type="gramStart"/>
      <w:r w:rsidRPr="009D7C76">
        <w:rPr>
          <w:rFonts w:eastAsia="Calibri" w:cs="Times New Roman"/>
          <w:b w:val="0"/>
          <w:color w:val="auto"/>
          <w:sz w:val="24"/>
          <w:szCs w:val="24"/>
          <w:lang w:val="ru-RU" w:eastAsia="ru-RU" w:bidi="ar-SA"/>
        </w:rPr>
        <w:t>г</w:t>
      </w:r>
      <w:proofErr w:type="gramEnd"/>
      <w:r w:rsidRPr="009D7C76">
        <w:rPr>
          <w:rFonts w:eastAsia="Calibri" w:cs="Times New Roman"/>
          <w:b w:val="0"/>
          <w:color w:val="auto"/>
          <w:sz w:val="24"/>
          <w:szCs w:val="24"/>
          <w:lang w:val="ru-RU" w:eastAsia="ru-RU" w:bidi="ar-SA"/>
        </w:rPr>
        <w:t xml:space="preserve"> при хранении в различных температурных условиях</w:t>
      </w:r>
    </w:p>
    <w:tbl>
      <w:tblPr>
        <w:tblStyle w:val="a3"/>
        <w:tblW w:w="9606" w:type="dxa"/>
        <w:tblLayout w:type="fixed"/>
        <w:tblLook w:val="04A0" w:firstRow="1" w:lastRow="0" w:firstColumn="1" w:lastColumn="0" w:noHBand="0" w:noVBand="1"/>
      </w:tblPr>
      <w:tblGrid>
        <w:gridCol w:w="1668"/>
        <w:gridCol w:w="992"/>
        <w:gridCol w:w="992"/>
        <w:gridCol w:w="992"/>
        <w:gridCol w:w="851"/>
        <w:gridCol w:w="992"/>
        <w:gridCol w:w="992"/>
        <w:gridCol w:w="993"/>
        <w:gridCol w:w="1134"/>
      </w:tblGrid>
      <w:tr w:rsidR="001D4383" w:rsidRPr="00B44EE3" w:rsidTr="004B745E">
        <w:trPr>
          <w:trHeight w:val="1076"/>
        </w:trPr>
        <w:tc>
          <w:tcPr>
            <w:tcW w:w="1668" w:type="dxa"/>
            <w:vMerge w:val="restart"/>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 xml:space="preserve">Наименование продукта </w:t>
            </w:r>
          </w:p>
        </w:tc>
        <w:tc>
          <w:tcPr>
            <w:tcW w:w="1984" w:type="dxa"/>
            <w:gridSpan w:val="2"/>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КМАФАнМ х 10-3  -</w:t>
            </w:r>
          </w:p>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ГОСТ 10444.1594</w:t>
            </w:r>
          </w:p>
        </w:tc>
        <w:tc>
          <w:tcPr>
            <w:tcW w:w="1843" w:type="dxa"/>
            <w:gridSpan w:val="2"/>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Спорообразующие бактерии х 10-2</w:t>
            </w:r>
          </w:p>
        </w:tc>
        <w:tc>
          <w:tcPr>
            <w:tcW w:w="1984" w:type="dxa"/>
            <w:gridSpan w:val="2"/>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Дрожжи, КОЕ/</w:t>
            </w:r>
            <w:proofErr w:type="gramStart"/>
            <w:r w:rsidRPr="00B44EE3">
              <w:rPr>
                <w:rFonts w:ascii="Times New Roman" w:hAnsi="Times New Roman"/>
                <w:color w:val="000000"/>
                <w:sz w:val="20"/>
                <w:szCs w:val="20"/>
                <w:lang w:eastAsia="ru-RU"/>
              </w:rPr>
              <w:t>г</w:t>
            </w:r>
            <w:proofErr w:type="gramEnd"/>
          </w:p>
        </w:tc>
        <w:tc>
          <w:tcPr>
            <w:tcW w:w="2127" w:type="dxa"/>
            <w:gridSpan w:val="2"/>
            <w:tcBorders>
              <w:righ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Плесени,</w:t>
            </w:r>
          </w:p>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КОЕ/</w:t>
            </w:r>
            <w:proofErr w:type="gramStart"/>
            <w:r w:rsidRPr="00B44EE3">
              <w:rPr>
                <w:rFonts w:ascii="Times New Roman" w:hAnsi="Times New Roman"/>
                <w:color w:val="000000"/>
                <w:sz w:val="20"/>
                <w:szCs w:val="20"/>
                <w:lang w:eastAsia="ru-RU"/>
              </w:rPr>
              <w:t>г</w:t>
            </w:r>
            <w:proofErr w:type="gramEnd"/>
          </w:p>
        </w:tc>
      </w:tr>
      <w:tr w:rsidR="001D4383" w:rsidRPr="00B44EE3" w:rsidTr="004B745E">
        <w:tc>
          <w:tcPr>
            <w:tcW w:w="1668" w:type="dxa"/>
            <w:vMerge/>
          </w:tcPr>
          <w:p w:rsidR="001D4383" w:rsidRPr="00B44EE3" w:rsidRDefault="001D4383" w:rsidP="00C74124">
            <w:pPr>
              <w:jc w:val="both"/>
              <w:rPr>
                <w:rFonts w:ascii="Times New Roman" w:hAnsi="Times New Roman"/>
                <w:color w:val="000000"/>
                <w:sz w:val="20"/>
                <w:szCs w:val="20"/>
                <w:lang w:eastAsia="ru-RU"/>
              </w:rPr>
            </w:pPr>
          </w:p>
        </w:tc>
        <w:tc>
          <w:tcPr>
            <w:tcW w:w="992" w:type="dxa"/>
            <w:tcBorders>
              <w:righ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 xml:space="preserve">1 </w:t>
            </w:r>
            <w:proofErr w:type="gramStart"/>
            <w:r w:rsidRPr="00B44EE3">
              <w:rPr>
                <w:rFonts w:ascii="Times New Roman" w:hAnsi="Times New Roman"/>
                <w:color w:val="000000"/>
                <w:sz w:val="20"/>
                <w:szCs w:val="20"/>
                <w:lang w:eastAsia="ru-RU"/>
              </w:rPr>
              <w:t>мес</w:t>
            </w:r>
            <w:proofErr w:type="gramEnd"/>
          </w:p>
        </w:tc>
        <w:tc>
          <w:tcPr>
            <w:tcW w:w="992" w:type="dxa"/>
            <w:tcBorders>
              <w:lef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 xml:space="preserve">3 </w:t>
            </w:r>
            <w:proofErr w:type="gramStart"/>
            <w:r w:rsidRPr="00B44EE3">
              <w:rPr>
                <w:rFonts w:ascii="Times New Roman" w:hAnsi="Times New Roman"/>
                <w:color w:val="000000"/>
                <w:sz w:val="20"/>
                <w:szCs w:val="20"/>
                <w:lang w:eastAsia="ru-RU"/>
              </w:rPr>
              <w:t>мес</w:t>
            </w:r>
            <w:proofErr w:type="gramEnd"/>
          </w:p>
        </w:tc>
        <w:tc>
          <w:tcPr>
            <w:tcW w:w="992" w:type="dxa"/>
            <w:tcBorders>
              <w:righ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 xml:space="preserve">1 </w:t>
            </w:r>
            <w:proofErr w:type="gramStart"/>
            <w:r w:rsidRPr="00B44EE3">
              <w:rPr>
                <w:rFonts w:ascii="Times New Roman" w:hAnsi="Times New Roman"/>
                <w:color w:val="000000"/>
                <w:sz w:val="20"/>
                <w:szCs w:val="20"/>
                <w:lang w:eastAsia="ru-RU"/>
              </w:rPr>
              <w:t>мес</w:t>
            </w:r>
            <w:proofErr w:type="gramEnd"/>
          </w:p>
        </w:tc>
        <w:tc>
          <w:tcPr>
            <w:tcW w:w="851" w:type="dxa"/>
            <w:tcBorders>
              <w:lef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 xml:space="preserve">3 </w:t>
            </w:r>
            <w:proofErr w:type="gramStart"/>
            <w:r w:rsidRPr="00B44EE3">
              <w:rPr>
                <w:rFonts w:ascii="Times New Roman" w:hAnsi="Times New Roman"/>
                <w:color w:val="000000"/>
                <w:sz w:val="20"/>
                <w:szCs w:val="20"/>
                <w:lang w:eastAsia="ru-RU"/>
              </w:rPr>
              <w:t>мес</w:t>
            </w:r>
            <w:proofErr w:type="gramEnd"/>
          </w:p>
        </w:tc>
        <w:tc>
          <w:tcPr>
            <w:tcW w:w="992" w:type="dxa"/>
            <w:tcBorders>
              <w:righ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 xml:space="preserve">1 </w:t>
            </w:r>
            <w:proofErr w:type="gramStart"/>
            <w:r w:rsidRPr="00B44EE3">
              <w:rPr>
                <w:rFonts w:ascii="Times New Roman" w:hAnsi="Times New Roman"/>
                <w:color w:val="000000"/>
                <w:sz w:val="20"/>
                <w:szCs w:val="20"/>
                <w:lang w:eastAsia="ru-RU"/>
              </w:rPr>
              <w:t>мес</w:t>
            </w:r>
            <w:proofErr w:type="gramEnd"/>
          </w:p>
        </w:tc>
        <w:tc>
          <w:tcPr>
            <w:tcW w:w="992" w:type="dxa"/>
            <w:tcBorders>
              <w:lef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 xml:space="preserve">3 </w:t>
            </w:r>
            <w:proofErr w:type="gramStart"/>
            <w:r w:rsidRPr="00B44EE3">
              <w:rPr>
                <w:rFonts w:ascii="Times New Roman" w:hAnsi="Times New Roman"/>
                <w:color w:val="000000"/>
                <w:sz w:val="20"/>
                <w:szCs w:val="20"/>
                <w:lang w:eastAsia="ru-RU"/>
              </w:rPr>
              <w:t>мес</w:t>
            </w:r>
            <w:proofErr w:type="gramEnd"/>
          </w:p>
        </w:tc>
        <w:tc>
          <w:tcPr>
            <w:tcW w:w="993" w:type="dxa"/>
            <w:tcBorders>
              <w:righ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 xml:space="preserve">1 </w:t>
            </w:r>
            <w:proofErr w:type="gramStart"/>
            <w:r w:rsidRPr="00B44EE3">
              <w:rPr>
                <w:rFonts w:ascii="Times New Roman" w:hAnsi="Times New Roman"/>
                <w:color w:val="000000"/>
                <w:sz w:val="20"/>
                <w:szCs w:val="20"/>
                <w:lang w:eastAsia="ru-RU"/>
              </w:rPr>
              <w:t>мес</w:t>
            </w:r>
            <w:proofErr w:type="gramEnd"/>
          </w:p>
        </w:tc>
        <w:tc>
          <w:tcPr>
            <w:tcW w:w="1134" w:type="dxa"/>
            <w:tcBorders>
              <w:righ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 xml:space="preserve">3 </w:t>
            </w:r>
            <w:proofErr w:type="gramStart"/>
            <w:r w:rsidRPr="00B44EE3">
              <w:rPr>
                <w:rFonts w:ascii="Times New Roman" w:hAnsi="Times New Roman"/>
                <w:color w:val="000000"/>
                <w:sz w:val="20"/>
                <w:szCs w:val="20"/>
                <w:lang w:eastAsia="ru-RU"/>
              </w:rPr>
              <w:t>мес</w:t>
            </w:r>
            <w:proofErr w:type="gramEnd"/>
          </w:p>
        </w:tc>
      </w:tr>
      <w:tr w:rsidR="001D4383" w:rsidRPr="00B44EE3" w:rsidTr="004B745E">
        <w:tc>
          <w:tcPr>
            <w:tcW w:w="1668" w:type="dxa"/>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Образец №1</w:t>
            </w:r>
            <w:r w:rsidR="00756235" w:rsidRPr="00B44EE3">
              <w:rPr>
                <w:rFonts w:ascii="Times New Roman" w:hAnsi="Times New Roman"/>
                <w:color w:val="000000"/>
                <w:sz w:val="20"/>
                <w:szCs w:val="20"/>
                <w:lang w:eastAsia="ru-RU"/>
              </w:rPr>
              <w:t xml:space="preserve"> Кексы из необработанной нутовой муки;</w:t>
            </w:r>
          </w:p>
        </w:tc>
        <w:tc>
          <w:tcPr>
            <w:tcW w:w="992" w:type="dxa"/>
            <w:tcBorders>
              <w:righ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2 ×10</w:t>
            </w:r>
            <w:r w:rsidRPr="00B44EE3">
              <w:rPr>
                <w:rFonts w:ascii="Times New Roman" w:hAnsi="Times New Roman"/>
                <w:color w:val="000000"/>
                <w:sz w:val="20"/>
                <w:szCs w:val="20"/>
                <w:vertAlign w:val="superscript"/>
                <w:lang w:eastAsia="ru-RU"/>
              </w:rPr>
              <w:t>2</w:t>
            </w:r>
          </w:p>
        </w:tc>
        <w:tc>
          <w:tcPr>
            <w:tcW w:w="992" w:type="dxa"/>
            <w:tcBorders>
              <w:lef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1,0∙10</w:t>
            </w:r>
            <w:r w:rsidRPr="00B44EE3">
              <w:rPr>
                <w:rFonts w:ascii="Times New Roman" w:hAnsi="Times New Roman"/>
                <w:color w:val="000000"/>
                <w:sz w:val="20"/>
                <w:szCs w:val="20"/>
                <w:vertAlign w:val="superscript"/>
                <w:lang w:eastAsia="ru-RU"/>
              </w:rPr>
              <w:t>3</w:t>
            </w:r>
          </w:p>
        </w:tc>
        <w:tc>
          <w:tcPr>
            <w:tcW w:w="992" w:type="dxa"/>
            <w:tcBorders>
              <w:righ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0,99</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851" w:type="dxa"/>
            <w:tcBorders>
              <w:left w:val="single" w:sz="4" w:space="0" w:color="auto"/>
            </w:tcBorders>
          </w:tcPr>
          <w:p w:rsidR="001D4383" w:rsidRPr="00B44EE3" w:rsidRDefault="004403A5"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8</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992" w:type="dxa"/>
            <w:tcBorders>
              <w:righ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2 ×10</w:t>
            </w:r>
            <w:r w:rsidRPr="00B44EE3">
              <w:rPr>
                <w:rFonts w:ascii="Times New Roman" w:hAnsi="Times New Roman"/>
                <w:color w:val="000000"/>
                <w:sz w:val="20"/>
                <w:szCs w:val="20"/>
                <w:vertAlign w:val="superscript"/>
                <w:lang w:eastAsia="ru-RU"/>
              </w:rPr>
              <w:t>2</w:t>
            </w:r>
          </w:p>
        </w:tc>
        <w:tc>
          <w:tcPr>
            <w:tcW w:w="992" w:type="dxa"/>
            <w:tcBorders>
              <w:left w:val="single" w:sz="4" w:space="0" w:color="auto"/>
            </w:tcBorders>
          </w:tcPr>
          <w:p w:rsidR="001D4383" w:rsidRPr="00B44EE3" w:rsidRDefault="009B712D" w:rsidP="009B712D">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6</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993" w:type="dxa"/>
            <w:tcBorders>
              <w:righ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1,3</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1134" w:type="dxa"/>
            <w:tcBorders>
              <w:righ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4</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r>
      <w:tr w:rsidR="001D4383" w:rsidRPr="00B44EE3" w:rsidTr="004B745E">
        <w:tc>
          <w:tcPr>
            <w:tcW w:w="1668" w:type="dxa"/>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Образец №2</w:t>
            </w:r>
            <w:r w:rsidR="00756235" w:rsidRPr="00B44EE3">
              <w:rPr>
                <w:rFonts w:ascii="Times New Roman" w:hAnsi="Times New Roman"/>
                <w:color w:val="000000"/>
                <w:sz w:val="20"/>
                <w:szCs w:val="20"/>
                <w:lang w:eastAsia="ru-RU"/>
              </w:rPr>
              <w:t xml:space="preserve"> - Кексы из обработанной нутовой муки</w:t>
            </w:r>
          </w:p>
        </w:tc>
        <w:tc>
          <w:tcPr>
            <w:tcW w:w="992" w:type="dxa"/>
            <w:tcBorders>
              <w:right w:val="single" w:sz="4" w:space="0" w:color="auto"/>
            </w:tcBorders>
          </w:tcPr>
          <w:p w:rsidR="001D4383" w:rsidRPr="00B44EE3" w:rsidRDefault="00BE2460" w:rsidP="00BE2460">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2</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992" w:type="dxa"/>
            <w:tcBorders>
              <w:lef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4,0 ×10</w:t>
            </w:r>
            <w:r w:rsidRPr="00B44EE3">
              <w:rPr>
                <w:rFonts w:ascii="Times New Roman" w:hAnsi="Times New Roman"/>
                <w:color w:val="000000"/>
                <w:sz w:val="20"/>
                <w:szCs w:val="20"/>
                <w:vertAlign w:val="superscript"/>
                <w:lang w:eastAsia="ru-RU"/>
              </w:rPr>
              <w:t>2</w:t>
            </w:r>
          </w:p>
        </w:tc>
        <w:tc>
          <w:tcPr>
            <w:tcW w:w="992" w:type="dxa"/>
            <w:tcBorders>
              <w:right w:val="single" w:sz="4" w:space="0" w:color="auto"/>
            </w:tcBorders>
          </w:tcPr>
          <w:p w:rsidR="001D4383" w:rsidRPr="00B44EE3" w:rsidRDefault="00BE2460" w:rsidP="00BE2460">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0,99</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851" w:type="dxa"/>
            <w:tcBorders>
              <w:left w:val="single" w:sz="4" w:space="0" w:color="auto"/>
            </w:tcBorders>
          </w:tcPr>
          <w:p w:rsidR="001D4383" w:rsidRPr="00B44EE3" w:rsidRDefault="004403A5"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3</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992" w:type="dxa"/>
            <w:tcBorders>
              <w:righ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2 ×10</w:t>
            </w:r>
            <w:r w:rsidRPr="00B44EE3">
              <w:rPr>
                <w:rFonts w:ascii="Times New Roman" w:hAnsi="Times New Roman"/>
                <w:color w:val="000000"/>
                <w:sz w:val="20"/>
                <w:szCs w:val="20"/>
                <w:vertAlign w:val="superscript"/>
                <w:lang w:eastAsia="ru-RU"/>
              </w:rPr>
              <w:t>2</w:t>
            </w:r>
          </w:p>
        </w:tc>
        <w:tc>
          <w:tcPr>
            <w:tcW w:w="992" w:type="dxa"/>
            <w:tcBorders>
              <w:left w:val="single" w:sz="4" w:space="0" w:color="auto"/>
            </w:tcBorders>
          </w:tcPr>
          <w:p w:rsidR="001D4383" w:rsidRPr="00B44EE3" w:rsidRDefault="009B712D"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2,7</w:t>
            </w:r>
            <w:r w:rsidR="001D4383" w:rsidRPr="00B44EE3">
              <w:rPr>
                <w:rFonts w:ascii="Times New Roman" w:hAnsi="Times New Roman"/>
                <w:color w:val="000000"/>
                <w:sz w:val="20"/>
                <w:szCs w:val="20"/>
                <w:lang w:eastAsia="ru-RU"/>
              </w:rPr>
              <w:t>,0∙10</w:t>
            </w:r>
            <w:r w:rsidR="001D4383" w:rsidRPr="00B44EE3">
              <w:rPr>
                <w:rFonts w:ascii="Times New Roman" w:hAnsi="Times New Roman"/>
                <w:color w:val="000000"/>
                <w:sz w:val="20"/>
                <w:szCs w:val="20"/>
                <w:vertAlign w:val="superscript"/>
                <w:lang w:eastAsia="ru-RU"/>
              </w:rPr>
              <w:t>2</w:t>
            </w:r>
          </w:p>
        </w:tc>
        <w:tc>
          <w:tcPr>
            <w:tcW w:w="993" w:type="dxa"/>
            <w:tcBorders>
              <w:righ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1,03</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1134" w:type="dxa"/>
            <w:tcBorders>
              <w:righ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2,09</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r>
      <w:tr w:rsidR="001D4383" w:rsidRPr="00B44EE3" w:rsidTr="004B745E">
        <w:tc>
          <w:tcPr>
            <w:tcW w:w="1668" w:type="dxa"/>
          </w:tcPr>
          <w:p w:rsidR="001D4383" w:rsidRPr="00B44EE3" w:rsidRDefault="001D4383" w:rsidP="00E00897">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Образец №3</w:t>
            </w:r>
            <w:r w:rsidR="00756235" w:rsidRPr="00B44EE3">
              <w:rPr>
                <w:rFonts w:ascii="Times New Roman" w:hAnsi="Times New Roman"/>
                <w:color w:val="000000"/>
                <w:sz w:val="20"/>
                <w:szCs w:val="20"/>
                <w:lang w:eastAsia="ru-RU"/>
              </w:rPr>
              <w:t>- Заварной полуфабрикат из не обработанной нутовой муки</w:t>
            </w:r>
          </w:p>
        </w:tc>
        <w:tc>
          <w:tcPr>
            <w:tcW w:w="992" w:type="dxa"/>
            <w:tcBorders>
              <w:righ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0,18</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992" w:type="dxa"/>
            <w:tcBorders>
              <w:lef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1,0∙10</w:t>
            </w:r>
            <w:r w:rsidR="00BE2460" w:rsidRPr="00B44EE3">
              <w:rPr>
                <w:rFonts w:ascii="Times New Roman" w:hAnsi="Times New Roman"/>
                <w:color w:val="000000"/>
                <w:sz w:val="20"/>
                <w:szCs w:val="20"/>
                <w:vertAlign w:val="superscript"/>
                <w:lang w:eastAsia="ru-RU"/>
              </w:rPr>
              <w:t>4</w:t>
            </w:r>
          </w:p>
        </w:tc>
        <w:tc>
          <w:tcPr>
            <w:tcW w:w="992" w:type="dxa"/>
            <w:tcBorders>
              <w:righ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0,79</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851" w:type="dxa"/>
            <w:tcBorders>
              <w:lef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3,6</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992" w:type="dxa"/>
            <w:tcBorders>
              <w:righ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0,4 ×10</w:t>
            </w:r>
            <w:r w:rsidRPr="00B44EE3">
              <w:rPr>
                <w:rFonts w:ascii="Times New Roman" w:hAnsi="Times New Roman"/>
                <w:color w:val="000000"/>
                <w:sz w:val="20"/>
                <w:szCs w:val="20"/>
                <w:vertAlign w:val="superscript"/>
                <w:lang w:eastAsia="ru-RU"/>
              </w:rPr>
              <w:t>2</w:t>
            </w:r>
          </w:p>
        </w:tc>
        <w:tc>
          <w:tcPr>
            <w:tcW w:w="992" w:type="dxa"/>
            <w:tcBorders>
              <w:left w:val="single" w:sz="4" w:space="0" w:color="auto"/>
            </w:tcBorders>
          </w:tcPr>
          <w:p w:rsidR="001D4383" w:rsidRPr="00B44EE3" w:rsidRDefault="001D4383"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2</w:t>
            </w:r>
            <w:r w:rsidR="009B712D" w:rsidRPr="00B44EE3">
              <w:rPr>
                <w:rFonts w:ascii="Times New Roman" w:hAnsi="Times New Roman"/>
                <w:color w:val="000000"/>
                <w:sz w:val="20"/>
                <w:szCs w:val="20"/>
                <w:lang w:eastAsia="ru-RU"/>
              </w:rPr>
              <w:t>,2</w:t>
            </w:r>
            <w:r w:rsidRPr="00B44EE3">
              <w:rPr>
                <w:rFonts w:ascii="Times New Roman" w:hAnsi="Times New Roman"/>
                <w:color w:val="000000"/>
                <w:sz w:val="20"/>
                <w:szCs w:val="20"/>
                <w:lang w:eastAsia="ru-RU"/>
              </w:rPr>
              <w:t xml:space="preserve"> ×10</w:t>
            </w:r>
            <w:r w:rsidRPr="00B44EE3">
              <w:rPr>
                <w:rFonts w:ascii="Times New Roman" w:hAnsi="Times New Roman"/>
                <w:color w:val="000000"/>
                <w:sz w:val="20"/>
                <w:szCs w:val="20"/>
                <w:vertAlign w:val="superscript"/>
                <w:lang w:eastAsia="ru-RU"/>
              </w:rPr>
              <w:t>2</w:t>
            </w:r>
          </w:p>
        </w:tc>
        <w:tc>
          <w:tcPr>
            <w:tcW w:w="993" w:type="dxa"/>
            <w:tcBorders>
              <w:right w:val="single" w:sz="4" w:space="0" w:color="auto"/>
            </w:tcBorders>
          </w:tcPr>
          <w:p w:rsidR="001D4383"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1,8</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c>
          <w:tcPr>
            <w:tcW w:w="1134" w:type="dxa"/>
            <w:tcBorders>
              <w:right w:val="single" w:sz="4" w:space="0" w:color="auto"/>
            </w:tcBorders>
          </w:tcPr>
          <w:p w:rsidR="001D4383" w:rsidRPr="00B44EE3" w:rsidRDefault="004403A5"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3</w:t>
            </w:r>
            <w:r w:rsidR="001D4383" w:rsidRPr="00B44EE3">
              <w:rPr>
                <w:rFonts w:ascii="Times New Roman" w:hAnsi="Times New Roman"/>
                <w:color w:val="000000"/>
                <w:sz w:val="20"/>
                <w:szCs w:val="20"/>
                <w:lang w:eastAsia="ru-RU"/>
              </w:rPr>
              <w:t xml:space="preserve"> ×10</w:t>
            </w:r>
            <w:r w:rsidR="001D4383" w:rsidRPr="00B44EE3">
              <w:rPr>
                <w:rFonts w:ascii="Times New Roman" w:hAnsi="Times New Roman"/>
                <w:color w:val="000000"/>
                <w:sz w:val="20"/>
                <w:szCs w:val="20"/>
                <w:vertAlign w:val="superscript"/>
                <w:lang w:eastAsia="ru-RU"/>
              </w:rPr>
              <w:t>2</w:t>
            </w:r>
          </w:p>
        </w:tc>
      </w:tr>
      <w:tr w:rsidR="00BE2460" w:rsidRPr="00B44EE3" w:rsidTr="004B745E">
        <w:tc>
          <w:tcPr>
            <w:tcW w:w="1668" w:type="dxa"/>
          </w:tcPr>
          <w:p w:rsidR="00BE2460" w:rsidRPr="00B44EE3" w:rsidRDefault="00BE2460" w:rsidP="00E00897">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Образец №4</w:t>
            </w:r>
            <w:r w:rsidR="00756235" w:rsidRPr="00B44EE3">
              <w:rPr>
                <w:rFonts w:ascii="Times New Roman" w:hAnsi="Times New Roman"/>
                <w:color w:val="000000"/>
                <w:sz w:val="20"/>
                <w:szCs w:val="20"/>
                <w:lang w:eastAsia="ru-RU"/>
              </w:rPr>
              <w:t xml:space="preserve"> Заварной полуфабрикат из обработанной нутовой муки</w:t>
            </w:r>
          </w:p>
        </w:tc>
        <w:tc>
          <w:tcPr>
            <w:tcW w:w="992" w:type="dxa"/>
            <w:tcBorders>
              <w:right w:val="single" w:sz="4" w:space="0" w:color="auto"/>
            </w:tcBorders>
          </w:tcPr>
          <w:p w:rsidR="00BE2460"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0,15 ×10</w:t>
            </w:r>
            <w:r w:rsidRPr="00B44EE3">
              <w:rPr>
                <w:rFonts w:ascii="Times New Roman" w:hAnsi="Times New Roman"/>
                <w:color w:val="000000"/>
                <w:sz w:val="20"/>
                <w:szCs w:val="20"/>
                <w:vertAlign w:val="superscript"/>
                <w:lang w:eastAsia="ru-RU"/>
              </w:rPr>
              <w:t>2</w:t>
            </w:r>
          </w:p>
        </w:tc>
        <w:tc>
          <w:tcPr>
            <w:tcW w:w="992" w:type="dxa"/>
            <w:tcBorders>
              <w:left w:val="single" w:sz="4" w:space="0" w:color="auto"/>
            </w:tcBorders>
          </w:tcPr>
          <w:p w:rsidR="00BE2460"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0,3 ×10</w:t>
            </w:r>
            <w:r w:rsidRPr="00B44EE3">
              <w:rPr>
                <w:rFonts w:ascii="Times New Roman" w:hAnsi="Times New Roman"/>
                <w:color w:val="000000"/>
                <w:sz w:val="20"/>
                <w:szCs w:val="20"/>
                <w:vertAlign w:val="superscript"/>
                <w:lang w:eastAsia="ru-RU"/>
              </w:rPr>
              <w:t>2</w:t>
            </w:r>
          </w:p>
        </w:tc>
        <w:tc>
          <w:tcPr>
            <w:tcW w:w="992" w:type="dxa"/>
            <w:tcBorders>
              <w:right w:val="single" w:sz="4" w:space="0" w:color="auto"/>
            </w:tcBorders>
          </w:tcPr>
          <w:p w:rsidR="00BE2460"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0,15 ×10</w:t>
            </w:r>
            <w:r w:rsidRPr="00B44EE3">
              <w:rPr>
                <w:rFonts w:ascii="Times New Roman" w:hAnsi="Times New Roman"/>
                <w:color w:val="000000"/>
                <w:sz w:val="20"/>
                <w:szCs w:val="20"/>
                <w:vertAlign w:val="superscript"/>
                <w:lang w:eastAsia="ru-RU"/>
              </w:rPr>
              <w:t>2</w:t>
            </w:r>
          </w:p>
        </w:tc>
        <w:tc>
          <w:tcPr>
            <w:tcW w:w="851" w:type="dxa"/>
            <w:tcBorders>
              <w:left w:val="single" w:sz="4" w:space="0" w:color="auto"/>
            </w:tcBorders>
          </w:tcPr>
          <w:p w:rsidR="00BE2460"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3 ×10</w:t>
            </w:r>
            <w:r w:rsidRPr="00B44EE3">
              <w:rPr>
                <w:rFonts w:ascii="Times New Roman" w:hAnsi="Times New Roman"/>
                <w:color w:val="000000"/>
                <w:sz w:val="20"/>
                <w:szCs w:val="20"/>
                <w:vertAlign w:val="superscript"/>
                <w:lang w:eastAsia="ru-RU"/>
              </w:rPr>
              <w:t>2</w:t>
            </w:r>
          </w:p>
        </w:tc>
        <w:tc>
          <w:tcPr>
            <w:tcW w:w="992" w:type="dxa"/>
            <w:tcBorders>
              <w:right w:val="single" w:sz="4" w:space="0" w:color="auto"/>
            </w:tcBorders>
          </w:tcPr>
          <w:p w:rsidR="00BE2460" w:rsidRPr="00B44EE3" w:rsidRDefault="00BE2460"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w:t>
            </w:r>
          </w:p>
        </w:tc>
        <w:tc>
          <w:tcPr>
            <w:tcW w:w="992" w:type="dxa"/>
            <w:tcBorders>
              <w:left w:val="single" w:sz="4" w:space="0" w:color="auto"/>
            </w:tcBorders>
          </w:tcPr>
          <w:p w:rsidR="00BE2460" w:rsidRPr="00B44EE3" w:rsidRDefault="009B712D"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0,9</w:t>
            </w:r>
            <w:r w:rsidR="00BE2460" w:rsidRPr="00B44EE3">
              <w:rPr>
                <w:rFonts w:ascii="Times New Roman" w:hAnsi="Times New Roman"/>
                <w:color w:val="000000"/>
                <w:sz w:val="20"/>
                <w:szCs w:val="20"/>
                <w:lang w:eastAsia="ru-RU"/>
              </w:rPr>
              <w:t xml:space="preserve"> ×10</w:t>
            </w:r>
            <w:r w:rsidR="00BE2460" w:rsidRPr="00B44EE3">
              <w:rPr>
                <w:rFonts w:ascii="Times New Roman" w:hAnsi="Times New Roman"/>
                <w:color w:val="000000"/>
                <w:sz w:val="20"/>
                <w:szCs w:val="20"/>
                <w:vertAlign w:val="superscript"/>
                <w:lang w:eastAsia="ru-RU"/>
              </w:rPr>
              <w:t>2</w:t>
            </w:r>
          </w:p>
        </w:tc>
        <w:tc>
          <w:tcPr>
            <w:tcW w:w="993" w:type="dxa"/>
            <w:tcBorders>
              <w:right w:val="single" w:sz="4" w:space="0" w:color="auto"/>
            </w:tcBorders>
          </w:tcPr>
          <w:p w:rsidR="00BE2460" w:rsidRPr="00B44EE3" w:rsidRDefault="004403A5" w:rsidP="00C74124">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0</w:t>
            </w:r>
            <w:r w:rsidR="00BE2460" w:rsidRPr="00B44EE3">
              <w:rPr>
                <w:rFonts w:ascii="Times New Roman" w:hAnsi="Times New Roman"/>
                <w:color w:val="000000"/>
                <w:sz w:val="20"/>
                <w:szCs w:val="20"/>
                <w:lang w:eastAsia="ru-RU"/>
              </w:rPr>
              <w:t>,8×10</w:t>
            </w:r>
            <w:r w:rsidR="00BE2460" w:rsidRPr="00B44EE3">
              <w:rPr>
                <w:rFonts w:ascii="Times New Roman" w:hAnsi="Times New Roman"/>
                <w:color w:val="000000"/>
                <w:sz w:val="20"/>
                <w:szCs w:val="20"/>
                <w:vertAlign w:val="superscript"/>
                <w:lang w:eastAsia="ru-RU"/>
              </w:rPr>
              <w:t>2</w:t>
            </w:r>
          </w:p>
        </w:tc>
        <w:tc>
          <w:tcPr>
            <w:tcW w:w="1134" w:type="dxa"/>
            <w:tcBorders>
              <w:right w:val="single" w:sz="4" w:space="0" w:color="auto"/>
            </w:tcBorders>
          </w:tcPr>
          <w:p w:rsidR="00BE2460" w:rsidRPr="00B44EE3" w:rsidRDefault="004403A5" w:rsidP="004403A5">
            <w:pPr>
              <w:jc w:val="both"/>
              <w:rPr>
                <w:rFonts w:ascii="Times New Roman" w:hAnsi="Times New Roman"/>
                <w:color w:val="000000"/>
                <w:sz w:val="20"/>
                <w:szCs w:val="20"/>
                <w:lang w:eastAsia="ru-RU"/>
              </w:rPr>
            </w:pPr>
            <w:r w:rsidRPr="00B44EE3">
              <w:rPr>
                <w:rFonts w:ascii="Times New Roman" w:hAnsi="Times New Roman"/>
                <w:color w:val="000000"/>
                <w:sz w:val="20"/>
                <w:szCs w:val="20"/>
                <w:lang w:eastAsia="ru-RU"/>
              </w:rPr>
              <w:t>1,9</w:t>
            </w:r>
            <w:r w:rsidR="00BE2460" w:rsidRPr="00B44EE3">
              <w:rPr>
                <w:rFonts w:ascii="Times New Roman" w:hAnsi="Times New Roman"/>
                <w:color w:val="000000"/>
                <w:sz w:val="20"/>
                <w:szCs w:val="20"/>
                <w:lang w:eastAsia="ru-RU"/>
              </w:rPr>
              <w:t xml:space="preserve"> ×10</w:t>
            </w:r>
            <w:r w:rsidR="00BE2460" w:rsidRPr="00B44EE3">
              <w:rPr>
                <w:rFonts w:ascii="Times New Roman" w:hAnsi="Times New Roman"/>
                <w:color w:val="000000"/>
                <w:sz w:val="20"/>
                <w:szCs w:val="20"/>
                <w:vertAlign w:val="superscript"/>
                <w:lang w:eastAsia="ru-RU"/>
              </w:rPr>
              <w:t>2</w:t>
            </w:r>
          </w:p>
        </w:tc>
      </w:tr>
    </w:tbl>
    <w:p w:rsidR="003F6B1B" w:rsidRDefault="003F6B1B" w:rsidP="007350A8">
      <w:pPr>
        <w:shd w:val="clear" w:color="auto" w:fill="FFFFFF"/>
        <w:spacing w:after="0" w:line="360" w:lineRule="auto"/>
        <w:ind w:firstLine="709"/>
        <w:jc w:val="both"/>
        <w:rPr>
          <w:rFonts w:ascii="Times New Roman" w:hAnsi="Times New Roman"/>
          <w:color w:val="000000"/>
          <w:sz w:val="24"/>
          <w:szCs w:val="24"/>
          <w:lang w:eastAsia="ru-RU"/>
        </w:rPr>
      </w:pPr>
    </w:p>
    <w:p w:rsidR="0094473E" w:rsidRPr="00891C79" w:rsidRDefault="007350A8" w:rsidP="007350A8">
      <w:pPr>
        <w:shd w:val="clear" w:color="auto" w:fill="FFFFFF"/>
        <w:spacing w:after="0" w:line="360" w:lineRule="auto"/>
        <w:ind w:firstLine="709"/>
        <w:jc w:val="both"/>
        <w:rPr>
          <w:rFonts w:ascii="Times New Roman" w:hAnsi="Times New Roman"/>
          <w:color w:val="000000" w:themeColor="text1"/>
          <w:sz w:val="24"/>
          <w:szCs w:val="24"/>
          <w:lang w:eastAsia="ru-RU"/>
        </w:rPr>
      </w:pPr>
      <w:r>
        <w:rPr>
          <w:rFonts w:ascii="Times New Roman" w:hAnsi="Times New Roman"/>
          <w:color w:val="000000"/>
          <w:sz w:val="24"/>
          <w:szCs w:val="24"/>
          <w:lang w:eastAsia="ru-RU"/>
        </w:rPr>
        <w:t>Проведены исследования по</w:t>
      </w:r>
      <w:r w:rsidR="001D4383" w:rsidRPr="007350A8">
        <w:rPr>
          <w:rFonts w:ascii="Times New Roman" w:hAnsi="Times New Roman"/>
          <w:color w:val="000000"/>
          <w:sz w:val="24"/>
          <w:szCs w:val="24"/>
          <w:lang w:eastAsia="ru-RU"/>
        </w:rPr>
        <w:t xml:space="preserve"> содержание </w:t>
      </w:r>
      <w:r w:rsidR="00BF70BF" w:rsidRPr="007350A8">
        <w:rPr>
          <w:rFonts w:ascii="Times New Roman" w:hAnsi="Times New Roman"/>
          <w:color w:val="000000"/>
          <w:sz w:val="24"/>
          <w:szCs w:val="24"/>
          <w:lang w:eastAsia="ru-RU"/>
        </w:rPr>
        <w:t>КМАФАнМ</w:t>
      </w:r>
      <w:r w:rsidR="001D4383" w:rsidRPr="007350A8">
        <w:rPr>
          <w:rFonts w:ascii="Times New Roman" w:hAnsi="Times New Roman"/>
          <w:color w:val="000000"/>
          <w:sz w:val="24"/>
          <w:szCs w:val="24"/>
          <w:lang w:eastAsia="ru-RU"/>
        </w:rPr>
        <w:t xml:space="preserve"> (</w:t>
      </w:r>
      <w:r w:rsidR="00BF70BF" w:rsidRPr="007350A8">
        <w:rPr>
          <w:rFonts w:ascii="Times New Roman" w:hAnsi="Times New Roman"/>
          <w:color w:val="000000"/>
          <w:sz w:val="24"/>
          <w:szCs w:val="24"/>
          <w:lang w:eastAsia="ru-RU"/>
        </w:rPr>
        <w:t>количество мезофильных аэробных и факультативно анаэробных микроорганизмов</w:t>
      </w:r>
      <w:proofErr w:type="gramStart"/>
      <w:r w:rsidR="001D4383" w:rsidRPr="007350A8">
        <w:rPr>
          <w:rFonts w:ascii="Times New Roman" w:hAnsi="Times New Roman"/>
          <w:color w:val="000000"/>
          <w:sz w:val="24"/>
          <w:szCs w:val="24"/>
          <w:lang w:eastAsia="ru-RU"/>
        </w:rPr>
        <w:t>)</w:t>
      </w:r>
      <w:r w:rsidR="00337EF5" w:rsidRPr="007350A8">
        <w:rPr>
          <w:rFonts w:ascii="Times New Roman" w:hAnsi="Times New Roman"/>
          <w:color w:val="000000"/>
          <w:sz w:val="24"/>
          <w:szCs w:val="24"/>
          <w:lang w:eastAsia="ru-RU"/>
        </w:rPr>
        <w:t>п</w:t>
      </w:r>
      <w:proofErr w:type="gramEnd"/>
      <w:r w:rsidR="00337EF5" w:rsidRPr="007350A8">
        <w:rPr>
          <w:rFonts w:ascii="Times New Roman" w:hAnsi="Times New Roman"/>
          <w:color w:val="000000"/>
          <w:sz w:val="24"/>
          <w:szCs w:val="24"/>
          <w:lang w:eastAsia="ru-RU"/>
        </w:rPr>
        <w:t>еред</w:t>
      </w:r>
      <w:r w:rsidR="001D4383" w:rsidRPr="007350A8">
        <w:rPr>
          <w:rFonts w:ascii="Times New Roman" w:hAnsi="Times New Roman"/>
          <w:color w:val="000000"/>
          <w:sz w:val="24"/>
          <w:szCs w:val="24"/>
          <w:lang w:eastAsia="ru-RU"/>
        </w:rPr>
        <w:t xml:space="preserve"> хранением и через 3 месяца. Полученные </w:t>
      </w:r>
      <w:r w:rsidRPr="007350A8">
        <w:rPr>
          <w:rFonts w:ascii="Times New Roman" w:hAnsi="Times New Roman"/>
          <w:color w:val="000000"/>
          <w:sz w:val="24"/>
          <w:szCs w:val="24"/>
          <w:lang w:eastAsia="ru-RU"/>
        </w:rPr>
        <w:t>данные</w:t>
      </w:r>
      <w:r w:rsidR="001D4383" w:rsidRPr="007350A8">
        <w:rPr>
          <w:rFonts w:ascii="Times New Roman" w:hAnsi="Times New Roman"/>
          <w:color w:val="000000"/>
          <w:sz w:val="24"/>
          <w:szCs w:val="24"/>
          <w:lang w:eastAsia="ru-RU"/>
        </w:rPr>
        <w:t xml:space="preserve"> по изменению микробиологических </w:t>
      </w:r>
      <w:r w:rsidRPr="007350A8">
        <w:rPr>
          <w:rFonts w:ascii="Times New Roman" w:hAnsi="Times New Roman"/>
          <w:color w:val="000000"/>
          <w:sz w:val="24"/>
          <w:szCs w:val="24"/>
          <w:lang w:eastAsia="ru-RU"/>
        </w:rPr>
        <w:t>показателей</w:t>
      </w:r>
      <w:r w:rsidR="00C65D03" w:rsidRPr="004210A3">
        <w:rPr>
          <w:rFonts w:ascii="Times New Roman" w:hAnsi="Times New Roman"/>
          <w:color w:val="000000"/>
          <w:sz w:val="24"/>
          <w:szCs w:val="24"/>
          <w:lang w:eastAsia="ru-RU"/>
        </w:rPr>
        <w:t xml:space="preserve"> </w:t>
      </w:r>
      <w:r w:rsidRPr="007350A8">
        <w:rPr>
          <w:rFonts w:ascii="Times New Roman" w:hAnsi="Times New Roman"/>
          <w:color w:val="000000"/>
          <w:sz w:val="24"/>
          <w:szCs w:val="24"/>
          <w:lang w:eastAsia="ru-RU"/>
        </w:rPr>
        <w:t>качества</w:t>
      </w:r>
      <w:r w:rsidR="001D4383" w:rsidRPr="007350A8">
        <w:rPr>
          <w:rFonts w:ascii="Times New Roman" w:hAnsi="Times New Roman"/>
          <w:color w:val="000000"/>
          <w:sz w:val="24"/>
          <w:szCs w:val="24"/>
          <w:lang w:eastAsia="ru-RU"/>
        </w:rPr>
        <w:t xml:space="preserve"> позволяют </w:t>
      </w:r>
      <w:r w:rsidRPr="007350A8">
        <w:rPr>
          <w:rFonts w:ascii="Times New Roman" w:hAnsi="Times New Roman"/>
          <w:color w:val="000000"/>
          <w:sz w:val="24"/>
          <w:szCs w:val="24"/>
          <w:lang w:eastAsia="ru-RU"/>
        </w:rPr>
        <w:t>сделать</w:t>
      </w:r>
      <w:r w:rsidR="001D4383" w:rsidRPr="007350A8">
        <w:rPr>
          <w:rFonts w:ascii="Times New Roman" w:hAnsi="Times New Roman"/>
          <w:color w:val="000000"/>
          <w:sz w:val="24"/>
          <w:szCs w:val="24"/>
          <w:lang w:eastAsia="ru-RU"/>
        </w:rPr>
        <w:t xml:space="preserve"> вывод, что при соблюдении </w:t>
      </w:r>
      <w:r w:rsidRPr="007350A8">
        <w:rPr>
          <w:rFonts w:ascii="Times New Roman" w:hAnsi="Times New Roman"/>
          <w:color w:val="000000"/>
          <w:sz w:val="24"/>
          <w:szCs w:val="24"/>
          <w:lang w:eastAsia="ru-RU"/>
        </w:rPr>
        <w:t>требований</w:t>
      </w:r>
      <w:r w:rsidR="001D4383" w:rsidRPr="007350A8">
        <w:rPr>
          <w:rFonts w:ascii="Times New Roman" w:hAnsi="Times New Roman"/>
          <w:color w:val="000000"/>
          <w:sz w:val="24"/>
          <w:szCs w:val="24"/>
          <w:lang w:eastAsia="ru-RU"/>
        </w:rPr>
        <w:t xml:space="preserve"> и условий </w:t>
      </w:r>
      <w:r w:rsidRPr="007350A8">
        <w:rPr>
          <w:rFonts w:ascii="Times New Roman" w:hAnsi="Times New Roman"/>
          <w:color w:val="000000"/>
          <w:sz w:val="24"/>
          <w:szCs w:val="24"/>
          <w:lang w:eastAsia="ru-RU"/>
        </w:rPr>
        <w:t>хранения</w:t>
      </w:r>
      <w:r w:rsidR="001D4383" w:rsidRPr="007350A8">
        <w:rPr>
          <w:rFonts w:ascii="Times New Roman" w:hAnsi="Times New Roman"/>
          <w:color w:val="000000"/>
          <w:sz w:val="24"/>
          <w:szCs w:val="24"/>
          <w:lang w:eastAsia="ru-RU"/>
        </w:rPr>
        <w:t xml:space="preserve"> испытуемые микробиологические </w:t>
      </w:r>
      <w:r w:rsidRPr="007350A8">
        <w:rPr>
          <w:rFonts w:ascii="Times New Roman" w:hAnsi="Times New Roman"/>
          <w:color w:val="000000"/>
          <w:sz w:val="24"/>
          <w:szCs w:val="24"/>
          <w:lang w:eastAsia="ru-RU"/>
        </w:rPr>
        <w:t>показатели</w:t>
      </w:r>
      <w:r w:rsidR="00FF7750">
        <w:rPr>
          <w:rFonts w:ascii="Times New Roman" w:hAnsi="Times New Roman"/>
          <w:color w:val="000000"/>
          <w:sz w:val="24"/>
          <w:szCs w:val="24"/>
          <w:lang w:eastAsia="ru-RU"/>
        </w:rPr>
        <w:t xml:space="preserve"> </w:t>
      </w:r>
      <w:r w:rsidRPr="007350A8">
        <w:rPr>
          <w:rFonts w:ascii="Times New Roman" w:hAnsi="Times New Roman"/>
          <w:color w:val="000000"/>
          <w:sz w:val="24"/>
          <w:szCs w:val="24"/>
          <w:lang w:eastAsia="ru-RU"/>
        </w:rPr>
        <w:t>качества</w:t>
      </w:r>
      <w:r w:rsidR="00FF7750">
        <w:rPr>
          <w:rFonts w:ascii="Times New Roman" w:hAnsi="Times New Roman"/>
          <w:color w:val="000000"/>
          <w:sz w:val="24"/>
          <w:szCs w:val="24"/>
          <w:lang w:eastAsia="ru-RU"/>
        </w:rPr>
        <w:t xml:space="preserve"> </w:t>
      </w:r>
      <w:r w:rsidR="00BE2460" w:rsidRPr="007350A8">
        <w:rPr>
          <w:rFonts w:ascii="Times New Roman" w:hAnsi="Times New Roman"/>
          <w:color w:val="000000"/>
          <w:sz w:val="24"/>
          <w:szCs w:val="24"/>
          <w:lang w:eastAsia="ru-RU"/>
        </w:rPr>
        <w:t>готовых кондитерских изделий со</w:t>
      </w:r>
      <w:r w:rsidR="001D4383" w:rsidRPr="007350A8">
        <w:rPr>
          <w:rFonts w:ascii="Times New Roman" w:hAnsi="Times New Roman"/>
          <w:color w:val="000000"/>
          <w:sz w:val="24"/>
          <w:szCs w:val="24"/>
          <w:lang w:eastAsia="ru-RU"/>
        </w:rPr>
        <w:t xml:space="preserve">ответствуют </w:t>
      </w:r>
      <w:r w:rsidRPr="007350A8">
        <w:rPr>
          <w:rFonts w:ascii="Times New Roman" w:hAnsi="Times New Roman"/>
          <w:color w:val="000000"/>
          <w:sz w:val="24"/>
          <w:szCs w:val="24"/>
          <w:lang w:eastAsia="ru-RU"/>
        </w:rPr>
        <w:t>требованиям</w:t>
      </w:r>
      <w:r w:rsidR="00FF7750">
        <w:rPr>
          <w:rFonts w:ascii="Times New Roman" w:hAnsi="Times New Roman"/>
          <w:color w:val="000000"/>
          <w:sz w:val="24"/>
          <w:szCs w:val="24"/>
          <w:lang w:eastAsia="ru-RU"/>
        </w:rPr>
        <w:t xml:space="preserve"> </w:t>
      </w:r>
      <w:proofErr w:type="gramStart"/>
      <w:r w:rsidR="001D4383" w:rsidRPr="007350A8">
        <w:rPr>
          <w:rFonts w:ascii="Times New Roman" w:hAnsi="Times New Roman"/>
          <w:color w:val="000000"/>
          <w:sz w:val="24"/>
          <w:szCs w:val="24"/>
          <w:lang w:eastAsia="ru-RU"/>
        </w:rPr>
        <w:t>ТР</w:t>
      </w:r>
      <w:proofErr w:type="gramEnd"/>
      <w:r w:rsidR="001D4383" w:rsidRPr="007350A8">
        <w:rPr>
          <w:rFonts w:ascii="Times New Roman" w:hAnsi="Times New Roman"/>
          <w:color w:val="000000"/>
          <w:sz w:val="24"/>
          <w:szCs w:val="24"/>
          <w:lang w:eastAsia="ru-RU"/>
        </w:rPr>
        <w:t xml:space="preserve"> ТС 021 [150]. Установлено, что микробиологические показатели безопасности образцов соответствовали гигиеническим требо</w:t>
      </w:r>
      <w:r w:rsidR="00BE2460" w:rsidRPr="007350A8">
        <w:rPr>
          <w:rFonts w:ascii="Times New Roman" w:hAnsi="Times New Roman"/>
          <w:color w:val="000000"/>
          <w:sz w:val="24"/>
          <w:szCs w:val="24"/>
          <w:lang w:eastAsia="ru-RU"/>
        </w:rPr>
        <w:t xml:space="preserve">ваниям для опытных </w:t>
      </w:r>
      <w:r w:rsidR="00BE2460" w:rsidRPr="007350A8">
        <w:rPr>
          <w:rFonts w:ascii="Times New Roman" w:hAnsi="Times New Roman"/>
          <w:color w:val="000000" w:themeColor="text1"/>
          <w:sz w:val="24"/>
          <w:szCs w:val="24"/>
          <w:lang w:eastAsia="ru-RU"/>
        </w:rPr>
        <w:t>образцов с обработанной нутовой</w:t>
      </w:r>
      <w:r w:rsidR="004210A3" w:rsidRPr="004210A3">
        <w:rPr>
          <w:rFonts w:ascii="Times New Roman" w:hAnsi="Times New Roman"/>
          <w:color w:val="000000" w:themeColor="text1"/>
          <w:sz w:val="24"/>
          <w:szCs w:val="24"/>
          <w:lang w:eastAsia="ru-RU"/>
        </w:rPr>
        <w:t xml:space="preserve"> </w:t>
      </w:r>
      <w:r w:rsidR="004210A3">
        <w:rPr>
          <w:rFonts w:ascii="Times New Roman" w:hAnsi="Times New Roman"/>
          <w:color w:val="000000" w:themeColor="text1"/>
          <w:sz w:val="24"/>
          <w:szCs w:val="24"/>
          <w:lang w:eastAsia="ru-RU"/>
        </w:rPr>
        <w:t>мук</w:t>
      </w:r>
      <w:r w:rsidR="00BE2460" w:rsidRPr="007350A8">
        <w:rPr>
          <w:rFonts w:ascii="Times New Roman" w:hAnsi="Times New Roman"/>
          <w:color w:val="000000" w:themeColor="text1"/>
          <w:sz w:val="24"/>
          <w:szCs w:val="24"/>
          <w:lang w:eastAsia="ru-RU"/>
        </w:rPr>
        <w:t xml:space="preserve">ой.  </w:t>
      </w:r>
      <w:proofErr w:type="gramStart"/>
      <w:r w:rsidR="004210A3">
        <w:rPr>
          <w:rFonts w:ascii="Times New Roman" w:hAnsi="Times New Roman"/>
          <w:color w:val="000000" w:themeColor="text1"/>
          <w:sz w:val="24"/>
          <w:szCs w:val="24"/>
          <w:lang w:eastAsia="ru-RU"/>
        </w:rPr>
        <w:t xml:space="preserve">Как показано на </w:t>
      </w:r>
      <w:r w:rsidR="00BE2460" w:rsidRPr="007350A8">
        <w:rPr>
          <w:rFonts w:ascii="Times New Roman" w:hAnsi="Times New Roman"/>
          <w:color w:val="000000" w:themeColor="text1"/>
          <w:sz w:val="24"/>
          <w:szCs w:val="24"/>
          <w:lang w:eastAsia="ru-RU"/>
        </w:rPr>
        <w:t>Т</w:t>
      </w:r>
      <w:r w:rsidR="004210A3">
        <w:rPr>
          <w:rFonts w:ascii="Times New Roman" w:hAnsi="Times New Roman"/>
          <w:color w:val="000000" w:themeColor="text1"/>
          <w:sz w:val="24"/>
          <w:szCs w:val="24"/>
          <w:lang w:eastAsia="ru-RU"/>
        </w:rPr>
        <w:t>аблице</w:t>
      </w:r>
      <w:r w:rsidR="0094473E" w:rsidRPr="007350A8">
        <w:rPr>
          <w:rFonts w:ascii="Times New Roman" w:hAnsi="Times New Roman"/>
          <w:color w:val="000000" w:themeColor="text1"/>
          <w:sz w:val="24"/>
          <w:szCs w:val="24"/>
          <w:lang w:eastAsia="ru-RU"/>
        </w:rPr>
        <w:t xml:space="preserve"> </w:t>
      </w:r>
      <w:r w:rsidR="004210A3">
        <w:rPr>
          <w:rFonts w:ascii="Times New Roman" w:hAnsi="Times New Roman"/>
          <w:color w:val="000000" w:themeColor="text1"/>
          <w:sz w:val="24"/>
          <w:szCs w:val="24"/>
          <w:lang w:val="kk-KZ" w:eastAsia="ru-RU"/>
        </w:rPr>
        <w:t>11,</w:t>
      </w:r>
      <w:r w:rsidR="00BE2460" w:rsidRPr="007350A8">
        <w:rPr>
          <w:rFonts w:ascii="Times New Roman" w:hAnsi="Times New Roman"/>
          <w:color w:val="000000" w:themeColor="text1"/>
          <w:sz w:val="24"/>
          <w:szCs w:val="24"/>
          <w:lang w:val="kk-KZ" w:eastAsia="ru-RU"/>
        </w:rPr>
        <w:t xml:space="preserve"> п</w:t>
      </w:r>
      <w:r w:rsidR="0094473E" w:rsidRPr="007350A8">
        <w:rPr>
          <w:rFonts w:ascii="Times New Roman" w:hAnsi="Times New Roman"/>
          <w:color w:val="000000" w:themeColor="text1"/>
          <w:sz w:val="24"/>
          <w:szCs w:val="24"/>
        </w:rPr>
        <w:t>о показат</w:t>
      </w:r>
      <w:r w:rsidR="00F14380" w:rsidRPr="007350A8">
        <w:rPr>
          <w:rFonts w:ascii="Times New Roman" w:hAnsi="Times New Roman"/>
          <w:color w:val="000000" w:themeColor="text1"/>
          <w:sz w:val="24"/>
          <w:szCs w:val="24"/>
        </w:rPr>
        <w:t>елю КМАФАнМ кексы с добавлением</w:t>
      </w:r>
      <w:r w:rsidR="004403A5" w:rsidRPr="007350A8">
        <w:rPr>
          <w:rFonts w:ascii="Times New Roman" w:hAnsi="Times New Roman"/>
          <w:color w:val="000000" w:themeColor="text1"/>
          <w:sz w:val="24"/>
          <w:szCs w:val="24"/>
        </w:rPr>
        <w:t xml:space="preserve"> СВЧ </w:t>
      </w:r>
      <w:r w:rsidR="004210A3">
        <w:rPr>
          <w:rFonts w:ascii="Times New Roman" w:hAnsi="Times New Roman"/>
          <w:color w:val="000000" w:themeColor="text1"/>
          <w:sz w:val="24"/>
          <w:szCs w:val="24"/>
        </w:rPr>
        <w:t>обработанной муки</w:t>
      </w:r>
      <w:r w:rsidR="0094473E" w:rsidRPr="007350A8">
        <w:rPr>
          <w:rFonts w:ascii="Times New Roman" w:hAnsi="Times New Roman"/>
          <w:color w:val="000000" w:themeColor="text1"/>
          <w:sz w:val="24"/>
          <w:szCs w:val="24"/>
        </w:rPr>
        <w:t xml:space="preserve"> содержит наименьшее количество микроорганизмов – 1×10</w:t>
      </w:r>
      <w:r w:rsidR="0094473E" w:rsidRPr="007350A8">
        <w:rPr>
          <w:rFonts w:ascii="Times New Roman" w:hAnsi="Times New Roman"/>
          <w:color w:val="000000" w:themeColor="text1"/>
          <w:sz w:val="24"/>
          <w:szCs w:val="24"/>
          <w:vertAlign w:val="superscript"/>
        </w:rPr>
        <w:t>2</w:t>
      </w:r>
      <w:r w:rsidR="004210A3">
        <w:rPr>
          <w:rFonts w:ascii="Times New Roman" w:hAnsi="Times New Roman"/>
          <w:color w:val="000000" w:themeColor="text1"/>
          <w:sz w:val="24"/>
          <w:szCs w:val="24"/>
        </w:rPr>
        <w:t xml:space="preserve"> КОЕ/г. З</w:t>
      </w:r>
      <w:r w:rsidR="00F14380" w:rsidRPr="007350A8">
        <w:rPr>
          <w:rFonts w:ascii="Times New Roman" w:hAnsi="Times New Roman"/>
          <w:color w:val="000000" w:themeColor="text1"/>
          <w:sz w:val="24"/>
          <w:szCs w:val="24"/>
        </w:rPr>
        <w:t>аварно</w:t>
      </w:r>
      <w:r w:rsidR="004403A5" w:rsidRPr="007350A8">
        <w:rPr>
          <w:rFonts w:ascii="Times New Roman" w:hAnsi="Times New Roman"/>
          <w:color w:val="000000" w:themeColor="text1"/>
          <w:sz w:val="24"/>
          <w:szCs w:val="24"/>
        </w:rPr>
        <w:t>й</w:t>
      </w:r>
      <w:r w:rsidR="00F14380" w:rsidRPr="007350A8">
        <w:rPr>
          <w:rFonts w:ascii="Times New Roman" w:hAnsi="Times New Roman"/>
          <w:color w:val="000000" w:themeColor="text1"/>
          <w:sz w:val="24"/>
          <w:szCs w:val="24"/>
        </w:rPr>
        <w:t xml:space="preserve"> полуфабрикат</w:t>
      </w:r>
      <w:r w:rsidR="004210A3">
        <w:rPr>
          <w:rFonts w:ascii="Times New Roman" w:hAnsi="Times New Roman"/>
          <w:color w:val="000000" w:themeColor="text1"/>
          <w:sz w:val="24"/>
          <w:szCs w:val="24"/>
        </w:rPr>
        <w:t xml:space="preserve"> </w:t>
      </w:r>
      <w:r w:rsidR="0094473E" w:rsidRPr="007350A8">
        <w:rPr>
          <w:rFonts w:ascii="Times New Roman" w:hAnsi="Times New Roman"/>
          <w:color w:val="000000" w:themeColor="text1"/>
          <w:sz w:val="24"/>
          <w:szCs w:val="24"/>
        </w:rPr>
        <w:t xml:space="preserve">с добавлением  </w:t>
      </w:r>
      <w:r w:rsidR="004403A5" w:rsidRPr="007350A8">
        <w:rPr>
          <w:rFonts w:ascii="Times New Roman" w:hAnsi="Times New Roman"/>
          <w:color w:val="000000" w:themeColor="text1"/>
          <w:sz w:val="24"/>
          <w:szCs w:val="24"/>
        </w:rPr>
        <w:t>нутовой муки</w:t>
      </w:r>
      <w:r w:rsidR="004210A3">
        <w:rPr>
          <w:rFonts w:ascii="Times New Roman" w:hAnsi="Times New Roman"/>
          <w:color w:val="000000" w:themeColor="text1"/>
          <w:sz w:val="24"/>
          <w:szCs w:val="24"/>
        </w:rPr>
        <w:t xml:space="preserve"> показывает</w:t>
      </w:r>
      <w:r w:rsidR="00891C79">
        <w:rPr>
          <w:rFonts w:ascii="Times New Roman" w:hAnsi="Times New Roman"/>
          <w:color w:val="000000" w:themeColor="text1"/>
          <w:sz w:val="24"/>
          <w:szCs w:val="24"/>
        </w:rPr>
        <w:t xml:space="preserve"> большо</w:t>
      </w:r>
      <w:r w:rsidR="004403A5" w:rsidRPr="007350A8">
        <w:rPr>
          <w:rFonts w:ascii="Times New Roman" w:hAnsi="Times New Roman"/>
          <w:color w:val="000000" w:themeColor="text1"/>
          <w:sz w:val="24"/>
          <w:szCs w:val="24"/>
        </w:rPr>
        <w:t xml:space="preserve">й рост </w:t>
      </w:r>
      <w:r w:rsidR="00891C79" w:rsidRPr="00891C79">
        <w:rPr>
          <w:rFonts w:ascii="Times New Roman" w:hAnsi="Times New Roman"/>
          <w:color w:val="000000" w:themeColor="text1"/>
          <w:sz w:val="24"/>
          <w:szCs w:val="24"/>
        </w:rPr>
        <w:t xml:space="preserve"> </w:t>
      </w:r>
      <w:r w:rsidR="004403A5" w:rsidRPr="007350A8">
        <w:rPr>
          <w:rFonts w:ascii="Times New Roman" w:hAnsi="Times New Roman"/>
          <w:color w:val="000000" w:themeColor="text1"/>
          <w:sz w:val="24"/>
          <w:szCs w:val="24"/>
        </w:rPr>
        <w:t>– 3,6</w:t>
      </w:r>
      <w:r w:rsidR="0094473E" w:rsidRPr="007350A8">
        <w:rPr>
          <w:rFonts w:ascii="Times New Roman" w:hAnsi="Times New Roman"/>
          <w:color w:val="000000" w:themeColor="text1"/>
          <w:sz w:val="24"/>
          <w:szCs w:val="24"/>
        </w:rPr>
        <w:t>×10</w:t>
      </w:r>
      <w:r w:rsidR="0094473E" w:rsidRPr="007350A8">
        <w:rPr>
          <w:rFonts w:ascii="Times New Roman" w:hAnsi="Times New Roman"/>
          <w:color w:val="000000" w:themeColor="text1"/>
          <w:sz w:val="24"/>
          <w:szCs w:val="24"/>
          <w:vertAlign w:val="superscript"/>
        </w:rPr>
        <w:t>3</w:t>
      </w:r>
      <w:r w:rsidR="0094473E" w:rsidRPr="007350A8">
        <w:rPr>
          <w:rFonts w:ascii="Times New Roman" w:hAnsi="Times New Roman"/>
          <w:color w:val="000000" w:themeColor="text1"/>
          <w:sz w:val="24"/>
          <w:szCs w:val="24"/>
        </w:rPr>
        <w:t xml:space="preserve"> КОЕ/г, </w:t>
      </w:r>
      <w:r w:rsidR="004210A3">
        <w:rPr>
          <w:rFonts w:ascii="Times New Roman" w:hAnsi="Times New Roman"/>
          <w:color w:val="000000" w:themeColor="text1"/>
          <w:sz w:val="24"/>
          <w:szCs w:val="24"/>
        </w:rPr>
        <w:t xml:space="preserve">а </w:t>
      </w:r>
      <w:r w:rsidR="0094473E" w:rsidRPr="007350A8">
        <w:rPr>
          <w:rFonts w:ascii="Times New Roman" w:hAnsi="Times New Roman"/>
          <w:color w:val="000000" w:themeColor="text1"/>
          <w:sz w:val="24"/>
          <w:szCs w:val="24"/>
        </w:rPr>
        <w:t xml:space="preserve">самый больший рост замечены на контрольном варианте, рост микробов занимает среднее положение </w:t>
      </w:r>
      <w:r w:rsidR="009B712D" w:rsidRPr="007350A8">
        <w:rPr>
          <w:rFonts w:ascii="Times New Roman" w:hAnsi="Times New Roman"/>
          <w:color w:val="000000" w:themeColor="text1"/>
          <w:sz w:val="24"/>
          <w:szCs w:val="24"/>
        </w:rPr>
        <w:t>–</w:t>
      </w:r>
      <w:r w:rsidR="0094473E" w:rsidRPr="007350A8">
        <w:rPr>
          <w:rFonts w:ascii="Times New Roman" w:hAnsi="Times New Roman"/>
          <w:color w:val="000000" w:themeColor="text1"/>
          <w:sz w:val="24"/>
          <w:szCs w:val="24"/>
        </w:rPr>
        <w:t xml:space="preserve"> 1</w:t>
      </w:r>
      <w:r w:rsidR="009B712D" w:rsidRPr="007350A8">
        <w:rPr>
          <w:rFonts w:ascii="Times New Roman" w:hAnsi="Times New Roman"/>
          <w:color w:val="000000" w:themeColor="text1"/>
          <w:sz w:val="24"/>
          <w:szCs w:val="24"/>
        </w:rPr>
        <w:t>,5</w:t>
      </w:r>
      <w:r w:rsidR="0094473E" w:rsidRPr="007350A8">
        <w:rPr>
          <w:rFonts w:ascii="Times New Roman" w:hAnsi="Times New Roman"/>
          <w:color w:val="000000" w:themeColor="text1"/>
          <w:sz w:val="24"/>
          <w:szCs w:val="24"/>
        </w:rPr>
        <w:t>×10</w:t>
      </w:r>
      <w:r w:rsidR="009B712D" w:rsidRPr="007350A8">
        <w:rPr>
          <w:rFonts w:ascii="Times New Roman" w:hAnsi="Times New Roman"/>
          <w:color w:val="000000" w:themeColor="text1"/>
          <w:sz w:val="24"/>
          <w:szCs w:val="24"/>
          <w:vertAlign w:val="superscript"/>
        </w:rPr>
        <w:t>2</w:t>
      </w:r>
      <w:r w:rsidR="0094473E" w:rsidRPr="007350A8">
        <w:rPr>
          <w:rFonts w:ascii="Times New Roman" w:hAnsi="Times New Roman"/>
          <w:color w:val="000000" w:themeColor="text1"/>
          <w:sz w:val="24"/>
          <w:szCs w:val="24"/>
        </w:rPr>
        <w:t xml:space="preserve"> КОЕ/г. </w:t>
      </w:r>
      <w:r w:rsidR="004210A3">
        <w:rPr>
          <w:rFonts w:ascii="Times New Roman" w:hAnsi="Times New Roman"/>
          <w:color w:val="000000" w:themeColor="text1"/>
          <w:sz w:val="24"/>
          <w:szCs w:val="24"/>
        </w:rPr>
        <w:t xml:space="preserve"> </w:t>
      </w:r>
      <w:r w:rsidR="0094473E" w:rsidRPr="007350A8">
        <w:rPr>
          <w:rFonts w:ascii="Times New Roman" w:hAnsi="Times New Roman"/>
          <w:color w:val="000000" w:themeColor="text1"/>
          <w:sz w:val="24"/>
          <w:szCs w:val="24"/>
        </w:rPr>
        <w:t xml:space="preserve">Максимальный уровень содержания показателей дрожжей </w:t>
      </w:r>
      <w:r w:rsidR="009B712D" w:rsidRPr="007350A8">
        <w:rPr>
          <w:rFonts w:ascii="Times New Roman" w:hAnsi="Times New Roman"/>
          <w:color w:val="000000" w:themeColor="text1"/>
          <w:sz w:val="24"/>
          <w:szCs w:val="24"/>
        </w:rPr>
        <w:t>2</w:t>
      </w:r>
      <w:r w:rsidR="0094473E" w:rsidRPr="007350A8">
        <w:rPr>
          <w:rFonts w:ascii="Times New Roman" w:hAnsi="Times New Roman"/>
          <w:color w:val="000000" w:themeColor="text1"/>
          <w:sz w:val="24"/>
          <w:szCs w:val="24"/>
        </w:rPr>
        <w:t>,0*10</w:t>
      </w:r>
      <w:r w:rsidR="0094473E" w:rsidRPr="007350A8">
        <w:rPr>
          <w:rFonts w:ascii="Times New Roman" w:hAnsi="Times New Roman"/>
          <w:color w:val="000000" w:themeColor="text1"/>
          <w:sz w:val="24"/>
          <w:szCs w:val="24"/>
          <w:vertAlign w:val="superscript"/>
        </w:rPr>
        <w:t>2</w:t>
      </w:r>
      <w:r w:rsidR="0094473E" w:rsidRPr="007350A8">
        <w:rPr>
          <w:rFonts w:ascii="Times New Roman" w:hAnsi="Times New Roman"/>
          <w:color w:val="000000" w:themeColor="text1"/>
          <w:sz w:val="24"/>
          <w:szCs w:val="24"/>
        </w:rPr>
        <w:t xml:space="preserve"> КОЕ</w:t>
      </w:r>
      <w:proofErr w:type="gramEnd"/>
      <w:r w:rsidR="0094473E" w:rsidRPr="007350A8">
        <w:rPr>
          <w:rFonts w:ascii="Times New Roman" w:hAnsi="Times New Roman"/>
          <w:color w:val="000000" w:themeColor="text1"/>
          <w:sz w:val="24"/>
          <w:szCs w:val="24"/>
        </w:rPr>
        <w:t>/</w:t>
      </w:r>
      <w:proofErr w:type="gramStart"/>
      <w:r w:rsidR="0094473E" w:rsidRPr="007350A8">
        <w:rPr>
          <w:rFonts w:ascii="Times New Roman" w:hAnsi="Times New Roman"/>
          <w:color w:val="000000" w:themeColor="text1"/>
          <w:sz w:val="24"/>
          <w:szCs w:val="24"/>
        </w:rPr>
        <w:t>г</w:t>
      </w:r>
      <w:proofErr w:type="gramEnd"/>
      <w:r w:rsidR="0094473E" w:rsidRPr="007350A8">
        <w:rPr>
          <w:rFonts w:ascii="Times New Roman" w:hAnsi="Times New Roman"/>
          <w:color w:val="000000" w:themeColor="text1"/>
          <w:sz w:val="24"/>
          <w:szCs w:val="24"/>
        </w:rPr>
        <w:t xml:space="preserve"> и плесеней 3,0*10</w:t>
      </w:r>
      <w:r w:rsidR="0094473E" w:rsidRPr="007350A8">
        <w:rPr>
          <w:rFonts w:ascii="Times New Roman" w:hAnsi="Times New Roman"/>
          <w:color w:val="000000" w:themeColor="text1"/>
          <w:sz w:val="24"/>
          <w:szCs w:val="24"/>
          <w:vertAlign w:val="superscript"/>
        </w:rPr>
        <w:t>3</w:t>
      </w:r>
      <w:r w:rsidR="0094473E" w:rsidRPr="007350A8">
        <w:rPr>
          <w:rFonts w:ascii="Times New Roman" w:hAnsi="Times New Roman"/>
          <w:color w:val="000000" w:themeColor="text1"/>
          <w:sz w:val="24"/>
          <w:szCs w:val="24"/>
        </w:rPr>
        <w:t xml:space="preserve"> КОЕ/г, характеризующих сроки хранения кондитерских изделий, был обнаружен в </w:t>
      </w:r>
      <w:r w:rsidR="009B712D" w:rsidRPr="007350A8">
        <w:rPr>
          <w:rFonts w:ascii="Times New Roman" w:hAnsi="Times New Roman"/>
          <w:color w:val="000000" w:themeColor="text1"/>
          <w:sz w:val="24"/>
          <w:szCs w:val="24"/>
        </w:rPr>
        <w:t>контрольном варианте заварного полуфабриката в конце сроков хранение</w:t>
      </w:r>
      <w:r w:rsidR="0094473E" w:rsidRPr="007350A8">
        <w:rPr>
          <w:rFonts w:ascii="Times New Roman" w:hAnsi="Times New Roman"/>
          <w:color w:val="000000" w:themeColor="text1"/>
          <w:sz w:val="24"/>
          <w:szCs w:val="24"/>
        </w:rPr>
        <w:t>. Однако эти образцы тоже соответствуют требованиям нормативной документации, что позволяет гарантировать высокий уровень качества и безопасности кондитерских изделий в течение их производственного цикла.</w:t>
      </w:r>
    </w:p>
    <w:p w:rsidR="0094473E" w:rsidRPr="007350A8" w:rsidRDefault="0094473E" w:rsidP="007350A8">
      <w:pPr>
        <w:spacing w:after="0" w:line="360" w:lineRule="auto"/>
        <w:ind w:firstLine="709"/>
        <w:jc w:val="both"/>
        <w:rPr>
          <w:rFonts w:ascii="Times New Roman" w:hAnsi="Times New Roman"/>
          <w:color w:val="000000" w:themeColor="text1"/>
          <w:sz w:val="24"/>
          <w:szCs w:val="24"/>
          <w:lang w:eastAsia="ru-RU"/>
        </w:rPr>
      </w:pPr>
      <w:r w:rsidRPr="007350A8">
        <w:rPr>
          <w:rFonts w:ascii="Times New Roman" w:hAnsi="Times New Roman"/>
          <w:color w:val="000000" w:themeColor="text1"/>
          <w:sz w:val="24"/>
          <w:szCs w:val="24"/>
          <w:lang w:eastAsia="ru-RU"/>
        </w:rPr>
        <w:lastRenderedPageBreak/>
        <w:t>Таким образом, по санитарно-микробиологическому контролю безглютеновы</w:t>
      </w:r>
      <w:r w:rsidR="007350A8" w:rsidRPr="007350A8">
        <w:rPr>
          <w:rFonts w:ascii="Times New Roman" w:hAnsi="Times New Roman"/>
          <w:color w:val="000000" w:themeColor="text1"/>
          <w:sz w:val="24"/>
          <w:szCs w:val="24"/>
          <w:lang w:eastAsia="ru-RU"/>
        </w:rPr>
        <w:t>е</w:t>
      </w:r>
      <w:r w:rsidRPr="007350A8">
        <w:rPr>
          <w:rFonts w:ascii="Times New Roman" w:hAnsi="Times New Roman"/>
          <w:color w:val="000000" w:themeColor="text1"/>
          <w:sz w:val="24"/>
          <w:szCs w:val="24"/>
          <w:lang w:eastAsia="ru-RU"/>
        </w:rPr>
        <w:t xml:space="preserve"> кондитерски</w:t>
      </w:r>
      <w:r w:rsidR="007350A8" w:rsidRPr="007350A8">
        <w:rPr>
          <w:rFonts w:ascii="Times New Roman" w:hAnsi="Times New Roman"/>
          <w:color w:val="000000" w:themeColor="text1"/>
          <w:sz w:val="24"/>
          <w:szCs w:val="24"/>
          <w:lang w:eastAsia="ru-RU"/>
        </w:rPr>
        <w:t>е</w:t>
      </w:r>
      <w:r w:rsidRPr="007350A8">
        <w:rPr>
          <w:rFonts w:ascii="Times New Roman" w:hAnsi="Times New Roman"/>
          <w:color w:val="000000" w:themeColor="text1"/>
          <w:sz w:val="24"/>
          <w:szCs w:val="24"/>
          <w:lang w:eastAsia="ru-RU"/>
        </w:rPr>
        <w:t xml:space="preserve"> издели</w:t>
      </w:r>
      <w:r w:rsidR="007350A8" w:rsidRPr="007350A8">
        <w:rPr>
          <w:rFonts w:ascii="Times New Roman" w:hAnsi="Times New Roman"/>
          <w:color w:val="000000" w:themeColor="text1"/>
          <w:sz w:val="24"/>
          <w:szCs w:val="24"/>
          <w:lang w:eastAsia="ru-RU"/>
        </w:rPr>
        <w:t>я</w:t>
      </w:r>
      <w:r w:rsidRPr="007350A8">
        <w:rPr>
          <w:rFonts w:ascii="Times New Roman" w:hAnsi="Times New Roman"/>
          <w:color w:val="000000" w:themeColor="text1"/>
          <w:sz w:val="24"/>
          <w:szCs w:val="24"/>
          <w:lang w:eastAsia="ru-RU"/>
        </w:rPr>
        <w:t xml:space="preserve"> и</w:t>
      </w:r>
      <w:r w:rsidR="009B712D" w:rsidRPr="007350A8">
        <w:rPr>
          <w:rFonts w:ascii="Times New Roman" w:hAnsi="Times New Roman"/>
          <w:color w:val="000000" w:themeColor="text1"/>
          <w:sz w:val="24"/>
          <w:szCs w:val="24"/>
          <w:lang w:eastAsia="ru-RU"/>
        </w:rPr>
        <w:t>з</w:t>
      </w:r>
      <w:r w:rsidR="00891C79" w:rsidRPr="00891C79">
        <w:rPr>
          <w:rFonts w:ascii="Times New Roman" w:hAnsi="Times New Roman"/>
          <w:color w:val="000000" w:themeColor="text1"/>
          <w:sz w:val="24"/>
          <w:szCs w:val="24"/>
          <w:lang w:eastAsia="ru-RU"/>
        </w:rPr>
        <w:t xml:space="preserve"> </w:t>
      </w:r>
      <w:r w:rsidR="009B712D" w:rsidRPr="007350A8">
        <w:rPr>
          <w:rFonts w:ascii="Times New Roman" w:hAnsi="Times New Roman"/>
          <w:color w:val="000000" w:themeColor="text1"/>
          <w:sz w:val="24"/>
          <w:szCs w:val="24"/>
          <w:lang w:eastAsia="ru-RU"/>
        </w:rPr>
        <w:t xml:space="preserve">СВЧ обработанной нутовой муки </w:t>
      </w:r>
      <w:r w:rsidRPr="007350A8">
        <w:rPr>
          <w:rFonts w:ascii="Times New Roman" w:hAnsi="Times New Roman"/>
          <w:color w:val="000000" w:themeColor="text1"/>
          <w:sz w:val="24"/>
          <w:szCs w:val="24"/>
          <w:lang w:eastAsia="ru-RU"/>
        </w:rPr>
        <w:t xml:space="preserve">свидетельствует о том, что исследуемые научные разработки удовлетворяют предъявляемым СанПиН требованиям и </w:t>
      </w:r>
      <w:r w:rsidR="00FD291C">
        <w:rPr>
          <w:rFonts w:ascii="Times New Roman" w:hAnsi="Times New Roman"/>
          <w:color w:val="000000" w:themeColor="text1"/>
          <w:sz w:val="24"/>
          <w:szCs w:val="24"/>
          <w:lang w:eastAsia="ru-RU"/>
        </w:rPr>
        <w:t xml:space="preserve">подтверждают установленные нами </w:t>
      </w:r>
      <w:r w:rsidRPr="007350A8">
        <w:rPr>
          <w:rFonts w:ascii="Times New Roman" w:hAnsi="Times New Roman"/>
          <w:color w:val="000000" w:themeColor="text1"/>
          <w:sz w:val="24"/>
          <w:szCs w:val="24"/>
          <w:lang w:eastAsia="ru-RU"/>
        </w:rPr>
        <w:t>срок</w:t>
      </w:r>
      <w:r w:rsidR="007350A8" w:rsidRPr="007350A8">
        <w:rPr>
          <w:rFonts w:ascii="Times New Roman" w:hAnsi="Times New Roman"/>
          <w:color w:val="000000" w:themeColor="text1"/>
          <w:sz w:val="24"/>
          <w:szCs w:val="24"/>
          <w:lang w:eastAsia="ru-RU"/>
        </w:rPr>
        <w:t>и</w:t>
      </w:r>
      <w:r w:rsidRPr="007350A8">
        <w:rPr>
          <w:rFonts w:ascii="Times New Roman" w:hAnsi="Times New Roman"/>
          <w:color w:val="000000" w:themeColor="text1"/>
          <w:sz w:val="24"/>
          <w:szCs w:val="24"/>
          <w:lang w:eastAsia="ru-RU"/>
        </w:rPr>
        <w:t xml:space="preserve"> хранения. </w:t>
      </w:r>
    </w:p>
    <w:p w:rsidR="006E3FF6" w:rsidRPr="003349DB" w:rsidRDefault="00DE3A50" w:rsidP="009B712D">
      <w:pPr>
        <w:spacing w:after="0" w:line="360" w:lineRule="auto"/>
        <w:ind w:firstLine="709"/>
        <w:jc w:val="both"/>
        <w:rPr>
          <w:rFonts w:ascii="Times New Roman" w:hAnsi="Times New Roman"/>
          <w:sz w:val="24"/>
          <w:szCs w:val="24"/>
        </w:rPr>
      </w:pPr>
      <w:r>
        <w:rPr>
          <w:rFonts w:ascii="Times New Roman" w:hAnsi="Times New Roman"/>
          <w:color w:val="000000"/>
          <w:sz w:val="24"/>
          <w:szCs w:val="24"/>
          <w:shd w:val="clear" w:color="auto" w:fill="FFFFFF"/>
        </w:rPr>
        <w:t>Для</w:t>
      </w:r>
      <w:r w:rsidR="00682FA3" w:rsidRPr="00DE3A50">
        <w:rPr>
          <w:rFonts w:ascii="Times New Roman" w:hAnsi="Times New Roman"/>
          <w:color w:val="000000"/>
          <w:sz w:val="24"/>
          <w:szCs w:val="24"/>
          <w:shd w:val="clear" w:color="auto" w:fill="FFFFFF"/>
        </w:rPr>
        <w:t xml:space="preserve"> определени</w:t>
      </w:r>
      <w:r>
        <w:rPr>
          <w:rFonts w:ascii="Times New Roman" w:hAnsi="Times New Roman"/>
          <w:color w:val="000000"/>
          <w:sz w:val="24"/>
          <w:szCs w:val="24"/>
          <w:shd w:val="clear" w:color="auto" w:fill="FFFFFF"/>
        </w:rPr>
        <w:t>я</w:t>
      </w:r>
      <w:r w:rsidR="00682FA3" w:rsidRPr="00DE3A50">
        <w:rPr>
          <w:rFonts w:ascii="Times New Roman" w:hAnsi="Times New Roman"/>
          <w:color w:val="000000"/>
          <w:sz w:val="24"/>
          <w:szCs w:val="24"/>
          <w:shd w:val="clear" w:color="auto" w:fill="FFFFFF"/>
        </w:rPr>
        <w:t xml:space="preserve"> сроков </w:t>
      </w:r>
      <w:r w:rsidR="00143F4F" w:rsidRPr="00DE3A50">
        <w:rPr>
          <w:rFonts w:ascii="Times New Roman" w:hAnsi="Times New Roman"/>
          <w:color w:val="000000"/>
          <w:sz w:val="24"/>
          <w:szCs w:val="24"/>
          <w:shd w:val="clear" w:color="auto" w:fill="FFFFFF"/>
        </w:rPr>
        <w:t>хранения образцов</w:t>
      </w:r>
      <w:r>
        <w:rPr>
          <w:rFonts w:ascii="Times New Roman" w:hAnsi="Times New Roman"/>
          <w:color w:val="000000"/>
          <w:sz w:val="24"/>
          <w:szCs w:val="24"/>
          <w:shd w:val="clear" w:color="auto" w:fill="FFFFFF"/>
        </w:rPr>
        <w:t xml:space="preserve"> определяли</w:t>
      </w:r>
      <w:r w:rsidR="007350A8" w:rsidRPr="00DE3A50">
        <w:rPr>
          <w:rFonts w:ascii="Times New Roman" w:hAnsi="Times New Roman"/>
          <w:color w:val="000000"/>
          <w:sz w:val="24"/>
          <w:szCs w:val="24"/>
          <w:shd w:val="clear" w:color="auto" w:fill="FFFFFF"/>
        </w:rPr>
        <w:t xml:space="preserve"> содержание кислотного </w:t>
      </w:r>
      <w:r w:rsidR="00682FA3" w:rsidRPr="00DE3A50">
        <w:rPr>
          <w:rFonts w:ascii="Times New Roman" w:hAnsi="Times New Roman"/>
          <w:color w:val="000000"/>
          <w:sz w:val="24"/>
          <w:szCs w:val="24"/>
          <w:shd w:val="clear" w:color="auto" w:fill="FFFFFF"/>
        </w:rPr>
        <w:t xml:space="preserve">числа жира при комнатной </w:t>
      </w:r>
      <w:r w:rsidR="007350A8" w:rsidRPr="00DE3A50">
        <w:rPr>
          <w:rFonts w:ascii="Times New Roman" w:hAnsi="Times New Roman"/>
          <w:color w:val="000000"/>
          <w:sz w:val="24"/>
          <w:szCs w:val="24"/>
          <w:shd w:val="clear" w:color="auto" w:fill="FFFFFF"/>
        </w:rPr>
        <w:t xml:space="preserve">температуре </w:t>
      </w:r>
      <w:r w:rsidR="00337EF5" w:rsidRPr="00DE3A50">
        <w:rPr>
          <w:rFonts w:ascii="Times New Roman" w:hAnsi="Times New Roman"/>
          <w:color w:val="000000"/>
          <w:sz w:val="24"/>
          <w:szCs w:val="24"/>
        </w:rPr>
        <w:t>относительной влажности воздуха 59 – 60%</w:t>
      </w:r>
      <w:r w:rsidR="00112A74">
        <w:rPr>
          <w:rFonts w:ascii="Times New Roman" w:hAnsi="Times New Roman"/>
          <w:b/>
          <w:color w:val="000000"/>
          <w:sz w:val="24"/>
          <w:szCs w:val="24"/>
        </w:rPr>
        <w:t xml:space="preserve"> </w:t>
      </w:r>
      <w:r w:rsidR="007350A8" w:rsidRPr="00DE3A50">
        <w:rPr>
          <w:rFonts w:ascii="Times New Roman" w:hAnsi="Times New Roman"/>
          <w:color w:val="000000"/>
          <w:sz w:val="24"/>
          <w:szCs w:val="24"/>
          <w:shd w:val="clear" w:color="auto" w:fill="FFFFFF"/>
        </w:rPr>
        <w:t xml:space="preserve">и при хранении образцов </w:t>
      </w:r>
      <w:r w:rsidR="00337EF5" w:rsidRPr="00DE3A50">
        <w:rPr>
          <w:rFonts w:ascii="Times New Roman" w:hAnsi="Times New Roman"/>
          <w:color w:val="000000"/>
          <w:sz w:val="24"/>
          <w:szCs w:val="24"/>
          <w:shd w:val="clear" w:color="auto" w:fill="FFFFFF"/>
        </w:rPr>
        <w:t>в холодильной</w:t>
      </w:r>
      <w:r w:rsidR="00337EF5">
        <w:rPr>
          <w:rFonts w:ascii="Times New Roman" w:hAnsi="Times New Roman"/>
          <w:color w:val="000000"/>
          <w:sz w:val="24"/>
          <w:szCs w:val="24"/>
          <w:shd w:val="clear" w:color="auto" w:fill="FFFFFF"/>
        </w:rPr>
        <w:t xml:space="preserve"> камере</w:t>
      </w:r>
      <w:r w:rsidR="00207781">
        <w:rPr>
          <w:rFonts w:ascii="Times New Roman" w:hAnsi="Times New Roman"/>
          <w:color w:val="000000"/>
          <w:sz w:val="24"/>
          <w:szCs w:val="24"/>
          <w:shd w:val="clear" w:color="auto" w:fill="FFFFFF"/>
        </w:rPr>
        <w:t xml:space="preserve"> </w:t>
      </w:r>
      <w:r w:rsidR="00337EF5">
        <w:rPr>
          <w:rFonts w:ascii="Times New Roman" w:hAnsi="Times New Roman"/>
          <w:color w:val="000000"/>
          <w:sz w:val="24"/>
          <w:szCs w:val="24"/>
          <w:shd w:val="clear" w:color="auto" w:fill="FFFFFF"/>
        </w:rPr>
        <w:t xml:space="preserve">при </w:t>
      </w:r>
      <w:r w:rsidR="00682FA3" w:rsidRPr="00DE3A50">
        <w:rPr>
          <w:rFonts w:ascii="Times New Roman" w:hAnsi="Times New Roman"/>
          <w:color w:val="000000"/>
          <w:sz w:val="24"/>
          <w:szCs w:val="24"/>
          <w:shd w:val="clear" w:color="auto" w:fill="FFFFFF"/>
        </w:rPr>
        <w:t>т</w:t>
      </w:r>
      <w:r w:rsidR="00682FA3" w:rsidRPr="00DE3A50">
        <w:rPr>
          <w:rFonts w:ascii="Times New Roman" w:hAnsi="Times New Roman"/>
          <w:color w:val="000000"/>
          <w:sz w:val="24"/>
          <w:szCs w:val="24"/>
        </w:rPr>
        <w:t>емпературе</w:t>
      </w:r>
      <w:r w:rsidR="00337EF5">
        <w:rPr>
          <w:rFonts w:ascii="Times New Roman" w:hAnsi="Times New Roman"/>
          <w:color w:val="000000"/>
          <w:sz w:val="24"/>
          <w:szCs w:val="24"/>
        </w:rPr>
        <w:t xml:space="preserve"> +8</w:t>
      </w:r>
      <w:r w:rsidR="00337EF5" w:rsidRPr="00337EF5">
        <w:rPr>
          <w:rFonts w:ascii="Times New Roman" w:hAnsi="Times New Roman"/>
          <w:color w:val="000000"/>
          <w:sz w:val="24"/>
          <w:szCs w:val="24"/>
          <w:vertAlign w:val="superscript"/>
        </w:rPr>
        <w:t>0</w:t>
      </w:r>
      <w:r w:rsidR="00337EF5">
        <w:rPr>
          <w:rFonts w:ascii="Times New Roman" w:hAnsi="Times New Roman"/>
          <w:color w:val="000000"/>
          <w:sz w:val="24"/>
          <w:szCs w:val="24"/>
        </w:rPr>
        <w:t>С</w:t>
      </w:r>
      <w:r w:rsidR="00207781">
        <w:rPr>
          <w:rFonts w:ascii="Times New Roman" w:hAnsi="Times New Roman"/>
          <w:color w:val="000000"/>
          <w:sz w:val="24"/>
          <w:szCs w:val="24"/>
        </w:rPr>
        <w:t xml:space="preserve">. </w:t>
      </w:r>
      <w:r w:rsidR="00682FA3" w:rsidRPr="00DE3A50">
        <w:rPr>
          <w:rFonts w:ascii="Times New Roman" w:hAnsi="Times New Roman"/>
          <w:color w:val="000000"/>
          <w:sz w:val="24"/>
          <w:szCs w:val="24"/>
        </w:rPr>
        <w:t xml:space="preserve">В лабораторных условиях </w:t>
      </w:r>
      <w:r w:rsidR="00682FA3" w:rsidRPr="003349DB">
        <w:rPr>
          <w:rFonts w:ascii="Times New Roman" w:hAnsi="Times New Roman"/>
          <w:sz w:val="24"/>
          <w:szCs w:val="24"/>
        </w:rPr>
        <w:t>изучен</w:t>
      </w:r>
      <w:r w:rsidR="00A135F5" w:rsidRPr="003349DB">
        <w:rPr>
          <w:rFonts w:ascii="Times New Roman" w:hAnsi="Times New Roman"/>
          <w:sz w:val="24"/>
          <w:szCs w:val="24"/>
        </w:rPr>
        <w:t>о</w:t>
      </w:r>
      <w:r w:rsidR="00682FA3" w:rsidRPr="003349DB">
        <w:rPr>
          <w:rFonts w:ascii="Times New Roman" w:hAnsi="Times New Roman"/>
          <w:sz w:val="24"/>
          <w:szCs w:val="24"/>
        </w:rPr>
        <w:t xml:space="preserve"> изменени</w:t>
      </w:r>
      <w:r w:rsidR="00A135F5" w:rsidRPr="003349DB">
        <w:rPr>
          <w:rFonts w:ascii="Times New Roman" w:hAnsi="Times New Roman"/>
          <w:sz w:val="24"/>
          <w:szCs w:val="24"/>
        </w:rPr>
        <w:t>е</w:t>
      </w:r>
      <w:r w:rsidR="00682FA3" w:rsidRPr="003349DB">
        <w:rPr>
          <w:rFonts w:ascii="Times New Roman" w:hAnsi="Times New Roman"/>
          <w:sz w:val="24"/>
          <w:szCs w:val="24"/>
        </w:rPr>
        <w:t xml:space="preserve"> влажности, кислотности и кислотного числа жира в процессе хранения </w:t>
      </w:r>
      <w:r w:rsidR="00682FA3" w:rsidRPr="003349DB">
        <w:rPr>
          <w:rFonts w:ascii="Times New Roman" w:hAnsi="Times New Roman"/>
          <w:bCs/>
          <w:sz w:val="24"/>
          <w:szCs w:val="24"/>
        </w:rPr>
        <w:t xml:space="preserve">с целью </w:t>
      </w:r>
      <w:r w:rsidR="00682FA3" w:rsidRPr="003349DB">
        <w:rPr>
          <w:rFonts w:ascii="Times New Roman" w:hAnsi="Times New Roman"/>
          <w:sz w:val="24"/>
          <w:szCs w:val="24"/>
        </w:rPr>
        <w:t>определения и установления сроков хранения. При закладке на хранение при температуре +18</w:t>
      </w:r>
      <w:proofErr w:type="gramStart"/>
      <w:r w:rsidR="00682FA3" w:rsidRPr="003349DB">
        <w:rPr>
          <w:rFonts w:ascii="Times New Roman" w:hAnsi="Times New Roman"/>
          <w:sz w:val="24"/>
          <w:szCs w:val="24"/>
        </w:rPr>
        <w:t>°С</w:t>
      </w:r>
      <w:proofErr w:type="gramEnd"/>
      <w:r w:rsidR="00682FA3" w:rsidRPr="003349DB">
        <w:rPr>
          <w:rFonts w:ascii="Times New Roman" w:hAnsi="Times New Roman"/>
          <w:sz w:val="24"/>
          <w:szCs w:val="24"/>
        </w:rPr>
        <w:t xml:space="preserve"> +20°С, относительной влажности 58% в течение </w:t>
      </w:r>
      <w:r w:rsidR="00337EF5" w:rsidRPr="003349DB">
        <w:rPr>
          <w:rFonts w:ascii="Times New Roman" w:hAnsi="Times New Roman"/>
          <w:sz w:val="24"/>
          <w:szCs w:val="24"/>
        </w:rPr>
        <w:t>3</w:t>
      </w:r>
      <w:r w:rsidR="00682FA3" w:rsidRPr="003349DB">
        <w:rPr>
          <w:rFonts w:ascii="Times New Roman" w:hAnsi="Times New Roman"/>
          <w:sz w:val="24"/>
          <w:szCs w:val="24"/>
        </w:rPr>
        <w:t xml:space="preserve"> месяцев (Рисунок </w:t>
      </w:r>
      <w:r w:rsidR="00B44EE3">
        <w:rPr>
          <w:rFonts w:ascii="Times New Roman" w:hAnsi="Times New Roman"/>
          <w:sz w:val="24"/>
          <w:szCs w:val="24"/>
        </w:rPr>
        <w:t>20</w:t>
      </w:r>
      <w:r w:rsidR="00682FA3" w:rsidRPr="003349DB">
        <w:rPr>
          <w:rFonts w:ascii="Times New Roman" w:hAnsi="Times New Roman"/>
          <w:sz w:val="24"/>
          <w:szCs w:val="24"/>
        </w:rPr>
        <w:t>)</w:t>
      </w:r>
    </w:p>
    <w:p w:rsidR="009B712D" w:rsidRPr="00A135F5" w:rsidRDefault="009B712D" w:rsidP="009B712D">
      <w:pPr>
        <w:spacing w:after="0" w:line="360" w:lineRule="auto"/>
        <w:ind w:firstLine="709"/>
        <w:jc w:val="both"/>
        <w:rPr>
          <w:rFonts w:ascii="Times New Roman" w:hAnsi="Times New Roman"/>
          <w:color w:val="FF0000"/>
          <w:sz w:val="24"/>
          <w:szCs w:val="24"/>
          <w:lang w:eastAsia="ru-RU"/>
        </w:rPr>
      </w:pPr>
    </w:p>
    <w:p w:rsidR="009B712D" w:rsidRPr="005B3990" w:rsidRDefault="00257848" w:rsidP="00B44EE3">
      <w:pPr>
        <w:spacing w:after="0" w:line="360" w:lineRule="auto"/>
        <w:jc w:val="both"/>
        <w:rPr>
          <w:rFonts w:ascii="Times New Roman" w:hAnsi="Times New Roman"/>
          <w:color w:val="000000" w:themeColor="text1"/>
          <w:sz w:val="24"/>
          <w:szCs w:val="24"/>
          <w:highlight w:val="cyan"/>
          <w:lang w:eastAsia="ru-RU"/>
        </w:rPr>
      </w:pPr>
      <w:r>
        <w:rPr>
          <w:noProof/>
          <w:lang w:eastAsia="ru-RU"/>
        </w:rPr>
        <w:drawing>
          <wp:inline distT="0" distB="0" distL="0" distR="0">
            <wp:extent cx="5737860" cy="268986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B44EE3" w:rsidRDefault="00B44EE3" w:rsidP="00682FA3">
      <w:pPr>
        <w:spacing w:after="0" w:line="240" w:lineRule="auto"/>
        <w:ind w:left="-142" w:firstLine="709"/>
        <w:jc w:val="center"/>
        <w:rPr>
          <w:rFonts w:ascii="Times New Roman" w:hAnsi="Times New Roman"/>
          <w:sz w:val="24"/>
          <w:szCs w:val="24"/>
        </w:rPr>
      </w:pPr>
    </w:p>
    <w:p w:rsidR="00682FA3" w:rsidRPr="00337EF5" w:rsidRDefault="00B44EE3" w:rsidP="00682FA3">
      <w:pPr>
        <w:spacing w:after="0" w:line="240" w:lineRule="auto"/>
        <w:ind w:left="-142" w:firstLine="709"/>
        <w:jc w:val="center"/>
        <w:rPr>
          <w:rFonts w:ascii="Times New Roman" w:hAnsi="Times New Roman"/>
          <w:sz w:val="24"/>
          <w:szCs w:val="24"/>
        </w:rPr>
      </w:pPr>
      <w:r>
        <w:rPr>
          <w:rFonts w:ascii="Times New Roman" w:hAnsi="Times New Roman"/>
          <w:sz w:val="24"/>
          <w:szCs w:val="24"/>
        </w:rPr>
        <w:t>Рисунок 20</w:t>
      </w:r>
      <w:r w:rsidR="00682FA3" w:rsidRPr="00337EF5">
        <w:rPr>
          <w:rFonts w:ascii="Times New Roman" w:hAnsi="Times New Roman"/>
          <w:sz w:val="24"/>
          <w:szCs w:val="24"/>
        </w:rPr>
        <w:t xml:space="preserve"> – Показатели качества безглютеновых</w:t>
      </w:r>
      <w:r w:rsidR="005A3002">
        <w:rPr>
          <w:rFonts w:ascii="Times New Roman" w:hAnsi="Times New Roman"/>
          <w:sz w:val="24"/>
          <w:szCs w:val="24"/>
        </w:rPr>
        <w:t xml:space="preserve"> </w:t>
      </w:r>
      <w:r w:rsidR="00337EF5">
        <w:rPr>
          <w:rFonts w:ascii="Times New Roman" w:hAnsi="Times New Roman"/>
          <w:sz w:val="24"/>
          <w:szCs w:val="24"/>
        </w:rPr>
        <w:t>мучных кондитерских изделий</w:t>
      </w:r>
      <w:r w:rsidR="00682FA3" w:rsidRPr="00337EF5">
        <w:rPr>
          <w:rFonts w:ascii="Times New Roman" w:hAnsi="Times New Roman"/>
          <w:sz w:val="24"/>
          <w:szCs w:val="24"/>
        </w:rPr>
        <w:t>, хранившихся при температуре +18+20</w:t>
      </w:r>
      <w:proofErr w:type="gramStart"/>
      <w:r w:rsidR="00682FA3" w:rsidRPr="00337EF5">
        <w:rPr>
          <w:rFonts w:ascii="Times New Roman" w:hAnsi="Times New Roman"/>
          <w:sz w:val="24"/>
          <w:szCs w:val="24"/>
        </w:rPr>
        <w:t>°С</w:t>
      </w:r>
      <w:proofErr w:type="gramEnd"/>
    </w:p>
    <w:p w:rsidR="00682FA3" w:rsidRPr="00337EF5" w:rsidRDefault="00682FA3" w:rsidP="00682FA3">
      <w:pPr>
        <w:spacing w:after="0" w:line="240" w:lineRule="auto"/>
        <w:ind w:left="-142" w:firstLine="709"/>
        <w:jc w:val="center"/>
        <w:rPr>
          <w:rFonts w:ascii="Times New Roman" w:hAnsi="Times New Roman"/>
          <w:sz w:val="24"/>
          <w:szCs w:val="24"/>
        </w:rPr>
      </w:pPr>
    </w:p>
    <w:p w:rsidR="00E63907" w:rsidRPr="00A31A54" w:rsidRDefault="00682FA3" w:rsidP="00E63907">
      <w:pPr>
        <w:spacing w:after="0" w:line="360" w:lineRule="auto"/>
        <w:ind w:firstLine="708"/>
        <w:jc w:val="both"/>
        <w:rPr>
          <w:rFonts w:ascii="Times New Roman" w:hAnsi="Times New Roman"/>
          <w:sz w:val="24"/>
          <w:szCs w:val="24"/>
        </w:rPr>
      </w:pPr>
      <w:r w:rsidRPr="00A31A54">
        <w:rPr>
          <w:rFonts w:ascii="Times New Roman" w:hAnsi="Times New Roman"/>
          <w:sz w:val="24"/>
          <w:szCs w:val="24"/>
        </w:rPr>
        <w:t>К</w:t>
      </w:r>
      <w:r w:rsidR="004403A5" w:rsidRPr="00A31A54">
        <w:rPr>
          <w:rFonts w:ascii="Times New Roman" w:hAnsi="Times New Roman"/>
          <w:sz w:val="24"/>
          <w:szCs w:val="24"/>
        </w:rPr>
        <w:t>и</w:t>
      </w:r>
      <w:r w:rsidRPr="00A31A54">
        <w:rPr>
          <w:rFonts w:ascii="Times New Roman" w:hAnsi="Times New Roman"/>
          <w:sz w:val="24"/>
          <w:szCs w:val="24"/>
        </w:rPr>
        <w:t xml:space="preserve">слотное число жира на контрольном образце </w:t>
      </w:r>
      <w:r w:rsidR="004403A5" w:rsidRPr="00A31A54">
        <w:rPr>
          <w:rFonts w:ascii="Times New Roman" w:hAnsi="Times New Roman"/>
          <w:sz w:val="24"/>
          <w:szCs w:val="24"/>
        </w:rPr>
        <w:t xml:space="preserve">увеличилось с </w:t>
      </w:r>
      <w:r w:rsidRPr="00A31A54">
        <w:rPr>
          <w:rFonts w:ascii="Times New Roman" w:hAnsi="Times New Roman"/>
          <w:sz w:val="24"/>
          <w:szCs w:val="24"/>
        </w:rPr>
        <w:t>18,5,1 до 44,06</w:t>
      </w:r>
      <w:r w:rsidR="004403A5" w:rsidRPr="00A31A54">
        <w:rPr>
          <w:rFonts w:ascii="Times New Roman" w:hAnsi="Times New Roman"/>
          <w:sz w:val="24"/>
          <w:szCs w:val="24"/>
        </w:rPr>
        <w:t xml:space="preserve"> мг КОН на 1 г жира. </w:t>
      </w:r>
      <w:r w:rsidR="00337EF5" w:rsidRPr="00A31A54">
        <w:rPr>
          <w:rFonts w:ascii="Times New Roman" w:hAnsi="Times New Roman"/>
          <w:sz w:val="24"/>
          <w:szCs w:val="24"/>
        </w:rPr>
        <w:t>В контрольном</w:t>
      </w:r>
      <w:r w:rsidRPr="00A31A54">
        <w:rPr>
          <w:rFonts w:ascii="Times New Roman" w:hAnsi="Times New Roman"/>
          <w:sz w:val="24"/>
          <w:szCs w:val="24"/>
        </w:rPr>
        <w:t xml:space="preserve"> заварном полуфабрикате из 26,5 до 32,66 мг КОН на 1 г жира. </w:t>
      </w:r>
      <w:r w:rsidR="004403A5" w:rsidRPr="00A31A54">
        <w:rPr>
          <w:rFonts w:ascii="Times New Roman" w:hAnsi="Times New Roman"/>
          <w:sz w:val="24"/>
          <w:szCs w:val="24"/>
        </w:rPr>
        <w:t>При закладк</w:t>
      </w:r>
      <w:r w:rsidRPr="00A31A54">
        <w:rPr>
          <w:rFonts w:ascii="Times New Roman" w:hAnsi="Times New Roman"/>
          <w:sz w:val="24"/>
          <w:szCs w:val="24"/>
        </w:rPr>
        <w:t>е на хранение при температуре +18+20</w:t>
      </w:r>
      <w:proofErr w:type="gramStart"/>
      <w:r w:rsidR="004403A5" w:rsidRPr="00A31A54">
        <w:rPr>
          <w:rFonts w:ascii="Times New Roman" w:hAnsi="Times New Roman"/>
          <w:sz w:val="24"/>
          <w:szCs w:val="24"/>
        </w:rPr>
        <w:t>°С</w:t>
      </w:r>
      <w:proofErr w:type="gramEnd"/>
      <w:r w:rsidR="004403A5" w:rsidRPr="00A31A54">
        <w:rPr>
          <w:rFonts w:ascii="Times New Roman" w:hAnsi="Times New Roman"/>
          <w:sz w:val="24"/>
          <w:szCs w:val="24"/>
        </w:rPr>
        <w:t xml:space="preserve">, относительной </w:t>
      </w:r>
      <w:r w:rsidRPr="00A31A54">
        <w:rPr>
          <w:rFonts w:ascii="Times New Roman" w:hAnsi="Times New Roman"/>
          <w:sz w:val="24"/>
          <w:szCs w:val="24"/>
        </w:rPr>
        <w:t xml:space="preserve">влажности воздуха 65% в течение </w:t>
      </w:r>
      <w:r w:rsidR="00C333A5" w:rsidRPr="00A31A54">
        <w:rPr>
          <w:rFonts w:ascii="Times New Roman" w:hAnsi="Times New Roman"/>
          <w:sz w:val="24"/>
          <w:szCs w:val="24"/>
        </w:rPr>
        <w:t>3</w:t>
      </w:r>
      <w:r w:rsidR="004403A5" w:rsidRPr="00A31A54">
        <w:rPr>
          <w:rFonts w:ascii="Times New Roman" w:hAnsi="Times New Roman"/>
          <w:sz w:val="24"/>
          <w:szCs w:val="24"/>
        </w:rPr>
        <w:t xml:space="preserve"> месяцев, КЧЖ в образцах </w:t>
      </w:r>
      <w:r w:rsidR="00E63907" w:rsidRPr="00A31A54">
        <w:rPr>
          <w:rFonts w:ascii="Times New Roman" w:hAnsi="Times New Roman"/>
          <w:sz w:val="24"/>
          <w:szCs w:val="24"/>
        </w:rPr>
        <w:t>кекса и заварного полуфабриката из СВЧ обработанной нутовой муки у</w:t>
      </w:r>
      <w:r w:rsidR="004403A5" w:rsidRPr="00A31A54">
        <w:rPr>
          <w:rFonts w:ascii="Times New Roman" w:hAnsi="Times New Roman"/>
          <w:sz w:val="24"/>
          <w:szCs w:val="24"/>
        </w:rPr>
        <w:t>величилось с 1</w:t>
      </w:r>
      <w:r w:rsidR="00E63907" w:rsidRPr="00A31A54">
        <w:rPr>
          <w:rFonts w:ascii="Times New Roman" w:hAnsi="Times New Roman"/>
          <w:sz w:val="24"/>
          <w:szCs w:val="24"/>
        </w:rPr>
        <w:t>9,0-28,9</w:t>
      </w:r>
      <w:r w:rsidR="004403A5" w:rsidRPr="00A31A54">
        <w:rPr>
          <w:rFonts w:ascii="Times New Roman" w:hAnsi="Times New Roman"/>
          <w:sz w:val="24"/>
          <w:szCs w:val="24"/>
        </w:rPr>
        <w:t xml:space="preserve"> до </w:t>
      </w:r>
      <w:r w:rsidR="00E63907" w:rsidRPr="00A31A54">
        <w:rPr>
          <w:rFonts w:ascii="Times New Roman" w:hAnsi="Times New Roman"/>
          <w:sz w:val="24"/>
          <w:szCs w:val="24"/>
        </w:rPr>
        <w:t>29,9-32,6</w:t>
      </w:r>
      <w:r w:rsidR="004403A5" w:rsidRPr="00A31A54">
        <w:rPr>
          <w:rFonts w:ascii="Times New Roman" w:hAnsi="Times New Roman"/>
          <w:sz w:val="24"/>
          <w:szCs w:val="24"/>
        </w:rPr>
        <w:t xml:space="preserve"> мг КОН на 1 г жира</w:t>
      </w:r>
      <w:r w:rsidR="00E63907" w:rsidRPr="00A31A54">
        <w:rPr>
          <w:rFonts w:ascii="Times New Roman" w:hAnsi="Times New Roman"/>
          <w:sz w:val="24"/>
          <w:szCs w:val="24"/>
        </w:rPr>
        <w:t>.</w:t>
      </w:r>
    </w:p>
    <w:p w:rsidR="00E63907" w:rsidRPr="00A31A54" w:rsidRDefault="004403A5" w:rsidP="00E63907">
      <w:pPr>
        <w:spacing w:after="0" w:line="360" w:lineRule="auto"/>
        <w:ind w:firstLine="708"/>
        <w:jc w:val="both"/>
        <w:rPr>
          <w:rFonts w:ascii="Times New Roman" w:hAnsi="Times New Roman"/>
          <w:sz w:val="24"/>
          <w:szCs w:val="24"/>
          <w:shd w:val="clear" w:color="auto" w:fill="FFFFFF"/>
        </w:rPr>
      </w:pPr>
      <w:r w:rsidRPr="00A31A54">
        <w:rPr>
          <w:rFonts w:ascii="Times New Roman" w:hAnsi="Times New Roman"/>
          <w:sz w:val="24"/>
          <w:szCs w:val="24"/>
          <w:shd w:val="clear" w:color="auto" w:fill="FFFFFF"/>
          <w:lang w:eastAsia="ru-RU"/>
        </w:rPr>
        <w:t>В</w:t>
      </w:r>
      <w:r w:rsidRPr="00A31A54">
        <w:rPr>
          <w:rFonts w:ascii="Times New Roman" w:hAnsi="Times New Roman"/>
          <w:sz w:val="24"/>
          <w:szCs w:val="24"/>
          <w:shd w:val="clear" w:color="auto" w:fill="FFFFFF"/>
        </w:rPr>
        <w:t xml:space="preserve"> результате проведенных исследований было выявлено, что при хранении </w:t>
      </w:r>
      <w:r w:rsidR="00E63907" w:rsidRPr="00A31A54">
        <w:rPr>
          <w:rFonts w:ascii="Times New Roman" w:hAnsi="Times New Roman"/>
          <w:sz w:val="24"/>
          <w:szCs w:val="24"/>
          <w:shd w:val="clear" w:color="auto" w:fill="FFFFFF"/>
        </w:rPr>
        <w:t xml:space="preserve">кондитерских изделий из не обработанного нута </w:t>
      </w:r>
      <w:r w:rsidRPr="00A31A54">
        <w:rPr>
          <w:rFonts w:ascii="Times New Roman" w:hAnsi="Times New Roman"/>
          <w:sz w:val="24"/>
          <w:szCs w:val="24"/>
          <w:shd w:val="clear" w:color="auto" w:fill="FFFFFF"/>
        </w:rPr>
        <w:t>показатели кислотного числа</w:t>
      </w:r>
      <w:r w:rsidR="00E63907" w:rsidRPr="00A31A54">
        <w:rPr>
          <w:rFonts w:ascii="Times New Roman" w:hAnsi="Times New Roman"/>
          <w:sz w:val="24"/>
          <w:szCs w:val="24"/>
          <w:shd w:val="clear" w:color="auto" w:fill="FFFFFF"/>
        </w:rPr>
        <w:t xml:space="preserve"> жира со временем увеличивается и соответственно уменьшается показатель влажности. </w:t>
      </w:r>
    </w:p>
    <w:p w:rsidR="004403A5" w:rsidRPr="00DD0863" w:rsidRDefault="00DD0863" w:rsidP="00E63907">
      <w:pPr>
        <w:spacing w:after="0" w:line="360" w:lineRule="auto"/>
        <w:ind w:firstLine="708"/>
        <w:jc w:val="both"/>
        <w:rPr>
          <w:rFonts w:ascii="Times New Roman" w:hAnsi="Times New Roman"/>
          <w:sz w:val="24"/>
          <w:szCs w:val="24"/>
          <w:shd w:val="clear" w:color="auto" w:fill="FFFFFF"/>
        </w:rPr>
      </w:pPr>
      <w:r w:rsidRPr="00A31A54">
        <w:rPr>
          <w:rFonts w:ascii="Times New Roman" w:hAnsi="Times New Roman"/>
          <w:sz w:val="24"/>
          <w:szCs w:val="24"/>
          <w:shd w:val="clear" w:color="auto" w:fill="FFFFFF"/>
        </w:rPr>
        <w:lastRenderedPageBreak/>
        <w:t>В</w:t>
      </w:r>
      <w:r w:rsidR="00E63907" w:rsidRPr="00A31A54">
        <w:rPr>
          <w:rFonts w:ascii="Times New Roman" w:hAnsi="Times New Roman"/>
          <w:sz w:val="24"/>
          <w:szCs w:val="24"/>
          <w:shd w:val="clear" w:color="auto" w:fill="FFFFFF"/>
        </w:rPr>
        <w:t xml:space="preserve"> опытных образцах кекса и заварного полуфабриката в течение </w:t>
      </w:r>
      <w:r w:rsidR="00582801" w:rsidRPr="00A31A54">
        <w:rPr>
          <w:rFonts w:ascii="Times New Roman" w:hAnsi="Times New Roman"/>
          <w:sz w:val="24"/>
          <w:szCs w:val="24"/>
          <w:shd w:val="clear" w:color="auto" w:fill="FFFFFF"/>
        </w:rPr>
        <w:t>3</w:t>
      </w:r>
      <w:r w:rsidR="00E63907" w:rsidRPr="00A31A54">
        <w:rPr>
          <w:rFonts w:ascii="Times New Roman" w:hAnsi="Times New Roman"/>
          <w:sz w:val="24"/>
          <w:szCs w:val="24"/>
          <w:shd w:val="clear" w:color="auto" w:fill="FFFFFF"/>
        </w:rPr>
        <w:t xml:space="preserve"> месяцев показатель кислотного числа жира </w:t>
      </w:r>
      <w:r w:rsidRPr="00A31A54">
        <w:rPr>
          <w:rFonts w:ascii="Times New Roman" w:hAnsi="Times New Roman"/>
          <w:sz w:val="24"/>
          <w:szCs w:val="24"/>
          <w:shd w:val="clear" w:color="auto" w:fill="FFFFFF"/>
        </w:rPr>
        <w:t xml:space="preserve">растет </w:t>
      </w:r>
      <w:r w:rsidR="00E63907" w:rsidRPr="00A31A54">
        <w:rPr>
          <w:rFonts w:ascii="Times New Roman" w:hAnsi="Times New Roman"/>
          <w:sz w:val="24"/>
          <w:szCs w:val="24"/>
          <w:shd w:val="clear" w:color="auto" w:fill="FFFFFF"/>
        </w:rPr>
        <w:t xml:space="preserve">незначительно. </w:t>
      </w:r>
      <w:r w:rsidR="00143F4F" w:rsidRPr="00A31A54">
        <w:rPr>
          <w:rFonts w:ascii="Times New Roman" w:hAnsi="Times New Roman"/>
          <w:sz w:val="24"/>
          <w:szCs w:val="24"/>
          <w:shd w:val="clear" w:color="auto" w:fill="FFFFFF"/>
        </w:rPr>
        <w:t>Конечно,</w:t>
      </w:r>
      <w:r w:rsidR="00E63907" w:rsidRPr="00A31A54">
        <w:rPr>
          <w:rFonts w:ascii="Times New Roman" w:hAnsi="Times New Roman"/>
          <w:sz w:val="24"/>
          <w:szCs w:val="24"/>
          <w:shd w:val="clear" w:color="auto" w:fill="FFFFFF"/>
        </w:rPr>
        <w:t xml:space="preserve"> необходимо учесть </w:t>
      </w:r>
      <w:r w:rsidR="00143F4F" w:rsidRPr="00A31A54">
        <w:rPr>
          <w:rFonts w:ascii="Times New Roman" w:hAnsi="Times New Roman"/>
          <w:sz w:val="24"/>
          <w:szCs w:val="24"/>
          <w:shd w:val="clear" w:color="auto" w:fill="FFFFFF"/>
        </w:rPr>
        <w:t>соответствующую</w:t>
      </w:r>
      <w:r w:rsidR="00E63907" w:rsidRPr="00A31A54">
        <w:rPr>
          <w:rFonts w:ascii="Times New Roman" w:hAnsi="Times New Roman"/>
          <w:sz w:val="24"/>
          <w:szCs w:val="24"/>
          <w:shd w:val="clear" w:color="auto" w:fill="FFFFFF"/>
        </w:rPr>
        <w:t xml:space="preserve"> упаковку для хранения кондитерских изделий.</w:t>
      </w:r>
    </w:p>
    <w:p w:rsidR="00877DBF" w:rsidRDefault="00877DBF" w:rsidP="009A6CEB">
      <w:pPr>
        <w:spacing w:after="0" w:line="360" w:lineRule="auto"/>
        <w:ind w:firstLine="567"/>
        <w:jc w:val="both"/>
        <w:rPr>
          <w:rFonts w:ascii="Times New Roman" w:hAnsi="Times New Roman"/>
          <w:sz w:val="24"/>
          <w:szCs w:val="24"/>
        </w:rPr>
      </w:pPr>
    </w:p>
    <w:p w:rsidR="009A6CEB" w:rsidRPr="008128CB" w:rsidRDefault="008352F1" w:rsidP="00E949B8">
      <w:pPr>
        <w:spacing w:after="0" w:line="360" w:lineRule="auto"/>
        <w:ind w:firstLine="709"/>
        <w:jc w:val="both"/>
        <w:rPr>
          <w:rFonts w:ascii="Times New Roman" w:hAnsi="Times New Roman"/>
          <w:b/>
          <w:bCs/>
          <w:sz w:val="24"/>
          <w:szCs w:val="24"/>
        </w:rPr>
      </w:pPr>
      <w:r w:rsidRPr="00A73C83">
        <w:rPr>
          <w:rFonts w:ascii="Times New Roman" w:hAnsi="Times New Roman"/>
          <w:b/>
          <w:bCs/>
          <w:sz w:val="24"/>
          <w:szCs w:val="24"/>
        </w:rPr>
        <w:t>3.9</w:t>
      </w:r>
      <w:r w:rsidR="009A6CEB" w:rsidRPr="00A73C83">
        <w:rPr>
          <w:rFonts w:ascii="Times New Roman" w:hAnsi="Times New Roman"/>
          <w:b/>
          <w:bCs/>
          <w:sz w:val="24"/>
          <w:szCs w:val="24"/>
        </w:rPr>
        <w:t xml:space="preserve"> Оценка экономической эффективности производства безглютеновых мучных кондитерских изделий</w:t>
      </w:r>
    </w:p>
    <w:p w:rsidR="009A6CEB" w:rsidRPr="009A6CEB" w:rsidRDefault="009A6CEB" w:rsidP="005176D8">
      <w:pPr>
        <w:pStyle w:val="Default"/>
        <w:spacing w:line="360" w:lineRule="auto"/>
        <w:ind w:firstLine="709"/>
        <w:jc w:val="both"/>
      </w:pPr>
      <w:r w:rsidRPr="009A6CEB">
        <w:t>В результате проведенных исследований предлагается ввести в производство новые виды безглютеновых мучных кондитерских изделий повышенной пищевой и биологической ценности из нетрадиционных видов муки.</w:t>
      </w:r>
    </w:p>
    <w:p w:rsidR="009A6CEB" w:rsidRPr="009A6CEB" w:rsidRDefault="009A6CEB" w:rsidP="005176D8">
      <w:pPr>
        <w:pStyle w:val="Default"/>
        <w:spacing w:line="360" w:lineRule="auto"/>
        <w:ind w:firstLine="709"/>
        <w:jc w:val="both"/>
      </w:pPr>
      <w:r w:rsidRPr="009A6CEB">
        <w:t xml:space="preserve">Конечный результат работы каждого предприятия и его хозрасчетных подразделений в решающей степени зависят от себестоимости и рентабельности производимой продукции. </w:t>
      </w:r>
    </w:p>
    <w:p w:rsidR="009A6CEB" w:rsidRPr="009A6CEB" w:rsidRDefault="009A6CEB" w:rsidP="005176D8">
      <w:pPr>
        <w:pStyle w:val="Default"/>
        <w:spacing w:line="360" w:lineRule="auto"/>
        <w:ind w:firstLine="709"/>
        <w:jc w:val="both"/>
      </w:pPr>
      <w:r w:rsidRPr="009A6CEB">
        <w:rPr>
          <w:i/>
          <w:iCs/>
        </w:rPr>
        <w:t xml:space="preserve">Рентабельность </w:t>
      </w:r>
      <w:r w:rsidRPr="009A6CEB">
        <w:t xml:space="preserve">характеризует результаты деятельности перерабатывающих предприятий и зависит, прежде всего, от себестоимости продукции и цены ее реализации. </w:t>
      </w:r>
    </w:p>
    <w:p w:rsidR="009A6CEB" w:rsidRPr="009A6CEB" w:rsidRDefault="009A6CEB" w:rsidP="005176D8">
      <w:pPr>
        <w:pStyle w:val="Default"/>
        <w:spacing w:line="360" w:lineRule="auto"/>
        <w:ind w:firstLine="709"/>
        <w:jc w:val="both"/>
      </w:pPr>
      <w:r w:rsidRPr="009A6CEB">
        <w:t>Целью планирования себестоимости является экономически обоснованное определение величины затрат на планируемый период по каждому виду изделий и всей продукции кондитерского предприятия в целом. Расчеты плановой себестоимости используются при планировании прибыли и цен н</w:t>
      </w:r>
      <w:r w:rsidR="00B44EE3">
        <w:t xml:space="preserve">а изделия. На каждый вид мучных </w:t>
      </w:r>
      <w:r w:rsidRPr="009A6CEB">
        <w:t>кондитерских изделий себестоимость рассчитывается с учетом выхода [</w:t>
      </w:r>
      <w:r w:rsidR="00476C5C">
        <w:t>5</w:t>
      </w:r>
      <w:r w:rsidRPr="00476C5C">
        <w:t>1</w:t>
      </w:r>
      <w:r w:rsidRPr="009A6CEB">
        <w:t>]. Себестоимость продукции позволяет определить достоверность фактических затрат и обеспечить своевременный контроль за использованием материальных и трудовых ресурсов [</w:t>
      </w:r>
      <w:r w:rsidR="00476C5C">
        <w:t>5</w:t>
      </w:r>
      <w:r w:rsidRPr="00476C5C">
        <w:t>2</w:t>
      </w:r>
      <w:r w:rsidRPr="009A6CEB">
        <w:t xml:space="preserve">]. </w:t>
      </w:r>
    </w:p>
    <w:p w:rsidR="009A6CEB" w:rsidRPr="009A6CEB" w:rsidRDefault="009A6CEB" w:rsidP="005176D8">
      <w:pPr>
        <w:pStyle w:val="Default"/>
        <w:spacing w:line="360" w:lineRule="auto"/>
        <w:ind w:firstLine="709"/>
        <w:jc w:val="both"/>
      </w:pPr>
      <w:r w:rsidRPr="009A6CEB">
        <w:t>Расчет себестоимости единицы продукции осуществляют методом калькулирования, т. е. отнесения всех расходов на производство и реализацию продукции 1 т изделия [</w:t>
      </w:r>
      <w:r w:rsidR="00470E62">
        <w:t>51</w:t>
      </w:r>
      <w:r w:rsidRPr="009A6CEB">
        <w:t xml:space="preserve">]. Уровень рентабельности определяется отношением показателей чистой прибыли к себестоимости, реализованной продукции. Основной путь повышения рентабельности – это снижение затрат на производство продукции, увеличение ее выхода и улучшение качества [83]. </w:t>
      </w:r>
    </w:p>
    <w:p w:rsidR="009A6CEB" w:rsidRPr="009A6CEB" w:rsidRDefault="009A6CEB" w:rsidP="005176D8">
      <w:pPr>
        <w:pStyle w:val="Default"/>
        <w:spacing w:line="360" w:lineRule="auto"/>
        <w:ind w:firstLine="709"/>
        <w:jc w:val="both"/>
      </w:pPr>
      <w:r w:rsidRPr="009A6CEB">
        <w:t xml:space="preserve">Исходными данными для определения конкурентных возможностей продукции являются: </w:t>
      </w:r>
    </w:p>
    <w:p w:rsidR="009A6CEB" w:rsidRPr="009A6CEB" w:rsidRDefault="009A6CEB" w:rsidP="005176D8">
      <w:pPr>
        <w:pStyle w:val="Default"/>
        <w:spacing w:line="360" w:lineRule="auto"/>
        <w:ind w:firstLine="709"/>
        <w:jc w:val="both"/>
      </w:pPr>
      <w:r w:rsidRPr="009A6CEB">
        <w:t xml:space="preserve">- нормы и нормативы по расходу основного и дополнительного сырья и вспомогательных материалов; </w:t>
      </w:r>
    </w:p>
    <w:p w:rsidR="009A6CEB" w:rsidRPr="009A6CEB" w:rsidRDefault="009A6CEB" w:rsidP="005176D8">
      <w:pPr>
        <w:pStyle w:val="Default"/>
        <w:spacing w:line="360" w:lineRule="auto"/>
        <w:ind w:firstLine="709"/>
        <w:jc w:val="both"/>
      </w:pPr>
      <w:r w:rsidRPr="009A6CEB">
        <w:t xml:space="preserve">- действующие рецептуры и разрешенные замены; </w:t>
      </w:r>
    </w:p>
    <w:p w:rsidR="009A6CEB" w:rsidRPr="009A6CEB" w:rsidRDefault="009A6CEB" w:rsidP="005176D8">
      <w:pPr>
        <w:pStyle w:val="Default"/>
        <w:spacing w:line="360" w:lineRule="auto"/>
        <w:ind w:firstLine="709"/>
        <w:jc w:val="both"/>
      </w:pPr>
      <w:r w:rsidRPr="009A6CEB">
        <w:t xml:space="preserve">- действующие оптовые, закупочные и договорные цены. </w:t>
      </w:r>
    </w:p>
    <w:p w:rsidR="00A31A54" w:rsidRDefault="00A31A54" w:rsidP="005176D8">
      <w:pPr>
        <w:spacing w:after="0" w:line="360" w:lineRule="auto"/>
        <w:ind w:firstLine="709"/>
        <w:jc w:val="both"/>
        <w:rPr>
          <w:rFonts w:ascii="Times New Roman" w:hAnsi="Times New Roman"/>
          <w:bCs/>
          <w:sz w:val="24"/>
          <w:szCs w:val="24"/>
        </w:rPr>
      </w:pPr>
      <w:r w:rsidRPr="00A31A54">
        <w:rPr>
          <w:rFonts w:ascii="Times New Roman" w:hAnsi="Times New Roman"/>
          <w:bCs/>
          <w:sz w:val="24"/>
          <w:szCs w:val="24"/>
        </w:rPr>
        <w:lastRenderedPageBreak/>
        <w:t>Результаты расчета цены на производство безглютеновых кондитерских изделий (кексы и заварной полуфабрикат) из нетрадиционных видов муки</w:t>
      </w:r>
      <w:r w:rsidR="00720758">
        <w:rPr>
          <w:rFonts w:ascii="Times New Roman" w:hAnsi="Times New Roman"/>
          <w:bCs/>
          <w:sz w:val="24"/>
          <w:szCs w:val="24"/>
        </w:rPr>
        <w:t xml:space="preserve"> представлено в </w:t>
      </w:r>
      <w:r w:rsidR="00720758" w:rsidRPr="00900980">
        <w:rPr>
          <w:rFonts w:ascii="Times New Roman" w:hAnsi="Times New Roman"/>
          <w:bCs/>
          <w:sz w:val="24"/>
          <w:szCs w:val="24"/>
        </w:rPr>
        <w:t xml:space="preserve">приложении </w:t>
      </w:r>
      <w:r w:rsidR="0084432D" w:rsidRPr="00900980">
        <w:rPr>
          <w:rFonts w:ascii="Times New Roman" w:hAnsi="Times New Roman"/>
          <w:bCs/>
          <w:sz w:val="24"/>
          <w:szCs w:val="24"/>
        </w:rPr>
        <w:t>Л</w:t>
      </w:r>
      <w:r w:rsidR="00720758" w:rsidRPr="00900980">
        <w:rPr>
          <w:rFonts w:ascii="Times New Roman" w:hAnsi="Times New Roman"/>
          <w:bCs/>
          <w:sz w:val="24"/>
          <w:szCs w:val="24"/>
        </w:rPr>
        <w:t>.</w:t>
      </w:r>
    </w:p>
    <w:p w:rsidR="00573891" w:rsidRPr="00397785" w:rsidRDefault="0084432D" w:rsidP="005176D8">
      <w:pPr>
        <w:spacing w:after="0" w:line="360" w:lineRule="auto"/>
        <w:ind w:firstLine="709"/>
        <w:jc w:val="both"/>
        <w:rPr>
          <w:rFonts w:ascii="Times New Roman" w:hAnsi="Times New Roman"/>
          <w:bCs/>
          <w:sz w:val="24"/>
          <w:szCs w:val="24"/>
        </w:rPr>
      </w:pPr>
      <w:r>
        <w:rPr>
          <w:rFonts w:ascii="Times New Roman" w:hAnsi="Times New Roman"/>
          <w:bCs/>
          <w:sz w:val="24"/>
          <w:szCs w:val="24"/>
        </w:rPr>
        <w:t>Экономический расчет себестоимости разработанных мучных кондитерских изделий установил их рентабельность (таблица Приложение Л). Из представленных данных (Приложение Л), производство новых видов мучных кондитерских изделий является рентабельным, что говорит о целесообразности применения разработанных технологий и рецептур</w:t>
      </w:r>
      <w:r w:rsidR="00B7200F">
        <w:rPr>
          <w:rFonts w:ascii="Times New Roman" w:hAnsi="Times New Roman"/>
          <w:bCs/>
          <w:sz w:val="24"/>
          <w:szCs w:val="24"/>
        </w:rPr>
        <w:t>.</w:t>
      </w:r>
      <w:r w:rsidR="00573891">
        <w:rPr>
          <w:rFonts w:ascii="Times New Roman" w:hAnsi="Times New Roman"/>
          <w:sz w:val="24"/>
          <w:szCs w:val="24"/>
        </w:rPr>
        <w:t xml:space="preserve"> С</w:t>
      </w:r>
      <w:r w:rsidR="00573891" w:rsidRPr="00397785">
        <w:rPr>
          <w:rFonts w:ascii="Times New Roman" w:hAnsi="Times New Roman"/>
          <w:sz w:val="24"/>
          <w:szCs w:val="24"/>
        </w:rPr>
        <w:t xml:space="preserve">ебестоимость 1 кг </w:t>
      </w:r>
      <w:r w:rsidR="00573891">
        <w:rPr>
          <w:rFonts w:ascii="Times New Roman" w:hAnsi="Times New Roman"/>
          <w:sz w:val="24"/>
          <w:szCs w:val="24"/>
        </w:rPr>
        <w:t>б</w:t>
      </w:r>
      <w:r w:rsidR="00573891" w:rsidRPr="00397785">
        <w:rPr>
          <w:rFonts w:ascii="Times New Roman" w:hAnsi="Times New Roman"/>
          <w:sz w:val="24"/>
          <w:szCs w:val="24"/>
        </w:rPr>
        <w:t>езглютенов</w:t>
      </w:r>
      <w:r w:rsidR="00573891">
        <w:rPr>
          <w:rFonts w:ascii="Times New Roman" w:hAnsi="Times New Roman"/>
          <w:sz w:val="24"/>
          <w:szCs w:val="24"/>
        </w:rPr>
        <w:t>ого кекса</w:t>
      </w:r>
      <w:r w:rsidR="00573891" w:rsidRPr="00397785">
        <w:rPr>
          <w:rFonts w:ascii="Times New Roman" w:hAnsi="Times New Roman"/>
          <w:sz w:val="24"/>
          <w:szCs w:val="24"/>
        </w:rPr>
        <w:t xml:space="preserve"> состав</w:t>
      </w:r>
      <w:r w:rsidR="00573891">
        <w:rPr>
          <w:rFonts w:ascii="Times New Roman" w:hAnsi="Times New Roman"/>
          <w:sz w:val="24"/>
          <w:szCs w:val="24"/>
        </w:rPr>
        <w:t>ило1800</w:t>
      </w:r>
      <w:r w:rsidR="00573891" w:rsidRPr="00397785">
        <w:rPr>
          <w:rFonts w:ascii="Times New Roman" w:hAnsi="Times New Roman"/>
          <w:sz w:val="24"/>
          <w:szCs w:val="24"/>
        </w:rPr>
        <w:t xml:space="preserve"> тенге, </w:t>
      </w:r>
      <w:r w:rsidR="00573891">
        <w:rPr>
          <w:rFonts w:ascii="Times New Roman" w:hAnsi="Times New Roman"/>
          <w:sz w:val="24"/>
          <w:szCs w:val="24"/>
        </w:rPr>
        <w:t>заварного полуфабриката 1500 тенге.</w:t>
      </w:r>
      <w:r w:rsidR="00573891" w:rsidRPr="00397785">
        <w:rPr>
          <w:rFonts w:ascii="Times New Roman" w:hAnsi="Times New Roman"/>
          <w:sz w:val="24"/>
          <w:szCs w:val="24"/>
        </w:rPr>
        <w:t xml:space="preserve"> Предполагаемый доход от продажи 1 кг безглютеново</w:t>
      </w:r>
      <w:r w:rsidR="00573891">
        <w:rPr>
          <w:rFonts w:ascii="Times New Roman" w:hAnsi="Times New Roman"/>
          <w:sz w:val="24"/>
          <w:szCs w:val="24"/>
        </w:rPr>
        <w:t>го</w:t>
      </w:r>
      <w:r w:rsidR="00573891" w:rsidRPr="002B0C57">
        <w:rPr>
          <w:rFonts w:ascii="Times New Roman" w:hAnsi="Times New Roman"/>
          <w:sz w:val="24"/>
          <w:szCs w:val="24"/>
        </w:rPr>
        <w:t>кекса составило 216 тенге, а заварн</w:t>
      </w:r>
      <w:r w:rsidR="007C149B">
        <w:rPr>
          <w:rFonts w:ascii="Times New Roman" w:hAnsi="Times New Roman"/>
          <w:sz w:val="24"/>
          <w:szCs w:val="24"/>
        </w:rPr>
        <w:t>ого полуфабриката – 180 тенге</w:t>
      </w:r>
      <w:r w:rsidR="00573891" w:rsidRPr="002B0C57">
        <w:rPr>
          <w:rFonts w:ascii="Times New Roman" w:hAnsi="Times New Roman"/>
          <w:sz w:val="24"/>
          <w:szCs w:val="24"/>
        </w:rPr>
        <w:t>.</w:t>
      </w:r>
    </w:p>
    <w:p w:rsidR="004B58AD" w:rsidRPr="008128CB" w:rsidRDefault="004B58AD" w:rsidP="004C777F">
      <w:pPr>
        <w:spacing w:after="0" w:line="360" w:lineRule="auto"/>
        <w:ind w:firstLine="567"/>
        <w:jc w:val="center"/>
        <w:rPr>
          <w:rFonts w:ascii="Times New Roman" w:hAnsi="Times New Roman"/>
          <w:b/>
          <w:bCs/>
          <w:caps/>
          <w:sz w:val="24"/>
          <w:szCs w:val="24"/>
        </w:rPr>
      </w:pPr>
    </w:p>
    <w:p w:rsidR="004B58AD" w:rsidRPr="008128CB" w:rsidRDefault="004B58AD" w:rsidP="004C777F">
      <w:pPr>
        <w:spacing w:after="0" w:line="360" w:lineRule="auto"/>
        <w:ind w:firstLine="567"/>
        <w:jc w:val="center"/>
        <w:rPr>
          <w:rFonts w:ascii="Times New Roman" w:hAnsi="Times New Roman"/>
          <w:b/>
          <w:bCs/>
          <w:caps/>
          <w:sz w:val="24"/>
          <w:szCs w:val="24"/>
        </w:rPr>
      </w:pPr>
    </w:p>
    <w:p w:rsidR="004B58AD" w:rsidRPr="008128CB" w:rsidRDefault="004B58AD" w:rsidP="004C777F">
      <w:pPr>
        <w:spacing w:after="0" w:line="360" w:lineRule="auto"/>
        <w:ind w:firstLine="567"/>
        <w:jc w:val="center"/>
        <w:rPr>
          <w:rFonts w:ascii="Times New Roman" w:hAnsi="Times New Roman"/>
          <w:b/>
          <w:bCs/>
          <w:caps/>
          <w:sz w:val="24"/>
          <w:szCs w:val="24"/>
        </w:rPr>
      </w:pPr>
    </w:p>
    <w:p w:rsidR="003F6B1B" w:rsidRDefault="003F6B1B">
      <w:pPr>
        <w:rPr>
          <w:rFonts w:ascii="Times New Roman" w:hAnsi="Times New Roman"/>
          <w:b/>
          <w:bCs/>
          <w:caps/>
          <w:sz w:val="24"/>
          <w:szCs w:val="24"/>
        </w:rPr>
      </w:pPr>
      <w:r>
        <w:rPr>
          <w:rFonts w:ascii="Times New Roman" w:hAnsi="Times New Roman"/>
          <w:b/>
          <w:bCs/>
          <w:caps/>
          <w:sz w:val="24"/>
          <w:szCs w:val="24"/>
        </w:rPr>
        <w:br w:type="page"/>
      </w:r>
    </w:p>
    <w:p w:rsidR="004C777F" w:rsidRPr="00C64CFC" w:rsidRDefault="004C777F" w:rsidP="004C777F">
      <w:pPr>
        <w:spacing w:after="0" w:line="360" w:lineRule="auto"/>
        <w:ind w:firstLine="567"/>
        <w:jc w:val="center"/>
        <w:rPr>
          <w:rFonts w:ascii="Times New Roman" w:hAnsi="Times New Roman"/>
          <w:b/>
          <w:bCs/>
          <w:caps/>
          <w:sz w:val="24"/>
          <w:szCs w:val="24"/>
        </w:rPr>
      </w:pPr>
      <w:r w:rsidRPr="00C64CFC">
        <w:rPr>
          <w:rFonts w:ascii="Times New Roman" w:hAnsi="Times New Roman"/>
          <w:b/>
          <w:bCs/>
          <w:caps/>
          <w:sz w:val="24"/>
          <w:szCs w:val="24"/>
        </w:rPr>
        <w:lastRenderedPageBreak/>
        <w:t>ЗАКЛЮЧЕНИЕ</w:t>
      </w:r>
    </w:p>
    <w:p w:rsidR="00A73C83" w:rsidRPr="00420398" w:rsidRDefault="00A73C83" w:rsidP="005176D8">
      <w:pPr>
        <w:spacing w:after="0" w:line="360" w:lineRule="auto"/>
        <w:ind w:firstLine="709"/>
        <w:jc w:val="both"/>
        <w:rPr>
          <w:rFonts w:ascii="Times New Roman" w:hAnsi="Times New Roman"/>
          <w:caps/>
          <w:sz w:val="24"/>
          <w:szCs w:val="24"/>
        </w:rPr>
      </w:pPr>
      <w:r>
        <w:rPr>
          <w:rFonts w:ascii="Times New Roman" w:hAnsi="Times New Roman"/>
          <w:sz w:val="24"/>
          <w:szCs w:val="24"/>
        </w:rPr>
        <w:t>В результате проведенных экспериментальных исследований получены следующие результаты:</w:t>
      </w:r>
    </w:p>
    <w:p w:rsidR="00B7200F" w:rsidRDefault="00AF21DC" w:rsidP="005176D8">
      <w:pPr>
        <w:spacing w:after="0" w:line="360" w:lineRule="auto"/>
        <w:ind w:firstLine="709"/>
        <w:jc w:val="both"/>
      </w:pPr>
      <w:r>
        <w:rPr>
          <w:rFonts w:ascii="Times New Roman" w:hAnsi="Times New Roman"/>
          <w:sz w:val="24"/>
          <w:szCs w:val="24"/>
        </w:rPr>
        <w:t>1</w:t>
      </w:r>
      <w:r w:rsidR="00616D7D" w:rsidRPr="00616D7D">
        <w:rPr>
          <w:rFonts w:ascii="Times New Roman" w:hAnsi="Times New Roman"/>
          <w:sz w:val="24"/>
          <w:szCs w:val="24"/>
        </w:rPr>
        <w:t xml:space="preserve">. </w:t>
      </w:r>
      <w:r w:rsidR="00B7200F" w:rsidRPr="00B7200F">
        <w:rPr>
          <w:rFonts w:ascii="Times New Roman" w:hAnsi="Times New Roman"/>
          <w:sz w:val="24"/>
          <w:szCs w:val="24"/>
        </w:rPr>
        <w:t xml:space="preserve">Выполненный комплекс теоретических и экспериментальных исследований позволил научно обосновать и экспериментально подтвердить целесообразность использования </w:t>
      </w:r>
      <w:r w:rsidR="00B7200F">
        <w:rPr>
          <w:rFonts w:ascii="Times New Roman" w:hAnsi="Times New Roman"/>
          <w:sz w:val="24"/>
          <w:szCs w:val="24"/>
        </w:rPr>
        <w:t>зернобобовой культуры нута сорта «Мирас-07»</w:t>
      </w:r>
      <w:r w:rsidR="00B7200F" w:rsidRPr="00B7200F">
        <w:rPr>
          <w:rFonts w:ascii="Times New Roman" w:hAnsi="Times New Roman"/>
          <w:sz w:val="24"/>
          <w:szCs w:val="24"/>
        </w:rPr>
        <w:t xml:space="preserve"> в </w:t>
      </w:r>
      <w:r w:rsidR="00B7200F">
        <w:rPr>
          <w:rFonts w:ascii="Times New Roman" w:hAnsi="Times New Roman"/>
          <w:sz w:val="24"/>
          <w:szCs w:val="24"/>
        </w:rPr>
        <w:t xml:space="preserve">переработке безглютеновой муки для производства </w:t>
      </w:r>
      <w:r w:rsidR="00B7200F" w:rsidRPr="00B7200F">
        <w:rPr>
          <w:rFonts w:ascii="Times New Roman" w:hAnsi="Times New Roman"/>
          <w:sz w:val="24"/>
          <w:szCs w:val="24"/>
        </w:rPr>
        <w:t>мучных кондитерских изделий. Определена возможность ее использования в качестве функционального пищевого ингредиента.</w:t>
      </w:r>
    </w:p>
    <w:p w:rsidR="00616D7D" w:rsidRPr="00616D7D" w:rsidRDefault="00AF21DC" w:rsidP="005176D8">
      <w:pPr>
        <w:spacing w:after="0" w:line="360" w:lineRule="auto"/>
        <w:ind w:firstLine="709"/>
        <w:jc w:val="both"/>
        <w:rPr>
          <w:rFonts w:ascii="Times New Roman" w:hAnsi="Times New Roman"/>
          <w:sz w:val="24"/>
          <w:szCs w:val="24"/>
        </w:rPr>
      </w:pPr>
      <w:r>
        <w:rPr>
          <w:rFonts w:ascii="Times New Roman" w:hAnsi="Times New Roman"/>
          <w:sz w:val="24"/>
          <w:szCs w:val="24"/>
          <w:lang w:eastAsia="ru-RU"/>
        </w:rPr>
        <w:t xml:space="preserve">2. </w:t>
      </w:r>
      <w:r w:rsidR="00616D7D" w:rsidRPr="00616D7D">
        <w:rPr>
          <w:rFonts w:ascii="Times New Roman" w:hAnsi="Times New Roman"/>
          <w:sz w:val="24"/>
          <w:szCs w:val="24"/>
          <w:lang w:eastAsia="ru-RU"/>
        </w:rPr>
        <w:t>В исследованиях доказана</w:t>
      </w:r>
      <w:r w:rsidR="00616D7D" w:rsidRPr="00616D7D">
        <w:rPr>
          <w:rFonts w:ascii="Times New Roman" w:eastAsia="Times New Roman+FPEF" w:hAnsi="Times New Roman"/>
          <w:sz w:val="24"/>
          <w:szCs w:val="24"/>
        </w:rPr>
        <w:t xml:space="preserve"> эффективность </w:t>
      </w:r>
      <w:r w:rsidR="00616D7D" w:rsidRPr="00616D7D">
        <w:rPr>
          <w:rFonts w:ascii="Times New Roman" w:hAnsi="Times New Roman"/>
          <w:sz w:val="24"/>
          <w:szCs w:val="24"/>
        </w:rPr>
        <w:t>с</w:t>
      </w:r>
      <w:r w:rsidR="00616D7D" w:rsidRPr="00616D7D">
        <w:rPr>
          <w:rFonts w:ascii="Times New Roman" w:hAnsi="Times New Roman"/>
          <w:color w:val="212529"/>
          <w:sz w:val="24"/>
          <w:szCs w:val="24"/>
        </w:rPr>
        <w:t>верхвысокочастотной</w:t>
      </w:r>
      <w:r w:rsidR="00616D7D" w:rsidRPr="00616D7D">
        <w:rPr>
          <w:rFonts w:ascii="Times New Roman" w:eastAsia="Times New Roman+FPEF" w:hAnsi="Times New Roman"/>
          <w:sz w:val="24"/>
          <w:szCs w:val="24"/>
        </w:rPr>
        <w:t xml:space="preserve"> обработки </w:t>
      </w:r>
      <w:r w:rsidR="00616D7D" w:rsidRPr="00616D7D">
        <w:rPr>
          <w:rFonts w:ascii="Times New Roman" w:hAnsi="Times New Roman"/>
          <w:sz w:val="24"/>
          <w:szCs w:val="24"/>
        </w:rPr>
        <w:t>нута при 180 секундах, при котором происходит интенсификация биохимических процессов в обрабатываемом продукте вследствие резонансного поглощения энергии молекулами белка и полисахаридов. При с</w:t>
      </w:r>
      <w:r w:rsidR="00616D7D" w:rsidRPr="00616D7D">
        <w:rPr>
          <w:rFonts w:ascii="Times New Roman" w:hAnsi="Times New Roman"/>
          <w:color w:val="212529"/>
          <w:sz w:val="24"/>
          <w:szCs w:val="24"/>
        </w:rPr>
        <w:t>верхвысокочастотной</w:t>
      </w:r>
      <w:r w:rsidR="00616D7D" w:rsidRPr="00616D7D">
        <w:rPr>
          <w:rFonts w:ascii="Times New Roman" w:eastAsia="Times New Roman+FPEF" w:hAnsi="Times New Roman"/>
          <w:sz w:val="24"/>
          <w:szCs w:val="24"/>
        </w:rPr>
        <w:t xml:space="preserve"> обработке </w:t>
      </w:r>
      <w:r w:rsidR="00616D7D" w:rsidRPr="00616D7D">
        <w:rPr>
          <w:rFonts w:ascii="Times New Roman" w:hAnsi="Times New Roman"/>
          <w:sz w:val="24"/>
          <w:szCs w:val="24"/>
        </w:rPr>
        <w:t>нута при 180 секундах до 20 % крахмала, содержащегося в зерне, переходит в декстрины, которые легко усваиваются человеком, разрушаются токсичные вещества. Происходит легкая денатурация белка.</w:t>
      </w:r>
    </w:p>
    <w:p w:rsidR="00616D7D" w:rsidRPr="00616D7D" w:rsidRDefault="00AF21DC" w:rsidP="005176D8">
      <w:pPr>
        <w:widowControl w:val="0"/>
        <w:tabs>
          <w:tab w:val="left" w:pos="0"/>
        </w:tabs>
        <w:spacing w:after="0" w:line="360" w:lineRule="auto"/>
        <w:ind w:firstLine="709"/>
        <w:jc w:val="both"/>
        <w:rPr>
          <w:rFonts w:ascii="Times New Roman" w:hAnsi="Times New Roman"/>
          <w:sz w:val="24"/>
          <w:szCs w:val="24"/>
        </w:rPr>
      </w:pPr>
      <w:r>
        <w:rPr>
          <w:rFonts w:ascii="Times New Roman" w:hAnsi="Times New Roman"/>
          <w:sz w:val="24"/>
          <w:szCs w:val="24"/>
        </w:rPr>
        <w:t>3</w:t>
      </w:r>
      <w:r w:rsidR="00616D7D" w:rsidRPr="00616D7D">
        <w:rPr>
          <w:rFonts w:ascii="Times New Roman" w:hAnsi="Times New Roman"/>
          <w:sz w:val="24"/>
          <w:szCs w:val="24"/>
        </w:rPr>
        <w:t>. Определено изменение белковой фракции нута при сверхвысокочастотной</w:t>
      </w:r>
      <w:r w:rsidR="00616D7D" w:rsidRPr="00616D7D">
        <w:rPr>
          <w:rFonts w:ascii="Times New Roman" w:eastAsia="Times New Roman+FPEF" w:hAnsi="Times New Roman"/>
          <w:sz w:val="24"/>
          <w:szCs w:val="24"/>
        </w:rPr>
        <w:t xml:space="preserve"> обработке. </w:t>
      </w:r>
      <w:r w:rsidR="00616D7D" w:rsidRPr="00616D7D">
        <w:rPr>
          <w:rFonts w:ascii="Times New Roman" w:hAnsi="Times New Roman"/>
          <w:sz w:val="24"/>
          <w:szCs w:val="24"/>
        </w:rPr>
        <w:t xml:space="preserve">При сверхвысокочастотной обработке нутовой муки при 180 секундной выдержке содержание </w:t>
      </w:r>
      <w:r w:rsidR="00616D7D" w:rsidRPr="00616D7D">
        <w:rPr>
          <w:rFonts w:ascii="Times New Roman" w:hAnsi="Times New Roman"/>
          <w:color w:val="000000" w:themeColor="text1"/>
          <w:sz w:val="24"/>
          <w:szCs w:val="24"/>
        </w:rPr>
        <w:t xml:space="preserve">белковой фракции остается без изменений – 79,8 %. Полученный результат по данным ИК спектру свидетельствует о том, сверхвысокочастотная обработка не </w:t>
      </w:r>
      <w:r w:rsidR="00616D7D" w:rsidRPr="00616D7D">
        <w:rPr>
          <w:rFonts w:ascii="Times New Roman" w:hAnsi="Times New Roman"/>
          <w:sz w:val="24"/>
          <w:szCs w:val="24"/>
        </w:rPr>
        <w:t>повлияла на белково-аминокислотный состав исследуемого нута сорта «Мирас 07».</w:t>
      </w:r>
    </w:p>
    <w:p w:rsidR="00616D7D" w:rsidRDefault="00AF21DC" w:rsidP="005176D8">
      <w:pPr>
        <w:widowControl w:val="0"/>
        <w:spacing w:after="0" w:line="360" w:lineRule="auto"/>
        <w:ind w:firstLine="709"/>
        <w:jc w:val="both"/>
        <w:rPr>
          <w:rFonts w:ascii="Times New Roman" w:hAnsi="Times New Roman"/>
          <w:color w:val="000000"/>
          <w:sz w:val="24"/>
          <w:szCs w:val="24"/>
          <w:lang w:eastAsia="ru-RU"/>
        </w:rPr>
      </w:pPr>
      <w:r>
        <w:rPr>
          <w:rFonts w:ascii="Times New Roman" w:hAnsi="Times New Roman"/>
          <w:sz w:val="24"/>
          <w:szCs w:val="24"/>
        </w:rPr>
        <w:t>4</w:t>
      </w:r>
      <w:r w:rsidR="00616D7D" w:rsidRPr="00616D7D">
        <w:rPr>
          <w:rFonts w:ascii="Times New Roman" w:hAnsi="Times New Roman"/>
          <w:sz w:val="24"/>
          <w:szCs w:val="24"/>
        </w:rPr>
        <w:t xml:space="preserve">. Полученные данные по водопоглотительной способности нутовой муки при 180 </w:t>
      </w:r>
      <w:r w:rsidR="00616D7D" w:rsidRPr="00616D7D">
        <w:rPr>
          <w:rFonts w:ascii="Times New Roman" w:hAnsi="Times New Roman"/>
          <w:color w:val="000000" w:themeColor="text1"/>
          <w:sz w:val="24"/>
          <w:szCs w:val="24"/>
        </w:rPr>
        <w:t xml:space="preserve">секундной обработке </w:t>
      </w:r>
      <w:r w:rsidR="00616D7D" w:rsidRPr="00616D7D">
        <w:rPr>
          <w:rFonts w:ascii="Times New Roman" w:hAnsi="Times New Roman"/>
          <w:sz w:val="24"/>
          <w:szCs w:val="24"/>
        </w:rPr>
        <w:t>в 1,4 раза увеличивается по сравнению с контрольным вариантом. По результатам анализа аминокислотного состава белков нута в обработанных образцах при обработке 180 секунд выявлен комплекс незаменимых аминокислот в пределах от 1,3 до 2,5 %. На основании химического анализа установлено, что при сверхвысокочастотной обработке при 180 секундах полностью сохраняется витаминный и минеральный комплекс по сравнению с необработанным нутом. Под воздействием с</w:t>
      </w:r>
      <w:r w:rsidR="00616D7D" w:rsidRPr="00616D7D">
        <w:rPr>
          <w:rFonts w:ascii="Times New Roman" w:hAnsi="Times New Roman"/>
          <w:color w:val="212529"/>
          <w:sz w:val="24"/>
          <w:szCs w:val="24"/>
        </w:rPr>
        <w:t>верхвысокочастотной</w:t>
      </w:r>
      <w:r w:rsidR="00616D7D" w:rsidRPr="00616D7D">
        <w:rPr>
          <w:rFonts w:ascii="Times New Roman" w:hAnsi="Times New Roman"/>
          <w:sz w:val="24"/>
          <w:szCs w:val="24"/>
        </w:rPr>
        <w:t xml:space="preserve"> обработки, происходит снижение микробиологической обсемененности сырья, а также улучшается органолептические показатели. По микробиологическим показателям нутовой муки содержание микроорганизмов составило </w:t>
      </w:r>
      <w:r w:rsidR="00616D7D" w:rsidRPr="00616D7D">
        <w:rPr>
          <w:rFonts w:ascii="Times New Roman" w:hAnsi="Times New Roman"/>
          <w:color w:val="000000" w:themeColor="text1"/>
          <w:sz w:val="24"/>
          <w:szCs w:val="24"/>
        </w:rPr>
        <w:t xml:space="preserve">– </w:t>
      </w:r>
      <w:r w:rsidR="00616D7D" w:rsidRPr="00616D7D">
        <w:rPr>
          <w:rFonts w:ascii="Times New Roman" w:hAnsi="Times New Roman"/>
          <w:sz w:val="24"/>
          <w:szCs w:val="24"/>
        </w:rPr>
        <w:t>1×10</w:t>
      </w:r>
      <w:r w:rsidR="00616D7D" w:rsidRPr="00616D7D">
        <w:rPr>
          <w:rFonts w:ascii="Times New Roman" w:hAnsi="Times New Roman"/>
          <w:sz w:val="24"/>
          <w:szCs w:val="24"/>
          <w:vertAlign w:val="superscript"/>
        </w:rPr>
        <w:t>3</w:t>
      </w:r>
      <w:r w:rsidR="00616D7D" w:rsidRPr="00616D7D">
        <w:rPr>
          <w:rFonts w:ascii="Times New Roman" w:hAnsi="Times New Roman"/>
          <w:sz w:val="24"/>
          <w:szCs w:val="24"/>
        </w:rPr>
        <w:t xml:space="preserve"> КОЕ/</w:t>
      </w:r>
      <w:proofErr w:type="gramStart"/>
      <w:r w:rsidR="00616D7D" w:rsidRPr="00616D7D">
        <w:rPr>
          <w:rFonts w:ascii="Times New Roman" w:hAnsi="Times New Roman"/>
          <w:sz w:val="24"/>
          <w:szCs w:val="24"/>
        </w:rPr>
        <w:t>г</w:t>
      </w:r>
      <w:proofErr w:type="gramEnd"/>
      <w:r w:rsidR="00616D7D" w:rsidRPr="00616D7D">
        <w:rPr>
          <w:rFonts w:ascii="Times New Roman" w:hAnsi="Times New Roman"/>
          <w:sz w:val="24"/>
          <w:szCs w:val="24"/>
        </w:rPr>
        <w:t>, что соответствует требованиям</w:t>
      </w:r>
      <w:r w:rsidR="00616D7D" w:rsidRPr="00616D7D">
        <w:rPr>
          <w:rFonts w:ascii="Times New Roman" w:hAnsi="Times New Roman"/>
          <w:color w:val="000000"/>
          <w:sz w:val="24"/>
          <w:szCs w:val="24"/>
          <w:lang w:eastAsia="ru-RU"/>
        </w:rPr>
        <w:t xml:space="preserve"> санитарно-гигиенической безопасности.</w:t>
      </w:r>
    </w:p>
    <w:p w:rsidR="00AF21DC" w:rsidRDefault="00103FD8" w:rsidP="00900980">
      <w:pPr>
        <w:widowControl w:val="0"/>
        <w:spacing w:after="0" w:line="360" w:lineRule="auto"/>
        <w:ind w:firstLine="709"/>
        <w:jc w:val="both"/>
        <w:rPr>
          <w:rFonts w:ascii="Times New Roman" w:hAnsi="Times New Roman"/>
          <w:color w:val="000000"/>
          <w:sz w:val="24"/>
          <w:szCs w:val="24"/>
          <w:lang w:eastAsia="ru-RU"/>
        </w:rPr>
      </w:pPr>
      <w:r>
        <w:rPr>
          <w:rFonts w:ascii="Times New Roman" w:hAnsi="Times New Roman"/>
          <w:spacing w:val="2"/>
          <w:sz w:val="24"/>
          <w:szCs w:val="24"/>
          <w:shd w:val="clear" w:color="auto" w:fill="FFFFFF"/>
        </w:rPr>
        <w:t>5</w:t>
      </w:r>
      <w:r w:rsidR="00AF21DC">
        <w:rPr>
          <w:rFonts w:ascii="Times New Roman" w:hAnsi="Times New Roman"/>
          <w:spacing w:val="2"/>
          <w:sz w:val="24"/>
          <w:szCs w:val="24"/>
          <w:shd w:val="clear" w:color="auto" w:fill="FFFFFF"/>
        </w:rPr>
        <w:t xml:space="preserve">. </w:t>
      </w:r>
      <w:r w:rsidR="00AF21DC" w:rsidRPr="00397785">
        <w:rPr>
          <w:rFonts w:ascii="Times New Roman" w:hAnsi="Times New Roman"/>
          <w:sz w:val="24"/>
          <w:szCs w:val="24"/>
        </w:rPr>
        <w:t>Изучена морфологическая структура</w:t>
      </w:r>
      <w:r w:rsidR="00D121B5">
        <w:rPr>
          <w:rFonts w:ascii="Times New Roman" w:hAnsi="Times New Roman"/>
          <w:sz w:val="24"/>
          <w:szCs w:val="24"/>
        </w:rPr>
        <w:t xml:space="preserve"> </w:t>
      </w:r>
      <w:r w:rsidR="00AF21DC">
        <w:rPr>
          <w:rFonts w:ascii="Times New Roman" w:hAnsi="Times New Roman"/>
          <w:sz w:val="24"/>
          <w:szCs w:val="24"/>
        </w:rPr>
        <w:t xml:space="preserve">нутовой муки. </w:t>
      </w:r>
      <w:r w:rsidR="00AF21DC">
        <w:rPr>
          <w:rFonts w:ascii="Times New Roman" w:hAnsi="Times New Roman"/>
          <w:color w:val="000000"/>
          <w:sz w:val="24"/>
          <w:szCs w:val="24"/>
          <w:lang w:eastAsia="ru-RU"/>
        </w:rPr>
        <w:t>Н</w:t>
      </w:r>
      <w:r w:rsidR="00AF21DC" w:rsidRPr="009711BC">
        <w:rPr>
          <w:rFonts w:ascii="Times New Roman" w:hAnsi="Times New Roman"/>
          <w:color w:val="000000"/>
          <w:sz w:val="24"/>
          <w:szCs w:val="24"/>
          <w:lang w:eastAsia="ru-RU"/>
        </w:rPr>
        <w:t xml:space="preserve">а основе изучения микроструктуры муки из селекционного нута сорта «Мирас 07», </w:t>
      </w:r>
      <w:r w:rsidR="00AF21DC">
        <w:rPr>
          <w:rFonts w:ascii="Times New Roman" w:hAnsi="Times New Roman"/>
          <w:color w:val="000000"/>
          <w:sz w:val="24"/>
          <w:szCs w:val="24"/>
          <w:lang w:eastAsia="ru-RU"/>
        </w:rPr>
        <w:t>свидетельствует</w:t>
      </w:r>
      <w:r w:rsidR="00AF21DC" w:rsidRPr="009711BC">
        <w:rPr>
          <w:rFonts w:ascii="Times New Roman" w:hAnsi="Times New Roman"/>
          <w:color w:val="000000"/>
          <w:sz w:val="24"/>
          <w:szCs w:val="24"/>
          <w:lang w:eastAsia="ru-RU"/>
        </w:rPr>
        <w:t xml:space="preserve"> о том, что в белке нута содержится большое количество амилозы. Крахмальные зерна нута сорта «Мирас 07» практически полностью разрушаются при температуре 100</w:t>
      </w:r>
      <w:proofErr w:type="gramStart"/>
      <w:r w:rsidR="00AF21DC" w:rsidRPr="009711BC">
        <w:rPr>
          <w:rFonts w:ascii="Times New Roman" w:hAnsi="Times New Roman"/>
          <w:color w:val="000000"/>
          <w:sz w:val="24"/>
          <w:szCs w:val="24"/>
          <w:lang w:eastAsia="ru-RU"/>
        </w:rPr>
        <w:t xml:space="preserve"> °С</w:t>
      </w:r>
      <w:proofErr w:type="gramEnd"/>
      <w:r w:rsidR="00AF21DC" w:rsidRPr="009711BC">
        <w:rPr>
          <w:rFonts w:ascii="Times New Roman" w:hAnsi="Times New Roman"/>
          <w:color w:val="000000"/>
          <w:sz w:val="24"/>
          <w:szCs w:val="24"/>
          <w:lang w:eastAsia="ru-RU"/>
        </w:rPr>
        <w:t xml:space="preserve">, и далее </w:t>
      </w:r>
      <w:r w:rsidR="00AF21DC" w:rsidRPr="009711BC">
        <w:rPr>
          <w:rFonts w:ascii="Times New Roman" w:hAnsi="Times New Roman"/>
          <w:color w:val="000000"/>
          <w:sz w:val="24"/>
          <w:szCs w:val="24"/>
          <w:lang w:eastAsia="ru-RU"/>
        </w:rPr>
        <w:lastRenderedPageBreak/>
        <w:t>механизм набухания приостанавливается, этим подтверждаются высокие структурно-технологические свойства зерна нута, что может быть использовано при производстве мучных кондитерских изделий.</w:t>
      </w:r>
      <w:r w:rsidR="00373CCE">
        <w:rPr>
          <w:rFonts w:ascii="Times New Roman" w:hAnsi="Times New Roman"/>
          <w:color w:val="000000"/>
          <w:sz w:val="24"/>
          <w:szCs w:val="24"/>
          <w:lang w:eastAsia="ru-RU"/>
        </w:rPr>
        <w:t xml:space="preserve"> Разработаны р</w:t>
      </w:r>
      <w:r w:rsidR="00373CCE" w:rsidRPr="00102700">
        <w:rPr>
          <w:rFonts w:ascii="Times New Roman" w:hAnsi="Times New Roman"/>
          <w:sz w:val="24"/>
          <w:szCs w:val="24"/>
        </w:rPr>
        <w:t>екомендации по технологии производства муки из СВЧ обработанного нута</w:t>
      </w:r>
      <w:r w:rsidR="00373CCE">
        <w:rPr>
          <w:rFonts w:ascii="Times New Roman" w:hAnsi="Times New Roman"/>
          <w:sz w:val="24"/>
          <w:szCs w:val="24"/>
        </w:rPr>
        <w:t xml:space="preserve"> </w:t>
      </w:r>
      <w:r w:rsidR="00373CCE" w:rsidRPr="00FF7750">
        <w:rPr>
          <w:rFonts w:ascii="Times New Roman" w:hAnsi="Times New Roman"/>
          <w:sz w:val="24"/>
          <w:szCs w:val="24"/>
        </w:rPr>
        <w:t>(Приложение</w:t>
      </w:r>
      <w:r w:rsidR="00B7200F" w:rsidRPr="00FF7750">
        <w:rPr>
          <w:rFonts w:ascii="Times New Roman" w:hAnsi="Times New Roman"/>
          <w:sz w:val="24"/>
          <w:szCs w:val="24"/>
        </w:rPr>
        <w:t xml:space="preserve"> И</w:t>
      </w:r>
      <w:r w:rsidR="00373CCE" w:rsidRPr="00FF7750">
        <w:rPr>
          <w:rFonts w:ascii="Times New Roman" w:hAnsi="Times New Roman"/>
          <w:sz w:val="24"/>
          <w:szCs w:val="24"/>
        </w:rPr>
        <w:t>)</w:t>
      </w:r>
    </w:p>
    <w:p w:rsidR="00103FD8" w:rsidRDefault="00103FD8" w:rsidP="00900980">
      <w:pPr>
        <w:spacing w:after="0" w:line="360" w:lineRule="auto"/>
        <w:ind w:firstLine="709"/>
        <w:jc w:val="both"/>
        <w:rPr>
          <w:rFonts w:ascii="Times New Roman" w:hAnsi="Times New Roman"/>
          <w:spacing w:val="2"/>
          <w:sz w:val="24"/>
          <w:szCs w:val="24"/>
          <w:shd w:val="clear" w:color="auto" w:fill="FFFFFF"/>
        </w:rPr>
      </w:pPr>
      <w:r>
        <w:rPr>
          <w:rFonts w:ascii="Times New Roman" w:hAnsi="Times New Roman"/>
          <w:color w:val="000000"/>
          <w:sz w:val="24"/>
          <w:szCs w:val="24"/>
          <w:lang w:eastAsia="ru-RU"/>
        </w:rPr>
        <w:t xml:space="preserve">6. </w:t>
      </w:r>
      <w:r w:rsidRPr="00397785">
        <w:rPr>
          <w:rFonts w:ascii="Times New Roman" w:hAnsi="Times New Roman"/>
          <w:sz w:val="24"/>
          <w:szCs w:val="24"/>
          <w:lang w:val="kk-KZ"/>
        </w:rPr>
        <w:t>Разработаны</w:t>
      </w:r>
      <w:r>
        <w:rPr>
          <w:rFonts w:ascii="Times New Roman" w:hAnsi="Times New Roman"/>
          <w:sz w:val="24"/>
          <w:szCs w:val="24"/>
          <w:lang w:val="kk-KZ"/>
        </w:rPr>
        <w:t xml:space="preserve"> 2</w:t>
      </w:r>
      <w:r w:rsidRPr="00397785">
        <w:rPr>
          <w:rFonts w:ascii="Times New Roman" w:hAnsi="Times New Roman"/>
          <w:sz w:val="24"/>
          <w:szCs w:val="24"/>
          <w:lang w:val="kk-KZ"/>
        </w:rPr>
        <w:t xml:space="preserve"> рецептуры смесей для выпечки кексов и </w:t>
      </w:r>
      <w:r>
        <w:rPr>
          <w:rFonts w:ascii="Times New Roman" w:hAnsi="Times New Roman"/>
          <w:sz w:val="24"/>
          <w:szCs w:val="24"/>
          <w:lang w:val="kk-KZ"/>
        </w:rPr>
        <w:t>заварного полуфабриката</w:t>
      </w:r>
      <w:r w:rsidR="00B7200F">
        <w:rPr>
          <w:rFonts w:ascii="Times New Roman" w:hAnsi="Times New Roman"/>
          <w:sz w:val="24"/>
          <w:szCs w:val="24"/>
          <w:lang w:val="kk-KZ"/>
        </w:rPr>
        <w:t xml:space="preserve"> (Приложение </w:t>
      </w:r>
      <w:r w:rsidR="00573891">
        <w:rPr>
          <w:rFonts w:ascii="Times New Roman" w:hAnsi="Times New Roman"/>
          <w:sz w:val="24"/>
          <w:szCs w:val="24"/>
          <w:lang w:val="kk-KZ"/>
        </w:rPr>
        <w:t>Г, Д</w:t>
      </w:r>
      <w:r w:rsidR="00B7200F">
        <w:rPr>
          <w:rFonts w:ascii="Times New Roman" w:hAnsi="Times New Roman"/>
          <w:sz w:val="24"/>
          <w:szCs w:val="24"/>
          <w:lang w:val="kk-KZ"/>
        </w:rPr>
        <w:t>).</w:t>
      </w:r>
      <w:r w:rsidRPr="00397785">
        <w:rPr>
          <w:rFonts w:ascii="Times New Roman" w:hAnsi="Times New Roman"/>
          <w:sz w:val="24"/>
          <w:szCs w:val="24"/>
          <w:lang w:val="kk-KZ"/>
        </w:rPr>
        <w:t xml:space="preserve"> Определены оптимальные соотношения компонентов кекса</w:t>
      </w:r>
      <w:r w:rsidRPr="00397785">
        <w:rPr>
          <w:rFonts w:ascii="Times New Roman" w:hAnsi="Times New Roman"/>
          <w:color w:val="2D2D2D"/>
          <w:sz w:val="24"/>
          <w:szCs w:val="24"/>
        </w:rPr>
        <w:t xml:space="preserve">: </w:t>
      </w:r>
      <w:r>
        <w:rPr>
          <w:rFonts w:ascii="Times New Roman" w:hAnsi="Times New Roman"/>
          <w:sz w:val="24"/>
          <w:szCs w:val="24"/>
        </w:rPr>
        <w:t>80</w:t>
      </w:r>
      <w:r w:rsidRPr="00397785">
        <w:rPr>
          <w:rFonts w:ascii="Times New Roman" w:hAnsi="Times New Roman"/>
          <w:sz w:val="24"/>
          <w:szCs w:val="24"/>
        </w:rPr>
        <w:t>% муки</w:t>
      </w:r>
      <w:r w:rsidR="00794E34">
        <w:rPr>
          <w:rFonts w:ascii="Times New Roman" w:hAnsi="Times New Roman"/>
          <w:sz w:val="24"/>
          <w:szCs w:val="24"/>
        </w:rPr>
        <w:t xml:space="preserve"> из СВЧ обработанного нута</w:t>
      </w:r>
      <w:r w:rsidRPr="00397785">
        <w:rPr>
          <w:rFonts w:ascii="Times New Roman" w:hAnsi="Times New Roman"/>
          <w:sz w:val="24"/>
          <w:szCs w:val="24"/>
        </w:rPr>
        <w:t xml:space="preserve">, </w:t>
      </w:r>
      <w:r>
        <w:rPr>
          <w:rFonts w:ascii="Times New Roman" w:hAnsi="Times New Roman"/>
          <w:sz w:val="24"/>
          <w:szCs w:val="24"/>
        </w:rPr>
        <w:t>15</w:t>
      </w:r>
      <w:r w:rsidRPr="00397785">
        <w:rPr>
          <w:rFonts w:ascii="Times New Roman" w:hAnsi="Times New Roman"/>
          <w:sz w:val="24"/>
          <w:szCs w:val="24"/>
        </w:rPr>
        <w:t xml:space="preserve">% </w:t>
      </w:r>
      <w:r>
        <w:rPr>
          <w:rFonts w:ascii="Times New Roman" w:hAnsi="Times New Roman"/>
          <w:sz w:val="24"/>
          <w:szCs w:val="24"/>
        </w:rPr>
        <w:t xml:space="preserve">рисовой </w:t>
      </w:r>
      <w:r w:rsidR="00794E34">
        <w:rPr>
          <w:rFonts w:ascii="Times New Roman" w:hAnsi="Times New Roman"/>
          <w:sz w:val="24"/>
          <w:szCs w:val="24"/>
        </w:rPr>
        <w:t>и</w:t>
      </w:r>
      <w:r>
        <w:rPr>
          <w:rFonts w:ascii="Times New Roman" w:hAnsi="Times New Roman"/>
          <w:sz w:val="24"/>
          <w:szCs w:val="24"/>
        </w:rPr>
        <w:t>5</w:t>
      </w:r>
      <w:r w:rsidRPr="00397785">
        <w:rPr>
          <w:rFonts w:ascii="Times New Roman" w:hAnsi="Times New Roman"/>
          <w:sz w:val="24"/>
          <w:szCs w:val="24"/>
        </w:rPr>
        <w:t xml:space="preserve">% </w:t>
      </w:r>
      <w:r>
        <w:rPr>
          <w:rFonts w:ascii="Times New Roman" w:hAnsi="Times New Roman"/>
          <w:sz w:val="24"/>
          <w:szCs w:val="24"/>
        </w:rPr>
        <w:t>амарантовой муки</w:t>
      </w:r>
      <w:r w:rsidRPr="00397785">
        <w:rPr>
          <w:rFonts w:ascii="Times New Roman" w:hAnsi="Times New Roman"/>
          <w:color w:val="2D2D2D"/>
          <w:sz w:val="24"/>
          <w:szCs w:val="24"/>
        </w:rPr>
        <w:t xml:space="preserve">; для образцов </w:t>
      </w:r>
      <w:r>
        <w:rPr>
          <w:rFonts w:ascii="Times New Roman" w:hAnsi="Times New Roman"/>
          <w:color w:val="2D2D2D"/>
          <w:sz w:val="24"/>
          <w:szCs w:val="24"/>
        </w:rPr>
        <w:t>заварного полуфабриката</w:t>
      </w:r>
      <w:r w:rsidRPr="00397785">
        <w:rPr>
          <w:rFonts w:ascii="Times New Roman" w:hAnsi="Times New Roman"/>
          <w:color w:val="2D2D2D"/>
          <w:sz w:val="24"/>
          <w:szCs w:val="24"/>
        </w:rPr>
        <w:t xml:space="preserve">: </w:t>
      </w:r>
      <w:r>
        <w:rPr>
          <w:rFonts w:ascii="Times New Roman" w:hAnsi="Times New Roman"/>
          <w:spacing w:val="2"/>
          <w:sz w:val="24"/>
          <w:szCs w:val="24"/>
          <w:shd w:val="clear" w:color="auto" w:fill="FFFFFF"/>
        </w:rPr>
        <w:t>50</w:t>
      </w:r>
      <w:r w:rsidRPr="00397785">
        <w:rPr>
          <w:rFonts w:ascii="Times New Roman" w:hAnsi="Times New Roman"/>
          <w:spacing w:val="2"/>
          <w:sz w:val="24"/>
          <w:szCs w:val="24"/>
          <w:shd w:val="clear" w:color="auto" w:fill="FFFFFF"/>
        </w:rPr>
        <w:t xml:space="preserve">% </w:t>
      </w:r>
      <w:r w:rsidR="00794E34" w:rsidRPr="00397785">
        <w:rPr>
          <w:rFonts w:ascii="Times New Roman" w:hAnsi="Times New Roman"/>
          <w:sz w:val="24"/>
          <w:szCs w:val="24"/>
        </w:rPr>
        <w:t>муки</w:t>
      </w:r>
      <w:r w:rsidR="00794E34">
        <w:rPr>
          <w:rFonts w:ascii="Times New Roman" w:hAnsi="Times New Roman"/>
          <w:sz w:val="24"/>
          <w:szCs w:val="24"/>
        </w:rPr>
        <w:t xml:space="preserve"> из СВЧ обработанного нута</w:t>
      </w:r>
      <w:r w:rsidR="00794E34">
        <w:rPr>
          <w:rFonts w:ascii="Times New Roman" w:hAnsi="Times New Roman"/>
          <w:spacing w:val="2"/>
          <w:sz w:val="24"/>
          <w:szCs w:val="24"/>
          <w:shd w:val="clear" w:color="auto" w:fill="FFFFFF"/>
        </w:rPr>
        <w:t>и</w:t>
      </w:r>
      <w:r>
        <w:rPr>
          <w:rFonts w:ascii="Times New Roman" w:hAnsi="Times New Roman"/>
          <w:spacing w:val="2"/>
          <w:sz w:val="24"/>
          <w:szCs w:val="24"/>
          <w:shd w:val="clear" w:color="auto" w:fill="FFFFFF"/>
        </w:rPr>
        <w:t>50</w:t>
      </w:r>
      <w:r w:rsidRPr="00397785">
        <w:rPr>
          <w:rFonts w:ascii="Times New Roman" w:hAnsi="Times New Roman"/>
          <w:spacing w:val="2"/>
          <w:sz w:val="24"/>
          <w:szCs w:val="24"/>
          <w:shd w:val="clear" w:color="auto" w:fill="FFFFFF"/>
        </w:rPr>
        <w:t>% кукурузн</w:t>
      </w:r>
      <w:r>
        <w:rPr>
          <w:rFonts w:ascii="Times New Roman" w:hAnsi="Times New Roman"/>
          <w:spacing w:val="2"/>
          <w:sz w:val="24"/>
          <w:szCs w:val="24"/>
          <w:shd w:val="clear" w:color="auto" w:fill="FFFFFF"/>
        </w:rPr>
        <w:t>ой</w:t>
      </w:r>
      <w:r w:rsidRPr="00397785">
        <w:rPr>
          <w:rFonts w:ascii="Times New Roman" w:hAnsi="Times New Roman"/>
          <w:spacing w:val="2"/>
          <w:sz w:val="24"/>
          <w:szCs w:val="24"/>
          <w:shd w:val="clear" w:color="auto" w:fill="FFFFFF"/>
        </w:rPr>
        <w:t xml:space="preserve"> мук</w:t>
      </w:r>
      <w:r>
        <w:rPr>
          <w:rFonts w:ascii="Times New Roman" w:hAnsi="Times New Roman"/>
          <w:spacing w:val="2"/>
          <w:sz w:val="24"/>
          <w:szCs w:val="24"/>
          <w:shd w:val="clear" w:color="auto" w:fill="FFFFFF"/>
        </w:rPr>
        <w:t>и</w:t>
      </w:r>
      <w:r w:rsidRPr="00397785">
        <w:rPr>
          <w:rFonts w:ascii="Times New Roman" w:hAnsi="Times New Roman"/>
          <w:spacing w:val="2"/>
          <w:sz w:val="24"/>
          <w:szCs w:val="24"/>
          <w:shd w:val="clear" w:color="auto" w:fill="FFFFFF"/>
        </w:rPr>
        <w:t xml:space="preserve">, </w:t>
      </w:r>
      <w:r w:rsidRPr="00900980">
        <w:rPr>
          <w:rFonts w:ascii="Times New Roman" w:hAnsi="Times New Roman"/>
          <w:spacing w:val="2"/>
          <w:sz w:val="24"/>
          <w:szCs w:val="24"/>
          <w:shd w:val="clear" w:color="auto" w:fill="FFFFFF"/>
        </w:rPr>
        <w:t>разработаны регрессионные модели уравнений для кексов и заварного полуфабриката,</w:t>
      </w:r>
      <w:r w:rsidRPr="00397785">
        <w:rPr>
          <w:rFonts w:ascii="Times New Roman" w:hAnsi="Times New Roman"/>
          <w:spacing w:val="2"/>
          <w:sz w:val="24"/>
          <w:szCs w:val="24"/>
          <w:shd w:val="clear" w:color="auto" w:fill="FFFFFF"/>
        </w:rPr>
        <w:t xml:space="preserve"> позволяющие прогнозировать балловую оценку выпечки в рамках эксперимента.</w:t>
      </w:r>
      <w:r w:rsidR="00373CCE">
        <w:rPr>
          <w:rFonts w:ascii="Times New Roman" w:hAnsi="Times New Roman"/>
          <w:spacing w:val="2"/>
          <w:sz w:val="24"/>
          <w:szCs w:val="24"/>
          <w:shd w:val="clear" w:color="auto" w:fill="FFFFFF"/>
        </w:rPr>
        <w:t xml:space="preserve"> Разработаны технологические инструкции и рецептуры на новые виды мучных кондитерских изделий </w:t>
      </w:r>
      <w:r w:rsidR="00373CCE" w:rsidRPr="00FF7750">
        <w:rPr>
          <w:rFonts w:ascii="Times New Roman" w:hAnsi="Times New Roman"/>
          <w:spacing w:val="2"/>
          <w:sz w:val="24"/>
          <w:szCs w:val="24"/>
          <w:shd w:val="clear" w:color="auto" w:fill="FFFFFF"/>
        </w:rPr>
        <w:t>(Приложение</w:t>
      </w:r>
      <w:proofErr w:type="gramStart"/>
      <w:r w:rsidR="00E83C1C" w:rsidRPr="00FF7750">
        <w:rPr>
          <w:rFonts w:ascii="Times New Roman" w:hAnsi="Times New Roman"/>
          <w:spacing w:val="2"/>
          <w:sz w:val="24"/>
          <w:szCs w:val="24"/>
          <w:shd w:val="clear" w:color="auto" w:fill="FFFFFF"/>
        </w:rPr>
        <w:t xml:space="preserve"> </w:t>
      </w:r>
      <w:r w:rsidR="00B7200F" w:rsidRPr="00FF7750">
        <w:rPr>
          <w:rFonts w:ascii="Times New Roman" w:hAnsi="Times New Roman"/>
          <w:spacing w:val="2"/>
          <w:sz w:val="24"/>
          <w:szCs w:val="24"/>
          <w:shd w:val="clear" w:color="auto" w:fill="FFFFFF"/>
        </w:rPr>
        <w:t>Е</w:t>
      </w:r>
      <w:proofErr w:type="gramEnd"/>
      <w:r w:rsidR="00B7200F" w:rsidRPr="00FF7750">
        <w:rPr>
          <w:rFonts w:ascii="Times New Roman" w:hAnsi="Times New Roman"/>
          <w:spacing w:val="2"/>
          <w:sz w:val="24"/>
          <w:szCs w:val="24"/>
          <w:shd w:val="clear" w:color="auto" w:fill="FFFFFF"/>
        </w:rPr>
        <w:t>, Ж</w:t>
      </w:r>
      <w:r w:rsidR="00373CCE" w:rsidRPr="00FF7750">
        <w:rPr>
          <w:rFonts w:ascii="Times New Roman" w:hAnsi="Times New Roman"/>
          <w:spacing w:val="2"/>
          <w:sz w:val="24"/>
          <w:szCs w:val="24"/>
          <w:shd w:val="clear" w:color="auto" w:fill="FFFFFF"/>
        </w:rPr>
        <w:t>)</w:t>
      </w:r>
    </w:p>
    <w:p w:rsidR="00143F4F" w:rsidRPr="00900980" w:rsidRDefault="00103FD8" w:rsidP="00900980">
      <w:pPr>
        <w:spacing w:after="0" w:line="360" w:lineRule="auto"/>
        <w:ind w:firstLine="709"/>
        <w:jc w:val="both"/>
        <w:rPr>
          <w:rFonts w:ascii="Times New Roman" w:hAnsi="Times New Roman"/>
          <w:sz w:val="24"/>
          <w:szCs w:val="24"/>
          <w:lang w:val="kk-KZ"/>
        </w:rPr>
      </w:pPr>
      <w:r>
        <w:rPr>
          <w:rFonts w:ascii="Times New Roman" w:hAnsi="Times New Roman"/>
          <w:spacing w:val="2"/>
          <w:sz w:val="24"/>
          <w:szCs w:val="24"/>
          <w:shd w:val="clear" w:color="auto" w:fill="FFFFFF"/>
        </w:rPr>
        <w:t xml:space="preserve">7. Проведены исследования по изучению </w:t>
      </w:r>
      <w:r w:rsidR="00794E34">
        <w:rPr>
          <w:rFonts w:ascii="Times New Roman" w:hAnsi="Times New Roman"/>
          <w:spacing w:val="2"/>
          <w:sz w:val="24"/>
          <w:szCs w:val="24"/>
          <w:shd w:val="clear" w:color="auto" w:fill="FFFFFF"/>
        </w:rPr>
        <w:t>пищевой и биологической ценности разработанных мучных кондитерских изделий</w:t>
      </w:r>
      <w:r w:rsidR="00143F4F">
        <w:rPr>
          <w:rFonts w:ascii="Times New Roman" w:hAnsi="Times New Roman"/>
          <w:spacing w:val="2"/>
          <w:sz w:val="24"/>
          <w:szCs w:val="24"/>
          <w:shd w:val="clear" w:color="auto" w:fill="FFFFFF"/>
        </w:rPr>
        <w:t xml:space="preserve">. </w:t>
      </w:r>
      <w:r w:rsidR="00143F4F" w:rsidRPr="00900980">
        <w:rPr>
          <w:rFonts w:ascii="Times New Roman" w:hAnsi="Times New Roman"/>
          <w:spacing w:val="2"/>
          <w:sz w:val="24"/>
          <w:szCs w:val="24"/>
          <w:shd w:val="clear" w:color="auto" w:fill="FFFFFF"/>
        </w:rPr>
        <w:t>У</w:t>
      </w:r>
      <w:r w:rsidR="00143F4F" w:rsidRPr="00900980">
        <w:rPr>
          <w:rFonts w:ascii="Times New Roman" w:hAnsi="Times New Roman"/>
          <w:sz w:val="24"/>
          <w:szCs w:val="24"/>
          <w:lang w:val="kk-KZ"/>
        </w:rPr>
        <w:t>становлено, что при введении муки из СВЧ обработанного нута в рецептуру кекса из рисовой и амарантовой муки количество лимитирующей аминокислоты лизина увеличилось в 1,08 раза по сравнению с необработанной нутовой муки. В заварном полуфабрикате количество лимитирующей аминокислоты аргинина  увеличилось в 1,97 раза по сравнению с необработанной нутовой мук</w:t>
      </w:r>
      <w:r w:rsidR="00B7200F" w:rsidRPr="00900980">
        <w:rPr>
          <w:rFonts w:ascii="Times New Roman" w:hAnsi="Times New Roman"/>
          <w:sz w:val="24"/>
          <w:szCs w:val="24"/>
          <w:lang w:val="kk-KZ"/>
        </w:rPr>
        <w:t>ой</w:t>
      </w:r>
      <w:r w:rsidR="00143F4F" w:rsidRPr="00900980">
        <w:rPr>
          <w:rFonts w:ascii="Times New Roman" w:hAnsi="Times New Roman"/>
          <w:sz w:val="24"/>
          <w:szCs w:val="24"/>
          <w:lang w:val="kk-KZ"/>
        </w:rPr>
        <w:t>.   В целом биологическая ценность обогащенного бисквитного кекса</w:t>
      </w:r>
      <w:r w:rsidR="001F0A29" w:rsidRPr="00900980">
        <w:rPr>
          <w:rFonts w:ascii="Times New Roman" w:hAnsi="Times New Roman"/>
          <w:sz w:val="24"/>
          <w:szCs w:val="24"/>
          <w:lang w:val="kk-KZ"/>
        </w:rPr>
        <w:t xml:space="preserve"> и заварного полуфабриката</w:t>
      </w:r>
      <w:r w:rsidR="00143F4F" w:rsidRPr="00900980">
        <w:rPr>
          <w:rFonts w:ascii="Times New Roman" w:hAnsi="Times New Roman"/>
          <w:sz w:val="24"/>
          <w:szCs w:val="24"/>
          <w:lang w:val="kk-KZ"/>
        </w:rPr>
        <w:t xml:space="preserve"> в среднем превышает контрольный образец 1,5 раза. </w:t>
      </w:r>
      <w:r w:rsidR="001F0A29" w:rsidRPr="00900980">
        <w:rPr>
          <w:rFonts w:ascii="Times New Roman" w:hAnsi="Times New Roman"/>
          <w:sz w:val="24"/>
          <w:szCs w:val="24"/>
          <w:lang w:val="kk-KZ"/>
        </w:rPr>
        <w:t>Содержание витаминов группы В в разработанных изделиях остаются в пределах нормы.</w:t>
      </w:r>
    </w:p>
    <w:p w:rsidR="00373CCE" w:rsidRDefault="00794E34" w:rsidP="00900980">
      <w:pPr>
        <w:spacing w:after="0" w:line="360" w:lineRule="auto"/>
        <w:ind w:firstLine="709"/>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8</w:t>
      </w:r>
      <w:r w:rsidR="00103FD8">
        <w:rPr>
          <w:rFonts w:ascii="Times New Roman" w:hAnsi="Times New Roman"/>
          <w:spacing w:val="2"/>
          <w:sz w:val="24"/>
          <w:szCs w:val="24"/>
          <w:shd w:val="clear" w:color="auto" w:fill="FFFFFF"/>
        </w:rPr>
        <w:t xml:space="preserve">. Разработаны рекомендации </w:t>
      </w:r>
      <w:r w:rsidR="00373CCE" w:rsidRPr="00373CCE">
        <w:rPr>
          <w:rFonts w:ascii="Times New Roman" w:hAnsi="Times New Roman"/>
          <w:spacing w:val="2"/>
          <w:sz w:val="24"/>
          <w:szCs w:val="24"/>
          <w:shd w:val="clear" w:color="auto" w:fill="FFFFFF"/>
        </w:rPr>
        <w:t>по организации производства безглютенового заварного полуфабриката и кексов с подборкой основного и дополнительного оборудования</w:t>
      </w:r>
      <w:r w:rsidR="00373CCE">
        <w:rPr>
          <w:rFonts w:ascii="Times New Roman" w:hAnsi="Times New Roman"/>
          <w:spacing w:val="2"/>
          <w:sz w:val="24"/>
          <w:szCs w:val="24"/>
          <w:shd w:val="clear" w:color="auto" w:fill="FFFFFF"/>
        </w:rPr>
        <w:t xml:space="preserve"> </w:t>
      </w:r>
      <w:r w:rsidR="00373CCE" w:rsidRPr="00FF7750">
        <w:rPr>
          <w:rFonts w:ascii="Times New Roman" w:hAnsi="Times New Roman"/>
          <w:spacing w:val="2"/>
          <w:sz w:val="24"/>
          <w:szCs w:val="24"/>
          <w:shd w:val="clear" w:color="auto" w:fill="FFFFFF"/>
        </w:rPr>
        <w:t>(Приложение</w:t>
      </w:r>
      <w:r w:rsidR="00B7200F" w:rsidRPr="00FF7750">
        <w:rPr>
          <w:rFonts w:ascii="Times New Roman" w:hAnsi="Times New Roman"/>
          <w:spacing w:val="2"/>
          <w:sz w:val="24"/>
          <w:szCs w:val="24"/>
          <w:shd w:val="clear" w:color="auto" w:fill="FFFFFF"/>
        </w:rPr>
        <w:t xml:space="preserve"> К</w:t>
      </w:r>
      <w:r w:rsidR="00373CCE" w:rsidRPr="00FF7750">
        <w:rPr>
          <w:rFonts w:ascii="Times New Roman" w:hAnsi="Times New Roman"/>
          <w:spacing w:val="2"/>
          <w:sz w:val="24"/>
          <w:szCs w:val="24"/>
          <w:shd w:val="clear" w:color="auto" w:fill="FFFFFF"/>
        </w:rPr>
        <w:t>).</w:t>
      </w:r>
    </w:p>
    <w:p w:rsidR="00AF21DC" w:rsidRDefault="00794E34" w:rsidP="00900980">
      <w:pPr>
        <w:spacing w:after="0" w:line="360" w:lineRule="auto"/>
        <w:ind w:firstLine="709"/>
        <w:jc w:val="both"/>
        <w:rPr>
          <w:rFonts w:ascii="Times New Roman" w:hAnsi="Times New Roman"/>
          <w:sz w:val="24"/>
          <w:szCs w:val="24"/>
          <w:lang w:eastAsia="ru-RU"/>
        </w:rPr>
      </w:pPr>
      <w:r>
        <w:rPr>
          <w:rFonts w:ascii="Times New Roman" w:hAnsi="Times New Roman"/>
          <w:color w:val="000000"/>
          <w:sz w:val="24"/>
          <w:szCs w:val="24"/>
          <w:lang w:eastAsia="ru-RU"/>
        </w:rPr>
        <w:t>9</w:t>
      </w:r>
      <w:r w:rsidR="00AF21DC">
        <w:rPr>
          <w:rFonts w:ascii="Times New Roman" w:hAnsi="Times New Roman"/>
          <w:color w:val="000000"/>
          <w:sz w:val="24"/>
          <w:szCs w:val="24"/>
          <w:lang w:eastAsia="ru-RU"/>
        </w:rPr>
        <w:t xml:space="preserve">. </w:t>
      </w:r>
      <w:r w:rsidR="00373CCE">
        <w:rPr>
          <w:rFonts w:ascii="Times New Roman" w:hAnsi="Times New Roman"/>
          <w:sz w:val="24"/>
          <w:szCs w:val="24"/>
          <w:lang w:eastAsia="ru-RU"/>
        </w:rPr>
        <w:t>Проведена</w:t>
      </w:r>
      <w:r w:rsidR="005A3002">
        <w:rPr>
          <w:rFonts w:ascii="Times New Roman" w:hAnsi="Times New Roman"/>
          <w:sz w:val="24"/>
          <w:szCs w:val="24"/>
          <w:lang w:eastAsia="ru-RU"/>
        </w:rPr>
        <w:t xml:space="preserve"> </w:t>
      </w:r>
      <w:proofErr w:type="gramStart"/>
      <w:r w:rsidR="00373CCE" w:rsidRPr="000770C6">
        <w:rPr>
          <w:rFonts w:ascii="Times New Roman" w:hAnsi="Times New Roman"/>
          <w:sz w:val="24"/>
          <w:szCs w:val="24"/>
          <w:lang w:eastAsia="ru-RU"/>
        </w:rPr>
        <w:t>опытно-промышленной</w:t>
      </w:r>
      <w:proofErr w:type="gramEnd"/>
      <w:r w:rsidR="00373CCE" w:rsidRPr="000770C6">
        <w:rPr>
          <w:rFonts w:ascii="Times New Roman" w:hAnsi="Times New Roman"/>
          <w:sz w:val="24"/>
          <w:szCs w:val="24"/>
          <w:lang w:eastAsia="ru-RU"/>
        </w:rPr>
        <w:t xml:space="preserve"> апробация разработанных кондитерских изделий в </w:t>
      </w:r>
      <w:r w:rsidR="00373CCE">
        <w:rPr>
          <w:rFonts w:ascii="Times New Roman" w:hAnsi="Times New Roman"/>
          <w:sz w:val="24"/>
          <w:szCs w:val="24"/>
          <w:lang w:eastAsia="ru-RU"/>
        </w:rPr>
        <w:t>СПК «КУН БЕЛЬ» (Приложени</w:t>
      </w:r>
      <w:r w:rsidR="005802CB">
        <w:rPr>
          <w:rFonts w:ascii="Times New Roman" w:hAnsi="Times New Roman"/>
          <w:sz w:val="24"/>
          <w:szCs w:val="24"/>
          <w:lang w:eastAsia="ru-RU"/>
        </w:rPr>
        <w:t>я</w:t>
      </w:r>
      <w:r w:rsidR="00573891">
        <w:rPr>
          <w:rFonts w:ascii="Times New Roman" w:hAnsi="Times New Roman"/>
          <w:sz w:val="24"/>
          <w:szCs w:val="24"/>
          <w:lang w:eastAsia="ru-RU"/>
        </w:rPr>
        <w:t xml:space="preserve"> М</w:t>
      </w:r>
      <w:r w:rsidR="005802CB">
        <w:rPr>
          <w:rFonts w:ascii="Times New Roman" w:hAnsi="Times New Roman"/>
          <w:sz w:val="24"/>
          <w:szCs w:val="24"/>
          <w:lang w:eastAsia="ru-RU"/>
        </w:rPr>
        <w:t>, Н, П</w:t>
      </w:r>
      <w:r w:rsidR="00373CCE">
        <w:rPr>
          <w:rFonts w:ascii="Times New Roman" w:hAnsi="Times New Roman"/>
          <w:sz w:val="24"/>
          <w:szCs w:val="24"/>
          <w:lang w:eastAsia="ru-RU"/>
        </w:rPr>
        <w:t>)</w:t>
      </w:r>
      <w:r w:rsidR="00900980">
        <w:rPr>
          <w:rFonts w:ascii="Times New Roman" w:hAnsi="Times New Roman"/>
          <w:sz w:val="24"/>
          <w:szCs w:val="24"/>
          <w:lang w:eastAsia="ru-RU"/>
        </w:rPr>
        <w:t>.</w:t>
      </w:r>
    </w:p>
    <w:p w:rsidR="00373CCE" w:rsidRDefault="00373CCE" w:rsidP="00900980">
      <w:pPr>
        <w:spacing w:line="360" w:lineRule="auto"/>
        <w:ind w:firstLine="709"/>
        <w:jc w:val="both"/>
        <w:rPr>
          <w:rFonts w:ascii="Times New Roman" w:hAnsi="Times New Roman"/>
          <w:color w:val="000000"/>
          <w:sz w:val="24"/>
          <w:szCs w:val="24"/>
          <w:lang w:eastAsia="ru-RU"/>
        </w:rPr>
      </w:pPr>
      <w:r>
        <w:rPr>
          <w:rFonts w:ascii="Times New Roman" w:hAnsi="Times New Roman"/>
          <w:sz w:val="24"/>
          <w:szCs w:val="24"/>
          <w:lang w:eastAsia="ru-RU"/>
        </w:rPr>
        <w:t>1</w:t>
      </w:r>
      <w:r w:rsidR="00573891">
        <w:rPr>
          <w:rFonts w:ascii="Times New Roman" w:hAnsi="Times New Roman"/>
          <w:sz w:val="24"/>
          <w:szCs w:val="24"/>
          <w:lang w:eastAsia="ru-RU"/>
        </w:rPr>
        <w:t>0</w:t>
      </w:r>
      <w:r>
        <w:rPr>
          <w:rFonts w:ascii="Times New Roman" w:hAnsi="Times New Roman"/>
          <w:sz w:val="24"/>
          <w:szCs w:val="24"/>
          <w:lang w:eastAsia="ru-RU"/>
        </w:rPr>
        <w:t xml:space="preserve"> Результаты исследований внедрены в учебный процесс</w:t>
      </w:r>
      <w:r w:rsidR="005A3002">
        <w:rPr>
          <w:rFonts w:ascii="Times New Roman" w:hAnsi="Times New Roman"/>
          <w:sz w:val="24"/>
          <w:szCs w:val="24"/>
          <w:lang w:eastAsia="ru-RU"/>
        </w:rPr>
        <w:t xml:space="preserve"> </w:t>
      </w:r>
      <w:r>
        <w:rPr>
          <w:rFonts w:ascii="Times New Roman" w:hAnsi="Times New Roman"/>
          <w:sz w:val="24"/>
          <w:szCs w:val="24"/>
        </w:rPr>
        <w:t>по дисциплинам «Инновационные техника и технология в пищевой отрасли», «</w:t>
      </w:r>
      <w:r w:rsidRPr="00B33E04">
        <w:rPr>
          <w:rFonts w:ascii="Times New Roman" w:hAnsi="Times New Roman"/>
          <w:sz w:val="24"/>
          <w:szCs w:val="24"/>
          <w:lang w:val="kk-KZ"/>
        </w:rPr>
        <w:t>Научные основы производства пищевых продуктов</w:t>
      </w:r>
      <w:r>
        <w:rPr>
          <w:rFonts w:ascii="Times New Roman" w:hAnsi="Times New Roman"/>
          <w:sz w:val="24"/>
          <w:szCs w:val="24"/>
        </w:rPr>
        <w:t>», предназначенных для магистрантов по образовательной программе 7М07239</w:t>
      </w:r>
      <w:r w:rsidR="005A3002">
        <w:rPr>
          <w:rFonts w:ascii="Times New Roman" w:hAnsi="Times New Roman"/>
          <w:sz w:val="24"/>
          <w:szCs w:val="24"/>
        </w:rPr>
        <w:t xml:space="preserve"> </w:t>
      </w:r>
      <w:r>
        <w:rPr>
          <w:rFonts w:ascii="Times New Roman" w:hAnsi="Times New Roman"/>
          <w:sz w:val="24"/>
          <w:szCs w:val="24"/>
        </w:rPr>
        <w:t xml:space="preserve">«Технология продовольственных продуктов» </w:t>
      </w:r>
      <w:r w:rsidRPr="00FF7750">
        <w:rPr>
          <w:rFonts w:ascii="Times New Roman" w:hAnsi="Times New Roman"/>
          <w:sz w:val="24"/>
          <w:szCs w:val="24"/>
        </w:rPr>
        <w:t>(Приложение</w:t>
      </w:r>
      <w:r w:rsidR="00FF7750">
        <w:rPr>
          <w:rFonts w:ascii="Times New Roman" w:hAnsi="Times New Roman"/>
          <w:sz w:val="24"/>
          <w:szCs w:val="24"/>
        </w:rPr>
        <w:t xml:space="preserve"> </w:t>
      </w:r>
      <w:r w:rsidR="005802CB" w:rsidRPr="00FF7750">
        <w:rPr>
          <w:rFonts w:ascii="Times New Roman" w:hAnsi="Times New Roman"/>
          <w:sz w:val="24"/>
          <w:szCs w:val="24"/>
        </w:rPr>
        <w:t>Р</w:t>
      </w:r>
      <w:r w:rsidRPr="00FF7750">
        <w:rPr>
          <w:rFonts w:ascii="Times New Roman" w:hAnsi="Times New Roman"/>
          <w:sz w:val="24"/>
          <w:szCs w:val="24"/>
        </w:rPr>
        <w:t>).</w:t>
      </w:r>
    </w:p>
    <w:p w:rsidR="004C777F" w:rsidRPr="00C64CFC" w:rsidRDefault="003D24BB" w:rsidP="003D24BB">
      <w:pPr>
        <w:jc w:val="center"/>
        <w:rPr>
          <w:rFonts w:ascii="Times New Roman" w:hAnsi="Times New Roman"/>
          <w:b/>
          <w:bCs/>
          <w:caps/>
          <w:sz w:val="24"/>
          <w:szCs w:val="24"/>
        </w:rPr>
      </w:pPr>
      <w:r>
        <w:rPr>
          <w:rFonts w:ascii="Times New Roman" w:hAnsi="Times New Roman"/>
          <w:b/>
          <w:bCs/>
          <w:caps/>
          <w:sz w:val="24"/>
          <w:szCs w:val="24"/>
        </w:rPr>
        <w:br w:type="page"/>
      </w:r>
      <w:r w:rsidR="004C777F" w:rsidRPr="00C64CFC">
        <w:rPr>
          <w:rFonts w:ascii="Times New Roman" w:hAnsi="Times New Roman"/>
          <w:b/>
          <w:bCs/>
          <w:caps/>
          <w:sz w:val="24"/>
          <w:szCs w:val="24"/>
        </w:rPr>
        <w:lastRenderedPageBreak/>
        <w:t>Список использованных источников</w:t>
      </w:r>
    </w:p>
    <w:p w:rsidR="0012092D" w:rsidRPr="0058615E" w:rsidRDefault="00927A71" w:rsidP="0012092D">
      <w:pPr>
        <w:pStyle w:val="a7"/>
        <w:widowControl w:val="0"/>
        <w:numPr>
          <w:ilvl w:val="0"/>
          <w:numId w:val="23"/>
        </w:numPr>
        <w:shd w:val="clear" w:color="auto" w:fill="FFFFFF"/>
        <w:tabs>
          <w:tab w:val="left" w:pos="0"/>
        </w:tabs>
        <w:suppressAutoHyphens/>
        <w:spacing w:after="0" w:line="360" w:lineRule="auto"/>
        <w:ind w:left="0" w:firstLine="709"/>
        <w:jc w:val="both"/>
        <w:outlineLvl w:val="0"/>
        <w:rPr>
          <w:rFonts w:ascii="Times New Roman" w:hAnsi="Times New Roman"/>
          <w:color w:val="000000" w:themeColor="text1"/>
          <w:sz w:val="24"/>
          <w:szCs w:val="24"/>
        </w:rPr>
      </w:pPr>
      <w:hyperlink r:id="rId46" w:history="1">
        <w:r w:rsidR="0012092D" w:rsidRPr="0058615E">
          <w:rPr>
            <w:rStyle w:val="a9"/>
            <w:rFonts w:ascii="Times New Roman" w:hAnsi="Times New Roman"/>
            <w:sz w:val="24"/>
            <w:szCs w:val="24"/>
          </w:rPr>
          <w:t>https://kazakh-zerno.net/158824-v-kazahstane-rastet-spros-na-produkty-pitanija-ne-soderzhashhie-gljuten-uchenye/</w:t>
        </w:r>
      </w:hyperlink>
    </w:p>
    <w:p w:rsidR="0012092D" w:rsidRPr="005A3002" w:rsidRDefault="0012092D" w:rsidP="0012092D">
      <w:pPr>
        <w:pStyle w:val="a7"/>
        <w:widowControl w:val="0"/>
        <w:numPr>
          <w:ilvl w:val="0"/>
          <w:numId w:val="23"/>
        </w:numPr>
        <w:shd w:val="clear" w:color="auto" w:fill="FFFFFF"/>
        <w:tabs>
          <w:tab w:val="left" w:pos="0"/>
        </w:tabs>
        <w:suppressAutoHyphens/>
        <w:spacing w:after="0" w:line="360" w:lineRule="auto"/>
        <w:ind w:left="0" w:firstLine="709"/>
        <w:jc w:val="both"/>
        <w:outlineLvl w:val="0"/>
        <w:rPr>
          <w:rStyle w:val="a9"/>
          <w:rFonts w:ascii="Times New Roman" w:hAnsi="Times New Roman"/>
          <w:color w:val="000000" w:themeColor="text1"/>
          <w:spacing w:val="5"/>
          <w:sz w:val="24"/>
          <w:szCs w:val="24"/>
          <w:shd w:val="clear" w:color="auto" w:fill="FFFFFF"/>
          <w:lang w:val="en-US"/>
        </w:rPr>
      </w:pPr>
      <w:r w:rsidRPr="0058615E">
        <w:rPr>
          <w:rFonts w:ascii="Times New Roman" w:hAnsi="Times New Roman"/>
          <w:color w:val="000000" w:themeColor="text1"/>
          <w:spacing w:val="5"/>
          <w:sz w:val="24"/>
          <w:szCs w:val="24"/>
          <w:lang w:val="en-US" w:eastAsia="ru-RU"/>
        </w:rPr>
        <w:t>Advances in the Understanding of Gluten related Pathology and the Evolution of Gluten-Free FoodsE. Arranz, F. Fernández</w:t>
      </w:r>
      <w:r w:rsidR="005A3002" w:rsidRPr="005A3002">
        <w:rPr>
          <w:rFonts w:ascii="Times New Roman" w:hAnsi="Times New Roman"/>
          <w:color w:val="000000" w:themeColor="text1"/>
          <w:spacing w:val="5"/>
          <w:sz w:val="24"/>
          <w:szCs w:val="24"/>
          <w:lang w:val="en-US" w:eastAsia="ru-RU"/>
        </w:rPr>
        <w:t xml:space="preserve"> </w:t>
      </w:r>
      <w:r w:rsidRPr="0058615E">
        <w:rPr>
          <w:rFonts w:ascii="Times New Roman" w:hAnsi="Times New Roman"/>
          <w:color w:val="000000" w:themeColor="text1"/>
          <w:spacing w:val="5"/>
          <w:sz w:val="24"/>
          <w:szCs w:val="24"/>
          <w:lang w:val="en-US" w:eastAsia="ru-RU"/>
        </w:rPr>
        <w:t xml:space="preserve">Bañares, C.M. Rosell, L. Rodrigo and A.S. Peña1st edition © 2015 OmniaScience (Omnia Publisher SL) </w:t>
      </w:r>
      <w:r w:rsidR="00927A71">
        <w:fldChar w:fldCharType="begin"/>
      </w:r>
      <w:r w:rsidR="00927A71" w:rsidRPr="006036D4">
        <w:rPr>
          <w:lang w:val="en-US"/>
        </w:rPr>
        <w:instrText xml:space="preserve"> HYPERLINK "http://www.omniascience.com" </w:instrText>
      </w:r>
      <w:r w:rsidR="00927A71">
        <w:fldChar w:fldCharType="separate"/>
      </w:r>
      <w:r w:rsidRPr="0058615E">
        <w:rPr>
          <w:rStyle w:val="a9"/>
          <w:rFonts w:ascii="Times New Roman" w:hAnsi="Times New Roman"/>
          <w:color w:val="000000" w:themeColor="text1"/>
          <w:spacing w:val="5"/>
          <w:sz w:val="24"/>
          <w:szCs w:val="24"/>
          <w:lang w:val="en-US" w:eastAsia="ru-RU"/>
        </w:rPr>
        <w:t>www.omniascience.com</w:t>
      </w:r>
      <w:r w:rsidR="00927A71">
        <w:rPr>
          <w:rStyle w:val="a9"/>
          <w:rFonts w:ascii="Times New Roman" w:hAnsi="Times New Roman"/>
          <w:color w:val="000000" w:themeColor="text1"/>
          <w:spacing w:val="5"/>
          <w:sz w:val="24"/>
          <w:szCs w:val="24"/>
          <w:lang w:val="en-US" w:eastAsia="ru-RU"/>
        </w:rPr>
        <w:fldChar w:fldCharType="end"/>
      </w:r>
      <w:r w:rsidRPr="0058615E">
        <w:rPr>
          <w:rFonts w:ascii="Times New Roman" w:hAnsi="Times New Roman"/>
          <w:color w:val="000000" w:themeColor="text1"/>
          <w:spacing w:val="5"/>
          <w:sz w:val="24"/>
          <w:szCs w:val="24"/>
          <w:lang w:val="en-US" w:eastAsia="ru-RU"/>
        </w:rPr>
        <w:t xml:space="preserve"> DOI: http://dx.doi.org/10.3926/oms.274ISBN: 978-84-943418-2-3Cover design: OmniaScienceCover image: Sticking out. </w:t>
      </w:r>
      <w:r w:rsidRPr="005A3002">
        <w:rPr>
          <w:rFonts w:ascii="Times New Roman" w:hAnsi="Times New Roman"/>
          <w:color w:val="000000" w:themeColor="text1"/>
          <w:spacing w:val="5"/>
          <w:sz w:val="24"/>
          <w:szCs w:val="24"/>
          <w:lang w:val="en-US" w:eastAsia="ru-RU"/>
        </w:rPr>
        <w:t>ZoltánVörös. CC-BY 2.0Sponsors</w:t>
      </w:r>
      <w:hyperlink r:id="rId47" w:tgtFrame="_blank" w:history="1">
        <w:r w:rsidRPr="005A3002">
          <w:rPr>
            <w:rStyle w:val="a9"/>
            <w:rFonts w:ascii="Times New Roman" w:hAnsi="Times New Roman"/>
            <w:color w:val="000000" w:themeColor="text1"/>
            <w:spacing w:val="5"/>
            <w:sz w:val="24"/>
            <w:szCs w:val="24"/>
            <w:shd w:val="clear" w:color="auto" w:fill="FFFFFF"/>
            <w:lang w:val="en-US"/>
          </w:rPr>
          <w:t>https://orcid.org/0000-0003-1957-3186</w:t>
        </w:r>
      </w:hyperlink>
    </w:p>
    <w:p w:rsidR="0012092D" w:rsidRPr="0058615E" w:rsidRDefault="0012092D" w:rsidP="0012092D">
      <w:pPr>
        <w:pStyle w:val="a7"/>
        <w:widowControl w:val="0"/>
        <w:numPr>
          <w:ilvl w:val="0"/>
          <w:numId w:val="23"/>
        </w:numPr>
        <w:shd w:val="clear" w:color="auto" w:fill="FFFFFF"/>
        <w:suppressAutoHyphens/>
        <w:spacing w:after="0" w:line="360" w:lineRule="auto"/>
        <w:ind w:left="0" w:firstLine="709"/>
        <w:jc w:val="both"/>
        <w:outlineLvl w:val="0"/>
        <w:rPr>
          <w:rFonts w:ascii="Times New Roman" w:hAnsi="Times New Roman"/>
          <w:color w:val="000000" w:themeColor="text1"/>
          <w:spacing w:val="5"/>
          <w:sz w:val="24"/>
          <w:szCs w:val="24"/>
        </w:rPr>
      </w:pPr>
      <w:r w:rsidRPr="0058615E">
        <w:rPr>
          <w:rStyle w:val="a9"/>
          <w:rFonts w:ascii="Times New Roman" w:hAnsi="Times New Roman"/>
          <w:color w:val="000000" w:themeColor="text1"/>
          <w:spacing w:val="5"/>
          <w:sz w:val="24"/>
          <w:szCs w:val="24"/>
          <w:u w:val="none"/>
          <w:shd w:val="clear" w:color="auto" w:fill="FFFFFF"/>
        </w:rPr>
        <w:t>Казанцева И. Л. Научно - практическое обоснование и совершенствование технологии комплексной переработки зерна нута с получением ингредиентов для создания продуктов здорового питания</w:t>
      </w:r>
      <w:proofErr w:type="gramStart"/>
      <w:r w:rsidRPr="0058615E">
        <w:rPr>
          <w:rStyle w:val="a9"/>
          <w:rFonts w:ascii="Times New Roman" w:hAnsi="Times New Roman"/>
          <w:color w:val="000000" w:themeColor="text1"/>
          <w:spacing w:val="5"/>
          <w:sz w:val="24"/>
          <w:szCs w:val="24"/>
          <w:u w:val="none"/>
          <w:shd w:val="clear" w:color="auto" w:fill="FFFFFF"/>
        </w:rPr>
        <w:t>.г</w:t>
      </w:r>
      <w:proofErr w:type="gramEnd"/>
      <w:r w:rsidRPr="0058615E">
        <w:rPr>
          <w:rStyle w:val="a9"/>
          <w:rFonts w:ascii="Times New Roman" w:hAnsi="Times New Roman"/>
          <w:color w:val="000000" w:themeColor="text1"/>
          <w:spacing w:val="5"/>
          <w:sz w:val="24"/>
          <w:szCs w:val="24"/>
          <w:u w:val="none"/>
          <w:shd w:val="clear" w:color="auto" w:fill="FFFFFF"/>
        </w:rPr>
        <w:t>. Саратов, 2016, 391 с.</w:t>
      </w:r>
    </w:p>
    <w:p w:rsidR="0012092D" w:rsidRPr="0058615E" w:rsidRDefault="0012092D" w:rsidP="0012092D">
      <w:pPr>
        <w:pStyle w:val="a7"/>
        <w:widowControl w:val="0"/>
        <w:numPr>
          <w:ilvl w:val="0"/>
          <w:numId w:val="23"/>
        </w:numPr>
        <w:shd w:val="clear" w:color="auto" w:fill="FFFFFF"/>
        <w:suppressAutoHyphens/>
        <w:spacing w:after="0" w:line="360" w:lineRule="auto"/>
        <w:ind w:left="0" w:firstLine="709"/>
        <w:jc w:val="both"/>
        <w:outlineLvl w:val="0"/>
        <w:rPr>
          <w:rFonts w:ascii="Times New Roman" w:hAnsi="Times New Roman"/>
          <w:color w:val="000000" w:themeColor="text1"/>
          <w:sz w:val="24"/>
          <w:szCs w:val="24"/>
        </w:rPr>
      </w:pPr>
      <w:r w:rsidRPr="0058615E">
        <w:rPr>
          <w:rFonts w:ascii="Times New Roman" w:hAnsi="Times New Roman"/>
          <w:color w:val="000000" w:themeColor="text1"/>
          <w:sz w:val="24"/>
          <w:szCs w:val="24"/>
        </w:rPr>
        <w:t>Шарипова М.Н. Клинико-эпидемиологические и генетические особенности целиакии у детей Казахстана / Педиатрия: 2009.-N 1.-С.106-108.</w:t>
      </w:r>
    </w:p>
    <w:p w:rsidR="0012092D" w:rsidRPr="0058615E" w:rsidRDefault="0012092D" w:rsidP="0012092D">
      <w:pPr>
        <w:pStyle w:val="a7"/>
        <w:widowControl w:val="0"/>
        <w:numPr>
          <w:ilvl w:val="0"/>
          <w:numId w:val="23"/>
        </w:numPr>
        <w:shd w:val="clear" w:color="auto" w:fill="FFFFFF"/>
        <w:suppressAutoHyphens/>
        <w:spacing w:after="0" w:line="360" w:lineRule="auto"/>
        <w:ind w:left="0" w:firstLine="709"/>
        <w:jc w:val="both"/>
        <w:outlineLvl w:val="0"/>
        <w:rPr>
          <w:rFonts w:ascii="Times New Roman" w:hAnsi="Times New Roman"/>
          <w:color w:val="000000" w:themeColor="text1"/>
          <w:sz w:val="24"/>
          <w:szCs w:val="24"/>
        </w:rPr>
      </w:pPr>
      <w:r w:rsidRPr="0058615E">
        <w:rPr>
          <w:rFonts w:ascii="Times New Roman" w:hAnsi="Times New Roman"/>
          <w:color w:val="000000" w:themeColor="text1"/>
          <w:sz w:val="24"/>
          <w:szCs w:val="24"/>
        </w:rPr>
        <w:t xml:space="preserve">Назарова Альфия. Целиакия у детей. Казахстанский фармацевтический вестник 02 сентября 2021г </w:t>
      </w:r>
    </w:p>
    <w:p w:rsidR="0012092D" w:rsidRPr="0058615E" w:rsidRDefault="0012092D" w:rsidP="0012092D">
      <w:pPr>
        <w:pStyle w:val="a7"/>
        <w:widowControl w:val="0"/>
        <w:numPr>
          <w:ilvl w:val="0"/>
          <w:numId w:val="23"/>
        </w:numPr>
        <w:shd w:val="clear" w:color="auto" w:fill="FFFFFF"/>
        <w:suppressAutoHyphens/>
        <w:spacing w:after="0" w:line="360" w:lineRule="auto"/>
        <w:ind w:left="0" w:firstLine="709"/>
        <w:jc w:val="both"/>
        <w:outlineLvl w:val="0"/>
        <w:rPr>
          <w:rFonts w:ascii="Times New Roman" w:hAnsi="Times New Roman"/>
          <w:color w:val="000000" w:themeColor="text1"/>
          <w:sz w:val="24"/>
          <w:szCs w:val="24"/>
          <w:lang w:val="en-US"/>
        </w:rPr>
      </w:pPr>
      <w:r w:rsidRPr="0058615E">
        <w:rPr>
          <w:rFonts w:ascii="Times New Roman" w:hAnsi="Times New Roman"/>
          <w:color w:val="000000" w:themeColor="text1"/>
          <w:sz w:val="24"/>
          <w:szCs w:val="24"/>
          <w:lang w:val="en-US"/>
        </w:rPr>
        <w:t>ZhanarT</w:t>
      </w:r>
      <w:r w:rsidRPr="0012092D">
        <w:rPr>
          <w:rFonts w:ascii="Times New Roman" w:hAnsi="Times New Roman"/>
          <w:color w:val="000000" w:themeColor="text1"/>
          <w:sz w:val="24"/>
          <w:szCs w:val="24"/>
          <w:lang w:val="en-US"/>
        </w:rPr>
        <w:t xml:space="preserve">. </w:t>
      </w:r>
      <w:r w:rsidRPr="0058615E">
        <w:rPr>
          <w:rFonts w:ascii="Times New Roman" w:hAnsi="Times New Roman"/>
          <w:color w:val="000000" w:themeColor="text1"/>
          <w:sz w:val="24"/>
          <w:szCs w:val="24"/>
          <w:lang w:val="en-US"/>
        </w:rPr>
        <w:t>Botbayeva</w:t>
      </w:r>
      <w:r w:rsidRPr="0012092D">
        <w:rPr>
          <w:rFonts w:ascii="Times New Roman" w:hAnsi="Times New Roman"/>
          <w:color w:val="000000" w:themeColor="text1"/>
          <w:sz w:val="24"/>
          <w:szCs w:val="24"/>
          <w:lang w:val="en-US"/>
        </w:rPr>
        <w:t xml:space="preserve">1*, </w:t>
      </w:r>
      <w:r w:rsidRPr="0058615E">
        <w:rPr>
          <w:rFonts w:ascii="Times New Roman" w:hAnsi="Times New Roman"/>
          <w:color w:val="000000" w:themeColor="text1"/>
          <w:sz w:val="24"/>
          <w:szCs w:val="24"/>
          <w:lang w:val="en-US"/>
        </w:rPr>
        <w:t>TolkynM</w:t>
      </w:r>
      <w:r w:rsidRPr="0012092D">
        <w:rPr>
          <w:rFonts w:ascii="Times New Roman" w:hAnsi="Times New Roman"/>
          <w:color w:val="000000" w:themeColor="text1"/>
          <w:sz w:val="24"/>
          <w:szCs w:val="24"/>
          <w:lang w:val="en-US"/>
        </w:rPr>
        <w:t xml:space="preserve">. </w:t>
      </w:r>
      <w:r w:rsidRPr="0058615E">
        <w:rPr>
          <w:rFonts w:ascii="Times New Roman" w:hAnsi="Times New Roman"/>
          <w:color w:val="000000" w:themeColor="text1"/>
          <w:sz w:val="24"/>
          <w:szCs w:val="24"/>
          <w:lang w:val="en-US"/>
        </w:rPr>
        <w:t>Koptleuova</w:t>
      </w:r>
      <w:r w:rsidRPr="0012092D">
        <w:rPr>
          <w:rFonts w:ascii="Times New Roman" w:hAnsi="Times New Roman"/>
          <w:color w:val="000000" w:themeColor="text1"/>
          <w:sz w:val="24"/>
          <w:szCs w:val="24"/>
          <w:lang w:val="en-US"/>
        </w:rPr>
        <w:t xml:space="preserve">1, </w:t>
      </w:r>
      <w:r w:rsidRPr="0058615E">
        <w:rPr>
          <w:rFonts w:ascii="Times New Roman" w:hAnsi="Times New Roman"/>
          <w:color w:val="000000" w:themeColor="text1"/>
          <w:sz w:val="24"/>
          <w:szCs w:val="24"/>
          <w:lang w:val="en-US"/>
        </w:rPr>
        <w:t>NurzhanZh</w:t>
      </w:r>
      <w:r w:rsidRPr="0012092D">
        <w:rPr>
          <w:rFonts w:ascii="Times New Roman" w:hAnsi="Times New Roman"/>
          <w:color w:val="000000" w:themeColor="text1"/>
          <w:sz w:val="24"/>
          <w:szCs w:val="24"/>
          <w:lang w:val="en-US"/>
        </w:rPr>
        <w:t xml:space="preserve">. </w:t>
      </w:r>
      <w:r w:rsidRPr="0058615E">
        <w:rPr>
          <w:rFonts w:ascii="Times New Roman" w:hAnsi="Times New Roman"/>
          <w:color w:val="000000" w:themeColor="text1"/>
          <w:sz w:val="24"/>
          <w:szCs w:val="24"/>
          <w:lang w:val="en-US"/>
        </w:rPr>
        <w:t>Muslimov1, Kadyrbek A. Baigenzhinov1,Aidana E. Zhanaidarova1 Development of technology for producing gluten-free dry mixes for confectionery products based on Kazakhstani raw materials// Eurasian Journal of Biosciences, 2020 - Volume 14 Issue 1, pp. 483-491.</w:t>
      </w:r>
    </w:p>
    <w:p w:rsidR="0012092D" w:rsidRPr="003F6B1B"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lang w:val="en-US"/>
        </w:rPr>
      </w:pPr>
      <w:r w:rsidRPr="00B35602">
        <w:rPr>
          <w:lang w:val="en-US"/>
        </w:rPr>
        <w:t xml:space="preserve">7 </w:t>
      </w:r>
      <w:r w:rsidR="00927A71">
        <w:fldChar w:fldCharType="begin"/>
      </w:r>
      <w:r w:rsidR="00927A71" w:rsidRPr="006036D4">
        <w:rPr>
          <w:lang w:val="en-US"/>
        </w:rPr>
        <w:instrText xml:space="preserve"> HYPERLINK "https://health-diet.ru/base_of_food/sostav/239.php" </w:instrText>
      </w:r>
      <w:r w:rsidR="00927A71">
        <w:fldChar w:fldCharType="separate"/>
      </w:r>
      <w:r w:rsidRPr="003F6B1B">
        <w:rPr>
          <w:rStyle w:val="a9"/>
          <w:rFonts w:ascii="Times New Roman" w:hAnsi="Times New Roman"/>
          <w:lang w:val="en-US"/>
        </w:rPr>
        <w:t>https://health-diet.ru/base_of_food/sostav/239.php</w:t>
      </w:r>
      <w:r w:rsidR="00927A71">
        <w:rPr>
          <w:rStyle w:val="a9"/>
          <w:rFonts w:ascii="Times New Roman" w:hAnsi="Times New Roman"/>
          <w:lang w:val="en-US"/>
        </w:rPr>
        <w:fldChar w:fldCharType="end"/>
      </w:r>
    </w:p>
    <w:p w:rsidR="0012092D" w:rsidRPr="00B35602"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rPr>
      </w:pPr>
      <w:r>
        <w:rPr>
          <w:color w:val="000000" w:themeColor="text1"/>
        </w:rPr>
        <w:t xml:space="preserve">8 </w:t>
      </w:r>
      <w:r w:rsidRPr="00B35602">
        <w:rPr>
          <w:rFonts w:ascii="Times New Roman" w:hAnsi="Times New Roman"/>
          <w:color w:val="000000" w:themeColor="text1"/>
          <w:sz w:val="24"/>
          <w:szCs w:val="24"/>
        </w:rPr>
        <w:t>Ханмаа Ч.Т., Гончарук О.В. обоснование подходов к созданию безглютеновых мучных кондитерских изделий с использованием второстепенных видов муки, инновации в пищевой промышленности: образование, наука, производство, Материалы 4-й всероссийской научно-практической конференции. Издательство: Дальневосточный государственный аграрный университет (Благовещенск), Благовещенск, 2020, С. 30-34.</w:t>
      </w:r>
    </w:p>
    <w:p w:rsidR="0012092D" w:rsidRPr="00B35602" w:rsidRDefault="0012092D" w:rsidP="0012092D">
      <w:pPr>
        <w:pStyle w:val="a7"/>
        <w:widowControl w:val="0"/>
        <w:numPr>
          <w:ilvl w:val="0"/>
          <w:numId w:val="26"/>
        </w:numPr>
        <w:shd w:val="clear" w:color="auto" w:fill="FFFFFF"/>
        <w:spacing w:after="0" w:line="360" w:lineRule="auto"/>
        <w:ind w:left="0" w:firstLine="567"/>
        <w:jc w:val="both"/>
        <w:outlineLvl w:val="0"/>
        <w:rPr>
          <w:rFonts w:ascii="Times New Roman" w:hAnsi="Times New Roman"/>
          <w:color w:val="000000" w:themeColor="text1"/>
          <w:sz w:val="24"/>
          <w:szCs w:val="24"/>
        </w:rPr>
      </w:pPr>
      <w:r w:rsidRPr="00B35602">
        <w:rPr>
          <w:rFonts w:ascii="Times New Roman" w:hAnsi="Times New Roman"/>
          <w:color w:val="000000" w:themeColor="text1"/>
          <w:sz w:val="24"/>
          <w:szCs w:val="24"/>
        </w:rPr>
        <w:t xml:space="preserve">В. Г. Попов, Н. Г. Хайруллина, Х. Н. Садыкова, Тенденции использования безглютеновых видов муки в производстве продукции функционального назначения,  Вестник Воронежского государственного университета инженерных технологии, Том 83, № 1 (2021). </w:t>
      </w:r>
      <w:hyperlink r:id="rId48" w:history="1">
        <w:r w:rsidRPr="00B35602">
          <w:rPr>
            <w:rStyle w:val="a9"/>
            <w:rFonts w:ascii="Times New Roman" w:hAnsi="Times New Roman"/>
            <w:color w:val="000000" w:themeColor="text1"/>
            <w:sz w:val="24"/>
            <w:szCs w:val="24"/>
          </w:rPr>
          <w:t>https://doi.org/10.20914/2310-1202-2021-1-121-128</w:t>
        </w:r>
      </w:hyperlink>
      <w:r w:rsidRPr="00B35602">
        <w:rPr>
          <w:rFonts w:ascii="Times New Roman" w:hAnsi="Times New Roman"/>
          <w:color w:val="000000" w:themeColor="text1"/>
          <w:sz w:val="24"/>
          <w:szCs w:val="24"/>
        </w:rPr>
        <w:t>.</w:t>
      </w:r>
    </w:p>
    <w:p w:rsidR="0012092D" w:rsidRPr="003F6B1B" w:rsidRDefault="0012092D" w:rsidP="0012092D">
      <w:pPr>
        <w:widowControl w:val="0"/>
        <w:shd w:val="clear" w:color="auto" w:fill="FFFFFF"/>
        <w:spacing w:after="0" w:line="360" w:lineRule="auto"/>
        <w:ind w:firstLine="709"/>
        <w:jc w:val="both"/>
        <w:outlineLvl w:val="0"/>
        <w:rPr>
          <w:rFonts w:ascii="Times New Roman" w:hAnsi="Times New Roman"/>
          <w:color w:val="000000" w:themeColor="text1"/>
          <w:sz w:val="24"/>
          <w:szCs w:val="24"/>
        </w:rPr>
      </w:pPr>
      <w:r w:rsidRPr="0058615E">
        <w:rPr>
          <w:rFonts w:ascii="Times New Roman" w:hAnsi="Times New Roman"/>
          <w:sz w:val="24"/>
          <w:szCs w:val="24"/>
          <w:lang w:val="kk-KZ"/>
        </w:rPr>
        <w:t xml:space="preserve">10 </w:t>
      </w:r>
      <w:hyperlink r:id="rId49" w:history="1">
        <w:r w:rsidRPr="003F6B1B">
          <w:rPr>
            <w:rStyle w:val="a9"/>
            <w:rFonts w:ascii="Times New Roman" w:hAnsi="Times New Roman"/>
            <w:sz w:val="24"/>
            <w:szCs w:val="24"/>
          </w:rPr>
          <w:t>http://www.fao.org/3/CA1176RU/ca1176ru.pdf</w:t>
        </w:r>
      </w:hyperlink>
    </w:p>
    <w:p w:rsidR="0012092D" w:rsidRPr="0058615E" w:rsidRDefault="0012092D" w:rsidP="0012092D">
      <w:pPr>
        <w:shd w:val="clear" w:color="auto" w:fill="FFFFFF"/>
        <w:tabs>
          <w:tab w:val="left" w:pos="0"/>
        </w:tabs>
        <w:spacing w:after="0" w:line="360" w:lineRule="auto"/>
        <w:ind w:firstLine="709"/>
        <w:jc w:val="both"/>
        <w:rPr>
          <w:rFonts w:ascii="Times New Roman" w:hAnsi="Times New Roman"/>
          <w:sz w:val="24"/>
          <w:szCs w:val="24"/>
        </w:rPr>
      </w:pPr>
      <w:proofErr w:type="gramStart"/>
      <w:r w:rsidRPr="0012092D">
        <w:rPr>
          <w:rFonts w:ascii="Times New Roman" w:hAnsi="Times New Roman"/>
          <w:sz w:val="24"/>
          <w:szCs w:val="24"/>
          <w:lang w:val="en-US"/>
        </w:rPr>
        <w:t>11</w:t>
      </w:r>
      <w:r w:rsidRPr="0058615E">
        <w:rPr>
          <w:rFonts w:ascii="Times New Roman" w:hAnsi="Times New Roman"/>
          <w:sz w:val="24"/>
          <w:szCs w:val="24"/>
        </w:rPr>
        <w:t>Пат</w:t>
      </w:r>
      <w:r w:rsidRPr="0012092D">
        <w:rPr>
          <w:rFonts w:ascii="Times New Roman" w:hAnsi="Times New Roman"/>
          <w:sz w:val="24"/>
          <w:szCs w:val="24"/>
          <w:lang w:val="en-US"/>
        </w:rPr>
        <w:t>.</w:t>
      </w:r>
      <w:r w:rsidRPr="0058615E">
        <w:rPr>
          <w:lang w:val="en-US"/>
        </w:rPr>
        <w:t>No</w:t>
      </w:r>
      <w:r w:rsidRPr="0012092D">
        <w:rPr>
          <w:lang w:val="en-US"/>
        </w:rPr>
        <w:t xml:space="preserve"> 2466541, </w:t>
      </w:r>
      <w:r w:rsidRPr="0058615E">
        <w:t>РФ</w:t>
      </w:r>
      <w:r w:rsidRPr="0012092D">
        <w:rPr>
          <w:lang w:val="en-US"/>
        </w:rPr>
        <w:t xml:space="preserve">, </w:t>
      </w:r>
      <w:r w:rsidRPr="0058615E">
        <w:t>МПК</w:t>
      </w:r>
      <w:r w:rsidRPr="0012092D">
        <w:rPr>
          <w:lang w:val="en-US"/>
        </w:rPr>
        <w:t xml:space="preserve"> A</w:t>
      </w:r>
      <w:r w:rsidRPr="0012092D">
        <w:rPr>
          <w:rFonts w:ascii="Times New Roman" w:hAnsi="Times New Roman"/>
          <w:sz w:val="24"/>
          <w:szCs w:val="24"/>
          <w:lang w:val="en-US"/>
        </w:rPr>
        <w:t>21</w:t>
      </w:r>
      <w:r w:rsidRPr="0058615E">
        <w:rPr>
          <w:rFonts w:ascii="Times New Roman" w:hAnsi="Times New Roman"/>
          <w:sz w:val="24"/>
          <w:szCs w:val="24"/>
          <w:lang w:val="en-US"/>
        </w:rPr>
        <w:t>D</w:t>
      </w:r>
      <w:r w:rsidRPr="0012092D">
        <w:rPr>
          <w:rFonts w:ascii="Times New Roman" w:hAnsi="Times New Roman"/>
          <w:sz w:val="24"/>
          <w:szCs w:val="24"/>
          <w:lang w:val="en-US"/>
        </w:rPr>
        <w:t>13/08.</w:t>
      </w:r>
      <w:proofErr w:type="gramEnd"/>
      <w:r w:rsidRPr="0012092D">
        <w:rPr>
          <w:rFonts w:ascii="Times New Roman" w:hAnsi="Times New Roman"/>
          <w:sz w:val="24"/>
          <w:szCs w:val="24"/>
          <w:lang w:val="en-US"/>
        </w:rPr>
        <w:t xml:space="preserve">  </w:t>
      </w:r>
      <w:r w:rsidRPr="0058615E">
        <w:rPr>
          <w:rFonts w:ascii="Times New Roman" w:hAnsi="Times New Roman"/>
          <w:sz w:val="24"/>
          <w:szCs w:val="24"/>
        </w:rPr>
        <w:t>Способ производства безглютенового сахарного печенья «</w:t>
      </w:r>
      <w:r w:rsidR="00A9776C">
        <w:rPr>
          <w:rFonts w:ascii="Times New Roman" w:hAnsi="Times New Roman"/>
          <w:sz w:val="24"/>
          <w:szCs w:val="24"/>
        </w:rPr>
        <w:t>Веселые звездочки</w:t>
      </w:r>
      <w:r w:rsidRPr="0058615E">
        <w:rPr>
          <w:rFonts w:ascii="Times New Roman" w:hAnsi="Times New Roman"/>
          <w:sz w:val="24"/>
          <w:szCs w:val="24"/>
        </w:rPr>
        <w:t>» / Чугунова О.В., Лейберова Н.В. -No2011125436/13; заявл.20.06.2011; опубл. 20.11.2012</w:t>
      </w:r>
    </w:p>
    <w:p w:rsidR="0012092D" w:rsidRPr="0058615E" w:rsidRDefault="0012092D" w:rsidP="0012092D">
      <w:pPr>
        <w:tabs>
          <w:tab w:val="left" w:pos="0"/>
        </w:tabs>
        <w:spacing w:after="0" w:line="360" w:lineRule="auto"/>
        <w:ind w:firstLine="709"/>
        <w:jc w:val="both"/>
        <w:rPr>
          <w:rFonts w:ascii="Times New Roman" w:hAnsi="Times New Roman"/>
          <w:sz w:val="24"/>
          <w:szCs w:val="24"/>
        </w:rPr>
      </w:pPr>
      <w:r w:rsidRPr="0058615E">
        <w:rPr>
          <w:rFonts w:ascii="Times New Roman" w:hAnsi="Times New Roman"/>
          <w:sz w:val="24"/>
          <w:szCs w:val="24"/>
        </w:rPr>
        <w:t xml:space="preserve">12 Электронный ресурс: </w:t>
      </w:r>
      <w:hyperlink r:id="rId50" w:history="1">
        <w:r w:rsidRPr="0058615E">
          <w:rPr>
            <w:rStyle w:val="a9"/>
            <w:rFonts w:ascii="Times New Roman" w:hAnsi="Times New Roman"/>
            <w:sz w:val="24"/>
            <w:szCs w:val="24"/>
          </w:rPr>
          <w:t>https://www.sgoodmuffin.com/</w:t>
        </w:r>
      </w:hyperlink>
    </w:p>
    <w:p w:rsidR="0012092D" w:rsidRPr="0058615E" w:rsidRDefault="0012092D" w:rsidP="0012092D">
      <w:pPr>
        <w:shd w:val="clear" w:color="auto" w:fill="FFFFFF"/>
        <w:tabs>
          <w:tab w:val="left" w:pos="0"/>
        </w:tabs>
        <w:spacing w:after="0" w:line="360" w:lineRule="auto"/>
        <w:ind w:firstLine="709"/>
        <w:jc w:val="both"/>
        <w:rPr>
          <w:rFonts w:ascii="Times New Roman" w:hAnsi="Times New Roman"/>
          <w:sz w:val="24"/>
          <w:szCs w:val="24"/>
        </w:rPr>
      </w:pPr>
      <w:r w:rsidRPr="0058615E">
        <w:rPr>
          <w:rFonts w:ascii="Times New Roman" w:hAnsi="Times New Roman"/>
          <w:sz w:val="24"/>
          <w:szCs w:val="24"/>
        </w:rPr>
        <w:lastRenderedPageBreak/>
        <w:t>13 Островерхова, Т.Н. Некоторые аспекты производства безглютеновых изделий / Т.Н. Островерхова // Кондитерское и хлебопекарное производство.-2012.-No 9.-С. 20-21</w:t>
      </w:r>
    </w:p>
    <w:p w:rsidR="0012092D" w:rsidRPr="0058615E" w:rsidRDefault="0012092D" w:rsidP="0012092D">
      <w:pPr>
        <w:spacing w:after="0" w:line="360" w:lineRule="auto"/>
        <w:ind w:firstLine="709"/>
        <w:jc w:val="both"/>
        <w:rPr>
          <w:rFonts w:ascii="Times New Roman" w:hAnsi="Times New Roman"/>
          <w:sz w:val="24"/>
          <w:szCs w:val="24"/>
        </w:rPr>
      </w:pPr>
      <w:r w:rsidRPr="0058615E">
        <w:rPr>
          <w:rFonts w:ascii="Times New Roman" w:hAnsi="Times New Roman"/>
          <w:sz w:val="24"/>
          <w:szCs w:val="24"/>
        </w:rPr>
        <w:t>14 ГОСТ 3898-56. Мука соевая дезодорированная. Технические условия. М.: Стандартинформ, 2006. – 5 с.</w:t>
      </w:r>
    </w:p>
    <w:p w:rsidR="0012092D" w:rsidRPr="0058615E" w:rsidRDefault="0012092D" w:rsidP="0012092D">
      <w:pPr>
        <w:spacing w:after="0" w:line="360" w:lineRule="auto"/>
        <w:ind w:firstLine="709"/>
        <w:jc w:val="both"/>
        <w:rPr>
          <w:rFonts w:ascii="Times New Roman" w:hAnsi="Times New Roman"/>
          <w:sz w:val="24"/>
          <w:szCs w:val="24"/>
        </w:rPr>
      </w:pPr>
      <w:r w:rsidRPr="0058615E">
        <w:rPr>
          <w:rFonts w:ascii="Times New Roman" w:hAnsi="Times New Roman"/>
          <w:sz w:val="24"/>
          <w:szCs w:val="24"/>
        </w:rPr>
        <w:t>135. ГОСТ 14176-69. Мука кукурузная. Технические условия. М.: Стандартинформ, 2006. – 4 с.</w:t>
      </w:r>
    </w:p>
    <w:p w:rsidR="0012092D" w:rsidRPr="0058615E" w:rsidRDefault="0012092D" w:rsidP="0012092D">
      <w:pPr>
        <w:spacing w:after="0" w:line="360" w:lineRule="auto"/>
        <w:ind w:firstLine="709"/>
        <w:jc w:val="both"/>
        <w:rPr>
          <w:rFonts w:ascii="Times New Roman" w:hAnsi="Times New Roman"/>
          <w:sz w:val="24"/>
          <w:szCs w:val="24"/>
        </w:rPr>
      </w:pPr>
      <w:r w:rsidRPr="0058615E">
        <w:t>15 ГОСТ</w:t>
      </w:r>
      <w:r w:rsidRPr="0058615E">
        <w:rPr>
          <w:rFonts w:ascii="Times New Roman" w:hAnsi="Times New Roman"/>
          <w:sz w:val="24"/>
          <w:szCs w:val="24"/>
        </w:rPr>
        <w:t xml:space="preserve"> 31645-2012. Мука для продуктов детского питания. Технические условия. М.: Стандартинформ, 2013. – 12 с.</w:t>
      </w:r>
    </w:p>
    <w:p w:rsidR="0012092D" w:rsidRPr="0058615E" w:rsidRDefault="0012092D" w:rsidP="0012092D">
      <w:pPr>
        <w:spacing w:after="0" w:line="360" w:lineRule="auto"/>
        <w:ind w:firstLine="709"/>
        <w:jc w:val="both"/>
        <w:rPr>
          <w:rFonts w:ascii="Times New Roman" w:hAnsi="Times New Roman"/>
          <w:sz w:val="24"/>
          <w:szCs w:val="24"/>
        </w:rPr>
      </w:pPr>
      <w:r w:rsidRPr="0058615E">
        <w:rPr>
          <w:rFonts w:ascii="Times New Roman" w:hAnsi="Times New Roman"/>
          <w:sz w:val="24"/>
          <w:szCs w:val="24"/>
        </w:rPr>
        <w:t xml:space="preserve">16 ГОСТ </w:t>
      </w:r>
      <w:proofErr w:type="gramStart"/>
      <w:r w:rsidRPr="0058615E">
        <w:rPr>
          <w:rFonts w:ascii="Times New Roman" w:hAnsi="Times New Roman"/>
          <w:sz w:val="24"/>
          <w:szCs w:val="24"/>
        </w:rPr>
        <w:t>Р</w:t>
      </w:r>
      <w:proofErr w:type="gramEnd"/>
      <w:r w:rsidRPr="0058615E">
        <w:rPr>
          <w:rFonts w:ascii="Times New Roman" w:hAnsi="Times New Roman"/>
          <w:sz w:val="24"/>
          <w:szCs w:val="24"/>
        </w:rPr>
        <w:t xml:space="preserve"> 52189-2003. Мука пшеничная. Общие технические условия. М.: Стандартинформ, 2003. – 11 с.</w:t>
      </w:r>
    </w:p>
    <w:p w:rsidR="0012092D" w:rsidRPr="0058615E" w:rsidRDefault="0012092D" w:rsidP="0012092D">
      <w:pPr>
        <w:spacing w:after="0" w:line="360" w:lineRule="auto"/>
        <w:ind w:firstLine="709"/>
        <w:jc w:val="both"/>
        <w:rPr>
          <w:rFonts w:ascii="Times New Roman" w:hAnsi="Times New Roman"/>
          <w:sz w:val="24"/>
          <w:szCs w:val="24"/>
        </w:rPr>
      </w:pPr>
      <w:r w:rsidRPr="0058615E">
        <w:rPr>
          <w:rFonts w:ascii="Times New Roman" w:hAnsi="Times New Roman"/>
          <w:sz w:val="24"/>
          <w:szCs w:val="24"/>
        </w:rPr>
        <w:t xml:space="preserve">17 Аромашка: Ксантан [Электронный ресурс]. – Режим доступа. URL: </w:t>
      </w:r>
      <w:hyperlink r:id="rId51" w:history="1">
        <w:r w:rsidRPr="0058615E">
          <w:rPr>
            <w:rStyle w:val="a9"/>
            <w:rFonts w:ascii="Times New Roman" w:hAnsi="Times New Roman"/>
            <w:sz w:val="24"/>
            <w:szCs w:val="24"/>
          </w:rPr>
          <w:t>http://www.soyuzopttorg.ru/news/postid/own_news/33</w:t>
        </w:r>
      </w:hyperlink>
    </w:p>
    <w:p w:rsidR="0012092D" w:rsidRPr="0058615E" w:rsidRDefault="0012092D" w:rsidP="0012092D">
      <w:pPr>
        <w:spacing w:after="0" w:line="360" w:lineRule="auto"/>
        <w:ind w:firstLine="709"/>
        <w:jc w:val="both"/>
        <w:rPr>
          <w:rFonts w:ascii="Times New Roman" w:hAnsi="Times New Roman"/>
          <w:sz w:val="24"/>
          <w:szCs w:val="24"/>
        </w:rPr>
      </w:pPr>
      <w:r w:rsidRPr="0058615E">
        <w:rPr>
          <w:rFonts w:ascii="Times New Roman" w:hAnsi="Times New Roman"/>
          <w:sz w:val="24"/>
          <w:szCs w:val="24"/>
        </w:rPr>
        <w:t>18 Нечаев А.П. Пищевая химия. – Спб.: ГИОРД, 2001. – 592 с</w:t>
      </w:r>
    </w:p>
    <w:p w:rsidR="0012092D" w:rsidRPr="0058615E" w:rsidRDefault="0012092D" w:rsidP="0012092D">
      <w:pPr>
        <w:pStyle w:val="a7"/>
        <w:widowControl w:val="0"/>
        <w:numPr>
          <w:ilvl w:val="0"/>
          <w:numId w:val="24"/>
        </w:numPr>
        <w:shd w:val="clear" w:color="auto" w:fill="FFFFFF"/>
        <w:spacing w:after="0" w:line="360" w:lineRule="auto"/>
        <w:ind w:left="0" w:firstLine="709"/>
        <w:jc w:val="both"/>
        <w:outlineLvl w:val="0"/>
        <w:rPr>
          <w:rFonts w:ascii="Times New Roman" w:hAnsi="Times New Roman"/>
          <w:color w:val="000000" w:themeColor="text1"/>
          <w:sz w:val="24"/>
          <w:szCs w:val="24"/>
        </w:rPr>
      </w:pPr>
      <w:r w:rsidRPr="0058615E">
        <w:rPr>
          <w:rFonts w:ascii="Times New Roman" w:hAnsi="Times New Roman"/>
          <w:color w:val="000000" w:themeColor="text1"/>
          <w:sz w:val="24"/>
          <w:szCs w:val="24"/>
        </w:rPr>
        <w:t>Кудинов П.И. Современное состояние и структура мировых ресурсов растительного белка/ П.И. Кудинов, Т.В. Щеколдина, А.С. Слизькая // Известия вузов. Пищеваятехнология. 2012. №5-6. С.7-10.</w:t>
      </w:r>
    </w:p>
    <w:p w:rsidR="0012092D" w:rsidRPr="00270258" w:rsidRDefault="0012092D" w:rsidP="0012092D">
      <w:pPr>
        <w:widowControl w:val="0"/>
        <w:suppressAutoHyphens/>
        <w:spacing w:after="0" w:line="360" w:lineRule="auto"/>
        <w:ind w:firstLine="709"/>
        <w:jc w:val="both"/>
        <w:rPr>
          <w:rFonts w:ascii="Times New Roman" w:hAnsi="Times New Roman"/>
          <w:bCs/>
          <w:color w:val="000000" w:themeColor="text1"/>
          <w:sz w:val="24"/>
          <w:szCs w:val="24"/>
        </w:rPr>
      </w:pPr>
      <w:r w:rsidRPr="00270258">
        <w:rPr>
          <w:rFonts w:ascii="Times New Roman" w:eastAsia="Times New Roman+FPEF" w:hAnsi="Times New Roman"/>
          <w:color w:val="000000" w:themeColor="text1"/>
          <w:sz w:val="24"/>
          <w:szCs w:val="24"/>
        </w:rPr>
        <w:t xml:space="preserve">20 </w:t>
      </w:r>
      <w:r w:rsidRPr="0058615E">
        <w:rPr>
          <w:rFonts w:ascii="Times New Roman" w:eastAsia="Times New Roman+FPEF" w:hAnsi="Times New Roman"/>
          <w:color w:val="000000" w:themeColor="text1"/>
          <w:sz w:val="24"/>
          <w:szCs w:val="24"/>
          <w:lang w:val="en-US"/>
        </w:rPr>
        <w:t>Muslimov</w:t>
      </w:r>
      <w:r w:rsidRPr="00270258">
        <w:rPr>
          <w:rFonts w:ascii="Times New Roman" w:eastAsia="Times New Roman+FPEF" w:hAnsi="Times New Roman"/>
          <w:color w:val="000000" w:themeColor="text1"/>
          <w:sz w:val="24"/>
          <w:szCs w:val="24"/>
        </w:rPr>
        <w:t xml:space="preserve">, </w:t>
      </w:r>
      <w:r w:rsidRPr="0058615E">
        <w:rPr>
          <w:rFonts w:ascii="Times New Roman" w:eastAsia="Times New Roman+FPEF" w:hAnsi="Times New Roman"/>
          <w:color w:val="000000" w:themeColor="text1"/>
          <w:sz w:val="24"/>
          <w:szCs w:val="24"/>
          <w:lang w:val="en-US"/>
        </w:rPr>
        <w:t>N</w:t>
      </w:r>
      <w:r w:rsidRPr="00270258">
        <w:rPr>
          <w:rFonts w:ascii="Times New Roman" w:eastAsia="Times New Roman+FPEF" w:hAnsi="Times New Roman"/>
          <w:color w:val="000000" w:themeColor="text1"/>
          <w:sz w:val="24"/>
          <w:szCs w:val="24"/>
        </w:rPr>
        <w:t>.</w:t>
      </w:r>
      <w:r w:rsidRPr="0058615E">
        <w:rPr>
          <w:rFonts w:ascii="Times New Roman" w:eastAsia="Times New Roman+FPEF" w:hAnsi="Times New Roman"/>
          <w:color w:val="000000" w:themeColor="text1"/>
          <w:sz w:val="24"/>
          <w:szCs w:val="24"/>
          <w:lang w:val="en-US"/>
        </w:rPr>
        <w:t>Z</w:t>
      </w:r>
      <w:r w:rsidRPr="00270258">
        <w:rPr>
          <w:rFonts w:ascii="Times New Roman" w:eastAsia="Times New Roman+FPEF" w:hAnsi="Times New Roman"/>
          <w:color w:val="000000" w:themeColor="text1"/>
          <w:sz w:val="24"/>
          <w:szCs w:val="24"/>
        </w:rPr>
        <w:t xml:space="preserve">., </w:t>
      </w:r>
      <w:r w:rsidRPr="0058615E">
        <w:rPr>
          <w:rFonts w:ascii="Times New Roman" w:eastAsia="Times New Roman+FPEF" w:hAnsi="Times New Roman"/>
          <w:color w:val="000000" w:themeColor="text1"/>
          <w:sz w:val="24"/>
          <w:szCs w:val="24"/>
          <w:lang w:val="en-US"/>
        </w:rPr>
        <w:t>Borovskiy</w:t>
      </w:r>
      <w:r w:rsidRPr="00270258">
        <w:rPr>
          <w:rFonts w:ascii="Times New Roman" w:eastAsia="Times New Roman+FPEF" w:hAnsi="Times New Roman"/>
          <w:color w:val="000000" w:themeColor="text1"/>
          <w:sz w:val="24"/>
          <w:szCs w:val="24"/>
        </w:rPr>
        <w:t xml:space="preserve">, </w:t>
      </w:r>
      <w:r w:rsidRPr="0058615E">
        <w:rPr>
          <w:rFonts w:ascii="Times New Roman" w:eastAsia="Times New Roman+FPEF" w:hAnsi="Times New Roman"/>
          <w:color w:val="000000" w:themeColor="text1"/>
          <w:sz w:val="24"/>
          <w:szCs w:val="24"/>
          <w:lang w:val="en-US"/>
        </w:rPr>
        <w:t>A</w:t>
      </w:r>
      <w:r w:rsidRPr="00270258">
        <w:rPr>
          <w:rFonts w:ascii="Times New Roman" w:eastAsia="Times New Roman+FPEF" w:hAnsi="Times New Roman"/>
          <w:color w:val="000000" w:themeColor="text1"/>
          <w:sz w:val="24"/>
          <w:szCs w:val="24"/>
        </w:rPr>
        <w:t>.</w:t>
      </w:r>
      <w:r w:rsidRPr="0058615E">
        <w:rPr>
          <w:rFonts w:ascii="Times New Roman" w:eastAsia="Times New Roman+FPEF" w:hAnsi="Times New Roman"/>
          <w:color w:val="000000" w:themeColor="text1"/>
          <w:sz w:val="24"/>
          <w:szCs w:val="24"/>
          <w:lang w:val="en-US"/>
        </w:rPr>
        <w:t>Y</w:t>
      </w:r>
      <w:r w:rsidRPr="00270258">
        <w:rPr>
          <w:rFonts w:ascii="Times New Roman" w:eastAsia="Times New Roman+FPEF" w:hAnsi="Times New Roman"/>
          <w:color w:val="000000" w:themeColor="text1"/>
          <w:sz w:val="24"/>
          <w:szCs w:val="24"/>
        </w:rPr>
        <w:t xml:space="preserve">., </w:t>
      </w:r>
      <w:r w:rsidRPr="0058615E">
        <w:rPr>
          <w:rFonts w:ascii="Times New Roman" w:eastAsia="Times New Roman+FPEF" w:hAnsi="Times New Roman"/>
          <w:color w:val="000000" w:themeColor="text1"/>
          <w:sz w:val="24"/>
          <w:szCs w:val="24"/>
          <w:lang w:val="en-US"/>
        </w:rPr>
        <w:t>Kizatova</w:t>
      </w:r>
      <w:r w:rsidRPr="00270258">
        <w:rPr>
          <w:rFonts w:ascii="Times New Roman" w:eastAsia="Times New Roman+FPEF" w:hAnsi="Times New Roman"/>
          <w:color w:val="000000" w:themeColor="text1"/>
          <w:sz w:val="24"/>
          <w:szCs w:val="24"/>
        </w:rPr>
        <w:t xml:space="preserve">, </w:t>
      </w:r>
      <w:r w:rsidRPr="0058615E">
        <w:rPr>
          <w:rFonts w:ascii="Times New Roman" w:eastAsia="Times New Roman+FPEF" w:hAnsi="Times New Roman"/>
          <w:color w:val="000000" w:themeColor="text1"/>
          <w:sz w:val="24"/>
          <w:szCs w:val="24"/>
          <w:lang w:val="en-US"/>
        </w:rPr>
        <w:t>M</w:t>
      </w:r>
      <w:r w:rsidRPr="00270258">
        <w:rPr>
          <w:rFonts w:ascii="Times New Roman" w:eastAsia="Times New Roman+FPEF" w:hAnsi="Times New Roman"/>
          <w:color w:val="000000" w:themeColor="text1"/>
          <w:sz w:val="24"/>
          <w:szCs w:val="24"/>
        </w:rPr>
        <w:t>.</w:t>
      </w:r>
      <w:r w:rsidRPr="0058615E">
        <w:rPr>
          <w:rFonts w:ascii="Times New Roman" w:eastAsia="Times New Roman+FPEF" w:hAnsi="Times New Roman"/>
          <w:color w:val="000000" w:themeColor="text1"/>
          <w:sz w:val="24"/>
          <w:szCs w:val="24"/>
          <w:lang w:val="en-US"/>
        </w:rPr>
        <w:t>E</w:t>
      </w:r>
      <w:r w:rsidRPr="00270258">
        <w:rPr>
          <w:rFonts w:ascii="Times New Roman" w:eastAsia="Times New Roman+FPEF" w:hAnsi="Times New Roman"/>
          <w:color w:val="000000" w:themeColor="text1"/>
          <w:sz w:val="24"/>
          <w:szCs w:val="24"/>
        </w:rPr>
        <w:t xml:space="preserve">., </w:t>
      </w:r>
      <w:r w:rsidRPr="0058615E">
        <w:rPr>
          <w:rFonts w:ascii="Times New Roman" w:eastAsia="Times New Roman+FPEF" w:hAnsi="Times New Roman"/>
          <w:color w:val="000000" w:themeColor="text1"/>
          <w:sz w:val="24"/>
          <w:szCs w:val="24"/>
          <w:lang w:val="en-US"/>
        </w:rPr>
        <w:t>Sultanova</w:t>
      </w:r>
      <w:r w:rsidRPr="00270258">
        <w:rPr>
          <w:rFonts w:ascii="Times New Roman" w:eastAsia="Times New Roman+FPEF" w:hAnsi="Times New Roman"/>
          <w:color w:val="000000" w:themeColor="text1"/>
          <w:sz w:val="24"/>
          <w:szCs w:val="24"/>
        </w:rPr>
        <w:t xml:space="preserve">, </w:t>
      </w:r>
      <w:r w:rsidRPr="0058615E">
        <w:rPr>
          <w:rFonts w:ascii="Times New Roman" w:eastAsia="Times New Roman+FPEF" w:hAnsi="Times New Roman"/>
          <w:color w:val="000000" w:themeColor="text1"/>
          <w:sz w:val="24"/>
          <w:szCs w:val="24"/>
          <w:lang w:val="en-US"/>
        </w:rPr>
        <w:t>M</w:t>
      </w:r>
      <w:r w:rsidRPr="00270258">
        <w:rPr>
          <w:rFonts w:ascii="Times New Roman" w:eastAsia="Times New Roman+FPEF" w:hAnsi="Times New Roman"/>
          <w:color w:val="000000" w:themeColor="text1"/>
          <w:sz w:val="24"/>
          <w:szCs w:val="24"/>
        </w:rPr>
        <w:t>.</w:t>
      </w:r>
      <w:r w:rsidRPr="0058615E">
        <w:rPr>
          <w:rFonts w:ascii="Times New Roman" w:eastAsia="Times New Roman+FPEF" w:hAnsi="Times New Roman"/>
          <w:color w:val="000000" w:themeColor="text1"/>
          <w:sz w:val="24"/>
          <w:szCs w:val="24"/>
          <w:lang w:val="en-US"/>
        </w:rPr>
        <w:t>Z</w:t>
      </w:r>
      <w:r w:rsidRPr="00270258">
        <w:rPr>
          <w:rFonts w:ascii="Times New Roman" w:eastAsia="Times New Roman+FPEF" w:hAnsi="Times New Roman"/>
          <w:color w:val="000000" w:themeColor="text1"/>
          <w:sz w:val="24"/>
          <w:szCs w:val="24"/>
        </w:rPr>
        <w:t xml:space="preserve">., </w:t>
      </w:r>
      <w:r w:rsidRPr="0058615E">
        <w:rPr>
          <w:rFonts w:ascii="Times New Roman" w:eastAsia="Times New Roman+FPEF" w:hAnsi="Times New Roman"/>
          <w:color w:val="000000" w:themeColor="text1"/>
          <w:sz w:val="24"/>
          <w:szCs w:val="24"/>
          <w:lang w:val="en-US"/>
        </w:rPr>
        <w:t>Omaraliyeva</w:t>
      </w:r>
      <w:r w:rsidRPr="00270258">
        <w:rPr>
          <w:rFonts w:ascii="Times New Roman" w:eastAsia="Times New Roman+FPEF" w:hAnsi="Times New Roman"/>
          <w:color w:val="000000" w:themeColor="text1"/>
          <w:sz w:val="24"/>
          <w:szCs w:val="24"/>
        </w:rPr>
        <w:t xml:space="preserve">, </w:t>
      </w:r>
      <w:r w:rsidRPr="0058615E">
        <w:rPr>
          <w:rFonts w:ascii="Times New Roman" w:eastAsia="Times New Roman+FPEF" w:hAnsi="Times New Roman"/>
          <w:color w:val="000000" w:themeColor="text1"/>
          <w:sz w:val="24"/>
          <w:szCs w:val="24"/>
          <w:lang w:val="en-US"/>
        </w:rPr>
        <w:t>A</w:t>
      </w:r>
      <w:r w:rsidRPr="00270258">
        <w:rPr>
          <w:rFonts w:ascii="Times New Roman" w:eastAsia="Times New Roman+FPEF" w:hAnsi="Times New Roman"/>
          <w:color w:val="000000" w:themeColor="text1"/>
          <w:sz w:val="24"/>
          <w:szCs w:val="24"/>
        </w:rPr>
        <w:t>.</w:t>
      </w:r>
      <w:r w:rsidRPr="0058615E">
        <w:rPr>
          <w:rFonts w:ascii="Times New Roman" w:eastAsia="Times New Roman+FPEF" w:hAnsi="Times New Roman"/>
          <w:color w:val="000000" w:themeColor="text1"/>
          <w:sz w:val="24"/>
          <w:szCs w:val="24"/>
          <w:lang w:val="en-US"/>
        </w:rPr>
        <w:t>M</w:t>
      </w:r>
      <w:r w:rsidRPr="00270258">
        <w:rPr>
          <w:rFonts w:ascii="Times New Roman" w:eastAsia="Times New Roman+FPEF" w:hAnsi="Times New Roman"/>
          <w:color w:val="000000" w:themeColor="text1"/>
          <w:sz w:val="24"/>
          <w:szCs w:val="24"/>
        </w:rPr>
        <w:t xml:space="preserve">. </w:t>
      </w:r>
      <w:proofErr w:type="gramStart"/>
      <w:r w:rsidRPr="0058615E">
        <w:rPr>
          <w:rFonts w:ascii="Times New Roman" w:hAnsi="Times New Roman"/>
          <w:color w:val="000000" w:themeColor="text1"/>
          <w:sz w:val="24"/>
          <w:szCs w:val="24"/>
          <w:shd w:val="clear" w:color="auto" w:fill="FFFFFF"/>
          <w:lang w:val="en-US"/>
        </w:rPr>
        <w:t>Flourreceiptbasedongrainlegumes</w:t>
      </w:r>
      <w:r w:rsidRPr="0058615E">
        <w:rPr>
          <w:rFonts w:ascii="Times New Roman" w:eastAsia="Times New Roman+FPEF" w:hAnsi="Times New Roman"/>
          <w:color w:val="000000" w:themeColor="text1"/>
          <w:sz w:val="24"/>
          <w:szCs w:val="24"/>
          <w:lang w:val="en-US"/>
        </w:rPr>
        <w:t>EurAsianJournalofBioSciencesEurasiaJBiosci</w:t>
      </w:r>
      <w:r w:rsidRPr="00270258">
        <w:rPr>
          <w:rFonts w:ascii="Times New Roman" w:eastAsia="Times New Roman+FPEF" w:hAnsi="Times New Roman"/>
          <w:color w:val="000000" w:themeColor="text1"/>
          <w:sz w:val="24"/>
          <w:szCs w:val="24"/>
        </w:rPr>
        <w:t xml:space="preserve"> 14, 1287-1297 (2020).</w:t>
      </w:r>
      <w:proofErr w:type="gramEnd"/>
    </w:p>
    <w:p w:rsidR="0012092D" w:rsidRPr="0012092D"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lang w:val="en-US"/>
        </w:rPr>
      </w:pPr>
      <w:r w:rsidRPr="0058615E">
        <w:rPr>
          <w:rFonts w:ascii="Times New Roman" w:hAnsi="Times New Roman"/>
          <w:sz w:val="24"/>
          <w:szCs w:val="24"/>
        </w:rPr>
        <w:t xml:space="preserve">21 Шалагина Ю.А., Изменение объема крупы при свч обработке, Евразийский Союз Ученых (ЕСУ), 4 (25), 2016, С.49-52. </w:t>
      </w:r>
      <w:r w:rsidRPr="0012092D">
        <w:rPr>
          <w:rFonts w:ascii="Times New Roman" w:hAnsi="Times New Roman"/>
          <w:sz w:val="24"/>
          <w:szCs w:val="24"/>
          <w:lang w:val="en-US"/>
        </w:rPr>
        <w:t xml:space="preserve">| </w:t>
      </w:r>
    </w:p>
    <w:p w:rsidR="0012092D" w:rsidRPr="0058615E"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lang w:val="en-US"/>
        </w:rPr>
      </w:pPr>
      <w:r w:rsidRPr="0058615E">
        <w:rPr>
          <w:rFonts w:ascii="Times New Roman" w:hAnsi="Times New Roman"/>
          <w:color w:val="000000" w:themeColor="text1"/>
          <w:sz w:val="24"/>
          <w:szCs w:val="24"/>
          <w:lang w:val="en-US"/>
        </w:rPr>
        <w:t>22 Bo Linga, TengChenga, and Shaojin Wang,</w:t>
      </w:r>
      <w:r w:rsidRPr="0058615E">
        <w:rPr>
          <w:rFonts w:ascii="Times New Roman" w:hAnsi="Times New Roman"/>
          <w:color w:val="000000" w:themeColor="text1"/>
          <w:kern w:val="36"/>
          <w:sz w:val="24"/>
          <w:szCs w:val="24"/>
          <w:lang w:val="en-US" w:eastAsia="ru-RU"/>
        </w:rPr>
        <w:t xml:space="preserve"> Recent developments in applications of radio frequency heating for improving safety and quality of food grains and their products: A review. </w:t>
      </w:r>
      <w:proofErr w:type="gramStart"/>
      <w:r w:rsidRPr="0058615E">
        <w:rPr>
          <w:rFonts w:ascii="Times New Roman" w:hAnsi="Times New Roman"/>
          <w:color w:val="000000" w:themeColor="text1"/>
          <w:sz w:val="24"/>
          <w:szCs w:val="24"/>
          <w:lang w:val="en-US"/>
        </w:rPr>
        <w:t>Article  in</w:t>
      </w:r>
      <w:proofErr w:type="gramEnd"/>
      <w:r w:rsidRPr="0058615E">
        <w:rPr>
          <w:rFonts w:ascii="Times New Roman" w:hAnsi="Times New Roman"/>
          <w:color w:val="000000" w:themeColor="text1"/>
          <w:sz w:val="24"/>
          <w:szCs w:val="24"/>
          <w:lang w:val="en-US"/>
        </w:rPr>
        <w:t xml:space="preserve">  Critical Reviews in Food Science and Nutrition · August 2019, 60(15):1-21</w:t>
      </w:r>
      <w:r w:rsidRPr="0058615E">
        <w:rPr>
          <w:rFonts w:ascii="Times New Roman" w:hAnsi="Times New Roman"/>
          <w:color w:val="000000" w:themeColor="text1"/>
          <w:sz w:val="24"/>
          <w:szCs w:val="24"/>
          <w:shd w:val="clear" w:color="auto" w:fill="FFFFFF"/>
          <w:lang w:val="en-US"/>
        </w:rPr>
        <w:t xml:space="preserve"> DOI:</w:t>
      </w:r>
      <w:hyperlink r:id="rId52" w:tgtFrame="_blank" w:history="1">
        <w:r w:rsidRPr="0058615E">
          <w:rPr>
            <w:rStyle w:val="a9"/>
            <w:rFonts w:ascii="Times New Roman" w:hAnsi="Times New Roman"/>
            <w:color w:val="000000" w:themeColor="text1"/>
            <w:sz w:val="24"/>
            <w:szCs w:val="24"/>
            <w:bdr w:val="none" w:sz="0" w:space="0" w:color="auto" w:frame="1"/>
            <w:shd w:val="clear" w:color="auto" w:fill="FFFFFF"/>
            <w:lang w:val="en-US"/>
          </w:rPr>
          <w:t>10.1080/10408398.2019.1651690</w:t>
        </w:r>
      </w:hyperlink>
    </w:p>
    <w:p w:rsidR="0012092D" w:rsidRPr="0058615E"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lang w:val="en-US"/>
        </w:rPr>
      </w:pPr>
      <w:r w:rsidRPr="0058615E">
        <w:rPr>
          <w:rFonts w:ascii="Times New Roman" w:hAnsi="Times New Roman"/>
          <w:color w:val="000000" w:themeColor="text1"/>
          <w:sz w:val="24"/>
          <w:szCs w:val="24"/>
          <w:lang w:val="en-US"/>
        </w:rPr>
        <w:t xml:space="preserve">23 Fedor A. Kipriyanov, Petr A. Savinykh, Alexey Yu. Isupov, Yulia A.  lotnikova, natalia a. Medvedeva,Svetlana V. Belozerova  Journal of water and land development Institute of Technology and Life Sciences (ITP) 2021, No. 49 (IV–VI): 74–78; </w:t>
      </w:r>
      <w:r w:rsidR="00927A71">
        <w:fldChar w:fldCharType="begin"/>
      </w:r>
      <w:r w:rsidR="00927A71" w:rsidRPr="006036D4">
        <w:rPr>
          <w:lang w:val="en-US"/>
        </w:rPr>
        <w:instrText xml:space="preserve"> HYPERLINK "https://doi.org/10.24425/jwld.2021.137098" </w:instrText>
      </w:r>
      <w:r w:rsidR="00927A71">
        <w:fldChar w:fldCharType="separate"/>
      </w:r>
      <w:r w:rsidRPr="0058615E">
        <w:rPr>
          <w:rStyle w:val="a9"/>
          <w:rFonts w:ascii="Times New Roman" w:hAnsi="Times New Roman"/>
          <w:color w:val="000000" w:themeColor="text1"/>
          <w:sz w:val="24"/>
          <w:szCs w:val="24"/>
          <w:lang w:val="en-US"/>
        </w:rPr>
        <w:t>https://doi.org/10.24425/jwld.2021.137098</w:t>
      </w:r>
      <w:r w:rsidR="00927A71">
        <w:rPr>
          <w:rStyle w:val="a9"/>
          <w:rFonts w:ascii="Times New Roman" w:hAnsi="Times New Roman"/>
          <w:color w:val="000000" w:themeColor="text1"/>
          <w:sz w:val="24"/>
          <w:szCs w:val="24"/>
          <w:lang w:val="en-US"/>
        </w:rPr>
        <w:fldChar w:fldCharType="end"/>
      </w:r>
    </w:p>
    <w:p w:rsidR="0012092D" w:rsidRPr="0058615E"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rPr>
      </w:pPr>
      <w:r w:rsidRPr="0058615E">
        <w:rPr>
          <w:rFonts w:ascii="Times New Roman" w:hAnsi="Times New Roman"/>
          <w:color w:val="000000" w:themeColor="text1"/>
          <w:sz w:val="24"/>
          <w:szCs w:val="24"/>
        </w:rPr>
        <w:t xml:space="preserve">24 Персиановский А. МСХ РФ ДНТП и образования федеральное государственное бюджетное образовательное учреждение высшего образования «Донской ГУ аграрный университет» новые физико-химические и биотехнологические методы обработки пищевого сырья и продуктов. Учебное пособие для </w:t>
      </w:r>
      <w:proofErr w:type="gramStart"/>
      <w:r w:rsidRPr="0058615E">
        <w:rPr>
          <w:rFonts w:ascii="Times New Roman" w:hAnsi="Times New Roman"/>
          <w:color w:val="000000" w:themeColor="text1"/>
          <w:sz w:val="24"/>
          <w:szCs w:val="24"/>
        </w:rPr>
        <w:t>обучающихся</w:t>
      </w:r>
      <w:proofErr w:type="gramEnd"/>
      <w:r w:rsidRPr="0058615E">
        <w:rPr>
          <w:rFonts w:ascii="Times New Roman" w:hAnsi="Times New Roman"/>
          <w:color w:val="000000" w:themeColor="text1"/>
          <w:sz w:val="24"/>
          <w:szCs w:val="24"/>
        </w:rPr>
        <w:t xml:space="preserve"> по программе магистратуры 19.04.03 - Продукты питания животного происхождения 2019.</w:t>
      </w:r>
    </w:p>
    <w:p w:rsidR="0012092D" w:rsidRPr="0058615E"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rPr>
      </w:pPr>
      <w:r w:rsidRPr="0058615E">
        <w:rPr>
          <w:spacing w:val="-3"/>
        </w:rPr>
        <w:t>25Бегеулов</w:t>
      </w:r>
      <w:r w:rsidRPr="0058615E">
        <w:rPr>
          <w:rFonts w:ascii="Times New Roman" w:hAnsi="Times New Roman"/>
          <w:sz w:val="24"/>
          <w:szCs w:val="24"/>
        </w:rPr>
        <w:t xml:space="preserve">М.Ш. Основы переработки семян сои / М.Ш. Бегеулов. – М: ДеЛипринт, </w:t>
      </w:r>
      <w:r w:rsidRPr="0058615E">
        <w:rPr>
          <w:rFonts w:ascii="Times New Roman" w:hAnsi="Times New Roman"/>
          <w:sz w:val="24"/>
          <w:szCs w:val="24"/>
        </w:rPr>
        <w:lastRenderedPageBreak/>
        <w:t>2006. – 181с.</w:t>
      </w:r>
    </w:p>
    <w:p w:rsidR="0012092D" w:rsidRPr="0058615E"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lang w:val="en-US"/>
        </w:rPr>
      </w:pPr>
      <w:r w:rsidRPr="0058615E">
        <w:rPr>
          <w:rFonts w:ascii="Times New Roman" w:hAnsi="Times New Roman"/>
          <w:color w:val="000000" w:themeColor="text1"/>
          <w:sz w:val="24"/>
          <w:szCs w:val="24"/>
          <w:lang w:val="kk-KZ"/>
        </w:rPr>
        <w:t xml:space="preserve">26 </w:t>
      </w:r>
      <w:r w:rsidRPr="0058615E">
        <w:rPr>
          <w:rFonts w:ascii="Times New Roman" w:hAnsi="Times New Roman"/>
          <w:color w:val="000000" w:themeColor="text1"/>
          <w:sz w:val="24"/>
          <w:szCs w:val="24"/>
        </w:rPr>
        <w:t>KatarzynaSujka, PiotrKoczoń, Alicja</w:t>
      </w:r>
      <w:r w:rsidR="005A3002">
        <w:rPr>
          <w:rFonts w:ascii="Times New Roman" w:hAnsi="Times New Roman"/>
          <w:color w:val="000000" w:themeColor="text1"/>
          <w:sz w:val="24"/>
          <w:szCs w:val="24"/>
        </w:rPr>
        <w:t xml:space="preserve"> </w:t>
      </w:r>
      <w:r w:rsidRPr="0058615E">
        <w:rPr>
          <w:rFonts w:ascii="Times New Roman" w:hAnsi="Times New Roman"/>
          <w:color w:val="000000" w:themeColor="text1"/>
          <w:sz w:val="24"/>
          <w:szCs w:val="24"/>
        </w:rPr>
        <w:t>Ceglińska, Magdalena</w:t>
      </w:r>
      <w:r w:rsidR="005A3002">
        <w:rPr>
          <w:rFonts w:ascii="Times New Roman" w:hAnsi="Times New Roman"/>
          <w:color w:val="000000" w:themeColor="text1"/>
          <w:sz w:val="24"/>
          <w:szCs w:val="24"/>
        </w:rPr>
        <w:t xml:space="preserve"> </w:t>
      </w:r>
      <w:r w:rsidRPr="0058615E">
        <w:rPr>
          <w:rFonts w:ascii="Times New Roman" w:hAnsi="Times New Roman"/>
          <w:color w:val="000000" w:themeColor="text1"/>
          <w:sz w:val="24"/>
          <w:szCs w:val="24"/>
        </w:rPr>
        <w:t>Rederand</w:t>
      </w:r>
      <w:r w:rsidR="005A3002">
        <w:rPr>
          <w:rFonts w:ascii="Times New Roman" w:hAnsi="Times New Roman"/>
          <w:color w:val="000000" w:themeColor="text1"/>
          <w:sz w:val="24"/>
          <w:szCs w:val="24"/>
        </w:rPr>
        <w:t xml:space="preserve"> </w:t>
      </w:r>
      <w:r w:rsidRPr="0058615E">
        <w:rPr>
          <w:rFonts w:ascii="Times New Roman" w:hAnsi="Times New Roman"/>
          <w:color w:val="000000" w:themeColor="text1"/>
          <w:sz w:val="24"/>
          <w:szCs w:val="24"/>
        </w:rPr>
        <w:t>Hanna</w:t>
      </w:r>
      <w:r w:rsidR="005A3002">
        <w:rPr>
          <w:rFonts w:ascii="Times New Roman" w:hAnsi="Times New Roman"/>
          <w:color w:val="000000" w:themeColor="text1"/>
          <w:sz w:val="24"/>
          <w:szCs w:val="24"/>
        </w:rPr>
        <w:t xml:space="preserve"> </w:t>
      </w:r>
      <w:r w:rsidRPr="0058615E">
        <w:rPr>
          <w:rFonts w:ascii="Times New Roman" w:hAnsi="Times New Roman"/>
          <w:color w:val="000000" w:themeColor="text1"/>
          <w:sz w:val="24"/>
          <w:szCs w:val="24"/>
        </w:rPr>
        <w:t xml:space="preserve">Ciemniewska-Żytkiewicz. </w:t>
      </w:r>
      <w:r w:rsidRPr="0058615E">
        <w:rPr>
          <w:rFonts w:ascii="Times New Roman" w:hAnsi="Times New Roman"/>
          <w:color w:val="000000" w:themeColor="text1"/>
          <w:sz w:val="24"/>
          <w:szCs w:val="24"/>
          <w:lang w:val="en-US"/>
        </w:rPr>
        <w:t xml:space="preserve">The Application of FT-IR Spectroscopy for Quality Control of Flours Obtained from Polish Producers Journal of Analytical Methods in Chemistry Volume 2017 |Article ID 4315678 | </w:t>
      </w:r>
      <w:r w:rsidR="00927A71">
        <w:fldChar w:fldCharType="begin"/>
      </w:r>
      <w:r w:rsidR="00927A71" w:rsidRPr="006036D4">
        <w:rPr>
          <w:lang w:val="en-US"/>
        </w:rPr>
        <w:instrText xml:space="preserve"> HYPERLINK "https://doi.org/10.1155/2017/4315678" </w:instrText>
      </w:r>
      <w:r w:rsidR="00927A71">
        <w:fldChar w:fldCharType="separate"/>
      </w:r>
      <w:r w:rsidRPr="0058615E">
        <w:rPr>
          <w:rStyle w:val="a9"/>
          <w:rFonts w:ascii="Times New Roman" w:hAnsi="Times New Roman"/>
          <w:color w:val="000000" w:themeColor="text1"/>
          <w:sz w:val="24"/>
          <w:szCs w:val="24"/>
          <w:lang w:val="en-US"/>
        </w:rPr>
        <w:t>https://doi.org/10.1155/2017/4315678</w:t>
      </w:r>
      <w:r w:rsidR="00927A71">
        <w:rPr>
          <w:rStyle w:val="a9"/>
          <w:rFonts w:ascii="Times New Roman" w:hAnsi="Times New Roman"/>
          <w:color w:val="000000" w:themeColor="text1"/>
          <w:sz w:val="24"/>
          <w:szCs w:val="24"/>
          <w:lang w:val="en-US"/>
        </w:rPr>
        <w:fldChar w:fldCharType="end"/>
      </w:r>
    </w:p>
    <w:p w:rsidR="0012092D" w:rsidRPr="0058615E"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lang w:val="en-US"/>
        </w:rPr>
      </w:pPr>
      <w:r w:rsidRPr="0058615E">
        <w:rPr>
          <w:rFonts w:ascii="Times New Roman" w:hAnsi="Times New Roman"/>
          <w:sz w:val="24"/>
          <w:szCs w:val="24"/>
          <w:lang w:val="en-US"/>
        </w:rPr>
        <w:t xml:space="preserve">27 </w:t>
      </w:r>
      <w:r w:rsidR="00927A71">
        <w:fldChar w:fldCharType="begin"/>
      </w:r>
      <w:r w:rsidR="00927A71" w:rsidRPr="006036D4">
        <w:rPr>
          <w:lang w:val="en-US"/>
        </w:rPr>
        <w:instrText xml:space="preserve"> HYPERLINK "https://translate.google.com/website?sl=en&amp;tl=ru&amp;ajax=1&amp;anno=2&amp;prev=search&amp;elem=1&amp;u=https://sciprofiles.com/profile/543803" \t "_blank" </w:instrText>
      </w:r>
      <w:r w:rsidR="00927A71">
        <w:fldChar w:fldCharType="separate"/>
      </w:r>
      <w:r w:rsidRPr="0058615E">
        <w:rPr>
          <w:rStyle w:val="sciprofiles-linkname"/>
          <w:rFonts w:ascii="Times New Roman" w:hAnsi="Times New Roman"/>
          <w:bCs/>
          <w:color w:val="000000" w:themeColor="text1"/>
          <w:sz w:val="24"/>
          <w:szCs w:val="24"/>
          <w:shd w:val="clear" w:color="auto" w:fill="FFFFFF"/>
          <w:lang w:val="en-US"/>
        </w:rPr>
        <w:t>SaharDandachy</w:t>
      </w:r>
      <w:r w:rsidR="00927A71">
        <w:rPr>
          <w:rStyle w:val="sciprofiles-linkname"/>
          <w:rFonts w:ascii="Times New Roman" w:hAnsi="Times New Roman"/>
          <w:bCs/>
          <w:color w:val="000000" w:themeColor="text1"/>
          <w:sz w:val="24"/>
          <w:szCs w:val="24"/>
          <w:shd w:val="clear" w:color="auto" w:fill="FFFFFF"/>
          <w:lang w:val="en-US"/>
        </w:rPr>
        <w:fldChar w:fldCharType="end"/>
      </w:r>
      <w:r w:rsidRPr="0058615E">
        <w:rPr>
          <w:rFonts w:ascii="Times New Roman" w:hAnsi="Times New Roman"/>
          <w:color w:val="000000" w:themeColor="text1"/>
          <w:sz w:val="24"/>
          <w:szCs w:val="24"/>
          <w:shd w:val="clear" w:color="auto" w:fill="FFFFFF"/>
          <w:lang w:val="en-US"/>
        </w:rPr>
        <w:t xml:space="preserve">, </w:t>
      </w:r>
      <w:r w:rsidR="00927A71">
        <w:fldChar w:fldCharType="begin"/>
      </w:r>
      <w:r w:rsidR="00927A71" w:rsidRPr="006036D4">
        <w:rPr>
          <w:lang w:val="en-US"/>
        </w:rPr>
        <w:instrText xml:space="preserve"> HYPERLINK "https://translate.google.com/website?sl=en&amp;tl=ru&amp;ajax=1&amp;anno=2&amp;prev=search&amp;elem=1&amp;u=https://sciprofiles.com/profile/author/U29SMENMaEZkb2h4Q0htUHYwL1BEc0dKbXVEQTFFd3RhRkEzU3MzTTVnUT0%3D" \t "_blank" </w:instrText>
      </w:r>
      <w:r w:rsidR="00927A71">
        <w:fldChar w:fldCharType="separate"/>
      </w:r>
      <w:r w:rsidRPr="0058615E">
        <w:rPr>
          <w:rStyle w:val="sciprofiles-linkname"/>
          <w:rFonts w:ascii="Times New Roman" w:hAnsi="Times New Roman"/>
          <w:bCs/>
          <w:color w:val="000000" w:themeColor="text1"/>
          <w:sz w:val="24"/>
          <w:szCs w:val="24"/>
          <w:shd w:val="clear" w:color="auto" w:fill="FFFFFF"/>
          <w:lang w:val="en-US"/>
        </w:rPr>
        <w:t>HibaMawlawi</w:t>
      </w:r>
      <w:r w:rsidR="00927A71">
        <w:rPr>
          <w:rStyle w:val="sciprofiles-linkname"/>
          <w:rFonts w:ascii="Times New Roman" w:hAnsi="Times New Roman"/>
          <w:bCs/>
          <w:color w:val="000000" w:themeColor="text1"/>
          <w:sz w:val="24"/>
          <w:szCs w:val="24"/>
          <w:shd w:val="clear" w:color="auto" w:fill="FFFFFF"/>
          <w:lang w:val="en-US"/>
        </w:rPr>
        <w:fldChar w:fldCharType="end"/>
      </w:r>
      <w:r w:rsidRPr="0058615E">
        <w:rPr>
          <w:rStyle w:val="inlineblock"/>
          <w:rFonts w:ascii="Times New Roman" w:hAnsi="Times New Roman"/>
          <w:color w:val="000000" w:themeColor="text1"/>
          <w:sz w:val="24"/>
          <w:szCs w:val="24"/>
          <w:shd w:val="clear" w:color="auto" w:fill="FFFFFF"/>
          <w:lang w:val="en-US"/>
        </w:rPr>
        <w:t>and</w:t>
      </w:r>
      <w:r w:rsidRPr="0058615E">
        <w:rPr>
          <w:rFonts w:ascii="Times New Roman" w:hAnsi="Times New Roman"/>
          <w:color w:val="000000" w:themeColor="text1"/>
          <w:sz w:val="24"/>
          <w:szCs w:val="24"/>
          <w:shd w:val="clear" w:color="auto" w:fill="FFFFFF"/>
          <w:lang w:val="en-US"/>
        </w:rPr>
        <w:t> </w:t>
      </w:r>
      <w:r w:rsidR="00927A71">
        <w:fldChar w:fldCharType="begin"/>
      </w:r>
      <w:r w:rsidR="00927A71" w:rsidRPr="006036D4">
        <w:rPr>
          <w:lang w:val="en-US"/>
        </w:rPr>
        <w:instrText xml:space="preserve"> HYPERLINK "https://transla</w:instrText>
      </w:r>
      <w:r w:rsidR="00927A71" w:rsidRPr="006036D4">
        <w:rPr>
          <w:lang w:val="en-US"/>
        </w:rPr>
        <w:instrText xml:space="preserve">te.google.com/website?sl=en&amp;tl=ru&amp;ajax=1&amp;anno=2&amp;prev=search&amp;elem=1&amp;u=https://sciprofiles.com/profile/64439" \t "_blank" </w:instrText>
      </w:r>
      <w:r w:rsidR="00927A71">
        <w:fldChar w:fldCharType="separate"/>
      </w:r>
      <w:r w:rsidRPr="0058615E">
        <w:rPr>
          <w:rStyle w:val="sciprofiles-linkname"/>
          <w:rFonts w:ascii="Times New Roman" w:hAnsi="Times New Roman"/>
          <w:bCs/>
          <w:color w:val="000000" w:themeColor="text1"/>
          <w:sz w:val="24"/>
          <w:szCs w:val="24"/>
          <w:shd w:val="clear" w:color="auto" w:fill="FFFFFF"/>
          <w:lang w:val="en-US"/>
        </w:rPr>
        <w:t>Omar Obeid</w:t>
      </w:r>
      <w:r w:rsidR="00927A71">
        <w:rPr>
          <w:rStyle w:val="sciprofiles-linkname"/>
          <w:rFonts w:ascii="Times New Roman" w:hAnsi="Times New Roman"/>
          <w:bCs/>
          <w:color w:val="000000" w:themeColor="text1"/>
          <w:sz w:val="24"/>
          <w:szCs w:val="24"/>
          <w:shd w:val="clear" w:color="auto" w:fill="FFFFFF"/>
          <w:lang w:val="en-US"/>
        </w:rPr>
        <w:fldChar w:fldCharType="end"/>
      </w:r>
      <w:r w:rsidRPr="0058615E">
        <w:rPr>
          <w:rStyle w:val="inlineblock"/>
          <w:rFonts w:ascii="Times New Roman" w:hAnsi="Times New Roman"/>
          <w:color w:val="000000" w:themeColor="text1"/>
          <w:sz w:val="24"/>
          <w:szCs w:val="24"/>
          <w:shd w:val="clear" w:color="auto" w:fill="FFFFFF"/>
          <w:vertAlign w:val="superscript"/>
          <w:lang w:val="en-US"/>
        </w:rPr>
        <w:t> 3,*</w:t>
      </w:r>
      <w:r w:rsidRPr="0058615E">
        <w:rPr>
          <w:rFonts w:ascii="Times New Roman" w:hAnsi="Times New Roman"/>
          <w:color w:val="000000" w:themeColor="text1"/>
          <w:sz w:val="24"/>
          <w:szCs w:val="24"/>
          <w:lang w:val="en-US"/>
        </w:rPr>
        <w:t>Effect of Processed Chickpea Flour Incorporation on Sensory Properties of </w:t>
      </w:r>
      <w:r w:rsidRPr="0058615E">
        <w:rPr>
          <w:rStyle w:val="html-italic"/>
          <w:rFonts w:ascii="Times New Roman" w:hAnsi="Times New Roman"/>
          <w:color w:val="000000" w:themeColor="text1"/>
          <w:sz w:val="24"/>
          <w:szCs w:val="24"/>
          <w:lang w:val="en-US"/>
        </w:rPr>
        <w:t xml:space="preserve">MankousheZaatar, Journals Foods Volume 8  Issue 5   </w:t>
      </w:r>
      <w:r w:rsidRPr="0058615E">
        <w:rPr>
          <w:rFonts w:ascii="Times New Roman" w:hAnsi="Times New Roman"/>
          <w:color w:val="000000" w:themeColor="text1"/>
          <w:sz w:val="24"/>
          <w:szCs w:val="24"/>
          <w:shd w:val="clear" w:color="auto" w:fill="FFFFFF"/>
          <w:lang w:val="en-US"/>
        </w:rPr>
        <w:t xml:space="preserve">DOI: </w:t>
      </w:r>
      <w:r w:rsidRPr="0058615E">
        <w:rPr>
          <w:rStyle w:val="html-italic"/>
          <w:rFonts w:ascii="Times New Roman" w:hAnsi="Times New Roman"/>
          <w:color w:val="000000" w:themeColor="text1"/>
          <w:sz w:val="24"/>
          <w:szCs w:val="24"/>
          <w:lang w:val="en-US"/>
        </w:rPr>
        <w:t>10.3390/foods8050151</w:t>
      </w:r>
    </w:p>
    <w:p w:rsidR="0012092D" w:rsidRPr="0058615E" w:rsidRDefault="0012092D" w:rsidP="0012092D">
      <w:pPr>
        <w:spacing w:after="0" w:line="360" w:lineRule="auto"/>
        <w:ind w:firstLine="709"/>
        <w:jc w:val="both"/>
        <w:rPr>
          <w:rFonts w:ascii="Times New Roman" w:hAnsi="Times New Roman"/>
          <w:sz w:val="24"/>
          <w:szCs w:val="24"/>
        </w:rPr>
      </w:pPr>
      <w:r w:rsidRPr="0058615E">
        <w:rPr>
          <w:rFonts w:ascii="Times New Roman" w:hAnsi="Times New Roman"/>
          <w:sz w:val="24"/>
          <w:szCs w:val="24"/>
        </w:rPr>
        <w:t>28 Антипова Л.В. Частные исследования технологии получения нутовой муки и ее характеристики / Л.В. Антипова, Н.В. Аникеева // Современные технологии переработки животноводческого сырья в обеспечении здорового питания: наука, образование и производство: материалы междунар. науч.-техн. конф., Воронеж, 1-4 октября 2003 г. – Воронеж, 2003. – С. 153-156</w:t>
      </w:r>
    </w:p>
    <w:p w:rsidR="0012092D" w:rsidRPr="0058615E" w:rsidRDefault="0012092D" w:rsidP="0012092D">
      <w:pPr>
        <w:spacing w:after="0" w:line="360" w:lineRule="auto"/>
        <w:ind w:firstLine="709"/>
        <w:jc w:val="both"/>
        <w:rPr>
          <w:rFonts w:ascii="Times New Roman" w:hAnsi="Times New Roman"/>
          <w:sz w:val="24"/>
          <w:szCs w:val="24"/>
        </w:rPr>
      </w:pPr>
      <w:r w:rsidRPr="0058615E">
        <w:rPr>
          <w:rFonts w:ascii="Times New Roman" w:hAnsi="Times New Roman"/>
          <w:sz w:val="24"/>
          <w:szCs w:val="24"/>
        </w:rPr>
        <w:t>29 Горлов И.Ф. Нут – альтернативная культура многоцелевого назначения: монография / И.Ф. Горлов. – Волгоград: Волгоградское научное издательство, 2012. – 106 с.</w:t>
      </w:r>
    </w:p>
    <w:p w:rsidR="0012092D" w:rsidRPr="0058615E"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lang w:val="en-US"/>
        </w:rPr>
      </w:pPr>
      <w:proofErr w:type="gramStart"/>
      <w:r w:rsidRPr="0058615E">
        <w:rPr>
          <w:rFonts w:ascii="Times New Roman" w:hAnsi="Times New Roman"/>
          <w:color w:val="000000" w:themeColor="text1"/>
          <w:sz w:val="24"/>
          <w:szCs w:val="24"/>
          <w:lang w:val="en-US"/>
        </w:rPr>
        <w:t>30 D. S. Ferreira, O. F. Galão, J. A. L. Pallone, and R. J. Poppi, “Comparison and application of near-infrared (NIR) and mid-infrared (MIR) spectroscopy for determination of quality parameters in soybean samples,” </w:t>
      </w:r>
      <w:r w:rsidRPr="0058615E">
        <w:rPr>
          <w:rFonts w:ascii="Times New Roman" w:hAnsi="Times New Roman"/>
          <w:i/>
          <w:iCs/>
          <w:color w:val="000000" w:themeColor="text1"/>
          <w:sz w:val="24"/>
          <w:szCs w:val="24"/>
          <w:lang w:val="en-US"/>
        </w:rPr>
        <w:t>Food Control</w:t>
      </w:r>
      <w:r w:rsidRPr="0058615E">
        <w:rPr>
          <w:rFonts w:ascii="Times New Roman" w:hAnsi="Times New Roman"/>
          <w:color w:val="000000" w:themeColor="text1"/>
          <w:sz w:val="24"/>
          <w:szCs w:val="24"/>
          <w:lang w:val="en-US"/>
        </w:rPr>
        <w:t>, vol. 35, no. 1, pp. 227–232, 2014.</w:t>
      </w:r>
      <w:proofErr w:type="gramEnd"/>
    </w:p>
    <w:p w:rsidR="0012092D" w:rsidRPr="00CA7884" w:rsidRDefault="0012092D" w:rsidP="0012092D">
      <w:pPr>
        <w:widowControl w:val="0"/>
        <w:tabs>
          <w:tab w:val="left" w:pos="0"/>
        </w:tabs>
        <w:suppressAutoHyphens/>
        <w:spacing w:after="0" w:line="360" w:lineRule="auto"/>
        <w:ind w:firstLine="709"/>
        <w:jc w:val="both"/>
        <w:rPr>
          <w:rFonts w:ascii="Times New Roman" w:hAnsi="Times New Roman"/>
          <w:sz w:val="24"/>
          <w:szCs w:val="24"/>
          <w:lang w:val="en-US"/>
        </w:rPr>
      </w:pPr>
      <w:r w:rsidRPr="0058615E">
        <w:rPr>
          <w:rFonts w:ascii="Times New Roman" w:hAnsi="Times New Roman"/>
          <w:sz w:val="24"/>
          <w:szCs w:val="24"/>
        </w:rPr>
        <w:t>31 Профессор Г.О. Магомедов, докторант М.К. Садыгова, доцент С.И. Лукина, Влияние дезинтеграционно-волнового помола на фракционный и аминокислотный состав белков нута. ВестникВГУИТ</w:t>
      </w:r>
      <w:r w:rsidRPr="00CA7884">
        <w:rPr>
          <w:rFonts w:ascii="Times New Roman" w:hAnsi="Times New Roman"/>
          <w:sz w:val="24"/>
          <w:szCs w:val="24"/>
          <w:lang w:val="en-US"/>
        </w:rPr>
        <w:t xml:space="preserve">, №1, 2013. </w:t>
      </w:r>
      <w:r w:rsidRPr="0058615E">
        <w:rPr>
          <w:rFonts w:ascii="Times New Roman" w:hAnsi="Times New Roman"/>
          <w:sz w:val="24"/>
          <w:szCs w:val="24"/>
        </w:rPr>
        <w:t>С</w:t>
      </w:r>
      <w:r w:rsidRPr="00CA7884">
        <w:rPr>
          <w:rFonts w:ascii="Times New Roman" w:hAnsi="Times New Roman"/>
          <w:sz w:val="24"/>
          <w:szCs w:val="24"/>
          <w:lang w:val="en-US"/>
        </w:rPr>
        <w:t>.94-97.</w:t>
      </w:r>
    </w:p>
    <w:p w:rsidR="0012092D" w:rsidRPr="0012092D" w:rsidRDefault="0012092D" w:rsidP="0012092D">
      <w:pPr>
        <w:pStyle w:val="1"/>
        <w:widowControl w:val="0"/>
        <w:shd w:val="clear" w:color="auto" w:fill="FFFFFF"/>
        <w:suppressAutoHyphens/>
        <w:spacing w:before="0" w:line="360" w:lineRule="auto"/>
        <w:ind w:firstLine="709"/>
        <w:jc w:val="both"/>
        <w:rPr>
          <w:rFonts w:ascii="Times New Roman" w:hAnsi="Times New Roman" w:cs="Times New Roman"/>
          <w:bCs/>
          <w:color w:val="000000" w:themeColor="text1"/>
          <w:sz w:val="24"/>
          <w:szCs w:val="24"/>
          <w:lang w:val="it-IT"/>
        </w:rPr>
      </w:pPr>
      <w:r w:rsidRPr="0012092D">
        <w:rPr>
          <w:rFonts w:ascii="Times New Roman" w:hAnsi="Times New Roman" w:cs="Times New Roman"/>
          <w:bCs/>
          <w:color w:val="000000" w:themeColor="text1"/>
          <w:sz w:val="24"/>
          <w:szCs w:val="24"/>
          <w:lang w:val="en-US"/>
        </w:rPr>
        <w:t>32 M.A. Gomez-</w:t>
      </w:r>
      <w:r w:rsidRPr="0012092D">
        <w:rPr>
          <w:bCs/>
          <w:color w:val="000000" w:themeColor="text1"/>
          <w:sz w:val="24"/>
          <w:szCs w:val="24"/>
          <w:lang w:val="en-US"/>
        </w:rPr>
        <w:t>Favela, E.</w:t>
      </w:r>
      <w:r w:rsidRPr="0012092D">
        <w:rPr>
          <w:rFonts w:ascii="Times New Roman" w:hAnsi="Times New Roman" w:cs="Times New Roman"/>
          <w:bCs/>
          <w:color w:val="000000" w:themeColor="text1"/>
          <w:sz w:val="24"/>
          <w:szCs w:val="24"/>
          <w:lang w:val="en-US"/>
        </w:rPr>
        <w:t xml:space="preserve"> Garc´ıa-Armenta1, C. Reyes-</w:t>
      </w:r>
      <w:r w:rsidRPr="0012092D">
        <w:rPr>
          <w:bCs/>
          <w:color w:val="000000" w:themeColor="text1"/>
          <w:sz w:val="24"/>
          <w:szCs w:val="24"/>
          <w:lang w:val="en-US"/>
        </w:rPr>
        <w:t>Moreno, J.A.</w:t>
      </w:r>
      <w:r w:rsidRPr="0012092D">
        <w:rPr>
          <w:rFonts w:ascii="Times New Roman" w:hAnsi="Times New Roman" w:cs="Times New Roman"/>
          <w:bCs/>
          <w:color w:val="000000" w:themeColor="text1"/>
          <w:sz w:val="24"/>
          <w:szCs w:val="24"/>
          <w:lang w:val="en-US"/>
        </w:rPr>
        <w:t xml:space="preserve">Garzon-Tiznado, J.X.K.Perales-Sanchez , J. Caro-Corrales,  R. Gutierrez-Dorado , Analysis of Water Absorption of Bean and Chickpea during Soaking Using PelegModelVol. </w:t>
      </w:r>
      <w:r w:rsidRPr="0012092D">
        <w:rPr>
          <w:rFonts w:ascii="Times New Roman" w:hAnsi="Times New Roman" w:cs="Times New Roman"/>
          <w:bCs/>
          <w:color w:val="000000" w:themeColor="text1"/>
          <w:sz w:val="24"/>
          <w:szCs w:val="24"/>
          <w:lang w:val="it-IT"/>
        </w:rPr>
        <w:t>16, No. 1 (2017) 179-191 Ingeniería de alimentos Revista Mexicana de IngenieríaQuímica</w:t>
      </w:r>
    </w:p>
    <w:p w:rsidR="0012092D" w:rsidRPr="0058615E" w:rsidRDefault="0012092D" w:rsidP="0012092D">
      <w:pPr>
        <w:pStyle w:val="a7"/>
        <w:widowControl w:val="0"/>
        <w:numPr>
          <w:ilvl w:val="0"/>
          <w:numId w:val="25"/>
        </w:numPr>
        <w:tabs>
          <w:tab w:val="left" w:pos="0"/>
        </w:tabs>
        <w:spacing w:after="0" w:line="360" w:lineRule="auto"/>
        <w:ind w:left="0" w:firstLine="709"/>
        <w:jc w:val="both"/>
        <w:rPr>
          <w:rFonts w:ascii="Times New Roman" w:hAnsi="Times New Roman"/>
          <w:sz w:val="24"/>
          <w:szCs w:val="24"/>
          <w:lang w:val="en-US"/>
        </w:rPr>
      </w:pPr>
      <w:r w:rsidRPr="0058615E">
        <w:rPr>
          <w:rFonts w:ascii="Times New Roman" w:hAnsi="Times New Roman"/>
          <w:sz w:val="24"/>
          <w:szCs w:val="24"/>
          <w:lang w:val="en-US"/>
        </w:rPr>
        <w:t>SinemTuğçeCin, NurdoganTopal, Determination of some Quality Characteristics in Chickpea (Cicerarietinum L.) Genotypes and Relationships between CharacteristicsTurkish Journal of Agriculture - Food Science and Technology, January 2021, 9(1):130-136, DOI</w:t>
      </w:r>
      <w:proofErr w:type="gramStart"/>
      <w:r w:rsidRPr="0058615E">
        <w:rPr>
          <w:rFonts w:ascii="Times New Roman" w:hAnsi="Times New Roman"/>
          <w:sz w:val="24"/>
          <w:szCs w:val="24"/>
          <w:lang w:val="en-US"/>
        </w:rPr>
        <w:t>:10.24925</w:t>
      </w:r>
      <w:proofErr w:type="gramEnd"/>
      <w:r w:rsidRPr="0058615E">
        <w:rPr>
          <w:rFonts w:ascii="Times New Roman" w:hAnsi="Times New Roman"/>
          <w:sz w:val="24"/>
          <w:szCs w:val="24"/>
          <w:lang w:val="en-US"/>
        </w:rPr>
        <w:t xml:space="preserve">/turjaf. </w:t>
      </w:r>
      <w:proofErr w:type="gramStart"/>
      <w:r w:rsidRPr="0058615E">
        <w:rPr>
          <w:rFonts w:ascii="Times New Roman" w:hAnsi="Times New Roman"/>
          <w:sz w:val="24"/>
          <w:szCs w:val="24"/>
          <w:lang w:val="en-US"/>
        </w:rPr>
        <w:t>v9i1.130-136.3761</w:t>
      </w:r>
      <w:proofErr w:type="gramEnd"/>
      <w:r w:rsidRPr="0058615E">
        <w:rPr>
          <w:rFonts w:ascii="Times New Roman" w:hAnsi="Times New Roman"/>
          <w:sz w:val="24"/>
          <w:szCs w:val="24"/>
          <w:lang w:val="en-US"/>
        </w:rPr>
        <w:t>.</w:t>
      </w:r>
    </w:p>
    <w:p w:rsidR="0012092D" w:rsidRPr="0058615E" w:rsidRDefault="0012092D" w:rsidP="0012092D">
      <w:pPr>
        <w:widowControl w:val="0"/>
        <w:spacing w:after="0" w:line="360" w:lineRule="auto"/>
        <w:ind w:firstLine="709"/>
        <w:jc w:val="both"/>
        <w:rPr>
          <w:rFonts w:ascii="Times New Roman" w:hAnsi="Times New Roman"/>
          <w:sz w:val="24"/>
          <w:szCs w:val="24"/>
        </w:rPr>
      </w:pPr>
      <w:r w:rsidRPr="0012092D">
        <w:rPr>
          <w:rFonts w:ascii="Times New Roman" w:hAnsi="Times New Roman"/>
          <w:sz w:val="24"/>
          <w:szCs w:val="24"/>
        </w:rPr>
        <w:t>34</w:t>
      </w:r>
      <w:r w:rsidRPr="0058615E">
        <w:rPr>
          <w:rFonts w:ascii="Times New Roman" w:hAnsi="Times New Roman"/>
          <w:sz w:val="24"/>
          <w:szCs w:val="24"/>
        </w:rPr>
        <w:t>ГОСТ 33536-2015. Изделия кондитерские. Метод определения количества мезофильных аэробных и факультативно-анаэробных микроорганизмов. М.: Стандарт информ, 2016. – 8 с.</w:t>
      </w:r>
    </w:p>
    <w:p w:rsidR="0012092D" w:rsidRPr="0058615E" w:rsidRDefault="0012092D" w:rsidP="0012092D">
      <w:pPr>
        <w:widowControl w:val="0"/>
        <w:shd w:val="clear" w:color="auto" w:fill="FFFFFF"/>
        <w:suppressAutoHyphens/>
        <w:spacing w:after="0" w:line="360" w:lineRule="auto"/>
        <w:ind w:firstLine="709"/>
        <w:jc w:val="both"/>
        <w:outlineLvl w:val="0"/>
        <w:rPr>
          <w:rFonts w:ascii="Times New Roman" w:hAnsi="Times New Roman"/>
          <w:color w:val="000000" w:themeColor="text1"/>
          <w:sz w:val="24"/>
          <w:szCs w:val="24"/>
          <w:lang w:val="en-US"/>
        </w:rPr>
      </w:pPr>
      <w:r w:rsidRPr="0012092D">
        <w:rPr>
          <w:rFonts w:ascii="Times New Roman" w:hAnsi="Times New Roman"/>
          <w:color w:val="000000" w:themeColor="text1"/>
          <w:sz w:val="24"/>
          <w:szCs w:val="24"/>
        </w:rPr>
        <w:t>3</w:t>
      </w:r>
      <w:r w:rsidRPr="0058615E">
        <w:rPr>
          <w:rFonts w:ascii="Times New Roman" w:hAnsi="Times New Roman"/>
          <w:color w:val="000000" w:themeColor="text1"/>
          <w:sz w:val="24"/>
          <w:szCs w:val="24"/>
        </w:rPr>
        <w:t>5 ГОСТ 33536-2015. Изделия кондитерские. Метод определения количества мезофильных аэробных и факультативно-анаэробных микроорганизмов. М</w:t>
      </w:r>
      <w:r w:rsidRPr="0058615E">
        <w:rPr>
          <w:rFonts w:ascii="Times New Roman" w:hAnsi="Times New Roman"/>
          <w:color w:val="000000" w:themeColor="text1"/>
          <w:sz w:val="24"/>
          <w:szCs w:val="24"/>
          <w:lang w:val="en-US"/>
        </w:rPr>
        <w:t xml:space="preserve">.: </w:t>
      </w:r>
      <w:r w:rsidRPr="0058615E">
        <w:rPr>
          <w:rFonts w:ascii="Times New Roman" w:hAnsi="Times New Roman"/>
          <w:color w:val="000000" w:themeColor="text1"/>
          <w:sz w:val="24"/>
          <w:szCs w:val="24"/>
        </w:rPr>
        <w:lastRenderedPageBreak/>
        <w:t>Стандартинформ</w:t>
      </w:r>
      <w:r w:rsidRPr="0058615E">
        <w:rPr>
          <w:rFonts w:ascii="Times New Roman" w:hAnsi="Times New Roman"/>
          <w:color w:val="000000" w:themeColor="text1"/>
          <w:sz w:val="24"/>
          <w:szCs w:val="24"/>
          <w:lang w:val="en-US"/>
        </w:rPr>
        <w:t xml:space="preserve">, 2016. – 8 </w:t>
      </w:r>
      <w:r w:rsidRPr="0058615E">
        <w:rPr>
          <w:rFonts w:ascii="Times New Roman" w:hAnsi="Times New Roman"/>
          <w:color w:val="000000" w:themeColor="text1"/>
          <w:sz w:val="24"/>
          <w:szCs w:val="24"/>
        </w:rPr>
        <w:t>с</w:t>
      </w:r>
      <w:r w:rsidRPr="0058615E">
        <w:rPr>
          <w:rFonts w:ascii="Times New Roman" w:hAnsi="Times New Roman"/>
          <w:color w:val="000000" w:themeColor="text1"/>
          <w:sz w:val="24"/>
          <w:szCs w:val="24"/>
          <w:lang w:val="en-US"/>
        </w:rPr>
        <w:t>.</w:t>
      </w:r>
    </w:p>
    <w:p w:rsidR="0012092D" w:rsidRPr="0058615E" w:rsidRDefault="0012092D" w:rsidP="0012092D">
      <w:pPr>
        <w:widowControl w:val="0"/>
        <w:suppressAutoHyphens/>
        <w:spacing w:after="0" w:line="360" w:lineRule="auto"/>
        <w:ind w:right="45" w:firstLine="709"/>
        <w:jc w:val="both"/>
        <w:rPr>
          <w:rStyle w:val="html-italic"/>
          <w:rFonts w:ascii="Times New Roman" w:hAnsi="Times New Roman"/>
          <w:iCs/>
          <w:color w:val="000000" w:themeColor="text1"/>
          <w:sz w:val="24"/>
          <w:szCs w:val="24"/>
          <w:lang w:val="en-US"/>
        </w:rPr>
      </w:pPr>
      <w:r w:rsidRPr="0058615E">
        <w:rPr>
          <w:rFonts w:ascii="Times New Roman" w:hAnsi="Times New Roman"/>
          <w:sz w:val="24"/>
          <w:szCs w:val="24"/>
          <w:lang w:val="en-US"/>
        </w:rPr>
        <w:t xml:space="preserve">36 </w:t>
      </w:r>
      <w:r w:rsidR="00927A71">
        <w:fldChar w:fldCharType="begin"/>
      </w:r>
      <w:r w:rsidR="00927A71" w:rsidRPr="006036D4">
        <w:rPr>
          <w:lang w:val="en-US"/>
        </w:rPr>
        <w:instrText xml:space="preserve"> HYPERLINK "https://www.sciencedirect.com/science/article/pii/S0268005X21002058" \l "</w:instrText>
      </w:r>
      <w:r w:rsidR="00927A71" w:rsidRPr="006036D4">
        <w:rPr>
          <w:lang w:val="en-US"/>
        </w:rPr>
        <w:instrText xml:space="preserve">!" </w:instrText>
      </w:r>
      <w:r w:rsidR="00927A71">
        <w:fldChar w:fldCharType="separate"/>
      </w:r>
      <w:r w:rsidRPr="0058615E">
        <w:rPr>
          <w:rStyle w:val="text"/>
          <w:rFonts w:ascii="Times New Roman" w:hAnsi="Times New Roman"/>
          <w:color w:val="000000" w:themeColor="text1"/>
          <w:sz w:val="24"/>
          <w:szCs w:val="24"/>
          <w:lang w:val="en-US"/>
        </w:rPr>
        <w:t>Maryam Nikbakht Nasrabadi</w:t>
      </w:r>
      <w:r w:rsidR="00927A71">
        <w:rPr>
          <w:rStyle w:val="text"/>
          <w:rFonts w:ascii="Times New Roman" w:hAnsi="Times New Roman"/>
          <w:color w:val="000000" w:themeColor="text1"/>
          <w:sz w:val="24"/>
          <w:szCs w:val="24"/>
          <w:lang w:val="en-US"/>
        </w:rPr>
        <w:fldChar w:fldCharType="end"/>
      </w:r>
      <w:r w:rsidR="00927A71">
        <w:fldChar w:fldCharType="begin"/>
      </w:r>
      <w:r w:rsidR="00927A71" w:rsidRPr="006036D4">
        <w:rPr>
          <w:lang w:val="en-US"/>
        </w:rPr>
        <w:instrText xml:space="preserve"> HYPERLINK "https://www.sciencedirect.com/science/article/pii/S0268005X21002058" \l "!" </w:instrText>
      </w:r>
      <w:r w:rsidR="00927A71">
        <w:fldChar w:fldCharType="separate"/>
      </w:r>
      <w:r w:rsidRPr="0058615E">
        <w:rPr>
          <w:rStyle w:val="text"/>
          <w:rFonts w:ascii="Times New Roman" w:hAnsi="Times New Roman"/>
          <w:color w:val="000000" w:themeColor="text1"/>
          <w:sz w:val="24"/>
          <w:szCs w:val="24"/>
          <w:lang w:val="en-US"/>
        </w:rPr>
        <w:t>AliSedaghat Doost</w:t>
      </w:r>
      <w:r w:rsidR="00927A71">
        <w:rPr>
          <w:rStyle w:val="text"/>
          <w:rFonts w:ascii="Times New Roman" w:hAnsi="Times New Roman"/>
          <w:color w:val="000000" w:themeColor="text1"/>
          <w:sz w:val="24"/>
          <w:szCs w:val="24"/>
          <w:lang w:val="en-US"/>
        </w:rPr>
        <w:fldChar w:fldCharType="end"/>
      </w:r>
      <w:r w:rsidR="00927A71">
        <w:fldChar w:fldCharType="begin"/>
      </w:r>
      <w:r w:rsidR="00927A71" w:rsidRPr="006036D4">
        <w:rPr>
          <w:lang w:val="en-US"/>
        </w:rPr>
        <w:instrText xml:space="preserve"> HYPERLINK "https://www.sciencedirect.com/science/article/pii/S0268005X21002058" \l "!" </w:instrText>
      </w:r>
      <w:r w:rsidR="00927A71">
        <w:fldChar w:fldCharType="separate"/>
      </w:r>
      <w:r w:rsidRPr="0058615E">
        <w:rPr>
          <w:rStyle w:val="text"/>
          <w:rFonts w:ascii="Times New Roman" w:hAnsi="Times New Roman"/>
          <w:color w:val="000000" w:themeColor="text1"/>
          <w:sz w:val="24"/>
          <w:szCs w:val="24"/>
          <w:lang w:val="en-US"/>
        </w:rPr>
        <w:t xml:space="preserve">Raffaele Mezzenga </w:t>
      </w:r>
      <w:r w:rsidR="00927A71">
        <w:rPr>
          <w:rStyle w:val="text"/>
          <w:rFonts w:ascii="Times New Roman" w:hAnsi="Times New Roman"/>
          <w:color w:val="000000" w:themeColor="text1"/>
          <w:sz w:val="24"/>
          <w:szCs w:val="24"/>
          <w:lang w:val="en-US"/>
        </w:rPr>
        <w:fldChar w:fldCharType="end"/>
      </w:r>
      <w:r w:rsidRPr="0058615E">
        <w:rPr>
          <w:rStyle w:val="html-italic"/>
          <w:rFonts w:ascii="Times New Roman" w:hAnsi="Times New Roman"/>
          <w:iCs/>
          <w:color w:val="000000" w:themeColor="text1"/>
          <w:sz w:val="24"/>
          <w:szCs w:val="24"/>
          <w:lang w:val="en-US"/>
        </w:rPr>
        <w:t xml:space="preserve">Modification approaches of plant-based proteins to improve their techno-functionality and use in food products, Food Hydrocolloids, Volume 118, September 2021, 106789, </w:t>
      </w:r>
      <w:r w:rsidR="00927A71">
        <w:fldChar w:fldCharType="begin"/>
      </w:r>
      <w:r w:rsidR="00927A71" w:rsidRPr="006036D4">
        <w:rPr>
          <w:lang w:val="en-US"/>
        </w:rPr>
        <w:instrText xml:space="preserve"> HYPERLINK "https://doi.org/10.1016/j.foodhyd.2021.106789" \t "_blank" \o "Persistent link using digital object identifier" </w:instrText>
      </w:r>
      <w:r w:rsidR="00927A71">
        <w:fldChar w:fldCharType="separate"/>
      </w:r>
      <w:r w:rsidRPr="0058615E">
        <w:rPr>
          <w:rStyle w:val="a9"/>
          <w:rFonts w:ascii="Times New Roman" w:hAnsi="Times New Roman"/>
          <w:color w:val="000000" w:themeColor="text1"/>
          <w:sz w:val="24"/>
          <w:szCs w:val="24"/>
          <w:lang w:val="en-US"/>
        </w:rPr>
        <w:t>https://doi.org/10.1016/j.foodhyd.2021.106789</w:t>
      </w:r>
      <w:r w:rsidR="00927A71">
        <w:rPr>
          <w:rStyle w:val="a9"/>
          <w:rFonts w:ascii="Times New Roman" w:hAnsi="Times New Roman"/>
          <w:color w:val="000000" w:themeColor="text1"/>
          <w:sz w:val="24"/>
          <w:szCs w:val="24"/>
          <w:lang w:val="en-US"/>
        </w:rPr>
        <w:fldChar w:fldCharType="end"/>
      </w:r>
    </w:p>
    <w:p w:rsidR="0012092D" w:rsidRPr="0058615E" w:rsidRDefault="0012092D" w:rsidP="0012092D">
      <w:pPr>
        <w:shd w:val="clear" w:color="auto" w:fill="FFFFFF"/>
        <w:autoSpaceDE w:val="0"/>
        <w:autoSpaceDN w:val="0"/>
        <w:adjustRightInd w:val="0"/>
        <w:spacing w:after="0" w:line="360" w:lineRule="auto"/>
        <w:ind w:firstLine="709"/>
        <w:jc w:val="both"/>
        <w:rPr>
          <w:rFonts w:ascii="Times New Roman" w:hAnsi="Times New Roman"/>
          <w:color w:val="000000" w:themeColor="text1"/>
          <w:sz w:val="24"/>
          <w:szCs w:val="24"/>
        </w:rPr>
      </w:pPr>
      <w:r w:rsidRPr="00A9776C">
        <w:rPr>
          <w:rFonts w:ascii="Times New Roman" w:hAnsi="Times New Roman"/>
          <w:color w:val="000000" w:themeColor="text1"/>
          <w:sz w:val="24"/>
          <w:szCs w:val="24"/>
        </w:rPr>
        <w:t xml:space="preserve">37 Дмитренко Л.Д., Овсянникова Л.К., Изменение микроструктуры семян нута при различных способах обработки, </w:t>
      </w:r>
      <w:r w:rsidRPr="00A9776C">
        <w:rPr>
          <w:rFonts w:ascii="Times New Roman" w:hAnsi="Times New Roman"/>
          <w:color w:val="000000" w:themeColor="text1"/>
          <w:sz w:val="24"/>
          <w:szCs w:val="24"/>
          <w:shd w:val="clear" w:color="auto" w:fill="FFFFFF"/>
        </w:rPr>
        <w:t>Одеська</w:t>
      </w:r>
      <w:r w:rsidR="005A3002">
        <w:rPr>
          <w:rFonts w:ascii="Times New Roman" w:hAnsi="Times New Roman"/>
          <w:color w:val="000000" w:themeColor="text1"/>
          <w:sz w:val="24"/>
          <w:szCs w:val="24"/>
          <w:shd w:val="clear" w:color="auto" w:fill="FFFFFF"/>
        </w:rPr>
        <w:t xml:space="preserve"> </w:t>
      </w:r>
      <w:r w:rsidRPr="00A9776C">
        <w:rPr>
          <w:rFonts w:ascii="Times New Roman" w:hAnsi="Times New Roman"/>
          <w:color w:val="000000" w:themeColor="text1"/>
          <w:sz w:val="24"/>
          <w:szCs w:val="24"/>
          <w:shd w:val="clear" w:color="auto" w:fill="FFFFFF"/>
        </w:rPr>
        <w:t>національна</w:t>
      </w:r>
      <w:r w:rsidR="005A3002">
        <w:rPr>
          <w:rFonts w:ascii="Times New Roman" w:hAnsi="Times New Roman"/>
          <w:color w:val="000000" w:themeColor="text1"/>
          <w:sz w:val="24"/>
          <w:szCs w:val="24"/>
          <w:shd w:val="clear" w:color="auto" w:fill="FFFFFF"/>
        </w:rPr>
        <w:t xml:space="preserve"> </w:t>
      </w:r>
      <w:r w:rsidRPr="0058615E">
        <w:rPr>
          <w:rFonts w:ascii="Times New Roman" w:hAnsi="Times New Roman"/>
          <w:color w:val="000000" w:themeColor="text1"/>
          <w:sz w:val="24"/>
          <w:szCs w:val="24"/>
          <w:shd w:val="clear" w:color="auto" w:fill="FFFFFF"/>
        </w:rPr>
        <w:t>академія</w:t>
      </w:r>
      <w:r w:rsidR="005A3002">
        <w:rPr>
          <w:rFonts w:ascii="Times New Roman" w:hAnsi="Times New Roman"/>
          <w:color w:val="000000" w:themeColor="text1"/>
          <w:sz w:val="24"/>
          <w:szCs w:val="24"/>
          <w:shd w:val="clear" w:color="auto" w:fill="FFFFFF"/>
        </w:rPr>
        <w:t xml:space="preserve"> </w:t>
      </w:r>
      <w:r w:rsidRPr="0058615E">
        <w:rPr>
          <w:rFonts w:ascii="Times New Roman" w:hAnsi="Times New Roman"/>
          <w:color w:val="000000" w:themeColor="text1"/>
          <w:sz w:val="24"/>
          <w:szCs w:val="24"/>
          <w:shd w:val="clear" w:color="auto" w:fill="FFFFFF"/>
        </w:rPr>
        <w:t>харчових</w:t>
      </w:r>
      <w:r w:rsidR="005A3002">
        <w:rPr>
          <w:rFonts w:ascii="Times New Roman" w:hAnsi="Times New Roman"/>
          <w:color w:val="000000" w:themeColor="text1"/>
          <w:sz w:val="24"/>
          <w:szCs w:val="24"/>
          <w:shd w:val="clear" w:color="auto" w:fill="FFFFFF"/>
        </w:rPr>
        <w:t xml:space="preserve"> </w:t>
      </w:r>
      <w:r w:rsidRPr="0058615E">
        <w:rPr>
          <w:color w:val="000000" w:themeColor="text1"/>
          <w:shd w:val="clear" w:color="auto" w:fill="FFFFFF"/>
        </w:rPr>
        <w:t>технологій,</w:t>
      </w:r>
      <w:r w:rsidR="005A3002">
        <w:rPr>
          <w:color w:val="000000" w:themeColor="text1"/>
          <w:shd w:val="clear" w:color="auto" w:fill="FFFFFF"/>
        </w:rPr>
        <w:t xml:space="preserve"> </w:t>
      </w:r>
      <w:r w:rsidRPr="0058615E">
        <w:rPr>
          <w:color w:val="000000" w:themeColor="text1"/>
        </w:rPr>
        <w:t>Одеська</w:t>
      </w:r>
      <w:r w:rsidR="005A3002">
        <w:rPr>
          <w:color w:val="000000" w:themeColor="text1"/>
        </w:rPr>
        <w:t xml:space="preserve"> </w:t>
      </w:r>
      <w:r w:rsidRPr="0058615E">
        <w:rPr>
          <w:rFonts w:ascii="Times New Roman" w:hAnsi="Times New Roman"/>
          <w:color w:val="000000" w:themeColor="text1"/>
          <w:sz w:val="24"/>
          <w:szCs w:val="24"/>
        </w:rPr>
        <w:t>національна</w:t>
      </w:r>
      <w:r w:rsidR="005A3002">
        <w:rPr>
          <w:rFonts w:ascii="Times New Roman" w:hAnsi="Times New Roman"/>
          <w:color w:val="000000" w:themeColor="text1"/>
          <w:sz w:val="24"/>
          <w:szCs w:val="24"/>
        </w:rPr>
        <w:t xml:space="preserve"> </w:t>
      </w:r>
      <w:r w:rsidRPr="0058615E">
        <w:rPr>
          <w:rFonts w:ascii="Times New Roman" w:hAnsi="Times New Roman"/>
          <w:color w:val="000000" w:themeColor="text1"/>
          <w:sz w:val="24"/>
          <w:szCs w:val="24"/>
        </w:rPr>
        <w:t>академія</w:t>
      </w:r>
      <w:r w:rsidR="005A3002">
        <w:rPr>
          <w:rFonts w:ascii="Times New Roman" w:hAnsi="Times New Roman"/>
          <w:color w:val="000000" w:themeColor="text1"/>
          <w:sz w:val="24"/>
          <w:szCs w:val="24"/>
        </w:rPr>
        <w:t xml:space="preserve"> </w:t>
      </w:r>
      <w:r w:rsidRPr="0058615E">
        <w:rPr>
          <w:rFonts w:ascii="Times New Roman" w:hAnsi="Times New Roman"/>
          <w:color w:val="000000" w:themeColor="text1"/>
          <w:sz w:val="24"/>
          <w:szCs w:val="24"/>
        </w:rPr>
        <w:t>харчових</w:t>
      </w:r>
      <w:r w:rsidR="005A3002">
        <w:rPr>
          <w:rFonts w:ascii="Times New Roman" w:hAnsi="Times New Roman"/>
          <w:color w:val="000000" w:themeColor="text1"/>
          <w:sz w:val="24"/>
          <w:szCs w:val="24"/>
        </w:rPr>
        <w:t xml:space="preserve"> </w:t>
      </w:r>
      <w:r w:rsidRPr="0058615E">
        <w:rPr>
          <w:rFonts w:ascii="Times New Roman" w:hAnsi="Times New Roman"/>
          <w:color w:val="000000" w:themeColor="text1"/>
          <w:sz w:val="24"/>
          <w:szCs w:val="24"/>
        </w:rPr>
        <w:t xml:space="preserve">технологій, Науковіпраці, випуск, 2014, 46, том 1, С. 33-35. </w:t>
      </w:r>
    </w:p>
    <w:p w:rsidR="0012092D" w:rsidRPr="0058615E" w:rsidRDefault="0012092D" w:rsidP="0012092D">
      <w:pPr>
        <w:autoSpaceDE w:val="0"/>
        <w:autoSpaceDN w:val="0"/>
        <w:adjustRightInd w:val="0"/>
        <w:spacing w:after="0" w:line="360" w:lineRule="auto"/>
        <w:ind w:firstLine="709"/>
        <w:jc w:val="both"/>
        <w:rPr>
          <w:rFonts w:ascii="Times New Roman" w:hAnsi="Times New Roman"/>
          <w:color w:val="000000" w:themeColor="text1"/>
          <w:sz w:val="24"/>
          <w:szCs w:val="24"/>
        </w:rPr>
      </w:pPr>
      <w:r w:rsidRPr="0058615E">
        <w:rPr>
          <w:rFonts w:ascii="Times New Roman" w:hAnsi="Times New Roman"/>
          <w:iCs/>
          <w:color w:val="000000" w:themeColor="text1"/>
          <w:sz w:val="24"/>
          <w:szCs w:val="24"/>
        </w:rPr>
        <w:t xml:space="preserve">38 Орлов, А. И. </w:t>
      </w:r>
      <w:r w:rsidRPr="0058615E">
        <w:rPr>
          <w:rFonts w:ascii="Times New Roman" w:hAnsi="Times New Roman"/>
          <w:color w:val="000000" w:themeColor="text1"/>
          <w:sz w:val="24"/>
          <w:szCs w:val="24"/>
        </w:rPr>
        <w:t xml:space="preserve">Влияние пропаривания и экструдирования на микроструктуру зерна ячменя, Т р. ВНИИ КП, 1984. – Вып. 25. –С. 67–72. </w:t>
      </w:r>
    </w:p>
    <w:p w:rsidR="0012092D" w:rsidRPr="0058615E" w:rsidRDefault="0012092D" w:rsidP="0012092D">
      <w:pPr>
        <w:autoSpaceDE w:val="0"/>
        <w:autoSpaceDN w:val="0"/>
        <w:adjustRightInd w:val="0"/>
        <w:spacing w:after="0" w:line="360" w:lineRule="auto"/>
        <w:ind w:firstLine="709"/>
        <w:jc w:val="both"/>
        <w:rPr>
          <w:rFonts w:ascii="Times New Roman" w:hAnsi="Times New Roman"/>
          <w:color w:val="000000" w:themeColor="text1"/>
          <w:sz w:val="24"/>
          <w:szCs w:val="24"/>
        </w:rPr>
      </w:pPr>
      <w:r w:rsidRPr="0058615E">
        <w:rPr>
          <w:rFonts w:ascii="Times New Roman" w:hAnsi="Times New Roman"/>
          <w:iCs/>
          <w:color w:val="000000" w:themeColor="text1"/>
          <w:sz w:val="24"/>
          <w:szCs w:val="24"/>
        </w:rPr>
        <w:t xml:space="preserve">39 Аксенов В. В. </w:t>
      </w:r>
      <w:r w:rsidRPr="0058615E">
        <w:rPr>
          <w:rFonts w:ascii="Times New Roman" w:hAnsi="Times New Roman"/>
          <w:color w:val="000000" w:themeColor="text1"/>
          <w:sz w:val="24"/>
          <w:szCs w:val="24"/>
        </w:rPr>
        <w:t xml:space="preserve">Комплексная переработка растительного крахмалсодеращего сырья в России / В. В. Аксенов //Вестник </w:t>
      </w:r>
      <w:r w:rsidRPr="0058615E">
        <w:rPr>
          <w:color w:val="000000" w:themeColor="text1"/>
        </w:rPr>
        <w:t>КрасГАУ. -</w:t>
      </w:r>
      <w:r w:rsidRPr="0058615E">
        <w:rPr>
          <w:rFonts w:ascii="Times New Roman" w:hAnsi="Times New Roman"/>
          <w:color w:val="000000" w:themeColor="text1"/>
          <w:sz w:val="24"/>
          <w:szCs w:val="24"/>
        </w:rPr>
        <w:t xml:space="preserve">2013, Вып.4, С. 15-16. </w:t>
      </w:r>
    </w:p>
    <w:p w:rsidR="0012092D" w:rsidRPr="0058615E" w:rsidRDefault="0012092D" w:rsidP="0012092D">
      <w:pPr>
        <w:autoSpaceDE w:val="0"/>
        <w:autoSpaceDN w:val="0"/>
        <w:adjustRightInd w:val="0"/>
        <w:spacing w:after="0" w:line="360" w:lineRule="auto"/>
        <w:ind w:firstLine="709"/>
        <w:jc w:val="both"/>
        <w:rPr>
          <w:rFonts w:ascii="Times New Roman" w:hAnsi="Times New Roman"/>
          <w:color w:val="000000" w:themeColor="text1"/>
          <w:sz w:val="24"/>
          <w:szCs w:val="24"/>
        </w:rPr>
      </w:pPr>
      <w:r w:rsidRPr="0058615E">
        <w:rPr>
          <w:rFonts w:ascii="Times New Roman" w:hAnsi="Times New Roman"/>
          <w:color w:val="000000" w:themeColor="text1"/>
          <w:sz w:val="24"/>
          <w:szCs w:val="24"/>
        </w:rPr>
        <w:t xml:space="preserve">40 Романова Х.С., И.В. Симакова, М. С. Марадудин // Исследования свойств муки сортовой фасоли селекции Омского ГАУ на основе ее микроструктуры, Пищевая промышленность, 2018,10 -С. 90-93 </w:t>
      </w:r>
    </w:p>
    <w:p w:rsidR="0012092D" w:rsidRPr="0058615E" w:rsidRDefault="0012092D" w:rsidP="0012092D">
      <w:pPr>
        <w:pStyle w:val="a7"/>
        <w:autoSpaceDE w:val="0"/>
        <w:autoSpaceDN w:val="0"/>
        <w:adjustRightInd w:val="0"/>
        <w:spacing w:after="0" w:line="360" w:lineRule="auto"/>
        <w:ind w:left="0" w:firstLine="709"/>
        <w:jc w:val="both"/>
        <w:rPr>
          <w:rFonts w:ascii="Times New Roman" w:hAnsi="Times New Roman"/>
          <w:sz w:val="24"/>
          <w:szCs w:val="24"/>
        </w:rPr>
      </w:pPr>
      <w:r w:rsidRPr="0058615E">
        <w:rPr>
          <w:rFonts w:ascii="Times New Roman" w:hAnsi="Times New Roman"/>
          <w:sz w:val="24"/>
          <w:szCs w:val="24"/>
        </w:rPr>
        <w:t xml:space="preserve">41 Кусова И.У. Разработка промышленной технологии национальных мучных изделий: осетинские пироги [Текст]: диссертация кандидата технических наук 05.18.01/И.У.Кусова. </w:t>
      </w:r>
      <w:proofErr w:type="gramStart"/>
      <w:r w:rsidRPr="0058615E">
        <w:rPr>
          <w:rFonts w:ascii="Times New Roman" w:hAnsi="Times New Roman"/>
          <w:sz w:val="24"/>
          <w:szCs w:val="24"/>
        </w:rPr>
        <w:t>-М</w:t>
      </w:r>
      <w:proofErr w:type="gramEnd"/>
      <w:r w:rsidRPr="0058615E">
        <w:rPr>
          <w:rFonts w:ascii="Times New Roman" w:hAnsi="Times New Roman"/>
          <w:sz w:val="24"/>
          <w:szCs w:val="24"/>
        </w:rPr>
        <w:t>осква, 2007.-С.118.</w:t>
      </w:r>
    </w:p>
    <w:p w:rsidR="0012092D" w:rsidRDefault="00E22904" w:rsidP="00E22904">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42 </w:t>
      </w:r>
      <w:r w:rsidRPr="00E22904">
        <w:rPr>
          <w:rFonts w:ascii="Times New Roman" w:hAnsi="Times New Roman"/>
          <w:sz w:val="24"/>
          <w:szCs w:val="24"/>
        </w:rPr>
        <w:t>М</w:t>
      </w:r>
      <w:proofErr w:type="gramStart"/>
      <w:r w:rsidRPr="00E22904">
        <w:rPr>
          <w:rFonts w:ascii="Times New Roman" w:hAnsi="Times New Roman"/>
          <w:sz w:val="24"/>
          <w:szCs w:val="24"/>
        </w:rPr>
        <w:t>a</w:t>
      </w:r>
      <w:proofErr w:type="gramEnd"/>
      <w:r w:rsidRPr="00E22904">
        <w:rPr>
          <w:rFonts w:ascii="Times New Roman" w:hAnsi="Times New Roman"/>
          <w:sz w:val="24"/>
          <w:szCs w:val="24"/>
        </w:rPr>
        <w:t>лютенковa С.М. Товaроведение и экспертизa кондитерских товaров / С.М.Мaлютенковa. – СПб</w:t>
      </w:r>
      <w:proofErr w:type="gramStart"/>
      <w:r w:rsidRPr="00E22904">
        <w:rPr>
          <w:rFonts w:ascii="Times New Roman" w:hAnsi="Times New Roman"/>
          <w:sz w:val="24"/>
          <w:szCs w:val="24"/>
        </w:rPr>
        <w:t xml:space="preserve">.: </w:t>
      </w:r>
      <w:proofErr w:type="gramEnd"/>
      <w:r w:rsidRPr="00E22904">
        <w:rPr>
          <w:rFonts w:ascii="Times New Roman" w:hAnsi="Times New Roman"/>
          <w:sz w:val="24"/>
          <w:szCs w:val="24"/>
        </w:rPr>
        <w:t>Питер, 2004. – 288 с.</w:t>
      </w:r>
    </w:p>
    <w:p w:rsidR="00E22904" w:rsidRDefault="00E22904" w:rsidP="00E22904">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43</w:t>
      </w:r>
      <w:r w:rsidRPr="00E22904">
        <w:rPr>
          <w:rFonts w:ascii="Times New Roman" w:hAnsi="Times New Roman"/>
          <w:sz w:val="24"/>
          <w:szCs w:val="24"/>
        </w:rPr>
        <w:t xml:space="preserve"> Сборник рецептур мучных кондитерских изделий – М.: Гидрометеоиздат,1998. – 300 </w:t>
      </w:r>
      <w:proofErr w:type="gramStart"/>
      <w:r w:rsidRPr="00E22904">
        <w:rPr>
          <w:rFonts w:ascii="Times New Roman" w:hAnsi="Times New Roman"/>
          <w:sz w:val="24"/>
          <w:szCs w:val="24"/>
        </w:rPr>
        <w:t>с</w:t>
      </w:r>
      <w:proofErr w:type="gramEnd"/>
    </w:p>
    <w:p w:rsidR="00E22904" w:rsidRDefault="00E22904" w:rsidP="00E22904">
      <w:pPr>
        <w:autoSpaceDE w:val="0"/>
        <w:autoSpaceDN w:val="0"/>
        <w:adjustRightInd w:val="0"/>
        <w:spacing w:after="0" w:line="360" w:lineRule="auto"/>
        <w:ind w:firstLine="709"/>
        <w:jc w:val="both"/>
        <w:rPr>
          <w:rFonts w:ascii="Times New Roman" w:hAnsi="Times New Roman"/>
          <w:sz w:val="24"/>
          <w:szCs w:val="24"/>
          <w:lang w:val="en-US"/>
        </w:rPr>
      </w:pPr>
      <w:r w:rsidRPr="00E22904">
        <w:rPr>
          <w:rFonts w:ascii="Times New Roman" w:hAnsi="Times New Roman"/>
          <w:sz w:val="24"/>
          <w:szCs w:val="24"/>
          <w:lang w:val="en-US"/>
        </w:rPr>
        <w:t xml:space="preserve">44 Gallagher E. Crust and crumb characteristics of gluten-free breads / E. Gallagher, T.R. Gormley, E.K. Arendt // Food Eng, 2003. </w:t>
      </w:r>
      <w:proofErr w:type="gramStart"/>
      <w:r w:rsidRPr="00E22904">
        <w:rPr>
          <w:rFonts w:ascii="Times New Roman" w:hAnsi="Times New Roman"/>
          <w:sz w:val="24"/>
          <w:szCs w:val="24"/>
          <w:lang w:val="en-US"/>
        </w:rPr>
        <w:t>– № 56.</w:t>
      </w:r>
      <w:proofErr w:type="gramEnd"/>
      <w:r w:rsidRPr="00E22904">
        <w:rPr>
          <w:rFonts w:ascii="Times New Roman" w:hAnsi="Times New Roman"/>
          <w:sz w:val="24"/>
          <w:szCs w:val="24"/>
          <w:lang w:val="en-US"/>
        </w:rPr>
        <w:t xml:space="preserve"> – P. 153-161</w:t>
      </w:r>
    </w:p>
    <w:p w:rsidR="003D24BB" w:rsidRPr="001860E9" w:rsidRDefault="003D24BB" w:rsidP="00E22904">
      <w:pPr>
        <w:autoSpaceDE w:val="0"/>
        <w:autoSpaceDN w:val="0"/>
        <w:adjustRightInd w:val="0"/>
        <w:spacing w:after="0" w:line="360" w:lineRule="auto"/>
        <w:ind w:firstLine="709"/>
        <w:jc w:val="both"/>
        <w:rPr>
          <w:rFonts w:ascii="Times New Roman" w:hAnsi="Times New Roman"/>
          <w:sz w:val="24"/>
          <w:szCs w:val="24"/>
          <w:lang w:val="en-US"/>
        </w:rPr>
      </w:pPr>
      <w:r w:rsidRPr="003D24BB">
        <w:rPr>
          <w:rFonts w:ascii="Times New Roman" w:hAnsi="Times New Roman"/>
          <w:sz w:val="24"/>
          <w:szCs w:val="24"/>
        </w:rPr>
        <w:t>45 Баева Е.А. Российский рынок пищевых микроингредиентов в контексте развития мирового рынка // Пищевые ингредиенты в создание современных продуктов питания / под ред. В</w:t>
      </w:r>
      <w:r w:rsidRPr="00270258">
        <w:rPr>
          <w:rFonts w:ascii="Times New Roman" w:hAnsi="Times New Roman"/>
          <w:sz w:val="24"/>
          <w:szCs w:val="24"/>
          <w:lang w:val="en-US"/>
        </w:rPr>
        <w:t>.</w:t>
      </w:r>
      <w:r w:rsidRPr="003D24BB">
        <w:rPr>
          <w:rFonts w:ascii="Times New Roman" w:hAnsi="Times New Roman"/>
          <w:sz w:val="24"/>
          <w:szCs w:val="24"/>
        </w:rPr>
        <w:t>А</w:t>
      </w:r>
      <w:r w:rsidRPr="00270258">
        <w:rPr>
          <w:rFonts w:ascii="Times New Roman" w:hAnsi="Times New Roman"/>
          <w:sz w:val="24"/>
          <w:szCs w:val="24"/>
          <w:lang w:val="en-US"/>
        </w:rPr>
        <w:t xml:space="preserve">. </w:t>
      </w:r>
      <w:r w:rsidRPr="003D24BB">
        <w:rPr>
          <w:rFonts w:ascii="Times New Roman" w:hAnsi="Times New Roman"/>
          <w:sz w:val="24"/>
          <w:szCs w:val="24"/>
        </w:rPr>
        <w:t>Тутельяна</w:t>
      </w:r>
      <w:r w:rsidRPr="00270258">
        <w:rPr>
          <w:rFonts w:ascii="Times New Roman" w:hAnsi="Times New Roman"/>
          <w:sz w:val="24"/>
          <w:szCs w:val="24"/>
          <w:lang w:val="en-US"/>
        </w:rPr>
        <w:t xml:space="preserve">, </w:t>
      </w:r>
      <w:r w:rsidRPr="003D24BB">
        <w:rPr>
          <w:rFonts w:ascii="Times New Roman" w:hAnsi="Times New Roman"/>
          <w:sz w:val="24"/>
          <w:szCs w:val="24"/>
        </w:rPr>
        <w:t>А</w:t>
      </w:r>
      <w:r w:rsidRPr="00270258">
        <w:rPr>
          <w:rFonts w:ascii="Times New Roman" w:hAnsi="Times New Roman"/>
          <w:sz w:val="24"/>
          <w:szCs w:val="24"/>
          <w:lang w:val="en-US"/>
        </w:rPr>
        <w:t>.</w:t>
      </w:r>
      <w:r w:rsidRPr="003D24BB">
        <w:rPr>
          <w:rFonts w:ascii="Times New Roman" w:hAnsi="Times New Roman"/>
          <w:sz w:val="24"/>
          <w:szCs w:val="24"/>
        </w:rPr>
        <w:t>П</w:t>
      </w:r>
      <w:r w:rsidRPr="00270258">
        <w:rPr>
          <w:rFonts w:ascii="Times New Roman" w:hAnsi="Times New Roman"/>
          <w:sz w:val="24"/>
          <w:szCs w:val="24"/>
          <w:lang w:val="en-US"/>
        </w:rPr>
        <w:t xml:space="preserve">. </w:t>
      </w:r>
      <w:r w:rsidRPr="003D24BB">
        <w:rPr>
          <w:rFonts w:ascii="Times New Roman" w:hAnsi="Times New Roman"/>
          <w:sz w:val="24"/>
          <w:szCs w:val="24"/>
        </w:rPr>
        <w:t>Нечаева</w:t>
      </w:r>
      <w:r w:rsidRPr="00270258">
        <w:rPr>
          <w:rFonts w:ascii="Times New Roman" w:hAnsi="Times New Roman"/>
          <w:sz w:val="24"/>
          <w:szCs w:val="24"/>
          <w:lang w:val="en-US"/>
        </w:rPr>
        <w:t xml:space="preserve">. </w:t>
      </w:r>
      <w:r w:rsidRPr="003D24BB">
        <w:rPr>
          <w:rFonts w:ascii="Times New Roman" w:hAnsi="Times New Roman"/>
          <w:sz w:val="24"/>
          <w:szCs w:val="24"/>
        </w:rPr>
        <w:t>М</w:t>
      </w:r>
      <w:r w:rsidRPr="001860E9">
        <w:rPr>
          <w:rFonts w:ascii="Times New Roman" w:hAnsi="Times New Roman"/>
          <w:sz w:val="24"/>
          <w:szCs w:val="24"/>
          <w:lang w:val="en-US"/>
        </w:rPr>
        <w:t xml:space="preserve">.: </w:t>
      </w:r>
      <w:r w:rsidRPr="003D24BB">
        <w:rPr>
          <w:rFonts w:ascii="Times New Roman" w:hAnsi="Times New Roman"/>
          <w:sz w:val="24"/>
          <w:szCs w:val="24"/>
        </w:rPr>
        <w:t>ДеЛиплюс</w:t>
      </w:r>
      <w:r w:rsidRPr="001860E9">
        <w:rPr>
          <w:rFonts w:ascii="Times New Roman" w:hAnsi="Times New Roman"/>
          <w:sz w:val="24"/>
          <w:szCs w:val="24"/>
          <w:lang w:val="en-US"/>
        </w:rPr>
        <w:t xml:space="preserve">, 2014. – </w:t>
      </w:r>
      <w:r w:rsidRPr="003D24BB">
        <w:rPr>
          <w:rFonts w:ascii="Times New Roman" w:hAnsi="Times New Roman"/>
          <w:sz w:val="24"/>
          <w:szCs w:val="24"/>
        </w:rPr>
        <w:t>С</w:t>
      </w:r>
      <w:r w:rsidRPr="001860E9">
        <w:rPr>
          <w:rFonts w:ascii="Times New Roman" w:hAnsi="Times New Roman"/>
          <w:sz w:val="24"/>
          <w:szCs w:val="24"/>
          <w:lang w:val="en-US"/>
        </w:rPr>
        <w:t>. 134</w:t>
      </w:r>
    </w:p>
    <w:p w:rsidR="003D24BB" w:rsidRPr="003D24BB" w:rsidRDefault="003D24BB" w:rsidP="00E22904">
      <w:pPr>
        <w:autoSpaceDE w:val="0"/>
        <w:autoSpaceDN w:val="0"/>
        <w:adjustRightInd w:val="0"/>
        <w:spacing w:after="0" w:line="360" w:lineRule="auto"/>
        <w:ind w:firstLine="709"/>
        <w:jc w:val="both"/>
        <w:rPr>
          <w:rFonts w:ascii="Times New Roman" w:hAnsi="Times New Roman"/>
          <w:sz w:val="24"/>
          <w:szCs w:val="24"/>
          <w:lang w:val="en-US"/>
        </w:rPr>
      </w:pPr>
      <w:r w:rsidRPr="003D24BB">
        <w:rPr>
          <w:rFonts w:ascii="Times New Roman" w:hAnsi="Times New Roman"/>
          <w:sz w:val="24"/>
          <w:szCs w:val="24"/>
          <w:lang w:val="en-US"/>
        </w:rPr>
        <w:t>46 Singh V. Starch yield sensitivity of maize hybrids to drying temperature and harvest moisture content / V. Singh, A.E Haken., M.R. Paulsen // Starch/Starke, 2008. – P. 50</w:t>
      </w:r>
    </w:p>
    <w:p w:rsidR="0012092D" w:rsidRDefault="007B43C5" w:rsidP="007B43C5">
      <w:pPr>
        <w:spacing w:after="0" w:line="360" w:lineRule="auto"/>
        <w:ind w:firstLine="709"/>
        <w:jc w:val="both"/>
        <w:rPr>
          <w:rFonts w:ascii="Times New Roman" w:hAnsi="Times New Roman"/>
          <w:sz w:val="24"/>
          <w:szCs w:val="24"/>
          <w:lang w:val="en-US"/>
        </w:rPr>
      </w:pPr>
      <w:r w:rsidRPr="007B43C5">
        <w:rPr>
          <w:rFonts w:ascii="Times New Roman" w:hAnsi="Times New Roman"/>
          <w:sz w:val="24"/>
          <w:szCs w:val="24"/>
          <w:lang w:val="en-US"/>
        </w:rPr>
        <w:t xml:space="preserve">47 Turabi E. Rheological properties and quality of rice cakes formulated with different gums and emulsifier blend / E. Turabi, G. Summu, S. Sahin // Food Hydrocolloids, 2008. </w:t>
      </w:r>
      <w:proofErr w:type="gramStart"/>
      <w:r w:rsidRPr="007B43C5">
        <w:rPr>
          <w:rFonts w:ascii="Times New Roman" w:hAnsi="Times New Roman"/>
          <w:sz w:val="24"/>
          <w:szCs w:val="24"/>
          <w:lang w:val="en-US"/>
        </w:rPr>
        <w:t>– № 22.</w:t>
      </w:r>
      <w:proofErr w:type="gramEnd"/>
      <w:r w:rsidRPr="007B43C5">
        <w:rPr>
          <w:rFonts w:ascii="Times New Roman" w:hAnsi="Times New Roman"/>
          <w:sz w:val="24"/>
          <w:szCs w:val="24"/>
          <w:lang w:val="en-US"/>
        </w:rPr>
        <w:t xml:space="preserve"> – P. 305-312</w:t>
      </w:r>
    </w:p>
    <w:p w:rsidR="00580D22" w:rsidRDefault="007B43C5" w:rsidP="00580D22">
      <w:pPr>
        <w:spacing w:after="0" w:line="360" w:lineRule="auto"/>
        <w:ind w:firstLine="709"/>
        <w:jc w:val="both"/>
        <w:rPr>
          <w:rFonts w:ascii="Times New Roman" w:hAnsi="Times New Roman"/>
          <w:sz w:val="24"/>
          <w:szCs w:val="24"/>
          <w:lang w:val="en-US"/>
        </w:rPr>
      </w:pPr>
      <w:r w:rsidRPr="007B43C5">
        <w:rPr>
          <w:rFonts w:ascii="Times New Roman" w:hAnsi="Times New Roman"/>
          <w:sz w:val="24"/>
          <w:szCs w:val="24"/>
          <w:lang w:val="en-US"/>
        </w:rPr>
        <w:t xml:space="preserve">48 Gomez M. Influence of flour mill streams on cake quality / M. Gomez, E. RuizParís, B. Oliete // International Journal of Food Science and Technology, 2010. </w:t>
      </w:r>
      <w:proofErr w:type="gramStart"/>
      <w:r w:rsidRPr="007B43C5">
        <w:rPr>
          <w:rFonts w:ascii="Times New Roman" w:hAnsi="Times New Roman"/>
          <w:sz w:val="24"/>
          <w:szCs w:val="24"/>
          <w:lang w:val="en-US"/>
        </w:rPr>
        <w:t>– №45.</w:t>
      </w:r>
      <w:proofErr w:type="gramEnd"/>
      <w:r w:rsidRPr="007B43C5">
        <w:rPr>
          <w:rFonts w:ascii="Times New Roman" w:hAnsi="Times New Roman"/>
          <w:sz w:val="24"/>
          <w:szCs w:val="24"/>
          <w:lang w:val="en-US"/>
        </w:rPr>
        <w:t xml:space="preserve"> – P. 1794-1800</w:t>
      </w:r>
    </w:p>
    <w:p w:rsidR="007B43C5" w:rsidRDefault="00580D22" w:rsidP="00580D22">
      <w:pPr>
        <w:spacing w:after="0" w:line="360" w:lineRule="auto"/>
        <w:ind w:firstLine="709"/>
        <w:jc w:val="both"/>
        <w:rPr>
          <w:rFonts w:ascii="Times New Roman" w:hAnsi="Times New Roman"/>
          <w:sz w:val="24"/>
          <w:szCs w:val="24"/>
        </w:rPr>
      </w:pPr>
      <w:r w:rsidRPr="00580D22">
        <w:rPr>
          <w:rFonts w:ascii="Times New Roman" w:hAnsi="Times New Roman"/>
        </w:rPr>
        <w:lastRenderedPageBreak/>
        <w:t xml:space="preserve">49 </w:t>
      </w:r>
      <w:r w:rsidRPr="00580D22">
        <w:rPr>
          <w:rFonts w:ascii="Times New Roman" w:hAnsi="Times New Roman"/>
          <w:sz w:val="24"/>
          <w:szCs w:val="24"/>
        </w:rPr>
        <w:t>Шелепина Н.В. Использование различных структурообразователей в производства пищевых продуктов / Н.В. Шелепина, Н.Э. Гусейнова // Научные записки ОрелГИЭТ, 2010. – № 2. – С. 429-431</w:t>
      </w:r>
    </w:p>
    <w:p w:rsidR="00580D22" w:rsidRPr="00580D22" w:rsidRDefault="00580D22" w:rsidP="00580D22">
      <w:pPr>
        <w:spacing w:after="0" w:line="360" w:lineRule="auto"/>
        <w:ind w:firstLine="709"/>
        <w:jc w:val="both"/>
        <w:rPr>
          <w:rFonts w:ascii="Times New Roman" w:hAnsi="Times New Roman"/>
          <w:sz w:val="24"/>
          <w:szCs w:val="24"/>
        </w:rPr>
      </w:pPr>
      <w:r>
        <w:rPr>
          <w:rFonts w:ascii="Times New Roman" w:hAnsi="Times New Roman"/>
          <w:sz w:val="24"/>
          <w:szCs w:val="24"/>
        </w:rPr>
        <w:t>50</w:t>
      </w:r>
      <w:r w:rsidRPr="00580D22">
        <w:rPr>
          <w:rFonts w:ascii="Times New Roman" w:hAnsi="Times New Roman"/>
          <w:sz w:val="24"/>
          <w:szCs w:val="24"/>
        </w:rPr>
        <w:t>Шaкaловa Е.В. Р</w:t>
      </w:r>
      <w:proofErr w:type="gramStart"/>
      <w:r w:rsidRPr="00580D22">
        <w:rPr>
          <w:rFonts w:ascii="Times New Roman" w:hAnsi="Times New Roman"/>
          <w:sz w:val="24"/>
          <w:szCs w:val="24"/>
        </w:rPr>
        <w:t>a</w:t>
      </w:r>
      <w:proofErr w:type="gramEnd"/>
      <w:r w:rsidRPr="00580D22">
        <w:rPr>
          <w:rFonts w:ascii="Times New Roman" w:hAnsi="Times New Roman"/>
          <w:sz w:val="24"/>
          <w:szCs w:val="24"/>
        </w:rPr>
        <w:t>зрaботкa технологии печенья нa основе мучных композитных смесей [Текст]: диссертaциякaндидaтa технических нaук: 05.18.15 / Е.В. Шaкaловa. – Воронеж, 2012. – 172 с.</w:t>
      </w:r>
    </w:p>
    <w:p w:rsidR="0012092D" w:rsidRDefault="00580D22" w:rsidP="008A0869">
      <w:pPr>
        <w:spacing w:after="0" w:line="360" w:lineRule="auto"/>
        <w:ind w:firstLine="709"/>
        <w:jc w:val="both"/>
        <w:rPr>
          <w:rFonts w:ascii="Times New Roman" w:hAnsi="Times New Roman"/>
          <w:sz w:val="24"/>
          <w:szCs w:val="24"/>
        </w:rPr>
      </w:pPr>
      <w:r w:rsidRPr="00476C5C">
        <w:rPr>
          <w:rFonts w:ascii="Times New Roman" w:hAnsi="Times New Roman"/>
          <w:sz w:val="24"/>
          <w:szCs w:val="24"/>
        </w:rPr>
        <w:t xml:space="preserve">51 Экономическое обоснование предпринимательского проекта: Методическое пособие для выполнения экономической части дипломных проектов / Е.Г. Калабина, УрГЭУ. </w:t>
      </w:r>
      <w:r w:rsidRPr="00476C5C">
        <w:rPr>
          <w:rFonts w:ascii="Times New Roman" w:hAnsi="Times New Roman"/>
          <w:sz w:val="24"/>
          <w:szCs w:val="24"/>
        </w:rPr>
        <w:sym w:font="Symbol" w:char="F02D"/>
      </w:r>
      <w:r w:rsidRPr="00476C5C">
        <w:rPr>
          <w:rFonts w:ascii="Times New Roman" w:hAnsi="Times New Roman"/>
          <w:sz w:val="24"/>
          <w:szCs w:val="24"/>
        </w:rPr>
        <w:t xml:space="preserve"> Екатеринбург, 2001. – 48 </w:t>
      </w:r>
      <w:proofErr w:type="gramStart"/>
      <w:r w:rsidRPr="00476C5C">
        <w:rPr>
          <w:rFonts w:ascii="Times New Roman" w:hAnsi="Times New Roman"/>
          <w:sz w:val="24"/>
          <w:szCs w:val="24"/>
        </w:rPr>
        <w:t>с</w:t>
      </w:r>
      <w:proofErr w:type="gramEnd"/>
    </w:p>
    <w:p w:rsidR="008A0869" w:rsidRPr="008A0869" w:rsidRDefault="008A0869" w:rsidP="008A0869">
      <w:pPr>
        <w:spacing w:after="0" w:line="360" w:lineRule="auto"/>
        <w:ind w:firstLine="709"/>
        <w:jc w:val="both"/>
        <w:rPr>
          <w:rFonts w:ascii="Times New Roman" w:hAnsi="Times New Roman"/>
          <w:caps/>
          <w:sz w:val="24"/>
          <w:szCs w:val="24"/>
          <w:lang w:val="kk-KZ"/>
        </w:rPr>
      </w:pPr>
      <w:r w:rsidRPr="008A0869">
        <w:rPr>
          <w:rFonts w:ascii="Times New Roman" w:hAnsi="Times New Roman"/>
          <w:sz w:val="24"/>
          <w:szCs w:val="24"/>
        </w:rPr>
        <w:t>52 Экономика и управление производством / И.П. Богомолова, М.В. Филатова, Ю.И. Слепокурова и др. – Воронж. гос. ун-т инж. технол. – Воронеж: ВГУИТ. – 2016. – 287 с</w:t>
      </w:r>
    </w:p>
    <w:p w:rsidR="004C777F" w:rsidRPr="008A0869" w:rsidRDefault="004C777F" w:rsidP="00580D22">
      <w:pPr>
        <w:spacing w:after="0" w:line="360" w:lineRule="auto"/>
        <w:ind w:firstLine="709"/>
        <w:jc w:val="both"/>
        <w:rPr>
          <w:rFonts w:ascii="Times New Roman" w:hAnsi="Times New Roman"/>
          <w:sz w:val="24"/>
          <w:szCs w:val="24"/>
        </w:rPr>
      </w:pPr>
    </w:p>
    <w:p w:rsidR="008F0DFD" w:rsidRPr="00580D22" w:rsidRDefault="008F0DFD" w:rsidP="00163B54">
      <w:pPr>
        <w:spacing w:after="0" w:line="360" w:lineRule="auto"/>
        <w:ind w:firstLine="709"/>
        <w:jc w:val="both"/>
        <w:rPr>
          <w:rFonts w:ascii="Times New Roman" w:hAnsi="Times New Roman"/>
          <w:sz w:val="24"/>
          <w:szCs w:val="24"/>
        </w:rPr>
      </w:pPr>
    </w:p>
    <w:p w:rsidR="008F0DFD" w:rsidRPr="00580D22" w:rsidRDefault="008F0DFD" w:rsidP="00163B54">
      <w:pPr>
        <w:spacing w:after="0" w:line="360" w:lineRule="auto"/>
        <w:ind w:firstLine="709"/>
        <w:jc w:val="both"/>
        <w:rPr>
          <w:rFonts w:ascii="Times New Roman" w:hAnsi="Times New Roman"/>
          <w:sz w:val="24"/>
          <w:szCs w:val="24"/>
        </w:rPr>
      </w:pPr>
    </w:p>
    <w:p w:rsidR="008F0DFD" w:rsidRPr="00580D22" w:rsidRDefault="008F0DFD" w:rsidP="00163B54">
      <w:pPr>
        <w:spacing w:after="0" w:line="360" w:lineRule="auto"/>
        <w:ind w:firstLine="709"/>
        <w:jc w:val="both"/>
        <w:rPr>
          <w:rFonts w:ascii="Times New Roman" w:hAnsi="Times New Roman"/>
          <w:sz w:val="24"/>
          <w:szCs w:val="24"/>
        </w:rPr>
      </w:pPr>
    </w:p>
    <w:p w:rsidR="008F0DFD" w:rsidRPr="00580D22" w:rsidRDefault="008F0DFD" w:rsidP="00163B54">
      <w:pPr>
        <w:spacing w:after="0" w:line="360" w:lineRule="auto"/>
        <w:ind w:firstLine="709"/>
        <w:jc w:val="both"/>
        <w:rPr>
          <w:rFonts w:ascii="Times New Roman" w:hAnsi="Times New Roman"/>
          <w:sz w:val="24"/>
          <w:szCs w:val="24"/>
        </w:rPr>
      </w:pPr>
    </w:p>
    <w:p w:rsidR="008B1824" w:rsidRPr="00580D22" w:rsidRDefault="008B1824" w:rsidP="00163B54">
      <w:pPr>
        <w:spacing w:after="0" w:line="360" w:lineRule="auto"/>
        <w:ind w:firstLine="709"/>
        <w:jc w:val="both"/>
        <w:rPr>
          <w:rFonts w:ascii="Times New Roman" w:hAnsi="Times New Roman"/>
          <w:sz w:val="24"/>
          <w:szCs w:val="24"/>
        </w:rPr>
      </w:pPr>
    </w:p>
    <w:p w:rsidR="008B1824" w:rsidRPr="00580D22" w:rsidRDefault="008B1824" w:rsidP="00163B54">
      <w:pPr>
        <w:spacing w:after="0" w:line="360" w:lineRule="auto"/>
        <w:ind w:firstLine="709"/>
        <w:jc w:val="both"/>
        <w:rPr>
          <w:rFonts w:ascii="Times New Roman" w:hAnsi="Times New Roman"/>
          <w:sz w:val="24"/>
          <w:szCs w:val="24"/>
        </w:rPr>
      </w:pPr>
    </w:p>
    <w:p w:rsidR="008B1824" w:rsidRPr="00580D22" w:rsidRDefault="008B1824" w:rsidP="00163B54">
      <w:pPr>
        <w:spacing w:after="0" w:line="360" w:lineRule="auto"/>
        <w:ind w:firstLine="709"/>
        <w:jc w:val="both"/>
        <w:rPr>
          <w:rFonts w:ascii="Times New Roman" w:hAnsi="Times New Roman"/>
          <w:sz w:val="24"/>
          <w:szCs w:val="24"/>
        </w:rPr>
      </w:pPr>
    </w:p>
    <w:p w:rsidR="008B1824" w:rsidRPr="00580D22" w:rsidRDefault="008B1824" w:rsidP="00163B54">
      <w:pPr>
        <w:spacing w:after="0" w:line="360" w:lineRule="auto"/>
        <w:ind w:firstLine="709"/>
        <w:jc w:val="both"/>
        <w:rPr>
          <w:rFonts w:ascii="Times New Roman" w:hAnsi="Times New Roman"/>
          <w:sz w:val="24"/>
          <w:szCs w:val="24"/>
        </w:rPr>
      </w:pPr>
    </w:p>
    <w:p w:rsidR="008B1824" w:rsidRPr="00580D22" w:rsidRDefault="008B1824" w:rsidP="00163B54">
      <w:pPr>
        <w:spacing w:after="0" w:line="360" w:lineRule="auto"/>
        <w:ind w:firstLine="709"/>
        <w:jc w:val="both"/>
        <w:rPr>
          <w:rFonts w:ascii="Times New Roman" w:hAnsi="Times New Roman"/>
          <w:sz w:val="24"/>
          <w:szCs w:val="24"/>
        </w:rPr>
      </w:pPr>
    </w:p>
    <w:p w:rsidR="008B1824" w:rsidRPr="00580D22" w:rsidRDefault="008B1824" w:rsidP="00163B54">
      <w:pPr>
        <w:spacing w:after="0" w:line="360" w:lineRule="auto"/>
        <w:ind w:firstLine="709"/>
        <w:jc w:val="both"/>
        <w:rPr>
          <w:rFonts w:ascii="Times New Roman" w:hAnsi="Times New Roman"/>
          <w:sz w:val="24"/>
          <w:szCs w:val="24"/>
        </w:rPr>
      </w:pPr>
    </w:p>
    <w:p w:rsidR="005176D8" w:rsidRDefault="005176D8">
      <w:pPr>
        <w:rPr>
          <w:rFonts w:ascii="Times New Roman" w:hAnsi="Times New Roman"/>
          <w:sz w:val="24"/>
          <w:szCs w:val="24"/>
        </w:rPr>
      </w:pPr>
      <w:r>
        <w:rPr>
          <w:rFonts w:ascii="Times New Roman" w:hAnsi="Times New Roman"/>
          <w:sz w:val="24"/>
          <w:szCs w:val="24"/>
        </w:rPr>
        <w:br w:type="page"/>
      </w:r>
    </w:p>
    <w:p w:rsidR="000C4322" w:rsidRDefault="008F0DFD" w:rsidP="000C4322">
      <w:pPr>
        <w:spacing w:after="0" w:line="360" w:lineRule="auto"/>
        <w:ind w:firstLine="709"/>
        <w:jc w:val="center"/>
        <w:rPr>
          <w:rFonts w:ascii="Times New Roman" w:hAnsi="Times New Roman"/>
          <w:sz w:val="24"/>
          <w:szCs w:val="24"/>
        </w:rPr>
      </w:pPr>
      <w:r w:rsidRPr="008F0DFD">
        <w:rPr>
          <w:rFonts w:ascii="Times New Roman" w:hAnsi="Times New Roman"/>
          <w:sz w:val="24"/>
          <w:szCs w:val="24"/>
        </w:rPr>
        <w:lastRenderedPageBreak/>
        <w:t>ПРИЛОЖЕНИЕ А</w:t>
      </w:r>
    </w:p>
    <w:p w:rsidR="00904C23" w:rsidRDefault="00E83C1C" w:rsidP="00E83C1C">
      <w:pPr>
        <w:jc w:val="center"/>
      </w:pPr>
      <w:r w:rsidRPr="00FD7921">
        <w:rPr>
          <w:rFonts w:ascii="Times New Roman" w:hAnsi="Times New Roman"/>
          <w:bCs/>
          <w:color w:val="000000"/>
          <w:sz w:val="24"/>
          <w:szCs w:val="24"/>
        </w:rPr>
        <w:t>Календарный план работ на</w:t>
      </w:r>
      <w:r>
        <w:rPr>
          <w:rFonts w:ascii="Times New Roman" w:hAnsi="Times New Roman"/>
          <w:bCs/>
          <w:color w:val="000000"/>
          <w:sz w:val="24"/>
          <w:szCs w:val="24"/>
        </w:rPr>
        <w:t xml:space="preserve"> 2021 год</w:t>
      </w:r>
    </w:p>
    <w:p w:rsidR="00237B70" w:rsidRDefault="000B7BDC" w:rsidP="00237B70">
      <w:pPr>
        <w:tabs>
          <w:tab w:val="left" w:pos="5585"/>
        </w:tabs>
        <w:jc w:val="center"/>
        <w:rPr>
          <w:rFonts w:ascii="Times New Roman" w:hAnsi="Times New Roman"/>
          <w:lang w:val="kk-KZ"/>
        </w:rPr>
      </w:pPr>
      <w:r>
        <w:rPr>
          <w:noProof/>
          <w:lang w:eastAsia="ru-RU"/>
        </w:rPr>
        <w:drawing>
          <wp:inline distT="0" distB="0" distL="0" distR="0">
            <wp:extent cx="5411972" cy="766146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14055" cy="7664413"/>
                    </a:xfrm>
                    <a:prstGeom prst="rect">
                      <a:avLst/>
                    </a:prstGeom>
                  </pic:spPr>
                </pic:pic>
              </a:graphicData>
            </a:graphic>
          </wp:inline>
        </w:drawing>
      </w:r>
    </w:p>
    <w:p w:rsidR="000B7BDC" w:rsidRDefault="000B7BDC" w:rsidP="00237B70">
      <w:pPr>
        <w:tabs>
          <w:tab w:val="left" w:pos="5585"/>
        </w:tabs>
        <w:jc w:val="center"/>
        <w:rPr>
          <w:rFonts w:ascii="Times New Roman" w:hAnsi="Times New Roman"/>
          <w:lang w:val="kk-KZ"/>
        </w:rPr>
      </w:pPr>
    </w:p>
    <w:p w:rsidR="000B7BDC" w:rsidRDefault="000B7BDC">
      <w:pPr>
        <w:rPr>
          <w:rFonts w:ascii="Times New Roman" w:hAnsi="Times New Roman"/>
          <w:lang w:val="kk-KZ"/>
        </w:rPr>
      </w:pPr>
      <w:r>
        <w:rPr>
          <w:rFonts w:ascii="Times New Roman" w:hAnsi="Times New Roman"/>
          <w:lang w:val="kk-KZ"/>
        </w:rPr>
        <w:br w:type="page"/>
      </w:r>
    </w:p>
    <w:p w:rsidR="000B7BDC" w:rsidRDefault="000B7BDC" w:rsidP="00237B70">
      <w:pPr>
        <w:tabs>
          <w:tab w:val="left" w:pos="5585"/>
        </w:tabs>
        <w:jc w:val="center"/>
        <w:rPr>
          <w:rFonts w:ascii="Times New Roman" w:hAnsi="Times New Roman"/>
          <w:lang w:val="kk-KZ"/>
        </w:rPr>
      </w:pPr>
      <w:r>
        <w:rPr>
          <w:noProof/>
          <w:lang w:eastAsia="ru-RU"/>
        </w:rPr>
        <w:lastRenderedPageBreak/>
        <w:drawing>
          <wp:inline distT="0" distB="0" distL="0" distR="0">
            <wp:extent cx="5939790" cy="7987665"/>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39790" cy="7987665"/>
                    </a:xfrm>
                    <a:prstGeom prst="rect">
                      <a:avLst/>
                    </a:prstGeom>
                  </pic:spPr>
                </pic:pic>
              </a:graphicData>
            </a:graphic>
          </wp:inline>
        </w:drawing>
      </w:r>
    </w:p>
    <w:p w:rsidR="000B7BDC" w:rsidRDefault="000B7BDC">
      <w:pPr>
        <w:rPr>
          <w:rFonts w:ascii="Times New Roman" w:hAnsi="Times New Roman"/>
          <w:lang w:val="kk-KZ"/>
        </w:rPr>
      </w:pPr>
      <w:r>
        <w:rPr>
          <w:rFonts w:ascii="Times New Roman" w:hAnsi="Times New Roman"/>
          <w:lang w:val="kk-KZ"/>
        </w:rPr>
        <w:br w:type="page"/>
      </w:r>
    </w:p>
    <w:p w:rsidR="000B7BDC" w:rsidRDefault="000B7BDC" w:rsidP="00237B70">
      <w:pPr>
        <w:tabs>
          <w:tab w:val="left" w:pos="5585"/>
        </w:tabs>
        <w:jc w:val="center"/>
        <w:rPr>
          <w:rFonts w:ascii="Times New Roman" w:hAnsi="Times New Roman"/>
          <w:lang w:val="kk-KZ"/>
        </w:rPr>
      </w:pPr>
      <w:r>
        <w:rPr>
          <w:noProof/>
          <w:lang w:eastAsia="ru-RU"/>
        </w:rPr>
        <w:lastRenderedPageBreak/>
        <w:drawing>
          <wp:inline distT="0" distB="0" distL="0" distR="0">
            <wp:extent cx="5939790" cy="844677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39790" cy="8446770"/>
                    </a:xfrm>
                    <a:prstGeom prst="rect">
                      <a:avLst/>
                    </a:prstGeom>
                  </pic:spPr>
                </pic:pic>
              </a:graphicData>
            </a:graphic>
          </wp:inline>
        </w:drawing>
      </w:r>
    </w:p>
    <w:p w:rsidR="008D1A45" w:rsidRDefault="008D1A45">
      <w:pPr>
        <w:rPr>
          <w:rFonts w:ascii="Times New Roman" w:hAnsi="Times New Roman"/>
          <w:lang w:val="kk-KZ"/>
        </w:rPr>
      </w:pPr>
      <w:r>
        <w:rPr>
          <w:rFonts w:ascii="Times New Roman" w:hAnsi="Times New Roman"/>
          <w:lang w:val="kk-KZ"/>
        </w:rPr>
        <w:br w:type="page"/>
      </w:r>
    </w:p>
    <w:p w:rsidR="004B22AE" w:rsidRDefault="004B22AE" w:rsidP="00E83C1C">
      <w:pPr>
        <w:autoSpaceDE w:val="0"/>
        <w:autoSpaceDN w:val="0"/>
        <w:adjustRightInd w:val="0"/>
        <w:spacing w:after="0" w:line="240" w:lineRule="auto"/>
        <w:jc w:val="center"/>
        <w:rPr>
          <w:rFonts w:ascii="Times New Roman" w:eastAsiaTheme="minorHAnsi" w:hAnsi="Times New Roman"/>
          <w:sz w:val="24"/>
          <w:szCs w:val="24"/>
          <w:lang w:val="kk-KZ"/>
        </w:rPr>
      </w:pPr>
      <w:r>
        <w:rPr>
          <w:rFonts w:ascii="Times New Roman" w:eastAsiaTheme="minorHAnsi" w:hAnsi="Times New Roman"/>
          <w:sz w:val="24"/>
          <w:szCs w:val="24"/>
          <w:lang w:val="kk-KZ"/>
        </w:rPr>
        <w:lastRenderedPageBreak/>
        <w:t>ПРИЛОЖЕНИЕ Б</w:t>
      </w: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r>
        <w:rPr>
          <w:rFonts w:ascii="Times New Roman" w:eastAsiaTheme="minorHAnsi" w:hAnsi="Times New Roman"/>
          <w:sz w:val="24"/>
          <w:szCs w:val="24"/>
          <w:lang w:val="kk-KZ"/>
        </w:rPr>
        <w:t xml:space="preserve">Протокол заседания дегустационной комиссии по оценке качества опытных образцов беххзглютеновых мучных кондитерских изделий </w:t>
      </w: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4B22AE" w:rsidRDefault="004E52A0" w:rsidP="004B22AE">
      <w:pPr>
        <w:autoSpaceDE w:val="0"/>
        <w:autoSpaceDN w:val="0"/>
        <w:adjustRightInd w:val="0"/>
        <w:spacing w:after="0" w:line="240" w:lineRule="auto"/>
        <w:jc w:val="center"/>
        <w:rPr>
          <w:rFonts w:ascii="Times New Roman" w:eastAsiaTheme="minorHAnsi" w:hAnsi="Times New Roman"/>
          <w:noProof/>
          <w:sz w:val="24"/>
          <w:szCs w:val="24"/>
          <w:lang w:val="en-US" w:eastAsia="ru-RU"/>
        </w:rPr>
      </w:pPr>
      <w:r>
        <w:rPr>
          <w:rFonts w:ascii="Times New Roman" w:eastAsiaTheme="minorHAnsi" w:hAnsi="Times New Roman"/>
          <w:noProof/>
          <w:sz w:val="24"/>
          <w:szCs w:val="24"/>
          <w:lang w:eastAsia="ru-RU"/>
        </w:rPr>
        <w:drawing>
          <wp:inline distT="0" distB="0" distL="0" distR="0">
            <wp:extent cx="5322627" cy="7042245"/>
            <wp:effectExtent l="0" t="0" r="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23006" cy="7042747"/>
                    </a:xfrm>
                    <a:prstGeom prst="rect">
                      <a:avLst/>
                    </a:prstGeom>
                    <a:noFill/>
                    <a:ln>
                      <a:noFill/>
                    </a:ln>
                  </pic:spPr>
                </pic:pic>
              </a:graphicData>
            </a:graphic>
          </wp:inline>
        </w:drawing>
      </w: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r>
        <w:rPr>
          <w:rFonts w:ascii="Times New Roman" w:eastAsiaTheme="minorHAnsi" w:hAnsi="Times New Roman"/>
          <w:noProof/>
          <w:sz w:val="24"/>
          <w:szCs w:val="24"/>
          <w:lang w:eastAsia="ru-RU"/>
        </w:rPr>
        <w:lastRenderedPageBreak/>
        <w:drawing>
          <wp:inline distT="0" distB="0" distL="0" distR="0" wp14:anchorId="708399AA" wp14:editId="03AB0CCB">
            <wp:extent cx="5939790" cy="7801678"/>
            <wp:effectExtent l="0" t="0" r="3810" b="889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7801678"/>
                    </a:xfrm>
                    <a:prstGeom prst="rect">
                      <a:avLst/>
                    </a:prstGeom>
                    <a:noFill/>
                    <a:ln>
                      <a:noFill/>
                    </a:ln>
                  </pic:spPr>
                </pic:pic>
              </a:graphicData>
            </a:graphic>
          </wp:inline>
        </w:drawing>
      </w: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r>
        <w:rPr>
          <w:rFonts w:ascii="Times New Roman" w:eastAsiaTheme="minorHAnsi" w:hAnsi="Times New Roman"/>
          <w:noProof/>
          <w:sz w:val="24"/>
          <w:szCs w:val="24"/>
          <w:lang w:eastAsia="ru-RU"/>
        </w:rPr>
        <w:lastRenderedPageBreak/>
        <w:drawing>
          <wp:inline distT="0" distB="0" distL="0" distR="0" wp14:anchorId="541668CA" wp14:editId="7ABEEB31">
            <wp:extent cx="5936870" cy="8229600"/>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8233647"/>
                    </a:xfrm>
                    <a:prstGeom prst="rect">
                      <a:avLst/>
                    </a:prstGeom>
                    <a:noFill/>
                    <a:ln>
                      <a:noFill/>
                    </a:ln>
                  </pic:spPr>
                </pic:pic>
              </a:graphicData>
            </a:graphic>
          </wp:inline>
        </w:drawing>
      </w: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r>
        <w:rPr>
          <w:rFonts w:ascii="Times New Roman" w:eastAsiaTheme="minorHAnsi" w:hAnsi="Times New Roman"/>
          <w:noProof/>
          <w:sz w:val="24"/>
          <w:szCs w:val="24"/>
          <w:lang w:eastAsia="ru-RU"/>
        </w:rPr>
        <w:lastRenderedPageBreak/>
        <w:drawing>
          <wp:inline distT="0" distB="0" distL="0" distR="0" wp14:anchorId="0951A087" wp14:editId="1B8819E9">
            <wp:extent cx="5858510" cy="8250555"/>
            <wp:effectExtent l="0" t="0" r="8890"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8510" cy="8250555"/>
                    </a:xfrm>
                    <a:prstGeom prst="rect">
                      <a:avLst/>
                    </a:prstGeom>
                    <a:noFill/>
                    <a:ln>
                      <a:noFill/>
                    </a:ln>
                  </pic:spPr>
                </pic:pic>
              </a:graphicData>
            </a:graphic>
          </wp:inline>
        </w:drawing>
      </w: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EF1472" w:rsidRDefault="00EF1472"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EF1472" w:rsidRDefault="00EF1472"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4B22AE" w:rsidRDefault="004B22AE" w:rsidP="004B22AE">
      <w:pPr>
        <w:autoSpaceDE w:val="0"/>
        <w:autoSpaceDN w:val="0"/>
        <w:adjustRightInd w:val="0"/>
        <w:spacing w:after="0" w:line="240" w:lineRule="auto"/>
        <w:jc w:val="center"/>
        <w:rPr>
          <w:rFonts w:ascii="Times New Roman" w:eastAsiaTheme="minorHAnsi" w:hAnsi="Times New Roman"/>
          <w:sz w:val="24"/>
          <w:szCs w:val="24"/>
          <w:lang w:val="kk-KZ"/>
        </w:rPr>
      </w:pPr>
    </w:p>
    <w:p w:rsidR="004B22AE" w:rsidRPr="00FF0E74" w:rsidRDefault="004B22AE" w:rsidP="004B22AE">
      <w:pPr>
        <w:autoSpaceDE w:val="0"/>
        <w:autoSpaceDN w:val="0"/>
        <w:adjustRightInd w:val="0"/>
        <w:spacing w:after="0" w:line="240" w:lineRule="auto"/>
        <w:jc w:val="center"/>
        <w:rPr>
          <w:rFonts w:ascii="Times New Roman" w:hAnsi="Times New Roman"/>
          <w:sz w:val="24"/>
          <w:szCs w:val="24"/>
          <w:lang w:val="kk-KZ"/>
        </w:rPr>
      </w:pPr>
      <w:r>
        <w:rPr>
          <w:rFonts w:ascii="Times New Roman" w:eastAsiaTheme="minorHAnsi" w:hAnsi="Times New Roman"/>
          <w:sz w:val="24"/>
          <w:szCs w:val="24"/>
          <w:lang w:val="kk-KZ"/>
        </w:rPr>
        <w:lastRenderedPageBreak/>
        <w:t xml:space="preserve">ПРИЛОЖЕНИЕ В </w:t>
      </w:r>
    </w:p>
    <w:p w:rsidR="004B22AE" w:rsidRPr="00FF0E74" w:rsidRDefault="00E83C1C" w:rsidP="004B22AE">
      <w:pPr>
        <w:rPr>
          <w:rFonts w:ascii="Times New Roman" w:hAnsi="Times New Roman"/>
          <w:color w:val="000000" w:themeColor="text1"/>
          <w:sz w:val="24"/>
          <w:szCs w:val="24"/>
          <w:lang w:val="kk-KZ"/>
        </w:rPr>
      </w:pPr>
      <w:r>
        <w:rPr>
          <w:rFonts w:ascii="Times New Roman" w:hAnsi="Times New Roman"/>
          <w:sz w:val="24"/>
          <w:szCs w:val="24"/>
          <w:lang w:eastAsia="ru-RU"/>
        </w:rPr>
        <w:t>Технологическая схема производства  безглютеновых мучных кондитерских изделий</w:t>
      </w:r>
    </w:p>
    <w:p w:rsidR="004B22AE" w:rsidRPr="00FF0E74" w:rsidRDefault="00E72969" w:rsidP="004B22AE">
      <w:pPr>
        <w:rPr>
          <w:rFonts w:ascii="Times New Roman" w:hAnsi="Times New Roman"/>
          <w:color w:val="000000" w:themeColor="text1"/>
          <w:sz w:val="24"/>
          <w:szCs w:val="24"/>
          <w:lang w:val="kk-KZ"/>
        </w:rPr>
      </w:pPr>
      <w:r>
        <w:rPr>
          <w:noProof/>
          <w:lang w:eastAsia="ru-RU"/>
        </w:rPr>
        <mc:AlternateContent>
          <mc:Choice Requires="wps">
            <w:drawing>
              <wp:anchor distT="0" distB="0" distL="114300" distR="114300" simplePos="0" relativeHeight="251717632" behindDoc="0" locked="0" layoutInCell="1" allowOverlap="1">
                <wp:simplePos x="0" y="0"/>
                <wp:positionH relativeFrom="column">
                  <wp:posOffset>1463040</wp:posOffset>
                </wp:positionH>
                <wp:positionV relativeFrom="paragraph">
                  <wp:posOffset>138430</wp:posOffset>
                </wp:positionV>
                <wp:extent cx="2159000" cy="283845"/>
                <wp:effectExtent l="0" t="0" r="12700" b="20955"/>
                <wp:wrapNone/>
                <wp:docPr id="1937" name="Надпись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szCs w:val="24"/>
                              </w:rPr>
                            </w:pPr>
                            <w:r>
                              <w:rPr>
                                <w:rFonts w:ascii="Times New Roman" w:hAnsi="Times New Roman"/>
                                <w:sz w:val="24"/>
                                <w:szCs w:val="24"/>
                              </w:rPr>
                              <w:t>Подготовка сырья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99" o:spid="_x0000_s1026" type="#_x0000_t202" style="position:absolute;margin-left:115.2pt;margin-top:10.9pt;width:170pt;height:22.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">
                <v:textbox>
                  <w:txbxContent>
                    <w:p w:rsidR="0097092D" w:rsidRDefault="0097092D" w:rsidP="004B22AE">
                      <w:pPr>
                        <w:jc w:val="center"/>
                        <w:rPr>
                          <w:rFonts w:ascii="Times New Roman" w:hAnsi="Times New Roman"/>
                          <w:sz w:val="24"/>
                          <w:szCs w:val="24"/>
                        </w:rPr>
                      </w:pPr>
                      <w:r>
                        <w:rPr>
                          <w:rFonts w:ascii="Times New Roman" w:hAnsi="Times New Roman"/>
                          <w:sz w:val="24"/>
                          <w:szCs w:val="24"/>
                        </w:rPr>
                        <w:t>Подготовка сырья</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21728" behindDoc="0" locked="0" layoutInCell="1" allowOverlap="1">
                <wp:simplePos x="0" y="0"/>
                <wp:positionH relativeFrom="column">
                  <wp:posOffset>2163445</wp:posOffset>
                </wp:positionH>
                <wp:positionV relativeFrom="paragraph">
                  <wp:posOffset>121920</wp:posOffset>
                </wp:positionV>
                <wp:extent cx="2527935" cy="314960"/>
                <wp:effectExtent l="0" t="0" r="62865" b="85090"/>
                <wp:wrapNone/>
                <wp:docPr id="1936" name="Прямая со стрелкой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98" o:spid="_x0000_s1026" type="#_x0000_t32" style="position:absolute;margin-left:170.35pt;margin-top:9.6pt;width:199.05pt;height:24.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">
                <v:stroke endarrow="block"/>
              </v:shape>
            </w:pict>
          </mc:Fallback>
        </mc:AlternateContent>
      </w:r>
      <w:r>
        <w:rPr>
          <w:noProof/>
          <w:lang w:eastAsia="ru-RU"/>
        </w:rPr>
        <mc:AlternateContent>
          <mc:Choice Requires="wps">
            <w:drawing>
              <wp:anchor distT="0" distB="0" distL="114300" distR="114300" simplePos="0" relativeHeight="251716608" behindDoc="0" locked="0" layoutInCell="1" allowOverlap="1">
                <wp:simplePos x="0" y="0"/>
                <wp:positionH relativeFrom="column">
                  <wp:posOffset>2163445</wp:posOffset>
                </wp:positionH>
                <wp:positionV relativeFrom="paragraph">
                  <wp:posOffset>121920</wp:posOffset>
                </wp:positionV>
                <wp:extent cx="575310" cy="401320"/>
                <wp:effectExtent l="0" t="0" r="72390" b="55880"/>
                <wp:wrapNone/>
                <wp:docPr id="1935"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 cy="401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7" o:spid="_x0000_s1026" type="#_x0000_t32" style="position:absolute;margin-left:170.35pt;margin-top:9.6pt;width:45.3pt;height:31.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">
                <v:stroke endarrow="block"/>
              </v:shape>
            </w:pict>
          </mc:Fallback>
        </mc:AlternateContent>
      </w:r>
      <w:r>
        <w:rPr>
          <w:noProof/>
          <w:lang w:eastAsia="ru-RU"/>
        </w:rPr>
        <mc:AlternateContent>
          <mc:Choice Requires="wps">
            <w:drawing>
              <wp:anchor distT="0" distB="0" distL="114300" distR="114300" simplePos="0" relativeHeight="251720704" behindDoc="0" locked="0" layoutInCell="1" allowOverlap="1">
                <wp:simplePos x="0" y="0"/>
                <wp:positionH relativeFrom="column">
                  <wp:posOffset>1348740</wp:posOffset>
                </wp:positionH>
                <wp:positionV relativeFrom="paragraph">
                  <wp:posOffset>146050</wp:posOffset>
                </wp:positionV>
                <wp:extent cx="814705" cy="314960"/>
                <wp:effectExtent l="38100" t="0" r="23495" b="66040"/>
                <wp:wrapNone/>
                <wp:docPr id="1934"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6" o:spid="_x0000_s1026" type="#_x0000_t32" style="position:absolute;margin-left:106.2pt;margin-top:11.5pt;width:64.15pt;height:24.8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">
                <v:stroke endarrow="block"/>
              </v:shape>
            </w:pict>
          </mc:Fallback>
        </mc:AlternateContent>
      </w:r>
      <w:r>
        <w:rPr>
          <w:noProof/>
          <w:lang w:eastAsia="ru-RU"/>
        </w:rPr>
        <mc:AlternateContent>
          <mc:Choice Requires="wps">
            <w:drawing>
              <wp:anchor distT="0" distB="0" distL="114300" distR="114300" simplePos="0" relativeHeight="251718656" behindDoc="0" locked="0" layoutInCell="1" allowOverlap="1">
                <wp:simplePos x="0" y="0"/>
                <wp:positionH relativeFrom="column">
                  <wp:posOffset>271145</wp:posOffset>
                </wp:positionH>
                <wp:positionV relativeFrom="paragraph">
                  <wp:posOffset>523240</wp:posOffset>
                </wp:positionV>
                <wp:extent cx="1721485" cy="469265"/>
                <wp:effectExtent l="0" t="0" r="12065" b="26035"/>
                <wp:wrapNone/>
                <wp:docPr id="1933" name="Надпись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69265"/>
                        </a:xfrm>
                        <a:prstGeom prst="rect">
                          <a:avLst/>
                        </a:prstGeom>
                        <a:solidFill>
                          <a:srgbClr val="FFFFFF"/>
                        </a:solidFill>
                        <a:ln w="9525">
                          <a:solidFill>
                            <a:srgbClr val="000000"/>
                          </a:solidFill>
                          <a:miter lim="800000"/>
                          <a:headEnd/>
                          <a:tailEnd/>
                        </a:ln>
                      </wps:spPr>
                      <wps:txbx>
                        <w:txbxContent>
                          <w:p w:rsidR="0097092D" w:rsidRDefault="0097092D" w:rsidP="004B22AE">
                            <w:pPr>
                              <w:rPr>
                                <w:rFonts w:ascii="Times New Roman" w:hAnsi="Times New Roman"/>
                                <w:sz w:val="24"/>
                              </w:rPr>
                            </w:pPr>
                            <w:r>
                              <w:rPr>
                                <w:rFonts w:ascii="Times New Roman" w:hAnsi="Times New Roman"/>
                                <w:sz w:val="24"/>
                              </w:rPr>
                              <w:t>Меланж, растительное масло</w:t>
                            </w:r>
                          </w:p>
                          <w:p w:rsidR="0097092D" w:rsidRDefault="0097092D" w:rsidP="004B22AE">
                            <w:pPr>
                              <w:rPr>
                                <w:rFonts w:ascii="Times New Roman" w:hAnsi="Times New Roman"/>
                                <w:sz w:val="24"/>
                              </w:rPr>
                            </w:pPr>
                            <w:r>
                              <w:rPr>
                                <w:rFonts w:ascii="Times New Roman" w:hAnsi="Times New Roman"/>
                                <w:sz w:val="24"/>
                              </w:rPr>
                              <w:t>сливочное масло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95" o:spid="_x0000_s1027" type="#_x0000_t202" style="position:absolute;margin-left:21.35pt;margin-top:41.2pt;width:135.55pt;height:36.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">
                <v:textbox>
                  <w:txbxContent>
                    <w:p w:rsidR="0097092D" w:rsidRDefault="0097092D" w:rsidP="004B22AE">
                      <w:pPr>
                        <w:rPr>
                          <w:rFonts w:ascii="Times New Roman" w:hAnsi="Times New Roman"/>
                          <w:sz w:val="24"/>
                        </w:rPr>
                      </w:pPr>
                      <w:r>
                        <w:rPr>
                          <w:rFonts w:ascii="Times New Roman" w:hAnsi="Times New Roman"/>
                          <w:sz w:val="24"/>
                        </w:rPr>
                        <w:t>Меланж, растительное масло</w:t>
                      </w:r>
                    </w:p>
                    <w:p w:rsidR="0097092D" w:rsidRDefault="0097092D" w:rsidP="004B22AE">
                      <w:pPr>
                        <w:rPr>
                          <w:rFonts w:ascii="Times New Roman" w:hAnsi="Times New Roman"/>
                          <w:sz w:val="24"/>
                        </w:rPr>
                      </w:pPr>
                      <w:r>
                        <w:rPr>
                          <w:rFonts w:ascii="Times New Roman" w:hAnsi="Times New Roman"/>
                          <w:sz w:val="24"/>
                        </w:rPr>
                        <w:t>сливочное масло</w:t>
                      </w:r>
                    </w:p>
                  </w:txbxContent>
                </v:textbox>
              </v:shape>
            </w:pict>
          </mc:Fallback>
        </mc:AlternateContent>
      </w:r>
      <w:r>
        <w:rPr>
          <w:noProof/>
          <w:lang w:eastAsia="ru-RU"/>
        </w:rPr>
        <mc:AlternateContent>
          <mc:Choice Requires="wps">
            <w:drawing>
              <wp:anchor distT="0" distB="0" distL="114300" distR="114300" simplePos="0" relativeHeight="251719680" behindDoc="0" locked="0" layoutInCell="1" allowOverlap="1">
                <wp:simplePos x="0" y="0"/>
                <wp:positionH relativeFrom="column">
                  <wp:posOffset>4363720</wp:posOffset>
                </wp:positionH>
                <wp:positionV relativeFrom="paragraph">
                  <wp:posOffset>523240</wp:posOffset>
                </wp:positionV>
                <wp:extent cx="1721485" cy="1271905"/>
                <wp:effectExtent l="0" t="0" r="12065" b="23495"/>
                <wp:wrapNone/>
                <wp:docPr id="1932" name="Надпись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271905"/>
                        </a:xfrm>
                        <a:prstGeom prst="rect">
                          <a:avLst/>
                        </a:prstGeom>
                        <a:solidFill>
                          <a:srgbClr val="FFFFFF"/>
                        </a:solidFill>
                        <a:ln w="9525">
                          <a:solidFill>
                            <a:srgbClr val="000000"/>
                          </a:solidFill>
                          <a:miter lim="800000"/>
                          <a:headEnd/>
                          <a:tailEnd/>
                        </a:ln>
                      </wps:spPr>
                      <wps:txbx>
                        <w:txbxContent>
                          <w:p w:rsidR="0097092D" w:rsidRDefault="0097092D" w:rsidP="004B22AE">
                            <w:pPr>
                              <w:rPr>
                                <w:rFonts w:ascii="Times New Roman" w:hAnsi="Times New Roman"/>
                                <w:sz w:val="24"/>
                              </w:rPr>
                            </w:pPr>
                            <w:r>
                              <w:rPr>
                                <w:rFonts w:ascii="Times New Roman" w:hAnsi="Times New Roman"/>
                                <w:sz w:val="24"/>
                                <w:shd w:val="clear" w:color="auto" w:fill="FFFFFF"/>
                              </w:rPr>
                              <w:t>Мучная смесь (нутовая, рисовая и амарантовая мука)</w:t>
                            </w:r>
                          </w:p>
                          <w:p w:rsidR="0097092D" w:rsidRDefault="0097092D" w:rsidP="004B22AE">
                            <w:pPr>
                              <w:rPr>
                                <w:rFonts w:ascii="Times New Roman" w:hAnsi="Times New Roman"/>
                                <w:sz w:val="24"/>
                              </w:rPr>
                            </w:pPr>
                            <w:r>
                              <w:rPr>
                                <w:rFonts w:ascii="Times New Roman" w:hAnsi="Times New Roman"/>
                                <w:sz w:val="24"/>
                              </w:rPr>
                              <w:t>разрыхлитель.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94" o:spid="_x0000_s1028" type="#_x0000_t202" style="position:absolute;margin-left:343.6pt;margin-top:41.2pt;width:135.55pt;height:10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">
                <v:textbox>
                  <w:txbxContent>
                    <w:p w:rsidR="0097092D" w:rsidRDefault="0097092D" w:rsidP="004B22AE">
                      <w:pPr>
                        <w:rPr>
                          <w:rFonts w:ascii="Times New Roman" w:hAnsi="Times New Roman"/>
                          <w:sz w:val="24"/>
                        </w:rPr>
                      </w:pPr>
                      <w:r>
                        <w:rPr>
                          <w:rFonts w:ascii="Times New Roman" w:hAnsi="Times New Roman"/>
                          <w:sz w:val="24"/>
                          <w:shd w:val="clear" w:color="auto" w:fill="FFFFFF"/>
                        </w:rPr>
                        <w:t>Мучная смесь (нутовая, рисовая и амарантовая мука)</w:t>
                      </w:r>
                    </w:p>
                    <w:p w:rsidR="0097092D" w:rsidRDefault="0097092D" w:rsidP="004B22AE">
                      <w:pPr>
                        <w:rPr>
                          <w:rFonts w:ascii="Times New Roman" w:hAnsi="Times New Roman"/>
                          <w:sz w:val="24"/>
                        </w:rPr>
                      </w:pPr>
                      <w:r>
                        <w:rPr>
                          <w:rFonts w:ascii="Times New Roman" w:hAnsi="Times New Roman"/>
                          <w:sz w:val="24"/>
                        </w:rPr>
                        <w:t>разрыхлитель.</w:t>
                      </w:r>
                    </w:p>
                  </w:txbxContent>
                </v:textbox>
              </v:shape>
            </w:pict>
          </mc:Fallback>
        </mc:AlternateContent>
      </w:r>
      <w:r>
        <w:rPr>
          <w:noProof/>
          <w:lang w:eastAsia="ru-RU"/>
        </w:rPr>
        <mc:AlternateContent>
          <mc:Choice Requires="wps">
            <w:drawing>
              <wp:anchor distT="0" distB="0" distL="114300" distR="114300" simplePos="0" relativeHeight="251723776" behindDoc="0" locked="0" layoutInCell="1" allowOverlap="1">
                <wp:simplePos x="0" y="0"/>
                <wp:positionH relativeFrom="column">
                  <wp:posOffset>5136515</wp:posOffset>
                </wp:positionH>
                <wp:positionV relativeFrom="paragraph">
                  <wp:posOffset>1777365</wp:posOffset>
                </wp:positionV>
                <wp:extent cx="7620" cy="192405"/>
                <wp:effectExtent l="76200" t="0" r="68580" b="55245"/>
                <wp:wrapNone/>
                <wp:docPr id="1931"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192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3" o:spid="_x0000_s1026" type="#_x0000_t32" style="position:absolute;margin-left:404.45pt;margin-top:139.95pt;width:.6pt;height:15.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24800" behindDoc="0" locked="0" layoutInCell="1" allowOverlap="1">
                <wp:simplePos x="0" y="0"/>
                <wp:positionH relativeFrom="column">
                  <wp:posOffset>2303780</wp:posOffset>
                </wp:positionH>
                <wp:positionV relativeFrom="paragraph">
                  <wp:posOffset>252095</wp:posOffset>
                </wp:positionV>
                <wp:extent cx="1721485" cy="378460"/>
                <wp:effectExtent l="0" t="0" r="12065" b="21590"/>
                <wp:wrapNone/>
                <wp:docPr id="1930" name="Надпись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37846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Сахар-песок, соль</w:t>
                            </w:r>
                          </w:p>
                          <w:p w:rsidR="0097092D" w:rsidRDefault="0097092D" w:rsidP="004B22AE">
                            <w:pPr>
                              <w:jc w:val="center"/>
                              <w:rPr>
                                <w:rFonts w:ascii="Times New Roman" w:hAnsi="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92" o:spid="_x0000_s1029" type="#_x0000_t202" style="position:absolute;margin-left:181.4pt;margin-top:19.85pt;width:135.55pt;height:29.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">
                <v:textbox>
                  <w:txbxContent>
                    <w:p w:rsidR="0097092D" w:rsidRDefault="0097092D" w:rsidP="004B22AE">
                      <w:pPr>
                        <w:jc w:val="center"/>
                        <w:rPr>
                          <w:rFonts w:ascii="Times New Roman" w:hAnsi="Times New Roman"/>
                          <w:sz w:val="24"/>
                        </w:rPr>
                      </w:pPr>
                      <w:r>
                        <w:rPr>
                          <w:rFonts w:ascii="Times New Roman" w:hAnsi="Times New Roman"/>
                          <w:sz w:val="24"/>
                        </w:rPr>
                        <w:t>Сахар-песок, соль</w:t>
                      </w:r>
                    </w:p>
                    <w:p w:rsidR="0097092D" w:rsidRDefault="0097092D" w:rsidP="004B22AE">
                      <w:pPr>
                        <w:jc w:val="center"/>
                        <w:rPr>
                          <w:rFonts w:ascii="Times New Roman" w:hAnsi="Times New Roman"/>
                          <w:sz w:val="24"/>
                        </w:rPr>
                      </w:pP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26848" behindDoc="0" locked="0" layoutInCell="1" allowOverlap="1">
                <wp:simplePos x="0" y="0"/>
                <wp:positionH relativeFrom="column">
                  <wp:posOffset>2783205</wp:posOffset>
                </wp:positionH>
                <wp:positionV relativeFrom="paragraph">
                  <wp:posOffset>226695</wp:posOffset>
                </wp:positionV>
                <wp:extent cx="995045" cy="342265"/>
                <wp:effectExtent l="38100" t="0" r="14605" b="76835"/>
                <wp:wrapNone/>
                <wp:docPr id="1929"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95045" cy="342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1" o:spid="_x0000_s1026" type="#_x0000_t32" style="position:absolute;margin-left:219.15pt;margin-top:17.85pt;width:78.35pt;height:26.95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">
                <v:stroke endarrow="block"/>
              </v:shape>
            </w:pict>
          </mc:Fallback>
        </mc:AlternateContent>
      </w:r>
      <w:r>
        <w:rPr>
          <w:noProof/>
          <w:lang w:eastAsia="ru-RU"/>
        </w:rPr>
        <mc:AlternateContent>
          <mc:Choice Requires="wps">
            <w:drawing>
              <wp:anchor distT="0" distB="0" distL="114300" distR="114300" simplePos="0" relativeHeight="251725824" behindDoc="0" locked="0" layoutInCell="1" allowOverlap="1">
                <wp:simplePos x="0" y="0"/>
                <wp:positionH relativeFrom="column">
                  <wp:posOffset>1006475</wp:posOffset>
                </wp:positionH>
                <wp:positionV relativeFrom="paragraph">
                  <wp:posOffset>226695</wp:posOffset>
                </wp:positionV>
                <wp:extent cx="906145" cy="351155"/>
                <wp:effectExtent l="0" t="0" r="65405" b="67945"/>
                <wp:wrapNone/>
                <wp:docPr id="1928"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0" o:spid="_x0000_s1026" type="#_x0000_t32" style="position:absolute;margin-left:79.25pt;margin-top:17.85pt;width:71.35pt;height:27.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27872" behindDoc="0" locked="0" layoutInCell="1" allowOverlap="1">
                <wp:simplePos x="0" y="0"/>
                <wp:positionH relativeFrom="column">
                  <wp:posOffset>1348740</wp:posOffset>
                </wp:positionH>
                <wp:positionV relativeFrom="paragraph">
                  <wp:posOffset>248920</wp:posOffset>
                </wp:positionV>
                <wp:extent cx="2159000" cy="264795"/>
                <wp:effectExtent l="0" t="0" r="12700" b="20955"/>
                <wp:wrapNone/>
                <wp:docPr id="1927" name="Надпись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89" o:spid="_x0000_s1030" type="#_x0000_t202" style="position:absolute;margin-left:106.2pt;margin-top:19.6pt;width:170pt;height:20.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">
                <v:textbo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728896" behindDoc="0" locked="0" layoutInCell="1" allowOverlap="1">
                <wp:simplePos x="0" y="0"/>
                <wp:positionH relativeFrom="column">
                  <wp:posOffset>2446654</wp:posOffset>
                </wp:positionH>
                <wp:positionV relativeFrom="paragraph">
                  <wp:posOffset>151130</wp:posOffset>
                </wp:positionV>
                <wp:extent cx="0" cy="195580"/>
                <wp:effectExtent l="76200" t="0" r="57150" b="52070"/>
                <wp:wrapNone/>
                <wp:docPr id="1926"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5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8" o:spid="_x0000_s1026" type="#_x0000_t32" style="position:absolute;margin-left:192.65pt;margin-top:11.9pt;width:0;height:15.4pt;z-index:251728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">
                <v:stroke endarrow="block"/>
              </v:shape>
            </w:pict>
          </mc:Fallback>
        </mc:AlternateContent>
      </w:r>
      <w:r>
        <w:rPr>
          <w:noProof/>
          <w:lang w:eastAsia="ru-RU"/>
        </w:rPr>
        <mc:AlternateContent>
          <mc:Choice Requires="wps">
            <w:drawing>
              <wp:anchor distT="0" distB="0" distL="114300" distR="114300" simplePos="0" relativeHeight="251729920" behindDoc="0" locked="0" layoutInCell="1" allowOverlap="1">
                <wp:simplePos x="0" y="0"/>
                <wp:positionH relativeFrom="column">
                  <wp:posOffset>718185</wp:posOffset>
                </wp:positionH>
                <wp:positionV relativeFrom="paragraph">
                  <wp:posOffset>328930</wp:posOffset>
                </wp:positionV>
                <wp:extent cx="3188970" cy="591820"/>
                <wp:effectExtent l="0" t="0" r="11430" b="17780"/>
                <wp:wrapNone/>
                <wp:docPr id="1925" name="Надпись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970" cy="59182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Взбивание яично-сахарной массы до увеличения объема в 2,5-3 раза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87" o:spid="_x0000_s1031" type="#_x0000_t202" style="position:absolute;margin-left:56.55pt;margin-top:25.9pt;width:251.1pt;height:46.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">
                <v:textbox>
                  <w:txbxContent>
                    <w:p w:rsidR="0097092D" w:rsidRDefault="0097092D" w:rsidP="004B22AE">
                      <w:pPr>
                        <w:jc w:val="center"/>
                        <w:rPr>
                          <w:rFonts w:ascii="Times New Roman" w:hAnsi="Times New Roman"/>
                          <w:sz w:val="24"/>
                        </w:rPr>
                      </w:pPr>
                      <w:r>
                        <w:rPr>
                          <w:rFonts w:ascii="Times New Roman" w:hAnsi="Times New Roman"/>
                          <w:sz w:val="24"/>
                        </w:rPr>
                        <w:t>Взбивание яично-сахарной массы до увеличения объема в 2,5-3 раза</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22752" behindDoc="0" locked="0" layoutInCell="1" allowOverlap="1">
                <wp:simplePos x="0" y="0"/>
                <wp:positionH relativeFrom="column">
                  <wp:posOffset>4363720</wp:posOffset>
                </wp:positionH>
                <wp:positionV relativeFrom="paragraph">
                  <wp:posOffset>327025</wp:posOffset>
                </wp:positionV>
                <wp:extent cx="1721485" cy="495935"/>
                <wp:effectExtent l="0" t="0" r="12065" b="18415"/>
                <wp:wrapNone/>
                <wp:docPr id="1924" name="Надпись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9593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86" o:spid="_x0000_s1032" type="#_x0000_t202" style="position:absolute;margin-left:343.6pt;margin-top:25.75pt;width:135.55pt;height:39.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">
                <v:textbo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730944" behindDoc="0" locked="0" layoutInCell="1" allowOverlap="1">
                <wp:simplePos x="0" y="0"/>
                <wp:positionH relativeFrom="column">
                  <wp:posOffset>5144134</wp:posOffset>
                </wp:positionH>
                <wp:positionV relativeFrom="paragraph">
                  <wp:posOffset>291465</wp:posOffset>
                </wp:positionV>
                <wp:extent cx="0" cy="407670"/>
                <wp:effectExtent l="0" t="0" r="19050" b="11430"/>
                <wp:wrapNone/>
                <wp:docPr id="1923"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7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5" o:spid="_x0000_s1026" type="#_x0000_t32" style="position:absolute;margin-left:405.05pt;margin-top:22.95pt;width:0;height:32.1pt;z-index:251730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"/>
            </w:pict>
          </mc:Fallback>
        </mc:AlternateContent>
      </w:r>
      <w:r>
        <w:rPr>
          <w:noProof/>
          <w:lang w:eastAsia="ru-RU"/>
        </w:rPr>
        <mc:AlternateContent>
          <mc:Choice Requires="wps">
            <w:drawing>
              <wp:anchor distT="0" distB="0" distL="114299" distR="114299" simplePos="0" relativeHeight="251731968" behindDoc="0" locked="0" layoutInCell="1" allowOverlap="1">
                <wp:simplePos x="0" y="0"/>
                <wp:positionH relativeFrom="column">
                  <wp:posOffset>2446019</wp:posOffset>
                </wp:positionH>
                <wp:positionV relativeFrom="paragraph">
                  <wp:posOffset>200660</wp:posOffset>
                </wp:positionV>
                <wp:extent cx="0" cy="192405"/>
                <wp:effectExtent l="76200" t="0" r="57150" b="55245"/>
                <wp:wrapNone/>
                <wp:docPr id="1922" name="Прямая со стрелкой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4" o:spid="_x0000_s1026" type="#_x0000_t32" style="position:absolute;margin-left:192.6pt;margin-top:15.8pt;width:0;height:15.15pt;z-index:2517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34016" behindDoc="0" locked="0" layoutInCell="1" allowOverlap="1">
                <wp:simplePos x="0" y="0"/>
                <wp:positionH relativeFrom="column">
                  <wp:posOffset>1463040</wp:posOffset>
                </wp:positionH>
                <wp:positionV relativeFrom="paragraph">
                  <wp:posOffset>46355</wp:posOffset>
                </wp:positionV>
                <wp:extent cx="2159000" cy="453390"/>
                <wp:effectExtent l="0" t="0" r="12700" b="22860"/>
                <wp:wrapNone/>
                <wp:docPr id="1921" name="Надпись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339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Закладывание во взбитую  массу мучной смеси</w:t>
                            </w:r>
                          </w:p>
                          <w:p w:rsidR="0097092D" w:rsidRDefault="0097092D" w:rsidP="004B22A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83" o:spid="_x0000_s1033" type="#_x0000_t202" style="position:absolute;margin-left:115.2pt;margin-top:3.65pt;width:170pt;height:35.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">
                <v:textbox>
                  <w:txbxContent>
                    <w:p w:rsidR="0097092D" w:rsidRDefault="0097092D" w:rsidP="004B22AE">
                      <w:pPr>
                        <w:jc w:val="center"/>
                        <w:rPr>
                          <w:rFonts w:ascii="Times New Roman" w:hAnsi="Times New Roman"/>
                          <w:sz w:val="24"/>
                        </w:rPr>
                      </w:pPr>
                      <w:r>
                        <w:rPr>
                          <w:rFonts w:ascii="Times New Roman" w:hAnsi="Times New Roman"/>
                          <w:sz w:val="24"/>
                        </w:rPr>
                        <w:t>Закладывание во взбитую  массу мучной смеси</w:t>
                      </w:r>
                    </w:p>
                    <w:p w:rsidR="0097092D" w:rsidRDefault="0097092D" w:rsidP="004B22AE"/>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4294967295" distB="4294967295" distL="114300" distR="114300" simplePos="0" relativeHeight="251732992" behindDoc="0" locked="0" layoutInCell="1" allowOverlap="1">
                <wp:simplePos x="0" y="0"/>
                <wp:positionH relativeFrom="column">
                  <wp:posOffset>3629660</wp:posOffset>
                </wp:positionH>
                <wp:positionV relativeFrom="paragraph">
                  <wp:posOffset>41909</wp:posOffset>
                </wp:positionV>
                <wp:extent cx="1514475" cy="0"/>
                <wp:effectExtent l="38100" t="76200" r="0" b="95250"/>
                <wp:wrapNone/>
                <wp:docPr id="1920"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2" o:spid="_x0000_s1026" type="#_x0000_t32" style="position:absolute;margin-left:285.8pt;margin-top:3.3pt;width:119.25pt;height:0;flip:x;z-index:251732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">
                <v:stroke endarrow="block"/>
              </v:shape>
            </w:pict>
          </mc:Fallback>
        </mc:AlternateContent>
      </w:r>
      <w:r>
        <w:rPr>
          <w:noProof/>
          <w:lang w:eastAsia="ru-RU"/>
        </w:rPr>
        <mc:AlternateContent>
          <mc:Choice Requires="wps">
            <w:drawing>
              <wp:anchor distT="0" distB="0" distL="114299" distR="114299" simplePos="0" relativeHeight="251735040" behindDoc="0" locked="0" layoutInCell="1" allowOverlap="1">
                <wp:simplePos x="0" y="0"/>
                <wp:positionH relativeFrom="column">
                  <wp:posOffset>2446019</wp:posOffset>
                </wp:positionH>
                <wp:positionV relativeFrom="paragraph">
                  <wp:posOffset>196215</wp:posOffset>
                </wp:positionV>
                <wp:extent cx="0" cy="205105"/>
                <wp:effectExtent l="76200" t="0" r="57150" b="61595"/>
                <wp:wrapNone/>
                <wp:docPr id="1919" name="Прямая со стрелкой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1" o:spid="_x0000_s1026" type="#_x0000_t32" style="position:absolute;margin-left:192.6pt;margin-top:15.45pt;width:0;height:16.15pt;z-index:251735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36064" behindDoc="0" locked="0" layoutInCell="1" allowOverlap="1">
                <wp:simplePos x="0" y="0"/>
                <wp:positionH relativeFrom="column">
                  <wp:posOffset>1463040</wp:posOffset>
                </wp:positionH>
                <wp:positionV relativeFrom="paragraph">
                  <wp:posOffset>138430</wp:posOffset>
                </wp:positionV>
                <wp:extent cx="2159000" cy="454025"/>
                <wp:effectExtent l="0" t="0" r="12700" b="22225"/>
                <wp:wrapNone/>
                <wp:docPr id="1918" name="Надпись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402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Непродолжительный замес теста</w:t>
                            </w:r>
                            <w:proofErr w:type="gramStart"/>
                            <w:r>
                              <w:rPr>
                                <w:rFonts w:ascii="Times New Roman" w:hAnsi="Times New Roman"/>
                                <w:sz w:val="24"/>
                              </w:rPr>
                              <w:t xml:space="preserve"> Т</w:t>
                            </w:r>
                            <w:proofErr w:type="gramEnd"/>
                            <w:r>
                              <w:rPr>
                                <w:rFonts w:ascii="Times New Roman" w:hAnsi="Times New Roman"/>
                                <w:sz w:val="24"/>
                              </w:rPr>
                              <w:t>=7-10 мин.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80" o:spid="_x0000_s1034" type="#_x0000_t202" style="position:absolute;left:0;text-align:left;margin-left:115.2pt;margin-top:10.9pt;width:170pt;height:35.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">
                <v:textbox>
                  <w:txbxContent>
                    <w:p w:rsidR="0097092D" w:rsidRDefault="0097092D" w:rsidP="004B22AE">
                      <w:pPr>
                        <w:jc w:val="center"/>
                        <w:rPr>
                          <w:rFonts w:ascii="Times New Roman" w:hAnsi="Times New Roman"/>
                          <w:sz w:val="24"/>
                        </w:rPr>
                      </w:pPr>
                      <w:r>
                        <w:rPr>
                          <w:rFonts w:ascii="Times New Roman" w:hAnsi="Times New Roman"/>
                          <w:sz w:val="24"/>
                        </w:rPr>
                        <w:t>Непродолжительный замес теста</w:t>
                      </w:r>
                      <w:proofErr w:type="gramStart"/>
                      <w:r>
                        <w:rPr>
                          <w:rFonts w:ascii="Times New Roman" w:hAnsi="Times New Roman"/>
                          <w:sz w:val="24"/>
                        </w:rPr>
                        <w:t xml:space="preserve"> Т</w:t>
                      </w:r>
                      <w:proofErr w:type="gramEnd"/>
                      <w:r>
                        <w:rPr>
                          <w:rFonts w:ascii="Times New Roman" w:hAnsi="Times New Roman"/>
                          <w:sz w:val="24"/>
                        </w:rPr>
                        <w:t>=7-10 мин.</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737088" behindDoc="0" locked="0" layoutInCell="1" allowOverlap="1">
                <wp:simplePos x="0" y="0"/>
                <wp:positionH relativeFrom="column">
                  <wp:posOffset>2446019</wp:posOffset>
                </wp:positionH>
                <wp:positionV relativeFrom="paragraph">
                  <wp:posOffset>155575</wp:posOffset>
                </wp:positionV>
                <wp:extent cx="0" cy="207010"/>
                <wp:effectExtent l="76200" t="0" r="57150" b="59690"/>
                <wp:wrapNone/>
                <wp:docPr id="1917" name="Прямая со стрелкой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9" o:spid="_x0000_s1026" type="#_x0000_t32" style="position:absolute;margin-left:192.6pt;margin-top:12.25pt;width:0;height:16.3pt;z-index:251737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38112" behindDoc="0" locked="0" layoutInCell="1" allowOverlap="1">
                <wp:simplePos x="0" y="0"/>
                <wp:positionH relativeFrom="column">
                  <wp:posOffset>1463040</wp:posOffset>
                </wp:positionH>
                <wp:positionV relativeFrom="paragraph">
                  <wp:posOffset>153670</wp:posOffset>
                </wp:positionV>
                <wp:extent cx="2159000" cy="260985"/>
                <wp:effectExtent l="0" t="0" r="12700" b="24765"/>
                <wp:wrapNone/>
                <wp:docPr id="1916" name="Надпись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098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Розлив теста в формы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8" o:spid="_x0000_s1035" type="#_x0000_t202" style="position:absolute;left:0;text-align:left;margin-left:115.2pt;margin-top:12.1pt;width:170pt;height:20.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">
                <v:textbox>
                  <w:txbxContent>
                    <w:p w:rsidR="0097092D" w:rsidRDefault="0097092D" w:rsidP="004B22AE">
                      <w:pPr>
                        <w:jc w:val="center"/>
                        <w:rPr>
                          <w:rFonts w:ascii="Times New Roman" w:hAnsi="Times New Roman"/>
                          <w:sz w:val="24"/>
                        </w:rPr>
                      </w:pPr>
                      <w:r>
                        <w:rPr>
                          <w:rFonts w:ascii="Times New Roman" w:hAnsi="Times New Roman"/>
                          <w:sz w:val="24"/>
                        </w:rPr>
                        <w:t>Розлив теста в формы</w:t>
                      </w:r>
                    </w:p>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739136" behindDoc="0" locked="0" layoutInCell="1" allowOverlap="1">
                <wp:simplePos x="0" y="0"/>
                <wp:positionH relativeFrom="column">
                  <wp:posOffset>2446019</wp:posOffset>
                </wp:positionH>
                <wp:positionV relativeFrom="paragraph">
                  <wp:posOffset>224790</wp:posOffset>
                </wp:positionV>
                <wp:extent cx="0" cy="173990"/>
                <wp:effectExtent l="76200" t="0" r="57150" b="54610"/>
                <wp:wrapNone/>
                <wp:docPr id="1915"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7" o:spid="_x0000_s1026" type="#_x0000_t32" style="position:absolute;margin-left:192.6pt;margin-top:17.7pt;width:0;height:13.7pt;z-index:251739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40160" behindDoc="0" locked="0" layoutInCell="1" allowOverlap="1">
                <wp:simplePos x="0" y="0"/>
                <wp:positionH relativeFrom="column">
                  <wp:posOffset>1463040</wp:posOffset>
                </wp:positionH>
                <wp:positionV relativeFrom="paragraph">
                  <wp:posOffset>227330</wp:posOffset>
                </wp:positionV>
                <wp:extent cx="2159000" cy="471170"/>
                <wp:effectExtent l="0" t="0" r="12700" b="24130"/>
                <wp:wrapNone/>
                <wp:docPr id="1914" name="Надпись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7117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lang w:val="kk-KZ"/>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 xml:space="preserve">=25-30 мин, </w:t>
                            </w:r>
                            <w:r>
                              <w:rPr>
                                <w:rFonts w:ascii="Times New Roman" w:hAnsi="Times New Roman"/>
                                <w:sz w:val="24"/>
                                <w:lang w:val="en-US"/>
                              </w:rPr>
                              <w:t>t=</w:t>
                            </w:r>
                            <w:r>
                              <w:rPr>
                                <w:rFonts w:ascii="Times New Roman" w:hAnsi="Times New Roman"/>
                                <w:sz w:val="24"/>
                                <w:lang w:val="kk-KZ"/>
                              </w:rPr>
                              <w:t xml:space="preserve">180-200 </w:t>
                            </w:r>
                            <w:r w:rsidRPr="005E306F">
                              <w:rPr>
                                <w:rFonts w:ascii="Times New Roman" w:hAnsi="Times New Roman"/>
                                <w:sz w:val="24"/>
                                <w:vertAlign w:val="superscript"/>
                                <w:lang w:val="kk-KZ"/>
                              </w:rPr>
                              <w:t>0</w:t>
                            </w:r>
                            <w:r>
                              <w:rPr>
                                <w:rFonts w:ascii="Times New Roman" w:hAnsi="Times New Roman"/>
                                <w:sz w:val="24"/>
                                <w:lang w:val="kk-KZ"/>
                              </w:rPr>
                              <w:t>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6" o:spid="_x0000_s1036" type="#_x0000_t202" style="position:absolute;left:0;text-align:left;margin-left:115.2pt;margin-top:17.9pt;width:170pt;height:37.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">
                <v:textbox>
                  <w:txbxContent>
                    <w:p w:rsidR="0097092D" w:rsidRDefault="0097092D" w:rsidP="004B22AE">
                      <w:pPr>
                        <w:jc w:val="center"/>
                        <w:rPr>
                          <w:rFonts w:ascii="Times New Roman" w:hAnsi="Times New Roman"/>
                          <w:sz w:val="24"/>
                          <w:lang w:val="kk-KZ"/>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 xml:space="preserve">=25-30 мин, </w:t>
                      </w:r>
                      <w:r>
                        <w:rPr>
                          <w:rFonts w:ascii="Times New Roman" w:hAnsi="Times New Roman"/>
                          <w:sz w:val="24"/>
                          <w:lang w:val="en-US"/>
                        </w:rPr>
                        <w:t>t=</w:t>
                      </w:r>
                      <w:r>
                        <w:rPr>
                          <w:rFonts w:ascii="Times New Roman" w:hAnsi="Times New Roman"/>
                          <w:sz w:val="24"/>
                          <w:lang w:val="kk-KZ"/>
                        </w:rPr>
                        <w:t xml:space="preserve">180-200 </w:t>
                      </w:r>
                      <w:r w:rsidRPr="005E306F">
                        <w:rPr>
                          <w:rFonts w:ascii="Times New Roman" w:hAnsi="Times New Roman"/>
                          <w:sz w:val="24"/>
                          <w:vertAlign w:val="superscript"/>
                          <w:lang w:val="kk-KZ"/>
                        </w:rPr>
                        <w:t>0</w:t>
                      </w:r>
                      <w:r>
                        <w:rPr>
                          <w:rFonts w:ascii="Times New Roman" w:hAnsi="Times New Roman"/>
                          <w:sz w:val="24"/>
                          <w:lang w:val="kk-KZ"/>
                        </w:rPr>
                        <w:t>С</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741184" behindDoc="0" locked="0" layoutInCell="1" allowOverlap="1">
                <wp:simplePos x="0" y="0"/>
                <wp:positionH relativeFrom="column">
                  <wp:posOffset>2446019</wp:posOffset>
                </wp:positionH>
                <wp:positionV relativeFrom="paragraph">
                  <wp:posOffset>172720</wp:posOffset>
                </wp:positionV>
                <wp:extent cx="0" cy="123190"/>
                <wp:effectExtent l="76200" t="0" r="76200" b="48260"/>
                <wp:wrapNone/>
                <wp:docPr id="1913"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5" o:spid="_x0000_s1026" type="#_x0000_t32" style="position:absolute;margin-left:192.6pt;margin-top:13.6pt;width:0;height:9.7pt;z-index:251741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42208" behindDoc="0" locked="0" layoutInCell="1" allowOverlap="1">
                <wp:simplePos x="0" y="0"/>
                <wp:positionH relativeFrom="column">
                  <wp:posOffset>1463040</wp:posOffset>
                </wp:positionH>
                <wp:positionV relativeFrom="paragraph">
                  <wp:posOffset>254635</wp:posOffset>
                </wp:positionV>
                <wp:extent cx="2159000" cy="619125"/>
                <wp:effectExtent l="0" t="0" r="12700" b="28575"/>
                <wp:wrapNone/>
                <wp:docPr id="1912"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61912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 xml:space="preserve"> Выстаивание</w:t>
                            </w:r>
                          </w:p>
                          <w:p w:rsidR="0097092D" w:rsidRPr="00AF519F" w:rsidRDefault="0097092D" w:rsidP="004B22AE">
                            <w:pPr>
                              <w:jc w:val="center"/>
                              <w:rPr>
                                <w:rFonts w:ascii="Times New Roman" w:hAnsi="Times New Roman"/>
                                <w:sz w:val="24"/>
                                <w:lang w:val="en-US"/>
                              </w:rPr>
                            </w:pPr>
                            <w:r>
                              <w:rPr>
                                <w:rFonts w:ascii="Times New Roman" w:hAnsi="Times New Roman"/>
                                <w:sz w:val="24"/>
                              </w:rPr>
                              <w:t xml:space="preserve">Т=15 мин., </w:t>
                            </w:r>
                            <w:r>
                              <w:rPr>
                                <w:rFonts w:ascii="Times New Roman" w:hAnsi="Times New Roman"/>
                                <w:sz w:val="24"/>
                                <w:lang w:val="en-US"/>
                              </w:rPr>
                              <w:t xml:space="preserve">t=25 </w:t>
                            </w:r>
                            <w:r w:rsidRPr="005E306F">
                              <w:rPr>
                                <w:rFonts w:ascii="Times New Roman" w:hAnsi="Times New Roman"/>
                                <w:sz w:val="24"/>
                                <w:vertAlign w:val="superscript"/>
                              </w:rPr>
                              <w:t>0</w:t>
                            </w:r>
                            <w:r>
                              <w:rPr>
                                <w:rFonts w:ascii="Times New Roman" w:hAnsi="Times New Roman"/>
                                <w:sz w:val="24"/>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4" o:spid="_x0000_s1037" type="#_x0000_t202" style="position:absolute;left:0;text-align:left;margin-left:115.2pt;margin-top:20.05pt;width:170pt;height:48.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">
                <v:textbox>
                  <w:txbxContent>
                    <w:p w:rsidR="0097092D" w:rsidRDefault="0097092D" w:rsidP="004B22AE">
                      <w:pPr>
                        <w:jc w:val="center"/>
                        <w:rPr>
                          <w:rFonts w:ascii="Times New Roman" w:hAnsi="Times New Roman"/>
                          <w:sz w:val="24"/>
                        </w:rPr>
                      </w:pPr>
                      <w:r>
                        <w:rPr>
                          <w:rFonts w:ascii="Times New Roman" w:hAnsi="Times New Roman"/>
                          <w:sz w:val="24"/>
                        </w:rPr>
                        <w:t xml:space="preserve"> Выстаивание</w:t>
                      </w:r>
                    </w:p>
                    <w:p w:rsidR="0097092D" w:rsidRPr="00AF519F" w:rsidRDefault="0097092D" w:rsidP="004B22AE">
                      <w:pPr>
                        <w:jc w:val="center"/>
                        <w:rPr>
                          <w:rFonts w:ascii="Times New Roman" w:hAnsi="Times New Roman"/>
                          <w:sz w:val="24"/>
                          <w:lang w:val="en-US"/>
                        </w:rPr>
                      </w:pPr>
                      <w:r>
                        <w:rPr>
                          <w:rFonts w:ascii="Times New Roman" w:hAnsi="Times New Roman"/>
                          <w:sz w:val="24"/>
                        </w:rPr>
                        <w:t xml:space="preserve">Т=15 мин., </w:t>
                      </w:r>
                      <w:r>
                        <w:rPr>
                          <w:rFonts w:ascii="Times New Roman" w:hAnsi="Times New Roman"/>
                          <w:sz w:val="24"/>
                          <w:lang w:val="en-US"/>
                        </w:rPr>
                        <w:t xml:space="preserve">t=25 </w:t>
                      </w:r>
                      <w:r w:rsidRPr="005E306F">
                        <w:rPr>
                          <w:rFonts w:ascii="Times New Roman" w:hAnsi="Times New Roman"/>
                          <w:sz w:val="24"/>
                          <w:vertAlign w:val="superscript"/>
                        </w:rPr>
                        <w:t>0</w:t>
                      </w:r>
                      <w:r>
                        <w:rPr>
                          <w:rFonts w:ascii="Times New Roman" w:hAnsi="Times New Roman"/>
                          <w:sz w:val="24"/>
                          <w:lang w:val="en-US"/>
                        </w:rPr>
                        <w:t>C</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center"/>
        <w:rPr>
          <w:rFonts w:ascii="Times New Roman" w:hAnsi="Times New Roman"/>
          <w:bCs/>
          <w:color w:val="000000" w:themeColor="text1"/>
          <w:sz w:val="24"/>
          <w:szCs w:val="24"/>
          <w:lang w:val="kk-KZ"/>
        </w:rPr>
      </w:pPr>
      <w:r>
        <w:rPr>
          <w:rFonts w:ascii="Times New Roman" w:hAnsi="Times New Roman"/>
          <w:bCs/>
          <w:color w:val="000000" w:themeColor="text1"/>
          <w:sz w:val="24"/>
          <w:szCs w:val="24"/>
          <w:lang w:val="kk-KZ"/>
        </w:rPr>
        <w:t>Рисунок   1</w:t>
      </w:r>
      <w:r w:rsidRPr="00FF0E74">
        <w:rPr>
          <w:rFonts w:ascii="Times New Roman" w:hAnsi="Times New Roman"/>
          <w:bCs/>
          <w:color w:val="000000" w:themeColor="text1"/>
          <w:sz w:val="24"/>
          <w:szCs w:val="24"/>
          <w:lang w:val="kk-KZ"/>
        </w:rPr>
        <w:t xml:space="preserve"> - Технологическая схема производства кекса</w: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Default="004B22AE" w:rsidP="004B22AE">
      <w:pPr>
        <w:spacing w:after="0" w:line="360" w:lineRule="auto"/>
        <w:ind w:firstLine="567"/>
        <w:jc w:val="both"/>
        <w:rPr>
          <w:rFonts w:ascii="Times New Roman" w:hAnsi="Times New Roman"/>
          <w:bCs/>
          <w:sz w:val="24"/>
          <w:szCs w:val="24"/>
          <w:lang w:val="kk-KZ"/>
        </w:rPr>
      </w:pPr>
    </w:p>
    <w:p w:rsidR="00EF1472" w:rsidRDefault="00EF1472" w:rsidP="004B22AE">
      <w:pPr>
        <w:spacing w:after="0" w:line="360" w:lineRule="auto"/>
        <w:ind w:firstLine="567"/>
        <w:jc w:val="both"/>
        <w:rPr>
          <w:rFonts w:ascii="Times New Roman" w:hAnsi="Times New Roman"/>
          <w:bCs/>
          <w:sz w:val="24"/>
          <w:szCs w:val="24"/>
          <w:lang w:val="kk-KZ"/>
        </w:rPr>
      </w:pPr>
    </w:p>
    <w:p w:rsidR="004B22AE"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rPr>
          <w:rFonts w:ascii="Times New Roman" w:hAnsi="Times New Roman"/>
          <w:color w:val="000000" w:themeColor="text1"/>
          <w:sz w:val="24"/>
          <w:szCs w:val="24"/>
          <w:lang w:val="kk-KZ"/>
        </w:rPr>
      </w:pPr>
    </w:p>
    <w:p w:rsidR="004B22AE" w:rsidRPr="00FF0E74" w:rsidRDefault="004B22AE" w:rsidP="004B22AE">
      <w:pPr>
        <w:autoSpaceDE w:val="0"/>
        <w:autoSpaceDN w:val="0"/>
        <w:adjustRightInd w:val="0"/>
        <w:spacing w:after="0" w:line="240" w:lineRule="auto"/>
        <w:jc w:val="center"/>
        <w:rPr>
          <w:rFonts w:ascii="Times New Roman" w:hAnsi="Times New Roman"/>
          <w:sz w:val="24"/>
          <w:szCs w:val="24"/>
          <w:lang w:val="kk-KZ"/>
        </w:rPr>
      </w:pPr>
      <w:r>
        <w:rPr>
          <w:rFonts w:ascii="Times New Roman" w:eastAsiaTheme="minorHAnsi" w:hAnsi="Times New Roman"/>
          <w:sz w:val="24"/>
          <w:szCs w:val="24"/>
          <w:lang w:val="kk-KZ"/>
        </w:rPr>
        <w:t>ПРОДОЛЖЕНИЕ ПРИЛОЖЕНИЯ В</w:t>
      </w:r>
    </w:p>
    <w:p w:rsidR="004B22AE" w:rsidRPr="00FF0E74" w:rsidRDefault="004B22AE" w:rsidP="004B22AE">
      <w:pPr>
        <w:rPr>
          <w:rFonts w:ascii="Times New Roman" w:hAnsi="Times New Roman"/>
          <w:color w:val="000000" w:themeColor="text1"/>
          <w:sz w:val="24"/>
          <w:szCs w:val="24"/>
          <w:lang w:val="kk-KZ"/>
        </w:rPr>
      </w:pP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43232" behindDoc="0" locked="0" layoutInCell="1" allowOverlap="1">
                <wp:simplePos x="0" y="0"/>
                <wp:positionH relativeFrom="column">
                  <wp:posOffset>1463040</wp:posOffset>
                </wp:positionH>
                <wp:positionV relativeFrom="paragraph">
                  <wp:posOffset>-66675</wp:posOffset>
                </wp:positionV>
                <wp:extent cx="2159000" cy="283845"/>
                <wp:effectExtent l="0" t="0" r="12700" b="20955"/>
                <wp:wrapNone/>
                <wp:docPr id="1911"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szCs w:val="24"/>
                              </w:rPr>
                            </w:pPr>
                            <w:r w:rsidRPr="001045EE">
                              <w:rPr>
                                <w:rFonts w:ascii="Times New Roman" w:hAnsi="Times New Roman"/>
                                <w:sz w:val="24"/>
                                <w:szCs w:val="24"/>
                              </w:rPr>
                              <w:t>Подготовка сырья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3" o:spid="_x0000_s1038" type="#_x0000_t202" style="position:absolute;margin-left:115.2pt;margin-top:-5.25pt;width:170pt;height:22.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">
                <v:textbox>
                  <w:txbxContent>
                    <w:p w:rsidR="0097092D" w:rsidRPr="001045EE" w:rsidRDefault="0097092D" w:rsidP="004B22AE">
                      <w:pPr>
                        <w:jc w:val="center"/>
                        <w:rPr>
                          <w:rFonts w:ascii="Times New Roman" w:hAnsi="Times New Roman"/>
                          <w:sz w:val="24"/>
                          <w:szCs w:val="24"/>
                        </w:rPr>
                      </w:pPr>
                      <w:r w:rsidRPr="001045EE">
                        <w:rPr>
                          <w:rFonts w:ascii="Times New Roman" w:hAnsi="Times New Roman"/>
                          <w:sz w:val="24"/>
                          <w:szCs w:val="24"/>
                        </w:rPr>
                        <w:t>Подготовка сырья</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44256" behindDoc="0" locked="0" layoutInCell="1" allowOverlap="1">
                <wp:simplePos x="0" y="0"/>
                <wp:positionH relativeFrom="column">
                  <wp:posOffset>52070</wp:posOffset>
                </wp:positionH>
                <wp:positionV relativeFrom="paragraph">
                  <wp:posOffset>327660</wp:posOffset>
                </wp:positionV>
                <wp:extent cx="1721485" cy="662940"/>
                <wp:effectExtent l="0" t="0" r="12065" b="22860"/>
                <wp:wrapNone/>
                <wp:docPr id="1910" name="Надпись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662940"/>
                        </a:xfrm>
                        <a:prstGeom prst="rect">
                          <a:avLst/>
                        </a:prstGeom>
                        <a:solidFill>
                          <a:srgbClr val="FFFFFF"/>
                        </a:solidFill>
                        <a:ln w="9525">
                          <a:solidFill>
                            <a:srgbClr val="000000"/>
                          </a:solidFill>
                          <a:miter lim="800000"/>
                          <a:headEnd/>
                          <a:tailEnd/>
                        </a:ln>
                      </wps:spPr>
                      <wps:txbx>
                        <w:txbxContent>
                          <w:p w:rsidR="0097092D" w:rsidRPr="003165F1" w:rsidRDefault="0097092D" w:rsidP="004B22AE">
                            <w:pPr>
                              <w:rPr>
                                <w:rFonts w:ascii="Times New Roman" w:hAnsi="Times New Roman"/>
                                <w:sz w:val="24"/>
                              </w:rPr>
                            </w:pPr>
                            <w:r>
                              <w:rPr>
                                <w:rFonts w:ascii="Times New Roman" w:hAnsi="Times New Roman"/>
                                <w:sz w:val="24"/>
                              </w:rPr>
                              <w:t>Масло сливочное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2" o:spid="_x0000_s1039" type="#_x0000_t202" style="position:absolute;margin-left:4.1pt;margin-top:25.8pt;width:135.55pt;height:52.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">
                <v:textbox>
                  <w:txbxContent>
                    <w:p w:rsidR="0097092D" w:rsidRPr="003165F1" w:rsidRDefault="0097092D" w:rsidP="004B22AE">
                      <w:pPr>
                        <w:rPr>
                          <w:rFonts w:ascii="Times New Roman" w:hAnsi="Times New Roman"/>
                          <w:sz w:val="24"/>
                        </w:rPr>
                      </w:pPr>
                      <w:r>
                        <w:rPr>
                          <w:rFonts w:ascii="Times New Roman" w:hAnsi="Times New Roman"/>
                          <w:sz w:val="24"/>
                        </w:rPr>
                        <w:t>Масло сливочное</w:t>
                      </w:r>
                    </w:p>
                  </w:txbxContent>
                </v:textbox>
              </v:shape>
            </w:pict>
          </mc:Fallback>
        </mc:AlternateContent>
      </w:r>
      <w:r>
        <w:rPr>
          <w:noProof/>
          <w:lang w:eastAsia="ru-RU"/>
        </w:rPr>
        <mc:AlternateContent>
          <mc:Choice Requires="wps">
            <w:drawing>
              <wp:anchor distT="0" distB="0" distL="114300" distR="114300" simplePos="0" relativeHeight="251756544" behindDoc="0" locked="0" layoutInCell="1" allowOverlap="1">
                <wp:simplePos x="0" y="0"/>
                <wp:positionH relativeFrom="column">
                  <wp:posOffset>2354580</wp:posOffset>
                </wp:positionH>
                <wp:positionV relativeFrom="paragraph">
                  <wp:posOffset>12700</wp:posOffset>
                </wp:positionV>
                <wp:extent cx="2527935" cy="314960"/>
                <wp:effectExtent l="0" t="0" r="62865" b="85090"/>
                <wp:wrapNone/>
                <wp:docPr id="1909"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1" o:spid="_x0000_s1026" type="#_x0000_t32" style="position:absolute;margin-left:185.4pt;margin-top:1pt;width:199.05pt;height:24.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">
                <v:stroke endarrow="block"/>
              </v:shape>
            </w:pict>
          </mc:Fallback>
        </mc:AlternateContent>
      </w:r>
      <w:r>
        <w:rPr>
          <w:noProof/>
          <w:lang w:eastAsia="ru-RU"/>
        </w:rPr>
        <mc:AlternateContent>
          <mc:Choice Requires="wps">
            <w:drawing>
              <wp:anchor distT="0" distB="0" distL="114300" distR="114300" simplePos="0" relativeHeight="251755520" behindDoc="0" locked="0" layoutInCell="1" allowOverlap="1">
                <wp:simplePos x="0" y="0"/>
                <wp:positionH relativeFrom="column">
                  <wp:posOffset>2354580</wp:posOffset>
                </wp:positionH>
                <wp:positionV relativeFrom="paragraph">
                  <wp:posOffset>12700</wp:posOffset>
                </wp:positionV>
                <wp:extent cx="499745" cy="314960"/>
                <wp:effectExtent l="0" t="0" r="90805" b="66040"/>
                <wp:wrapNone/>
                <wp:docPr id="1908"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74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0" o:spid="_x0000_s1026" type="#_x0000_t32" style="position:absolute;margin-left:185.4pt;margin-top:1pt;width:39.35pt;height:24.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">
                <v:stroke endarrow="block"/>
              </v:shape>
            </w:pict>
          </mc:Fallback>
        </mc:AlternateContent>
      </w:r>
      <w:r>
        <w:rPr>
          <w:noProof/>
          <w:lang w:eastAsia="ru-RU"/>
        </w:rPr>
        <mc:AlternateContent>
          <mc:Choice Requires="wps">
            <w:drawing>
              <wp:anchor distT="0" distB="0" distL="114300" distR="114300" simplePos="0" relativeHeight="251754496" behindDoc="0" locked="0" layoutInCell="1" allowOverlap="1">
                <wp:simplePos x="0" y="0"/>
                <wp:positionH relativeFrom="column">
                  <wp:posOffset>1539875</wp:posOffset>
                </wp:positionH>
                <wp:positionV relativeFrom="paragraph">
                  <wp:posOffset>12700</wp:posOffset>
                </wp:positionV>
                <wp:extent cx="814705" cy="314960"/>
                <wp:effectExtent l="38100" t="0" r="23495" b="66040"/>
                <wp:wrapNone/>
                <wp:docPr id="1907"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9" o:spid="_x0000_s1026" type="#_x0000_t32" style="position:absolute;margin-left:121.25pt;margin-top:1pt;width:64.15pt;height:24.8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46304" behindDoc="0" locked="0" layoutInCell="1" allowOverlap="1">
                <wp:simplePos x="0" y="0"/>
                <wp:positionH relativeFrom="column">
                  <wp:posOffset>4277995</wp:posOffset>
                </wp:positionH>
                <wp:positionV relativeFrom="paragraph">
                  <wp:posOffset>52705</wp:posOffset>
                </wp:positionV>
                <wp:extent cx="1721485" cy="565150"/>
                <wp:effectExtent l="0" t="0" r="12065" b="25400"/>
                <wp:wrapNone/>
                <wp:docPr id="1906" name="Надпись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65150"/>
                        </a:xfrm>
                        <a:prstGeom prst="rect">
                          <a:avLst/>
                        </a:prstGeom>
                        <a:solidFill>
                          <a:srgbClr val="FFFFFF"/>
                        </a:solidFill>
                        <a:ln w="9525">
                          <a:solidFill>
                            <a:srgbClr val="000000"/>
                          </a:solidFill>
                          <a:miter lim="800000"/>
                          <a:headEnd/>
                          <a:tailEnd/>
                        </a:ln>
                      </wps:spPr>
                      <wps:txbx>
                        <w:txbxContent>
                          <w:p w:rsidR="0097092D" w:rsidRDefault="0097092D" w:rsidP="004B22AE">
                            <w:pPr>
                              <w:rPr>
                                <w:rFonts w:ascii="Times New Roman" w:hAnsi="Times New Roman"/>
                                <w:sz w:val="24"/>
                              </w:rPr>
                            </w:pPr>
                            <w:r>
                              <w:rPr>
                                <w:rFonts w:ascii="Times New Roman" w:hAnsi="Times New Roman"/>
                                <w:sz w:val="24"/>
                              </w:rPr>
                              <w:t>Мучная смесь (нутовая и кукурузная мука)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8" o:spid="_x0000_s1040" type="#_x0000_t202" style="position:absolute;margin-left:336.85pt;margin-top:4.15pt;width:135.55pt;height:44.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">
                <v:textbox>
                  <w:txbxContent>
                    <w:p w:rsidR="0097092D" w:rsidRDefault="0097092D" w:rsidP="004B22AE">
                      <w:pPr>
                        <w:rPr>
                          <w:rFonts w:ascii="Times New Roman" w:hAnsi="Times New Roman"/>
                          <w:sz w:val="24"/>
                        </w:rPr>
                      </w:pPr>
                      <w:r>
                        <w:rPr>
                          <w:rFonts w:ascii="Times New Roman" w:hAnsi="Times New Roman"/>
                          <w:sz w:val="24"/>
                        </w:rPr>
                        <w:t>Мучная смесь (нутовая и кукурузная мука)</w:t>
                      </w:r>
                    </w:p>
                  </w:txbxContent>
                </v:textbox>
              </v:shape>
            </w:pict>
          </mc:Fallback>
        </mc:AlternateContent>
      </w:r>
      <w:r>
        <w:rPr>
          <w:noProof/>
          <w:lang w:eastAsia="ru-RU"/>
        </w:rPr>
        <mc:AlternateContent>
          <mc:Choice Requires="wps">
            <w:drawing>
              <wp:anchor distT="0" distB="0" distL="114300" distR="114300" simplePos="0" relativeHeight="251745280" behindDoc="0" locked="0" layoutInCell="1" allowOverlap="1">
                <wp:simplePos x="0" y="0"/>
                <wp:positionH relativeFrom="column">
                  <wp:posOffset>2218055</wp:posOffset>
                </wp:positionH>
                <wp:positionV relativeFrom="paragraph">
                  <wp:posOffset>52705</wp:posOffset>
                </wp:positionV>
                <wp:extent cx="1721485" cy="539115"/>
                <wp:effectExtent l="0" t="0" r="12065" b="13335"/>
                <wp:wrapNone/>
                <wp:docPr id="1905"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39115"/>
                        </a:xfrm>
                        <a:prstGeom prst="rect">
                          <a:avLst/>
                        </a:prstGeom>
                        <a:solidFill>
                          <a:srgbClr val="FFFFFF"/>
                        </a:solidFill>
                        <a:ln w="9525">
                          <a:solidFill>
                            <a:srgbClr val="000000"/>
                          </a:solidFill>
                          <a:miter lim="800000"/>
                          <a:headEnd/>
                          <a:tailEnd/>
                        </a:ln>
                      </wps:spPr>
                      <wps:txbx>
                        <w:txbxContent>
                          <w:p w:rsidR="0097092D" w:rsidRPr="00AF519F" w:rsidRDefault="0097092D" w:rsidP="004B22AE">
                            <w:pPr>
                              <w:jc w:val="center"/>
                              <w:rPr>
                                <w:rFonts w:ascii="Times New Roman" w:hAnsi="Times New Roman"/>
                                <w:sz w:val="24"/>
                                <w:lang w:val="kk-KZ"/>
                              </w:rPr>
                            </w:pPr>
                            <w:r>
                              <w:rPr>
                                <w:rFonts w:ascii="Times New Roman" w:hAnsi="Times New Roman"/>
                                <w:sz w:val="24"/>
                              </w:rPr>
                              <w:t>Вода, молоко, соль</w:t>
                            </w:r>
                          </w:p>
                          <w:p w:rsidR="0097092D" w:rsidRPr="001045EE" w:rsidRDefault="0097092D" w:rsidP="004B22AE">
                            <w:pPr>
                              <w:jc w:val="center"/>
                              <w:rPr>
                                <w:rFonts w:ascii="Times New Roman" w:hAnsi="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7" o:spid="_x0000_s1041" type="#_x0000_t202" style="position:absolute;margin-left:174.65pt;margin-top:4.15pt;width:135.55pt;height:42.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">
                <v:textbox>
                  <w:txbxContent>
                    <w:p w:rsidR="0097092D" w:rsidRPr="00AF519F" w:rsidRDefault="0097092D" w:rsidP="004B22AE">
                      <w:pPr>
                        <w:jc w:val="center"/>
                        <w:rPr>
                          <w:rFonts w:ascii="Times New Roman" w:hAnsi="Times New Roman"/>
                          <w:sz w:val="24"/>
                          <w:lang w:val="kk-KZ"/>
                        </w:rPr>
                      </w:pPr>
                      <w:r>
                        <w:rPr>
                          <w:rFonts w:ascii="Times New Roman" w:hAnsi="Times New Roman"/>
                          <w:sz w:val="24"/>
                        </w:rPr>
                        <w:t>Вода, молоко, соль</w:t>
                      </w:r>
                    </w:p>
                    <w:p w:rsidR="0097092D" w:rsidRPr="001045EE" w:rsidRDefault="0097092D" w:rsidP="004B22AE">
                      <w:pPr>
                        <w:jc w:val="center"/>
                        <w:rPr>
                          <w:rFonts w:ascii="Times New Roman" w:hAnsi="Times New Roman"/>
                          <w:sz w:val="24"/>
                        </w:rPr>
                      </w:pP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58592" behindDoc="0" locked="0" layoutInCell="1" allowOverlap="1">
                <wp:simplePos x="0" y="0"/>
                <wp:positionH relativeFrom="column">
                  <wp:posOffset>3364865</wp:posOffset>
                </wp:positionH>
                <wp:positionV relativeFrom="paragraph">
                  <wp:posOffset>263525</wp:posOffset>
                </wp:positionV>
                <wp:extent cx="511175" cy="835025"/>
                <wp:effectExtent l="38100" t="0" r="22225" b="60325"/>
                <wp:wrapNone/>
                <wp:docPr id="1904" name="Прямая со стрелкой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1175" cy="835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6" o:spid="_x0000_s1026" type="#_x0000_t32" style="position:absolute;margin-left:264.95pt;margin-top:20.75pt;width:40.25pt;height:65.75pt;flip:x;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57568" behindDoc="0" locked="0" layoutInCell="1" allowOverlap="1">
                <wp:simplePos x="0" y="0"/>
                <wp:positionH relativeFrom="column">
                  <wp:posOffset>556895</wp:posOffset>
                </wp:positionH>
                <wp:positionV relativeFrom="paragraph">
                  <wp:posOffset>31115</wp:posOffset>
                </wp:positionV>
                <wp:extent cx="906145" cy="753745"/>
                <wp:effectExtent l="0" t="0" r="84455" b="65405"/>
                <wp:wrapNone/>
                <wp:docPr id="1903" name="Прямая со стрелкой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7537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5" o:spid="_x0000_s1026" type="#_x0000_t32" style="position:absolute;margin-left:43.85pt;margin-top:2.45pt;width:71.35pt;height:59.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766784" behindDoc="0" locked="0" layoutInCell="1" allowOverlap="1">
                <wp:simplePos x="0" y="0"/>
                <wp:positionH relativeFrom="column">
                  <wp:posOffset>5234304</wp:posOffset>
                </wp:positionH>
                <wp:positionV relativeFrom="paragraph">
                  <wp:posOffset>41910</wp:posOffset>
                </wp:positionV>
                <wp:extent cx="0" cy="822960"/>
                <wp:effectExtent l="76200" t="0" r="57150" b="53340"/>
                <wp:wrapNone/>
                <wp:docPr id="1902" name="Прямая со стрелкой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4" o:spid="_x0000_s1026" type="#_x0000_t32" style="position:absolute;margin-left:412.15pt;margin-top:3.3pt;width:0;height:64.8pt;z-index:251766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759616" behindDoc="0" locked="0" layoutInCell="1" allowOverlap="1">
                <wp:simplePos x="0" y="0"/>
                <wp:positionH relativeFrom="column">
                  <wp:posOffset>2446019</wp:posOffset>
                </wp:positionH>
                <wp:positionV relativeFrom="paragraph">
                  <wp:posOffset>258445</wp:posOffset>
                </wp:positionV>
                <wp:extent cx="0" cy="184150"/>
                <wp:effectExtent l="76200" t="0" r="57150" b="63500"/>
                <wp:wrapNone/>
                <wp:docPr id="1901" name="Прямая со стрелкой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3" o:spid="_x0000_s1026" type="#_x0000_t32" style="position:absolute;margin-left:192.6pt;margin-top:20.35pt;width:0;height:14.5pt;z-index:251759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">
                <v:stroke endarrow="block"/>
              </v:shape>
            </w:pict>
          </mc:Fallback>
        </mc:AlternateContent>
      </w:r>
      <w:r>
        <w:rPr>
          <w:noProof/>
          <w:lang w:eastAsia="ru-RU"/>
        </w:rPr>
        <mc:AlternateContent>
          <mc:Choice Requires="wps">
            <w:drawing>
              <wp:anchor distT="0" distB="0" distL="114300" distR="114300" simplePos="0" relativeHeight="251747328" behindDoc="0" locked="0" layoutInCell="1" allowOverlap="1">
                <wp:simplePos x="0" y="0"/>
                <wp:positionH relativeFrom="column">
                  <wp:posOffset>1463040</wp:posOffset>
                </wp:positionH>
                <wp:positionV relativeFrom="paragraph">
                  <wp:posOffset>-6350</wp:posOffset>
                </wp:positionV>
                <wp:extent cx="2159000" cy="264795"/>
                <wp:effectExtent l="0" t="0" r="12700" b="20955"/>
                <wp:wrapNone/>
                <wp:docPr id="1900" name="Надпись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rPr>
                            </w:pPr>
                            <w:r>
                              <w:rPr>
                                <w:rFonts w:ascii="Times New Roman" w:hAnsi="Times New Roman"/>
                              </w:rPr>
                              <w:t>Нагревание массы до кипения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2" o:spid="_x0000_s1042" type="#_x0000_t202" style="position:absolute;margin-left:115.2pt;margin-top:-.5pt;width:170pt;height:20.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">
                <v:textbox>
                  <w:txbxContent>
                    <w:p w:rsidR="0097092D" w:rsidRPr="001045EE" w:rsidRDefault="0097092D" w:rsidP="004B22AE">
                      <w:pPr>
                        <w:jc w:val="center"/>
                        <w:rPr>
                          <w:rFonts w:ascii="Times New Roman" w:hAnsi="Times New Roman"/>
                        </w:rPr>
                      </w:pPr>
                      <w:r>
                        <w:rPr>
                          <w:rFonts w:ascii="Times New Roman" w:hAnsi="Times New Roman"/>
                        </w:rPr>
                        <w:t>Нагревание массы до кипения</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48352" behindDoc="0" locked="0" layoutInCell="1" allowOverlap="1">
                <wp:simplePos x="0" y="0"/>
                <wp:positionH relativeFrom="column">
                  <wp:posOffset>1463040</wp:posOffset>
                </wp:positionH>
                <wp:positionV relativeFrom="paragraph">
                  <wp:posOffset>80645</wp:posOffset>
                </wp:positionV>
                <wp:extent cx="2256790" cy="730250"/>
                <wp:effectExtent l="0" t="0" r="10160" b="12700"/>
                <wp:wrapNone/>
                <wp:docPr id="1899" name="Надпись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730250"/>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муки. Заварка (5-10 мин)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1" o:spid="_x0000_s1043" type="#_x0000_t202" style="position:absolute;margin-left:115.2pt;margin-top:6.35pt;width:177.7pt;height:5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">
                <v:textbo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муки. Заварка (5-10 мин)</w:t>
                      </w:r>
                    </w:p>
                  </w:txbxContent>
                </v:textbox>
              </v:shape>
            </w:pict>
          </mc:Fallback>
        </mc:AlternateContent>
      </w:r>
      <w:r>
        <w:rPr>
          <w:noProof/>
          <w:lang w:eastAsia="ru-RU"/>
        </w:rPr>
        <mc:AlternateContent>
          <mc:Choice Requires="wps">
            <w:drawing>
              <wp:anchor distT="4294967295" distB="4294967295" distL="114300" distR="114300" simplePos="0" relativeHeight="251767808" behindDoc="0" locked="0" layoutInCell="1" allowOverlap="1">
                <wp:simplePos x="0" y="0"/>
                <wp:positionH relativeFrom="column">
                  <wp:posOffset>3719830</wp:posOffset>
                </wp:positionH>
                <wp:positionV relativeFrom="paragraph">
                  <wp:posOffset>248284</wp:posOffset>
                </wp:positionV>
                <wp:extent cx="1514475" cy="0"/>
                <wp:effectExtent l="38100" t="76200" r="0" b="95250"/>
                <wp:wrapNone/>
                <wp:docPr id="1898" name="Прямая со стрелкой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0" o:spid="_x0000_s1026" type="#_x0000_t32" style="position:absolute;margin-left:292.9pt;margin-top:19.55pt;width:119.25pt;height:0;flip:x;z-index:251767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">
                <v:stroke endarrow="block"/>
              </v:shape>
            </w:pict>
          </mc:Fallback>
        </mc:AlternateContent>
      </w:r>
      <w:r>
        <w:rPr>
          <w:noProof/>
          <w:lang w:eastAsia="ru-RU"/>
        </w:rPr>
        <mc:AlternateContent>
          <mc:Choice Requires="wps">
            <w:drawing>
              <wp:anchor distT="0" distB="0" distL="114299" distR="114299" simplePos="0" relativeHeight="251769856" behindDoc="0" locked="0" layoutInCell="1" allowOverlap="1">
                <wp:simplePos x="0" y="0"/>
                <wp:positionH relativeFrom="column">
                  <wp:posOffset>2446019</wp:posOffset>
                </wp:positionH>
                <wp:positionV relativeFrom="paragraph">
                  <wp:posOffset>2757805</wp:posOffset>
                </wp:positionV>
                <wp:extent cx="0" cy="139065"/>
                <wp:effectExtent l="76200" t="0" r="57150" b="51435"/>
                <wp:wrapNone/>
                <wp:docPr id="1897"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9" o:spid="_x0000_s1026" type="#_x0000_t32" style="position:absolute;margin-left:192.6pt;margin-top:217.15pt;width:0;height:10.95pt;z-index:251769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">
                <v:stroke endarrow="block"/>
              </v:shape>
            </w:pict>
          </mc:Fallback>
        </mc:AlternateContent>
      </w:r>
      <w:r>
        <w:rPr>
          <w:noProof/>
          <w:lang w:eastAsia="ru-RU"/>
        </w:rPr>
        <mc:AlternateContent>
          <mc:Choice Requires="wps">
            <w:drawing>
              <wp:anchor distT="0" distB="0" distL="114299" distR="114299" simplePos="0" relativeHeight="251762688" behindDoc="0" locked="0" layoutInCell="1" allowOverlap="1">
                <wp:simplePos x="0" y="0"/>
                <wp:positionH relativeFrom="column">
                  <wp:posOffset>2485389</wp:posOffset>
                </wp:positionH>
                <wp:positionV relativeFrom="paragraph">
                  <wp:posOffset>2112645</wp:posOffset>
                </wp:positionV>
                <wp:extent cx="0" cy="207010"/>
                <wp:effectExtent l="76200" t="0" r="57150" b="59690"/>
                <wp:wrapNone/>
                <wp:docPr id="1896"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8" o:spid="_x0000_s1026" type="#_x0000_t32" style="position:absolute;margin-left:195.7pt;margin-top:166.35pt;width:0;height:16.3pt;z-index:251762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">
                <v:stroke endarrow="block"/>
              </v:shape>
            </w:pict>
          </mc:Fallback>
        </mc:AlternateContent>
      </w:r>
      <w:r>
        <w:rPr>
          <w:noProof/>
          <w:lang w:eastAsia="ru-RU"/>
        </w:rPr>
        <mc:AlternateContent>
          <mc:Choice Requires="wps">
            <w:drawing>
              <wp:anchor distT="0" distB="0" distL="114299" distR="114299" simplePos="0" relativeHeight="251761664" behindDoc="0" locked="0" layoutInCell="1" allowOverlap="1">
                <wp:simplePos x="0" y="0"/>
                <wp:positionH relativeFrom="column">
                  <wp:posOffset>2446019</wp:posOffset>
                </wp:positionH>
                <wp:positionV relativeFrom="paragraph">
                  <wp:posOffset>1475740</wp:posOffset>
                </wp:positionV>
                <wp:extent cx="0" cy="182880"/>
                <wp:effectExtent l="76200" t="0" r="57150" b="64770"/>
                <wp:wrapNone/>
                <wp:docPr id="1895" name="Прямая со стрелкой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7" o:spid="_x0000_s1026" type="#_x0000_t32" style="position:absolute;margin-left:192.6pt;margin-top:116.2pt;width:0;height:14.4pt;z-index:25176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65760" behindDoc="0" locked="0" layoutInCell="1" allowOverlap="1">
                <wp:simplePos x="0" y="0"/>
                <wp:positionH relativeFrom="column">
                  <wp:posOffset>4525645</wp:posOffset>
                </wp:positionH>
                <wp:positionV relativeFrom="paragraph">
                  <wp:posOffset>253365</wp:posOffset>
                </wp:positionV>
                <wp:extent cx="1721485" cy="403225"/>
                <wp:effectExtent l="0" t="0" r="12065" b="15875"/>
                <wp:wrapNone/>
                <wp:docPr id="1894"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0322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rPr>
                            </w:pPr>
                            <w:r>
                              <w:rPr>
                                <w:rFonts w:ascii="Times New Roman" w:hAnsi="Times New Roman"/>
                              </w:rPr>
                              <w:t>Яйца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6" o:spid="_x0000_s1044" type="#_x0000_t202" style="position:absolute;left:0;text-align:left;margin-left:356.35pt;margin-top:19.95pt;width:135.55pt;height:31.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">
                <v:textbox>
                  <w:txbxContent>
                    <w:p w:rsidR="0097092D" w:rsidRPr="001045EE" w:rsidRDefault="0097092D" w:rsidP="004B22AE">
                      <w:pPr>
                        <w:jc w:val="center"/>
                        <w:rPr>
                          <w:rFonts w:ascii="Times New Roman" w:hAnsi="Times New Roman"/>
                        </w:rPr>
                      </w:pPr>
                      <w:r>
                        <w:rPr>
                          <w:rFonts w:ascii="Times New Roman" w:hAnsi="Times New Roman"/>
                        </w:rPr>
                        <w:t>Яйца</w:t>
                      </w:r>
                    </w:p>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760640" behindDoc="0" locked="0" layoutInCell="1" allowOverlap="1">
                <wp:simplePos x="0" y="0"/>
                <wp:positionH relativeFrom="column">
                  <wp:posOffset>2446019</wp:posOffset>
                </wp:positionH>
                <wp:positionV relativeFrom="paragraph">
                  <wp:posOffset>101600</wp:posOffset>
                </wp:positionV>
                <wp:extent cx="0" cy="292100"/>
                <wp:effectExtent l="76200" t="0" r="57150" b="50800"/>
                <wp:wrapNone/>
                <wp:docPr id="1893"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5" o:spid="_x0000_s1026" type="#_x0000_t32" style="position:absolute;margin-left:192.6pt;margin-top:8pt;width:0;height:23pt;z-index:251760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770880" behindDoc="0" locked="0" layoutInCell="1" allowOverlap="1">
                <wp:simplePos x="0" y="0"/>
                <wp:positionH relativeFrom="column">
                  <wp:posOffset>5136514</wp:posOffset>
                </wp:positionH>
                <wp:positionV relativeFrom="paragraph">
                  <wp:posOffset>130810</wp:posOffset>
                </wp:positionV>
                <wp:extent cx="0" cy="822960"/>
                <wp:effectExtent l="76200" t="0" r="57150" b="53340"/>
                <wp:wrapNone/>
                <wp:docPr id="1892"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4" o:spid="_x0000_s1026" type="#_x0000_t32" style="position:absolute;margin-left:404.45pt;margin-top:10.3pt;width:0;height:64.8pt;z-index:251770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">
                <v:stroke endarrow="block"/>
              </v:shape>
            </w:pict>
          </mc:Fallback>
        </mc:AlternateContent>
      </w:r>
      <w:r>
        <w:rPr>
          <w:noProof/>
          <w:lang w:eastAsia="ru-RU"/>
        </w:rPr>
        <mc:AlternateContent>
          <mc:Choice Requires="wps">
            <w:drawing>
              <wp:anchor distT="0" distB="0" distL="114300" distR="114300" simplePos="0" relativeHeight="251749376" behindDoc="0" locked="0" layoutInCell="1" allowOverlap="1">
                <wp:simplePos x="0" y="0"/>
                <wp:positionH relativeFrom="column">
                  <wp:posOffset>1463040</wp:posOffset>
                </wp:positionH>
                <wp:positionV relativeFrom="paragraph">
                  <wp:posOffset>130810</wp:posOffset>
                </wp:positionV>
                <wp:extent cx="2256790" cy="453390"/>
                <wp:effectExtent l="0" t="0" r="10160" b="22860"/>
                <wp:wrapNone/>
                <wp:docPr id="1891" name="Надпись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453390"/>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rPr>
                            </w:pPr>
                            <w:r>
                              <w:rPr>
                                <w:rFonts w:ascii="Times New Roman" w:hAnsi="Times New Roman"/>
                                <w:sz w:val="24"/>
                              </w:rPr>
                              <w:t xml:space="preserve">Охлаждение массы до 65-70 </w:t>
                            </w:r>
                            <w:r w:rsidRPr="003165F1">
                              <w:rPr>
                                <w:rFonts w:ascii="Times New Roman" w:hAnsi="Times New Roman"/>
                                <w:sz w:val="24"/>
                                <w:vertAlign w:val="superscript"/>
                              </w:rPr>
                              <w:t>0</w:t>
                            </w:r>
                            <w:r>
                              <w:rPr>
                                <w:rFonts w:ascii="Times New Roman" w:hAnsi="Times New Roman"/>
                                <w:sz w:val="24"/>
                              </w:rPr>
                              <w:t>С</w:t>
                            </w:r>
                          </w:p>
                          <w:p w:rsidR="0097092D" w:rsidRDefault="0097092D" w:rsidP="004B22A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3" o:spid="_x0000_s1045" type="#_x0000_t202" style="position:absolute;left:0;text-align:left;margin-left:115.2pt;margin-top:10.3pt;width:177.7pt;height:35.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">
                <v:textbox>
                  <w:txbxContent>
                    <w:p w:rsidR="0097092D" w:rsidRPr="001045EE" w:rsidRDefault="0097092D" w:rsidP="004B22AE">
                      <w:pPr>
                        <w:jc w:val="center"/>
                        <w:rPr>
                          <w:rFonts w:ascii="Times New Roman" w:hAnsi="Times New Roman"/>
                          <w:sz w:val="24"/>
                        </w:rPr>
                      </w:pPr>
                      <w:r>
                        <w:rPr>
                          <w:rFonts w:ascii="Times New Roman" w:hAnsi="Times New Roman"/>
                          <w:sz w:val="24"/>
                        </w:rPr>
                        <w:t xml:space="preserve">Охлаждение массы до 65-70 </w:t>
                      </w:r>
                      <w:r w:rsidRPr="003165F1">
                        <w:rPr>
                          <w:rFonts w:ascii="Times New Roman" w:hAnsi="Times New Roman"/>
                          <w:sz w:val="24"/>
                          <w:vertAlign w:val="superscript"/>
                        </w:rPr>
                        <w:t>0</w:t>
                      </w:r>
                      <w:r>
                        <w:rPr>
                          <w:rFonts w:ascii="Times New Roman" w:hAnsi="Times New Roman"/>
                          <w:sz w:val="24"/>
                        </w:rPr>
                        <w:t>С</w:t>
                      </w:r>
                    </w:p>
                    <w:p w:rsidR="0097092D" w:rsidRDefault="0097092D" w:rsidP="004B22AE"/>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53472" behindDoc="0" locked="0" layoutInCell="1" allowOverlap="1">
                <wp:simplePos x="0" y="0"/>
                <wp:positionH relativeFrom="column">
                  <wp:posOffset>1463040</wp:posOffset>
                </wp:positionH>
                <wp:positionV relativeFrom="paragraph">
                  <wp:posOffset>15875</wp:posOffset>
                </wp:positionV>
                <wp:extent cx="2159000" cy="513715"/>
                <wp:effectExtent l="0" t="0" r="12700" b="19685"/>
                <wp:wrapNone/>
                <wp:docPr id="1890"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51371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яиц при перемешивании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2" o:spid="_x0000_s1046" type="#_x0000_t202" style="position:absolute;left:0;text-align:left;margin-left:115.2pt;margin-top:1.25pt;width:170pt;height:40.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">
                <v:textbo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яиц при перемешивании</w:t>
                      </w:r>
                    </w:p>
                  </w:txbxContent>
                </v:textbox>
              </v:shape>
            </w:pict>
          </mc:Fallback>
        </mc:AlternateContent>
      </w:r>
      <w:r>
        <w:rPr>
          <w:noProof/>
          <w:lang w:eastAsia="ru-RU"/>
        </w:rPr>
        <mc:AlternateContent>
          <mc:Choice Requires="wps">
            <w:drawing>
              <wp:anchor distT="4294967295" distB="4294967295" distL="114300" distR="114300" simplePos="0" relativeHeight="251771904" behindDoc="0" locked="0" layoutInCell="1" allowOverlap="1">
                <wp:simplePos x="0" y="0"/>
                <wp:positionH relativeFrom="column">
                  <wp:posOffset>3622040</wp:posOffset>
                </wp:positionH>
                <wp:positionV relativeFrom="paragraph">
                  <wp:posOffset>100964</wp:posOffset>
                </wp:positionV>
                <wp:extent cx="1514475" cy="0"/>
                <wp:effectExtent l="38100" t="76200" r="0" b="95250"/>
                <wp:wrapNone/>
                <wp:docPr id="1889"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51" o:spid="_x0000_s1026" type="#_x0000_t32" style="position:absolute;margin-left:285.2pt;margin-top:7.95pt;width:119.25pt;height:0;flip:x;z-index:251771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">
                <v:stroke endarrow="block"/>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68832" behindDoc="0" locked="0" layoutInCell="1" allowOverlap="1">
                <wp:simplePos x="0" y="0"/>
                <wp:positionH relativeFrom="column">
                  <wp:posOffset>1463040</wp:posOffset>
                </wp:positionH>
                <wp:positionV relativeFrom="paragraph">
                  <wp:posOffset>144145</wp:posOffset>
                </wp:positionV>
                <wp:extent cx="2159000" cy="516890"/>
                <wp:effectExtent l="0" t="0" r="12700" b="16510"/>
                <wp:wrapNone/>
                <wp:docPr id="1888" name="Надпись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516890"/>
                        </a:xfrm>
                        <a:prstGeom prst="rect">
                          <a:avLst/>
                        </a:prstGeom>
                        <a:solidFill>
                          <a:srgbClr val="FFFFFF"/>
                        </a:solidFill>
                        <a:ln w="9525">
                          <a:solidFill>
                            <a:srgbClr val="000000"/>
                          </a:solidFill>
                          <a:miter lim="800000"/>
                          <a:headEnd/>
                          <a:tailEnd/>
                        </a:ln>
                      </wps:spPr>
                      <wps:txbx>
                        <w:txbxContent>
                          <w:p w:rsidR="0097092D" w:rsidRPr="00E658BB" w:rsidRDefault="0097092D" w:rsidP="004B22AE">
                            <w:pPr>
                              <w:jc w:val="center"/>
                              <w:rPr>
                                <w:rFonts w:ascii="Times New Roman" w:hAnsi="Times New Roman"/>
                                <w:sz w:val="24"/>
                              </w:rPr>
                            </w:pPr>
                            <w:r>
                              <w:rPr>
                                <w:rFonts w:ascii="Times New Roman" w:hAnsi="Times New Roman"/>
                                <w:sz w:val="24"/>
                              </w:rPr>
                              <w:t>Отсаживание теста на противень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0" o:spid="_x0000_s1047" type="#_x0000_t202" style="position:absolute;left:0;text-align:left;margin-left:115.2pt;margin-top:11.35pt;width:170pt;height:40.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">
                <v:textbox>
                  <w:txbxContent>
                    <w:p w:rsidR="0097092D" w:rsidRPr="00E658BB" w:rsidRDefault="0097092D" w:rsidP="004B22AE">
                      <w:pPr>
                        <w:jc w:val="center"/>
                        <w:rPr>
                          <w:rFonts w:ascii="Times New Roman" w:hAnsi="Times New Roman"/>
                          <w:sz w:val="24"/>
                        </w:rPr>
                      </w:pPr>
                      <w:r>
                        <w:rPr>
                          <w:rFonts w:ascii="Times New Roman" w:hAnsi="Times New Roman"/>
                          <w:sz w:val="24"/>
                        </w:rPr>
                        <w:t>Отсаживание теста на противень</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51424" behindDoc="0" locked="0" layoutInCell="1" allowOverlap="1">
                <wp:simplePos x="0" y="0"/>
                <wp:positionH relativeFrom="column">
                  <wp:posOffset>1463040</wp:posOffset>
                </wp:positionH>
                <wp:positionV relativeFrom="paragraph">
                  <wp:posOffset>184150</wp:posOffset>
                </wp:positionV>
                <wp:extent cx="2159000" cy="446405"/>
                <wp:effectExtent l="0" t="0" r="12700" b="10795"/>
                <wp:wrapNone/>
                <wp:docPr id="1887"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46405"/>
                        </a:xfrm>
                        <a:prstGeom prst="rect">
                          <a:avLst/>
                        </a:prstGeom>
                        <a:solidFill>
                          <a:srgbClr val="FFFFFF"/>
                        </a:solidFill>
                        <a:ln w="9525">
                          <a:solidFill>
                            <a:srgbClr val="000000"/>
                          </a:solidFill>
                          <a:miter lim="800000"/>
                          <a:headEnd/>
                          <a:tailEnd/>
                        </a:ln>
                      </wps:spPr>
                      <wps:txbx>
                        <w:txbxContent>
                          <w:p w:rsidR="0097092D" w:rsidRPr="00E658BB" w:rsidRDefault="0097092D" w:rsidP="004B22AE">
                            <w:pPr>
                              <w:jc w:val="center"/>
                              <w:rPr>
                                <w:rFonts w:ascii="Times New Roman" w:hAnsi="Times New Roman"/>
                                <w:sz w:val="24"/>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w:t>
                            </w:r>
                            <w:r>
                              <w:rPr>
                                <w:rFonts w:ascii="Times New Roman" w:hAnsi="Times New Roman"/>
                                <w:sz w:val="24"/>
                                <w:lang w:val="kk-KZ"/>
                              </w:rPr>
                              <w:t>2</w:t>
                            </w:r>
                            <w:r>
                              <w:rPr>
                                <w:rFonts w:ascii="Times New Roman" w:hAnsi="Times New Roman"/>
                                <w:sz w:val="24"/>
                              </w:rPr>
                              <w:t>0-</w:t>
                            </w:r>
                            <w:r>
                              <w:rPr>
                                <w:rFonts w:ascii="Times New Roman" w:hAnsi="Times New Roman"/>
                                <w:sz w:val="24"/>
                                <w:lang w:val="kk-KZ"/>
                              </w:rPr>
                              <w:t>3</w:t>
                            </w:r>
                            <w:r w:rsidRPr="001045EE">
                              <w:rPr>
                                <w:rFonts w:ascii="Times New Roman" w:hAnsi="Times New Roman"/>
                                <w:sz w:val="24"/>
                              </w:rPr>
                              <w:t xml:space="preserve">0 мин, </w:t>
                            </w:r>
                            <w:r w:rsidRPr="001045EE">
                              <w:rPr>
                                <w:rFonts w:ascii="Times New Roman" w:hAnsi="Times New Roman"/>
                                <w:sz w:val="24"/>
                                <w:lang w:val="en-US"/>
                              </w:rPr>
                              <w:t>t</w:t>
                            </w:r>
                            <w:r w:rsidRPr="00376475">
                              <w:rPr>
                                <w:rFonts w:ascii="Times New Roman" w:hAnsi="Times New Roman"/>
                                <w:sz w:val="24"/>
                              </w:rPr>
                              <w:t>=</w:t>
                            </w:r>
                            <w:r w:rsidRPr="001045EE">
                              <w:rPr>
                                <w:rFonts w:ascii="Times New Roman" w:hAnsi="Times New Roman"/>
                                <w:sz w:val="24"/>
                                <w:lang w:val="kk-KZ"/>
                              </w:rPr>
                              <w:t>170-180 С</w:t>
                            </w:r>
                            <w:r>
                              <w:rPr>
                                <w:rFonts w:ascii="Times New Roman" w:hAnsi="Times New Roman"/>
                                <w:sz w:val="24"/>
                                <w:lang w:val="kk-KZ"/>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9" o:spid="_x0000_s1048" type="#_x0000_t202" style="position:absolute;left:0;text-align:left;margin-left:115.2pt;margin-top:14.5pt;width:170pt;height:35.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">
                <v:textbox>
                  <w:txbxContent>
                    <w:p w:rsidR="0097092D" w:rsidRPr="00E658BB" w:rsidRDefault="0097092D" w:rsidP="004B22AE">
                      <w:pPr>
                        <w:jc w:val="center"/>
                        <w:rPr>
                          <w:rFonts w:ascii="Times New Roman" w:hAnsi="Times New Roman"/>
                          <w:sz w:val="24"/>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w:t>
                      </w:r>
                      <w:r>
                        <w:rPr>
                          <w:rFonts w:ascii="Times New Roman" w:hAnsi="Times New Roman"/>
                          <w:sz w:val="24"/>
                          <w:lang w:val="kk-KZ"/>
                        </w:rPr>
                        <w:t>2</w:t>
                      </w:r>
                      <w:r>
                        <w:rPr>
                          <w:rFonts w:ascii="Times New Roman" w:hAnsi="Times New Roman"/>
                          <w:sz w:val="24"/>
                        </w:rPr>
                        <w:t>0-</w:t>
                      </w:r>
                      <w:r>
                        <w:rPr>
                          <w:rFonts w:ascii="Times New Roman" w:hAnsi="Times New Roman"/>
                          <w:sz w:val="24"/>
                          <w:lang w:val="kk-KZ"/>
                        </w:rPr>
                        <w:t>3</w:t>
                      </w:r>
                      <w:r w:rsidRPr="001045EE">
                        <w:rPr>
                          <w:rFonts w:ascii="Times New Roman" w:hAnsi="Times New Roman"/>
                          <w:sz w:val="24"/>
                        </w:rPr>
                        <w:t xml:space="preserve">0 мин, </w:t>
                      </w:r>
                      <w:r w:rsidRPr="001045EE">
                        <w:rPr>
                          <w:rFonts w:ascii="Times New Roman" w:hAnsi="Times New Roman"/>
                          <w:sz w:val="24"/>
                          <w:lang w:val="en-US"/>
                        </w:rPr>
                        <w:t>t</w:t>
                      </w:r>
                      <w:r w:rsidRPr="00376475">
                        <w:rPr>
                          <w:rFonts w:ascii="Times New Roman" w:hAnsi="Times New Roman"/>
                          <w:sz w:val="24"/>
                        </w:rPr>
                        <w:t>=</w:t>
                      </w:r>
                      <w:r w:rsidRPr="001045EE">
                        <w:rPr>
                          <w:rFonts w:ascii="Times New Roman" w:hAnsi="Times New Roman"/>
                          <w:sz w:val="24"/>
                          <w:lang w:val="kk-KZ"/>
                        </w:rPr>
                        <w:t>170-180 С</w:t>
                      </w:r>
                      <w:r>
                        <w:rPr>
                          <w:rFonts w:ascii="Times New Roman" w:hAnsi="Times New Roman"/>
                          <w:sz w:val="24"/>
                          <w:lang w:val="kk-KZ"/>
                        </w:rPr>
                        <w:t>,</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763712" behindDoc="0" locked="0" layoutInCell="1" allowOverlap="1">
                <wp:simplePos x="0" y="0"/>
                <wp:positionH relativeFrom="column">
                  <wp:posOffset>2487929</wp:posOffset>
                </wp:positionH>
                <wp:positionV relativeFrom="paragraph">
                  <wp:posOffset>69215</wp:posOffset>
                </wp:positionV>
                <wp:extent cx="0" cy="173990"/>
                <wp:effectExtent l="76200" t="0" r="57150" b="54610"/>
                <wp:wrapNone/>
                <wp:docPr id="188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46" o:spid="_x0000_s1026" type="#_x0000_t32" style="position:absolute;margin-left:195.9pt;margin-top:5.45pt;width:0;height:13.7pt;z-index:251763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">
                <v:stroke endarrow="block"/>
              </v:shape>
            </w:pict>
          </mc:Fallback>
        </mc:AlternateContent>
      </w:r>
      <w:r>
        <w:rPr>
          <w:noProof/>
          <w:lang w:eastAsia="ru-RU"/>
        </w:rPr>
        <mc:AlternateContent>
          <mc:Choice Requires="wps">
            <w:drawing>
              <wp:anchor distT="0" distB="0" distL="114300" distR="114300" simplePos="0" relativeHeight="251750400" behindDoc="0" locked="0" layoutInCell="1" allowOverlap="1">
                <wp:simplePos x="0" y="0"/>
                <wp:positionH relativeFrom="column">
                  <wp:posOffset>1463040</wp:posOffset>
                </wp:positionH>
                <wp:positionV relativeFrom="paragraph">
                  <wp:posOffset>238125</wp:posOffset>
                </wp:positionV>
                <wp:extent cx="2159000" cy="471170"/>
                <wp:effectExtent l="0" t="0" r="12700" b="24130"/>
                <wp:wrapNone/>
                <wp:docPr id="188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71170"/>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lang w:val="kk-KZ"/>
                              </w:rPr>
                            </w:pPr>
                            <w:r>
                              <w:rPr>
                                <w:rFonts w:ascii="Times New Roman" w:hAnsi="Times New Roman"/>
                                <w:sz w:val="24"/>
                                <w:lang w:val="kk-KZ"/>
                              </w:rPr>
                              <w:t>охлаждение, 1-2 часа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5" o:spid="_x0000_s1049" type="#_x0000_t202" style="position:absolute;left:0;text-align:left;margin-left:115.2pt;margin-top:18.75pt;width:170pt;height:37.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">
                <v:textbox>
                  <w:txbxContent>
                    <w:p w:rsidR="0097092D" w:rsidRPr="001045EE" w:rsidRDefault="0097092D" w:rsidP="004B22AE">
                      <w:pPr>
                        <w:jc w:val="center"/>
                        <w:rPr>
                          <w:rFonts w:ascii="Times New Roman" w:hAnsi="Times New Roman"/>
                          <w:sz w:val="24"/>
                          <w:lang w:val="kk-KZ"/>
                        </w:rPr>
                      </w:pPr>
                      <w:r>
                        <w:rPr>
                          <w:rFonts w:ascii="Times New Roman" w:hAnsi="Times New Roman"/>
                          <w:sz w:val="24"/>
                          <w:lang w:val="kk-KZ"/>
                        </w:rPr>
                        <w:t>охлаждение, 1-2 часа</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64736" behindDoc="0" locked="0" layoutInCell="1" allowOverlap="1">
                <wp:simplePos x="0" y="0"/>
                <wp:positionH relativeFrom="column">
                  <wp:posOffset>2484755</wp:posOffset>
                </wp:positionH>
                <wp:positionV relativeFrom="paragraph">
                  <wp:posOffset>183515</wp:posOffset>
                </wp:positionV>
                <wp:extent cx="635" cy="168910"/>
                <wp:effectExtent l="76200" t="0" r="75565" b="59690"/>
                <wp:wrapNone/>
                <wp:docPr id="1884"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8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1" o:spid="_x0000_s1026" type="#_x0000_t32" style="position:absolute;margin-left:195.65pt;margin-top:14.45pt;width:.05pt;height:13.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52448" behindDoc="0" locked="0" layoutInCell="1" allowOverlap="1">
                <wp:simplePos x="0" y="0"/>
                <wp:positionH relativeFrom="column">
                  <wp:posOffset>1463040</wp:posOffset>
                </wp:positionH>
                <wp:positionV relativeFrom="paragraph">
                  <wp:posOffset>25400</wp:posOffset>
                </wp:positionV>
                <wp:extent cx="2159000" cy="371475"/>
                <wp:effectExtent l="0" t="0" r="12700" b="28575"/>
                <wp:wrapNone/>
                <wp:docPr id="188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71475"/>
                        </a:xfrm>
                        <a:prstGeom prst="rect">
                          <a:avLst/>
                        </a:prstGeom>
                        <a:solidFill>
                          <a:srgbClr val="FFFFFF"/>
                        </a:solidFill>
                        <a:ln w="9525">
                          <a:solidFill>
                            <a:srgbClr val="000000"/>
                          </a:solidFill>
                          <a:miter lim="800000"/>
                          <a:headEnd/>
                          <a:tailEnd/>
                        </a:ln>
                      </wps:spPr>
                      <wps:txbx>
                        <w:txbxContent>
                          <w:p w:rsidR="0097092D" w:rsidRPr="00376475" w:rsidRDefault="0097092D" w:rsidP="004B22AE">
                            <w:pPr>
                              <w:jc w:val="center"/>
                              <w:rPr>
                                <w:rFonts w:ascii="Times New Roman" w:hAnsi="Times New Roman"/>
                                <w:sz w:val="24"/>
                              </w:rPr>
                            </w:pPr>
                            <w:r>
                              <w:rPr>
                                <w:rFonts w:ascii="Times New Roman" w:hAnsi="Times New Roman"/>
                                <w:sz w:val="24"/>
                              </w:rPr>
                              <w:t>Отделка</w:t>
                            </w:r>
                          </w:p>
                          <w:p w:rsidR="0097092D" w:rsidRPr="00AF519F" w:rsidRDefault="0097092D" w:rsidP="004B22AE">
                            <w:pPr>
                              <w:jc w:val="center"/>
                              <w:rPr>
                                <w:rFonts w:ascii="Times New Roman" w:hAnsi="Times New Roman"/>
                                <w:sz w:val="24"/>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3" o:spid="_x0000_s1050" type="#_x0000_t202" style="position:absolute;left:0;text-align:left;margin-left:115.2pt;margin-top:2pt;width:170pt;height:29.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">
                <v:textbox>
                  <w:txbxContent>
                    <w:p w:rsidR="0097092D" w:rsidRPr="00376475" w:rsidRDefault="0097092D" w:rsidP="004B22AE">
                      <w:pPr>
                        <w:jc w:val="center"/>
                        <w:rPr>
                          <w:rFonts w:ascii="Times New Roman" w:hAnsi="Times New Roman"/>
                          <w:sz w:val="24"/>
                        </w:rPr>
                      </w:pPr>
                      <w:r>
                        <w:rPr>
                          <w:rFonts w:ascii="Times New Roman" w:hAnsi="Times New Roman"/>
                          <w:sz w:val="24"/>
                        </w:rPr>
                        <w:t>Отделка</w:t>
                      </w:r>
                    </w:p>
                    <w:p w:rsidR="0097092D" w:rsidRPr="00AF519F" w:rsidRDefault="0097092D" w:rsidP="004B22AE">
                      <w:pPr>
                        <w:jc w:val="center"/>
                        <w:rPr>
                          <w:rFonts w:ascii="Times New Roman" w:hAnsi="Times New Roman"/>
                          <w:sz w:val="24"/>
                          <w:lang w:val="kk-KZ"/>
                        </w:rPr>
                      </w:pP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center"/>
        <w:rPr>
          <w:rFonts w:ascii="Times New Roman" w:hAnsi="Times New Roman"/>
          <w:bCs/>
          <w:color w:val="000000" w:themeColor="text1"/>
          <w:sz w:val="24"/>
          <w:szCs w:val="24"/>
          <w:lang w:val="kk-KZ"/>
        </w:rPr>
      </w:pPr>
      <w:r>
        <w:rPr>
          <w:rFonts w:ascii="Times New Roman" w:hAnsi="Times New Roman"/>
          <w:bCs/>
          <w:color w:val="000000" w:themeColor="text1"/>
          <w:sz w:val="24"/>
          <w:szCs w:val="24"/>
          <w:lang w:val="kk-KZ"/>
        </w:rPr>
        <w:t xml:space="preserve">Рисунок  2 </w:t>
      </w:r>
      <w:r w:rsidRPr="00FF0E74">
        <w:rPr>
          <w:rFonts w:ascii="Times New Roman" w:hAnsi="Times New Roman"/>
          <w:bCs/>
          <w:color w:val="000000" w:themeColor="text1"/>
          <w:sz w:val="24"/>
          <w:szCs w:val="24"/>
          <w:lang w:val="kk-KZ"/>
        </w:rPr>
        <w:t xml:space="preserve">- Технологическая схема производства </w:t>
      </w:r>
      <w:r>
        <w:rPr>
          <w:rFonts w:ascii="Times New Roman" w:hAnsi="Times New Roman"/>
          <w:bCs/>
          <w:color w:val="000000" w:themeColor="text1"/>
          <w:sz w:val="24"/>
          <w:szCs w:val="24"/>
          <w:lang w:val="kk-KZ"/>
        </w:rPr>
        <w:t>заварного полуфабриката</w:t>
      </w:r>
    </w:p>
    <w:p w:rsidR="004B22AE" w:rsidRDefault="004B22AE" w:rsidP="004B22AE">
      <w:pPr>
        <w:jc w:val="right"/>
        <w:rPr>
          <w:rFonts w:ascii="Times New Roman" w:hAnsi="Times New Roman"/>
          <w:sz w:val="24"/>
          <w:szCs w:val="24"/>
          <w:lang w:val="kk-KZ"/>
        </w:rPr>
      </w:pPr>
    </w:p>
    <w:p w:rsidR="004B22AE" w:rsidRDefault="004B22AE" w:rsidP="004B22AE">
      <w:pPr>
        <w:spacing w:after="0" w:line="360" w:lineRule="auto"/>
        <w:ind w:firstLine="567"/>
        <w:jc w:val="center"/>
        <w:rPr>
          <w:rFonts w:ascii="Times New Roman" w:hAnsi="Times New Roman"/>
          <w:sz w:val="24"/>
          <w:szCs w:val="24"/>
        </w:rPr>
      </w:pPr>
      <w:r>
        <w:rPr>
          <w:rFonts w:ascii="Times New Roman" w:hAnsi="Times New Roman"/>
          <w:sz w:val="24"/>
          <w:szCs w:val="24"/>
        </w:rPr>
        <w:br w:type="page"/>
      </w:r>
    </w:p>
    <w:p w:rsidR="004B22AE" w:rsidRDefault="004B22AE" w:rsidP="004B22AE">
      <w:pPr>
        <w:spacing w:after="0" w:line="360" w:lineRule="auto"/>
        <w:ind w:firstLine="567"/>
        <w:jc w:val="center"/>
        <w:rPr>
          <w:rFonts w:ascii="Times New Roman" w:hAnsi="Times New Roman"/>
          <w:sz w:val="24"/>
          <w:szCs w:val="24"/>
        </w:rPr>
      </w:pPr>
      <w:r>
        <w:rPr>
          <w:rFonts w:ascii="Times New Roman" w:hAnsi="Times New Roman"/>
          <w:sz w:val="24"/>
          <w:szCs w:val="24"/>
        </w:rPr>
        <w:lastRenderedPageBreak/>
        <w:t xml:space="preserve">ПРИЛОЖЕНИЕ Г </w:t>
      </w:r>
    </w:p>
    <w:p w:rsidR="004B22AE" w:rsidRPr="00E83C1C" w:rsidRDefault="004B22AE" w:rsidP="004B22AE">
      <w:pPr>
        <w:spacing w:after="0" w:line="360" w:lineRule="auto"/>
        <w:ind w:firstLine="567"/>
        <w:jc w:val="center"/>
        <w:rPr>
          <w:rFonts w:ascii="Times New Roman" w:hAnsi="Times New Roman"/>
          <w:sz w:val="24"/>
          <w:szCs w:val="24"/>
        </w:rPr>
      </w:pPr>
      <w:r w:rsidRPr="00E83C1C">
        <w:rPr>
          <w:rFonts w:ascii="Times New Roman" w:hAnsi="Times New Roman"/>
          <w:sz w:val="24"/>
          <w:szCs w:val="24"/>
        </w:rPr>
        <w:t>Рецептура на производство кекса «</w:t>
      </w:r>
      <w:proofErr w:type="gramStart"/>
      <w:r w:rsidRPr="00E83C1C">
        <w:rPr>
          <w:rFonts w:ascii="Times New Roman" w:hAnsi="Times New Roman"/>
          <w:sz w:val="24"/>
          <w:szCs w:val="24"/>
        </w:rPr>
        <w:t>Ай-Жан</w:t>
      </w:r>
      <w:proofErr w:type="gramEnd"/>
      <w:r w:rsidRPr="00E83C1C">
        <w:rPr>
          <w:rFonts w:ascii="Times New Roman" w:hAnsi="Times New Roman"/>
          <w:sz w:val="24"/>
          <w:szCs w:val="24"/>
        </w:rPr>
        <w:t>»</w:t>
      </w:r>
    </w:p>
    <w:p w:rsidR="004B22AE" w:rsidRPr="003122DA" w:rsidRDefault="004B22AE" w:rsidP="004B22AE">
      <w:pPr>
        <w:spacing w:after="160" w:line="240" w:lineRule="auto"/>
        <w:rPr>
          <w:rFonts w:ascii="Times New Roman" w:hAnsi="Times New Roman"/>
        </w:rPr>
      </w:pPr>
      <w:r>
        <w:rPr>
          <w:rFonts w:ascii="Times New Roman" w:hAnsi="Times New Roman"/>
          <w:noProof/>
          <w:lang w:eastAsia="ru-RU"/>
        </w:rPr>
        <w:drawing>
          <wp:inline distT="0" distB="0" distL="0" distR="0" wp14:anchorId="4F56C255" wp14:editId="4E6A03AE">
            <wp:extent cx="5932805" cy="8453120"/>
            <wp:effectExtent l="0" t="0" r="0" b="508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2805" cy="8453120"/>
                    </a:xfrm>
                    <a:prstGeom prst="rect">
                      <a:avLst/>
                    </a:prstGeom>
                    <a:noFill/>
                    <a:ln>
                      <a:noFill/>
                    </a:ln>
                  </pic:spPr>
                </pic:pic>
              </a:graphicData>
            </a:graphic>
          </wp:inline>
        </w:drawing>
      </w:r>
      <w:r w:rsidRPr="003122DA">
        <w:rPr>
          <w:rFonts w:ascii="Times New Roman" w:hAnsi="Times New Roman"/>
        </w:rPr>
        <w:br w:type="page"/>
      </w:r>
    </w:p>
    <w:p w:rsidR="004B22AE" w:rsidRPr="003122DA" w:rsidRDefault="004B22AE" w:rsidP="004B22AE">
      <w:pPr>
        <w:shd w:val="clear" w:color="auto" w:fill="FFFFFF"/>
        <w:spacing w:after="0" w:line="240" w:lineRule="auto"/>
        <w:ind w:firstLine="567"/>
        <w:jc w:val="both"/>
        <w:rPr>
          <w:rFonts w:ascii="Times New Roman" w:hAnsi="Times New Roman"/>
          <w:sz w:val="24"/>
          <w:szCs w:val="24"/>
        </w:rPr>
      </w:pPr>
      <w:r w:rsidRPr="003122DA">
        <w:rPr>
          <w:rFonts w:ascii="Times New Roman" w:hAnsi="Times New Roman"/>
          <w:sz w:val="24"/>
          <w:szCs w:val="24"/>
        </w:rPr>
        <w:lastRenderedPageBreak/>
        <w:t xml:space="preserve">Технология приготовления теста включает последовательно проводимые операции: сбивают меланж яиц с сахаром-песком в течение 15 мин, до увеличения объема в 2,5-3 раза. Затем добавляют растительное масло, разрыхлитель и продолжают сбивание в течение 7-10 минут. В последнюю очередь добавляют мучную смесь, состоящей из 80 % нутовой муки, 15% </w:t>
      </w:r>
      <w:r>
        <w:rPr>
          <w:rFonts w:ascii="Times New Roman" w:hAnsi="Times New Roman"/>
          <w:sz w:val="24"/>
          <w:szCs w:val="24"/>
        </w:rPr>
        <w:t>рисовой</w:t>
      </w:r>
      <w:r w:rsidRPr="003122DA">
        <w:rPr>
          <w:rFonts w:ascii="Times New Roman" w:hAnsi="Times New Roman"/>
          <w:sz w:val="24"/>
          <w:szCs w:val="24"/>
        </w:rPr>
        <w:t xml:space="preserve"> муки, 5% амарантовой муки. Рецептура кекса «</w:t>
      </w:r>
      <w:proofErr w:type="gramStart"/>
      <w:r>
        <w:rPr>
          <w:rFonts w:ascii="Times New Roman" w:hAnsi="Times New Roman"/>
          <w:sz w:val="24"/>
          <w:szCs w:val="24"/>
        </w:rPr>
        <w:t>Ай-Жан</w:t>
      </w:r>
      <w:proofErr w:type="gramEnd"/>
      <w:r w:rsidRPr="003122DA">
        <w:rPr>
          <w:rFonts w:ascii="Times New Roman" w:hAnsi="Times New Roman"/>
          <w:sz w:val="24"/>
          <w:szCs w:val="24"/>
        </w:rPr>
        <w:t>» представлена в таблице 1.</w:t>
      </w:r>
    </w:p>
    <w:p w:rsidR="004B22AE" w:rsidRPr="003122DA" w:rsidRDefault="004B22AE" w:rsidP="004B22AE">
      <w:pPr>
        <w:shd w:val="clear" w:color="auto" w:fill="FFFFFF"/>
        <w:spacing w:after="0" w:line="240" w:lineRule="auto"/>
        <w:ind w:firstLine="567"/>
        <w:jc w:val="both"/>
        <w:rPr>
          <w:rFonts w:ascii="Times New Roman" w:hAnsi="Times New Roman"/>
          <w:sz w:val="24"/>
          <w:szCs w:val="24"/>
        </w:rPr>
      </w:pPr>
    </w:p>
    <w:p w:rsidR="004B22AE" w:rsidRPr="003122DA" w:rsidRDefault="004B22AE" w:rsidP="004B22AE">
      <w:pPr>
        <w:spacing w:after="0" w:line="240" w:lineRule="auto"/>
        <w:ind w:firstLine="567"/>
        <w:rPr>
          <w:rStyle w:val="afd"/>
          <w:rFonts w:ascii="Times New Roman" w:hAnsi="Times New Roman"/>
          <w:bCs/>
          <w:i w:val="0"/>
          <w:iCs w:val="0"/>
          <w:color w:val="000000"/>
          <w:sz w:val="24"/>
          <w:szCs w:val="24"/>
          <w:shd w:val="clear" w:color="auto" w:fill="FFFFFF"/>
        </w:rPr>
      </w:pPr>
      <w:r w:rsidRPr="003122DA">
        <w:rPr>
          <w:rFonts w:ascii="Times New Roman" w:hAnsi="Times New Roman"/>
          <w:color w:val="000000"/>
          <w:sz w:val="24"/>
          <w:szCs w:val="24"/>
        </w:rPr>
        <w:t xml:space="preserve">Таблица 1 - Рецептура </w:t>
      </w:r>
      <w:r w:rsidRPr="003122DA">
        <w:rPr>
          <w:rStyle w:val="afd"/>
          <w:rFonts w:ascii="Times New Roman" w:hAnsi="Times New Roman"/>
          <w:bCs/>
          <w:color w:val="000000"/>
          <w:sz w:val="24"/>
          <w:szCs w:val="24"/>
          <w:shd w:val="clear" w:color="auto" w:fill="FFFFFF"/>
        </w:rPr>
        <w:t>безглютенового кекса «</w:t>
      </w:r>
      <w:proofErr w:type="gramStart"/>
      <w:r w:rsidRPr="003122DA">
        <w:rPr>
          <w:rStyle w:val="afd"/>
          <w:rFonts w:ascii="Times New Roman" w:hAnsi="Times New Roman"/>
          <w:bCs/>
          <w:color w:val="000000"/>
          <w:sz w:val="24"/>
          <w:szCs w:val="24"/>
          <w:shd w:val="clear" w:color="auto" w:fill="FFFFFF"/>
        </w:rPr>
        <w:t>Ай-Жан</w:t>
      </w:r>
      <w:proofErr w:type="gramEnd"/>
      <w:r w:rsidRPr="003122DA">
        <w:rPr>
          <w:rStyle w:val="afd"/>
          <w:rFonts w:ascii="Times New Roman" w:hAnsi="Times New Roman"/>
          <w:bCs/>
          <w:color w:val="000000"/>
          <w:sz w:val="24"/>
          <w:szCs w:val="24"/>
          <w:shd w:val="clear" w:color="auto" w:fill="FFFFFF"/>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3964"/>
        <w:gridCol w:w="1843"/>
        <w:gridCol w:w="1247"/>
        <w:gridCol w:w="2268"/>
      </w:tblGrid>
      <w:tr w:rsidR="004B22AE" w:rsidRPr="003122DA" w:rsidTr="004B22AE">
        <w:trPr>
          <w:trHeight w:val="484"/>
        </w:trPr>
        <w:tc>
          <w:tcPr>
            <w:tcW w:w="3964" w:type="dxa"/>
            <w:vMerge w:val="restart"/>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Наименование сырья и полуфабрикатов</w:t>
            </w:r>
          </w:p>
        </w:tc>
        <w:tc>
          <w:tcPr>
            <w:tcW w:w="1843" w:type="dxa"/>
            <w:vMerge w:val="restart"/>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Массовая доля сухих веществ, %</w:t>
            </w:r>
          </w:p>
        </w:tc>
        <w:tc>
          <w:tcPr>
            <w:tcW w:w="3515" w:type="dxa"/>
            <w:gridSpan w:val="2"/>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Расход сырья на 1000 гр. готовых изделий</w:t>
            </w:r>
          </w:p>
        </w:tc>
      </w:tr>
      <w:tr w:rsidR="004B22AE" w:rsidRPr="003122DA" w:rsidTr="004B22AE">
        <w:trPr>
          <w:trHeight w:val="295"/>
        </w:trPr>
        <w:tc>
          <w:tcPr>
            <w:tcW w:w="3964" w:type="dxa"/>
            <w:vMerge/>
            <w:shd w:val="clear" w:color="auto" w:fill="auto"/>
          </w:tcPr>
          <w:p w:rsidR="004B22AE" w:rsidRPr="003122DA" w:rsidRDefault="004B22AE" w:rsidP="004B22AE">
            <w:pPr>
              <w:spacing w:line="240" w:lineRule="auto"/>
              <w:jc w:val="center"/>
              <w:rPr>
                <w:rFonts w:ascii="Times New Roman" w:hAnsi="Times New Roman"/>
                <w:color w:val="000000"/>
                <w:szCs w:val="24"/>
              </w:rPr>
            </w:pPr>
          </w:p>
        </w:tc>
        <w:tc>
          <w:tcPr>
            <w:tcW w:w="1843" w:type="dxa"/>
            <w:vMerge/>
            <w:shd w:val="clear" w:color="auto" w:fill="auto"/>
          </w:tcPr>
          <w:p w:rsidR="004B22AE" w:rsidRPr="003122DA" w:rsidRDefault="004B22AE" w:rsidP="004B22AE">
            <w:pPr>
              <w:spacing w:line="240" w:lineRule="auto"/>
              <w:rPr>
                <w:rFonts w:ascii="Times New Roman" w:hAnsi="Times New Roman"/>
                <w:color w:val="000000"/>
                <w:szCs w:val="24"/>
              </w:rPr>
            </w:pPr>
          </w:p>
        </w:tc>
        <w:tc>
          <w:tcPr>
            <w:tcW w:w="1247" w:type="dxa"/>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В натуре</w:t>
            </w:r>
          </w:p>
        </w:tc>
        <w:tc>
          <w:tcPr>
            <w:tcW w:w="2268" w:type="dxa"/>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В сухих веществах</w:t>
            </w:r>
          </w:p>
        </w:tc>
      </w:tr>
      <w:tr w:rsidR="004B22AE" w:rsidRPr="003122DA" w:rsidTr="004B22AE">
        <w:tblPrEx>
          <w:tblLook w:val="04A0" w:firstRow="1" w:lastRow="0" w:firstColumn="1" w:lastColumn="0" w:noHBand="0" w:noVBand="1"/>
        </w:tblPrEx>
        <w:trPr>
          <w:trHeight w:val="215"/>
        </w:trPr>
        <w:tc>
          <w:tcPr>
            <w:tcW w:w="9322" w:type="dxa"/>
            <w:gridSpan w:val="4"/>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 xml:space="preserve">Мучная смесь: </w:t>
            </w:r>
          </w:p>
        </w:tc>
      </w:tr>
      <w:tr w:rsidR="004B22AE" w:rsidRPr="003122DA" w:rsidTr="004B22AE">
        <w:tblPrEx>
          <w:tblLook w:val="04A0" w:firstRow="1" w:lastRow="0" w:firstColumn="1" w:lastColumn="0" w:noHBand="0" w:noVBand="1"/>
        </w:tblPrEx>
        <w:trPr>
          <w:trHeight w:val="137"/>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Нутовая мука</w:t>
            </w:r>
          </w:p>
        </w:tc>
        <w:tc>
          <w:tcPr>
            <w:tcW w:w="1843" w:type="dxa"/>
            <w:shd w:val="clear" w:color="auto" w:fill="auto"/>
          </w:tcPr>
          <w:p w:rsidR="004B22AE" w:rsidRPr="003122DA" w:rsidRDefault="004B22AE" w:rsidP="004B22AE">
            <w:pPr>
              <w:spacing w:line="240" w:lineRule="auto"/>
              <w:rPr>
                <w:rFonts w:ascii="Times New Roman" w:hAnsi="Times New Roman"/>
                <w:szCs w:val="24"/>
              </w:rPr>
            </w:pPr>
            <w:r w:rsidRPr="003122DA">
              <w:rPr>
                <w:rFonts w:ascii="Times New Roman" w:hAnsi="Times New Roman"/>
                <w:szCs w:val="24"/>
              </w:rPr>
              <w:t>89</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284</w:t>
            </w:r>
          </w:p>
        </w:tc>
      </w:tr>
      <w:tr w:rsidR="004B22AE" w:rsidRPr="003122DA" w:rsidTr="004B22AE">
        <w:tblPrEx>
          <w:tblLook w:val="04A0" w:firstRow="1" w:lastRow="0" w:firstColumn="1" w:lastColumn="0" w:noHBand="0" w:noVBand="1"/>
        </w:tblPrEx>
        <w:trPr>
          <w:trHeight w:val="415"/>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 xml:space="preserve">Рисовая </w:t>
            </w:r>
            <w:r w:rsidRPr="003122DA">
              <w:rPr>
                <w:rFonts w:ascii="Times New Roman" w:hAnsi="Times New Roman"/>
                <w:color w:val="000000"/>
                <w:szCs w:val="24"/>
              </w:rPr>
              <w:t xml:space="preserve"> мука</w:t>
            </w:r>
          </w:p>
        </w:tc>
        <w:tc>
          <w:tcPr>
            <w:tcW w:w="1843" w:type="dxa"/>
            <w:shd w:val="clear" w:color="auto" w:fill="auto"/>
          </w:tcPr>
          <w:p w:rsidR="004B22AE" w:rsidRPr="003122DA" w:rsidRDefault="004B22AE" w:rsidP="004B22AE">
            <w:pPr>
              <w:spacing w:line="240" w:lineRule="auto"/>
              <w:rPr>
                <w:rFonts w:ascii="Times New Roman" w:hAnsi="Times New Roman"/>
                <w:szCs w:val="24"/>
              </w:rPr>
            </w:pPr>
            <w:r>
              <w:rPr>
                <w:rFonts w:ascii="Times New Roman" w:hAnsi="Times New Roman"/>
                <w:szCs w:val="24"/>
              </w:rPr>
              <w:t>86</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60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51,6</w:t>
            </w:r>
          </w:p>
        </w:tc>
      </w:tr>
      <w:tr w:rsidR="004B22AE" w:rsidRPr="003122DA" w:rsidTr="004B22AE">
        <w:tblPrEx>
          <w:tblLook w:val="04A0" w:firstRow="1" w:lastRow="0" w:firstColumn="1" w:lastColumn="0" w:noHBand="0" w:noVBand="1"/>
        </w:tblPrEx>
        <w:trPr>
          <w:trHeight w:val="279"/>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Амарантовая мука</w:t>
            </w:r>
          </w:p>
        </w:tc>
        <w:tc>
          <w:tcPr>
            <w:tcW w:w="1843" w:type="dxa"/>
            <w:shd w:val="clear" w:color="auto" w:fill="auto"/>
          </w:tcPr>
          <w:p w:rsidR="004B22AE" w:rsidRPr="003122DA" w:rsidRDefault="004B22AE" w:rsidP="004B22AE">
            <w:pPr>
              <w:spacing w:line="240" w:lineRule="auto"/>
              <w:rPr>
                <w:rFonts w:ascii="Times New Roman" w:hAnsi="Times New Roman"/>
                <w:szCs w:val="24"/>
              </w:rPr>
            </w:pPr>
            <w:r w:rsidRPr="003122DA">
              <w:rPr>
                <w:rFonts w:ascii="Times New Roman" w:hAnsi="Times New Roman"/>
                <w:szCs w:val="24"/>
              </w:rPr>
              <w:t>89,4</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17,8</w:t>
            </w:r>
          </w:p>
        </w:tc>
      </w:tr>
      <w:tr w:rsidR="004B22AE" w:rsidRPr="003122DA" w:rsidTr="004B22AE">
        <w:tblPrEx>
          <w:tblLook w:val="04A0" w:firstRow="1" w:lastRow="0" w:firstColumn="1" w:lastColumn="0" w:noHBand="0" w:noVBand="1"/>
        </w:tblPrEx>
        <w:trPr>
          <w:trHeight w:val="266"/>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Меланж</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27</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153,28</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41,39</w:t>
            </w:r>
          </w:p>
        </w:tc>
      </w:tr>
      <w:tr w:rsidR="004B22AE" w:rsidRPr="003122DA" w:rsidTr="004B22AE">
        <w:tblPrEx>
          <w:tblLook w:val="04A0" w:firstRow="1" w:lastRow="0" w:firstColumn="1" w:lastColumn="0" w:noHBand="0" w:noVBand="1"/>
        </w:tblPrEx>
        <w:trPr>
          <w:trHeight w:val="407"/>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Растительное масло</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84</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120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100,8</w:t>
            </w:r>
          </w:p>
        </w:tc>
      </w:tr>
      <w:tr w:rsidR="004B22AE" w:rsidRPr="003122DA" w:rsidTr="004B22AE">
        <w:tblPrEx>
          <w:tblLook w:val="04A0" w:firstRow="1" w:lastRow="0" w:firstColumn="1" w:lastColumn="0" w:noHBand="0" w:noVBand="1"/>
        </w:tblPrEx>
        <w:trPr>
          <w:trHeight w:val="329"/>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Сахар-песок</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99,85</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319,52</w:t>
            </w:r>
          </w:p>
        </w:tc>
      </w:tr>
      <w:tr w:rsidR="004B22AE" w:rsidRPr="003122DA" w:rsidTr="004B22AE">
        <w:tblPrEx>
          <w:tblLook w:val="04A0" w:firstRow="1" w:lastRow="0" w:firstColumn="1" w:lastColumn="0" w:noHBand="0" w:noVBand="1"/>
        </w:tblPrEx>
        <w:trPr>
          <w:trHeight w:val="329"/>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Соль – 0,5</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0,1</w:t>
            </w:r>
          </w:p>
        </w:tc>
      </w:tr>
      <w:tr w:rsidR="004B22AE" w:rsidRPr="003122DA" w:rsidTr="004B22AE">
        <w:tblPrEx>
          <w:tblLook w:val="04A0" w:firstRow="1" w:lastRow="0" w:firstColumn="1" w:lastColumn="0" w:noHBand="0" w:noVBand="1"/>
        </w:tblPrEx>
        <w:trPr>
          <w:trHeight w:val="344"/>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 xml:space="preserve">Разрыхлитель </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szCs w:val="24"/>
              </w:rPr>
              <w:t xml:space="preserve">- </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6,72</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w:t>
            </w:r>
          </w:p>
        </w:tc>
      </w:tr>
      <w:tr w:rsidR="004B22AE" w:rsidRPr="003122DA" w:rsidTr="004B22AE">
        <w:trPr>
          <w:trHeight w:val="206"/>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Итого</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p>
        </w:tc>
        <w:tc>
          <w:tcPr>
            <w:tcW w:w="1247" w:type="dxa"/>
            <w:shd w:val="clear" w:color="auto" w:fill="auto"/>
            <w:vAlign w:val="bottom"/>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1000</w:t>
            </w:r>
          </w:p>
        </w:tc>
        <w:tc>
          <w:tcPr>
            <w:tcW w:w="2268" w:type="dxa"/>
            <w:shd w:val="clear" w:color="auto" w:fill="auto"/>
            <w:vAlign w:val="bottom"/>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815,2</w:t>
            </w:r>
            <w:r w:rsidRPr="003122DA">
              <w:rPr>
                <w:rFonts w:ascii="Times New Roman" w:hAnsi="Times New Roman"/>
                <w:color w:val="000000"/>
                <w:szCs w:val="24"/>
              </w:rPr>
              <w:t>1</w:t>
            </w:r>
          </w:p>
        </w:tc>
      </w:tr>
      <w:tr w:rsidR="004B22AE" w:rsidRPr="003122DA" w:rsidTr="004B22AE">
        <w:trPr>
          <w:trHeight w:val="206"/>
        </w:trPr>
        <w:tc>
          <w:tcPr>
            <w:tcW w:w="3964" w:type="dxa"/>
            <w:shd w:val="clear" w:color="auto" w:fill="auto"/>
          </w:tcPr>
          <w:p w:rsidR="004B22AE" w:rsidRPr="003122DA" w:rsidRDefault="004B22AE" w:rsidP="004B22AE">
            <w:pPr>
              <w:spacing w:line="240" w:lineRule="auto"/>
              <w:rPr>
                <w:rFonts w:ascii="Times New Roman" w:hAnsi="Times New Roman"/>
                <w:iCs/>
                <w:color w:val="000000"/>
                <w:sz w:val="23"/>
                <w:szCs w:val="23"/>
                <w:shd w:val="clear" w:color="auto" w:fill="F9F9F9"/>
              </w:rPr>
            </w:pPr>
            <w:r w:rsidRPr="003122DA">
              <w:rPr>
                <w:rFonts w:ascii="Times New Roman" w:hAnsi="Times New Roman"/>
                <w:iCs/>
                <w:color w:val="000000"/>
                <w:sz w:val="23"/>
                <w:szCs w:val="23"/>
                <w:shd w:val="clear" w:color="auto" w:fill="F9F9F9"/>
              </w:rPr>
              <w:t xml:space="preserve">Потери сухого вещества, </w:t>
            </w:r>
            <w:proofErr w:type="gramStart"/>
            <w:r w:rsidRPr="003122DA">
              <w:rPr>
                <w:rFonts w:ascii="Times New Roman" w:hAnsi="Times New Roman"/>
                <w:iCs/>
                <w:color w:val="000000"/>
                <w:sz w:val="23"/>
                <w:szCs w:val="23"/>
                <w:shd w:val="clear" w:color="auto" w:fill="F9F9F9"/>
              </w:rPr>
              <w:t>кг</w:t>
            </w:r>
            <w:proofErr w:type="gramEnd"/>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21,63</w:t>
            </w:r>
          </w:p>
        </w:tc>
        <w:tc>
          <w:tcPr>
            <w:tcW w:w="1247" w:type="dxa"/>
            <w:shd w:val="clear" w:color="auto" w:fill="auto"/>
            <w:vAlign w:val="bottom"/>
          </w:tcPr>
          <w:p w:rsidR="004B22AE" w:rsidRPr="003122DA" w:rsidRDefault="004B22AE" w:rsidP="004B22AE">
            <w:pPr>
              <w:spacing w:line="240" w:lineRule="auto"/>
              <w:rPr>
                <w:rFonts w:ascii="Times New Roman" w:hAnsi="Times New Roman"/>
                <w:color w:val="000000"/>
                <w:szCs w:val="24"/>
              </w:rPr>
            </w:pPr>
          </w:p>
        </w:tc>
        <w:tc>
          <w:tcPr>
            <w:tcW w:w="2268" w:type="dxa"/>
            <w:shd w:val="clear" w:color="auto" w:fill="auto"/>
            <w:vAlign w:val="bottom"/>
          </w:tcPr>
          <w:p w:rsidR="004B22AE" w:rsidRPr="003122DA" w:rsidRDefault="004B22AE" w:rsidP="004B22AE">
            <w:pPr>
              <w:spacing w:line="240" w:lineRule="auto"/>
              <w:rPr>
                <w:rFonts w:ascii="Times New Roman" w:hAnsi="Times New Roman"/>
                <w:color w:val="000000"/>
                <w:szCs w:val="24"/>
              </w:rPr>
            </w:pPr>
          </w:p>
        </w:tc>
      </w:tr>
      <w:tr w:rsidR="004B22AE" w:rsidRPr="003122DA" w:rsidTr="004B22AE">
        <w:trPr>
          <w:trHeight w:val="206"/>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Выход</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810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793,5</w:t>
            </w:r>
            <w:r w:rsidRPr="003122DA">
              <w:rPr>
                <w:rFonts w:ascii="Times New Roman" w:hAnsi="Times New Roman"/>
                <w:color w:val="000000"/>
                <w:szCs w:val="24"/>
              </w:rPr>
              <w:t>8</w:t>
            </w:r>
          </w:p>
        </w:tc>
      </w:tr>
    </w:tbl>
    <w:p w:rsidR="004B22AE" w:rsidRPr="003122DA"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Pr="003122DA" w:rsidRDefault="004B22AE" w:rsidP="004B22AE">
      <w:pPr>
        <w:shd w:val="clear" w:color="auto" w:fill="FFFFFF"/>
        <w:spacing w:after="0" w:line="240" w:lineRule="auto"/>
        <w:ind w:firstLine="567"/>
        <w:jc w:val="both"/>
        <w:rPr>
          <w:rFonts w:ascii="Times New Roman" w:hAnsi="Times New Roman"/>
          <w:sz w:val="24"/>
          <w:szCs w:val="24"/>
        </w:rPr>
      </w:pPr>
      <w:r w:rsidRPr="003122DA">
        <w:rPr>
          <w:rFonts w:ascii="Times New Roman" w:hAnsi="Times New Roman"/>
          <w:sz w:val="24"/>
          <w:szCs w:val="24"/>
        </w:rPr>
        <w:t>Формование теста для кексов. Готовое тесто кексов формуют в металлические или силиконовые формы, обработанные специальным покрытием или выстланные бумагой, или предварительно смазанные жиром. Формирование кексов происходит при выпечке в результате физико-химических процессов, главным образом коллоидных. Одновременно формируются вкусовые качества, аромат, цвет.</w:t>
      </w:r>
    </w:p>
    <w:p w:rsidR="004B22AE" w:rsidRDefault="004B22AE" w:rsidP="004B22AE">
      <w:pPr>
        <w:shd w:val="clear" w:color="auto" w:fill="FFFFFF"/>
        <w:spacing w:after="0" w:line="240" w:lineRule="auto"/>
        <w:ind w:firstLine="567"/>
        <w:jc w:val="both"/>
        <w:rPr>
          <w:rFonts w:ascii="Times New Roman" w:hAnsi="Times New Roman"/>
          <w:sz w:val="24"/>
          <w:szCs w:val="24"/>
          <w:shd w:val="clear" w:color="auto" w:fill="FFFFFF"/>
        </w:rPr>
      </w:pPr>
      <w:r w:rsidRPr="003122DA">
        <w:rPr>
          <w:rFonts w:ascii="Times New Roman" w:hAnsi="Times New Roman"/>
          <w:sz w:val="24"/>
          <w:szCs w:val="24"/>
        </w:rPr>
        <w:t xml:space="preserve">Выпечка кексов – это </w:t>
      </w:r>
      <w:r w:rsidRPr="003122DA">
        <w:rPr>
          <w:rFonts w:ascii="Times New Roman" w:hAnsi="Times New Roman"/>
          <w:color w:val="000000"/>
          <w:sz w:val="24"/>
          <w:szCs w:val="24"/>
          <w:shd w:val="clear" w:color="auto" w:fill="FFFFFF"/>
        </w:rPr>
        <w:t xml:space="preserve">заключительная стадия приготовления кондитерских изделий, окончательно завершающая процесс приготовления. </w:t>
      </w:r>
      <w:r w:rsidRPr="003122DA">
        <w:rPr>
          <w:rFonts w:ascii="Times New Roman" w:hAnsi="Times New Roman"/>
          <w:sz w:val="24"/>
          <w:szCs w:val="24"/>
        </w:rPr>
        <w:t xml:space="preserve">Технологические параметры выпечки (температура, продолжительность) кексов зависят от рецептуры, массы тестовых заготовок, их формы и конструкций печи. Выпечку кексов производят в печах, применяемых для выпечки мучных полуфабрикатов, тортов и пирожных. </w:t>
      </w:r>
      <w:r w:rsidRPr="003122DA">
        <w:rPr>
          <w:rFonts w:ascii="Times New Roman" w:hAnsi="Times New Roman"/>
          <w:color w:val="000000"/>
          <w:sz w:val="24"/>
          <w:szCs w:val="24"/>
          <w:shd w:val="clear" w:color="auto" w:fill="FFFFFF"/>
        </w:rPr>
        <w:t xml:space="preserve">Выпекание безглютеновых </w:t>
      </w:r>
      <w:r w:rsidRPr="003122DA">
        <w:rPr>
          <w:rFonts w:ascii="Times New Roman" w:hAnsi="Times New Roman"/>
          <w:sz w:val="24"/>
          <w:szCs w:val="24"/>
          <w:shd w:val="clear" w:color="auto" w:fill="FFFFFF"/>
        </w:rPr>
        <w:t xml:space="preserve">кексов массой 0,050 кг </w:t>
      </w:r>
      <w:proofErr w:type="gramStart"/>
      <w:r w:rsidRPr="003122DA">
        <w:rPr>
          <w:rFonts w:ascii="Times New Roman" w:hAnsi="Times New Roman"/>
          <w:sz w:val="24"/>
          <w:szCs w:val="24"/>
          <w:shd w:val="clear" w:color="auto" w:fill="FFFFFF"/>
        </w:rPr>
        <w:t>проводят в течение 25-30 минут при температуре 180-200°С. Выпеченные кексы охлаждают</w:t>
      </w:r>
      <w:proofErr w:type="gramEnd"/>
      <w:r w:rsidRPr="003122DA">
        <w:rPr>
          <w:rFonts w:ascii="Times New Roman" w:hAnsi="Times New Roman"/>
          <w:sz w:val="24"/>
          <w:szCs w:val="24"/>
          <w:shd w:val="clear" w:color="auto" w:fill="FFFFFF"/>
        </w:rPr>
        <w:t xml:space="preserve"> в течение 1-2 ч. После охлаждения изделия упаковывают в полиэтиленовую пленку. </w:t>
      </w:r>
    </w:p>
    <w:p w:rsidR="004B22AE" w:rsidRDefault="004B22AE" w:rsidP="004B22AE">
      <w:pPr>
        <w:shd w:val="clear" w:color="auto" w:fill="FFFFFF"/>
        <w:spacing w:after="0" w:line="240" w:lineRule="auto"/>
        <w:ind w:firstLine="567"/>
        <w:jc w:val="both"/>
        <w:rPr>
          <w:rFonts w:ascii="Times New Roman" w:hAnsi="Times New Roman"/>
          <w:sz w:val="24"/>
          <w:szCs w:val="24"/>
          <w:shd w:val="clear" w:color="auto" w:fill="FFFFFF"/>
        </w:rPr>
      </w:pPr>
    </w:p>
    <w:p w:rsidR="004B22AE" w:rsidRDefault="004B22AE" w:rsidP="004B22AE">
      <w:pPr>
        <w:shd w:val="clear" w:color="auto" w:fill="FFFFFF"/>
        <w:spacing w:after="0" w:line="240" w:lineRule="auto"/>
        <w:ind w:firstLine="567"/>
        <w:jc w:val="both"/>
        <w:rPr>
          <w:rFonts w:ascii="Times New Roman" w:hAnsi="Times New Roman"/>
          <w:sz w:val="24"/>
          <w:szCs w:val="24"/>
          <w:shd w:val="clear" w:color="auto" w:fill="FFFFFF"/>
        </w:rPr>
      </w:pPr>
    </w:p>
    <w:p w:rsidR="004B22AE" w:rsidRDefault="004B22AE" w:rsidP="004B22AE">
      <w:pPr>
        <w:shd w:val="clear" w:color="auto" w:fill="FFFFFF"/>
        <w:spacing w:after="0" w:line="240" w:lineRule="auto"/>
        <w:ind w:firstLine="567"/>
        <w:jc w:val="both"/>
        <w:rPr>
          <w:rFonts w:ascii="Times New Roman" w:hAnsi="Times New Roman"/>
          <w:sz w:val="24"/>
          <w:szCs w:val="24"/>
          <w:shd w:val="clear" w:color="auto" w:fill="FFFFFF"/>
        </w:rPr>
      </w:pPr>
    </w:p>
    <w:p w:rsidR="004B22AE" w:rsidRDefault="004B22AE" w:rsidP="004B22AE">
      <w:pPr>
        <w:shd w:val="clear" w:color="auto" w:fill="FFFFFF"/>
        <w:spacing w:after="0" w:line="240" w:lineRule="auto"/>
        <w:ind w:firstLine="567"/>
        <w:jc w:val="both"/>
        <w:rPr>
          <w:rFonts w:ascii="Times New Roman" w:hAnsi="Times New Roman"/>
          <w:sz w:val="24"/>
          <w:szCs w:val="24"/>
          <w:shd w:val="clear" w:color="auto" w:fill="FFFFFF"/>
        </w:rPr>
      </w:pPr>
    </w:p>
    <w:p w:rsidR="004B22AE" w:rsidRDefault="004B22AE" w:rsidP="004B22AE">
      <w:pPr>
        <w:shd w:val="clear" w:color="auto" w:fill="FFFFFF"/>
        <w:spacing w:after="0" w:line="240" w:lineRule="auto"/>
        <w:ind w:firstLine="567"/>
        <w:jc w:val="both"/>
        <w:rPr>
          <w:rFonts w:ascii="Times New Roman" w:hAnsi="Times New Roman"/>
          <w:sz w:val="24"/>
          <w:szCs w:val="24"/>
          <w:shd w:val="clear" w:color="auto" w:fill="FFFFFF"/>
        </w:rPr>
      </w:pPr>
    </w:p>
    <w:p w:rsidR="004B22AE" w:rsidRDefault="004B22AE" w:rsidP="00BE5ADA">
      <w:pPr>
        <w:spacing w:after="160" w:line="240" w:lineRule="auto"/>
        <w:jc w:val="both"/>
        <w:rPr>
          <w:rFonts w:ascii="Times New Roman" w:hAnsi="Times New Roman"/>
          <w:b/>
          <w:bCs/>
          <w:color w:val="000000"/>
          <w:sz w:val="24"/>
          <w:szCs w:val="24"/>
        </w:rPr>
      </w:pPr>
      <w:r>
        <w:rPr>
          <w:rFonts w:ascii="Times New Roman" w:hAnsi="Times New Roman"/>
          <w:noProof/>
          <w:sz w:val="24"/>
          <w:szCs w:val="24"/>
          <w:lang w:eastAsia="ru-RU"/>
        </w:rPr>
        <w:lastRenderedPageBreak/>
        <w:drawing>
          <wp:inline distT="0" distB="0" distL="0" distR="0" wp14:anchorId="6A35641E" wp14:editId="1D4EC9D0">
            <wp:extent cx="5939790" cy="8785447"/>
            <wp:effectExtent l="0" t="0" r="381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790" cy="8785447"/>
                    </a:xfrm>
                    <a:prstGeom prst="rect">
                      <a:avLst/>
                    </a:prstGeom>
                    <a:noFill/>
                    <a:ln>
                      <a:noFill/>
                    </a:ln>
                  </pic:spPr>
                </pic:pic>
              </a:graphicData>
            </a:graphic>
          </wp:inline>
        </w:drawing>
      </w:r>
      <w:r w:rsidRPr="003122DA">
        <w:rPr>
          <w:rFonts w:ascii="Times New Roman" w:hAnsi="Times New Roman"/>
          <w:sz w:val="24"/>
          <w:szCs w:val="24"/>
        </w:rPr>
        <w:t xml:space="preserve">                                       </w:t>
      </w:r>
    </w:p>
    <w:p w:rsidR="00A013BB" w:rsidRDefault="00A013BB"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r>
        <w:rPr>
          <w:rFonts w:ascii="Times New Roman" w:hAnsi="Times New Roman"/>
          <w:sz w:val="24"/>
          <w:szCs w:val="24"/>
        </w:rPr>
        <w:lastRenderedPageBreak/>
        <w:t>ПРИЛОЖЕНИЕ Д</w:t>
      </w:r>
    </w:p>
    <w:p w:rsidR="004B22AE" w:rsidRPr="00795899" w:rsidRDefault="00E83C1C" w:rsidP="00E83C1C">
      <w:pPr>
        <w:tabs>
          <w:tab w:val="left" w:pos="1407"/>
          <w:tab w:val="center" w:pos="4960"/>
        </w:tabs>
        <w:spacing w:after="0" w:line="360" w:lineRule="auto"/>
        <w:ind w:firstLine="567"/>
        <w:rPr>
          <w:rFonts w:ascii="Times New Roman" w:hAnsi="Times New Roman"/>
          <w:sz w:val="24"/>
          <w:szCs w:val="24"/>
        </w:rPr>
      </w:pPr>
      <w:r>
        <w:rPr>
          <w:rFonts w:ascii="Times New Roman" w:hAnsi="Times New Roman"/>
          <w:b/>
          <w:sz w:val="24"/>
          <w:szCs w:val="24"/>
        </w:rPr>
        <w:tab/>
      </w:r>
      <w:r w:rsidRPr="00E83C1C">
        <w:rPr>
          <w:rFonts w:ascii="Times New Roman" w:hAnsi="Times New Roman"/>
          <w:sz w:val="24"/>
          <w:szCs w:val="24"/>
        </w:rPr>
        <w:tab/>
      </w:r>
      <w:r w:rsidR="004B22AE" w:rsidRPr="00E83C1C">
        <w:rPr>
          <w:rFonts w:ascii="Times New Roman" w:hAnsi="Times New Roman"/>
          <w:sz w:val="24"/>
          <w:szCs w:val="24"/>
        </w:rPr>
        <w:t>Рецептура на производства заварного полуфабриката «Айзере»</w:t>
      </w:r>
    </w:p>
    <w:p w:rsidR="004B22AE" w:rsidRDefault="00FF7750" w:rsidP="004B22AE">
      <w:pPr>
        <w:shd w:val="clear" w:color="auto" w:fill="FFFFFF"/>
        <w:spacing w:after="0" w:line="240" w:lineRule="auto"/>
        <w:ind w:firstLine="567"/>
        <w:jc w:val="both"/>
        <w:rPr>
          <w:rFonts w:ascii="Times New Roman" w:hAnsi="Times New Roman"/>
          <w:b/>
          <w:bCs/>
          <w:sz w:val="24"/>
          <w:szCs w:val="24"/>
        </w:rPr>
      </w:pPr>
      <w:r>
        <w:rPr>
          <w:rFonts w:ascii="Times New Roman" w:hAnsi="Times New Roman"/>
          <w:b/>
          <w:bCs/>
          <w:noProof/>
          <w:sz w:val="24"/>
          <w:szCs w:val="24"/>
          <w:lang w:eastAsia="ru-RU"/>
        </w:rPr>
        <w:drawing>
          <wp:inline distT="0" distB="0" distL="0" distR="0">
            <wp:extent cx="5939790" cy="8387356"/>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9790" cy="8387356"/>
                    </a:xfrm>
                    <a:prstGeom prst="rect">
                      <a:avLst/>
                    </a:prstGeom>
                    <a:noFill/>
                    <a:ln>
                      <a:noFill/>
                    </a:ln>
                  </pic:spPr>
                </pic:pic>
              </a:graphicData>
            </a:graphic>
          </wp:inline>
        </w:drawing>
      </w:r>
    </w:p>
    <w:p w:rsidR="004B22AE" w:rsidRDefault="004B22AE" w:rsidP="004B22AE">
      <w:pPr>
        <w:shd w:val="clear" w:color="auto" w:fill="FFFFFF"/>
        <w:spacing w:after="0" w:line="240" w:lineRule="auto"/>
        <w:ind w:firstLine="567"/>
        <w:jc w:val="both"/>
        <w:rPr>
          <w:rFonts w:ascii="Times New Roman" w:hAnsi="Times New Roman"/>
          <w:b/>
          <w:bCs/>
          <w:sz w:val="24"/>
          <w:szCs w:val="24"/>
        </w:rPr>
      </w:pPr>
    </w:p>
    <w:p w:rsidR="004B22AE" w:rsidRPr="003122DA" w:rsidRDefault="004B22AE" w:rsidP="004B22AE">
      <w:pPr>
        <w:shd w:val="clear" w:color="auto" w:fill="FFFFFF"/>
        <w:spacing w:after="0" w:line="240" w:lineRule="auto"/>
        <w:ind w:firstLine="567"/>
        <w:jc w:val="both"/>
        <w:rPr>
          <w:rFonts w:ascii="Times New Roman" w:hAnsi="Times New Roman"/>
          <w:sz w:val="24"/>
          <w:szCs w:val="24"/>
        </w:rPr>
      </w:pPr>
      <w:r w:rsidRPr="003122DA">
        <w:rPr>
          <w:rFonts w:ascii="Times New Roman" w:hAnsi="Times New Roman"/>
          <w:b/>
          <w:bCs/>
          <w:sz w:val="24"/>
          <w:szCs w:val="24"/>
        </w:rPr>
        <w:lastRenderedPageBreak/>
        <w:t>Технология приготовления</w:t>
      </w:r>
      <w:r w:rsidRPr="003122DA">
        <w:rPr>
          <w:rFonts w:ascii="Times New Roman" w:hAnsi="Times New Roman"/>
          <w:sz w:val="24"/>
          <w:szCs w:val="24"/>
        </w:rPr>
        <w:t xml:space="preserve"> </w:t>
      </w:r>
    </w:p>
    <w:p w:rsidR="004B22AE" w:rsidRPr="003122DA" w:rsidRDefault="004B22AE" w:rsidP="004B22AE">
      <w:pPr>
        <w:shd w:val="clear" w:color="auto" w:fill="FFFFFF"/>
        <w:spacing w:after="0" w:line="240" w:lineRule="auto"/>
        <w:ind w:firstLine="567"/>
        <w:jc w:val="both"/>
        <w:rPr>
          <w:rFonts w:ascii="Times New Roman" w:hAnsi="Times New Roman"/>
          <w:sz w:val="24"/>
          <w:szCs w:val="24"/>
          <w:shd w:val="clear" w:color="auto" w:fill="FFFFFF"/>
        </w:rPr>
      </w:pPr>
      <w:r w:rsidRPr="003122DA">
        <w:rPr>
          <w:rFonts w:ascii="Times New Roman" w:hAnsi="Times New Roman"/>
          <w:sz w:val="24"/>
          <w:szCs w:val="24"/>
        </w:rPr>
        <w:t xml:space="preserve">Приготовление теста состоит из заварки муки и соединения ее с яйцами. В качестве муки используют смесь нутовой и кукурузной муки 1:1. В котел наливают воду, добавляют масло, соль и доводят до кипения, затем постепенно, помешивая лопаткой, всыпают муку. Продолжая помешивать, прогревают массу 5-10 мин. Масса должна быть однородной без комков. Ее </w:t>
      </w:r>
      <w:proofErr w:type="gramStart"/>
      <w:r w:rsidRPr="003122DA">
        <w:rPr>
          <w:rFonts w:ascii="Times New Roman" w:hAnsi="Times New Roman"/>
          <w:sz w:val="24"/>
          <w:szCs w:val="24"/>
        </w:rPr>
        <w:t>перекладывают в котел взбивальной машины и перемешивают крючкообразным взбивателем для охлаждения до температуры 65-70°С. Продолжая</w:t>
      </w:r>
      <w:proofErr w:type="gramEnd"/>
      <w:r w:rsidRPr="003122DA">
        <w:rPr>
          <w:rFonts w:ascii="Times New Roman" w:hAnsi="Times New Roman"/>
          <w:sz w:val="24"/>
          <w:szCs w:val="24"/>
        </w:rPr>
        <w:t xml:space="preserve"> перемешивание, постепенно вливают яйца в течение 10-20 мин. Тесто должно иметь влажность 53%, т. Е. стекать с лопатки в виде треугольника. Если тесто жидкое, то во время выпечки оно будет оседать и изделия получатся без подъема. Из очень густого теста получаются изделия с плохим подъемом и с трещинами на поверхности. </w:t>
      </w:r>
      <w:proofErr w:type="gramStart"/>
      <w:r w:rsidRPr="003122DA">
        <w:rPr>
          <w:rFonts w:ascii="Times New Roman" w:hAnsi="Times New Roman"/>
          <w:sz w:val="24"/>
          <w:szCs w:val="24"/>
        </w:rPr>
        <w:t>Готовое заварное тесто «отсаживают» из кондитерского мешка с гладкой трубочкой на противень, слегка смазанный маслом, в виде мелких шариков диаметром 1 см на расстоянии 2-2,5 см друг от друга и выпекают при температуре 180-200°С. Выпекают при температуре 180 °С 15 минут, далее температуру снижают до 160 °С и выпекают еще 15 минут.</w:t>
      </w:r>
      <w:proofErr w:type="gramEnd"/>
      <w:r w:rsidRPr="003122DA">
        <w:rPr>
          <w:rFonts w:ascii="Times New Roman" w:hAnsi="Times New Roman"/>
          <w:sz w:val="24"/>
          <w:szCs w:val="24"/>
        </w:rPr>
        <w:t xml:space="preserve"> </w:t>
      </w:r>
      <w:r>
        <w:rPr>
          <w:rFonts w:ascii="Times New Roman" w:hAnsi="Times New Roman"/>
          <w:sz w:val="24"/>
          <w:szCs w:val="24"/>
        </w:rPr>
        <w:t xml:space="preserve">Используют заварного полуфабриката </w:t>
      </w:r>
      <w:r w:rsidRPr="003122DA">
        <w:rPr>
          <w:rFonts w:ascii="Times New Roman" w:hAnsi="Times New Roman"/>
          <w:sz w:val="24"/>
          <w:szCs w:val="24"/>
        </w:rPr>
        <w:t xml:space="preserve">как гарнир к бульону. </w:t>
      </w:r>
      <w:r w:rsidRPr="003122DA">
        <w:rPr>
          <w:rFonts w:ascii="Times New Roman" w:hAnsi="Times New Roman"/>
          <w:sz w:val="24"/>
          <w:szCs w:val="24"/>
          <w:shd w:val="clear" w:color="auto" w:fill="FFFFFF"/>
        </w:rPr>
        <w:t xml:space="preserve">Выпеченные кексы охлаждают в течение 1-2 ч. После охлаждения изделия упаковывают в полиэтиленовую пленку. </w:t>
      </w:r>
    </w:p>
    <w:p w:rsidR="004B22AE" w:rsidRPr="003122DA" w:rsidRDefault="004B22AE" w:rsidP="004B22AE">
      <w:pPr>
        <w:shd w:val="clear" w:color="auto" w:fill="FFFFFF"/>
        <w:spacing w:after="0" w:line="240" w:lineRule="auto"/>
        <w:ind w:firstLine="567"/>
        <w:jc w:val="both"/>
        <w:rPr>
          <w:rFonts w:ascii="Times New Roman" w:hAnsi="Times New Roman"/>
          <w:sz w:val="24"/>
          <w:szCs w:val="24"/>
        </w:rPr>
      </w:pPr>
      <w:r w:rsidRPr="003122DA">
        <w:rPr>
          <w:rFonts w:ascii="Times New Roman" w:hAnsi="Times New Roman"/>
          <w:sz w:val="24"/>
          <w:szCs w:val="24"/>
        </w:rPr>
        <w:t xml:space="preserve">Более крупного размера </w:t>
      </w:r>
      <w:r>
        <w:rPr>
          <w:rFonts w:ascii="Times New Roman" w:hAnsi="Times New Roman"/>
          <w:sz w:val="24"/>
          <w:szCs w:val="24"/>
        </w:rPr>
        <w:t xml:space="preserve">заварного полуфабриката </w:t>
      </w:r>
      <w:r w:rsidRPr="003122DA">
        <w:rPr>
          <w:rFonts w:ascii="Times New Roman" w:hAnsi="Times New Roman"/>
          <w:sz w:val="24"/>
          <w:szCs w:val="24"/>
        </w:rPr>
        <w:t>наполняют кремом и глазируют шоколадом или помадой.</w:t>
      </w:r>
    </w:p>
    <w:p w:rsidR="004B22AE" w:rsidRPr="003122DA" w:rsidRDefault="004B22AE" w:rsidP="004B22AE">
      <w:pPr>
        <w:shd w:val="clear" w:color="auto" w:fill="FFFFFF"/>
        <w:spacing w:after="0" w:line="240" w:lineRule="auto"/>
        <w:ind w:firstLine="567"/>
        <w:jc w:val="both"/>
        <w:rPr>
          <w:rFonts w:ascii="Times New Roman" w:hAnsi="Times New Roman"/>
          <w:sz w:val="24"/>
          <w:szCs w:val="24"/>
        </w:rPr>
      </w:pPr>
      <w:r w:rsidRPr="003122DA">
        <w:rPr>
          <w:rFonts w:ascii="Times New Roman" w:hAnsi="Times New Roman"/>
          <w:sz w:val="24"/>
          <w:szCs w:val="24"/>
        </w:rPr>
        <w:t xml:space="preserve">Рецептура </w:t>
      </w:r>
      <w:r>
        <w:rPr>
          <w:rFonts w:ascii="Times New Roman" w:hAnsi="Times New Roman"/>
          <w:sz w:val="24"/>
          <w:szCs w:val="24"/>
        </w:rPr>
        <w:t xml:space="preserve">заварного полуфабриката </w:t>
      </w:r>
      <w:r w:rsidRPr="003122DA">
        <w:rPr>
          <w:rFonts w:ascii="Times New Roman" w:hAnsi="Times New Roman"/>
          <w:sz w:val="24"/>
          <w:szCs w:val="24"/>
        </w:rPr>
        <w:t>«</w:t>
      </w:r>
      <w:r>
        <w:rPr>
          <w:rFonts w:ascii="Times New Roman" w:hAnsi="Times New Roman"/>
          <w:sz w:val="24"/>
          <w:szCs w:val="24"/>
        </w:rPr>
        <w:t>Айзере</w:t>
      </w:r>
      <w:r w:rsidRPr="003122DA">
        <w:rPr>
          <w:rFonts w:ascii="Times New Roman" w:hAnsi="Times New Roman"/>
          <w:sz w:val="24"/>
          <w:szCs w:val="24"/>
        </w:rPr>
        <w:t>» представлена в таблице 1.</w:t>
      </w:r>
    </w:p>
    <w:p w:rsidR="004B22AE" w:rsidRPr="003122DA" w:rsidRDefault="004B22AE" w:rsidP="004B22AE">
      <w:pPr>
        <w:spacing w:after="0" w:line="240" w:lineRule="auto"/>
        <w:ind w:firstLine="567"/>
        <w:rPr>
          <w:rStyle w:val="afd"/>
          <w:rFonts w:ascii="Times New Roman" w:hAnsi="Times New Roman"/>
          <w:bCs/>
          <w:i w:val="0"/>
          <w:iCs w:val="0"/>
          <w:color w:val="000000"/>
          <w:sz w:val="24"/>
          <w:szCs w:val="24"/>
          <w:shd w:val="clear" w:color="auto" w:fill="FFFFFF"/>
        </w:rPr>
      </w:pPr>
      <w:r w:rsidRPr="003122DA">
        <w:rPr>
          <w:rFonts w:ascii="Times New Roman" w:hAnsi="Times New Roman"/>
          <w:color w:val="000000"/>
          <w:sz w:val="24"/>
          <w:szCs w:val="24"/>
        </w:rPr>
        <w:t xml:space="preserve">Таблица 1 – Рецептура </w:t>
      </w:r>
      <w:r>
        <w:rPr>
          <w:rFonts w:ascii="Times New Roman" w:hAnsi="Times New Roman"/>
          <w:sz w:val="24"/>
          <w:szCs w:val="24"/>
        </w:rPr>
        <w:t>заварного полуфабриката</w:t>
      </w:r>
      <w:r w:rsidRPr="003122DA">
        <w:rPr>
          <w:rStyle w:val="afd"/>
          <w:rFonts w:ascii="Times New Roman" w:hAnsi="Times New Roman"/>
          <w:bCs/>
          <w:color w:val="000000"/>
          <w:sz w:val="24"/>
          <w:szCs w:val="24"/>
          <w:shd w:val="clear" w:color="auto" w:fill="FFFFFF"/>
        </w:rPr>
        <w:t xml:space="preserve"> «Айзере»</w:t>
      </w:r>
    </w:p>
    <w:tbl>
      <w:tblPr>
        <w:tblW w:w="0" w:type="auto"/>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3970"/>
        <w:gridCol w:w="2155"/>
        <w:gridCol w:w="1247"/>
        <w:gridCol w:w="284"/>
        <w:gridCol w:w="1987"/>
      </w:tblGrid>
      <w:tr w:rsidR="004B22AE" w:rsidRPr="003122DA" w:rsidTr="004B22AE">
        <w:trPr>
          <w:trHeight w:val="484"/>
        </w:trPr>
        <w:tc>
          <w:tcPr>
            <w:tcW w:w="3970" w:type="dxa"/>
            <w:vMerge w:val="restart"/>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Наименование сырья и полуфабрикатов</w:t>
            </w:r>
          </w:p>
        </w:tc>
        <w:tc>
          <w:tcPr>
            <w:tcW w:w="2155" w:type="dxa"/>
            <w:vMerge w:val="restart"/>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Массовая доля сухих веществ, %</w:t>
            </w:r>
          </w:p>
        </w:tc>
        <w:tc>
          <w:tcPr>
            <w:tcW w:w="3518" w:type="dxa"/>
            <w:gridSpan w:val="3"/>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Расход сырья на 1000 гр. Готовых изделий</w:t>
            </w:r>
          </w:p>
        </w:tc>
      </w:tr>
      <w:tr w:rsidR="004B22AE" w:rsidRPr="003122DA" w:rsidTr="004B22AE">
        <w:trPr>
          <w:trHeight w:val="295"/>
        </w:trPr>
        <w:tc>
          <w:tcPr>
            <w:tcW w:w="3970" w:type="dxa"/>
            <w:vMerge/>
            <w:shd w:val="clear" w:color="auto" w:fill="auto"/>
          </w:tcPr>
          <w:p w:rsidR="004B22AE" w:rsidRPr="003122DA" w:rsidRDefault="004B22AE" w:rsidP="004B22AE">
            <w:pPr>
              <w:spacing w:line="240" w:lineRule="auto"/>
              <w:jc w:val="center"/>
              <w:rPr>
                <w:rFonts w:ascii="Times New Roman" w:hAnsi="Times New Roman"/>
                <w:color w:val="000000"/>
                <w:szCs w:val="24"/>
              </w:rPr>
            </w:pPr>
          </w:p>
        </w:tc>
        <w:tc>
          <w:tcPr>
            <w:tcW w:w="2155" w:type="dxa"/>
            <w:vMerge/>
            <w:shd w:val="clear" w:color="auto" w:fill="auto"/>
          </w:tcPr>
          <w:p w:rsidR="004B22AE" w:rsidRPr="003122DA" w:rsidRDefault="004B22AE" w:rsidP="004B22AE">
            <w:pPr>
              <w:spacing w:line="240" w:lineRule="auto"/>
              <w:rPr>
                <w:rFonts w:ascii="Times New Roman" w:hAnsi="Times New Roman"/>
                <w:color w:val="000000"/>
                <w:szCs w:val="24"/>
              </w:rPr>
            </w:pPr>
          </w:p>
        </w:tc>
        <w:tc>
          <w:tcPr>
            <w:tcW w:w="1247" w:type="dxa"/>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В натуре</w:t>
            </w:r>
          </w:p>
        </w:tc>
        <w:tc>
          <w:tcPr>
            <w:tcW w:w="2271" w:type="dxa"/>
            <w:gridSpan w:val="2"/>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В сухих веществах</w:t>
            </w:r>
          </w:p>
        </w:tc>
      </w:tr>
      <w:tr w:rsidR="004B22AE" w:rsidRPr="003122DA" w:rsidTr="004B22AE">
        <w:tblPrEx>
          <w:tblLook w:val="04A0" w:firstRow="1" w:lastRow="0" w:firstColumn="1" w:lastColumn="0" w:noHBand="0" w:noVBand="1"/>
        </w:tblPrEx>
        <w:trPr>
          <w:trHeight w:val="329"/>
        </w:trPr>
        <w:tc>
          <w:tcPr>
            <w:tcW w:w="9643" w:type="dxa"/>
            <w:gridSpan w:val="5"/>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 xml:space="preserve">Мучная смесь (нутовая  кукурузная </w:t>
            </w:r>
            <w:r>
              <w:rPr>
                <w:rFonts w:ascii="Times New Roman" w:hAnsi="Times New Roman"/>
                <w:color w:val="000000"/>
                <w:szCs w:val="24"/>
              </w:rPr>
              <w:t xml:space="preserve"> мука</w:t>
            </w:r>
            <w:proofErr w:type="gramStart"/>
            <w:r>
              <w:rPr>
                <w:rFonts w:ascii="Times New Roman" w:hAnsi="Times New Roman"/>
                <w:color w:val="000000"/>
                <w:szCs w:val="24"/>
              </w:rPr>
              <w:t xml:space="preserve"> </w:t>
            </w:r>
            <w:r w:rsidRPr="003122DA">
              <w:rPr>
                <w:rFonts w:ascii="Times New Roman" w:hAnsi="Times New Roman"/>
                <w:color w:val="000000"/>
                <w:szCs w:val="24"/>
              </w:rPr>
              <w:t>)</w:t>
            </w:r>
            <w:proofErr w:type="gramEnd"/>
          </w:p>
        </w:tc>
      </w:tr>
      <w:tr w:rsidR="004B22AE" w:rsidRPr="003122DA" w:rsidTr="004B22AE">
        <w:tblPrEx>
          <w:tblLook w:val="04A0" w:firstRow="1" w:lastRow="0" w:firstColumn="1" w:lastColumn="0" w:noHBand="0" w:noVBand="1"/>
        </w:tblPrEx>
        <w:trPr>
          <w:trHeight w:val="329"/>
        </w:trPr>
        <w:tc>
          <w:tcPr>
            <w:tcW w:w="3970"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Нутовая мука</w:t>
            </w:r>
          </w:p>
        </w:tc>
        <w:tc>
          <w:tcPr>
            <w:tcW w:w="2155" w:type="dxa"/>
            <w:shd w:val="clear" w:color="auto" w:fill="auto"/>
          </w:tcPr>
          <w:p w:rsidR="004B22AE" w:rsidRPr="003122DA" w:rsidRDefault="004B22AE" w:rsidP="004B22AE">
            <w:pPr>
              <w:spacing w:line="240" w:lineRule="auto"/>
              <w:rPr>
                <w:rFonts w:ascii="Times New Roman" w:hAnsi="Times New Roman"/>
                <w:szCs w:val="24"/>
              </w:rPr>
            </w:pPr>
            <w:r w:rsidRPr="003122DA">
              <w:rPr>
                <w:rFonts w:ascii="Times New Roman" w:hAnsi="Times New Roman"/>
                <w:szCs w:val="24"/>
              </w:rPr>
              <w:t>89,0</w:t>
            </w:r>
          </w:p>
        </w:tc>
        <w:tc>
          <w:tcPr>
            <w:tcW w:w="1531" w:type="dxa"/>
            <w:gridSpan w:val="2"/>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90</w:t>
            </w:r>
          </w:p>
        </w:tc>
        <w:tc>
          <w:tcPr>
            <w:tcW w:w="198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80,1</w:t>
            </w:r>
          </w:p>
        </w:tc>
      </w:tr>
      <w:tr w:rsidR="004B22AE" w:rsidRPr="003122DA" w:rsidTr="004B22AE">
        <w:tblPrEx>
          <w:tblLook w:val="04A0" w:firstRow="1" w:lastRow="0" w:firstColumn="1" w:lastColumn="0" w:noHBand="0" w:noVBand="1"/>
        </w:tblPrEx>
        <w:trPr>
          <w:trHeight w:val="329"/>
        </w:trPr>
        <w:tc>
          <w:tcPr>
            <w:tcW w:w="3970"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Кукурузная мука</w:t>
            </w:r>
          </w:p>
        </w:tc>
        <w:tc>
          <w:tcPr>
            <w:tcW w:w="2155" w:type="dxa"/>
            <w:shd w:val="clear" w:color="auto" w:fill="auto"/>
          </w:tcPr>
          <w:p w:rsidR="004B22AE" w:rsidRPr="003122DA" w:rsidRDefault="004B22AE" w:rsidP="004B22AE">
            <w:pPr>
              <w:spacing w:line="240" w:lineRule="auto"/>
              <w:rPr>
                <w:rFonts w:ascii="Times New Roman" w:hAnsi="Times New Roman"/>
                <w:szCs w:val="24"/>
              </w:rPr>
            </w:pPr>
            <w:r w:rsidRPr="003122DA">
              <w:rPr>
                <w:rFonts w:ascii="Times New Roman" w:hAnsi="Times New Roman"/>
                <w:szCs w:val="24"/>
              </w:rPr>
              <w:t>85,5</w:t>
            </w:r>
          </w:p>
        </w:tc>
        <w:tc>
          <w:tcPr>
            <w:tcW w:w="1531" w:type="dxa"/>
            <w:gridSpan w:val="2"/>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110</w:t>
            </w:r>
          </w:p>
        </w:tc>
        <w:tc>
          <w:tcPr>
            <w:tcW w:w="198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94,05</w:t>
            </w:r>
          </w:p>
        </w:tc>
      </w:tr>
      <w:tr w:rsidR="004B22AE" w:rsidRPr="003122DA" w:rsidTr="004B22AE">
        <w:tblPrEx>
          <w:tblLook w:val="04A0" w:firstRow="1" w:lastRow="0" w:firstColumn="1" w:lastColumn="0" w:noHBand="0" w:noVBand="1"/>
        </w:tblPrEx>
        <w:trPr>
          <w:trHeight w:val="266"/>
        </w:trPr>
        <w:tc>
          <w:tcPr>
            <w:tcW w:w="3970" w:type="dxa"/>
            <w:shd w:val="clear" w:color="auto" w:fill="auto"/>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М</w:t>
            </w:r>
            <w:r w:rsidRPr="003122DA">
              <w:rPr>
                <w:rFonts w:ascii="Times New Roman" w:hAnsi="Times New Roman"/>
                <w:color w:val="000000"/>
                <w:szCs w:val="24"/>
              </w:rPr>
              <w:t>еланж</w:t>
            </w:r>
          </w:p>
        </w:tc>
        <w:tc>
          <w:tcPr>
            <w:tcW w:w="2155"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27</w:t>
            </w:r>
          </w:p>
        </w:tc>
        <w:tc>
          <w:tcPr>
            <w:tcW w:w="1531" w:type="dxa"/>
            <w:gridSpan w:val="2"/>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340</w:t>
            </w:r>
          </w:p>
        </w:tc>
        <w:tc>
          <w:tcPr>
            <w:tcW w:w="198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91,8</w:t>
            </w:r>
          </w:p>
        </w:tc>
      </w:tr>
      <w:tr w:rsidR="004B22AE" w:rsidRPr="003122DA" w:rsidTr="004B22AE">
        <w:tblPrEx>
          <w:tblLook w:val="04A0" w:firstRow="1" w:lastRow="0" w:firstColumn="1" w:lastColumn="0" w:noHBand="0" w:noVBand="1"/>
        </w:tblPrEx>
        <w:trPr>
          <w:trHeight w:val="266"/>
        </w:trPr>
        <w:tc>
          <w:tcPr>
            <w:tcW w:w="3970"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 xml:space="preserve">Вода </w:t>
            </w:r>
          </w:p>
        </w:tc>
        <w:tc>
          <w:tcPr>
            <w:tcW w:w="2155"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w:t>
            </w:r>
          </w:p>
        </w:tc>
        <w:tc>
          <w:tcPr>
            <w:tcW w:w="1531" w:type="dxa"/>
            <w:gridSpan w:val="2"/>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160</w:t>
            </w:r>
          </w:p>
        </w:tc>
        <w:tc>
          <w:tcPr>
            <w:tcW w:w="198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w:t>
            </w:r>
          </w:p>
        </w:tc>
      </w:tr>
      <w:tr w:rsidR="004B22AE" w:rsidRPr="003122DA" w:rsidTr="004B22AE">
        <w:tblPrEx>
          <w:tblLook w:val="04A0" w:firstRow="1" w:lastRow="0" w:firstColumn="1" w:lastColumn="0" w:noHBand="0" w:noVBand="1"/>
        </w:tblPrEx>
        <w:trPr>
          <w:trHeight w:val="266"/>
        </w:trPr>
        <w:tc>
          <w:tcPr>
            <w:tcW w:w="3970"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 xml:space="preserve">Молоко </w:t>
            </w:r>
          </w:p>
        </w:tc>
        <w:tc>
          <w:tcPr>
            <w:tcW w:w="2155"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91,2</w:t>
            </w:r>
          </w:p>
        </w:tc>
        <w:tc>
          <w:tcPr>
            <w:tcW w:w="1531" w:type="dxa"/>
            <w:gridSpan w:val="2"/>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190</w:t>
            </w:r>
          </w:p>
        </w:tc>
        <w:tc>
          <w:tcPr>
            <w:tcW w:w="198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173,28</w:t>
            </w:r>
          </w:p>
        </w:tc>
      </w:tr>
      <w:tr w:rsidR="004B22AE" w:rsidRPr="003122DA" w:rsidTr="004B22AE">
        <w:tblPrEx>
          <w:tblLook w:val="04A0" w:firstRow="1" w:lastRow="0" w:firstColumn="1" w:lastColumn="0" w:noHBand="0" w:noVBand="1"/>
        </w:tblPrEx>
        <w:trPr>
          <w:trHeight w:val="407"/>
        </w:trPr>
        <w:tc>
          <w:tcPr>
            <w:tcW w:w="3970"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Масло сливочное</w:t>
            </w:r>
          </w:p>
        </w:tc>
        <w:tc>
          <w:tcPr>
            <w:tcW w:w="2155"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45,5</w:t>
            </w:r>
          </w:p>
        </w:tc>
        <w:tc>
          <w:tcPr>
            <w:tcW w:w="1531" w:type="dxa"/>
            <w:gridSpan w:val="2"/>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109,9</w:t>
            </w:r>
          </w:p>
        </w:tc>
        <w:tc>
          <w:tcPr>
            <w:tcW w:w="198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50,0</w:t>
            </w:r>
          </w:p>
        </w:tc>
      </w:tr>
      <w:tr w:rsidR="004B22AE" w:rsidRPr="003122DA" w:rsidTr="004B22AE">
        <w:tblPrEx>
          <w:tblLook w:val="04A0" w:firstRow="1" w:lastRow="0" w:firstColumn="1" w:lastColumn="0" w:noHBand="0" w:noVBand="1"/>
        </w:tblPrEx>
        <w:trPr>
          <w:trHeight w:val="329"/>
        </w:trPr>
        <w:tc>
          <w:tcPr>
            <w:tcW w:w="3970"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Соль поваренная</w:t>
            </w:r>
          </w:p>
        </w:tc>
        <w:tc>
          <w:tcPr>
            <w:tcW w:w="2155"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531" w:type="dxa"/>
            <w:gridSpan w:val="2"/>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98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0,1</w:t>
            </w:r>
          </w:p>
        </w:tc>
      </w:tr>
      <w:tr w:rsidR="004B22AE" w:rsidRPr="003122DA" w:rsidTr="004B22AE">
        <w:tblPrEx>
          <w:tblLook w:val="04A0" w:firstRow="1" w:lastRow="0" w:firstColumn="1" w:lastColumn="0" w:noHBand="0" w:noVBand="1"/>
        </w:tblPrEx>
        <w:trPr>
          <w:trHeight w:val="329"/>
        </w:trPr>
        <w:tc>
          <w:tcPr>
            <w:tcW w:w="3970"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Итого</w:t>
            </w:r>
          </w:p>
        </w:tc>
        <w:tc>
          <w:tcPr>
            <w:tcW w:w="2155" w:type="dxa"/>
            <w:shd w:val="clear" w:color="auto" w:fill="auto"/>
          </w:tcPr>
          <w:p w:rsidR="004B22AE" w:rsidRPr="003122DA" w:rsidRDefault="004B22AE" w:rsidP="004B22AE">
            <w:pPr>
              <w:spacing w:line="240" w:lineRule="auto"/>
              <w:rPr>
                <w:rFonts w:ascii="Times New Roman" w:hAnsi="Times New Roman"/>
                <w:color w:val="000000"/>
                <w:szCs w:val="24"/>
              </w:rPr>
            </w:pPr>
          </w:p>
        </w:tc>
        <w:tc>
          <w:tcPr>
            <w:tcW w:w="1531" w:type="dxa"/>
            <w:gridSpan w:val="2"/>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1000</w:t>
            </w:r>
          </w:p>
        </w:tc>
        <w:tc>
          <w:tcPr>
            <w:tcW w:w="1987" w:type="dxa"/>
            <w:shd w:val="clear" w:color="auto" w:fill="auto"/>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649,33</w:t>
            </w:r>
          </w:p>
        </w:tc>
      </w:tr>
      <w:tr w:rsidR="004B22AE" w:rsidRPr="003122DA" w:rsidTr="004B22AE">
        <w:trPr>
          <w:trHeight w:val="206"/>
        </w:trPr>
        <w:tc>
          <w:tcPr>
            <w:tcW w:w="7656" w:type="dxa"/>
            <w:gridSpan w:val="4"/>
            <w:tcBorders>
              <w:right w:val="single" w:sz="4" w:space="0" w:color="auto"/>
            </w:tcBorders>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iCs/>
                <w:color w:val="000000"/>
                <w:sz w:val="23"/>
                <w:szCs w:val="23"/>
                <w:shd w:val="clear" w:color="auto" w:fill="F9F9F9"/>
              </w:rPr>
              <w:t xml:space="preserve">Потери сухого вещества, </w:t>
            </w:r>
            <w:proofErr w:type="gramStart"/>
            <w:r w:rsidRPr="003122DA">
              <w:rPr>
                <w:rFonts w:ascii="Times New Roman" w:hAnsi="Times New Roman"/>
                <w:iCs/>
                <w:color w:val="000000"/>
                <w:sz w:val="23"/>
                <w:szCs w:val="23"/>
                <w:shd w:val="clear" w:color="auto" w:fill="F9F9F9"/>
              </w:rPr>
              <w:t>кг</w:t>
            </w:r>
            <w:proofErr w:type="gramEnd"/>
          </w:p>
        </w:tc>
        <w:tc>
          <w:tcPr>
            <w:tcW w:w="1987" w:type="dxa"/>
            <w:tcBorders>
              <w:left w:val="single" w:sz="4" w:space="0" w:color="auto"/>
            </w:tcBorders>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20,83</w:t>
            </w:r>
          </w:p>
        </w:tc>
      </w:tr>
      <w:tr w:rsidR="004B22AE" w:rsidRPr="003122DA" w:rsidTr="004B22AE">
        <w:trPr>
          <w:trHeight w:val="222"/>
        </w:trPr>
        <w:tc>
          <w:tcPr>
            <w:tcW w:w="3970"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Выход:</w:t>
            </w:r>
          </w:p>
        </w:tc>
        <w:tc>
          <w:tcPr>
            <w:tcW w:w="2155" w:type="dxa"/>
            <w:shd w:val="clear" w:color="auto" w:fill="auto"/>
          </w:tcPr>
          <w:p w:rsidR="004B22AE" w:rsidRPr="003122DA" w:rsidRDefault="004B22AE" w:rsidP="004B22AE">
            <w:pPr>
              <w:spacing w:line="240" w:lineRule="auto"/>
              <w:rPr>
                <w:rFonts w:ascii="Times New Roman" w:hAnsi="Times New Roman"/>
                <w:color w:val="000000"/>
                <w:szCs w:val="24"/>
              </w:rPr>
            </w:pPr>
          </w:p>
        </w:tc>
        <w:tc>
          <w:tcPr>
            <w:tcW w:w="1531" w:type="dxa"/>
            <w:gridSpan w:val="2"/>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800,8</w:t>
            </w:r>
          </w:p>
        </w:tc>
        <w:tc>
          <w:tcPr>
            <w:tcW w:w="1987" w:type="dxa"/>
            <w:shd w:val="clear" w:color="auto" w:fill="auto"/>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628,5</w:t>
            </w:r>
          </w:p>
        </w:tc>
      </w:tr>
    </w:tbl>
    <w:p w:rsidR="004B22AE" w:rsidRPr="003122DA" w:rsidRDefault="004B22AE" w:rsidP="004B22AE">
      <w:pPr>
        <w:shd w:val="clear" w:color="auto" w:fill="FFFFFF"/>
        <w:spacing w:after="0" w:line="240" w:lineRule="auto"/>
        <w:ind w:firstLine="567"/>
        <w:jc w:val="both"/>
        <w:rPr>
          <w:rFonts w:ascii="Times New Roman" w:hAnsi="Times New Roman"/>
          <w:color w:val="000000" w:themeColor="text1"/>
          <w:sz w:val="24"/>
          <w:szCs w:val="24"/>
          <w:shd w:val="clear" w:color="auto" w:fill="FFFFFF"/>
        </w:rPr>
      </w:pPr>
      <w:r w:rsidRPr="003122DA">
        <w:rPr>
          <w:rFonts w:ascii="Times New Roman" w:hAnsi="Times New Roman"/>
          <w:color w:val="000000" w:themeColor="text1"/>
          <w:sz w:val="24"/>
          <w:szCs w:val="24"/>
          <w:shd w:val="clear" w:color="auto" w:fill="FFFFFF"/>
        </w:rPr>
        <w:t xml:space="preserve">Режим приготовления </w:t>
      </w:r>
      <w:r>
        <w:rPr>
          <w:rFonts w:ascii="Times New Roman" w:hAnsi="Times New Roman"/>
          <w:sz w:val="24"/>
          <w:szCs w:val="24"/>
        </w:rPr>
        <w:t>заварного полуфабриката</w:t>
      </w:r>
      <w:r w:rsidRPr="003122DA">
        <w:rPr>
          <w:rFonts w:ascii="Times New Roman" w:hAnsi="Times New Roman"/>
          <w:color w:val="000000" w:themeColor="text1"/>
          <w:sz w:val="24"/>
          <w:szCs w:val="24"/>
          <w:shd w:val="clear" w:color="auto" w:fill="FFFFFF"/>
        </w:rPr>
        <w:t xml:space="preserve"> «Айзере» </w:t>
      </w:r>
      <w:proofErr w:type="gramStart"/>
      <w:r w:rsidRPr="003122DA">
        <w:rPr>
          <w:rFonts w:ascii="Times New Roman" w:hAnsi="Times New Roman"/>
          <w:color w:val="000000" w:themeColor="text1"/>
          <w:sz w:val="24"/>
          <w:szCs w:val="24"/>
          <w:shd w:val="clear" w:color="auto" w:fill="FFFFFF"/>
        </w:rPr>
        <w:t>приведена</w:t>
      </w:r>
      <w:proofErr w:type="gramEnd"/>
      <w:r w:rsidRPr="003122DA">
        <w:rPr>
          <w:rFonts w:ascii="Times New Roman" w:hAnsi="Times New Roman"/>
          <w:color w:val="000000" w:themeColor="text1"/>
          <w:sz w:val="24"/>
          <w:szCs w:val="24"/>
          <w:shd w:val="clear" w:color="auto" w:fill="FFFFFF"/>
        </w:rPr>
        <w:t xml:space="preserve"> в таблице 2.</w:t>
      </w:r>
    </w:p>
    <w:p w:rsidR="004B22AE" w:rsidRPr="003122DA" w:rsidRDefault="004B22AE" w:rsidP="004B22AE">
      <w:pPr>
        <w:shd w:val="clear" w:color="auto" w:fill="FFFFFF"/>
        <w:spacing w:after="0" w:line="240" w:lineRule="auto"/>
        <w:ind w:firstLine="567"/>
        <w:jc w:val="both"/>
        <w:rPr>
          <w:rFonts w:ascii="Times New Roman" w:hAnsi="Times New Roman"/>
          <w:color w:val="000000" w:themeColor="text1"/>
          <w:sz w:val="24"/>
          <w:szCs w:val="24"/>
          <w:shd w:val="clear" w:color="auto" w:fill="FFFFFF"/>
        </w:rPr>
      </w:pPr>
      <w:r w:rsidRPr="003122DA">
        <w:rPr>
          <w:rFonts w:ascii="Times New Roman" w:hAnsi="Times New Roman"/>
          <w:color w:val="000000" w:themeColor="text1"/>
          <w:sz w:val="24"/>
          <w:szCs w:val="24"/>
          <w:shd w:val="clear" w:color="auto" w:fill="FFFFFF"/>
        </w:rPr>
        <w:t>Таблица 2</w:t>
      </w:r>
    </w:p>
    <w:tbl>
      <w:tblPr>
        <w:tblStyle w:val="a3"/>
        <w:tblW w:w="0" w:type="auto"/>
        <w:tblLook w:val="04A0" w:firstRow="1" w:lastRow="0" w:firstColumn="1" w:lastColumn="0" w:noHBand="0" w:noVBand="1"/>
      </w:tblPr>
      <w:tblGrid>
        <w:gridCol w:w="4672"/>
        <w:gridCol w:w="4673"/>
      </w:tblGrid>
      <w:tr w:rsidR="004B22AE" w:rsidRPr="003122DA" w:rsidTr="004B22AE">
        <w:trPr>
          <w:trHeight w:val="197"/>
        </w:trPr>
        <w:tc>
          <w:tcPr>
            <w:tcW w:w="4672" w:type="dxa"/>
          </w:tcPr>
          <w:p w:rsidR="004B22AE" w:rsidRPr="003122DA" w:rsidRDefault="004B22AE" w:rsidP="004B22AE">
            <w:pPr>
              <w:spacing w:after="160"/>
              <w:jc w:val="both"/>
              <w:rPr>
                <w:rFonts w:ascii="Times New Roman" w:hAnsi="Times New Roman"/>
                <w:sz w:val="24"/>
                <w:szCs w:val="24"/>
              </w:rPr>
            </w:pPr>
            <w:r w:rsidRPr="003122DA">
              <w:rPr>
                <w:rFonts w:ascii="Times New Roman" w:hAnsi="Times New Roman"/>
                <w:sz w:val="24"/>
                <w:szCs w:val="24"/>
              </w:rPr>
              <w:t>Наименование технологического режима</w:t>
            </w:r>
          </w:p>
        </w:tc>
        <w:tc>
          <w:tcPr>
            <w:tcW w:w="4673" w:type="dxa"/>
          </w:tcPr>
          <w:p w:rsidR="004B22AE" w:rsidRPr="003122DA" w:rsidRDefault="004B22AE" w:rsidP="004B22AE">
            <w:pPr>
              <w:spacing w:after="160"/>
              <w:jc w:val="both"/>
              <w:rPr>
                <w:rFonts w:ascii="Times New Roman" w:hAnsi="Times New Roman"/>
                <w:sz w:val="24"/>
                <w:szCs w:val="24"/>
              </w:rPr>
            </w:pPr>
            <w:r>
              <w:rPr>
                <w:rFonts w:ascii="Times New Roman" w:hAnsi="Times New Roman"/>
                <w:sz w:val="24"/>
                <w:szCs w:val="24"/>
              </w:rPr>
              <w:t>Заварной полуфабрикат</w:t>
            </w:r>
            <w:r w:rsidRPr="003122DA">
              <w:rPr>
                <w:rFonts w:ascii="Times New Roman" w:hAnsi="Times New Roman"/>
                <w:sz w:val="24"/>
                <w:szCs w:val="24"/>
              </w:rPr>
              <w:t xml:space="preserve"> «Айзере»</w:t>
            </w:r>
          </w:p>
        </w:tc>
      </w:tr>
      <w:tr w:rsidR="004B22AE" w:rsidRPr="003122DA" w:rsidTr="004B22AE">
        <w:tc>
          <w:tcPr>
            <w:tcW w:w="9345" w:type="dxa"/>
            <w:gridSpan w:val="2"/>
          </w:tcPr>
          <w:p w:rsidR="004B22AE" w:rsidRPr="003122DA" w:rsidRDefault="004B22AE" w:rsidP="004B22AE">
            <w:pPr>
              <w:spacing w:after="160"/>
              <w:jc w:val="both"/>
              <w:rPr>
                <w:rFonts w:ascii="Times New Roman" w:hAnsi="Times New Roman"/>
                <w:sz w:val="24"/>
                <w:szCs w:val="24"/>
              </w:rPr>
            </w:pPr>
            <w:r w:rsidRPr="003122DA">
              <w:rPr>
                <w:rFonts w:ascii="Times New Roman" w:hAnsi="Times New Roman"/>
                <w:sz w:val="24"/>
                <w:szCs w:val="24"/>
              </w:rPr>
              <w:t>Приготовление полуфабриката</w:t>
            </w:r>
          </w:p>
        </w:tc>
      </w:tr>
      <w:tr w:rsidR="004B22AE" w:rsidRPr="003122DA" w:rsidTr="004B22AE">
        <w:tc>
          <w:tcPr>
            <w:tcW w:w="4672" w:type="dxa"/>
          </w:tcPr>
          <w:p w:rsidR="004B22AE" w:rsidRPr="003122DA" w:rsidRDefault="004B22AE" w:rsidP="004B22AE">
            <w:pPr>
              <w:spacing w:after="160"/>
              <w:jc w:val="both"/>
              <w:rPr>
                <w:rFonts w:ascii="Times New Roman" w:hAnsi="Times New Roman"/>
                <w:sz w:val="24"/>
                <w:szCs w:val="24"/>
              </w:rPr>
            </w:pPr>
            <w:r w:rsidRPr="003122DA">
              <w:rPr>
                <w:rFonts w:ascii="Times New Roman" w:hAnsi="Times New Roman"/>
                <w:sz w:val="24"/>
                <w:szCs w:val="24"/>
              </w:rPr>
              <w:t>Влажность теста, %</w:t>
            </w:r>
          </w:p>
        </w:tc>
        <w:tc>
          <w:tcPr>
            <w:tcW w:w="4673" w:type="dxa"/>
          </w:tcPr>
          <w:p w:rsidR="004B22AE" w:rsidRPr="003122DA" w:rsidRDefault="004B22AE" w:rsidP="004B22AE">
            <w:pPr>
              <w:spacing w:after="160"/>
              <w:jc w:val="both"/>
              <w:rPr>
                <w:rFonts w:ascii="Times New Roman" w:hAnsi="Times New Roman"/>
                <w:sz w:val="24"/>
                <w:szCs w:val="24"/>
              </w:rPr>
            </w:pPr>
            <w:r w:rsidRPr="003122DA">
              <w:rPr>
                <w:rFonts w:ascii="Times New Roman" w:hAnsi="Times New Roman"/>
                <w:sz w:val="24"/>
                <w:szCs w:val="24"/>
              </w:rPr>
              <w:t>53-55</w:t>
            </w:r>
          </w:p>
        </w:tc>
      </w:tr>
    </w:tbl>
    <w:p w:rsidR="004B22AE" w:rsidRPr="003122DA" w:rsidRDefault="004B22AE" w:rsidP="004B22AE">
      <w:pPr>
        <w:spacing w:after="160" w:line="24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3DD5A142" wp14:editId="47982A42">
            <wp:extent cx="5823141" cy="8208335"/>
            <wp:effectExtent l="0" t="0" r="6350" b="254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23068" cy="8208233"/>
                    </a:xfrm>
                    <a:prstGeom prst="rect">
                      <a:avLst/>
                    </a:prstGeom>
                    <a:noFill/>
                    <a:ln>
                      <a:noFill/>
                    </a:ln>
                  </pic:spPr>
                </pic:pic>
              </a:graphicData>
            </a:graphic>
          </wp:inline>
        </w:drawing>
      </w: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r>
        <w:rPr>
          <w:rFonts w:ascii="Times New Roman" w:hAnsi="Times New Roman"/>
          <w:sz w:val="24"/>
          <w:szCs w:val="24"/>
        </w:rPr>
        <w:lastRenderedPageBreak/>
        <w:t>ПРИЛОЖЕНИЕ Е</w:t>
      </w:r>
    </w:p>
    <w:p w:rsidR="004B22AE" w:rsidRDefault="004B22AE" w:rsidP="004B22AE">
      <w:pPr>
        <w:spacing w:after="0" w:line="360" w:lineRule="auto"/>
        <w:ind w:firstLine="567"/>
        <w:jc w:val="center"/>
        <w:rPr>
          <w:rFonts w:ascii="Times New Roman" w:hAnsi="Times New Roman"/>
          <w:sz w:val="24"/>
          <w:szCs w:val="24"/>
        </w:rPr>
      </w:pPr>
      <w:r>
        <w:rPr>
          <w:rFonts w:ascii="Times New Roman" w:hAnsi="Times New Roman"/>
          <w:sz w:val="24"/>
          <w:szCs w:val="24"/>
        </w:rPr>
        <w:t>Технологическая инструкция по производству безглютеновых кексов из смеси нутовой, рисовой и амарантовой муки</w:t>
      </w:r>
    </w:p>
    <w:p w:rsidR="004B22AE" w:rsidRDefault="004B22AE" w:rsidP="004B22AE">
      <w:pPr>
        <w:spacing w:after="160" w:line="259" w:lineRule="auto"/>
        <w:rPr>
          <w:color w:val="000000"/>
        </w:rPr>
      </w:pPr>
      <w:r>
        <w:rPr>
          <w:noProof/>
          <w:color w:val="000000"/>
          <w:lang w:eastAsia="ru-RU"/>
        </w:rPr>
        <w:drawing>
          <wp:inline distT="0" distB="0" distL="0" distR="0" wp14:anchorId="3399F22E" wp14:editId="33EC9E23">
            <wp:extent cx="5464497" cy="7642746"/>
            <wp:effectExtent l="0" t="0" r="3175"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61876" cy="7639080"/>
                    </a:xfrm>
                    <a:prstGeom prst="rect">
                      <a:avLst/>
                    </a:prstGeom>
                    <a:noFill/>
                    <a:ln>
                      <a:noFill/>
                    </a:ln>
                  </pic:spPr>
                </pic:pic>
              </a:graphicData>
            </a:graphic>
          </wp:inline>
        </w:drawing>
      </w:r>
    </w:p>
    <w:p w:rsidR="004B22AE" w:rsidRDefault="004B22AE" w:rsidP="004B22AE">
      <w:pPr>
        <w:spacing w:after="160" w:line="259" w:lineRule="auto"/>
        <w:rPr>
          <w:rFonts w:ascii="Times New Roman" w:hAnsi="Times New Roman"/>
          <w:color w:val="000000"/>
          <w:sz w:val="24"/>
          <w:szCs w:val="24"/>
          <w:lang w:eastAsia="ru-RU"/>
        </w:rPr>
      </w:pPr>
      <w:r>
        <w:rPr>
          <w:color w:val="000000"/>
        </w:rPr>
        <w:br w:type="page"/>
      </w:r>
    </w:p>
    <w:p w:rsidR="004B22AE" w:rsidRDefault="00EF1472" w:rsidP="004B22AE">
      <w:pPr>
        <w:spacing w:after="0" w:line="360" w:lineRule="auto"/>
        <w:jc w:val="center"/>
        <w:rPr>
          <w:rFonts w:ascii="Times New Roman" w:hAnsi="Times New Roman"/>
          <w:caps/>
          <w:color w:val="000000"/>
          <w:spacing w:val="40"/>
          <w:sz w:val="24"/>
          <w:szCs w:val="24"/>
        </w:rPr>
      </w:pPr>
      <w:r>
        <w:rPr>
          <w:rFonts w:ascii="Times New Roman" w:hAnsi="Times New Roman"/>
          <w:caps/>
          <w:noProof/>
          <w:color w:val="000000"/>
          <w:spacing w:val="40"/>
          <w:sz w:val="24"/>
          <w:szCs w:val="24"/>
          <w:lang w:eastAsia="ru-RU"/>
        </w:rPr>
        <w:lastRenderedPageBreak/>
        <w:drawing>
          <wp:inline distT="0" distB="0" distL="0" distR="0">
            <wp:extent cx="5805377" cy="8686800"/>
            <wp:effectExtent l="0" t="0" r="0"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05329" cy="8686729"/>
                    </a:xfrm>
                    <a:prstGeom prst="rect">
                      <a:avLst/>
                    </a:prstGeom>
                    <a:noFill/>
                    <a:ln>
                      <a:noFill/>
                    </a:ln>
                  </pic:spPr>
                </pic:pic>
              </a:graphicData>
            </a:graphic>
          </wp:inline>
        </w:drawing>
      </w:r>
    </w:p>
    <w:p w:rsidR="004B22AE" w:rsidRDefault="004B22AE" w:rsidP="004B22AE">
      <w:pPr>
        <w:spacing w:after="0" w:line="360" w:lineRule="auto"/>
        <w:jc w:val="center"/>
        <w:rPr>
          <w:rFonts w:ascii="Times New Roman" w:hAnsi="Times New Roman"/>
          <w:caps/>
          <w:color w:val="000000"/>
          <w:spacing w:val="40"/>
          <w:sz w:val="24"/>
          <w:szCs w:val="24"/>
        </w:rPr>
      </w:pPr>
    </w:p>
    <w:p w:rsidR="004B0C8B" w:rsidRDefault="004B0C8B" w:rsidP="004B22AE">
      <w:pPr>
        <w:spacing w:after="0" w:line="360" w:lineRule="auto"/>
        <w:jc w:val="center"/>
        <w:rPr>
          <w:rFonts w:ascii="Times New Roman" w:hAnsi="Times New Roman"/>
          <w:caps/>
          <w:color w:val="000000"/>
          <w:spacing w:val="40"/>
          <w:sz w:val="24"/>
          <w:szCs w:val="24"/>
          <w:lang w:val="en-US"/>
        </w:rPr>
      </w:pPr>
    </w:p>
    <w:p w:rsidR="004B22AE" w:rsidRDefault="004B22AE" w:rsidP="004B22AE">
      <w:pPr>
        <w:spacing w:after="0" w:line="360" w:lineRule="auto"/>
        <w:jc w:val="center"/>
        <w:rPr>
          <w:rFonts w:ascii="Times New Roman" w:hAnsi="Times New Roman"/>
          <w:caps/>
          <w:color w:val="000000"/>
          <w:spacing w:val="40"/>
          <w:sz w:val="24"/>
          <w:szCs w:val="24"/>
        </w:rPr>
      </w:pPr>
      <w:r w:rsidRPr="00954CEF">
        <w:rPr>
          <w:rFonts w:ascii="Times New Roman" w:hAnsi="Times New Roman"/>
          <w:caps/>
          <w:color w:val="000000"/>
          <w:spacing w:val="40"/>
          <w:sz w:val="24"/>
          <w:szCs w:val="24"/>
        </w:rPr>
        <w:lastRenderedPageBreak/>
        <w:t>Содержание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7513"/>
        <w:gridCol w:w="1270"/>
      </w:tblGrid>
      <w:tr w:rsidR="004B22AE" w:rsidTr="004B22AE">
        <w:tc>
          <w:tcPr>
            <w:tcW w:w="562"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1</w:t>
            </w:r>
          </w:p>
        </w:tc>
        <w:tc>
          <w:tcPr>
            <w:tcW w:w="7513" w:type="dxa"/>
          </w:tcPr>
          <w:p w:rsidR="004B22AE" w:rsidRDefault="004B22AE" w:rsidP="004B22AE">
            <w:pPr>
              <w:spacing w:line="360" w:lineRule="auto"/>
              <w:rPr>
                <w:rFonts w:ascii="Times New Roman" w:hAnsi="Times New Roman"/>
                <w:caps/>
                <w:color w:val="000000"/>
                <w:spacing w:val="40"/>
                <w:sz w:val="24"/>
                <w:szCs w:val="24"/>
              </w:rPr>
            </w:pPr>
            <w:r w:rsidRPr="00FE5C82">
              <w:rPr>
                <w:rFonts w:ascii="Times New Roman" w:hAnsi="Times New Roman"/>
                <w:color w:val="000000"/>
                <w:sz w:val="24"/>
                <w:szCs w:val="24"/>
              </w:rPr>
              <w:t>Область применения</w:t>
            </w:r>
          </w:p>
        </w:tc>
        <w:tc>
          <w:tcPr>
            <w:tcW w:w="1270"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4</w:t>
            </w:r>
          </w:p>
        </w:tc>
      </w:tr>
      <w:tr w:rsidR="004B22AE" w:rsidTr="004B22AE">
        <w:tc>
          <w:tcPr>
            <w:tcW w:w="562"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2</w:t>
            </w:r>
          </w:p>
        </w:tc>
        <w:tc>
          <w:tcPr>
            <w:tcW w:w="7513" w:type="dxa"/>
          </w:tcPr>
          <w:p w:rsidR="004B22AE" w:rsidRDefault="004B22AE" w:rsidP="004B22AE">
            <w:pPr>
              <w:spacing w:line="360" w:lineRule="auto"/>
              <w:rPr>
                <w:rFonts w:ascii="Times New Roman" w:hAnsi="Times New Roman"/>
                <w:caps/>
                <w:color w:val="000000"/>
                <w:spacing w:val="40"/>
                <w:sz w:val="24"/>
                <w:szCs w:val="24"/>
              </w:rPr>
            </w:pPr>
            <w:r w:rsidRPr="00FE5C82">
              <w:rPr>
                <w:rFonts w:ascii="Times New Roman" w:hAnsi="Times New Roman"/>
                <w:color w:val="000000"/>
                <w:sz w:val="24"/>
                <w:szCs w:val="24"/>
              </w:rPr>
              <w:t>Характеристика сырья</w:t>
            </w:r>
          </w:p>
        </w:tc>
        <w:tc>
          <w:tcPr>
            <w:tcW w:w="1270"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4</w:t>
            </w:r>
          </w:p>
        </w:tc>
      </w:tr>
      <w:tr w:rsidR="004B22AE" w:rsidTr="004B22AE">
        <w:tc>
          <w:tcPr>
            <w:tcW w:w="562"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3</w:t>
            </w:r>
          </w:p>
        </w:tc>
        <w:tc>
          <w:tcPr>
            <w:tcW w:w="7513" w:type="dxa"/>
          </w:tcPr>
          <w:p w:rsidR="004B22AE" w:rsidRDefault="004B22AE" w:rsidP="004B22AE">
            <w:pPr>
              <w:spacing w:line="360" w:lineRule="auto"/>
              <w:rPr>
                <w:rFonts w:ascii="Times New Roman" w:hAnsi="Times New Roman"/>
                <w:caps/>
                <w:color w:val="000000"/>
                <w:spacing w:val="40"/>
                <w:sz w:val="24"/>
                <w:szCs w:val="24"/>
              </w:rPr>
            </w:pPr>
            <w:r w:rsidRPr="00FE5C82">
              <w:rPr>
                <w:rFonts w:ascii="Times New Roman" w:hAnsi="Times New Roman"/>
                <w:sz w:val="24"/>
                <w:szCs w:val="24"/>
              </w:rPr>
              <w:t>Основные производственные процессы производства кондитерских изделий</w:t>
            </w:r>
          </w:p>
        </w:tc>
        <w:tc>
          <w:tcPr>
            <w:tcW w:w="1270"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4</w:t>
            </w:r>
          </w:p>
        </w:tc>
      </w:tr>
      <w:tr w:rsidR="004B22AE" w:rsidTr="004B22AE">
        <w:tc>
          <w:tcPr>
            <w:tcW w:w="562"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4</w:t>
            </w:r>
          </w:p>
        </w:tc>
        <w:tc>
          <w:tcPr>
            <w:tcW w:w="7513" w:type="dxa"/>
          </w:tcPr>
          <w:p w:rsidR="004B22AE" w:rsidRPr="00FE5C82" w:rsidRDefault="004B22AE" w:rsidP="004B22AE">
            <w:pPr>
              <w:spacing w:line="360" w:lineRule="auto"/>
              <w:rPr>
                <w:rFonts w:ascii="Times New Roman" w:hAnsi="Times New Roman"/>
                <w:sz w:val="24"/>
                <w:szCs w:val="24"/>
              </w:rPr>
            </w:pPr>
            <w:r w:rsidRPr="00D15FD2">
              <w:rPr>
                <w:rFonts w:ascii="Times New Roman" w:hAnsi="Times New Roman"/>
                <w:sz w:val="24"/>
                <w:szCs w:val="24"/>
              </w:rPr>
              <w:t>Характеристика готового продукта</w:t>
            </w:r>
          </w:p>
        </w:tc>
        <w:tc>
          <w:tcPr>
            <w:tcW w:w="1270"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5</w:t>
            </w:r>
          </w:p>
        </w:tc>
      </w:tr>
      <w:tr w:rsidR="004B22AE" w:rsidTr="004B22AE">
        <w:tc>
          <w:tcPr>
            <w:tcW w:w="562"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5</w:t>
            </w:r>
          </w:p>
        </w:tc>
        <w:tc>
          <w:tcPr>
            <w:tcW w:w="7513" w:type="dxa"/>
          </w:tcPr>
          <w:p w:rsidR="004B22AE" w:rsidRDefault="004B22AE" w:rsidP="004B22AE">
            <w:pPr>
              <w:spacing w:line="360" w:lineRule="auto"/>
              <w:rPr>
                <w:rFonts w:ascii="Times New Roman" w:hAnsi="Times New Roman"/>
                <w:caps/>
                <w:color w:val="000000"/>
                <w:spacing w:val="40"/>
                <w:sz w:val="24"/>
                <w:szCs w:val="24"/>
              </w:rPr>
            </w:pPr>
            <w:r w:rsidRPr="00FE5C82">
              <w:rPr>
                <w:rFonts w:ascii="Times New Roman" w:hAnsi="Times New Roman"/>
                <w:bCs/>
                <w:color w:val="000000"/>
                <w:sz w:val="24"/>
                <w:szCs w:val="24"/>
              </w:rPr>
              <w:t>Технологическая схема производства кекса из безглютеновой смеси</w:t>
            </w:r>
          </w:p>
        </w:tc>
        <w:tc>
          <w:tcPr>
            <w:tcW w:w="1270"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6</w:t>
            </w:r>
          </w:p>
        </w:tc>
      </w:tr>
      <w:tr w:rsidR="004B22AE" w:rsidTr="004B22AE">
        <w:tc>
          <w:tcPr>
            <w:tcW w:w="562"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6</w:t>
            </w:r>
          </w:p>
        </w:tc>
        <w:tc>
          <w:tcPr>
            <w:tcW w:w="7513" w:type="dxa"/>
          </w:tcPr>
          <w:p w:rsidR="004B22AE" w:rsidRPr="00D15FD2" w:rsidRDefault="004B22AE" w:rsidP="004B22AE">
            <w:pPr>
              <w:spacing w:line="360" w:lineRule="auto"/>
              <w:rPr>
                <w:rFonts w:ascii="Times New Roman" w:hAnsi="Times New Roman"/>
                <w:bCs/>
                <w:caps/>
                <w:color w:val="000000"/>
                <w:spacing w:val="40"/>
                <w:sz w:val="24"/>
                <w:szCs w:val="24"/>
              </w:rPr>
            </w:pPr>
            <w:r w:rsidRPr="00D15FD2">
              <w:rPr>
                <w:rFonts w:ascii="Times New Roman" w:hAnsi="Times New Roman"/>
                <w:bCs/>
                <w:sz w:val="24"/>
                <w:szCs w:val="24"/>
              </w:rPr>
              <w:t>Качество готового продукта</w:t>
            </w:r>
          </w:p>
        </w:tc>
        <w:tc>
          <w:tcPr>
            <w:tcW w:w="1270"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8</w:t>
            </w:r>
          </w:p>
        </w:tc>
      </w:tr>
      <w:tr w:rsidR="004B22AE" w:rsidTr="004B22AE">
        <w:tc>
          <w:tcPr>
            <w:tcW w:w="562"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7</w:t>
            </w:r>
          </w:p>
        </w:tc>
        <w:tc>
          <w:tcPr>
            <w:tcW w:w="7513" w:type="dxa"/>
          </w:tcPr>
          <w:p w:rsidR="004B22AE" w:rsidRDefault="004B22AE" w:rsidP="004B22AE">
            <w:pPr>
              <w:spacing w:line="360" w:lineRule="auto"/>
              <w:rPr>
                <w:rFonts w:ascii="Times New Roman" w:hAnsi="Times New Roman"/>
                <w:caps/>
                <w:color w:val="000000"/>
                <w:spacing w:val="40"/>
                <w:sz w:val="24"/>
                <w:szCs w:val="24"/>
              </w:rPr>
            </w:pPr>
            <w:r w:rsidRPr="00FE5C82">
              <w:rPr>
                <w:rFonts w:ascii="Times New Roman" w:hAnsi="Times New Roman"/>
                <w:bCs/>
                <w:spacing w:val="2"/>
                <w:sz w:val="24"/>
                <w:szCs w:val="24"/>
              </w:rPr>
              <w:t>Маркировка, упаковка и транспортировка</w:t>
            </w:r>
          </w:p>
        </w:tc>
        <w:tc>
          <w:tcPr>
            <w:tcW w:w="1270"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10</w:t>
            </w:r>
          </w:p>
        </w:tc>
      </w:tr>
      <w:tr w:rsidR="004B22AE" w:rsidTr="004B22AE">
        <w:tc>
          <w:tcPr>
            <w:tcW w:w="562" w:type="dxa"/>
          </w:tcPr>
          <w:p w:rsidR="004B22AE" w:rsidRDefault="004B22AE" w:rsidP="004B22AE">
            <w:pPr>
              <w:spacing w:line="360" w:lineRule="auto"/>
              <w:jc w:val="center"/>
              <w:rPr>
                <w:rFonts w:ascii="Times New Roman" w:hAnsi="Times New Roman"/>
                <w:caps/>
                <w:color w:val="000000"/>
                <w:spacing w:val="40"/>
                <w:sz w:val="24"/>
                <w:szCs w:val="24"/>
              </w:rPr>
            </w:pPr>
          </w:p>
        </w:tc>
        <w:tc>
          <w:tcPr>
            <w:tcW w:w="7513" w:type="dxa"/>
          </w:tcPr>
          <w:p w:rsidR="004B22AE" w:rsidRDefault="004B22AE" w:rsidP="004B22AE">
            <w:pPr>
              <w:spacing w:line="360" w:lineRule="auto"/>
              <w:rPr>
                <w:rFonts w:ascii="Times New Roman" w:hAnsi="Times New Roman"/>
                <w:caps/>
                <w:color w:val="000000"/>
                <w:spacing w:val="40"/>
                <w:sz w:val="24"/>
                <w:szCs w:val="24"/>
              </w:rPr>
            </w:pPr>
            <w:r w:rsidRPr="00FE5C82">
              <w:rPr>
                <w:rFonts w:ascii="Times New Roman" w:hAnsi="Times New Roman"/>
                <w:sz w:val="24"/>
                <w:szCs w:val="24"/>
              </w:rPr>
              <w:t>Библиография</w:t>
            </w:r>
          </w:p>
        </w:tc>
        <w:tc>
          <w:tcPr>
            <w:tcW w:w="1270" w:type="dxa"/>
          </w:tcPr>
          <w:p w:rsidR="004B22AE" w:rsidRDefault="004B22AE" w:rsidP="004B22AE">
            <w:pPr>
              <w:spacing w:line="360" w:lineRule="auto"/>
              <w:jc w:val="center"/>
              <w:rPr>
                <w:rFonts w:ascii="Times New Roman" w:hAnsi="Times New Roman"/>
                <w:caps/>
                <w:color w:val="000000"/>
                <w:spacing w:val="40"/>
                <w:sz w:val="24"/>
                <w:szCs w:val="24"/>
              </w:rPr>
            </w:pPr>
            <w:r>
              <w:rPr>
                <w:rFonts w:ascii="Times New Roman" w:hAnsi="Times New Roman"/>
                <w:caps/>
                <w:color w:val="000000"/>
                <w:spacing w:val="40"/>
                <w:sz w:val="24"/>
                <w:szCs w:val="24"/>
              </w:rPr>
              <w:t>12</w:t>
            </w:r>
          </w:p>
        </w:tc>
      </w:tr>
    </w:tbl>
    <w:p w:rsidR="004B22AE" w:rsidRPr="00954CEF" w:rsidRDefault="004B22AE" w:rsidP="004B22AE">
      <w:pPr>
        <w:spacing w:after="0" w:line="360" w:lineRule="auto"/>
        <w:jc w:val="center"/>
        <w:rPr>
          <w:rFonts w:ascii="Times New Roman" w:hAnsi="Times New Roman"/>
          <w:caps/>
          <w:color w:val="000000"/>
          <w:spacing w:val="40"/>
          <w:sz w:val="24"/>
          <w:szCs w:val="24"/>
        </w:rPr>
      </w:pPr>
    </w:p>
    <w:p w:rsidR="004B22AE" w:rsidRPr="00954CEF" w:rsidRDefault="004B22AE" w:rsidP="004B22AE">
      <w:pPr>
        <w:spacing w:after="0" w:line="360" w:lineRule="auto"/>
        <w:jc w:val="both"/>
        <w:rPr>
          <w:rFonts w:ascii="Times New Roman" w:hAnsi="Times New Roman"/>
          <w:color w:val="000000"/>
          <w:sz w:val="24"/>
          <w:szCs w:val="24"/>
        </w:rPr>
      </w:pPr>
    </w:p>
    <w:tbl>
      <w:tblPr>
        <w:tblW w:w="9570" w:type="dxa"/>
        <w:jc w:val="center"/>
        <w:tblLayout w:type="fixed"/>
        <w:tblLook w:val="01E0" w:firstRow="1" w:lastRow="1" w:firstColumn="1" w:lastColumn="1" w:noHBand="0" w:noVBand="0"/>
      </w:tblPr>
      <w:tblGrid>
        <w:gridCol w:w="648"/>
        <w:gridCol w:w="8280"/>
        <w:gridCol w:w="642"/>
      </w:tblGrid>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color w:val="000000"/>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color w:val="000000"/>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color w:val="000000"/>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color w:val="000000"/>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lang w:val="kk-KZ"/>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sz w:val="24"/>
                <w:szCs w:val="24"/>
              </w:rPr>
            </w:pPr>
          </w:p>
        </w:tc>
        <w:tc>
          <w:tcPr>
            <w:tcW w:w="8280" w:type="dxa"/>
          </w:tcPr>
          <w:p w:rsidR="004B22AE" w:rsidRPr="00FE5C82" w:rsidRDefault="004B22AE" w:rsidP="004B22AE">
            <w:pPr>
              <w:spacing w:after="0" w:line="360" w:lineRule="auto"/>
              <w:rPr>
                <w:rFonts w:ascii="Times New Roman" w:hAnsi="Times New Roman"/>
                <w:sz w:val="24"/>
                <w:szCs w:val="24"/>
              </w:rPr>
            </w:pPr>
          </w:p>
        </w:tc>
        <w:tc>
          <w:tcPr>
            <w:tcW w:w="642" w:type="dxa"/>
          </w:tcPr>
          <w:p w:rsidR="004B22AE" w:rsidRPr="00FE5C82" w:rsidRDefault="004B22AE" w:rsidP="004B22AE">
            <w:pPr>
              <w:spacing w:after="0" w:line="360" w:lineRule="auto"/>
              <w:rPr>
                <w:rFonts w:ascii="Times New Roman" w:hAnsi="Times New Roman"/>
                <w:sz w:val="24"/>
                <w:szCs w:val="24"/>
                <w:lang w:val="kk-KZ"/>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lang w:val="kk-KZ"/>
              </w:rPr>
            </w:pPr>
          </w:p>
        </w:tc>
      </w:tr>
    </w:tbl>
    <w:p w:rsidR="004B22AE" w:rsidRPr="00954CEF" w:rsidRDefault="004B22AE" w:rsidP="004B22AE">
      <w:pPr>
        <w:spacing w:after="0" w:line="360" w:lineRule="auto"/>
        <w:jc w:val="center"/>
        <w:rPr>
          <w:rFonts w:ascii="Times New Roman" w:hAnsi="Times New Roman"/>
          <w:sz w:val="24"/>
          <w:szCs w:val="24"/>
        </w:rPr>
      </w:pPr>
    </w:p>
    <w:p w:rsidR="004B22AE" w:rsidRDefault="004B22AE" w:rsidP="004B22AE"/>
    <w:p w:rsidR="004B22AE" w:rsidRPr="00954CEF" w:rsidRDefault="004B22AE" w:rsidP="004B22AE">
      <w:pPr>
        <w:spacing w:after="0" w:line="360" w:lineRule="auto"/>
        <w:jc w:val="center"/>
        <w:rPr>
          <w:rFonts w:ascii="Times New Roman" w:hAnsi="Times New Roman"/>
          <w:sz w:val="24"/>
          <w:szCs w:val="24"/>
        </w:rPr>
      </w:pPr>
    </w:p>
    <w:p w:rsidR="004B22AE" w:rsidRPr="00954CEF" w:rsidRDefault="004B22AE" w:rsidP="004B22AE">
      <w:pPr>
        <w:spacing w:after="0" w:line="360" w:lineRule="auto"/>
        <w:jc w:val="center"/>
        <w:rPr>
          <w:rFonts w:ascii="Times New Roman" w:hAnsi="Times New Roman"/>
          <w:sz w:val="24"/>
          <w:szCs w:val="24"/>
        </w:rPr>
      </w:pPr>
    </w:p>
    <w:p w:rsidR="004B22AE" w:rsidRPr="00FF0E74" w:rsidRDefault="004B22AE" w:rsidP="004B22AE">
      <w:pPr>
        <w:spacing w:after="0" w:line="360" w:lineRule="auto"/>
        <w:jc w:val="center"/>
        <w:rPr>
          <w:rFonts w:ascii="Times New Roman" w:hAnsi="Times New Roman"/>
          <w:sz w:val="24"/>
          <w:szCs w:val="24"/>
        </w:rPr>
      </w:pPr>
    </w:p>
    <w:p w:rsidR="004B22AE" w:rsidRPr="00FF0E74" w:rsidRDefault="004B22AE" w:rsidP="004B22AE">
      <w:pPr>
        <w:spacing w:after="0" w:line="360" w:lineRule="auto"/>
        <w:jc w:val="center"/>
        <w:rPr>
          <w:rFonts w:ascii="Times New Roman" w:hAnsi="Times New Roman"/>
          <w:sz w:val="24"/>
          <w:szCs w:val="24"/>
        </w:rPr>
      </w:pPr>
    </w:p>
    <w:p w:rsidR="004B22AE" w:rsidRPr="00FF0E74"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Pr="00954CEF" w:rsidRDefault="004B22AE" w:rsidP="004B22AE">
      <w:pPr>
        <w:spacing w:after="0" w:line="360" w:lineRule="auto"/>
        <w:jc w:val="center"/>
        <w:rPr>
          <w:rFonts w:ascii="Times New Roman" w:hAnsi="Times New Roman"/>
          <w:sz w:val="24"/>
          <w:szCs w:val="24"/>
        </w:rPr>
      </w:pPr>
    </w:p>
    <w:p w:rsidR="004B22AE" w:rsidRPr="00FF0E74" w:rsidRDefault="004B22AE" w:rsidP="004B22AE">
      <w:pPr>
        <w:spacing w:after="0" w:line="360" w:lineRule="auto"/>
        <w:jc w:val="center"/>
        <w:rPr>
          <w:rFonts w:ascii="Times New Roman" w:hAnsi="Times New Roman"/>
          <w:sz w:val="24"/>
          <w:szCs w:val="24"/>
        </w:rPr>
      </w:pPr>
    </w:p>
    <w:p w:rsidR="004B22AE" w:rsidRPr="00FF0E74" w:rsidRDefault="004B22AE" w:rsidP="004B22AE">
      <w:pPr>
        <w:spacing w:after="0" w:line="360" w:lineRule="auto"/>
        <w:jc w:val="center"/>
        <w:rPr>
          <w:rFonts w:ascii="Times New Roman" w:hAnsi="Times New Roman"/>
          <w:sz w:val="24"/>
          <w:szCs w:val="24"/>
        </w:rPr>
      </w:pPr>
    </w:p>
    <w:p w:rsidR="004B22AE" w:rsidRPr="001E2ED3" w:rsidRDefault="004B22AE" w:rsidP="004B22AE">
      <w:pPr>
        <w:pStyle w:val="stdt"/>
        <w:spacing w:before="0" w:after="0" w:line="360" w:lineRule="auto"/>
        <w:ind w:firstLine="567"/>
        <w:jc w:val="both"/>
        <w:rPr>
          <w:b/>
          <w:color w:val="000000"/>
        </w:rPr>
      </w:pPr>
      <w:r w:rsidRPr="001E2ED3">
        <w:rPr>
          <w:b/>
          <w:color w:val="000000"/>
        </w:rPr>
        <w:t>1 Область применения</w:t>
      </w:r>
    </w:p>
    <w:p w:rsidR="004B22AE" w:rsidRPr="00582025" w:rsidRDefault="004B22AE" w:rsidP="004B22AE">
      <w:pPr>
        <w:tabs>
          <w:tab w:val="left" w:pos="970"/>
        </w:tabs>
        <w:spacing w:after="0" w:line="360" w:lineRule="auto"/>
        <w:ind w:firstLine="567"/>
        <w:jc w:val="both"/>
        <w:rPr>
          <w:rFonts w:ascii="Times New Roman" w:hAnsi="Times New Roman"/>
          <w:sz w:val="24"/>
          <w:szCs w:val="24"/>
        </w:rPr>
      </w:pPr>
      <w:r w:rsidRPr="00582025">
        <w:rPr>
          <w:rFonts w:ascii="Times New Roman" w:hAnsi="Times New Roman"/>
          <w:sz w:val="24"/>
          <w:szCs w:val="24"/>
        </w:rPr>
        <w:lastRenderedPageBreak/>
        <w:t xml:space="preserve">Настоящая </w:t>
      </w:r>
      <w:r>
        <w:rPr>
          <w:rFonts w:ascii="Times New Roman" w:hAnsi="Times New Roman"/>
          <w:sz w:val="24"/>
          <w:szCs w:val="24"/>
        </w:rPr>
        <w:t>технологическая инструкция</w:t>
      </w:r>
      <w:r w:rsidRPr="00582025">
        <w:rPr>
          <w:rFonts w:ascii="Times New Roman" w:hAnsi="Times New Roman"/>
          <w:sz w:val="24"/>
          <w:szCs w:val="24"/>
        </w:rPr>
        <w:t xml:space="preserve"> устанавливает последовательность проведения технологических процессов производства </w:t>
      </w:r>
      <w:r>
        <w:rPr>
          <w:rFonts w:ascii="Times New Roman" w:hAnsi="Times New Roman"/>
          <w:sz w:val="24"/>
          <w:szCs w:val="24"/>
        </w:rPr>
        <w:t xml:space="preserve">безглютеновых </w:t>
      </w:r>
      <w:r>
        <w:rPr>
          <w:rFonts w:ascii="Times New Roman" w:hAnsi="Times New Roman"/>
          <w:color w:val="000000"/>
          <w:sz w:val="24"/>
          <w:szCs w:val="24"/>
        </w:rPr>
        <w:t>кондитерских изделий</w:t>
      </w:r>
      <w:r w:rsidRPr="00582025">
        <w:rPr>
          <w:rFonts w:ascii="Times New Roman" w:hAnsi="Times New Roman"/>
          <w:color w:val="000000"/>
          <w:sz w:val="24"/>
          <w:szCs w:val="24"/>
        </w:rPr>
        <w:t>, предназначенн</w:t>
      </w:r>
      <w:r>
        <w:rPr>
          <w:rFonts w:ascii="Times New Roman" w:hAnsi="Times New Roman"/>
          <w:color w:val="000000"/>
          <w:sz w:val="24"/>
          <w:szCs w:val="24"/>
        </w:rPr>
        <w:t>ых</w:t>
      </w:r>
      <w:r w:rsidRPr="00582025">
        <w:rPr>
          <w:rFonts w:ascii="Times New Roman" w:hAnsi="Times New Roman"/>
          <w:color w:val="000000"/>
          <w:sz w:val="24"/>
          <w:szCs w:val="24"/>
        </w:rPr>
        <w:t xml:space="preserve"> для использования в </w:t>
      </w:r>
      <w:r>
        <w:rPr>
          <w:rFonts w:ascii="Times New Roman" w:hAnsi="Times New Roman"/>
          <w:sz w:val="24"/>
          <w:szCs w:val="24"/>
        </w:rPr>
        <w:t>кондитерской</w:t>
      </w:r>
      <w:r w:rsidRPr="00582025">
        <w:rPr>
          <w:rFonts w:ascii="Times New Roman" w:hAnsi="Times New Roman"/>
          <w:sz w:val="24"/>
          <w:szCs w:val="24"/>
        </w:rPr>
        <w:t xml:space="preserve"> промышленности.</w:t>
      </w:r>
    </w:p>
    <w:p w:rsidR="004B22AE" w:rsidRPr="001E2ED3" w:rsidRDefault="004B22AE" w:rsidP="004B22AE">
      <w:pPr>
        <w:spacing w:after="0" w:line="360" w:lineRule="auto"/>
        <w:ind w:firstLine="567"/>
        <w:jc w:val="both"/>
        <w:rPr>
          <w:rFonts w:ascii="Times New Roman" w:hAnsi="Times New Roman"/>
          <w:b/>
          <w:caps/>
          <w:color w:val="000000"/>
          <w:sz w:val="24"/>
          <w:szCs w:val="24"/>
        </w:rPr>
      </w:pPr>
      <w:r>
        <w:rPr>
          <w:rFonts w:ascii="Times New Roman" w:hAnsi="Times New Roman"/>
          <w:b/>
          <w:color w:val="000000"/>
          <w:sz w:val="24"/>
          <w:szCs w:val="24"/>
        </w:rPr>
        <w:t>2</w:t>
      </w:r>
      <w:r w:rsidRPr="001E2ED3">
        <w:rPr>
          <w:rFonts w:ascii="Times New Roman" w:hAnsi="Times New Roman"/>
          <w:b/>
          <w:color w:val="000000"/>
          <w:sz w:val="24"/>
          <w:szCs w:val="24"/>
        </w:rPr>
        <w:t xml:space="preserve"> </w:t>
      </w:r>
      <w:r>
        <w:rPr>
          <w:rFonts w:ascii="Times New Roman" w:hAnsi="Times New Roman"/>
          <w:b/>
          <w:color w:val="000000"/>
          <w:sz w:val="24"/>
          <w:szCs w:val="24"/>
        </w:rPr>
        <w:t>Характеристика сырья</w:t>
      </w:r>
    </w:p>
    <w:p w:rsidR="004B22AE" w:rsidRPr="00F02A13" w:rsidRDefault="004B22AE" w:rsidP="004B22AE">
      <w:pPr>
        <w:autoSpaceDE w:val="0"/>
        <w:autoSpaceDN w:val="0"/>
        <w:adjustRightInd w:val="0"/>
        <w:spacing w:after="0" w:line="360" w:lineRule="auto"/>
        <w:ind w:firstLine="567"/>
        <w:jc w:val="both"/>
        <w:rPr>
          <w:rFonts w:ascii="Times New Roman" w:hAnsi="Times New Roman"/>
          <w:color w:val="000000" w:themeColor="text1"/>
          <w:sz w:val="24"/>
          <w:szCs w:val="24"/>
        </w:rPr>
      </w:pPr>
      <w:r w:rsidRPr="00F02A13">
        <w:rPr>
          <w:rFonts w:ascii="Times New Roman" w:hAnsi="Times New Roman"/>
          <w:color w:val="000000" w:themeColor="text1"/>
          <w:sz w:val="24"/>
          <w:szCs w:val="24"/>
        </w:rPr>
        <w:t>Для производства безглютеновых кондитерских изделий применяют:</w:t>
      </w:r>
    </w:p>
    <w:p w:rsidR="004B22AE" w:rsidRDefault="004B22AE" w:rsidP="004B22AE">
      <w:pPr>
        <w:autoSpaceDE w:val="0"/>
        <w:autoSpaceDN w:val="0"/>
        <w:adjustRightInd w:val="0"/>
        <w:spacing w:after="0" w:line="360" w:lineRule="auto"/>
        <w:ind w:firstLine="567"/>
        <w:jc w:val="both"/>
        <w:rPr>
          <w:rFonts w:ascii="Times New Roman" w:hAnsi="Times New Roman"/>
          <w:color w:val="000000" w:themeColor="text1"/>
          <w:sz w:val="24"/>
          <w:szCs w:val="24"/>
        </w:rPr>
      </w:pPr>
      <w:r w:rsidRPr="00F02A13">
        <w:rPr>
          <w:rFonts w:ascii="Times New Roman" w:hAnsi="Times New Roman"/>
          <w:color w:val="000000" w:themeColor="text1"/>
          <w:sz w:val="24"/>
          <w:szCs w:val="24"/>
        </w:rPr>
        <w:t>- нутовую муку производят</w:t>
      </w:r>
      <w:r>
        <w:rPr>
          <w:rFonts w:ascii="Times New Roman" w:hAnsi="Times New Roman"/>
          <w:color w:val="000000" w:themeColor="text1"/>
          <w:sz w:val="24"/>
          <w:szCs w:val="24"/>
        </w:rPr>
        <w:t xml:space="preserve"> по разработанным рекомендациям </w:t>
      </w:r>
      <w:r w:rsidRPr="00102700">
        <w:rPr>
          <w:rFonts w:ascii="Times New Roman" w:hAnsi="Times New Roman"/>
          <w:sz w:val="24"/>
          <w:szCs w:val="24"/>
        </w:rPr>
        <w:t>технологии производства муки из СВЧ обработанного нута</w:t>
      </w:r>
      <w:r w:rsidRPr="00F02A13">
        <w:rPr>
          <w:color w:val="000000" w:themeColor="text1"/>
          <w:sz w:val="24"/>
          <w:szCs w:val="24"/>
        </w:rPr>
        <w:t>.</w:t>
      </w:r>
      <w:r w:rsidRPr="00F02A13">
        <w:rPr>
          <w:rFonts w:ascii="Times New Roman" w:hAnsi="Times New Roman"/>
          <w:color w:val="000000" w:themeColor="text1"/>
          <w:sz w:val="24"/>
          <w:szCs w:val="24"/>
        </w:rPr>
        <w:t xml:space="preserve"> Отличительной особенностью </w:t>
      </w:r>
      <w:r>
        <w:rPr>
          <w:rFonts w:ascii="Times New Roman" w:hAnsi="Times New Roman"/>
          <w:color w:val="000000" w:themeColor="text1"/>
          <w:sz w:val="24"/>
          <w:szCs w:val="24"/>
        </w:rPr>
        <w:t>нутовой</w:t>
      </w:r>
      <w:r w:rsidRPr="00F02A13">
        <w:rPr>
          <w:rFonts w:ascii="Times New Roman" w:hAnsi="Times New Roman"/>
          <w:color w:val="000000" w:themeColor="text1"/>
          <w:sz w:val="24"/>
          <w:szCs w:val="24"/>
        </w:rPr>
        <w:t xml:space="preserve"> муки является то</w:t>
      </w:r>
      <w:r>
        <w:rPr>
          <w:rFonts w:ascii="Times New Roman" w:hAnsi="Times New Roman"/>
          <w:color w:val="000000" w:themeColor="text1"/>
          <w:sz w:val="24"/>
          <w:szCs w:val="24"/>
        </w:rPr>
        <w:t xml:space="preserve"> что</w:t>
      </w:r>
      <w:r w:rsidRPr="00F02A13">
        <w:rPr>
          <w:rFonts w:ascii="Times New Roman" w:hAnsi="Times New Roman"/>
          <w:color w:val="000000" w:themeColor="text1"/>
          <w:sz w:val="24"/>
          <w:szCs w:val="24"/>
        </w:rPr>
        <w:t xml:space="preserve"> отсутствует клейковина</w:t>
      </w:r>
      <w:r>
        <w:rPr>
          <w:rFonts w:ascii="Times New Roman" w:hAnsi="Times New Roman"/>
          <w:color w:val="000000" w:themeColor="text1"/>
          <w:sz w:val="24"/>
          <w:szCs w:val="24"/>
        </w:rPr>
        <w:t>,</w:t>
      </w:r>
      <w:r w:rsidRPr="00F02A13">
        <w:rPr>
          <w:rFonts w:ascii="Times New Roman" w:hAnsi="Times New Roman"/>
          <w:color w:val="000000" w:themeColor="text1"/>
          <w:sz w:val="24"/>
          <w:szCs w:val="24"/>
        </w:rPr>
        <w:t xml:space="preserve"> служит источником растительного белка, содержит натрий, калий, магний, фосфор, витамины В</w:t>
      </w:r>
      <w:proofErr w:type="gramStart"/>
      <w:r w:rsidRPr="00F02A13">
        <w:rPr>
          <w:rFonts w:ascii="Times New Roman" w:hAnsi="Times New Roman"/>
          <w:color w:val="000000" w:themeColor="text1"/>
          <w:sz w:val="24"/>
          <w:szCs w:val="24"/>
        </w:rPr>
        <w:t>1</w:t>
      </w:r>
      <w:proofErr w:type="gramEnd"/>
      <w:r w:rsidRPr="00F02A13">
        <w:rPr>
          <w:rFonts w:ascii="Times New Roman" w:hAnsi="Times New Roman"/>
          <w:color w:val="000000" w:themeColor="text1"/>
          <w:sz w:val="24"/>
          <w:szCs w:val="24"/>
        </w:rPr>
        <w:t>, В2 и РР</w:t>
      </w:r>
    </w:p>
    <w:p w:rsidR="004B22AE" w:rsidRPr="009C6B58" w:rsidRDefault="004B22AE" w:rsidP="004B22AE">
      <w:pPr>
        <w:autoSpaceDE w:val="0"/>
        <w:autoSpaceDN w:val="0"/>
        <w:adjustRightInd w:val="0"/>
        <w:spacing w:after="0" w:line="360" w:lineRule="auto"/>
        <w:ind w:firstLine="567"/>
        <w:jc w:val="both"/>
        <w:rPr>
          <w:rFonts w:ascii="Times New Roman" w:hAnsi="Times New Roman"/>
          <w:color w:val="000000" w:themeColor="text1"/>
          <w:sz w:val="24"/>
          <w:szCs w:val="24"/>
        </w:rPr>
      </w:pPr>
      <w:r w:rsidRPr="00F02A13">
        <w:rPr>
          <w:rFonts w:ascii="Times New Roman" w:hAnsi="Times New Roman"/>
          <w:color w:val="000000" w:themeColor="text1"/>
          <w:sz w:val="24"/>
          <w:szCs w:val="24"/>
        </w:rPr>
        <w:t>- рисовую муку производят по ГОСТ 53495-2009.</w:t>
      </w:r>
      <w:r w:rsidRPr="00F02A13">
        <w:rPr>
          <w:rFonts w:ascii="Arial" w:hAnsi="Arial" w:cs="Arial"/>
          <w:color w:val="000000" w:themeColor="text1"/>
          <w:sz w:val="24"/>
          <w:szCs w:val="24"/>
        </w:rPr>
        <w:t xml:space="preserve"> </w:t>
      </w:r>
      <w:r w:rsidRPr="009C6B58">
        <w:rPr>
          <w:rFonts w:ascii="Times New Roman" w:hAnsi="Times New Roman"/>
          <w:color w:val="000000" w:themeColor="text1"/>
          <w:sz w:val="24"/>
          <w:szCs w:val="24"/>
        </w:rPr>
        <w:t xml:space="preserve">Для производства мучных кондитерских изделий используют рисовую муку тонкого помола, которая по виду напоминает пшеничную. Однако, в отличие от </w:t>
      </w:r>
      <w:proofErr w:type="gramStart"/>
      <w:r w:rsidRPr="009C6B58">
        <w:rPr>
          <w:rFonts w:ascii="Times New Roman" w:hAnsi="Times New Roman"/>
          <w:color w:val="000000" w:themeColor="text1"/>
          <w:sz w:val="24"/>
          <w:szCs w:val="24"/>
        </w:rPr>
        <w:t>последней</w:t>
      </w:r>
      <w:proofErr w:type="gramEnd"/>
      <w:r w:rsidRPr="009C6B58">
        <w:rPr>
          <w:rFonts w:ascii="Times New Roman" w:hAnsi="Times New Roman"/>
          <w:color w:val="000000" w:themeColor="text1"/>
          <w:sz w:val="24"/>
          <w:szCs w:val="24"/>
        </w:rPr>
        <w:t>, рисовая мука не содержит глютена и поэтому может употребляться в пищу людьми больными целиакией;</w:t>
      </w:r>
    </w:p>
    <w:p w:rsidR="004B22AE" w:rsidRPr="00F02A13" w:rsidRDefault="004B22AE" w:rsidP="004B22AE">
      <w:pPr>
        <w:spacing w:after="0" w:line="360" w:lineRule="auto"/>
        <w:ind w:firstLine="567"/>
        <w:jc w:val="both"/>
        <w:rPr>
          <w:rFonts w:ascii="Times New Roman" w:hAnsi="Times New Roman"/>
          <w:color w:val="000000" w:themeColor="text1"/>
          <w:sz w:val="24"/>
          <w:szCs w:val="24"/>
        </w:rPr>
      </w:pPr>
      <w:r w:rsidRPr="00F02A13">
        <w:rPr>
          <w:rFonts w:ascii="Times New Roman" w:hAnsi="Times New Roman"/>
          <w:color w:val="000000" w:themeColor="text1"/>
          <w:spacing w:val="2"/>
          <w:sz w:val="24"/>
          <w:szCs w:val="24"/>
        </w:rPr>
        <w:t xml:space="preserve">- </w:t>
      </w:r>
      <w:r w:rsidRPr="00F02A13">
        <w:rPr>
          <w:rFonts w:ascii="Times New Roman" w:hAnsi="Times New Roman"/>
          <w:color w:val="000000" w:themeColor="text1"/>
          <w:sz w:val="24"/>
          <w:szCs w:val="24"/>
        </w:rPr>
        <w:t xml:space="preserve">растительное масло (ГОСТ 31754-2012); </w:t>
      </w:r>
    </w:p>
    <w:p w:rsidR="004B22AE" w:rsidRPr="00F02A13" w:rsidRDefault="004B22AE" w:rsidP="004B22AE">
      <w:pPr>
        <w:spacing w:after="0" w:line="360" w:lineRule="auto"/>
        <w:ind w:firstLine="567"/>
        <w:jc w:val="both"/>
        <w:rPr>
          <w:rFonts w:ascii="Times New Roman" w:hAnsi="Times New Roman"/>
          <w:color w:val="000000" w:themeColor="text1"/>
          <w:sz w:val="24"/>
          <w:szCs w:val="24"/>
        </w:rPr>
      </w:pPr>
      <w:r w:rsidRPr="00F02A13">
        <w:rPr>
          <w:rFonts w:ascii="Times New Roman" w:hAnsi="Times New Roman"/>
          <w:color w:val="000000" w:themeColor="text1"/>
          <w:sz w:val="24"/>
          <w:szCs w:val="24"/>
        </w:rPr>
        <w:t xml:space="preserve">- сахар-песок (ГОСТ 33222-2015); </w:t>
      </w:r>
    </w:p>
    <w:p w:rsidR="004B22AE" w:rsidRPr="009C6B58" w:rsidRDefault="004B22AE" w:rsidP="004B22AE">
      <w:pPr>
        <w:spacing w:after="0" w:line="360" w:lineRule="auto"/>
        <w:ind w:firstLine="567"/>
        <w:jc w:val="both"/>
        <w:rPr>
          <w:rFonts w:ascii="Times New Roman" w:hAnsi="Times New Roman"/>
          <w:color w:val="000000" w:themeColor="text1"/>
          <w:sz w:val="24"/>
          <w:szCs w:val="24"/>
        </w:rPr>
      </w:pPr>
      <w:r w:rsidRPr="00F02A13">
        <w:rPr>
          <w:rFonts w:ascii="Times New Roman" w:hAnsi="Times New Roman"/>
          <w:color w:val="000000" w:themeColor="text1"/>
          <w:sz w:val="24"/>
          <w:szCs w:val="24"/>
        </w:rPr>
        <w:t xml:space="preserve">- </w:t>
      </w:r>
      <w:r>
        <w:rPr>
          <w:rFonts w:ascii="Times New Roman" w:hAnsi="Times New Roman"/>
          <w:color w:val="000000" w:themeColor="text1"/>
          <w:sz w:val="24"/>
          <w:szCs w:val="24"/>
        </w:rPr>
        <w:t>продукты яичные жидкие и сухие пищевые (</w:t>
      </w:r>
      <w:r w:rsidRPr="009C6B58">
        <w:rPr>
          <w:rFonts w:ascii="Times New Roman" w:hAnsi="Times New Roman"/>
          <w:color w:val="202124"/>
          <w:shd w:val="clear" w:color="auto" w:fill="FFFFFF"/>
        </w:rPr>
        <w:t xml:space="preserve">ГОСТ  </w:t>
      </w:r>
      <w:r>
        <w:rPr>
          <w:rFonts w:ascii="Times New Roman" w:hAnsi="Times New Roman"/>
          <w:color w:val="202124"/>
          <w:shd w:val="clear" w:color="auto" w:fill="FFFFFF"/>
        </w:rPr>
        <w:t>30363-2013)</w:t>
      </w:r>
      <w:r w:rsidRPr="009C6B58">
        <w:rPr>
          <w:rFonts w:ascii="Times New Roman" w:hAnsi="Times New Roman"/>
          <w:color w:val="000000" w:themeColor="text1"/>
          <w:sz w:val="24"/>
          <w:szCs w:val="24"/>
        </w:rPr>
        <w:t>.</w:t>
      </w:r>
    </w:p>
    <w:p w:rsidR="004B22AE" w:rsidRDefault="004B22AE" w:rsidP="004B22AE">
      <w:pPr>
        <w:shd w:val="clear" w:color="auto" w:fill="FFFFFF"/>
        <w:spacing w:after="0" w:line="360" w:lineRule="auto"/>
        <w:ind w:firstLine="567"/>
        <w:jc w:val="both"/>
        <w:rPr>
          <w:rFonts w:ascii="Times New Roman" w:hAnsi="Times New Roman"/>
          <w:b/>
          <w:sz w:val="24"/>
          <w:szCs w:val="24"/>
        </w:rPr>
      </w:pPr>
    </w:p>
    <w:p w:rsidR="004B22AE" w:rsidRPr="001E2ED3" w:rsidRDefault="004B22AE" w:rsidP="004B22AE">
      <w:pPr>
        <w:shd w:val="clear" w:color="auto" w:fill="FFFFFF"/>
        <w:spacing w:after="0" w:line="360" w:lineRule="auto"/>
        <w:ind w:firstLine="567"/>
        <w:jc w:val="both"/>
        <w:rPr>
          <w:rFonts w:ascii="Times New Roman" w:hAnsi="Times New Roman"/>
          <w:b/>
          <w:sz w:val="24"/>
          <w:szCs w:val="24"/>
        </w:rPr>
      </w:pPr>
      <w:r w:rsidRPr="001E2ED3">
        <w:rPr>
          <w:rFonts w:ascii="Times New Roman" w:hAnsi="Times New Roman"/>
          <w:b/>
          <w:sz w:val="24"/>
          <w:szCs w:val="24"/>
        </w:rPr>
        <w:t>3 Основные производственные процессы производства кондитерских изделий</w:t>
      </w:r>
    </w:p>
    <w:p w:rsidR="004B22AE" w:rsidRDefault="004B22AE" w:rsidP="004B22AE">
      <w:pPr>
        <w:shd w:val="clear" w:color="auto" w:fill="FFFFFF"/>
        <w:spacing w:after="0" w:line="360" w:lineRule="auto"/>
        <w:ind w:firstLine="567"/>
        <w:jc w:val="both"/>
        <w:rPr>
          <w:rFonts w:ascii="Times New Roman" w:hAnsi="Times New Roman"/>
          <w:color w:val="000000"/>
          <w:sz w:val="24"/>
          <w:szCs w:val="24"/>
          <w:shd w:val="clear" w:color="auto" w:fill="FFFFFF"/>
        </w:rPr>
      </w:pPr>
      <w:r w:rsidRPr="00D51457">
        <w:rPr>
          <w:rFonts w:ascii="Times New Roman" w:hAnsi="Times New Roman"/>
          <w:color w:val="000000"/>
          <w:sz w:val="24"/>
          <w:szCs w:val="24"/>
          <w:shd w:val="clear" w:color="auto" w:fill="FFFFFF"/>
        </w:rPr>
        <w:t>Основным принципом организации производственного процесса в цехе является поточность, поступательное движение сырья, выделение в самостоятельные технологические линии приготовление различных видов теста и изделий из него в одном общем производственном помещении.</w:t>
      </w:r>
      <w:r>
        <w:rPr>
          <w:rFonts w:ascii="Times New Roman" w:hAnsi="Times New Roman"/>
          <w:color w:val="000000"/>
          <w:sz w:val="24"/>
          <w:szCs w:val="24"/>
          <w:shd w:val="clear" w:color="auto" w:fill="FFFFFF"/>
        </w:rPr>
        <w:t xml:space="preserve"> </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Организация производственных участков и рабочих мест</w:t>
      </w:r>
      <w:r>
        <w:rPr>
          <w:rFonts w:ascii="Times New Roman" w:hAnsi="Times New Roman"/>
          <w:color w:val="000000"/>
          <w:sz w:val="24"/>
          <w:szCs w:val="24"/>
        </w:rPr>
        <w:t>.</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Организуемый кондитерский цех предусматривает следующий состав помещений:</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 кладовая и холодильная камера суточного хранения продуктов;</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 помещение для обработки яиц;</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 помещения для просеивания муки, замеса и теста, разделки</w:t>
      </w:r>
      <w:r>
        <w:rPr>
          <w:rFonts w:ascii="Times New Roman" w:hAnsi="Times New Roman"/>
          <w:color w:val="000000"/>
          <w:sz w:val="24"/>
          <w:szCs w:val="24"/>
        </w:rPr>
        <w:t xml:space="preserve"> </w:t>
      </w:r>
      <w:r w:rsidRPr="00B00621">
        <w:rPr>
          <w:rFonts w:ascii="Times New Roman" w:hAnsi="Times New Roman"/>
          <w:color w:val="000000"/>
          <w:sz w:val="24"/>
          <w:szCs w:val="24"/>
        </w:rPr>
        <w:t>и выпечки мучных изделий;</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 моечная и кладовая посуды, тары, инвентаря;</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кладовая и охлаждаемая камера готовых кондитерских изделий;</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помещение начальника цеха;</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экспедиция.</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proofErr w:type="gramStart"/>
      <w:r w:rsidRPr="00B00621">
        <w:rPr>
          <w:rFonts w:ascii="Times New Roman" w:hAnsi="Times New Roman"/>
          <w:color w:val="000000"/>
          <w:sz w:val="24"/>
          <w:szCs w:val="24"/>
        </w:rPr>
        <w:t xml:space="preserve">В кондитерском цехе используют самое разнообразное оборудование: просеиватели, тестомесильные машины, тестораскаточные, взбивальные, электроплиты, электропекарские шкафы, холодильное оборудование, бункеры для муки, сахара, </w:t>
      </w:r>
      <w:r w:rsidRPr="00B00621">
        <w:rPr>
          <w:rFonts w:ascii="Times New Roman" w:hAnsi="Times New Roman"/>
          <w:color w:val="000000"/>
          <w:sz w:val="24"/>
          <w:szCs w:val="24"/>
        </w:rPr>
        <w:lastRenderedPageBreak/>
        <w:t>грузовые тележки, стеллажи, весы, передвижные дежи, подтоварники, производственные столы, моечные ванны.</w:t>
      </w:r>
      <w:proofErr w:type="gramEnd"/>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Продукты, необходимые для приготовления изделий, поступают в кладовую суточного запаса. Скоропортящиеся продукты (масло, яйца и др.) хран</w:t>
      </w:r>
      <w:r>
        <w:rPr>
          <w:rFonts w:ascii="Times New Roman" w:hAnsi="Times New Roman"/>
          <w:color w:val="000000"/>
          <w:sz w:val="24"/>
          <w:szCs w:val="24"/>
        </w:rPr>
        <w:t>ятся в холодильной камере при 2-</w:t>
      </w:r>
      <w:r w:rsidRPr="00B00621">
        <w:rPr>
          <w:rFonts w:ascii="Times New Roman" w:hAnsi="Times New Roman"/>
          <w:color w:val="000000"/>
          <w:sz w:val="24"/>
          <w:szCs w:val="24"/>
        </w:rPr>
        <w:t>4°С. Основные продукты (мука, яйца) подвергаются предварительной подготовке.</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В помещении для обработки яиц применяют овоскоп для проверки качества яиц и четыре ванны для их санитарной обработки или четырехсекционную ванну.</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xml:space="preserve">Просеивание муки осуществляется в кладовой суточного запаса сырья по соседству с отделением замеса теста. На этом рабочем месте устанавливают просеивательную машину. </w:t>
      </w:r>
      <w:proofErr w:type="gramStart"/>
      <w:r w:rsidRPr="00B00621">
        <w:rPr>
          <w:rFonts w:ascii="Times New Roman" w:hAnsi="Times New Roman"/>
          <w:color w:val="000000"/>
          <w:sz w:val="24"/>
          <w:szCs w:val="24"/>
        </w:rPr>
        <w:t>Для сбора просеянной муки используют передвижные дежи.</w:t>
      </w:r>
      <w:proofErr w:type="gramEnd"/>
      <w:r w:rsidRPr="00B00621">
        <w:rPr>
          <w:rFonts w:ascii="Times New Roman" w:hAnsi="Times New Roman"/>
          <w:color w:val="000000"/>
          <w:sz w:val="24"/>
          <w:szCs w:val="24"/>
        </w:rPr>
        <w:t xml:space="preserve"> Для мешков с мукой устанавливают подтоварник.</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Замес теста, его разделка и выпечка производятся в одном помещении. Для взвешивания продуктов используют товарные весы.</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Моечное отделение кондитерского цеха предназначено для мытья посуды и инвентаря. В нем устанавливают ванны с двумя-тремя отделениями. Для мытья посуды используют моющие средства, щетки. Инвентарь промывают в содовой воде при температуре не ниже 45</w:t>
      </w:r>
      <w:proofErr w:type="gramStart"/>
      <w:r w:rsidRPr="00B00621">
        <w:rPr>
          <w:rFonts w:ascii="Times New Roman" w:hAnsi="Times New Roman"/>
          <w:color w:val="000000"/>
          <w:sz w:val="24"/>
          <w:szCs w:val="24"/>
        </w:rPr>
        <w:t xml:space="preserve"> °С</w:t>
      </w:r>
      <w:proofErr w:type="gramEnd"/>
      <w:r w:rsidRPr="00B00621">
        <w:rPr>
          <w:rFonts w:ascii="Times New Roman" w:hAnsi="Times New Roman"/>
          <w:color w:val="000000"/>
          <w:sz w:val="24"/>
          <w:szCs w:val="24"/>
        </w:rPr>
        <w:t>, а затем ополаскивают горячей водой (не ниже 60°С) и 2 %-ным раствором хлорной извести.</w:t>
      </w:r>
    </w:p>
    <w:p w:rsidR="004B22AE" w:rsidRPr="007E600E"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xml:space="preserve">После мытья инвентарь просушивают и хранят на стеллажах. </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xml:space="preserve">Весь инвентарь и внутрицеховая тара, </w:t>
      </w:r>
      <w:proofErr w:type="gramStart"/>
      <w:r w:rsidRPr="00B00621">
        <w:rPr>
          <w:rFonts w:ascii="Times New Roman" w:hAnsi="Times New Roman"/>
          <w:color w:val="000000"/>
          <w:sz w:val="24"/>
          <w:szCs w:val="24"/>
        </w:rPr>
        <w:t>используемые</w:t>
      </w:r>
      <w:proofErr w:type="gramEnd"/>
      <w:r w:rsidRPr="00B00621">
        <w:rPr>
          <w:rFonts w:ascii="Times New Roman" w:hAnsi="Times New Roman"/>
          <w:color w:val="000000"/>
          <w:sz w:val="24"/>
          <w:szCs w:val="24"/>
        </w:rPr>
        <w:t xml:space="preserve"> при производстве кондитерских изделий промаркированы по наименованию сырья или полуфабрикатов. Использование не промаркированных емкостей, а также не в соответствии с маркировкой, запрещается.</w:t>
      </w:r>
    </w:p>
    <w:p w:rsidR="004B22AE" w:rsidRDefault="004B22AE" w:rsidP="004B22AE">
      <w:pPr>
        <w:shd w:val="clear" w:color="auto" w:fill="FFFFFF"/>
        <w:spacing w:after="0" w:line="360" w:lineRule="auto"/>
        <w:ind w:firstLine="567"/>
        <w:jc w:val="both"/>
        <w:rPr>
          <w:rFonts w:ascii="Times New Roman" w:hAnsi="Times New Roman"/>
          <w:b/>
          <w:sz w:val="24"/>
          <w:szCs w:val="24"/>
        </w:rPr>
      </w:pPr>
      <w:r>
        <w:rPr>
          <w:rFonts w:ascii="Times New Roman" w:hAnsi="Times New Roman"/>
          <w:b/>
          <w:sz w:val="24"/>
          <w:szCs w:val="24"/>
        </w:rPr>
        <w:t>4. Характеристика готового продукта</w:t>
      </w:r>
    </w:p>
    <w:p w:rsidR="004B22AE" w:rsidRPr="001832D6" w:rsidRDefault="004B22AE" w:rsidP="004B22AE">
      <w:pPr>
        <w:shd w:val="clear" w:color="auto" w:fill="FFFFFF"/>
        <w:spacing w:after="0" w:line="360" w:lineRule="auto"/>
        <w:ind w:firstLine="567"/>
        <w:jc w:val="both"/>
        <w:rPr>
          <w:rFonts w:ascii="Times New Roman" w:hAnsi="Times New Roman"/>
          <w:bCs/>
          <w:sz w:val="24"/>
          <w:szCs w:val="24"/>
        </w:rPr>
      </w:pPr>
      <w:r w:rsidRPr="001832D6">
        <w:rPr>
          <w:rFonts w:ascii="Times New Roman" w:hAnsi="Times New Roman"/>
          <w:bCs/>
          <w:sz w:val="24"/>
          <w:szCs w:val="24"/>
        </w:rPr>
        <w:t>4.1 Кексы безглютеновые вырабатываются из нетрадиционных видов муки и других ингредиентов согласно рецептуре.</w:t>
      </w:r>
    </w:p>
    <w:p w:rsidR="004B22AE" w:rsidRPr="001832D6" w:rsidRDefault="004B22AE" w:rsidP="004B22AE">
      <w:pPr>
        <w:shd w:val="clear" w:color="auto" w:fill="FFFFFF"/>
        <w:spacing w:after="0" w:line="360" w:lineRule="auto"/>
        <w:ind w:firstLine="567"/>
        <w:jc w:val="both"/>
        <w:rPr>
          <w:rFonts w:ascii="Times New Roman" w:hAnsi="Times New Roman"/>
          <w:bCs/>
          <w:sz w:val="24"/>
          <w:szCs w:val="24"/>
        </w:rPr>
      </w:pPr>
      <w:r w:rsidRPr="001832D6">
        <w:rPr>
          <w:rFonts w:ascii="Times New Roman" w:hAnsi="Times New Roman"/>
          <w:bCs/>
          <w:sz w:val="24"/>
          <w:szCs w:val="24"/>
        </w:rPr>
        <w:t>4.2 Кексы безглютеновые предназначены для реализации через предприятия общественного питания или в розничной торговой сети в упакованном виде, для непосредственного употребления в пищу.</w:t>
      </w:r>
    </w:p>
    <w:p w:rsidR="004B22AE" w:rsidRPr="001832D6" w:rsidRDefault="004B22AE" w:rsidP="004B22AE">
      <w:pPr>
        <w:shd w:val="clear" w:color="auto" w:fill="FFFFFF"/>
        <w:spacing w:after="0" w:line="360" w:lineRule="auto"/>
        <w:ind w:firstLine="567"/>
        <w:jc w:val="both"/>
        <w:rPr>
          <w:rFonts w:ascii="Times New Roman" w:hAnsi="Times New Roman"/>
          <w:bCs/>
          <w:sz w:val="24"/>
          <w:szCs w:val="24"/>
        </w:rPr>
      </w:pPr>
      <w:r w:rsidRPr="001832D6">
        <w:rPr>
          <w:rFonts w:ascii="Times New Roman" w:hAnsi="Times New Roman"/>
          <w:bCs/>
          <w:sz w:val="24"/>
          <w:szCs w:val="24"/>
        </w:rPr>
        <w:t>4.3</w:t>
      </w:r>
      <w:proofErr w:type="gramStart"/>
      <w:r w:rsidRPr="001832D6">
        <w:rPr>
          <w:rFonts w:ascii="Times New Roman" w:hAnsi="Times New Roman"/>
          <w:bCs/>
          <w:sz w:val="24"/>
          <w:szCs w:val="24"/>
        </w:rPr>
        <w:t xml:space="preserve"> В</w:t>
      </w:r>
      <w:proofErr w:type="gramEnd"/>
      <w:r w:rsidRPr="001832D6">
        <w:rPr>
          <w:rFonts w:ascii="Times New Roman" w:hAnsi="Times New Roman"/>
          <w:bCs/>
          <w:sz w:val="24"/>
          <w:szCs w:val="24"/>
        </w:rPr>
        <w:t>ся продукция, по ее наименованиям, должна соответствовать рецептуре, утвержденной в установленном порядке. Утвержденные рецептуры по изготовлению кексы безглютеновые должны соответствовать нормам, установленным в настоящей технологической инструкции.</w:t>
      </w:r>
    </w:p>
    <w:p w:rsidR="004B22AE" w:rsidRPr="001832D6" w:rsidRDefault="004B22AE" w:rsidP="004B22AE">
      <w:pPr>
        <w:shd w:val="clear" w:color="auto" w:fill="FFFFFF"/>
        <w:spacing w:after="0" w:line="360" w:lineRule="auto"/>
        <w:ind w:firstLine="567"/>
        <w:jc w:val="both"/>
        <w:rPr>
          <w:rFonts w:ascii="Times New Roman" w:hAnsi="Times New Roman"/>
          <w:bCs/>
          <w:sz w:val="24"/>
          <w:szCs w:val="24"/>
        </w:rPr>
      </w:pPr>
      <w:r w:rsidRPr="001832D6">
        <w:rPr>
          <w:rFonts w:ascii="Times New Roman" w:hAnsi="Times New Roman"/>
          <w:bCs/>
          <w:sz w:val="24"/>
          <w:szCs w:val="24"/>
        </w:rPr>
        <w:t>4.4 Готовая продукция поставляется в транспортной упаковке.</w:t>
      </w:r>
    </w:p>
    <w:p w:rsidR="004B22AE" w:rsidRPr="001E2ED3" w:rsidRDefault="004B22AE" w:rsidP="004B22AE">
      <w:pPr>
        <w:shd w:val="clear" w:color="auto" w:fill="FFFFFF"/>
        <w:spacing w:after="0" w:line="360" w:lineRule="auto"/>
        <w:ind w:firstLine="567"/>
        <w:jc w:val="both"/>
        <w:rPr>
          <w:rFonts w:ascii="Times New Roman" w:hAnsi="Times New Roman"/>
          <w:b/>
          <w:sz w:val="24"/>
          <w:szCs w:val="24"/>
        </w:rPr>
      </w:pPr>
      <w:r>
        <w:rPr>
          <w:rFonts w:ascii="Times New Roman" w:hAnsi="Times New Roman"/>
          <w:b/>
          <w:sz w:val="24"/>
          <w:szCs w:val="24"/>
        </w:rPr>
        <w:t>5</w:t>
      </w:r>
      <w:r w:rsidRPr="001E2ED3">
        <w:rPr>
          <w:rFonts w:ascii="Times New Roman" w:hAnsi="Times New Roman"/>
          <w:b/>
          <w:sz w:val="24"/>
          <w:szCs w:val="24"/>
        </w:rPr>
        <w:t xml:space="preserve"> </w:t>
      </w:r>
      <w:r w:rsidRPr="00F616E6">
        <w:rPr>
          <w:rFonts w:ascii="Times New Roman" w:hAnsi="Times New Roman"/>
          <w:b/>
          <w:bCs/>
          <w:color w:val="000000"/>
          <w:sz w:val="24"/>
          <w:szCs w:val="24"/>
        </w:rPr>
        <w:t>Технологическая схема производства кекса из безглютеновой смеси</w:t>
      </w:r>
    </w:p>
    <w:p w:rsidR="004B22AE" w:rsidRPr="009D17F3"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lastRenderedPageBreak/>
        <w:t>Технологический процесс</w:t>
      </w:r>
      <w:r>
        <w:rPr>
          <w:rFonts w:ascii="Times New Roman" w:hAnsi="Times New Roman"/>
          <w:color w:val="000000"/>
          <w:sz w:val="24"/>
          <w:szCs w:val="24"/>
        </w:rPr>
        <w:t xml:space="preserve"> производства</w:t>
      </w:r>
      <w:r w:rsidRPr="00B00621">
        <w:rPr>
          <w:rFonts w:ascii="Times New Roman" w:hAnsi="Times New Roman"/>
          <w:color w:val="000000"/>
          <w:sz w:val="24"/>
          <w:szCs w:val="24"/>
        </w:rPr>
        <w:t xml:space="preserve"> кондитерских изделий состоит из следующих стадий: хранение и подготовка сырья, приготовление и замес теста, разделка теста и его порционирование, формовка изделий, выпечка и охлаждение изделий.</w:t>
      </w:r>
    </w:p>
    <w:p w:rsidR="004B22AE" w:rsidRPr="00D51457" w:rsidRDefault="004B22AE" w:rsidP="004B22AE">
      <w:pPr>
        <w:shd w:val="clear" w:color="auto" w:fill="FFFFFF"/>
        <w:spacing w:after="0" w:line="360" w:lineRule="auto"/>
        <w:ind w:firstLine="567"/>
        <w:jc w:val="both"/>
        <w:rPr>
          <w:rFonts w:ascii="Times New Roman" w:hAnsi="Times New Roman"/>
          <w:color w:val="000000"/>
          <w:sz w:val="24"/>
          <w:szCs w:val="24"/>
        </w:rPr>
      </w:pPr>
      <w:r w:rsidRPr="00D51457">
        <w:rPr>
          <w:rFonts w:ascii="Times New Roman" w:hAnsi="Times New Roman"/>
          <w:color w:val="000000"/>
          <w:sz w:val="24"/>
          <w:szCs w:val="24"/>
        </w:rPr>
        <w:t xml:space="preserve">Технологическая схема </w:t>
      </w:r>
      <w:r>
        <w:rPr>
          <w:rFonts w:ascii="Times New Roman" w:hAnsi="Times New Roman"/>
          <w:color w:val="000000"/>
          <w:sz w:val="24"/>
          <w:szCs w:val="24"/>
        </w:rPr>
        <w:t xml:space="preserve">производства кекса приведена на рисунке </w:t>
      </w:r>
      <w:r w:rsidRPr="00520999">
        <w:rPr>
          <w:rFonts w:ascii="Times New Roman" w:hAnsi="Times New Roman"/>
          <w:color w:val="000000"/>
          <w:sz w:val="24"/>
          <w:szCs w:val="24"/>
        </w:rPr>
        <w:t>1</w:t>
      </w:r>
      <w:r w:rsidRPr="00D51457">
        <w:rPr>
          <w:rFonts w:ascii="Times New Roman" w:hAnsi="Times New Roman"/>
          <w:color w:val="000000"/>
          <w:sz w:val="24"/>
          <w:szCs w:val="24"/>
        </w:rPr>
        <w:t>.</w:t>
      </w:r>
    </w:p>
    <w:p w:rsidR="004B22AE" w:rsidRPr="00FF0E74" w:rsidRDefault="004B22AE" w:rsidP="004B22AE">
      <w:pPr>
        <w:rPr>
          <w:rFonts w:ascii="Times New Roman" w:hAnsi="Times New Roman"/>
          <w:color w:val="000000" w:themeColor="text1"/>
          <w:sz w:val="24"/>
          <w:szCs w:val="24"/>
          <w:lang w:val="kk-KZ"/>
        </w:rPr>
      </w:pP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72928" behindDoc="0" locked="0" layoutInCell="1" allowOverlap="1">
                <wp:simplePos x="0" y="0"/>
                <wp:positionH relativeFrom="column">
                  <wp:posOffset>2354580</wp:posOffset>
                </wp:positionH>
                <wp:positionV relativeFrom="paragraph">
                  <wp:posOffset>212725</wp:posOffset>
                </wp:positionV>
                <wp:extent cx="575310" cy="401320"/>
                <wp:effectExtent l="0" t="0" r="72390" b="55880"/>
                <wp:wrapNone/>
                <wp:docPr id="1882"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 cy="401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4" o:spid="_x0000_s1026" type="#_x0000_t32" style="position:absolute;margin-left:185.4pt;margin-top:16.75pt;width:45.3pt;height:31.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">
                <v:stroke endarrow="block"/>
              </v:shape>
            </w:pict>
          </mc:Fallback>
        </mc:AlternateContent>
      </w:r>
      <w:r>
        <w:rPr>
          <w:noProof/>
          <w:lang w:eastAsia="ru-RU"/>
        </w:rPr>
        <mc:AlternateContent>
          <mc:Choice Requires="wps">
            <w:drawing>
              <wp:anchor distT="0" distB="0" distL="114300" distR="114300" simplePos="0" relativeHeight="251773952" behindDoc="0" locked="0" layoutInCell="1" allowOverlap="1">
                <wp:simplePos x="0" y="0"/>
                <wp:positionH relativeFrom="column">
                  <wp:posOffset>1463040</wp:posOffset>
                </wp:positionH>
                <wp:positionV relativeFrom="paragraph">
                  <wp:posOffset>-66675</wp:posOffset>
                </wp:positionV>
                <wp:extent cx="2159000" cy="283845"/>
                <wp:effectExtent l="0" t="0" r="12700" b="20955"/>
                <wp:wrapNone/>
                <wp:docPr id="1881"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szCs w:val="24"/>
                              </w:rPr>
                            </w:pPr>
                            <w:r>
                              <w:rPr>
                                <w:rFonts w:ascii="Times New Roman" w:hAnsi="Times New Roman"/>
                                <w:sz w:val="24"/>
                                <w:szCs w:val="24"/>
                              </w:rPr>
                              <w:t>Подготовка сырья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9" o:spid="_x0000_s1051" type="#_x0000_t202" style="position:absolute;margin-left:115.2pt;margin-top:-5.25pt;width:170pt;height:22.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">
                <v:textbox>
                  <w:txbxContent>
                    <w:p w:rsidR="0097092D" w:rsidRDefault="0097092D" w:rsidP="004B22AE">
                      <w:pPr>
                        <w:jc w:val="center"/>
                        <w:rPr>
                          <w:rFonts w:ascii="Times New Roman" w:hAnsi="Times New Roman"/>
                          <w:sz w:val="24"/>
                          <w:szCs w:val="24"/>
                        </w:rPr>
                      </w:pPr>
                      <w:r>
                        <w:rPr>
                          <w:rFonts w:ascii="Times New Roman" w:hAnsi="Times New Roman"/>
                          <w:sz w:val="24"/>
                          <w:szCs w:val="24"/>
                        </w:rPr>
                        <w:t>Подготовка сырья</w:t>
                      </w:r>
                    </w:p>
                  </w:txbxContent>
                </v:textbox>
              </v:shape>
            </w:pict>
          </mc:Fallback>
        </mc:AlternateContent>
      </w:r>
      <w:r>
        <w:rPr>
          <w:noProof/>
          <w:lang w:eastAsia="ru-RU"/>
        </w:rPr>
        <mc:AlternateContent>
          <mc:Choice Requires="wps">
            <w:drawing>
              <wp:anchor distT="0" distB="0" distL="114300" distR="114300" simplePos="0" relativeHeight="251774976" behindDoc="0" locked="0" layoutInCell="1" allowOverlap="1">
                <wp:simplePos x="0" y="0"/>
                <wp:positionH relativeFrom="column">
                  <wp:posOffset>271145</wp:posOffset>
                </wp:positionH>
                <wp:positionV relativeFrom="paragraph">
                  <wp:posOffset>523240</wp:posOffset>
                </wp:positionV>
                <wp:extent cx="1721485" cy="469265"/>
                <wp:effectExtent l="0" t="0" r="12065" b="26035"/>
                <wp:wrapNone/>
                <wp:docPr id="1880"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69265"/>
                        </a:xfrm>
                        <a:prstGeom prst="rect">
                          <a:avLst/>
                        </a:prstGeom>
                        <a:solidFill>
                          <a:srgbClr val="FFFFFF"/>
                        </a:solidFill>
                        <a:ln w="9525">
                          <a:solidFill>
                            <a:srgbClr val="000000"/>
                          </a:solidFill>
                          <a:miter lim="800000"/>
                          <a:headEnd/>
                          <a:tailEnd/>
                        </a:ln>
                      </wps:spPr>
                      <wps:txbx>
                        <w:txbxContent>
                          <w:p w:rsidR="0097092D" w:rsidRDefault="0097092D" w:rsidP="004B22AE">
                            <w:pPr>
                              <w:rPr>
                                <w:rFonts w:ascii="Times New Roman" w:hAnsi="Times New Roman"/>
                                <w:sz w:val="24"/>
                              </w:rPr>
                            </w:pPr>
                            <w:r>
                              <w:rPr>
                                <w:rFonts w:ascii="Times New Roman" w:hAnsi="Times New Roman"/>
                                <w:sz w:val="24"/>
                              </w:rPr>
                              <w:t>меланж</w:t>
                            </w:r>
                          </w:p>
                          <w:p w:rsidR="0097092D" w:rsidRDefault="0097092D" w:rsidP="004B22AE">
                            <w:pPr>
                              <w:rPr>
                                <w:rFonts w:ascii="Times New Roman" w:hAnsi="Times New Roman"/>
                                <w:sz w:val="24"/>
                              </w:rPr>
                            </w:pPr>
                            <w:r>
                              <w:rPr>
                                <w:rFonts w:ascii="Times New Roman" w:hAnsi="Times New Roman"/>
                                <w:sz w:val="24"/>
                              </w:rPr>
                              <w:t>сливочное масло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8" o:spid="_x0000_s1052" type="#_x0000_t202" style="position:absolute;margin-left:21.35pt;margin-top:41.2pt;width:135.55pt;height:36.9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">
                <v:textbox>
                  <w:txbxContent>
                    <w:p w:rsidR="0097092D" w:rsidRDefault="0097092D" w:rsidP="004B22AE">
                      <w:pPr>
                        <w:rPr>
                          <w:rFonts w:ascii="Times New Roman" w:hAnsi="Times New Roman"/>
                          <w:sz w:val="24"/>
                        </w:rPr>
                      </w:pPr>
                      <w:r>
                        <w:rPr>
                          <w:rFonts w:ascii="Times New Roman" w:hAnsi="Times New Roman"/>
                          <w:sz w:val="24"/>
                        </w:rPr>
                        <w:t>меланж</w:t>
                      </w:r>
                    </w:p>
                    <w:p w:rsidR="0097092D" w:rsidRDefault="0097092D" w:rsidP="004B22AE">
                      <w:pPr>
                        <w:rPr>
                          <w:rFonts w:ascii="Times New Roman" w:hAnsi="Times New Roman"/>
                          <w:sz w:val="24"/>
                        </w:rPr>
                      </w:pPr>
                      <w:r>
                        <w:rPr>
                          <w:rFonts w:ascii="Times New Roman" w:hAnsi="Times New Roman"/>
                          <w:sz w:val="24"/>
                        </w:rPr>
                        <w:t>сливочное масло</w:t>
                      </w:r>
                    </w:p>
                  </w:txbxContent>
                </v:textbox>
              </v:shape>
            </w:pict>
          </mc:Fallback>
        </mc:AlternateContent>
      </w:r>
      <w:r>
        <w:rPr>
          <w:noProof/>
          <w:lang w:eastAsia="ru-RU"/>
        </w:rPr>
        <mc:AlternateContent>
          <mc:Choice Requires="wps">
            <w:drawing>
              <wp:anchor distT="0" distB="0" distL="114300" distR="114300" simplePos="0" relativeHeight="251776000" behindDoc="0" locked="0" layoutInCell="1" allowOverlap="1">
                <wp:simplePos x="0" y="0"/>
                <wp:positionH relativeFrom="column">
                  <wp:posOffset>4363720</wp:posOffset>
                </wp:positionH>
                <wp:positionV relativeFrom="paragraph">
                  <wp:posOffset>523240</wp:posOffset>
                </wp:positionV>
                <wp:extent cx="1721485" cy="1271905"/>
                <wp:effectExtent l="0" t="0" r="12065" b="23495"/>
                <wp:wrapNone/>
                <wp:docPr id="1879"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271905"/>
                        </a:xfrm>
                        <a:prstGeom prst="rect">
                          <a:avLst/>
                        </a:prstGeom>
                        <a:solidFill>
                          <a:srgbClr val="FFFFFF"/>
                        </a:solidFill>
                        <a:ln w="9525">
                          <a:solidFill>
                            <a:srgbClr val="000000"/>
                          </a:solidFill>
                          <a:miter lim="800000"/>
                          <a:headEnd/>
                          <a:tailEnd/>
                        </a:ln>
                      </wps:spPr>
                      <wps:txbx>
                        <w:txbxContent>
                          <w:p w:rsidR="0097092D" w:rsidRDefault="0097092D" w:rsidP="004B22AE">
                            <w:pPr>
                              <w:rPr>
                                <w:rFonts w:ascii="Times New Roman" w:hAnsi="Times New Roman"/>
                                <w:sz w:val="24"/>
                              </w:rPr>
                            </w:pPr>
                            <w:r w:rsidRPr="004D3C01">
                              <w:rPr>
                                <w:rFonts w:ascii="Times New Roman" w:hAnsi="Times New Roman"/>
                                <w:sz w:val="24"/>
                                <w:shd w:val="clear" w:color="auto" w:fill="FFFFFF"/>
                              </w:rPr>
                              <w:t xml:space="preserve">Мучная смесь (нутовая, </w:t>
                            </w:r>
                            <w:r>
                              <w:rPr>
                                <w:rFonts w:ascii="Times New Roman" w:hAnsi="Times New Roman"/>
                                <w:sz w:val="24"/>
                                <w:shd w:val="clear" w:color="auto" w:fill="FFFFFF"/>
                              </w:rPr>
                              <w:t>рисовая</w:t>
                            </w:r>
                            <w:r w:rsidRPr="004D3C01">
                              <w:rPr>
                                <w:rFonts w:ascii="Times New Roman" w:hAnsi="Times New Roman"/>
                                <w:sz w:val="24"/>
                                <w:shd w:val="clear" w:color="auto" w:fill="FFFFFF"/>
                              </w:rPr>
                              <w:t xml:space="preserve"> и амарантовая мука)</w:t>
                            </w:r>
                            <w:r>
                              <w:rPr>
                                <w:rFonts w:ascii="Times New Roman" w:hAnsi="Times New Roman"/>
                                <w:sz w:val="24"/>
                                <w:shd w:val="clear" w:color="auto" w:fill="FFFFFF"/>
                              </w:rPr>
                              <w:t xml:space="preserve"> ра</w:t>
                            </w:r>
                            <w:r>
                              <w:rPr>
                                <w:rFonts w:ascii="Times New Roman" w:hAnsi="Times New Roman"/>
                                <w:sz w:val="24"/>
                              </w:rPr>
                              <w:t>зрыхлитель.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7" o:spid="_x0000_s1053" type="#_x0000_t202" style="position:absolute;margin-left:343.6pt;margin-top:41.2pt;width:135.55pt;height:100.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">
                <v:textbox>
                  <w:txbxContent>
                    <w:p w:rsidR="0097092D" w:rsidRDefault="0097092D" w:rsidP="004B22AE">
                      <w:pPr>
                        <w:rPr>
                          <w:rFonts w:ascii="Times New Roman" w:hAnsi="Times New Roman"/>
                          <w:sz w:val="24"/>
                        </w:rPr>
                      </w:pPr>
                      <w:r w:rsidRPr="004D3C01">
                        <w:rPr>
                          <w:rFonts w:ascii="Times New Roman" w:hAnsi="Times New Roman"/>
                          <w:sz w:val="24"/>
                          <w:shd w:val="clear" w:color="auto" w:fill="FFFFFF"/>
                        </w:rPr>
                        <w:t xml:space="preserve">Мучная смесь (нутовая, </w:t>
                      </w:r>
                      <w:r>
                        <w:rPr>
                          <w:rFonts w:ascii="Times New Roman" w:hAnsi="Times New Roman"/>
                          <w:sz w:val="24"/>
                          <w:shd w:val="clear" w:color="auto" w:fill="FFFFFF"/>
                        </w:rPr>
                        <w:t>рисовая</w:t>
                      </w:r>
                      <w:r w:rsidRPr="004D3C01">
                        <w:rPr>
                          <w:rFonts w:ascii="Times New Roman" w:hAnsi="Times New Roman"/>
                          <w:sz w:val="24"/>
                          <w:shd w:val="clear" w:color="auto" w:fill="FFFFFF"/>
                        </w:rPr>
                        <w:t xml:space="preserve"> и амарантовая мука)</w:t>
                      </w:r>
                      <w:r>
                        <w:rPr>
                          <w:rFonts w:ascii="Times New Roman" w:hAnsi="Times New Roman"/>
                          <w:sz w:val="24"/>
                          <w:shd w:val="clear" w:color="auto" w:fill="FFFFFF"/>
                        </w:rPr>
                        <w:t xml:space="preserve"> ра</w:t>
                      </w:r>
                      <w:r>
                        <w:rPr>
                          <w:rFonts w:ascii="Times New Roman" w:hAnsi="Times New Roman"/>
                          <w:sz w:val="24"/>
                        </w:rPr>
                        <w:t>зрыхлитель.</w:t>
                      </w:r>
                    </w:p>
                  </w:txbxContent>
                </v:textbox>
              </v:shape>
            </w:pict>
          </mc:Fallback>
        </mc:AlternateContent>
      </w:r>
      <w:r>
        <w:rPr>
          <w:noProof/>
          <w:lang w:eastAsia="ru-RU"/>
        </w:rPr>
        <mc:AlternateContent>
          <mc:Choice Requires="wps">
            <w:drawing>
              <wp:anchor distT="0" distB="0" distL="114300" distR="114300" simplePos="0" relativeHeight="251777024" behindDoc="0" locked="0" layoutInCell="1" allowOverlap="1">
                <wp:simplePos x="0" y="0"/>
                <wp:positionH relativeFrom="column">
                  <wp:posOffset>1539875</wp:posOffset>
                </wp:positionH>
                <wp:positionV relativeFrom="paragraph">
                  <wp:posOffset>212725</wp:posOffset>
                </wp:positionV>
                <wp:extent cx="814705" cy="314960"/>
                <wp:effectExtent l="38100" t="0" r="23495" b="66040"/>
                <wp:wrapNone/>
                <wp:docPr id="1878" name="Прямая со стрелкой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5" o:spid="_x0000_s1026" type="#_x0000_t32" style="position:absolute;margin-left:121.25pt;margin-top:16.75pt;width:64.15pt;height:24.8pt;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">
                <v:stroke endarrow="block"/>
              </v:shape>
            </w:pict>
          </mc:Fallback>
        </mc:AlternateContent>
      </w:r>
      <w:r>
        <w:rPr>
          <w:noProof/>
          <w:lang w:eastAsia="ru-RU"/>
        </w:rPr>
        <mc:AlternateContent>
          <mc:Choice Requires="wps">
            <w:drawing>
              <wp:anchor distT="0" distB="0" distL="114300" distR="114300" simplePos="0" relativeHeight="251778048" behindDoc="0" locked="0" layoutInCell="1" allowOverlap="1">
                <wp:simplePos x="0" y="0"/>
                <wp:positionH relativeFrom="column">
                  <wp:posOffset>2354580</wp:posOffset>
                </wp:positionH>
                <wp:positionV relativeFrom="paragraph">
                  <wp:posOffset>212725</wp:posOffset>
                </wp:positionV>
                <wp:extent cx="2527935" cy="314960"/>
                <wp:effectExtent l="0" t="0" r="62865" b="85090"/>
                <wp:wrapNone/>
                <wp:docPr id="1877"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6" o:spid="_x0000_s1026" type="#_x0000_t32" style="position:absolute;margin-left:185.4pt;margin-top:16.75pt;width:199.05pt;height:24.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">
                <v:stroke endarrow="block"/>
              </v:shape>
            </w:pict>
          </mc:Fallback>
        </mc:AlternateContent>
      </w:r>
      <w:r>
        <w:rPr>
          <w:noProof/>
          <w:lang w:eastAsia="ru-RU"/>
        </w:rPr>
        <mc:AlternateContent>
          <mc:Choice Requires="wps">
            <w:drawing>
              <wp:anchor distT="0" distB="0" distL="114300" distR="114300" simplePos="0" relativeHeight="251780096" behindDoc="0" locked="0" layoutInCell="1" allowOverlap="1">
                <wp:simplePos x="0" y="0"/>
                <wp:positionH relativeFrom="column">
                  <wp:posOffset>5136515</wp:posOffset>
                </wp:positionH>
                <wp:positionV relativeFrom="paragraph">
                  <wp:posOffset>1777365</wp:posOffset>
                </wp:positionV>
                <wp:extent cx="7620" cy="192405"/>
                <wp:effectExtent l="76200" t="0" r="68580" b="55245"/>
                <wp:wrapNone/>
                <wp:docPr id="1876" name="Прямая со стрелкой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192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7" o:spid="_x0000_s1026" type="#_x0000_t32" style="position:absolute;margin-left:404.45pt;margin-top:139.95pt;width:.6pt;height:15.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81120" behindDoc="0" locked="0" layoutInCell="1" allowOverlap="1">
                <wp:simplePos x="0" y="0"/>
                <wp:positionH relativeFrom="column">
                  <wp:posOffset>2303780</wp:posOffset>
                </wp:positionH>
                <wp:positionV relativeFrom="paragraph">
                  <wp:posOffset>252095</wp:posOffset>
                </wp:positionV>
                <wp:extent cx="1721485" cy="378460"/>
                <wp:effectExtent l="0" t="0" r="12065" b="21590"/>
                <wp:wrapNone/>
                <wp:docPr id="1875"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37846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Сахар-песок,</w:t>
                            </w:r>
                          </w:p>
                          <w:p w:rsidR="0097092D" w:rsidRDefault="0097092D" w:rsidP="004B22AE">
                            <w:pPr>
                              <w:jc w:val="center"/>
                              <w:rPr>
                                <w:rFonts w:ascii="Times New Roman" w:hAnsi="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3" o:spid="_x0000_s1054" type="#_x0000_t202" style="position:absolute;margin-left:181.4pt;margin-top:19.85pt;width:135.55pt;height:29.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">
                <v:textbox>
                  <w:txbxContent>
                    <w:p w:rsidR="0097092D" w:rsidRDefault="0097092D" w:rsidP="004B22AE">
                      <w:pPr>
                        <w:jc w:val="center"/>
                        <w:rPr>
                          <w:rFonts w:ascii="Times New Roman" w:hAnsi="Times New Roman"/>
                          <w:sz w:val="24"/>
                        </w:rPr>
                      </w:pPr>
                      <w:r>
                        <w:rPr>
                          <w:rFonts w:ascii="Times New Roman" w:hAnsi="Times New Roman"/>
                          <w:sz w:val="24"/>
                        </w:rPr>
                        <w:t>Сахар-песок,</w:t>
                      </w:r>
                    </w:p>
                    <w:p w:rsidR="0097092D" w:rsidRDefault="0097092D" w:rsidP="004B22AE">
                      <w:pPr>
                        <w:jc w:val="center"/>
                        <w:rPr>
                          <w:rFonts w:ascii="Times New Roman" w:hAnsi="Times New Roman"/>
                          <w:sz w:val="24"/>
                        </w:rPr>
                      </w:pP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82144" behindDoc="0" locked="0" layoutInCell="1" allowOverlap="1">
                <wp:simplePos x="0" y="0"/>
                <wp:positionH relativeFrom="column">
                  <wp:posOffset>1539875</wp:posOffset>
                </wp:positionH>
                <wp:positionV relativeFrom="paragraph">
                  <wp:posOffset>259715</wp:posOffset>
                </wp:positionV>
                <wp:extent cx="906145" cy="351155"/>
                <wp:effectExtent l="0" t="0" r="65405" b="67945"/>
                <wp:wrapNone/>
                <wp:docPr id="1874" name="Прямая со стрелкой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9" o:spid="_x0000_s1026" type="#_x0000_t32" style="position:absolute;margin-left:121.25pt;margin-top:20.45pt;width:71.35pt;height:27.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">
                <v:stroke endarrow="block"/>
              </v:shape>
            </w:pict>
          </mc:Fallback>
        </mc:AlternateContent>
      </w:r>
      <w:r>
        <w:rPr>
          <w:noProof/>
          <w:lang w:eastAsia="ru-RU"/>
        </w:rPr>
        <mc:AlternateContent>
          <mc:Choice Requires="wps">
            <w:drawing>
              <wp:anchor distT="0" distB="0" distL="114300" distR="114300" simplePos="0" relativeHeight="251783168" behindDoc="0" locked="0" layoutInCell="1" allowOverlap="1">
                <wp:simplePos x="0" y="0"/>
                <wp:positionH relativeFrom="column">
                  <wp:posOffset>2626995</wp:posOffset>
                </wp:positionH>
                <wp:positionV relativeFrom="paragraph">
                  <wp:posOffset>268605</wp:posOffset>
                </wp:positionV>
                <wp:extent cx="995045" cy="342265"/>
                <wp:effectExtent l="38100" t="0" r="14605" b="76835"/>
                <wp:wrapNone/>
                <wp:docPr id="1873" name="Прямая со стрелкой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95045" cy="342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10" o:spid="_x0000_s1026" type="#_x0000_t32" style="position:absolute;margin-left:206.85pt;margin-top:21.15pt;width:78.35pt;height:26.95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84192" behindDoc="0" locked="0" layoutInCell="1" allowOverlap="1">
                <wp:simplePos x="0" y="0"/>
                <wp:positionH relativeFrom="column">
                  <wp:posOffset>1348740</wp:posOffset>
                </wp:positionH>
                <wp:positionV relativeFrom="paragraph">
                  <wp:posOffset>248920</wp:posOffset>
                </wp:positionV>
                <wp:extent cx="2159000" cy="264795"/>
                <wp:effectExtent l="0" t="0" r="12700" b="20955"/>
                <wp:wrapNone/>
                <wp:docPr id="1872"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0" o:spid="_x0000_s1055" type="#_x0000_t202" style="position:absolute;margin-left:106.2pt;margin-top:19.6pt;width:170pt;height:20.8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">
                <v:textbo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785216" behindDoc="0" locked="0" layoutInCell="1" allowOverlap="1">
                <wp:simplePos x="0" y="0"/>
                <wp:positionH relativeFrom="column">
                  <wp:posOffset>2446654</wp:posOffset>
                </wp:positionH>
                <wp:positionV relativeFrom="paragraph">
                  <wp:posOffset>151130</wp:posOffset>
                </wp:positionV>
                <wp:extent cx="0" cy="195580"/>
                <wp:effectExtent l="76200" t="0" r="57150" b="52070"/>
                <wp:wrapNone/>
                <wp:docPr id="1871" name="Прямая со стрелкой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5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12" o:spid="_x0000_s1026" type="#_x0000_t32" style="position:absolute;margin-left:192.65pt;margin-top:11.9pt;width:0;height:15.4pt;z-index:2517852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">
                <v:stroke endarrow="block"/>
              </v:shape>
            </w:pict>
          </mc:Fallback>
        </mc:AlternateContent>
      </w:r>
      <w:r>
        <w:rPr>
          <w:noProof/>
          <w:lang w:eastAsia="ru-RU"/>
        </w:rPr>
        <mc:AlternateContent>
          <mc:Choice Requires="wps">
            <w:drawing>
              <wp:anchor distT="0" distB="0" distL="114300" distR="114300" simplePos="0" relativeHeight="251786240" behindDoc="0" locked="0" layoutInCell="1" allowOverlap="1">
                <wp:simplePos x="0" y="0"/>
                <wp:positionH relativeFrom="column">
                  <wp:posOffset>718185</wp:posOffset>
                </wp:positionH>
                <wp:positionV relativeFrom="paragraph">
                  <wp:posOffset>328930</wp:posOffset>
                </wp:positionV>
                <wp:extent cx="3188970" cy="591820"/>
                <wp:effectExtent l="0" t="0" r="11430" b="17780"/>
                <wp:wrapNone/>
                <wp:docPr id="1870"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970" cy="59182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Взбивание яично-сахарной массы до увеличения объема в 2,5-3 раза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8" o:spid="_x0000_s1056" type="#_x0000_t202" style="position:absolute;margin-left:56.55pt;margin-top:25.9pt;width:251.1pt;height:46.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">
                <v:textbox>
                  <w:txbxContent>
                    <w:p w:rsidR="0097092D" w:rsidRDefault="0097092D" w:rsidP="004B22AE">
                      <w:pPr>
                        <w:jc w:val="center"/>
                        <w:rPr>
                          <w:rFonts w:ascii="Times New Roman" w:hAnsi="Times New Roman"/>
                          <w:sz w:val="24"/>
                        </w:rPr>
                      </w:pPr>
                      <w:r>
                        <w:rPr>
                          <w:rFonts w:ascii="Times New Roman" w:hAnsi="Times New Roman"/>
                          <w:sz w:val="24"/>
                        </w:rPr>
                        <w:t>Взбивание яично-сахарной массы до увеличения объема в 2,5-3 раза</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79072" behindDoc="0" locked="0" layoutInCell="1" allowOverlap="1">
                <wp:simplePos x="0" y="0"/>
                <wp:positionH relativeFrom="column">
                  <wp:posOffset>4363720</wp:posOffset>
                </wp:positionH>
                <wp:positionV relativeFrom="paragraph">
                  <wp:posOffset>327025</wp:posOffset>
                </wp:positionV>
                <wp:extent cx="1721485" cy="495935"/>
                <wp:effectExtent l="0" t="0" r="12065" b="18415"/>
                <wp:wrapNone/>
                <wp:docPr id="1869" name="Надпись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9593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7" o:spid="_x0000_s1057" type="#_x0000_t202" style="position:absolute;margin-left:343.6pt;margin-top:25.75pt;width:135.55pt;height:39.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">
                <v:textbo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787264" behindDoc="0" locked="0" layoutInCell="1" allowOverlap="1">
                <wp:simplePos x="0" y="0"/>
                <wp:positionH relativeFrom="column">
                  <wp:posOffset>5144134</wp:posOffset>
                </wp:positionH>
                <wp:positionV relativeFrom="paragraph">
                  <wp:posOffset>291465</wp:posOffset>
                </wp:positionV>
                <wp:extent cx="0" cy="407670"/>
                <wp:effectExtent l="0" t="0" r="19050" b="11430"/>
                <wp:wrapNone/>
                <wp:docPr id="1868" name="Прямая со стрелкой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7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15" o:spid="_x0000_s1026" type="#_x0000_t32" style="position:absolute;margin-left:405.05pt;margin-top:22.95pt;width:0;height:32.1pt;z-index:251787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"/>
            </w:pict>
          </mc:Fallback>
        </mc:AlternateContent>
      </w:r>
      <w:r>
        <w:rPr>
          <w:noProof/>
          <w:lang w:eastAsia="ru-RU"/>
        </w:rPr>
        <mc:AlternateContent>
          <mc:Choice Requires="wps">
            <w:drawing>
              <wp:anchor distT="0" distB="0" distL="114299" distR="114299" simplePos="0" relativeHeight="251788288" behindDoc="0" locked="0" layoutInCell="1" allowOverlap="1">
                <wp:simplePos x="0" y="0"/>
                <wp:positionH relativeFrom="column">
                  <wp:posOffset>2446019</wp:posOffset>
                </wp:positionH>
                <wp:positionV relativeFrom="paragraph">
                  <wp:posOffset>200660</wp:posOffset>
                </wp:positionV>
                <wp:extent cx="0" cy="192405"/>
                <wp:effectExtent l="76200" t="0" r="57150" b="55245"/>
                <wp:wrapNone/>
                <wp:docPr id="1867" name="Прямая со стрелкой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16" o:spid="_x0000_s1026" type="#_x0000_t32" style="position:absolute;margin-left:192.6pt;margin-top:15.8pt;width:0;height:15.15pt;z-index:251788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90336" behindDoc="0" locked="0" layoutInCell="1" allowOverlap="1">
                <wp:simplePos x="0" y="0"/>
                <wp:positionH relativeFrom="column">
                  <wp:posOffset>1463040</wp:posOffset>
                </wp:positionH>
                <wp:positionV relativeFrom="paragraph">
                  <wp:posOffset>46355</wp:posOffset>
                </wp:positionV>
                <wp:extent cx="2159000" cy="453390"/>
                <wp:effectExtent l="0" t="0" r="12700" b="22860"/>
                <wp:wrapNone/>
                <wp:docPr id="1866"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339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Закладывание во взбитую  массу мучной смеси</w:t>
                            </w:r>
                          </w:p>
                          <w:p w:rsidR="0097092D" w:rsidRDefault="0097092D" w:rsidP="004B22A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4" o:spid="_x0000_s1058" type="#_x0000_t202" style="position:absolute;margin-left:115.2pt;margin-top:3.65pt;width:170pt;height:35.7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">
                <v:textbox>
                  <w:txbxContent>
                    <w:p w:rsidR="0097092D" w:rsidRDefault="0097092D" w:rsidP="004B22AE">
                      <w:pPr>
                        <w:jc w:val="center"/>
                        <w:rPr>
                          <w:rFonts w:ascii="Times New Roman" w:hAnsi="Times New Roman"/>
                          <w:sz w:val="24"/>
                        </w:rPr>
                      </w:pPr>
                      <w:r>
                        <w:rPr>
                          <w:rFonts w:ascii="Times New Roman" w:hAnsi="Times New Roman"/>
                          <w:sz w:val="24"/>
                        </w:rPr>
                        <w:t>Закладывание во взбитую  массу мучной смеси</w:t>
                      </w:r>
                    </w:p>
                    <w:p w:rsidR="0097092D" w:rsidRDefault="0097092D" w:rsidP="004B22AE"/>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4294967295" distB="4294967295" distL="114300" distR="114300" simplePos="0" relativeHeight="251789312" behindDoc="0" locked="0" layoutInCell="1" allowOverlap="1">
                <wp:simplePos x="0" y="0"/>
                <wp:positionH relativeFrom="column">
                  <wp:posOffset>3629660</wp:posOffset>
                </wp:positionH>
                <wp:positionV relativeFrom="paragraph">
                  <wp:posOffset>41909</wp:posOffset>
                </wp:positionV>
                <wp:extent cx="1514475" cy="0"/>
                <wp:effectExtent l="38100" t="76200" r="0" b="95250"/>
                <wp:wrapNone/>
                <wp:docPr id="1865" name="Прямая со стрелкой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18" o:spid="_x0000_s1026" type="#_x0000_t32" style="position:absolute;margin-left:285.8pt;margin-top:3.3pt;width:119.25pt;height:0;flip:x;z-index:251789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">
                <v:stroke endarrow="block"/>
              </v:shape>
            </w:pict>
          </mc:Fallback>
        </mc:AlternateContent>
      </w:r>
      <w:r>
        <w:rPr>
          <w:noProof/>
          <w:lang w:eastAsia="ru-RU"/>
        </w:rPr>
        <mc:AlternateContent>
          <mc:Choice Requires="wps">
            <w:drawing>
              <wp:anchor distT="0" distB="0" distL="114299" distR="114299" simplePos="0" relativeHeight="251791360" behindDoc="0" locked="0" layoutInCell="1" allowOverlap="1">
                <wp:simplePos x="0" y="0"/>
                <wp:positionH relativeFrom="column">
                  <wp:posOffset>2446019</wp:posOffset>
                </wp:positionH>
                <wp:positionV relativeFrom="paragraph">
                  <wp:posOffset>196215</wp:posOffset>
                </wp:positionV>
                <wp:extent cx="0" cy="205105"/>
                <wp:effectExtent l="76200" t="0" r="57150" b="61595"/>
                <wp:wrapNone/>
                <wp:docPr id="1864" name="Прямая со стрелкой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19" o:spid="_x0000_s1026" type="#_x0000_t32" style="position:absolute;margin-left:192.6pt;margin-top:15.45pt;width:0;height:16.15pt;z-index:251791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92384" behindDoc="0" locked="0" layoutInCell="1" allowOverlap="1">
                <wp:simplePos x="0" y="0"/>
                <wp:positionH relativeFrom="column">
                  <wp:posOffset>1463040</wp:posOffset>
                </wp:positionH>
                <wp:positionV relativeFrom="paragraph">
                  <wp:posOffset>138430</wp:posOffset>
                </wp:positionV>
                <wp:extent cx="2159000" cy="454025"/>
                <wp:effectExtent l="0" t="0" r="12700" b="22225"/>
                <wp:wrapNone/>
                <wp:docPr id="1863"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402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Непродолжительный замес теста</w:t>
                            </w:r>
                            <w:proofErr w:type="gramStart"/>
                            <w:r>
                              <w:rPr>
                                <w:rFonts w:ascii="Times New Roman" w:hAnsi="Times New Roman"/>
                                <w:sz w:val="24"/>
                              </w:rPr>
                              <w:t xml:space="preserve"> Т</w:t>
                            </w:r>
                            <w:proofErr w:type="gramEnd"/>
                            <w:r>
                              <w:rPr>
                                <w:rFonts w:ascii="Times New Roman" w:hAnsi="Times New Roman"/>
                                <w:sz w:val="24"/>
                              </w:rPr>
                              <w:t>=10-15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 o:spid="_x0000_s1059" type="#_x0000_t202" style="position:absolute;left:0;text-align:left;margin-left:115.2pt;margin-top:10.9pt;width:170pt;height:35.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">
                <v:textbox>
                  <w:txbxContent>
                    <w:p w:rsidR="0097092D" w:rsidRDefault="0097092D" w:rsidP="004B22AE">
                      <w:pPr>
                        <w:jc w:val="center"/>
                        <w:rPr>
                          <w:rFonts w:ascii="Times New Roman" w:hAnsi="Times New Roman"/>
                          <w:sz w:val="24"/>
                        </w:rPr>
                      </w:pPr>
                      <w:r>
                        <w:rPr>
                          <w:rFonts w:ascii="Times New Roman" w:hAnsi="Times New Roman"/>
                          <w:sz w:val="24"/>
                        </w:rPr>
                        <w:t>Непродолжительный замес теста</w:t>
                      </w:r>
                      <w:proofErr w:type="gramStart"/>
                      <w:r>
                        <w:rPr>
                          <w:rFonts w:ascii="Times New Roman" w:hAnsi="Times New Roman"/>
                          <w:sz w:val="24"/>
                        </w:rPr>
                        <w:t xml:space="preserve"> Т</w:t>
                      </w:r>
                      <w:proofErr w:type="gramEnd"/>
                      <w:r>
                        <w:rPr>
                          <w:rFonts w:ascii="Times New Roman" w:hAnsi="Times New Roman"/>
                          <w:sz w:val="24"/>
                        </w:rPr>
                        <w:t>=10-15 с.</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793408" behindDoc="0" locked="0" layoutInCell="1" allowOverlap="1">
                <wp:simplePos x="0" y="0"/>
                <wp:positionH relativeFrom="column">
                  <wp:posOffset>2446019</wp:posOffset>
                </wp:positionH>
                <wp:positionV relativeFrom="paragraph">
                  <wp:posOffset>155575</wp:posOffset>
                </wp:positionV>
                <wp:extent cx="0" cy="207010"/>
                <wp:effectExtent l="76200" t="0" r="57150" b="59690"/>
                <wp:wrapNone/>
                <wp:docPr id="1862" name="Прямая со стрелкой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21" o:spid="_x0000_s1026" type="#_x0000_t32" style="position:absolute;margin-left:192.6pt;margin-top:12.25pt;width:0;height:16.3pt;z-index:251793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94432" behindDoc="0" locked="0" layoutInCell="1" allowOverlap="1">
                <wp:simplePos x="0" y="0"/>
                <wp:positionH relativeFrom="column">
                  <wp:posOffset>1463040</wp:posOffset>
                </wp:positionH>
                <wp:positionV relativeFrom="paragraph">
                  <wp:posOffset>153670</wp:posOffset>
                </wp:positionV>
                <wp:extent cx="2159000" cy="260985"/>
                <wp:effectExtent l="0" t="0" r="12700" b="24765"/>
                <wp:wrapNone/>
                <wp:docPr id="1861"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098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Розлив теста в формы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 o:spid="_x0000_s1060" type="#_x0000_t202" style="position:absolute;left:0;text-align:left;margin-left:115.2pt;margin-top:12.1pt;width:170pt;height:20.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">
                <v:textbox>
                  <w:txbxContent>
                    <w:p w:rsidR="0097092D" w:rsidRDefault="0097092D" w:rsidP="004B22AE">
                      <w:pPr>
                        <w:jc w:val="center"/>
                        <w:rPr>
                          <w:rFonts w:ascii="Times New Roman" w:hAnsi="Times New Roman"/>
                          <w:sz w:val="24"/>
                        </w:rPr>
                      </w:pPr>
                      <w:r>
                        <w:rPr>
                          <w:rFonts w:ascii="Times New Roman" w:hAnsi="Times New Roman"/>
                          <w:sz w:val="24"/>
                        </w:rPr>
                        <w:t>Розлив теста в формы</w:t>
                      </w:r>
                    </w:p>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795456" behindDoc="0" locked="0" layoutInCell="1" allowOverlap="1">
                <wp:simplePos x="0" y="0"/>
                <wp:positionH relativeFrom="column">
                  <wp:posOffset>2446019</wp:posOffset>
                </wp:positionH>
                <wp:positionV relativeFrom="paragraph">
                  <wp:posOffset>224790</wp:posOffset>
                </wp:positionV>
                <wp:extent cx="0" cy="173990"/>
                <wp:effectExtent l="76200" t="0" r="57150" b="54610"/>
                <wp:wrapNone/>
                <wp:docPr id="1860" name="Прямая со стрелкой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23" o:spid="_x0000_s1026" type="#_x0000_t32" style="position:absolute;margin-left:192.6pt;margin-top:17.7pt;width:0;height:13.7pt;z-index:251795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96480" behindDoc="0" locked="0" layoutInCell="1" allowOverlap="1">
                <wp:simplePos x="0" y="0"/>
                <wp:positionH relativeFrom="column">
                  <wp:posOffset>1463040</wp:posOffset>
                </wp:positionH>
                <wp:positionV relativeFrom="paragraph">
                  <wp:posOffset>227330</wp:posOffset>
                </wp:positionV>
                <wp:extent cx="2159000" cy="471170"/>
                <wp:effectExtent l="0" t="0" r="12700" b="24130"/>
                <wp:wrapNone/>
                <wp:docPr id="1859"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7117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lang w:val="kk-KZ"/>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 xml:space="preserve">=25-30 мин, </w:t>
                            </w:r>
                            <w:r>
                              <w:rPr>
                                <w:rFonts w:ascii="Times New Roman" w:hAnsi="Times New Roman"/>
                                <w:sz w:val="24"/>
                                <w:lang w:val="en-US"/>
                              </w:rPr>
                              <w:t>t=</w:t>
                            </w:r>
                            <w:r>
                              <w:rPr>
                                <w:rFonts w:ascii="Times New Roman" w:hAnsi="Times New Roman"/>
                                <w:sz w:val="24"/>
                                <w:lang w:val="kk-KZ"/>
                              </w:rPr>
                              <w:t>180-200</w:t>
                            </w:r>
                            <w:r>
                              <w:rPr>
                                <w:rFonts w:ascii="Times New Roman" w:hAnsi="Times New Roman"/>
                                <w:sz w:val="24"/>
                                <w:vertAlign w:val="superscript"/>
                                <w:lang w:val="kk-KZ"/>
                              </w:rPr>
                              <w:t>0</w:t>
                            </w:r>
                            <w:r>
                              <w:rPr>
                                <w:rFonts w:ascii="Times New Roman" w:hAnsi="Times New Roman"/>
                                <w:sz w:val="24"/>
                                <w:lang w:val="kk-KZ"/>
                              </w:rPr>
                              <w:t xml:space="preserve">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61" type="#_x0000_t202" style="position:absolute;left:0;text-align:left;margin-left:115.2pt;margin-top:17.9pt;width:170pt;height:37.1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">
                <v:textbox>
                  <w:txbxContent>
                    <w:p w:rsidR="0097092D" w:rsidRDefault="0097092D" w:rsidP="004B22AE">
                      <w:pPr>
                        <w:jc w:val="center"/>
                        <w:rPr>
                          <w:rFonts w:ascii="Times New Roman" w:hAnsi="Times New Roman"/>
                          <w:sz w:val="24"/>
                          <w:lang w:val="kk-KZ"/>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 xml:space="preserve">=25-30 мин, </w:t>
                      </w:r>
                      <w:r>
                        <w:rPr>
                          <w:rFonts w:ascii="Times New Roman" w:hAnsi="Times New Roman"/>
                          <w:sz w:val="24"/>
                          <w:lang w:val="en-US"/>
                        </w:rPr>
                        <w:t>t=</w:t>
                      </w:r>
                      <w:r>
                        <w:rPr>
                          <w:rFonts w:ascii="Times New Roman" w:hAnsi="Times New Roman"/>
                          <w:sz w:val="24"/>
                          <w:lang w:val="kk-KZ"/>
                        </w:rPr>
                        <w:t>180-200</w:t>
                      </w:r>
                      <w:r>
                        <w:rPr>
                          <w:rFonts w:ascii="Times New Roman" w:hAnsi="Times New Roman"/>
                          <w:sz w:val="24"/>
                          <w:vertAlign w:val="superscript"/>
                          <w:lang w:val="kk-KZ"/>
                        </w:rPr>
                        <w:t>0</w:t>
                      </w:r>
                      <w:r>
                        <w:rPr>
                          <w:rFonts w:ascii="Times New Roman" w:hAnsi="Times New Roman"/>
                          <w:sz w:val="24"/>
                          <w:lang w:val="kk-KZ"/>
                        </w:rPr>
                        <w:t xml:space="preserve"> С</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797504" behindDoc="0" locked="0" layoutInCell="1" allowOverlap="1">
                <wp:simplePos x="0" y="0"/>
                <wp:positionH relativeFrom="column">
                  <wp:posOffset>2446019</wp:posOffset>
                </wp:positionH>
                <wp:positionV relativeFrom="paragraph">
                  <wp:posOffset>172720</wp:posOffset>
                </wp:positionV>
                <wp:extent cx="0" cy="123190"/>
                <wp:effectExtent l="76200" t="0" r="76200" b="48260"/>
                <wp:wrapNone/>
                <wp:docPr id="1858" name="Прямая со стрелкой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25" o:spid="_x0000_s1026" type="#_x0000_t32" style="position:absolute;margin-left:192.6pt;margin-top:13.6pt;width:0;height:9.7pt;z-index:2517975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798528" behindDoc="0" locked="0" layoutInCell="1" allowOverlap="1">
                <wp:simplePos x="0" y="0"/>
                <wp:positionH relativeFrom="column">
                  <wp:posOffset>1463040</wp:posOffset>
                </wp:positionH>
                <wp:positionV relativeFrom="paragraph">
                  <wp:posOffset>38735</wp:posOffset>
                </wp:positionV>
                <wp:extent cx="2159000" cy="619125"/>
                <wp:effectExtent l="0" t="0" r="12700" b="28575"/>
                <wp:wrapNone/>
                <wp:docPr id="1857"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61912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Выстаивание</w:t>
                            </w:r>
                          </w:p>
                          <w:p w:rsidR="0097092D" w:rsidRPr="00AF519F" w:rsidRDefault="0097092D" w:rsidP="004B22AE">
                            <w:pPr>
                              <w:jc w:val="center"/>
                              <w:rPr>
                                <w:rFonts w:ascii="Times New Roman" w:hAnsi="Times New Roman"/>
                                <w:sz w:val="24"/>
                                <w:lang w:val="en-US"/>
                              </w:rPr>
                            </w:pPr>
                            <w:r>
                              <w:rPr>
                                <w:rFonts w:ascii="Times New Roman" w:hAnsi="Times New Roman"/>
                                <w:sz w:val="24"/>
                              </w:rPr>
                              <w:t xml:space="preserve">Т=15 мин., </w:t>
                            </w:r>
                            <w:r>
                              <w:rPr>
                                <w:rFonts w:ascii="Times New Roman" w:hAnsi="Times New Roman"/>
                                <w:sz w:val="24"/>
                                <w:lang w:val="en-US"/>
                              </w:rPr>
                              <w:t xml:space="preserve">t=25 </w:t>
                            </w:r>
                            <w:r w:rsidRPr="001832D6">
                              <w:rPr>
                                <w:rFonts w:ascii="Times New Roman" w:hAnsi="Times New Roman"/>
                                <w:sz w:val="24"/>
                                <w:vertAlign w:val="superscript"/>
                              </w:rPr>
                              <w:t>0</w:t>
                            </w:r>
                            <w:r>
                              <w:rPr>
                                <w:rFonts w:ascii="Times New Roman" w:hAnsi="Times New Roman"/>
                                <w:sz w:val="24"/>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 o:spid="_x0000_s1062" type="#_x0000_t202" style="position:absolute;left:0;text-align:left;margin-left:115.2pt;margin-top:3.05pt;width:170pt;height:48.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">
                <v:textbox>
                  <w:txbxContent>
                    <w:p w:rsidR="0097092D" w:rsidRDefault="0097092D" w:rsidP="004B22AE">
                      <w:pPr>
                        <w:jc w:val="center"/>
                        <w:rPr>
                          <w:rFonts w:ascii="Times New Roman" w:hAnsi="Times New Roman"/>
                          <w:sz w:val="24"/>
                        </w:rPr>
                      </w:pPr>
                      <w:r>
                        <w:rPr>
                          <w:rFonts w:ascii="Times New Roman" w:hAnsi="Times New Roman"/>
                          <w:sz w:val="24"/>
                        </w:rPr>
                        <w:t>Выстаивание</w:t>
                      </w:r>
                    </w:p>
                    <w:p w:rsidR="0097092D" w:rsidRPr="00AF519F" w:rsidRDefault="0097092D" w:rsidP="004B22AE">
                      <w:pPr>
                        <w:jc w:val="center"/>
                        <w:rPr>
                          <w:rFonts w:ascii="Times New Roman" w:hAnsi="Times New Roman"/>
                          <w:sz w:val="24"/>
                          <w:lang w:val="en-US"/>
                        </w:rPr>
                      </w:pPr>
                      <w:r>
                        <w:rPr>
                          <w:rFonts w:ascii="Times New Roman" w:hAnsi="Times New Roman"/>
                          <w:sz w:val="24"/>
                        </w:rPr>
                        <w:t xml:space="preserve">Т=15 мин., </w:t>
                      </w:r>
                      <w:r>
                        <w:rPr>
                          <w:rFonts w:ascii="Times New Roman" w:hAnsi="Times New Roman"/>
                          <w:sz w:val="24"/>
                          <w:lang w:val="en-US"/>
                        </w:rPr>
                        <w:t xml:space="preserve">t=25 </w:t>
                      </w:r>
                      <w:r w:rsidRPr="001832D6">
                        <w:rPr>
                          <w:rFonts w:ascii="Times New Roman" w:hAnsi="Times New Roman"/>
                          <w:sz w:val="24"/>
                          <w:vertAlign w:val="superscript"/>
                        </w:rPr>
                        <w:t>0</w:t>
                      </w:r>
                      <w:r>
                        <w:rPr>
                          <w:rFonts w:ascii="Times New Roman" w:hAnsi="Times New Roman"/>
                          <w:sz w:val="24"/>
                          <w:lang w:val="en-US"/>
                        </w:rPr>
                        <w:t>C</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Default="004B22AE" w:rsidP="004B22AE">
      <w:pPr>
        <w:shd w:val="clear" w:color="auto" w:fill="FFFFFF"/>
        <w:spacing w:after="0" w:line="360" w:lineRule="auto"/>
        <w:ind w:firstLine="567"/>
        <w:jc w:val="center"/>
        <w:rPr>
          <w:rFonts w:ascii="Times New Roman" w:hAnsi="Times New Roman"/>
          <w:color w:val="000000"/>
          <w:sz w:val="24"/>
          <w:szCs w:val="24"/>
        </w:rPr>
      </w:pPr>
      <w:r>
        <w:rPr>
          <w:rFonts w:ascii="Times New Roman" w:hAnsi="Times New Roman"/>
          <w:color w:val="000000"/>
          <w:sz w:val="24"/>
          <w:szCs w:val="24"/>
        </w:rPr>
        <w:t xml:space="preserve">Рисунок </w:t>
      </w:r>
      <w:r w:rsidRPr="00520999">
        <w:rPr>
          <w:rFonts w:ascii="Times New Roman" w:hAnsi="Times New Roman"/>
          <w:color w:val="000000"/>
          <w:sz w:val="24"/>
          <w:szCs w:val="24"/>
        </w:rPr>
        <w:t>1</w:t>
      </w:r>
      <w:r w:rsidRPr="00D51457">
        <w:rPr>
          <w:rFonts w:ascii="Times New Roman" w:hAnsi="Times New Roman"/>
          <w:color w:val="000000"/>
          <w:sz w:val="24"/>
          <w:szCs w:val="24"/>
        </w:rPr>
        <w:t xml:space="preserve"> - Технологическая схема приготовления </w:t>
      </w:r>
      <w:r>
        <w:rPr>
          <w:rFonts w:ascii="Times New Roman" w:hAnsi="Times New Roman"/>
          <w:color w:val="000000"/>
          <w:sz w:val="24"/>
          <w:szCs w:val="24"/>
        </w:rPr>
        <w:t>кекса</w:t>
      </w:r>
    </w:p>
    <w:p w:rsidR="004B22AE" w:rsidRPr="009D17F3" w:rsidRDefault="004B22AE" w:rsidP="004B22AE">
      <w:pPr>
        <w:shd w:val="clear" w:color="auto" w:fill="FFFFFF"/>
        <w:spacing w:after="0" w:line="360" w:lineRule="auto"/>
        <w:ind w:firstLine="567"/>
        <w:jc w:val="both"/>
        <w:rPr>
          <w:rFonts w:ascii="Times New Roman" w:hAnsi="Times New Roman"/>
          <w:color w:val="000000"/>
          <w:sz w:val="24"/>
          <w:szCs w:val="24"/>
        </w:rPr>
      </w:pP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r w:rsidRPr="000B3E34">
        <w:rPr>
          <w:rFonts w:ascii="Times New Roman" w:hAnsi="Times New Roman"/>
          <w:sz w:val="24"/>
          <w:szCs w:val="24"/>
        </w:rPr>
        <w:t>Перед замешиванием теста мучную смесь просеивают, удаляют комочки и посторонние примеси, смесь обогащается кислородом. Это облегчает замешивание теста и способствует лучшему его подъёму. Кислород при таком естественном созревании легко проникает в муку, стабилизирует и улучшает ее свойства.</w:t>
      </w: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r w:rsidRPr="0030666B">
        <w:rPr>
          <w:rFonts w:ascii="Times New Roman" w:hAnsi="Times New Roman"/>
          <w:b/>
          <w:bCs/>
          <w:sz w:val="24"/>
          <w:szCs w:val="24"/>
        </w:rPr>
        <w:lastRenderedPageBreak/>
        <w:t>Приготовление теста</w:t>
      </w:r>
      <w:r w:rsidRPr="000B3E34">
        <w:rPr>
          <w:rFonts w:ascii="Times New Roman" w:hAnsi="Times New Roman"/>
          <w:sz w:val="24"/>
          <w:szCs w:val="24"/>
        </w:rPr>
        <w:t xml:space="preserve"> – это важнейшая и наиболее длительная операция в производстве кондитерских изделий, занимающая около 60-80% времени всего цикла производства. При выборе конкретного способа приготовления теста </w:t>
      </w:r>
      <w:proofErr w:type="gramStart"/>
      <w:r w:rsidRPr="000B3E34">
        <w:rPr>
          <w:rFonts w:ascii="Times New Roman" w:hAnsi="Times New Roman"/>
          <w:sz w:val="24"/>
          <w:szCs w:val="24"/>
        </w:rPr>
        <w:t>необходимо</w:t>
      </w:r>
      <w:proofErr w:type="gramEnd"/>
      <w:r w:rsidRPr="000B3E34">
        <w:rPr>
          <w:rFonts w:ascii="Times New Roman" w:hAnsi="Times New Roman"/>
          <w:sz w:val="24"/>
          <w:szCs w:val="24"/>
        </w:rPr>
        <w:t xml:space="preserve"> прежде всего учитывать производимый ассортимент изделий, рецептуру.</w:t>
      </w: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r>
        <w:rPr>
          <w:rFonts w:ascii="Times New Roman" w:hAnsi="Times New Roman"/>
          <w:sz w:val="24"/>
          <w:szCs w:val="24"/>
        </w:rPr>
        <w:t>В таблице 1 приведена рецептура кекса.</w:t>
      </w:r>
    </w:p>
    <w:p w:rsidR="004B22AE" w:rsidRDefault="004B22AE" w:rsidP="004B22AE">
      <w:pPr>
        <w:spacing w:after="0" w:line="240" w:lineRule="auto"/>
        <w:ind w:firstLine="567"/>
        <w:rPr>
          <w:rStyle w:val="afd"/>
          <w:rFonts w:ascii="Times New Roman" w:hAnsi="Times New Roman"/>
          <w:i w:val="0"/>
          <w:color w:val="000000"/>
          <w:sz w:val="24"/>
          <w:szCs w:val="24"/>
          <w:shd w:val="clear" w:color="auto" w:fill="FFFFFF"/>
        </w:rPr>
      </w:pPr>
      <w:r w:rsidRPr="003122DA">
        <w:rPr>
          <w:rFonts w:ascii="Times New Roman" w:hAnsi="Times New Roman"/>
          <w:color w:val="000000"/>
          <w:sz w:val="24"/>
          <w:szCs w:val="24"/>
        </w:rPr>
        <w:t xml:space="preserve">Таблица 1 - Рецептура </w:t>
      </w:r>
      <w:r w:rsidRPr="00F02A13">
        <w:rPr>
          <w:rStyle w:val="afd"/>
          <w:rFonts w:ascii="Times New Roman" w:hAnsi="Times New Roman"/>
          <w:color w:val="000000"/>
          <w:sz w:val="24"/>
          <w:szCs w:val="24"/>
          <w:shd w:val="clear" w:color="auto" w:fill="FFFFFF"/>
        </w:rPr>
        <w:t>безглютенового кекса «</w:t>
      </w:r>
      <w:proofErr w:type="gramStart"/>
      <w:r w:rsidRPr="00F02A13">
        <w:rPr>
          <w:rStyle w:val="afd"/>
          <w:rFonts w:ascii="Times New Roman" w:hAnsi="Times New Roman"/>
          <w:color w:val="000000"/>
          <w:sz w:val="24"/>
          <w:szCs w:val="24"/>
          <w:shd w:val="clear" w:color="auto" w:fill="FFFFFF"/>
        </w:rPr>
        <w:t>Ай-Жан</w:t>
      </w:r>
      <w:proofErr w:type="gramEnd"/>
      <w:r w:rsidRPr="00F02A13">
        <w:rPr>
          <w:rStyle w:val="afd"/>
          <w:rFonts w:ascii="Times New Roman" w:hAnsi="Times New Roman"/>
          <w:color w:val="000000"/>
          <w:sz w:val="24"/>
          <w:szCs w:val="24"/>
          <w:shd w:val="clear" w:color="auto" w:fill="FFFFFF"/>
        </w:rPr>
        <w:t>»</w:t>
      </w:r>
    </w:p>
    <w:p w:rsidR="004B22AE" w:rsidRPr="00F02A13" w:rsidRDefault="004B22AE" w:rsidP="004B22AE">
      <w:pPr>
        <w:spacing w:after="0" w:line="240" w:lineRule="auto"/>
        <w:ind w:firstLine="567"/>
        <w:rPr>
          <w:rStyle w:val="afd"/>
          <w:rFonts w:ascii="Times New Roman" w:hAnsi="Times New Roman"/>
          <w:bCs/>
          <w:i w:val="0"/>
          <w:iCs w:val="0"/>
          <w:color w:val="000000"/>
          <w:sz w:val="24"/>
          <w:szCs w:val="24"/>
          <w:shd w:val="clear" w:color="auto" w:fill="FFFFFF"/>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3964"/>
        <w:gridCol w:w="1843"/>
        <w:gridCol w:w="1247"/>
        <w:gridCol w:w="2268"/>
      </w:tblGrid>
      <w:tr w:rsidR="004B22AE" w:rsidRPr="003122DA" w:rsidTr="004B22AE">
        <w:trPr>
          <w:trHeight w:val="484"/>
        </w:trPr>
        <w:tc>
          <w:tcPr>
            <w:tcW w:w="3964" w:type="dxa"/>
            <w:vMerge w:val="restart"/>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Наименование сырья и полуфабрикатов</w:t>
            </w:r>
          </w:p>
        </w:tc>
        <w:tc>
          <w:tcPr>
            <w:tcW w:w="1843" w:type="dxa"/>
            <w:vMerge w:val="restart"/>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Массовая доля сухих веществ, %</w:t>
            </w:r>
          </w:p>
        </w:tc>
        <w:tc>
          <w:tcPr>
            <w:tcW w:w="3515" w:type="dxa"/>
            <w:gridSpan w:val="2"/>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Расход сырья на 1000 гр. готовых изделий</w:t>
            </w:r>
          </w:p>
        </w:tc>
      </w:tr>
      <w:tr w:rsidR="004B22AE" w:rsidRPr="003122DA" w:rsidTr="004B22AE">
        <w:trPr>
          <w:trHeight w:val="295"/>
        </w:trPr>
        <w:tc>
          <w:tcPr>
            <w:tcW w:w="3964" w:type="dxa"/>
            <w:vMerge/>
            <w:shd w:val="clear" w:color="auto" w:fill="auto"/>
          </w:tcPr>
          <w:p w:rsidR="004B22AE" w:rsidRPr="003122DA" w:rsidRDefault="004B22AE" w:rsidP="004B22AE">
            <w:pPr>
              <w:spacing w:line="240" w:lineRule="auto"/>
              <w:jc w:val="center"/>
              <w:rPr>
                <w:rFonts w:ascii="Times New Roman" w:hAnsi="Times New Roman"/>
                <w:color w:val="000000"/>
                <w:szCs w:val="24"/>
              </w:rPr>
            </w:pPr>
          </w:p>
        </w:tc>
        <w:tc>
          <w:tcPr>
            <w:tcW w:w="1843" w:type="dxa"/>
            <w:vMerge/>
            <w:shd w:val="clear" w:color="auto" w:fill="auto"/>
          </w:tcPr>
          <w:p w:rsidR="004B22AE" w:rsidRPr="003122DA" w:rsidRDefault="004B22AE" w:rsidP="004B22AE">
            <w:pPr>
              <w:spacing w:line="240" w:lineRule="auto"/>
              <w:rPr>
                <w:rFonts w:ascii="Times New Roman" w:hAnsi="Times New Roman"/>
                <w:color w:val="000000"/>
                <w:szCs w:val="24"/>
              </w:rPr>
            </w:pPr>
          </w:p>
        </w:tc>
        <w:tc>
          <w:tcPr>
            <w:tcW w:w="1247" w:type="dxa"/>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В натуре</w:t>
            </w:r>
          </w:p>
        </w:tc>
        <w:tc>
          <w:tcPr>
            <w:tcW w:w="2268" w:type="dxa"/>
            <w:shd w:val="clear" w:color="auto" w:fill="auto"/>
          </w:tcPr>
          <w:p w:rsidR="004B22AE" w:rsidRPr="003122DA" w:rsidRDefault="004B22AE" w:rsidP="004B22AE">
            <w:pPr>
              <w:spacing w:line="240" w:lineRule="auto"/>
              <w:jc w:val="center"/>
              <w:rPr>
                <w:rFonts w:ascii="Times New Roman" w:hAnsi="Times New Roman"/>
                <w:color w:val="000000"/>
                <w:szCs w:val="24"/>
              </w:rPr>
            </w:pPr>
            <w:r w:rsidRPr="003122DA">
              <w:rPr>
                <w:rFonts w:ascii="Times New Roman" w:hAnsi="Times New Roman"/>
                <w:color w:val="000000"/>
                <w:szCs w:val="24"/>
              </w:rPr>
              <w:t>В сухих веществах</w:t>
            </w:r>
          </w:p>
        </w:tc>
      </w:tr>
      <w:tr w:rsidR="004B22AE" w:rsidRPr="003122DA" w:rsidTr="004B22AE">
        <w:tblPrEx>
          <w:tblLook w:val="04A0" w:firstRow="1" w:lastRow="0" w:firstColumn="1" w:lastColumn="0" w:noHBand="0" w:noVBand="1"/>
        </w:tblPrEx>
        <w:trPr>
          <w:trHeight w:val="215"/>
        </w:trPr>
        <w:tc>
          <w:tcPr>
            <w:tcW w:w="9322" w:type="dxa"/>
            <w:gridSpan w:val="4"/>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 xml:space="preserve">Мучная смесь: </w:t>
            </w:r>
          </w:p>
        </w:tc>
      </w:tr>
      <w:tr w:rsidR="004B22AE" w:rsidRPr="003122DA" w:rsidTr="004B22AE">
        <w:tblPrEx>
          <w:tblLook w:val="04A0" w:firstRow="1" w:lastRow="0" w:firstColumn="1" w:lastColumn="0" w:noHBand="0" w:noVBand="1"/>
        </w:tblPrEx>
        <w:trPr>
          <w:trHeight w:val="137"/>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Нутовая мука</w:t>
            </w:r>
          </w:p>
        </w:tc>
        <w:tc>
          <w:tcPr>
            <w:tcW w:w="1843" w:type="dxa"/>
            <w:shd w:val="clear" w:color="auto" w:fill="auto"/>
          </w:tcPr>
          <w:p w:rsidR="004B22AE" w:rsidRPr="003122DA" w:rsidRDefault="004B22AE" w:rsidP="004B22AE">
            <w:pPr>
              <w:spacing w:line="240" w:lineRule="auto"/>
              <w:rPr>
                <w:rFonts w:ascii="Times New Roman" w:hAnsi="Times New Roman"/>
                <w:szCs w:val="24"/>
              </w:rPr>
            </w:pPr>
            <w:r w:rsidRPr="003122DA">
              <w:rPr>
                <w:rFonts w:ascii="Times New Roman" w:hAnsi="Times New Roman"/>
                <w:szCs w:val="24"/>
              </w:rPr>
              <w:t>89</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284</w:t>
            </w:r>
          </w:p>
        </w:tc>
      </w:tr>
      <w:tr w:rsidR="004B22AE" w:rsidRPr="003122DA" w:rsidTr="004B22AE">
        <w:tblPrEx>
          <w:tblLook w:val="04A0" w:firstRow="1" w:lastRow="0" w:firstColumn="1" w:lastColumn="0" w:noHBand="0" w:noVBand="1"/>
        </w:tblPrEx>
        <w:trPr>
          <w:trHeight w:val="415"/>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 xml:space="preserve">Рисовая </w:t>
            </w:r>
            <w:r w:rsidRPr="003122DA">
              <w:rPr>
                <w:rFonts w:ascii="Times New Roman" w:hAnsi="Times New Roman"/>
                <w:color w:val="000000"/>
                <w:szCs w:val="24"/>
              </w:rPr>
              <w:t xml:space="preserve"> мука</w:t>
            </w:r>
          </w:p>
        </w:tc>
        <w:tc>
          <w:tcPr>
            <w:tcW w:w="1843" w:type="dxa"/>
            <w:shd w:val="clear" w:color="auto" w:fill="auto"/>
          </w:tcPr>
          <w:p w:rsidR="004B22AE" w:rsidRPr="003122DA" w:rsidRDefault="004B22AE" w:rsidP="004B22AE">
            <w:pPr>
              <w:spacing w:line="240" w:lineRule="auto"/>
              <w:rPr>
                <w:rFonts w:ascii="Times New Roman" w:hAnsi="Times New Roman"/>
                <w:szCs w:val="24"/>
              </w:rPr>
            </w:pPr>
            <w:r>
              <w:rPr>
                <w:rFonts w:ascii="Times New Roman" w:hAnsi="Times New Roman"/>
                <w:szCs w:val="24"/>
              </w:rPr>
              <w:t>86</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60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51,6</w:t>
            </w:r>
          </w:p>
        </w:tc>
      </w:tr>
      <w:tr w:rsidR="004B22AE" w:rsidRPr="003122DA" w:rsidTr="004B22AE">
        <w:tblPrEx>
          <w:tblLook w:val="04A0" w:firstRow="1" w:lastRow="0" w:firstColumn="1" w:lastColumn="0" w:noHBand="0" w:noVBand="1"/>
        </w:tblPrEx>
        <w:trPr>
          <w:trHeight w:val="279"/>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Амарантовая мука</w:t>
            </w:r>
          </w:p>
        </w:tc>
        <w:tc>
          <w:tcPr>
            <w:tcW w:w="1843" w:type="dxa"/>
            <w:shd w:val="clear" w:color="auto" w:fill="auto"/>
          </w:tcPr>
          <w:p w:rsidR="004B22AE" w:rsidRPr="003122DA" w:rsidRDefault="004B22AE" w:rsidP="004B22AE">
            <w:pPr>
              <w:spacing w:line="240" w:lineRule="auto"/>
              <w:rPr>
                <w:rFonts w:ascii="Times New Roman" w:hAnsi="Times New Roman"/>
                <w:szCs w:val="24"/>
              </w:rPr>
            </w:pPr>
            <w:r w:rsidRPr="003122DA">
              <w:rPr>
                <w:rFonts w:ascii="Times New Roman" w:hAnsi="Times New Roman"/>
                <w:szCs w:val="24"/>
              </w:rPr>
              <w:t>89,4</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17,8</w:t>
            </w:r>
          </w:p>
        </w:tc>
      </w:tr>
      <w:tr w:rsidR="004B22AE" w:rsidRPr="003122DA" w:rsidTr="004B22AE">
        <w:tblPrEx>
          <w:tblLook w:val="04A0" w:firstRow="1" w:lastRow="0" w:firstColumn="1" w:lastColumn="0" w:noHBand="0" w:noVBand="1"/>
        </w:tblPrEx>
        <w:trPr>
          <w:trHeight w:val="266"/>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Меланж</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27</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153,28</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41,39</w:t>
            </w:r>
          </w:p>
        </w:tc>
      </w:tr>
      <w:tr w:rsidR="004B22AE" w:rsidRPr="003122DA" w:rsidTr="004B22AE">
        <w:tblPrEx>
          <w:tblLook w:val="04A0" w:firstRow="1" w:lastRow="0" w:firstColumn="1" w:lastColumn="0" w:noHBand="0" w:noVBand="1"/>
        </w:tblPrEx>
        <w:trPr>
          <w:trHeight w:val="407"/>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Растительное масло</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84</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120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100,8</w:t>
            </w:r>
          </w:p>
        </w:tc>
      </w:tr>
      <w:tr w:rsidR="004B22AE" w:rsidRPr="003122DA" w:rsidTr="004B22AE">
        <w:tblPrEx>
          <w:tblLook w:val="04A0" w:firstRow="1" w:lastRow="0" w:firstColumn="1" w:lastColumn="0" w:noHBand="0" w:noVBand="1"/>
        </w:tblPrEx>
        <w:trPr>
          <w:trHeight w:val="329"/>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Сахар-песок</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99,85</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320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319,52</w:t>
            </w:r>
          </w:p>
        </w:tc>
      </w:tr>
      <w:tr w:rsidR="004B22AE" w:rsidRPr="003122DA" w:rsidTr="004B22AE">
        <w:tblPrEx>
          <w:tblLook w:val="04A0" w:firstRow="1" w:lastRow="0" w:firstColumn="1" w:lastColumn="0" w:noHBand="0" w:noVBand="1"/>
        </w:tblPrEx>
        <w:trPr>
          <w:trHeight w:val="329"/>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Соль – 0,5</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0,1</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0,1</w:t>
            </w:r>
          </w:p>
        </w:tc>
      </w:tr>
      <w:tr w:rsidR="004B22AE" w:rsidRPr="003122DA" w:rsidTr="004B22AE">
        <w:tblPrEx>
          <w:tblLook w:val="04A0" w:firstRow="1" w:lastRow="0" w:firstColumn="1" w:lastColumn="0" w:noHBand="0" w:noVBand="1"/>
        </w:tblPrEx>
        <w:trPr>
          <w:trHeight w:val="344"/>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 xml:space="preserve">Разрыхлитель </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szCs w:val="24"/>
              </w:rPr>
              <w:t xml:space="preserve">- </w:t>
            </w: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6,72</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w:t>
            </w:r>
          </w:p>
        </w:tc>
      </w:tr>
      <w:tr w:rsidR="004B22AE" w:rsidRPr="003122DA" w:rsidTr="004B22AE">
        <w:trPr>
          <w:trHeight w:val="206"/>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Итого</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p>
        </w:tc>
        <w:tc>
          <w:tcPr>
            <w:tcW w:w="1247" w:type="dxa"/>
            <w:shd w:val="clear" w:color="auto" w:fill="auto"/>
            <w:vAlign w:val="bottom"/>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1000</w:t>
            </w:r>
          </w:p>
        </w:tc>
        <w:tc>
          <w:tcPr>
            <w:tcW w:w="2268" w:type="dxa"/>
            <w:shd w:val="clear" w:color="auto" w:fill="auto"/>
            <w:vAlign w:val="bottom"/>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815,21</w:t>
            </w:r>
          </w:p>
        </w:tc>
      </w:tr>
      <w:tr w:rsidR="004B22AE" w:rsidRPr="003122DA" w:rsidTr="004B22AE">
        <w:trPr>
          <w:trHeight w:val="206"/>
        </w:trPr>
        <w:tc>
          <w:tcPr>
            <w:tcW w:w="3964" w:type="dxa"/>
            <w:shd w:val="clear" w:color="auto" w:fill="auto"/>
          </w:tcPr>
          <w:p w:rsidR="004B22AE" w:rsidRPr="003122DA" w:rsidRDefault="004B22AE" w:rsidP="004B22AE">
            <w:pPr>
              <w:spacing w:line="240" w:lineRule="auto"/>
              <w:rPr>
                <w:rFonts w:ascii="Times New Roman" w:hAnsi="Times New Roman"/>
                <w:iCs/>
                <w:color w:val="000000"/>
                <w:sz w:val="23"/>
                <w:szCs w:val="23"/>
                <w:shd w:val="clear" w:color="auto" w:fill="F9F9F9"/>
              </w:rPr>
            </w:pPr>
            <w:r w:rsidRPr="003122DA">
              <w:rPr>
                <w:rFonts w:ascii="Times New Roman" w:hAnsi="Times New Roman"/>
                <w:iCs/>
                <w:color w:val="000000"/>
                <w:sz w:val="23"/>
                <w:szCs w:val="23"/>
                <w:shd w:val="clear" w:color="auto" w:fill="F9F9F9"/>
              </w:rPr>
              <w:t xml:space="preserve">Потери сухого вещества, </w:t>
            </w:r>
            <w:proofErr w:type="gramStart"/>
            <w:r w:rsidRPr="003122DA">
              <w:rPr>
                <w:rFonts w:ascii="Times New Roman" w:hAnsi="Times New Roman"/>
                <w:iCs/>
                <w:color w:val="000000"/>
                <w:sz w:val="23"/>
                <w:szCs w:val="23"/>
                <w:shd w:val="clear" w:color="auto" w:fill="F9F9F9"/>
              </w:rPr>
              <w:t>кг</w:t>
            </w:r>
            <w:proofErr w:type="gramEnd"/>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21,63</w:t>
            </w:r>
          </w:p>
        </w:tc>
        <w:tc>
          <w:tcPr>
            <w:tcW w:w="1247" w:type="dxa"/>
            <w:shd w:val="clear" w:color="auto" w:fill="auto"/>
            <w:vAlign w:val="bottom"/>
          </w:tcPr>
          <w:p w:rsidR="004B22AE" w:rsidRPr="003122DA" w:rsidRDefault="004B22AE" w:rsidP="004B22AE">
            <w:pPr>
              <w:spacing w:line="240" w:lineRule="auto"/>
              <w:rPr>
                <w:rFonts w:ascii="Times New Roman" w:hAnsi="Times New Roman"/>
                <w:color w:val="000000"/>
                <w:szCs w:val="24"/>
              </w:rPr>
            </w:pPr>
          </w:p>
        </w:tc>
        <w:tc>
          <w:tcPr>
            <w:tcW w:w="2268" w:type="dxa"/>
            <w:shd w:val="clear" w:color="auto" w:fill="auto"/>
            <w:vAlign w:val="bottom"/>
          </w:tcPr>
          <w:p w:rsidR="004B22AE" w:rsidRPr="003122DA" w:rsidRDefault="004B22AE" w:rsidP="004B22AE">
            <w:pPr>
              <w:spacing w:line="240" w:lineRule="auto"/>
              <w:rPr>
                <w:rFonts w:ascii="Times New Roman" w:hAnsi="Times New Roman"/>
                <w:color w:val="000000"/>
                <w:szCs w:val="24"/>
              </w:rPr>
            </w:pPr>
          </w:p>
        </w:tc>
      </w:tr>
      <w:tr w:rsidR="004B22AE" w:rsidRPr="003122DA" w:rsidTr="004B22AE">
        <w:trPr>
          <w:trHeight w:val="206"/>
        </w:trPr>
        <w:tc>
          <w:tcPr>
            <w:tcW w:w="3964"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Выход</w:t>
            </w:r>
          </w:p>
        </w:tc>
        <w:tc>
          <w:tcPr>
            <w:tcW w:w="1843" w:type="dxa"/>
            <w:shd w:val="clear" w:color="auto" w:fill="auto"/>
          </w:tcPr>
          <w:p w:rsidR="004B22AE" w:rsidRPr="003122DA" w:rsidRDefault="004B22AE" w:rsidP="004B22AE">
            <w:pPr>
              <w:spacing w:line="240" w:lineRule="auto"/>
              <w:rPr>
                <w:rFonts w:ascii="Times New Roman" w:hAnsi="Times New Roman"/>
                <w:color w:val="000000"/>
                <w:szCs w:val="24"/>
              </w:rPr>
            </w:pPr>
          </w:p>
        </w:tc>
        <w:tc>
          <w:tcPr>
            <w:tcW w:w="1247" w:type="dxa"/>
            <w:shd w:val="clear" w:color="auto" w:fill="auto"/>
          </w:tcPr>
          <w:p w:rsidR="004B22AE" w:rsidRPr="003122DA" w:rsidRDefault="004B22AE" w:rsidP="004B22AE">
            <w:pPr>
              <w:spacing w:line="240" w:lineRule="auto"/>
              <w:rPr>
                <w:rFonts w:ascii="Times New Roman" w:hAnsi="Times New Roman"/>
                <w:color w:val="000000"/>
                <w:szCs w:val="24"/>
              </w:rPr>
            </w:pPr>
            <w:r w:rsidRPr="003122DA">
              <w:rPr>
                <w:rFonts w:ascii="Times New Roman" w:hAnsi="Times New Roman"/>
                <w:color w:val="000000"/>
                <w:szCs w:val="24"/>
              </w:rPr>
              <w:t>810</w:t>
            </w:r>
          </w:p>
        </w:tc>
        <w:tc>
          <w:tcPr>
            <w:tcW w:w="2268" w:type="dxa"/>
            <w:shd w:val="clear" w:color="auto" w:fill="auto"/>
          </w:tcPr>
          <w:p w:rsidR="004B22AE" w:rsidRPr="003122DA" w:rsidRDefault="004B22AE" w:rsidP="004B22AE">
            <w:pPr>
              <w:spacing w:line="240" w:lineRule="auto"/>
              <w:rPr>
                <w:rFonts w:ascii="Times New Roman" w:hAnsi="Times New Roman"/>
                <w:color w:val="000000"/>
                <w:szCs w:val="24"/>
              </w:rPr>
            </w:pPr>
            <w:r>
              <w:rPr>
                <w:rFonts w:ascii="Times New Roman" w:hAnsi="Times New Roman"/>
                <w:color w:val="000000"/>
                <w:szCs w:val="24"/>
              </w:rPr>
              <w:t>793,5</w:t>
            </w:r>
            <w:r w:rsidRPr="003122DA">
              <w:rPr>
                <w:rFonts w:ascii="Times New Roman" w:hAnsi="Times New Roman"/>
                <w:color w:val="000000"/>
                <w:szCs w:val="24"/>
              </w:rPr>
              <w:t>8</w:t>
            </w:r>
          </w:p>
        </w:tc>
      </w:tr>
    </w:tbl>
    <w:p w:rsidR="004B22AE" w:rsidRDefault="004B22AE" w:rsidP="004B22AE">
      <w:pPr>
        <w:shd w:val="clear" w:color="auto" w:fill="FFFFFF"/>
        <w:spacing w:after="0" w:line="360" w:lineRule="auto"/>
        <w:ind w:firstLine="567"/>
        <w:jc w:val="both"/>
        <w:rPr>
          <w:rFonts w:ascii="Times New Roman" w:hAnsi="Times New Roman"/>
          <w:sz w:val="24"/>
          <w:szCs w:val="24"/>
        </w:rPr>
      </w:pPr>
    </w:p>
    <w:p w:rsidR="004B22AE" w:rsidRPr="00C03679" w:rsidRDefault="004B22AE" w:rsidP="004B22AE">
      <w:pPr>
        <w:shd w:val="clear" w:color="auto" w:fill="FFFFFF"/>
        <w:spacing w:after="0" w:line="360" w:lineRule="auto"/>
        <w:ind w:firstLine="567"/>
        <w:jc w:val="both"/>
        <w:rPr>
          <w:rFonts w:ascii="Times New Roman" w:hAnsi="Times New Roman"/>
          <w:sz w:val="24"/>
          <w:szCs w:val="24"/>
        </w:rPr>
      </w:pPr>
      <w:r w:rsidRPr="000B3E34">
        <w:rPr>
          <w:rFonts w:ascii="Times New Roman" w:hAnsi="Times New Roman"/>
          <w:sz w:val="24"/>
          <w:szCs w:val="24"/>
        </w:rPr>
        <w:t>Технология приготовления теста включает последователь</w:t>
      </w:r>
      <w:r>
        <w:rPr>
          <w:rFonts w:ascii="Times New Roman" w:hAnsi="Times New Roman"/>
          <w:sz w:val="24"/>
          <w:szCs w:val="24"/>
        </w:rPr>
        <w:t>но проводимые операции: сбивают</w:t>
      </w:r>
      <w:r w:rsidRPr="000B3E34">
        <w:rPr>
          <w:rFonts w:ascii="Times New Roman" w:hAnsi="Times New Roman"/>
          <w:sz w:val="24"/>
          <w:szCs w:val="24"/>
        </w:rPr>
        <w:t xml:space="preserve"> </w:t>
      </w:r>
      <w:r>
        <w:rPr>
          <w:rFonts w:ascii="Times New Roman" w:hAnsi="Times New Roman"/>
          <w:sz w:val="24"/>
          <w:szCs w:val="24"/>
        </w:rPr>
        <w:t xml:space="preserve">меланж с сахаром-песком в течение 15 мин, до увеличения объема в 2,5-3 раза. Затем добавляют размягченное масло, разрыхлитель и продолжают сбивание в течение 7-10 минут. В последнюю очередь </w:t>
      </w:r>
      <w:r w:rsidRPr="005E10E1">
        <w:rPr>
          <w:rFonts w:ascii="Times New Roman" w:hAnsi="Times New Roman"/>
          <w:sz w:val="24"/>
          <w:szCs w:val="24"/>
        </w:rPr>
        <w:t xml:space="preserve">добавляют мучную смесь, состоящей из 80 % нутовой муки, 15% рисовой муки, 5 амарантовой муки. </w:t>
      </w:r>
    </w:p>
    <w:p w:rsidR="004B22AE" w:rsidRPr="00C03679" w:rsidRDefault="004B22AE" w:rsidP="004B22AE">
      <w:pPr>
        <w:shd w:val="clear" w:color="auto" w:fill="FFFFFF"/>
        <w:spacing w:after="0" w:line="360" w:lineRule="auto"/>
        <w:ind w:firstLine="567"/>
        <w:jc w:val="both"/>
        <w:rPr>
          <w:rFonts w:ascii="Times New Roman" w:hAnsi="Times New Roman"/>
          <w:sz w:val="24"/>
          <w:szCs w:val="24"/>
        </w:rPr>
      </w:pPr>
      <w:r w:rsidRPr="00C03679">
        <w:rPr>
          <w:rFonts w:ascii="Times New Roman" w:hAnsi="Times New Roman"/>
          <w:sz w:val="24"/>
          <w:szCs w:val="24"/>
        </w:rPr>
        <w:t>Формование теста для кексов. Готовое тесто кексов формуют в металлические или силиконовые формы, обработанные специальным покрытием или выстланные бумагой, или предварительно смазанные жиром. Формирование кексов происходит при выпечке в результате физико-химических процессов, главным образом коллоидных. Одновременно формируются вкусовые качества, аромат, цвет.</w:t>
      </w:r>
    </w:p>
    <w:p w:rsidR="004B22AE" w:rsidRPr="001E521A" w:rsidRDefault="004B22AE" w:rsidP="004B22AE">
      <w:pPr>
        <w:shd w:val="clear" w:color="auto" w:fill="FFFFFF"/>
        <w:spacing w:after="0" w:line="360" w:lineRule="auto"/>
        <w:ind w:firstLine="567"/>
        <w:jc w:val="both"/>
        <w:rPr>
          <w:rFonts w:ascii="Times New Roman" w:hAnsi="Times New Roman"/>
          <w:sz w:val="24"/>
          <w:szCs w:val="24"/>
          <w:shd w:val="clear" w:color="auto" w:fill="FFFFFF"/>
        </w:rPr>
      </w:pPr>
      <w:r w:rsidRPr="008335FD">
        <w:rPr>
          <w:rFonts w:ascii="Times New Roman" w:hAnsi="Times New Roman"/>
          <w:b/>
          <w:bCs/>
          <w:sz w:val="24"/>
          <w:szCs w:val="24"/>
        </w:rPr>
        <w:lastRenderedPageBreak/>
        <w:t>Выпечка кексов</w:t>
      </w:r>
      <w:r w:rsidRPr="00C03679">
        <w:rPr>
          <w:rFonts w:ascii="Times New Roman" w:hAnsi="Times New Roman"/>
          <w:sz w:val="24"/>
          <w:szCs w:val="24"/>
        </w:rPr>
        <w:t xml:space="preserve"> – это </w:t>
      </w:r>
      <w:r w:rsidRPr="00C03679">
        <w:rPr>
          <w:rFonts w:ascii="Times New Roman" w:hAnsi="Times New Roman"/>
          <w:color w:val="000000"/>
          <w:sz w:val="24"/>
          <w:szCs w:val="24"/>
          <w:shd w:val="clear" w:color="auto" w:fill="FFFFFF"/>
        </w:rPr>
        <w:t>заключительная стадия приготовления</w:t>
      </w:r>
      <w:r w:rsidRPr="007E600E">
        <w:rPr>
          <w:rFonts w:ascii="Times New Roman" w:hAnsi="Times New Roman"/>
          <w:color w:val="000000"/>
          <w:sz w:val="24"/>
          <w:szCs w:val="24"/>
          <w:shd w:val="clear" w:color="auto" w:fill="FFFFFF"/>
        </w:rPr>
        <w:t xml:space="preserve"> кондитерских изделий, окончательно завершающая процесс приготовления. </w:t>
      </w:r>
      <w:r w:rsidRPr="000B3E34">
        <w:rPr>
          <w:rFonts w:ascii="Times New Roman" w:hAnsi="Times New Roman"/>
          <w:sz w:val="24"/>
          <w:szCs w:val="24"/>
        </w:rPr>
        <w:t xml:space="preserve">Технологические параметры выпечки (температура, продолжительность) кексов зависят от рецептуры, массы тестовых заготовок, их формы и конструкций печи. Выпечку кексов производят в печах, применяемых для выпечки мучных полуфабрикатов, тортов и пирожных. </w:t>
      </w:r>
      <w:r w:rsidRPr="007E600E">
        <w:rPr>
          <w:rFonts w:ascii="Times New Roman" w:hAnsi="Times New Roman"/>
          <w:color w:val="000000"/>
          <w:sz w:val="24"/>
          <w:szCs w:val="24"/>
          <w:shd w:val="clear" w:color="auto" w:fill="FFFFFF"/>
        </w:rPr>
        <w:t>Выпекание безглютено</w:t>
      </w:r>
      <w:r>
        <w:rPr>
          <w:rFonts w:ascii="Times New Roman" w:hAnsi="Times New Roman"/>
          <w:color w:val="000000"/>
          <w:sz w:val="24"/>
          <w:szCs w:val="24"/>
          <w:shd w:val="clear" w:color="auto" w:fill="FFFFFF"/>
        </w:rPr>
        <w:t xml:space="preserve">вых </w:t>
      </w:r>
      <w:r>
        <w:rPr>
          <w:rFonts w:ascii="Times New Roman" w:hAnsi="Times New Roman"/>
          <w:sz w:val="24"/>
          <w:szCs w:val="24"/>
          <w:shd w:val="clear" w:color="auto" w:fill="FFFFFF"/>
        </w:rPr>
        <w:t xml:space="preserve">кексов массой 0,050 кг </w:t>
      </w:r>
      <w:proofErr w:type="gramStart"/>
      <w:r w:rsidRPr="000B3E34">
        <w:rPr>
          <w:rFonts w:ascii="Times New Roman" w:hAnsi="Times New Roman"/>
          <w:sz w:val="24"/>
          <w:szCs w:val="24"/>
          <w:shd w:val="clear" w:color="auto" w:fill="FFFFFF"/>
        </w:rPr>
        <w:t xml:space="preserve">проводят в течение 25-30 минут при температуре 180-200°С. </w:t>
      </w:r>
      <w:r>
        <w:rPr>
          <w:rFonts w:ascii="Times New Roman" w:hAnsi="Times New Roman"/>
          <w:sz w:val="24"/>
          <w:szCs w:val="24"/>
          <w:shd w:val="clear" w:color="auto" w:fill="FFFFFF"/>
        </w:rPr>
        <w:t>Выпеченные кексы охлаждают</w:t>
      </w:r>
      <w:proofErr w:type="gramEnd"/>
      <w:r>
        <w:rPr>
          <w:rFonts w:ascii="Times New Roman" w:hAnsi="Times New Roman"/>
          <w:sz w:val="24"/>
          <w:szCs w:val="24"/>
          <w:shd w:val="clear" w:color="auto" w:fill="FFFFFF"/>
        </w:rPr>
        <w:t xml:space="preserve"> в течение 1-2 ч. После охлаждения изделия упаковывают в полиэтиленовую пленку. </w:t>
      </w:r>
    </w:p>
    <w:p w:rsidR="004B22AE" w:rsidRDefault="004B22AE" w:rsidP="004B22AE">
      <w:pPr>
        <w:shd w:val="clear" w:color="auto" w:fill="FFFFFF"/>
        <w:spacing w:after="0" w:line="360" w:lineRule="auto"/>
        <w:ind w:firstLine="567"/>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Изделие анализируют через 24 ч после выпечки. </w:t>
      </w:r>
    </w:p>
    <w:p w:rsidR="004B22AE" w:rsidRPr="000B3E34" w:rsidRDefault="004B22AE" w:rsidP="004B22AE">
      <w:pPr>
        <w:shd w:val="clear" w:color="auto" w:fill="FFFFFF"/>
        <w:spacing w:after="0" w:line="360" w:lineRule="auto"/>
        <w:ind w:firstLine="567"/>
        <w:jc w:val="both"/>
        <w:rPr>
          <w:rFonts w:ascii="Times New Roman" w:hAnsi="Times New Roman"/>
          <w:sz w:val="24"/>
          <w:szCs w:val="24"/>
          <w:shd w:val="clear" w:color="auto" w:fill="FFFFFF"/>
        </w:rPr>
      </w:pPr>
      <w:r w:rsidRPr="000B3E34">
        <w:rPr>
          <w:rFonts w:ascii="Times New Roman" w:hAnsi="Times New Roman"/>
          <w:sz w:val="24"/>
          <w:szCs w:val="24"/>
          <w:shd w:val="clear" w:color="auto" w:fill="FFFFFF"/>
        </w:rPr>
        <w:t>Разработанная технологическая схема служит основанием для расчета и подбора необходимого оборудования, организации рабочих мест и всего производственного процесса в целом.</w:t>
      </w: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p>
    <w:p w:rsidR="004B22AE" w:rsidRPr="001E2ED3" w:rsidRDefault="004B22AE" w:rsidP="004B22AE">
      <w:pPr>
        <w:shd w:val="clear" w:color="auto" w:fill="FFFFFF"/>
        <w:spacing w:after="0" w:line="360" w:lineRule="auto"/>
        <w:ind w:firstLine="567"/>
        <w:jc w:val="both"/>
        <w:rPr>
          <w:rFonts w:ascii="Times New Roman" w:hAnsi="Times New Roman"/>
          <w:b/>
          <w:sz w:val="24"/>
          <w:szCs w:val="24"/>
        </w:rPr>
      </w:pPr>
      <w:r>
        <w:rPr>
          <w:rFonts w:ascii="Times New Roman" w:hAnsi="Times New Roman"/>
          <w:b/>
          <w:sz w:val="24"/>
          <w:szCs w:val="24"/>
        </w:rPr>
        <w:t>6</w:t>
      </w:r>
      <w:r w:rsidRPr="001E2ED3">
        <w:rPr>
          <w:rFonts w:ascii="Times New Roman" w:hAnsi="Times New Roman"/>
          <w:b/>
          <w:sz w:val="24"/>
          <w:szCs w:val="24"/>
        </w:rPr>
        <w:t xml:space="preserve"> Качество готового продукта</w:t>
      </w: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r w:rsidRPr="000B3E34">
        <w:rPr>
          <w:rFonts w:ascii="Times New Roman" w:hAnsi="Times New Roman"/>
          <w:sz w:val="24"/>
          <w:szCs w:val="24"/>
        </w:rPr>
        <w:t>Кексы должны соответствовать требованиями ГОСТ 15052-96 по органолептическим и физико-химическим показателям, т.е.: иметь свойственные данному наименованию изделий вкус и запах без посторонних привкуса и запаха; иметь свойственную данному наименованию изделия поверхность; не иметь подгорелых мест.</w:t>
      </w:r>
    </w:p>
    <w:p w:rsidR="004B22AE" w:rsidRPr="000B3E34" w:rsidRDefault="004B22AE" w:rsidP="004B22AE">
      <w:pPr>
        <w:shd w:val="clear" w:color="auto" w:fill="FFFFFF"/>
        <w:spacing w:after="0" w:line="360" w:lineRule="auto"/>
        <w:ind w:firstLine="567"/>
        <w:jc w:val="both"/>
        <w:rPr>
          <w:rFonts w:ascii="Times New Roman" w:hAnsi="Times New Roman"/>
          <w:sz w:val="24"/>
          <w:szCs w:val="24"/>
          <w:shd w:val="clear" w:color="auto" w:fill="FFFFFF"/>
        </w:rPr>
      </w:pPr>
      <w:r w:rsidRPr="000B3E34">
        <w:rPr>
          <w:rFonts w:ascii="Times New Roman" w:hAnsi="Times New Roman"/>
          <w:sz w:val="24"/>
          <w:szCs w:val="24"/>
        </w:rPr>
        <w:t>Физико-химические показатели должны соответствовать расчетным значениям по рецептуре с допустимыми отклонениями в сторону уменьшения.</w:t>
      </w:r>
    </w:p>
    <w:p w:rsidR="004B22AE" w:rsidRDefault="004B22AE" w:rsidP="004B22AE">
      <w:pPr>
        <w:autoSpaceDE w:val="0"/>
        <w:autoSpaceDN w:val="0"/>
        <w:adjustRightInd w:val="0"/>
        <w:spacing w:after="0" w:line="360" w:lineRule="auto"/>
        <w:ind w:firstLine="567"/>
        <w:jc w:val="both"/>
        <w:rPr>
          <w:rFonts w:ascii="Times New Roman" w:eastAsia="TimesNewRomanPSMT" w:hAnsi="Times New Roman"/>
          <w:sz w:val="24"/>
          <w:szCs w:val="24"/>
        </w:rPr>
      </w:pPr>
      <w:r w:rsidRPr="000B3E34">
        <w:rPr>
          <w:rFonts w:ascii="Times New Roman" w:eastAsia="TimesNewRomanPSMT" w:hAnsi="Times New Roman"/>
          <w:sz w:val="24"/>
          <w:szCs w:val="24"/>
        </w:rPr>
        <w:t>Внешний вид кекса представлен на рисунке 2</w:t>
      </w:r>
    </w:p>
    <w:p w:rsidR="004B22AE" w:rsidRPr="00ED1335" w:rsidRDefault="004B22AE" w:rsidP="004B22AE">
      <w:pPr>
        <w:autoSpaceDE w:val="0"/>
        <w:autoSpaceDN w:val="0"/>
        <w:adjustRightInd w:val="0"/>
        <w:spacing w:after="0" w:line="360" w:lineRule="auto"/>
        <w:jc w:val="both"/>
        <w:rPr>
          <w:color w:val="333333"/>
        </w:rPr>
      </w:pPr>
      <w:r>
        <w:rPr>
          <w:noProof/>
        </w:rPr>
        <w:t xml:space="preserve"> </w:t>
      </w:r>
      <w:r>
        <w:rPr>
          <w:noProof/>
          <w:lang w:eastAsia="ru-RU"/>
        </w:rPr>
        <w:drawing>
          <wp:inline distT="0" distB="0" distL="0" distR="0" wp14:anchorId="485C2A9C" wp14:editId="12DB81C2">
            <wp:extent cx="5940425" cy="1797026"/>
            <wp:effectExtent l="0" t="0" r="3175"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0425" cy="1797026"/>
                    </a:xfrm>
                    <a:prstGeom prst="rect">
                      <a:avLst/>
                    </a:prstGeom>
                  </pic:spPr>
                </pic:pic>
              </a:graphicData>
            </a:graphic>
          </wp:inline>
        </w:drawing>
      </w:r>
      <w:r>
        <w:rPr>
          <w:noProof/>
        </w:rPr>
        <w:t xml:space="preserve">                             </w:t>
      </w:r>
      <w:r w:rsidRPr="00ED1335">
        <w:rPr>
          <w:color w:val="333333"/>
        </w:rPr>
        <w:t xml:space="preserve">А            </w:t>
      </w:r>
      <w:r>
        <w:rPr>
          <w:color w:val="333333"/>
        </w:rPr>
        <w:t xml:space="preserve">  </w:t>
      </w:r>
      <w:r w:rsidRPr="00ED1335">
        <w:rPr>
          <w:color w:val="333333"/>
        </w:rPr>
        <w:t xml:space="preserve">                  </w:t>
      </w:r>
      <w:r>
        <w:rPr>
          <w:color w:val="333333"/>
        </w:rPr>
        <w:t xml:space="preserve">               </w:t>
      </w:r>
      <w:r w:rsidRPr="00ED1335">
        <w:rPr>
          <w:color w:val="333333"/>
        </w:rPr>
        <w:t xml:space="preserve">  Б              </w:t>
      </w:r>
      <w:r>
        <w:rPr>
          <w:color w:val="333333"/>
        </w:rPr>
        <w:t xml:space="preserve">  </w:t>
      </w:r>
      <w:r w:rsidRPr="00ED1335">
        <w:rPr>
          <w:color w:val="333333"/>
        </w:rPr>
        <w:t xml:space="preserve">  </w:t>
      </w:r>
      <w:r>
        <w:rPr>
          <w:color w:val="333333"/>
        </w:rPr>
        <w:t xml:space="preserve">                      </w:t>
      </w:r>
      <w:r w:rsidRPr="00ED1335">
        <w:rPr>
          <w:color w:val="333333"/>
        </w:rPr>
        <w:t xml:space="preserve">                В</w:t>
      </w:r>
    </w:p>
    <w:p w:rsidR="004B22AE" w:rsidRPr="004B0343" w:rsidRDefault="004B22AE" w:rsidP="004B22AE">
      <w:pPr>
        <w:pStyle w:val="3"/>
        <w:shd w:val="clear" w:color="auto" w:fill="FFFFFF"/>
        <w:spacing w:before="0" w:after="0" w:line="360" w:lineRule="auto"/>
        <w:jc w:val="center"/>
        <w:rPr>
          <w:color w:val="333333"/>
        </w:rPr>
      </w:pPr>
      <w:r>
        <w:rPr>
          <w:color w:val="333333"/>
        </w:rPr>
        <w:t xml:space="preserve">Рисунок 2 –  </w:t>
      </w:r>
      <w:r w:rsidRPr="00ED1335">
        <w:rPr>
          <w:color w:val="333333"/>
        </w:rPr>
        <w:t>А</w:t>
      </w:r>
      <w:r w:rsidRPr="00ED1335">
        <w:rPr>
          <w:rFonts w:eastAsia="TimesNewRomanPSMT"/>
        </w:rPr>
        <w:t xml:space="preserve"> </w:t>
      </w:r>
      <w:r>
        <w:rPr>
          <w:rFonts w:eastAsia="TimesNewRomanPSMT"/>
        </w:rPr>
        <w:t>- в</w:t>
      </w:r>
      <w:r w:rsidRPr="00305162">
        <w:rPr>
          <w:rFonts w:eastAsia="TimesNewRomanPSMT"/>
        </w:rPr>
        <w:t>нешний вид</w:t>
      </w:r>
      <w:r>
        <w:rPr>
          <w:rFonts w:eastAsia="TimesNewRomanPSMT"/>
        </w:rPr>
        <w:t xml:space="preserve">; </w:t>
      </w:r>
      <w:r w:rsidRPr="00305162">
        <w:rPr>
          <w:rFonts w:eastAsia="TimesNewRomanPSMT"/>
        </w:rPr>
        <w:t xml:space="preserve">Б </w:t>
      </w:r>
      <w:r>
        <w:rPr>
          <w:rFonts w:eastAsia="TimesNewRomanPSMT"/>
        </w:rPr>
        <w:t>– вид сверху</w:t>
      </w:r>
      <w:r>
        <w:rPr>
          <w:color w:val="333333"/>
        </w:rPr>
        <w:t>; В – вид в разрезе.</w:t>
      </w:r>
    </w:p>
    <w:p w:rsidR="004B22AE" w:rsidRDefault="004B22AE" w:rsidP="004B22AE">
      <w:pPr>
        <w:pStyle w:val="3"/>
        <w:shd w:val="clear" w:color="auto" w:fill="FFFFFF"/>
        <w:spacing w:before="0" w:after="0" w:line="360" w:lineRule="auto"/>
        <w:ind w:firstLine="567"/>
        <w:jc w:val="both"/>
      </w:pPr>
      <w:r w:rsidRPr="00ED1335">
        <w:t>Органолептические показатели кексов представлены в таблице 2.</w:t>
      </w:r>
    </w:p>
    <w:p w:rsidR="004B22AE" w:rsidRPr="00ED1335" w:rsidRDefault="004B22AE" w:rsidP="004B22AE">
      <w:pPr>
        <w:pStyle w:val="3"/>
        <w:shd w:val="clear" w:color="auto" w:fill="FFFFFF"/>
        <w:contextualSpacing/>
        <w:jc w:val="both"/>
      </w:pPr>
      <w:r>
        <w:t>Т</w:t>
      </w:r>
      <w:r w:rsidRPr="00ED1335">
        <w:t>аблица</w:t>
      </w:r>
      <w:r>
        <w:t xml:space="preserve"> 2</w:t>
      </w:r>
      <w:r w:rsidRPr="00ED1335">
        <w:t xml:space="preserve"> – </w:t>
      </w:r>
      <w:r>
        <w:t>Органолептические п</w:t>
      </w:r>
      <w:r w:rsidRPr="00ED1335">
        <w:t>оказатели качества кексов</w:t>
      </w:r>
    </w:p>
    <w:tbl>
      <w:tblPr>
        <w:tblW w:w="938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0"/>
        <w:gridCol w:w="7655"/>
      </w:tblGrid>
      <w:tr w:rsidR="004B22AE" w:rsidRPr="004B0343" w:rsidTr="004B22AE">
        <w:tc>
          <w:tcPr>
            <w:tcW w:w="1730" w:type="dxa"/>
            <w:shd w:val="clear" w:color="auto" w:fill="auto"/>
          </w:tcPr>
          <w:p w:rsidR="004B22AE" w:rsidRPr="004B0343" w:rsidRDefault="004B22AE" w:rsidP="004B22AE">
            <w:pPr>
              <w:pStyle w:val="3"/>
              <w:spacing w:before="0" w:after="0" w:line="276" w:lineRule="auto"/>
              <w:jc w:val="center"/>
              <w:rPr>
                <w:sz w:val="22"/>
              </w:rPr>
            </w:pPr>
            <w:r w:rsidRPr="004B0343">
              <w:rPr>
                <w:sz w:val="22"/>
              </w:rPr>
              <w:lastRenderedPageBreak/>
              <w:t>Наименование показателя</w:t>
            </w:r>
          </w:p>
        </w:tc>
        <w:tc>
          <w:tcPr>
            <w:tcW w:w="7655" w:type="dxa"/>
            <w:shd w:val="clear" w:color="auto" w:fill="auto"/>
          </w:tcPr>
          <w:p w:rsidR="004B22AE" w:rsidRPr="004B0343" w:rsidRDefault="004B22AE" w:rsidP="004B22AE">
            <w:pPr>
              <w:pStyle w:val="3"/>
              <w:spacing w:before="0" w:after="0" w:line="276" w:lineRule="auto"/>
              <w:jc w:val="center"/>
              <w:rPr>
                <w:sz w:val="22"/>
              </w:rPr>
            </w:pPr>
            <w:r w:rsidRPr="004B0343">
              <w:rPr>
                <w:sz w:val="22"/>
              </w:rPr>
              <w:t>Готовое изделие</w:t>
            </w:r>
          </w:p>
        </w:tc>
      </w:tr>
      <w:tr w:rsidR="004B22AE" w:rsidRPr="004B0343" w:rsidTr="004B22AE">
        <w:tc>
          <w:tcPr>
            <w:tcW w:w="1730" w:type="dxa"/>
            <w:shd w:val="clear" w:color="auto" w:fill="auto"/>
          </w:tcPr>
          <w:p w:rsidR="004B22AE" w:rsidRPr="004B0343" w:rsidRDefault="004B22AE" w:rsidP="004B22AE">
            <w:pPr>
              <w:pStyle w:val="3"/>
              <w:spacing w:before="0" w:after="0" w:line="276" w:lineRule="auto"/>
              <w:jc w:val="center"/>
              <w:rPr>
                <w:sz w:val="22"/>
              </w:rPr>
            </w:pPr>
            <w:r w:rsidRPr="004B0343">
              <w:rPr>
                <w:sz w:val="22"/>
              </w:rPr>
              <w:t>Вкус и запах</w:t>
            </w:r>
          </w:p>
        </w:tc>
        <w:tc>
          <w:tcPr>
            <w:tcW w:w="7655" w:type="dxa"/>
            <w:shd w:val="clear" w:color="auto" w:fill="auto"/>
          </w:tcPr>
          <w:p w:rsidR="004B22AE" w:rsidRPr="004B0343" w:rsidRDefault="004B22AE" w:rsidP="004B22AE">
            <w:pPr>
              <w:pStyle w:val="3"/>
              <w:spacing w:before="0" w:after="0" w:line="276" w:lineRule="auto"/>
              <w:jc w:val="both"/>
              <w:rPr>
                <w:sz w:val="22"/>
              </w:rPr>
            </w:pPr>
            <w:r w:rsidRPr="004B0343">
              <w:rPr>
                <w:sz w:val="22"/>
              </w:rPr>
              <w:t>Сдобный вкус, характерный аромат, без постороннего запаха и вкуса</w:t>
            </w:r>
          </w:p>
        </w:tc>
      </w:tr>
      <w:tr w:rsidR="004B22AE" w:rsidRPr="004B0343" w:rsidTr="004B22AE">
        <w:tc>
          <w:tcPr>
            <w:tcW w:w="1730" w:type="dxa"/>
            <w:shd w:val="clear" w:color="auto" w:fill="auto"/>
          </w:tcPr>
          <w:p w:rsidR="004B22AE" w:rsidRPr="004B0343" w:rsidRDefault="004B22AE" w:rsidP="004B22AE">
            <w:pPr>
              <w:pStyle w:val="3"/>
              <w:spacing w:before="0" w:after="0" w:line="276" w:lineRule="auto"/>
              <w:jc w:val="center"/>
              <w:rPr>
                <w:sz w:val="22"/>
              </w:rPr>
            </w:pPr>
            <w:r w:rsidRPr="004B0343">
              <w:rPr>
                <w:sz w:val="22"/>
              </w:rPr>
              <w:t>Поверхность</w:t>
            </w:r>
          </w:p>
        </w:tc>
        <w:tc>
          <w:tcPr>
            <w:tcW w:w="7655" w:type="dxa"/>
            <w:shd w:val="clear" w:color="auto" w:fill="auto"/>
          </w:tcPr>
          <w:p w:rsidR="004B22AE" w:rsidRPr="004B0343" w:rsidRDefault="004B22AE" w:rsidP="004B22AE">
            <w:pPr>
              <w:pStyle w:val="3"/>
              <w:spacing w:before="0" w:after="0" w:line="276" w:lineRule="auto"/>
              <w:jc w:val="both"/>
              <w:rPr>
                <w:sz w:val="22"/>
              </w:rPr>
            </w:pPr>
            <w:proofErr w:type="gramStart"/>
            <w:r w:rsidRPr="004B0343">
              <w:rPr>
                <w:sz w:val="22"/>
              </w:rPr>
              <w:t>Выпуклая</w:t>
            </w:r>
            <w:proofErr w:type="gramEnd"/>
            <w:r w:rsidRPr="004B0343">
              <w:rPr>
                <w:sz w:val="22"/>
              </w:rPr>
              <w:t xml:space="preserve"> с характерными трещинками</w:t>
            </w:r>
          </w:p>
        </w:tc>
      </w:tr>
      <w:tr w:rsidR="004B22AE" w:rsidRPr="004B0343" w:rsidTr="004B22AE">
        <w:tc>
          <w:tcPr>
            <w:tcW w:w="1730" w:type="dxa"/>
            <w:shd w:val="clear" w:color="auto" w:fill="auto"/>
          </w:tcPr>
          <w:p w:rsidR="004B22AE" w:rsidRPr="004B0343" w:rsidRDefault="004B22AE" w:rsidP="004B22AE">
            <w:pPr>
              <w:pStyle w:val="3"/>
              <w:spacing w:before="0" w:after="0" w:line="276" w:lineRule="auto"/>
              <w:jc w:val="center"/>
              <w:rPr>
                <w:sz w:val="22"/>
              </w:rPr>
            </w:pPr>
            <w:r w:rsidRPr="004B0343">
              <w:rPr>
                <w:sz w:val="22"/>
              </w:rPr>
              <w:t>Вид в изломе</w:t>
            </w:r>
          </w:p>
        </w:tc>
        <w:tc>
          <w:tcPr>
            <w:tcW w:w="7655" w:type="dxa"/>
            <w:shd w:val="clear" w:color="auto" w:fill="auto"/>
          </w:tcPr>
          <w:p w:rsidR="004B22AE" w:rsidRPr="004B0343" w:rsidRDefault="004B22AE" w:rsidP="004B22AE">
            <w:pPr>
              <w:pStyle w:val="3"/>
              <w:spacing w:before="0" w:after="0" w:line="276" w:lineRule="auto"/>
              <w:jc w:val="both"/>
              <w:rPr>
                <w:sz w:val="22"/>
              </w:rPr>
            </w:pPr>
            <w:r w:rsidRPr="004B0343">
              <w:rPr>
                <w:sz w:val="22"/>
              </w:rPr>
              <w:t>Пропеченное изделие, без комочков и следов не</w:t>
            </w:r>
            <w:r>
              <w:rPr>
                <w:sz w:val="22"/>
              </w:rPr>
              <w:t>промеса</w:t>
            </w:r>
            <w:r w:rsidRPr="004B0343">
              <w:rPr>
                <w:sz w:val="22"/>
              </w:rPr>
              <w:t xml:space="preserve">, с равномерной пористостью, без пустот </w:t>
            </w:r>
          </w:p>
        </w:tc>
      </w:tr>
      <w:tr w:rsidR="004B22AE" w:rsidRPr="004B0343" w:rsidTr="004B22AE">
        <w:tc>
          <w:tcPr>
            <w:tcW w:w="1730" w:type="dxa"/>
            <w:shd w:val="clear" w:color="auto" w:fill="auto"/>
          </w:tcPr>
          <w:p w:rsidR="004B22AE" w:rsidRPr="004B0343" w:rsidRDefault="004B22AE" w:rsidP="004B22AE">
            <w:pPr>
              <w:pStyle w:val="3"/>
              <w:spacing w:before="0" w:after="0" w:line="276" w:lineRule="auto"/>
              <w:jc w:val="center"/>
              <w:rPr>
                <w:sz w:val="22"/>
              </w:rPr>
            </w:pPr>
            <w:r w:rsidRPr="004B0343">
              <w:rPr>
                <w:sz w:val="22"/>
              </w:rPr>
              <w:t>Структура</w:t>
            </w:r>
          </w:p>
        </w:tc>
        <w:tc>
          <w:tcPr>
            <w:tcW w:w="7655" w:type="dxa"/>
            <w:shd w:val="clear" w:color="auto" w:fill="auto"/>
          </w:tcPr>
          <w:p w:rsidR="004B22AE" w:rsidRPr="004B0343" w:rsidRDefault="004B22AE" w:rsidP="004B22AE">
            <w:pPr>
              <w:pStyle w:val="3"/>
              <w:spacing w:before="0" w:after="0" w:line="276" w:lineRule="auto"/>
              <w:jc w:val="both"/>
              <w:rPr>
                <w:sz w:val="22"/>
              </w:rPr>
            </w:pPr>
            <w:proofErr w:type="gramStart"/>
            <w:r w:rsidRPr="004B0343">
              <w:rPr>
                <w:sz w:val="22"/>
              </w:rPr>
              <w:t>Пористая</w:t>
            </w:r>
            <w:proofErr w:type="gramEnd"/>
            <w:r w:rsidRPr="004B0343">
              <w:rPr>
                <w:sz w:val="22"/>
              </w:rPr>
              <w:t>, без пустот и уплотнений</w:t>
            </w:r>
          </w:p>
        </w:tc>
      </w:tr>
      <w:tr w:rsidR="004B22AE" w:rsidRPr="004B0343" w:rsidTr="004B22AE">
        <w:tc>
          <w:tcPr>
            <w:tcW w:w="1730" w:type="dxa"/>
            <w:shd w:val="clear" w:color="auto" w:fill="auto"/>
          </w:tcPr>
          <w:p w:rsidR="004B22AE" w:rsidRPr="004B0343" w:rsidRDefault="004B22AE" w:rsidP="004B22AE">
            <w:pPr>
              <w:pStyle w:val="3"/>
              <w:spacing w:before="0" w:after="0" w:line="276" w:lineRule="auto"/>
              <w:jc w:val="center"/>
              <w:rPr>
                <w:sz w:val="22"/>
              </w:rPr>
            </w:pPr>
            <w:r w:rsidRPr="004B0343">
              <w:rPr>
                <w:sz w:val="22"/>
              </w:rPr>
              <w:t>Форма</w:t>
            </w:r>
          </w:p>
        </w:tc>
        <w:tc>
          <w:tcPr>
            <w:tcW w:w="7655" w:type="dxa"/>
            <w:shd w:val="clear" w:color="auto" w:fill="auto"/>
          </w:tcPr>
          <w:p w:rsidR="004B22AE" w:rsidRPr="004B0343" w:rsidRDefault="004B22AE" w:rsidP="004B22AE">
            <w:pPr>
              <w:pStyle w:val="3"/>
              <w:spacing w:before="0" w:after="0" w:line="276" w:lineRule="auto"/>
              <w:jc w:val="both"/>
              <w:rPr>
                <w:sz w:val="22"/>
              </w:rPr>
            </w:pPr>
            <w:r w:rsidRPr="004B0343">
              <w:rPr>
                <w:sz w:val="22"/>
              </w:rPr>
              <w:t xml:space="preserve">Правильная форма с выпуклой верхней поверхностью. </w:t>
            </w:r>
            <w:proofErr w:type="gramStart"/>
            <w:r w:rsidRPr="004B0343">
              <w:rPr>
                <w:sz w:val="22"/>
              </w:rPr>
              <w:t>Нижняя</w:t>
            </w:r>
            <w:proofErr w:type="gramEnd"/>
            <w:r w:rsidRPr="004B0343">
              <w:rPr>
                <w:sz w:val="22"/>
              </w:rPr>
              <w:t xml:space="preserve"> и боковые поверхности ровные, без пустот.</w:t>
            </w:r>
          </w:p>
        </w:tc>
      </w:tr>
    </w:tbl>
    <w:p w:rsidR="004B22AE" w:rsidRPr="000B3E34" w:rsidRDefault="004B22AE" w:rsidP="004B22AE">
      <w:pPr>
        <w:pStyle w:val="3"/>
        <w:shd w:val="clear" w:color="auto" w:fill="FFFFFF"/>
        <w:spacing w:before="0" w:after="0" w:line="360" w:lineRule="auto"/>
        <w:ind w:firstLine="567"/>
        <w:jc w:val="both"/>
      </w:pPr>
      <w:r w:rsidRPr="000B3E34">
        <w:t xml:space="preserve">Размер и форма </w:t>
      </w:r>
      <w:r>
        <w:t>готового изделия</w:t>
      </w:r>
      <w:r w:rsidRPr="000B3E34">
        <w:t xml:space="preserve"> представлена на рисунке 3, таблице </w:t>
      </w:r>
      <w:r>
        <w:t>3</w:t>
      </w:r>
      <w:r w:rsidRPr="000B3E34">
        <w:t>.</w:t>
      </w:r>
    </w:p>
    <w:p w:rsidR="004B22AE" w:rsidRPr="003967ED" w:rsidRDefault="004B22AE" w:rsidP="004B22AE">
      <w:pPr>
        <w:pStyle w:val="a6"/>
        <w:jc w:val="center"/>
      </w:pPr>
      <w:r>
        <w:rPr>
          <w:noProof/>
        </w:rPr>
        <w:drawing>
          <wp:inline distT="0" distB="0" distL="0" distR="0" wp14:anchorId="448D6B4B" wp14:editId="005A03F3">
            <wp:extent cx="4088921" cy="2441275"/>
            <wp:effectExtent l="0" t="0" r="6985"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096955" cy="2446072"/>
                    </a:xfrm>
                    <a:prstGeom prst="rect">
                      <a:avLst/>
                    </a:prstGeom>
                  </pic:spPr>
                </pic:pic>
              </a:graphicData>
            </a:graphic>
          </wp:inline>
        </w:drawing>
      </w:r>
    </w:p>
    <w:p w:rsidR="004B22AE" w:rsidRPr="00AA5E11" w:rsidRDefault="004B22AE" w:rsidP="004B22AE">
      <w:pPr>
        <w:pStyle w:val="a6"/>
        <w:tabs>
          <w:tab w:val="center" w:pos="4677"/>
        </w:tabs>
      </w:pPr>
      <w:r w:rsidRPr="003967ED">
        <w:tab/>
      </w:r>
      <w:r w:rsidRPr="00AA5E11">
        <w:t xml:space="preserve">Рисунок 3 – Схема измерения параметров размера и формы </w:t>
      </w:r>
      <w:r>
        <w:t>готового изделия</w:t>
      </w:r>
    </w:p>
    <w:p w:rsidR="004B22AE" w:rsidRPr="00AA5E11" w:rsidRDefault="004B22AE" w:rsidP="004B22AE">
      <w:pPr>
        <w:pStyle w:val="3"/>
        <w:shd w:val="clear" w:color="auto" w:fill="FFFFFF"/>
        <w:contextualSpacing/>
        <w:jc w:val="both"/>
      </w:pPr>
      <w:r w:rsidRPr="00AA5E11">
        <w:t xml:space="preserve">Таблица 3 – Размер и форма </w:t>
      </w:r>
      <w:r>
        <w:t>готового изделия</w:t>
      </w:r>
      <w:r w:rsidRPr="00AA5E11">
        <w:t xml:space="preserve"> </w:t>
      </w:r>
      <w:r>
        <w:t xml:space="preserve">(диаметр кекса </w:t>
      </w:r>
      <w:r>
        <w:rPr>
          <w:lang w:val="en-US"/>
        </w:rPr>
        <w:t>d</w:t>
      </w:r>
      <w:r w:rsidRPr="00FB029D">
        <w:t xml:space="preserve"> = 55 </w:t>
      </w:r>
      <w:r>
        <w:t>мм)</w:t>
      </w:r>
    </w:p>
    <w:tbl>
      <w:tblPr>
        <w:tblW w:w="938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22"/>
        <w:gridCol w:w="1663"/>
      </w:tblGrid>
      <w:tr w:rsidR="004B22AE" w:rsidRPr="003170C0" w:rsidTr="004B22AE">
        <w:tc>
          <w:tcPr>
            <w:tcW w:w="7967" w:type="dxa"/>
            <w:shd w:val="clear" w:color="auto" w:fill="auto"/>
          </w:tcPr>
          <w:p w:rsidR="004B22AE" w:rsidRPr="003170C0" w:rsidRDefault="004B22AE" w:rsidP="004B22AE">
            <w:pPr>
              <w:pStyle w:val="3"/>
              <w:spacing w:before="0" w:after="0" w:line="276" w:lineRule="auto"/>
              <w:jc w:val="center"/>
              <w:rPr>
                <w:sz w:val="22"/>
              </w:rPr>
            </w:pPr>
            <w:r w:rsidRPr="003170C0">
              <w:rPr>
                <w:sz w:val="22"/>
              </w:rPr>
              <w:t>Показатели</w:t>
            </w:r>
          </w:p>
        </w:tc>
        <w:tc>
          <w:tcPr>
            <w:tcW w:w="1418" w:type="dxa"/>
            <w:shd w:val="clear" w:color="auto" w:fill="auto"/>
          </w:tcPr>
          <w:p w:rsidR="004B22AE" w:rsidRPr="003170C0" w:rsidRDefault="004B22AE" w:rsidP="004B22AE">
            <w:pPr>
              <w:pStyle w:val="3"/>
              <w:spacing w:before="0" w:after="0" w:line="276" w:lineRule="auto"/>
              <w:jc w:val="center"/>
              <w:rPr>
                <w:sz w:val="22"/>
              </w:rPr>
            </w:pPr>
            <w:r w:rsidRPr="003170C0">
              <w:rPr>
                <w:sz w:val="22"/>
              </w:rPr>
              <w:t>Безглютеновые кексы</w:t>
            </w:r>
          </w:p>
        </w:tc>
      </w:tr>
      <w:tr w:rsidR="004B22AE" w:rsidRPr="003170C0" w:rsidTr="004B22AE">
        <w:tc>
          <w:tcPr>
            <w:tcW w:w="7967" w:type="dxa"/>
            <w:shd w:val="clear" w:color="auto" w:fill="auto"/>
          </w:tcPr>
          <w:p w:rsidR="004B22AE" w:rsidRPr="003170C0" w:rsidRDefault="004B22AE" w:rsidP="004B22AE">
            <w:pPr>
              <w:pStyle w:val="3"/>
              <w:spacing w:before="0" w:after="0" w:line="276" w:lineRule="auto"/>
              <w:ind w:right="-31"/>
              <w:rPr>
                <w:sz w:val="22"/>
              </w:rPr>
            </w:pPr>
            <w:r w:rsidRPr="003170C0">
              <w:rPr>
                <w:sz w:val="22"/>
              </w:rPr>
              <w:t xml:space="preserve">Отношение высоты выпуклой части верхней корки к ее диаметру (степень выпуклости верхней корки), </w:t>
            </w:r>
            <w:r w:rsidRPr="003170C0">
              <w:rPr>
                <w:sz w:val="22"/>
                <w:lang w:val="en-US"/>
              </w:rPr>
              <w:t>h</w:t>
            </w:r>
            <w:r w:rsidRPr="003170C0">
              <w:rPr>
                <w:sz w:val="22"/>
              </w:rPr>
              <w:t>/</w:t>
            </w:r>
            <w:r w:rsidRPr="003170C0">
              <w:rPr>
                <w:sz w:val="22"/>
                <w:lang w:val="en-US"/>
              </w:rPr>
              <w:t>d</w:t>
            </w:r>
          </w:p>
        </w:tc>
        <w:tc>
          <w:tcPr>
            <w:tcW w:w="1418" w:type="dxa"/>
            <w:shd w:val="clear" w:color="auto" w:fill="auto"/>
          </w:tcPr>
          <w:p w:rsidR="004B22AE" w:rsidRPr="003170C0" w:rsidRDefault="004B22AE" w:rsidP="004B22AE">
            <w:pPr>
              <w:pStyle w:val="3"/>
              <w:spacing w:before="0" w:after="0" w:line="276" w:lineRule="auto"/>
              <w:jc w:val="center"/>
              <w:rPr>
                <w:sz w:val="22"/>
              </w:rPr>
            </w:pPr>
            <w:r w:rsidRPr="003170C0">
              <w:rPr>
                <w:sz w:val="22"/>
              </w:rPr>
              <w:t>0,49</w:t>
            </w:r>
          </w:p>
        </w:tc>
      </w:tr>
      <w:tr w:rsidR="004B22AE" w:rsidRPr="003170C0" w:rsidTr="004B22AE">
        <w:tc>
          <w:tcPr>
            <w:tcW w:w="7967" w:type="dxa"/>
            <w:shd w:val="clear" w:color="auto" w:fill="auto"/>
          </w:tcPr>
          <w:p w:rsidR="004B22AE" w:rsidRPr="003170C0" w:rsidRDefault="004B22AE" w:rsidP="004B22AE">
            <w:pPr>
              <w:pStyle w:val="3"/>
              <w:spacing w:before="0" w:after="0" w:line="276" w:lineRule="auto"/>
              <w:ind w:right="-31"/>
              <w:jc w:val="both"/>
              <w:rPr>
                <w:sz w:val="22"/>
              </w:rPr>
            </w:pPr>
            <w:r w:rsidRPr="003170C0">
              <w:rPr>
                <w:sz w:val="22"/>
              </w:rPr>
              <w:t xml:space="preserve">Отношение высоты боковой корки к ее диаметру, (Н- </w:t>
            </w:r>
            <w:r w:rsidRPr="003170C0">
              <w:rPr>
                <w:sz w:val="22"/>
                <w:lang w:val="en-US"/>
              </w:rPr>
              <w:t>h</w:t>
            </w:r>
            <w:r w:rsidRPr="003170C0">
              <w:rPr>
                <w:sz w:val="22"/>
              </w:rPr>
              <w:t>)/</w:t>
            </w:r>
            <w:r w:rsidRPr="003170C0">
              <w:rPr>
                <w:sz w:val="22"/>
                <w:lang w:val="en-US"/>
              </w:rPr>
              <w:t>d</w:t>
            </w:r>
          </w:p>
        </w:tc>
        <w:tc>
          <w:tcPr>
            <w:tcW w:w="1418" w:type="dxa"/>
            <w:shd w:val="clear" w:color="auto" w:fill="auto"/>
          </w:tcPr>
          <w:p w:rsidR="004B22AE" w:rsidRPr="003170C0" w:rsidRDefault="004B22AE" w:rsidP="004B22AE">
            <w:pPr>
              <w:pStyle w:val="3"/>
              <w:spacing w:before="0" w:after="0" w:line="276" w:lineRule="auto"/>
              <w:jc w:val="center"/>
              <w:rPr>
                <w:sz w:val="22"/>
              </w:rPr>
            </w:pPr>
            <w:r w:rsidRPr="003170C0">
              <w:rPr>
                <w:sz w:val="22"/>
              </w:rPr>
              <w:t>0,35</w:t>
            </w:r>
          </w:p>
        </w:tc>
      </w:tr>
      <w:tr w:rsidR="004B22AE" w:rsidRPr="003170C0" w:rsidTr="004B22AE">
        <w:tc>
          <w:tcPr>
            <w:tcW w:w="7967" w:type="dxa"/>
            <w:shd w:val="clear" w:color="auto" w:fill="auto"/>
          </w:tcPr>
          <w:p w:rsidR="004B22AE" w:rsidRPr="003170C0" w:rsidRDefault="004B22AE" w:rsidP="004B22AE">
            <w:pPr>
              <w:pStyle w:val="3"/>
              <w:spacing w:before="0" w:after="0" w:line="276" w:lineRule="auto"/>
              <w:ind w:right="-31"/>
              <w:jc w:val="both"/>
              <w:rPr>
                <w:sz w:val="22"/>
              </w:rPr>
            </w:pPr>
            <w:r w:rsidRPr="003170C0">
              <w:rPr>
                <w:sz w:val="22"/>
              </w:rPr>
              <w:t>Высота кекса, Н (мм)</w:t>
            </w:r>
          </w:p>
        </w:tc>
        <w:tc>
          <w:tcPr>
            <w:tcW w:w="1418" w:type="dxa"/>
            <w:shd w:val="clear" w:color="auto" w:fill="auto"/>
          </w:tcPr>
          <w:p w:rsidR="004B22AE" w:rsidRPr="003170C0" w:rsidRDefault="004B22AE" w:rsidP="004B22AE">
            <w:pPr>
              <w:pStyle w:val="3"/>
              <w:spacing w:before="0" w:after="0" w:line="276" w:lineRule="auto"/>
              <w:jc w:val="center"/>
              <w:rPr>
                <w:sz w:val="22"/>
              </w:rPr>
            </w:pPr>
            <w:r w:rsidRPr="003170C0">
              <w:rPr>
                <w:sz w:val="22"/>
              </w:rPr>
              <w:t>46</w:t>
            </w:r>
          </w:p>
        </w:tc>
      </w:tr>
      <w:tr w:rsidR="004B22AE" w:rsidRPr="003170C0" w:rsidTr="004B22AE">
        <w:tc>
          <w:tcPr>
            <w:tcW w:w="7967" w:type="dxa"/>
            <w:shd w:val="clear" w:color="auto" w:fill="auto"/>
          </w:tcPr>
          <w:p w:rsidR="004B22AE" w:rsidRPr="003170C0" w:rsidRDefault="004B22AE" w:rsidP="004B22AE">
            <w:pPr>
              <w:pStyle w:val="3"/>
              <w:spacing w:before="0" w:after="0" w:line="276" w:lineRule="auto"/>
              <w:ind w:right="-31"/>
              <w:jc w:val="both"/>
              <w:rPr>
                <w:sz w:val="22"/>
              </w:rPr>
            </w:pPr>
            <w:r w:rsidRPr="003170C0">
              <w:rPr>
                <w:sz w:val="22"/>
              </w:rPr>
              <w:t xml:space="preserve">Высота выпуклой части верхней корки, </w:t>
            </w:r>
            <w:r w:rsidRPr="003170C0">
              <w:rPr>
                <w:sz w:val="22"/>
                <w:lang w:val="en-US"/>
              </w:rPr>
              <w:t>h</w:t>
            </w:r>
            <w:r w:rsidRPr="003170C0">
              <w:rPr>
                <w:sz w:val="22"/>
              </w:rPr>
              <w:t xml:space="preserve"> (мм)</w:t>
            </w:r>
          </w:p>
        </w:tc>
        <w:tc>
          <w:tcPr>
            <w:tcW w:w="1418" w:type="dxa"/>
            <w:shd w:val="clear" w:color="auto" w:fill="auto"/>
          </w:tcPr>
          <w:p w:rsidR="004B22AE" w:rsidRPr="003170C0" w:rsidRDefault="004B22AE" w:rsidP="004B22AE">
            <w:pPr>
              <w:pStyle w:val="3"/>
              <w:spacing w:before="0" w:after="0" w:line="276" w:lineRule="auto"/>
              <w:jc w:val="center"/>
              <w:rPr>
                <w:sz w:val="22"/>
              </w:rPr>
            </w:pPr>
            <w:r w:rsidRPr="003170C0">
              <w:rPr>
                <w:sz w:val="22"/>
              </w:rPr>
              <w:t>27</w:t>
            </w:r>
          </w:p>
        </w:tc>
      </w:tr>
      <w:tr w:rsidR="004B22AE" w:rsidRPr="003170C0" w:rsidTr="004B22AE">
        <w:tc>
          <w:tcPr>
            <w:tcW w:w="7967" w:type="dxa"/>
            <w:shd w:val="clear" w:color="auto" w:fill="auto"/>
          </w:tcPr>
          <w:p w:rsidR="004B22AE" w:rsidRPr="003170C0" w:rsidRDefault="004B22AE" w:rsidP="004B22AE">
            <w:pPr>
              <w:pStyle w:val="3"/>
              <w:spacing w:before="0" w:after="0" w:line="276" w:lineRule="auto"/>
              <w:ind w:right="-31"/>
              <w:jc w:val="both"/>
              <w:rPr>
                <w:sz w:val="22"/>
              </w:rPr>
            </w:pPr>
            <w:r w:rsidRPr="003170C0">
              <w:rPr>
                <w:sz w:val="22"/>
              </w:rPr>
              <w:t xml:space="preserve">Высота боковой корки, (Н- </w:t>
            </w:r>
            <w:r w:rsidRPr="003170C0">
              <w:rPr>
                <w:sz w:val="22"/>
                <w:lang w:val="en-US"/>
              </w:rPr>
              <w:t>h</w:t>
            </w:r>
            <w:r w:rsidRPr="003170C0">
              <w:rPr>
                <w:sz w:val="22"/>
              </w:rPr>
              <w:t xml:space="preserve">) </w:t>
            </w:r>
          </w:p>
        </w:tc>
        <w:tc>
          <w:tcPr>
            <w:tcW w:w="1418" w:type="dxa"/>
            <w:shd w:val="clear" w:color="auto" w:fill="auto"/>
          </w:tcPr>
          <w:p w:rsidR="004B22AE" w:rsidRPr="003170C0" w:rsidRDefault="004B22AE" w:rsidP="004B22AE">
            <w:pPr>
              <w:pStyle w:val="3"/>
              <w:spacing w:before="0" w:after="0" w:line="276" w:lineRule="auto"/>
              <w:jc w:val="center"/>
              <w:rPr>
                <w:sz w:val="22"/>
              </w:rPr>
            </w:pPr>
            <w:r w:rsidRPr="003170C0">
              <w:rPr>
                <w:sz w:val="22"/>
              </w:rPr>
              <w:t>19</w:t>
            </w:r>
          </w:p>
        </w:tc>
      </w:tr>
    </w:tbl>
    <w:p w:rsidR="004B22AE" w:rsidRDefault="004B22AE" w:rsidP="004B22AE">
      <w:pPr>
        <w:pStyle w:val="3"/>
        <w:shd w:val="clear" w:color="auto" w:fill="FFFFFF"/>
        <w:spacing w:before="0" w:after="0" w:line="360" w:lineRule="auto"/>
        <w:jc w:val="both"/>
      </w:pPr>
    </w:p>
    <w:p w:rsidR="004B22AE" w:rsidRPr="00AA5E11" w:rsidRDefault="004B22AE" w:rsidP="004B22AE">
      <w:pPr>
        <w:pStyle w:val="3"/>
        <w:shd w:val="clear" w:color="auto" w:fill="FFFFFF"/>
        <w:spacing w:before="0" w:after="0" w:line="360" w:lineRule="auto"/>
        <w:jc w:val="both"/>
      </w:pPr>
      <w:r w:rsidRPr="00AA5E11">
        <w:t xml:space="preserve">Физико-химические показатели </w:t>
      </w:r>
      <w:r>
        <w:t xml:space="preserve">качества </w:t>
      </w:r>
      <w:r w:rsidRPr="00AA5E11">
        <w:t xml:space="preserve">готового </w:t>
      </w:r>
      <w:r>
        <w:t>изделия</w:t>
      </w:r>
      <w:r w:rsidRPr="00AA5E11">
        <w:t xml:space="preserve"> представлены в таблице</w:t>
      </w:r>
      <w:r>
        <w:t xml:space="preserve"> </w:t>
      </w:r>
      <w:r w:rsidRPr="00AA5E11">
        <w:t>4.</w:t>
      </w:r>
    </w:p>
    <w:p w:rsidR="004B22AE" w:rsidRPr="00AA5E11" w:rsidRDefault="004B22AE" w:rsidP="004B22AE">
      <w:pPr>
        <w:spacing w:after="0" w:line="240" w:lineRule="auto"/>
        <w:contextualSpacing/>
        <w:jc w:val="both"/>
        <w:rPr>
          <w:rFonts w:ascii="Times New Roman" w:hAnsi="Times New Roman"/>
          <w:sz w:val="24"/>
          <w:szCs w:val="24"/>
        </w:rPr>
      </w:pPr>
      <w:r w:rsidRPr="00AA5E11">
        <w:rPr>
          <w:rFonts w:ascii="Times New Roman" w:hAnsi="Times New Roman"/>
          <w:sz w:val="24"/>
          <w:szCs w:val="24"/>
          <w:shd w:val="clear" w:color="auto" w:fill="FFFFFF"/>
        </w:rPr>
        <w:t xml:space="preserve">Таблица 4 – Физико-химические показатели </w:t>
      </w:r>
      <w:r>
        <w:rPr>
          <w:rFonts w:ascii="Times New Roman" w:hAnsi="Times New Roman"/>
          <w:sz w:val="24"/>
          <w:szCs w:val="24"/>
          <w:shd w:val="clear" w:color="auto" w:fill="FFFFFF"/>
        </w:rPr>
        <w:t>качества готового изделия</w:t>
      </w:r>
    </w:p>
    <w:tbl>
      <w:tblPr>
        <w:tblpPr w:leftFromText="180" w:rightFromText="180" w:vertAnchor="text" w:horzAnchor="margin" w:tblpX="-39" w:tblpY="150"/>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389"/>
      </w:tblGrid>
      <w:tr w:rsidR="004B22AE" w:rsidRPr="00D95E2B" w:rsidTr="004B22AE">
        <w:tc>
          <w:tcPr>
            <w:tcW w:w="4962" w:type="dxa"/>
            <w:shd w:val="clear" w:color="auto" w:fill="auto"/>
          </w:tcPr>
          <w:p w:rsidR="004B22AE" w:rsidRPr="00D95E2B" w:rsidRDefault="004B22AE" w:rsidP="004B22AE">
            <w:pPr>
              <w:spacing w:after="0"/>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Наименование показателя</w:t>
            </w:r>
          </w:p>
        </w:tc>
        <w:tc>
          <w:tcPr>
            <w:tcW w:w="4389" w:type="dxa"/>
            <w:shd w:val="clear" w:color="auto" w:fill="auto"/>
          </w:tcPr>
          <w:p w:rsidR="004B22AE" w:rsidRPr="00D95E2B" w:rsidRDefault="004B22AE" w:rsidP="004B22AE">
            <w:pPr>
              <w:spacing w:after="0"/>
              <w:ind w:right="-59"/>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Безглютеновые кексы</w:t>
            </w:r>
          </w:p>
        </w:tc>
      </w:tr>
      <w:tr w:rsidR="004B22AE" w:rsidRPr="00D95E2B" w:rsidTr="004B22AE">
        <w:tc>
          <w:tcPr>
            <w:tcW w:w="4962" w:type="dxa"/>
            <w:shd w:val="clear" w:color="auto" w:fill="auto"/>
          </w:tcPr>
          <w:p w:rsidR="004B22AE" w:rsidRPr="00D95E2B" w:rsidRDefault="004B22AE" w:rsidP="004B22AE">
            <w:pPr>
              <w:spacing w:after="0" w:line="240" w:lineRule="auto"/>
              <w:rPr>
                <w:rFonts w:ascii="Times New Roman" w:hAnsi="Times New Roman"/>
                <w:color w:val="000000" w:themeColor="text1"/>
                <w:sz w:val="24"/>
                <w:szCs w:val="24"/>
              </w:rPr>
            </w:pPr>
            <w:r w:rsidRPr="00D95E2B">
              <w:rPr>
                <w:rFonts w:ascii="Times New Roman" w:hAnsi="Times New Roman"/>
                <w:color w:val="000000" w:themeColor="text1"/>
                <w:sz w:val="24"/>
                <w:szCs w:val="24"/>
              </w:rPr>
              <w:t>Влажность, %  ГОСТ 5900</w:t>
            </w:r>
          </w:p>
        </w:tc>
        <w:tc>
          <w:tcPr>
            <w:tcW w:w="4389" w:type="dxa"/>
            <w:shd w:val="clear" w:color="auto" w:fill="auto"/>
          </w:tcPr>
          <w:p w:rsidR="004B22AE" w:rsidRPr="00D95E2B" w:rsidRDefault="004B22AE" w:rsidP="004B22AE">
            <w:pPr>
              <w:spacing w:after="0" w:line="24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25,5</w:t>
            </w:r>
          </w:p>
        </w:tc>
      </w:tr>
      <w:tr w:rsidR="004B22AE" w:rsidRPr="00D95E2B" w:rsidTr="004B22AE">
        <w:tc>
          <w:tcPr>
            <w:tcW w:w="4962" w:type="dxa"/>
            <w:shd w:val="clear" w:color="auto" w:fill="auto"/>
          </w:tcPr>
          <w:p w:rsidR="004B22AE" w:rsidRPr="00D95E2B" w:rsidRDefault="004B22AE" w:rsidP="004B22AE">
            <w:pPr>
              <w:spacing w:after="0" w:line="240" w:lineRule="auto"/>
              <w:rPr>
                <w:rFonts w:ascii="Times New Roman" w:hAnsi="Times New Roman"/>
                <w:color w:val="000000" w:themeColor="text1"/>
                <w:sz w:val="24"/>
                <w:szCs w:val="24"/>
              </w:rPr>
            </w:pPr>
            <w:r w:rsidRPr="00D95E2B">
              <w:rPr>
                <w:rFonts w:ascii="Times New Roman" w:hAnsi="Times New Roman"/>
                <w:color w:val="000000" w:themeColor="text1"/>
                <w:sz w:val="24"/>
                <w:szCs w:val="24"/>
              </w:rPr>
              <w:t>Плотность, % ГОСТ 15810-2014</w:t>
            </w:r>
          </w:p>
        </w:tc>
        <w:tc>
          <w:tcPr>
            <w:tcW w:w="4389" w:type="dxa"/>
            <w:shd w:val="clear" w:color="auto" w:fill="auto"/>
          </w:tcPr>
          <w:p w:rsidR="004B22AE" w:rsidRPr="00D95E2B" w:rsidRDefault="004B22AE" w:rsidP="004B22AE">
            <w:pPr>
              <w:spacing w:after="0" w:line="240" w:lineRule="auto"/>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0,50</w:t>
            </w:r>
          </w:p>
        </w:tc>
      </w:tr>
      <w:tr w:rsidR="004B22AE" w:rsidRPr="00D95E2B" w:rsidTr="004B22AE">
        <w:trPr>
          <w:trHeight w:val="225"/>
        </w:trPr>
        <w:tc>
          <w:tcPr>
            <w:tcW w:w="4962" w:type="dxa"/>
            <w:shd w:val="clear" w:color="auto" w:fill="auto"/>
          </w:tcPr>
          <w:p w:rsidR="004B22AE" w:rsidRPr="00D95E2B" w:rsidRDefault="004B22AE" w:rsidP="004B22AE">
            <w:pPr>
              <w:spacing w:line="240" w:lineRule="auto"/>
              <w:rPr>
                <w:rFonts w:ascii="Times New Roman" w:hAnsi="Times New Roman"/>
                <w:color w:val="000000" w:themeColor="text1"/>
                <w:sz w:val="24"/>
                <w:szCs w:val="24"/>
              </w:rPr>
            </w:pPr>
            <w:r w:rsidRPr="00D95E2B">
              <w:rPr>
                <w:rFonts w:ascii="Times New Roman" w:hAnsi="Times New Roman"/>
                <w:color w:val="000000" w:themeColor="text1"/>
                <w:sz w:val="24"/>
                <w:szCs w:val="24"/>
              </w:rPr>
              <w:t xml:space="preserve">Щелочность, </w:t>
            </w:r>
            <w:hyperlink r:id="rId68" w:anchor="7D20K3" w:history="1">
              <w:r w:rsidRPr="00D95E2B">
                <w:rPr>
                  <w:rStyle w:val="a9"/>
                  <w:rFonts w:ascii="Times New Roman" w:eastAsiaTheme="majorEastAsia" w:hAnsi="Times New Roman"/>
                  <w:color w:val="000000" w:themeColor="text1"/>
                  <w:sz w:val="24"/>
                  <w:szCs w:val="24"/>
                  <w:shd w:val="clear" w:color="auto" w:fill="FFFFFF"/>
                </w:rPr>
                <w:t>ГОСТ 5898</w:t>
              </w:r>
            </w:hyperlink>
            <w:r w:rsidRPr="00D95E2B">
              <w:rPr>
                <w:rFonts w:ascii="Times New Roman" w:hAnsi="Times New Roman"/>
                <w:color w:val="000000" w:themeColor="text1"/>
                <w:sz w:val="24"/>
                <w:szCs w:val="24"/>
                <w:shd w:val="clear" w:color="auto" w:fill="FFFFFF"/>
              </w:rPr>
              <w:t>.</w:t>
            </w:r>
          </w:p>
        </w:tc>
        <w:tc>
          <w:tcPr>
            <w:tcW w:w="4389" w:type="dxa"/>
            <w:shd w:val="clear" w:color="auto" w:fill="auto"/>
          </w:tcPr>
          <w:p w:rsidR="004B22AE" w:rsidRPr="00D95E2B" w:rsidRDefault="004B22AE" w:rsidP="004B22AE">
            <w:pPr>
              <w:spacing w:after="0" w:line="240" w:lineRule="auto"/>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1,6</w:t>
            </w:r>
          </w:p>
        </w:tc>
      </w:tr>
      <w:tr w:rsidR="004B22AE" w:rsidRPr="00D95E2B" w:rsidTr="004B22AE">
        <w:trPr>
          <w:trHeight w:val="60"/>
        </w:trPr>
        <w:tc>
          <w:tcPr>
            <w:tcW w:w="4962" w:type="dxa"/>
            <w:shd w:val="clear" w:color="auto" w:fill="auto"/>
          </w:tcPr>
          <w:p w:rsidR="004B22AE" w:rsidRPr="00D95E2B" w:rsidRDefault="004B22AE" w:rsidP="004B22AE">
            <w:pPr>
              <w:spacing w:after="0" w:line="240" w:lineRule="auto"/>
              <w:rPr>
                <w:rFonts w:ascii="Times New Roman" w:hAnsi="Times New Roman"/>
                <w:color w:val="000000" w:themeColor="text1"/>
                <w:sz w:val="24"/>
                <w:szCs w:val="24"/>
              </w:rPr>
            </w:pPr>
            <w:r w:rsidRPr="00D95E2B">
              <w:rPr>
                <w:rFonts w:ascii="Times New Roman" w:hAnsi="Times New Roman"/>
                <w:color w:val="000000" w:themeColor="text1"/>
                <w:sz w:val="24"/>
                <w:szCs w:val="24"/>
              </w:rPr>
              <w:lastRenderedPageBreak/>
              <w:t>Намокаемость, % ГОСТ 15810-2014</w:t>
            </w:r>
          </w:p>
        </w:tc>
        <w:tc>
          <w:tcPr>
            <w:tcW w:w="4389" w:type="dxa"/>
            <w:shd w:val="clear" w:color="auto" w:fill="auto"/>
          </w:tcPr>
          <w:p w:rsidR="004B22AE" w:rsidRPr="00D95E2B" w:rsidRDefault="004B22AE" w:rsidP="004B22AE">
            <w:pPr>
              <w:spacing w:after="0" w:line="240" w:lineRule="auto"/>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179,7</w:t>
            </w:r>
          </w:p>
        </w:tc>
      </w:tr>
      <w:tr w:rsidR="004B22AE" w:rsidRPr="00D95E2B" w:rsidTr="004B22AE">
        <w:tc>
          <w:tcPr>
            <w:tcW w:w="4962" w:type="dxa"/>
            <w:shd w:val="clear" w:color="auto" w:fill="auto"/>
          </w:tcPr>
          <w:p w:rsidR="004B22AE" w:rsidRPr="00D95E2B" w:rsidRDefault="004B22AE" w:rsidP="004B22AE">
            <w:pPr>
              <w:spacing w:after="0" w:line="240" w:lineRule="auto"/>
              <w:rPr>
                <w:rFonts w:ascii="Times New Roman" w:hAnsi="Times New Roman"/>
                <w:color w:val="000000" w:themeColor="text1"/>
                <w:sz w:val="24"/>
                <w:szCs w:val="24"/>
              </w:rPr>
            </w:pPr>
            <w:r w:rsidRPr="00D95E2B">
              <w:rPr>
                <w:rFonts w:ascii="Times New Roman" w:hAnsi="Times New Roman"/>
                <w:color w:val="000000" w:themeColor="text1"/>
                <w:sz w:val="24"/>
                <w:szCs w:val="24"/>
              </w:rPr>
              <w:t>Пористость, % ГОСТ 5669-96</w:t>
            </w:r>
          </w:p>
        </w:tc>
        <w:tc>
          <w:tcPr>
            <w:tcW w:w="4389" w:type="dxa"/>
            <w:shd w:val="clear" w:color="auto" w:fill="auto"/>
          </w:tcPr>
          <w:p w:rsidR="004B22AE" w:rsidRPr="00D95E2B" w:rsidRDefault="004B22AE" w:rsidP="004B22AE">
            <w:pPr>
              <w:spacing w:after="0" w:line="240" w:lineRule="auto"/>
              <w:jc w:val="center"/>
              <w:rPr>
                <w:rFonts w:ascii="Times New Roman" w:hAnsi="Times New Roman"/>
                <w:color w:val="000000" w:themeColor="text1"/>
                <w:sz w:val="24"/>
                <w:szCs w:val="24"/>
              </w:rPr>
            </w:pPr>
            <w:r w:rsidRPr="00D95E2B">
              <w:rPr>
                <w:rFonts w:ascii="Times New Roman" w:hAnsi="Times New Roman"/>
                <w:color w:val="000000" w:themeColor="text1"/>
                <w:sz w:val="24"/>
                <w:szCs w:val="24"/>
              </w:rPr>
              <w:t>53</w:t>
            </w:r>
          </w:p>
        </w:tc>
      </w:tr>
    </w:tbl>
    <w:p w:rsidR="004B22AE" w:rsidRPr="00D95E2B" w:rsidRDefault="004B22AE" w:rsidP="004B22AE">
      <w:pPr>
        <w:spacing w:after="0" w:line="240" w:lineRule="auto"/>
        <w:ind w:firstLine="708"/>
        <w:jc w:val="both"/>
        <w:rPr>
          <w:rFonts w:ascii="Times New Roman" w:hAnsi="Times New Roman"/>
          <w:color w:val="000000" w:themeColor="text1"/>
          <w:sz w:val="24"/>
          <w:szCs w:val="24"/>
        </w:rPr>
      </w:pPr>
    </w:p>
    <w:p w:rsidR="004B22AE" w:rsidRDefault="004B22AE" w:rsidP="004B22AE">
      <w:pPr>
        <w:spacing w:after="0" w:line="360" w:lineRule="auto"/>
        <w:ind w:firstLine="708"/>
        <w:jc w:val="both"/>
        <w:rPr>
          <w:rFonts w:ascii="Times New Roman" w:hAnsi="Times New Roman"/>
          <w:spacing w:val="-4"/>
          <w:sz w:val="24"/>
          <w:szCs w:val="24"/>
        </w:rPr>
      </w:pPr>
      <w:r w:rsidRPr="00D95E2B">
        <w:rPr>
          <w:rFonts w:ascii="Times New Roman" w:hAnsi="Times New Roman"/>
          <w:color w:val="000000" w:themeColor="text1"/>
          <w:sz w:val="24"/>
          <w:szCs w:val="24"/>
        </w:rPr>
        <w:t>Энергетическая ценность готового изделия представлена</w:t>
      </w:r>
      <w:r w:rsidRPr="00D95E2B">
        <w:rPr>
          <w:rFonts w:ascii="Times New Roman" w:hAnsi="Times New Roman"/>
          <w:color w:val="000000" w:themeColor="text1"/>
          <w:spacing w:val="-4"/>
          <w:sz w:val="24"/>
          <w:szCs w:val="24"/>
        </w:rPr>
        <w:t xml:space="preserve"> </w:t>
      </w:r>
      <w:r>
        <w:rPr>
          <w:rFonts w:ascii="Times New Roman" w:hAnsi="Times New Roman"/>
          <w:spacing w:val="-4"/>
          <w:sz w:val="24"/>
          <w:szCs w:val="24"/>
        </w:rPr>
        <w:t>в таблице</w:t>
      </w:r>
      <w:r w:rsidRPr="009F2D4F">
        <w:rPr>
          <w:rFonts w:ascii="Times New Roman" w:hAnsi="Times New Roman"/>
          <w:spacing w:val="-4"/>
          <w:sz w:val="24"/>
          <w:szCs w:val="24"/>
        </w:rPr>
        <w:t xml:space="preserve"> </w:t>
      </w:r>
      <w:r>
        <w:rPr>
          <w:rFonts w:ascii="Times New Roman" w:hAnsi="Times New Roman"/>
          <w:spacing w:val="-4"/>
          <w:sz w:val="24"/>
          <w:szCs w:val="24"/>
        </w:rPr>
        <w:t>5</w:t>
      </w:r>
      <w:r w:rsidRPr="009F2D4F">
        <w:rPr>
          <w:rFonts w:ascii="Times New Roman" w:hAnsi="Times New Roman"/>
          <w:spacing w:val="-4"/>
          <w:sz w:val="24"/>
          <w:szCs w:val="24"/>
        </w:rPr>
        <w:t>.</w:t>
      </w:r>
    </w:p>
    <w:p w:rsidR="004B22AE" w:rsidRDefault="004B22AE" w:rsidP="004B22AE">
      <w:pPr>
        <w:spacing w:after="0" w:line="240" w:lineRule="auto"/>
        <w:contextualSpacing/>
        <w:jc w:val="both"/>
        <w:rPr>
          <w:rFonts w:ascii="Times New Roman" w:hAnsi="Times New Roman"/>
          <w:sz w:val="24"/>
          <w:szCs w:val="24"/>
        </w:rPr>
      </w:pPr>
      <w:r w:rsidRPr="009F2D4F">
        <w:rPr>
          <w:rFonts w:ascii="Times New Roman" w:hAnsi="Times New Roman"/>
          <w:sz w:val="24"/>
          <w:szCs w:val="24"/>
        </w:rPr>
        <w:t xml:space="preserve">Таблица </w:t>
      </w:r>
      <w:r>
        <w:rPr>
          <w:rFonts w:ascii="Times New Roman" w:hAnsi="Times New Roman"/>
          <w:sz w:val="24"/>
          <w:szCs w:val="24"/>
        </w:rPr>
        <w:t>5</w:t>
      </w:r>
      <w:r w:rsidRPr="005636BF">
        <w:rPr>
          <w:rFonts w:ascii="Times New Roman" w:hAnsi="Times New Roman"/>
          <w:sz w:val="24"/>
          <w:szCs w:val="24"/>
        </w:rPr>
        <w:t xml:space="preserve"> –</w:t>
      </w:r>
      <w:r>
        <w:rPr>
          <w:rFonts w:ascii="Times New Roman" w:hAnsi="Times New Roman"/>
          <w:sz w:val="24"/>
          <w:szCs w:val="24"/>
        </w:rPr>
        <w:t xml:space="preserve"> Энергетическая</w:t>
      </w:r>
      <w:r w:rsidRPr="005636BF">
        <w:rPr>
          <w:rFonts w:ascii="Times New Roman" w:hAnsi="Times New Roman"/>
          <w:sz w:val="24"/>
          <w:szCs w:val="24"/>
        </w:rPr>
        <w:t xml:space="preserve"> ценность </w:t>
      </w:r>
      <w:r>
        <w:rPr>
          <w:rFonts w:ascii="Times New Roman" w:hAnsi="Times New Roman"/>
          <w:sz w:val="24"/>
          <w:szCs w:val="24"/>
        </w:rPr>
        <w:t>готового изделия</w:t>
      </w:r>
    </w:p>
    <w:tbl>
      <w:tblPr>
        <w:tblW w:w="9464" w:type="dxa"/>
        <w:tblCellMar>
          <w:left w:w="0" w:type="dxa"/>
          <w:right w:w="0" w:type="dxa"/>
        </w:tblCellMar>
        <w:tblLook w:val="04A0" w:firstRow="1" w:lastRow="0" w:firstColumn="1" w:lastColumn="0" w:noHBand="0" w:noVBand="1"/>
      </w:tblPr>
      <w:tblGrid>
        <w:gridCol w:w="4952"/>
        <w:gridCol w:w="4512"/>
      </w:tblGrid>
      <w:tr w:rsidR="004B22AE" w:rsidRPr="003170C0" w:rsidTr="004B22AE">
        <w:trPr>
          <w:trHeight w:val="334"/>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3170C0" w:rsidRDefault="004B22AE" w:rsidP="004B22AE">
            <w:pPr>
              <w:spacing w:after="0"/>
              <w:jc w:val="center"/>
              <w:rPr>
                <w:rFonts w:ascii="Times New Roman" w:hAnsi="Times New Roman"/>
                <w:szCs w:val="24"/>
              </w:rPr>
            </w:pPr>
            <w:r w:rsidRPr="003170C0">
              <w:rPr>
                <w:rFonts w:ascii="Times New Roman" w:hAnsi="Times New Roman"/>
                <w:szCs w:val="24"/>
              </w:rPr>
              <w:t>Пищевые вещества</w:t>
            </w:r>
          </w:p>
        </w:tc>
        <w:tc>
          <w:tcPr>
            <w:tcW w:w="4512" w:type="dxa"/>
            <w:tcBorders>
              <w:top w:val="single" w:sz="8" w:space="0" w:color="000000"/>
              <w:left w:val="single" w:sz="8" w:space="0" w:color="000000"/>
              <w:right w:val="single" w:sz="8" w:space="0" w:color="000000"/>
            </w:tcBorders>
            <w:shd w:val="clear" w:color="auto" w:fill="auto"/>
            <w:tcMar>
              <w:top w:w="19" w:type="dxa"/>
              <w:left w:w="108" w:type="dxa"/>
              <w:bottom w:w="0" w:type="dxa"/>
              <w:right w:w="108" w:type="dxa"/>
            </w:tcMar>
            <w:hideMark/>
          </w:tcPr>
          <w:p w:rsidR="004B22AE" w:rsidRPr="003170C0" w:rsidRDefault="004B22AE" w:rsidP="004B22AE">
            <w:pPr>
              <w:spacing w:after="0"/>
              <w:jc w:val="center"/>
              <w:rPr>
                <w:rFonts w:ascii="Times New Roman" w:hAnsi="Times New Roman"/>
                <w:szCs w:val="24"/>
              </w:rPr>
            </w:pPr>
            <w:r w:rsidRPr="003170C0">
              <w:rPr>
                <w:rFonts w:ascii="Times New Roman" w:hAnsi="Times New Roman"/>
                <w:szCs w:val="24"/>
              </w:rPr>
              <w:t>Безглютеновые кексы</w:t>
            </w:r>
          </w:p>
        </w:tc>
      </w:tr>
      <w:tr w:rsidR="004B22AE" w:rsidRPr="00D15FD2" w:rsidTr="004B22AE">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D15FD2" w:rsidRDefault="004B22AE" w:rsidP="004B22AE">
            <w:pPr>
              <w:spacing w:after="0"/>
              <w:jc w:val="both"/>
              <w:rPr>
                <w:rFonts w:ascii="Times New Roman" w:hAnsi="Times New Roman"/>
                <w:szCs w:val="24"/>
              </w:rPr>
            </w:pPr>
            <w:r w:rsidRPr="00D15FD2">
              <w:rPr>
                <w:rFonts w:ascii="Times New Roman" w:hAnsi="Times New Roman"/>
                <w:szCs w:val="24"/>
              </w:rPr>
              <w:t xml:space="preserve">Углеводы,%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4B22AE" w:rsidRPr="00D15FD2" w:rsidRDefault="004B22AE" w:rsidP="004B22AE">
            <w:pPr>
              <w:spacing w:after="0"/>
              <w:ind w:left="-107"/>
              <w:jc w:val="center"/>
              <w:rPr>
                <w:rFonts w:ascii="Times New Roman" w:hAnsi="Times New Roman"/>
                <w:szCs w:val="24"/>
              </w:rPr>
            </w:pPr>
            <w:r>
              <w:rPr>
                <w:rFonts w:ascii="Times New Roman" w:hAnsi="Times New Roman"/>
                <w:szCs w:val="24"/>
              </w:rPr>
              <w:t>66,18</w:t>
            </w:r>
          </w:p>
        </w:tc>
      </w:tr>
      <w:tr w:rsidR="004B22AE" w:rsidRPr="00D15FD2" w:rsidTr="004B22AE">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D15FD2" w:rsidRDefault="004B22AE" w:rsidP="004B22AE">
            <w:pPr>
              <w:spacing w:after="0"/>
              <w:jc w:val="both"/>
              <w:rPr>
                <w:rFonts w:ascii="Times New Roman" w:hAnsi="Times New Roman"/>
                <w:szCs w:val="24"/>
              </w:rPr>
            </w:pPr>
            <w:r w:rsidRPr="00D15FD2">
              <w:rPr>
                <w:rFonts w:ascii="Times New Roman" w:hAnsi="Times New Roman"/>
                <w:szCs w:val="24"/>
              </w:rPr>
              <w:t xml:space="preserve">Жиры,%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4B22AE" w:rsidRPr="00D15FD2" w:rsidRDefault="004B22AE" w:rsidP="004B22AE">
            <w:pPr>
              <w:spacing w:after="0"/>
              <w:ind w:left="-107"/>
              <w:jc w:val="center"/>
              <w:rPr>
                <w:rFonts w:ascii="Times New Roman" w:hAnsi="Times New Roman"/>
                <w:szCs w:val="24"/>
              </w:rPr>
            </w:pPr>
            <w:r>
              <w:rPr>
                <w:rFonts w:ascii="Times New Roman" w:hAnsi="Times New Roman"/>
                <w:szCs w:val="24"/>
              </w:rPr>
              <w:t>18,69</w:t>
            </w:r>
          </w:p>
        </w:tc>
      </w:tr>
      <w:tr w:rsidR="004B22AE" w:rsidRPr="00D15FD2" w:rsidTr="004B22AE">
        <w:trPr>
          <w:trHeight w:val="75"/>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D15FD2" w:rsidRDefault="004B22AE" w:rsidP="004B22AE">
            <w:pPr>
              <w:spacing w:after="0"/>
              <w:jc w:val="both"/>
              <w:rPr>
                <w:rFonts w:ascii="Times New Roman" w:hAnsi="Times New Roman"/>
                <w:szCs w:val="24"/>
              </w:rPr>
            </w:pPr>
            <w:r w:rsidRPr="00D15FD2">
              <w:rPr>
                <w:rFonts w:ascii="Times New Roman" w:hAnsi="Times New Roman"/>
                <w:szCs w:val="24"/>
              </w:rPr>
              <w:t xml:space="preserve">Белки,%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4B22AE" w:rsidRPr="00D15FD2" w:rsidRDefault="004B22AE" w:rsidP="004B22AE">
            <w:pPr>
              <w:spacing w:after="0"/>
              <w:ind w:left="-107"/>
              <w:jc w:val="center"/>
              <w:rPr>
                <w:rFonts w:ascii="Times New Roman" w:hAnsi="Times New Roman"/>
                <w:szCs w:val="24"/>
              </w:rPr>
            </w:pPr>
            <w:r>
              <w:rPr>
                <w:rFonts w:ascii="Times New Roman" w:hAnsi="Times New Roman"/>
                <w:szCs w:val="24"/>
              </w:rPr>
              <w:t>9,85</w:t>
            </w:r>
          </w:p>
        </w:tc>
      </w:tr>
      <w:tr w:rsidR="004B22AE" w:rsidRPr="00D15FD2" w:rsidTr="004B22AE">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D15FD2" w:rsidRDefault="004B22AE" w:rsidP="004B22AE">
            <w:pPr>
              <w:spacing w:after="0"/>
              <w:jc w:val="both"/>
              <w:rPr>
                <w:rFonts w:ascii="Times New Roman" w:hAnsi="Times New Roman"/>
                <w:szCs w:val="24"/>
              </w:rPr>
            </w:pPr>
            <w:r w:rsidRPr="00D15FD2">
              <w:rPr>
                <w:rFonts w:ascii="Times New Roman" w:hAnsi="Times New Roman"/>
                <w:szCs w:val="24"/>
              </w:rPr>
              <w:t xml:space="preserve">Энергетическая ценность, </w:t>
            </w:r>
            <w:proofErr w:type="gramStart"/>
            <w:r w:rsidRPr="00D15FD2">
              <w:rPr>
                <w:rFonts w:ascii="Times New Roman" w:hAnsi="Times New Roman"/>
                <w:szCs w:val="24"/>
              </w:rPr>
              <w:t>ккал</w:t>
            </w:r>
            <w:proofErr w:type="gramEnd"/>
            <w:r w:rsidRPr="00D15FD2">
              <w:rPr>
                <w:rFonts w:ascii="Times New Roman" w:hAnsi="Times New Roman"/>
                <w:szCs w:val="24"/>
              </w:rPr>
              <w:t xml:space="preserve">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4B22AE" w:rsidRPr="00D15FD2" w:rsidRDefault="004B22AE" w:rsidP="004B22AE">
            <w:pPr>
              <w:spacing w:after="0"/>
              <w:ind w:left="-107"/>
              <w:jc w:val="center"/>
              <w:rPr>
                <w:rFonts w:ascii="Times New Roman" w:hAnsi="Times New Roman"/>
                <w:szCs w:val="24"/>
              </w:rPr>
            </w:pPr>
            <w:r>
              <w:rPr>
                <w:rFonts w:ascii="Times New Roman" w:hAnsi="Times New Roman"/>
                <w:szCs w:val="24"/>
              </w:rPr>
              <w:t>472,33</w:t>
            </w:r>
          </w:p>
        </w:tc>
      </w:tr>
    </w:tbl>
    <w:p w:rsidR="004B22AE" w:rsidRPr="00D15FD2" w:rsidRDefault="004B22AE" w:rsidP="004B22AE">
      <w:pPr>
        <w:spacing w:after="0" w:line="360" w:lineRule="auto"/>
        <w:jc w:val="both"/>
        <w:rPr>
          <w:rFonts w:ascii="Times New Roman" w:hAnsi="Times New Roman"/>
          <w:sz w:val="24"/>
          <w:szCs w:val="24"/>
        </w:rPr>
      </w:pP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r w:rsidRPr="00D15FD2">
        <w:rPr>
          <w:rFonts w:ascii="Times New Roman" w:hAnsi="Times New Roman"/>
          <w:sz w:val="24"/>
          <w:szCs w:val="24"/>
        </w:rPr>
        <w:t xml:space="preserve">Содержание токсичных элементов и микробиологические показатели не должны превышать допустимые уровни, установленные медико-биологическими требованиями. В процессе производства кексов возможно образование отходов в виде деформированных изделий или изделий с нарушенной поверхностью. Подобные </w:t>
      </w:r>
      <w:r w:rsidRPr="000B3E34">
        <w:rPr>
          <w:rFonts w:ascii="Times New Roman" w:hAnsi="Times New Roman"/>
          <w:sz w:val="24"/>
          <w:szCs w:val="24"/>
        </w:rPr>
        <w:t>отходы используют при замесе теста. На всех фазах технологического процесса образуются потери сырья, для кексов они составляют 5,9 ...6,5%. В таком количестве потери заложены в рецептурах.</w:t>
      </w:r>
    </w:p>
    <w:p w:rsidR="004B22AE" w:rsidRDefault="004B22AE" w:rsidP="004B22AE">
      <w:pPr>
        <w:shd w:val="clear" w:color="auto" w:fill="FFFFFF"/>
        <w:spacing w:after="0" w:line="360" w:lineRule="auto"/>
        <w:ind w:firstLine="709"/>
        <w:jc w:val="both"/>
        <w:rPr>
          <w:rFonts w:ascii="Times New Roman" w:hAnsi="Times New Roman"/>
          <w:sz w:val="24"/>
          <w:szCs w:val="24"/>
        </w:rPr>
      </w:pPr>
    </w:p>
    <w:p w:rsidR="004B22AE" w:rsidRPr="001E2ED3" w:rsidRDefault="004B22AE" w:rsidP="004B22AE">
      <w:pPr>
        <w:shd w:val="clear" w:color="auto" w:fill="FFFFFF"/>
        <w:spacing w:after="0" w:line="360" w:lineRule="auto"/>
        <w:ind w:firstLine="567"/>
        <w:jc w:val="both"/>
        <w:rPr>
          <w:rFonts w:ascii="Times New Roman" w:hAnsi="Times New Roman"/>
          <w:b/>
          <w:sz w:val="24"/>
          <w:szCs w:val="24"/>
          <w:shd w:val="clear" w:color="auto" w:fill="FFFFFF"/>
        </w:rPr>
      </w:pPr>
      <w:r>
        <w:rPr>
          <w:rFonts w:ascii="Times New Roman" w:hAnsi="Times New Roman"/>
          <w:b/>
          <w:bCs/>
          <w:spacing w:val="2"/>
          <w:sz w:val="24"/>
          <w:szCs w:val="24"/>
        </w:rPr>
        <w:t>7</w:t>
      </w:r>
      <w:r w:rsidRPr="001E2ED3">
        <w:rPr>
          <w:rFonts w:ascii="Times New Roman" w:hAnsi="Times New Roman"/>
          <w:b/>
          <w:bCs/>
          <w:spacing w:val="2"/>
          <w:sz w:val="24"/>
          <w:szCs w:val="24"/>
        </w:rPr>
        <w:t xml:space="preserve"> Маркировка, упаковка и транспортировка </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 xml:space="preserve">.1 Маркировка кексов в потребительской и транспортной упаковке должна соответствовать требованиям </w:t>
      </w:r>
      <w:proofErr w:type="gramStart"/>
      <w:r w:rsidRPr="008E0F53">
        <w:rPr>
          <w:rFonts w:ascii="Times New Roman" w:hAnsi="Times New Roman"/>
          <w:spacing w:val="2"/>
          <w:sz w:val="24"/>
          <w:szCs w:val="24"/>
          <w:shd w:val="clear" w:color="auto" w:fill="FFFFFF"/>
        </w:rPr>
        <w:t>ТР</w:t>
      </w:r>
      <w:proofErr w:type="gramEnd"/>
      <w:r w:rsidRPr="008E0F53">
        <w:rPr>
          <w:rFonts w:ascii="Times New Roman" w:hAnsi="Times New Roman"/>
          <w:spacing w:val="2"/>
          <w:sz w:val="24"/>
          <w:szCs w:val="24"/>
          <w:shd w:val="clear" w:color="auto" w:fill="FFFFFF"/>
        </w:rPr>
        <w:t xml:space="preserve"> ТС 022/2011 </w:t>
      </w:r>
      <w:r w:rsidRPr="008E0F53">
        <w:rPr>
          <w:rFonts w:ascii="Times New Roman" w:hAnsi="Times New Roman"/>
          <w:spacing w:val="2"/>
          <w:sz w:val="24"/>
          <w:szCs w:val="24"/>
        </w:rPr>
        <w:t>или нормативных правовых актов, действующих на территории государства, принявшего стандарт.</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.2 Кексы изготавливают массой нетто единичного изделия не более 1500 г и упаковывают по одному или несколько штук в потребительскую упаковку или в транспортную упаковку без потребительской упаковки.</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 xml:space="preserve">.3 Упаковочные материалы, потребительская и транспортная упаковка, используемые для упаковывания кексов, должны соответствовать требованиям </w:t>
      </w:r>
      <w:proofErr w:type="gramStart"/>
      <w:r w:rsidRPr="008E0F53">
        <w:rPr>
          <w:rFonts w:ascii="Times New Roman" w:hAnsi="Times New Roman"/>
          <w:spacing w:val="2"/>
          <w:sz w:val="24"/>
          <w:szCs w:val="24"/>
          <w:shd w:val="clear" w:color="auto" w:fill="FFFFFF"/>
        </w:rPr>
        <w:t>ТР</w:t>
      </w:r>
      <w:proofErr w:type="gramEnd"/>
      <w:r w:rsidRPr="008E0F53">
        <w:rPr>
          <w:rFonts w:ascii="Times New Roman" w:hAnsi="Times New Roman"/>
          <w:spacing w:val="2"/>
          <w:sz w:val="24"/>
          <w:szCs w:val="24"/>
          <w:shd w:val="clear" w:color="auto" w:fill="FFFFFF"/>
        </w:rPr>
        <w:t xml:space="preserve"> ТС 005/2011 </w:t>
      </w:r>
      <w:r w:rsidRPr="008E0F53">
        <w:rPr>
          <w:rFonts w:ascii="Times New Roman" w:hAnsi="Times New Roman"/>
          <w:spacing w:val="2"/>
          <w:sz w:val="24"/>
          <w:szCs w:val="24"/>
        </w:rPr>
        <w:t>или нормативных правовых актов, и обеспечивать сохранение качества и безопасности кексов при их перевозках, хранении и реализации.</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 xml:space="preserve">.4 Масса нетто кекса в одной упаковочной единице должна соответствовать массе нетто, указанной в маркировке потребительской упаковки, с учетом допускаемых отклонений. Пределы допускаемых отрицательных отклонений массы нетто в одной упаковочной единице от номинального количества – по </w:t>
      </w:r>
      <w:hyperlink r:id="rId69" w:history="1">
        <w:r w:rsidRPr="008E0F53">
          <w:rPr>
            <w:rFonts w:ascii="Times New Roman" w:hAnsi="Times New Roman"/>
            <w:spacing w:val="2"/>
            <w:sz w:val="24"/>
            <w:szCs w:val="24"/>
          </w:rPr>
          <w:t>ГОСТ 8.579</w:t>
        </w:r>
      </w:hyperlink>
      <w:r w:rsidRPr="008E0F53">
        <w:rPr>
          <w:rFonts w:ascii="Times New Roman" w:hAnsi="Times New Roman"/>
          <w:spacing w:val="2"/>
          <w:sz w:val="24"/>
          <w:szCs w:val="24"/>
        </w:rPr>
        <w:t xml:space="preserve"> или в соответствии с требованиями, установленными нормативными документами.</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 xml:space="preserve">.5 Кексы транспортируют транспортными средствами в соответствии с требованиями </w:t>
      </w:r>
      <w:proofErr w:type="gramStart"/>
      <w:r w:rsidRPr="008E0F53">
        <w:rPr>
          <w:rFonts w:ascii="Times New Roman" w:hAnsi="Times New Roman"/>
          <w:spacing w:val="2"/>
          <w:sz w:val="24"/>
          <w:szCs w:val="24"/>
          <w:shd w:val="clear" w:color="auto" w:fill="FFFFFF"/>
        </w:rPr>
        <w:t>ТР</w:t>
      </w:r>
      <w:proofErr w:type="gramEnd"/>
      <w:r w:rsidRPr="008E0F53">
        <w:rPr>
          <w:rFonts w:ascii="Times New Roman" w:hAnsi="Times New Roman"/>
          <w:spacing w:val="2"/>
          <w:sz w:val="24"/>
          <w:szCs w:val="24"/>
          <w:shd w:val="clear" w:color="auto" w:fill="FFFFFF"/>
        </w:rPr>
        <w:t xml:space="preserve"> ТС 021/2011 </w:t>
      </w:r>
      <w:r w:rsidRPr="008E0F53">
        <w:rPr>
          <w:rFonts w:ascii="Times New Roman" w:hAnsi="Times New Roman"/>
          <w:spacing w:val="2"/>
          <w:sz w:val="24"/>
          <w:szCs w:val="24"/>
        </w:rPr>
        <w:t>и с учетом условий перевозок, установленных изготовителем.</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lastRenderedPageBreak/>
        <w:t>7</w:t>
      </w:r>
      <w:r w:rsidRPr="008E0F53">
        <w:rPr>
          <w:rFonts w:ascii="Times New Roman" w:hAnsi="Times New Roman"/>
          <w:spacing w:val="2"/>
          <w:sz w:val="24"/>
          <w:szCs w:val="24"/>
        </w:rPr>
        <w:t>.6 Кексы следует хранить в чистых, сухих, хорошо вентилируемых складах, не зараженных вредителями хлебных запасов. Рекомендуемая температура хранения 18</w:t>
      </w:r>
      <w:proofErr w:type="gramStart"/>
      <w:r w:rsidRPr="008E0F53">
        <w:rPr>
          <w:rFonts w:ascii="Times New Roman" w:hAnsi="Times New Roman"/>
          <w:spacing w:val="2"/>
          <w:sz w:val="24"/>
          <w:szCs w:val="24"/>
        </w:rPr>
        <w:t xml:space="preserve"> °С</w:t>
      </w:r>
      <w:proofErr w:type="gramEnd"/>
      <w:r w:rsidRPr="008E0F53">
        <w:rPr>
          <w:rFonts w:ascii="Times New Roman" w:hAnsi="Times New Roman"/>
          <w:spacing w:val="2"/>
          <w:sz w:val="24"/>
          <w:szCs w:val="24"/>
        </w:rPr>
        <w:t>, относительная влажность воздуха - не более 75%.</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sidRPr="008E0F53">
        <w:rPr>
          <w:rFonts w:ascii="Times New Roman" w:hAnsi="Times New Roman"/>
          <w:spacing w:val="2"/>
          <w:sz w:val="24"/>
          <w:szCs w:val="24"/>
        </w:rPr>
        <w:t>Кексы не должны подвергаться воздействию прямого солнечного света.</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sidRPr="008E0F53">
        <w:rPr>
          <w:rFonts w:ascii="Times New Roman" w:hAnsi="Times New Roman"/>
          <w:spacing w:val="2"/>
          <w:sz w:val="24"/>
          <w:szCs w:val="24"/>
        </w:rPr>
        <w:t>Не допускается хранить и транспортировать кексы совместно с продуктами, обладающими специфическим запахом.</w:t>
      </w:r>
    </w:p>
    <w:p w:rsidR="004B22AE" w:rsidRDefault="004B22AE" w:rsidP="004B22AE">
      <w:pPr>
        <w:tabs>
          <w:tab w:val="left" w:pos="2394"/>
        </w:tabs>
        <w:spacing w:after="0" w:line="360" w:lineRule="auto"/>
        <w:ind w:firstLine="709"/>
        <w:jc w:val="both"/>
        <w:rPr>
          <w:rFonts w:ascii="Times New Roman" w:hAnsi="Times New Roman"/>
          <w:sz w:val="24"/>
          <w:szCs w:val="24"/>
        </w:rPr>
      </w:pPr>
      <w:r>
        <w:rPr>
          <w:rFonts w:ascii="Times New Roman" w:hAnsi="Times New Roman"/>
          <w:sz w:val="24"/>
          <w:szCs w:val="24"/>
        </w:rPr>
        <w:tab/>
      </w:r>
    </w:p>
    <w:p w:rsidR="004B22AE" w:rsidRDefault="004B22AE" w:rsidP="004B22AE">
      <w:pPr>
        <w:spacing w:after="160" w:line="259" w:lineRule="auto"/>
        <w:rPr>
          <w:rFonts w:ascii="Times New Roman" w:hAnsi="Times New Roman"/>
          <w:b/>
          <w:sz w:val="24"/>
          <w:szCs w:val="24"/>
        </w:rPr>
      </w:pPr>
      <w:r>
        <w:rPr>
          <w:rFonts w:ascii="Times New Roman" w:hAnsi="Times New Roman"/>
          <w:b/>
          <w:sz w:val="24"/>
          <w:szCs w:val="24"/>
        </w:rPr>
        <w:br w:type="page"/>
      </w:r>
    </w:p>
    <w:p w:rsidR="004B22AE" w:rsidRPr="001E2ED3" w:rsidRDefault="004B22AE" w:rsidP="004B22AE">
      <w:pPr>
        <w:tabs>
          <w:tab w:val="left" w:pos="1080"/>
        </w:tabs>
        <w:spacing w:after="0" w:line="360" w:lineRule="auto"/>
        <w:ind w:firstLine="567"/>
        <w:jc w:val="both"/>
        <w:rPr>
          <w:rFonts w:ascii="Times New Roman" w:hAnsi="Times New Roman"/>
          <w:b/>
          <w:sz w:val="24"/>
          <w:szCs w:val="24"/>
        </w:rPr>
      </w:pPr>
      <w:r w:rsidRPr="001E2ED3">
        <w:rPr>
          <w:rFonts w:ascii="Times New Roman" w:hAnsi="Times New Roman"/>
          <w:b/>
          <w:sz w:val="24"/>
          <w:szCs w:val="24"/>
        </w:rPr>
        <w:lastRenderedPageBreak/>
        <w:t>Библиография</w:t>
      </w:r>
    </w:p>
    <w:p w:rsidR="004B22AE" w:rsidRPr="00CE75CA" w:rsidRDefault="004B22AE" w:rsidP="004B22AE">
      <w:pPr>
        <w:pStyle w:val="Default"/>
        <w:spacing w:line="360" w:lineRule="auto"/>
        <w:ind w:firstLine="567"/>
        <w:jc w:val="both"/>
      </w:pPr>
      <w:r w:rsidRPr="00CE75CA">
        <w:t>1 Котузаки Е.Н. Разработка технологии и рецептур бисквитных полуфабрикатов на основе не-хлебопекарных видов мук // Автореф. … дис. канд. техн. наук. Одесса: Од</w:t>
      </w:r>
      <w:proofErr w:type="gramStart"/>
      <w:r w:rsidRPr="00CE75CA">
        <w:t>.</w:t>
      </w:r>
      <w:proofErr w:type="gramEnd"/>
      <w:r w:rsidRPr="00CE75CA">
        <w:t xml:space="preserve"> </w:t>
      </w:r>
      <w:proofErr w:type="gramStart"/>
      <w:r w:rsidRPr="00CE75CA">
        <w:t>н</w:t>
      </w:r>
      <w:proofErr w:type="gramEnd"/>
      <w:r w:rsidRPr="00CE75CA">
        <w:t xml:space="preserve">ац. акад. пищ. технол., 2013. 21 с. </w:t>
      </w:r>
    </w:p>
    <w:p w:rsidR="004B22AE" w:rsidRPr="00CE75CA" w:rsidRDefault="004B22AE" w:rsidP="004B22AE">
      <w:pPr>
        <w:autoSpaceDE w:val="0"/>
        <w:autoSpaceDN w:val="0"/>
        <w:adjustRightInd w:val="0"/>
        <w:spacing w:after="0" w:line="360" w:lineRule="auto"/>
        <w:ind w:firstLine="567"/>
        <w:jc w:val="both"/>
        <w:rPr>
          <w:rFonts w:ascii="Times New Roman" w:hAnsi="Times New Roman"/>
          <w:color w:val="000000"/>
          <w:sz w:val="24"/>
          <w:szCs w:val="24"/>
        </w:rPr>
      </w:pPr>
      <w:r w:rsidRPr="00CE75CA">
        <w:rPr>
          <w:rFonts w:ascii="Times New Roman" w:hAnsi="Times New Roman"/>
          <w:color w:val="000000"/>
          <w:sz w:val="24"/>
          <w:szCs w:val="24"/>
        </w:rPr>
        <w:t>2 Петрова К.А., Майорова А.С., Болгов А.Ф. Биологическое обоснование, разработка рецептур и экспериментальных образцов новых функциональных продуктов на основе натуральных ингредиентов // Ученые записки Петрозаводского государственного университета. Биолог</w:t>
      </w:r>
      <w:r>
        <w:rPr>
          <w:rFonts w:ascii="Times New Roman" w:hAnsi="Times New Roman"/>
          <w:color w:val="000000"/>
          <w:sz w:val="24"/>
          <w:szCs w:val="24"/>
        </w:rPr>
        <w:t>ические науки – 2016. - № 6. - С.</w:t>
      </w:r>
      <w:r w:rsidRPr="00CE75CA">
        <w:rPr>
          <w:rFonts w:ascii="Times New Roman" w:hAnsi="Times New Roman"/>
          <w:color w:val="000000"/>
          <w:sz w:val="24"/>
          <w:szCs w:val="24"/>
        </w:rPr>
        <w:t xml:space="preserve">159. </w:t>
      </w:r>
    </w:p>
    <w:p w:rsidR="004B22AE" w:rsidRPr="00F616E6" w:rsidRDefault="004B22AE" w:rsidP="004B22AE">
      <w:pPr>
        <w:pStyle w:val="3"/>
        <w:spacing w:before="0" w:beforeAutospacing="0" w:after="0" w:afterAutospacing="0" w:line="360" w:lineRule="auto"/>
        <w:ind w:firstLine="567"/>
        <w:jc w:val="both"/>
        <w:rPr>
          <w:rFonts w:eastAsia="Calibri"/>
          <w:color w:val="000000"/>
          <w:lang w:eastAsia="en-US"/>
        </w:rPr>
      </w:pPr>
      <w:r w:rsidRPr="00F616E6">
        <w:rPr>
          <w:rFonts w:eastAsia="Calibri"/>
          <w:color w:val="000000"/>
          <w:lang w:eastAsia="en-US"/>
        </w:rPr>
        <w:t xml:space="preserve">3 Грищенко А.М., Подик А.В., Грищенко А.Н. Особенности технологии хлебобулочных изделий для больных целиакией // Aktualne naukowe problemy. </w:t>
      </w:r>
      <w:r w:rsidRPr="00F616E6">
        <w:rPr>
          <w:rFonts w:eastAsia="Calibri"/>
          <w:color w:val="000000"/>
          <w:lang w:val="en-US" w:eastAsia="en-US"/>
        </w:rPr>
        <w:t>Rozpratrzenie</w:t>
      </w:r>
      <w:r w:rsidRPr="00F616E6">
        <w:rPr>
          <w:rFonts w:eastAsia="Calibri"/>
          <w:color w:val="000000"/>
          <w:lang w:eastAsia="en-US"/>
        </w:rPr>
        <w:t xml:space="preserve">, </w:t>
      </w:r>
      <w:r w:rsidRPr="00F616E6">
        <w:rPr>
          <w:rFonts w:eastAsia="Calibri"/>
          <w:color w:val="000000"/>
          <w:lang w:val="en-US" w:eastAsia="en-US"/>
        </w:rPr>
        <w:t>decyzja</w:t>
      </w:r>
      <w:r w:rsidRPr="00F616E6">
        <w:rPr>
          <w:rFonts w:eastAsia="Calibri"/>
          <w:color w:val="000000"/>
          <w:lang w:eastAsia="en-US"/>
        </w:rPr>
        <w:t xml:space="preserve">, </w:t>
      </w:r>
      <w:r w:rsidRPr="00F616E6">
        <w:rPr>
          <w:rFonts w:eastAsia="Calibri"/>
          <w:color w:val="000000"/>
          <w:lang w:val="en-US" w:eastAsia="en-US"/>
        </w:rPr>
        <w:t>praktyka</w:t>
      </w:r>
      <w:r w:rsidRPr="00F616E6">
        <w:rPr>
          <w:rFonts w:eastAsia="Calibri"/>
          <w:color w:val="000000"/>
          <w:lang w:eastAsia="en-US"/>
        </w:rPr>
        <w:t xml:space="preserve">: </w:t>
      </w:r>
      <w:r w:rsidRPr="00F616E6">
        <w:rPr>
          <w:rFonts w:eastAsia="Calibri"/>
          <w:color w:val="000000"/>
          <w:lang w:val="en-US" w:eastAsia="en-US"/>
        </w:rPr>
        <w:t>Zbi</w:t>
      </w:r>
      <w:r w:rsidRPr="00F616E6">
        <w:rPr>
          <w:rFonts w:eastAsia="Calibri"/>
          <w:color w:val="000000"/>
          <w:lang w:eastAsia="en-US"/>
        </w:rPr>
        <w:t>у</w:t>
      </w:r>
      <w:r w:rsidRPr="00F616E6">
        <w:rPr>
          <w:rFonts w:eastAsia="Calibri"/>
          <w:color w:val="000000"/>
          <w:lang w:val="en-US" w:eastAsia="en-US"/>
        </w:rPr>
        <w:t>r</w:t>
      </w:r>
      <w:r w:rsidRPr="00F616E6">
        <w:rPr>
          <w:rFonts w:eastAsia="Calibri"/>
          <w:color w:val="000000"/>
          <w:lang w:eastAsia="en-US"/>
        </w:rPr>
        <w:t xml:space="preserve"> </w:t>
      </w:r>
      <w:r w:rsidRPr="00F616E6">
        <w:rPr>
          <w:rFonts w:eastAsia="Calibri"/>
          <w:color w:val="000000"/>
          <w:lang w:val="en-US" w:eastAsia="en-US"/>
        </w:rPr>
        <w:t>raport</w:t>
      </w:r>
      <w:r w:rsidRPr="00F616E6">
        <w:rPr>
          <w:rFonts w:eastAsia="Calibri"/>
          <w:color w:val="000000"/>
          <w:lang w:eastAsia="en-US"/>
        </w:rPr>
        <w:t>у</w:t>
      </w:r>
      <w:r w:rsidRPr="00F616E6">
        <w:rPr>
          <w:rFonts w:eastAsia="Calibri"/>
          <w:color w:val="000000"/>
          <w:lang w:val="en-US" w:eastAsia="en-US"/>
        </w:rPr>
        <w:t>w</w:t>
      </w:r>
      <w:r w:rsidRPr="00F616E6">
        <w:rPr>
          <w:rFonts w:eastAsia="Calibri"/>
          <w:color w:val="000000"/>
          <w:lang w:eastAsia="en-US"/>
        </w:rPr>
        <w:t xml:space="preserve"> </w:t>
      </w:r>
      <w:r w:rsidRPr="00F616E6">
        <w:rPr>
          <w:rFonts w:eastAsia="Calibri"/>
          <w:color w:val="000000"/>
          <w:lang w:val="en-US" w:eastAsia="en-US"/>
        </w:rPr>
        <w:t>naukowych</w:t>
      </w:r>
      <w:r w:rsidRPr="00F616E6">
        <w:rPr>
          <w:rFonts w:eastAsia="Calibri"/>
          <w:color w:val="000000"/>
          <w:lang w:eastAsia="en-US"/>
        </w:rPr>
        <w:t xml:space="preserve">. </w:t>
      </w:r>
      <w:r w:rsidRPr="00F616E6">
        <w:rPr>
          <w:rFonts w:eastAsia="Calibri"/>
          <w:color w:val="000000"/>
          <w:lang w:val="en-US" w:eastAsia="en-US"/>
        </w:rPr>
        <w:t>Wroc</w:t>
      </w:r>
      <w:r w:rsidRPr="00F616E6">
        <w:rPr>
          <w:rFonts w:eastAsia="Calibri"/>
          <w:color w:val="000000"/>
          <w:lang w:eastAsia="en-US"/>
        </w:rPr>
        <w:t>ł</w:t>
      </w:r>
      <w:r w:rsidRPr="00F616E6">
        <w:rPr>
          <w:rFonts w:eastAsia="Calibri"/>
          <w:color w:val="000000"/>
          <w:lang w:val="en-US" w:eastAsia="en-US"/>
        </w:rPr>
        <w:t>aw</w:t>
      </w:r>
      <w:r w:rsidRPr="00F616E6">
        <w:rPr>
          <w:rFonts w:eastAsia="Calibri"/>
          <w:color w:val="000000"/>
          <w:lang w:eastAsia="en-US"/>
        </w:rPr>
        <w:t xml:space="preserve">: </w:t>
      </w:r>
      <w:r w:rsidRPr="00F616E6">
        <w:rPr>
          <w:rFonts w:eastAsia="Calibri"/>
          <w:color w:val="000000"/>
          <w:lang w:val="en-US" w:eastAsia="en-US"/>
        </w:rPr>
        <w:t>Sp</w:t>
      </w:r>
      <w:r w:rsidRPr="00F616E6">
        <w:rPr>
          <w:rFonts w:eastAsia="Calibri"/>
          <w:color w:val="000000"/>
          <w:lang w:eastAsia="en-US"/>
        </w:rPr>
        <w:t xml:space="preserve">. </w:t>
      </w:r>
      <w:proofErr w:type="gramStart"/>
      <w:r w:rsidRPr="00F616E6">
        <w:rPr>
          <w:rFonts w:eastAsia="Calibri"/>
          <w:color w:val="000000"/>
          <w:lang w:val="en-US" w:eastAsia="en-US"/>
        </w:rPr>
        <w:t>zo</w:t>
      </w:r>
      <w:r w:rsidRPr="00F616E6">
        <w:rPr>
          <w:rFonts w:eastAsia="Calibri"/>
          <w:color w:val="000000"/>
          <w:lang w:eastAsia="en-US"/>
        </w:rPr>
        <w:t>.</w:t>
      </w:r>
      <w:r w:rsidRPr="00F616E6">
        <w:rPr>
          <w:rFonts w:eastAsia="Calibri"/>
          <w:color w:val="000000"/>
          <w:lang w:val="en-US" w:eastAsia="en-US"/>
        </w:rPr>
        <w:t>o</w:t>
      </w:r>
      <w:r w:rsidRPr="00F616E6">
        <w:rPr>
          <w:rFonts w:eastAsia="Calibri"/>
          <w:color w:val="000000"/>
          <w:lang w:eastAsia="en-US"/>
        </w:rPr>
        <w:t>.,</w:t>
      </w:r>
      <w:proofErr w:type="gramEnd"/>
      <w:r w:rsidRPr="00F616E6">
        <w:rPr>
          <w:rFonts w:eastAsia="Calibri"/>
          <w:color w:val="000000"/>
          <w:lang w:eastAsia="en-US"/>
        </w:rPr>
        <w:t xml:space="preserve"> 2014. </w:t>
      </w:r>
      <w:proofErr w:type="gramStart"/>
      <w:r w:rsidRPr="00F616E6">
        <w:rPr>
          <w:rFonts w:eastAsia="Calibri"/>
          <w:color w:val="000000"/>
          <w:lang w:val="en-US" w:eastAsia="en-US"/>
        </w:rPr>
        <w:t>P</w:t>
      </w:r>
      <w:r w:rsidRPr="00F616E6">
        <w:rPr>
          <w:rFonts w:eastAsia="Calibri"/>
          <w:color w:val="000000"/>
          <w:lang w:eastAsia="en-US"/>
        </w:rPr>
        <w:t>.15-17.</w:t>
      </w:r>
      <w:proofErr w:type="gramEnd"/>
    </w:p>
    <w:p w:rsidR="004B22AE" w:rsidRPr="00F616E6" w:rsidRDefault="004B22AE" w:rsidP="004B22AE">
      <w:pPr>
        <w:pStyle w:val="3"/>
        <w:spacing w:before="0" w:beforeAutospacing="0" w:after="0" w:afterAutospacing="0" w:line="360" w:lineRule="auto"/>
        <w:ind w:firstLine="567"/>
        <w:jc w:val="both"/>
        <w:rPr>
          <w:rFonts w:eastAsia="Calibri"/>
          <w:lang w:eastAsia="en-US"/>
        </w:rPr>
      </w:pPr>
      <w:r w:rsidRPr="00F616E6">
        <w:rPr>
          <w:rFonts w:eastAsia="Calibri"/>
          <w:color w:val="000000"/>
          <w:lang w:eastAsia="en-US"/>
        </w:rPr>
        <w:t xml:space="preserve">4 Рязанова О.А. Инновационные технологии в производстве продуктов детского питания // </w:t>
      </w:r>
      <w:r w:rsidRPr="00F616E6">
        <w:rPr>
          <w:rFonts w:eastAsia="Calibri"/>
          <w:lang w:eastAsia="en-US"/>
        </w:rPr>
        <w:t>Технология</w:t>
      </w:r>
      <w:r w:rsidRPr="00F616E6">
        <w:rPr>
          <w:rFonts w:eastAsia="Calibri"/>
          <w:color w:val="000000"/>
          <w:lang w:eastAsia="en-US"/>
        </w:rPr>
        <w:t xml:space="preserve"> и товароведение инновационных пище</w:t>
      </w:r>
      <w:r w:rsidRPr="00F616E6">
        <w:rPr>
          <w:rFonts w:eastAsia="Calibri"/>
          <w:lang w:eastAsia="en-US"/>
        </w:rPr>
        <w:t>вых продуктов. 2013. № 2. 27с.</w:t>
      </w:r>
    </w:p>
    <w:p w:rsidR="004B22AE" w:rsidRPr="00CE75CA" w:rsidRDefault="004B22AE" w:rsidP="004B22AE">
      <w:pPr>
        <w:pStyle w:val="3"/>
        <w:spacing w:before="0" w:beforeAutospacing="0" w:after="0" w:afterAutospacing="0" w:line="360" w:lineRule="auto"/>
        <w:ind w:firstLine="567"/>
        <w:jc w:val="both"/>
        <w:rPr>
          <w:color w:val="000000"/>
          <w:shd w:val="clear" w:color="auto" w:fill="FFFFFF"/>
        </w:rPr>
      </w:pPr>
      <w:r w:rsidRPr="00F616E6">
        <w:rPr>
          <w:rFonts w:eastAsia="Calibri"/>
          <w:lang w:eastAsia="en-US"/>
        </w:rPr>
        <w:t xml:space="preserve">5 </w:t>
      </w:r>
      <w:r w:rsidRPr="00CE75CA">
        <w:rPr>
          <w:bCs/>
          <w:color w:val="3D3C3B"/>
          <w:shd w:val="clear" w:color="auto" w:fill="FFFFFF"/>
        </w:rPr>
        <w:t xml:space="preserve">Барсукова Н.В. </w:t>
      </w:r>
      <w:r w:rsidRPr="00CE75CA">
        <w:rPr>
          <w:color w:val="000000"/>
          <w:shd w:val="clear" w:color="auto" w:fill="FFFFFF"/>
        </w:rPr>
        <w:t>Разработка технологии пряничных изделий на основе безглютенового мучного сырья // Автореф. … дисс. на соис.уч.ст., к.т.н. Санкт-Петербург – 2005. – 25 с.</w:t>
      </w:r>
    </w:p>
    <w:p w:rsidR="004B22AE" w:rsidRPr="00CE75CA" w:rsidRDefault="004B22AE" w:rsidP="004B22AE">
      <w:pPr>
        <w:pStyle w:val="3"/>
        <w:spacing w:before="0" w:beforeAutospacing="0" w:after="0" w:afterAutospacing="0" w:line="360" w:lineRule="auto"/>
        <w:ind w:firstLine="567"/>
        <w:jc w:val="both"/>
      </w:pPr>
      <w:r w:rsidRPr="00CE75CA">
        <w:rPr>
          <w:color w:val="000000"/>
          <w:shd w:val="clear" w:color="auto" w:fill="FFFFFF"/>
        </w:rPr>
        <w:t xml:space="preserve">6 </w:t>
      </w:r>
      <w:r w:rsidRPr="00CE75CA">
        <w:t>Технология производства мучных кондитерских изделий: учебное пособие</w:t>
      </w:r>
      <w:proofErr w:type="gramStart"/>
      <w:r w:rsidRPr="00CE75CA">
        <w:t xml:space="preserve"> / С</w:t>
      </w:r>
      <w:proofErr w:type="gramEnd"/>
      <w:r w:rsidRPr="00CE75CA">
        <w:t xml:space="preserve">ост. Т.В. Мамченко. – Брянск: Мичуринский филиал ФГБОУ </w:t>
      </w:r>
      <w:proofErr w:type="gramStart"/>
      <w:r w:rsidRPr="00CE75CA">
        <w:t>ВО</w:t>
      </w:r>
      <w:proofErr w:type="gramEnd"/>
      <w:r w:rsidRPr="00CE75CA">
        <w:t xml:space="preserve"> «Брянский государственный аграрный университет», 2015. - 98 с.</w:t>
      </w:r>
    </w:p>
    <w:p w:rsidR="004B22AE" w:rsidRDefault="004B22AE" w:rsidP="004B22AE">
      <w:pPr>
        <w:pStyle w:val="3"/>
        <w:spacing w:before="0" w:beforeAutospacing="0" w:after="0" w:afterAutospacing="0" w:line="360" w:lineRule="auto"/>
        <w:ind w:firstLine="567"/>
        <w:jc w:val="both"/>
      </w:pPr>
      <w:r w:rsidRPr="00CE75CA">
        <w:t xml:space="preserve">7 </w:t>
      </w:r>
      <w:r w:rsidRPr="00CE75CA">
        <w:rPr>
          <w:bCs/>
          <w:spacing w:val="2"/>
          <w:kern w:val="36"/>
        </w:rPr>
        <w:t>ГОСТ 15052-2014 Кексы. Общие технические условия.</w:t>
      </w:r>
    </w:p>
    <w:p w:rsidR="004B22AE" w:rsidRDefault="004B22AE" w:rsidP="004B22AE">
      <w:pPr>
        <w:tabs>
          <w:tab w:val="num" w:pos="0"/>
          <w:tab w:val="left" w:pos="567"/>
        </w:tabs>
        <w:spacing w:after="0" w:line="240" w:lineRule="auto"/>
        <w:ind w:firstLine="709"/>
        <w:rPr>
          <w:rFonts w:ascii="Times New Roman" w:hAnsi="Times New Roman"/>
          <w:sz w:val="24"/>
          <w:szCs w:val="24"/>
          <w:lang w:eastAsia="ru-RU"/>
        </w:rPr>
      </w:pPr>
    </w:p>
    <w:p w:rsidR="004B22AE" w:rsidRDefault="004B22AE" w:rsidP="004B22AE">
      <w:pPr>
        <w:tabs>
          <w:tab w:val="num" w:pos="0"/>
          <w:tab w:val="left" w:pos="567"/>
        </w:tabs>
        <w:spacing w:after="0" w:line="240" w:lineRule="auto"/>
        <w:ind w:firstLine="709"/>
        <w:rPr>
          <w:rFonts w:ascii="Times New Roman" w:hAnsi="Times New Roman"/>
          <w:sz w:val="24"/>
          <w:szCs w:val="24"/>
          <w:lang w:eastAsia="ru-RU"/>
        </w:rPr>
      </w:pPr>
    </w:p>
    <w:p w:rsidR="004B22AE" w:rsidRDefault="004B22AE" w:rsidP="004B22AE">
      <w:pPr>
        <w:tabs>
          <w:tab w:val="num" w:pos="0"/>
          <w:tab w:val="left" w:pos="567"/>
        </w:tabs>
        <w:spacing w:after="0" w:line="240" w:lineRule="auto"/>
        <w:ind w:firstLine="709"/>
        <w:rPr>
          <w:rFonts w:ascii="Times New Roman" w:hAnsi="Times New Roman"/>
          <w:sz w:val="24"/>
          <w:szCs w:val="24"/>
          <w:lang w:eastAsia="ru-RU"/>
        </w:rPr>
      </w:pPr>
    </w:p>
    <w:p w:rsidR="004B22AE" w:rsidRDefault="004B22AE" w:rsidP="004B22AE">
      <w:pPr>
        <w:tabs>
          <w:tab w:val="num" w:pos="0"/>
          <w:tab w:val="left" w:pos="567"/>
        </w:tabs>
        <w:spacing w:after="0" w:line="240" w:lineRule="auto"/>
        <w:ind w:firstLine="709"/>
        <w:rPr>
          <w:rFonts w:ascii="Times New Roman" w:hAnsi="Times New Roman"/>
          <w:sz w:val="24"/>
          <w:szCs w:val="24"/>
          <w:lang w:eastAsia="ru-RU"/>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r>
        <w:rPr>
          <w:rFonts w:ascii="Times New Roman" w:hAnsi="Times New Roman"/>
          <w:sz w:val="24"/>
          <w:szCs w:val="24"/>
        </w:rPr>
        <w:lastRenderedPageBreak/>
        <w:t>ПРИЛОЖЕНИЕ Ж</w:t>
      </w:r>
    </w:p>
    <w:p w:rsidR="004B22AE" w:rsidRPr="00E83C1C" w:rsidRDefault="004B22AE" w:rsidP="004B22AE">
      <w:pPr>
        <w:spacing w:after="160" w:line="259" w:lineRule="auto"/>
        <w:jc w:val="center"/>
        <w:rPr>
          <w:rFonts w:ascii="Times New Roman" w:hAnsi="Times New Roman"/>
          <w:color w:val="000000"/>
        </w:rPr>
      </w:pPr>
      <w:r w:rsidRPr="00E83C1C">
        <w:rPr>
          <w:rFonts w:ascii="Times New Roman" w:hAnsi="Times New Roman"/>
          <w:color w:val="000000"/>
        </w:rPr>
        <w:t>Технологическая инструкция  по производству безглютенового заварного полуфабриката из смеси нутовой и кукурузной муки</w:t>
      </w:r>
    </w:p>
    <w:p w:rsidR="004B22AE" w:rsidRDefault="004B22AE" w:rsidP="004B22AE">
      <w:pPr>
        <w:spacing w:after="0" w:line="360" w:lineRule="auto"/>
        <w:ind w:firstLine="567"/>
        <w:jc w:val="center"/>
        <w:rPr>
          <w:rFonts w:ascii="Times New Roman" w:hAnsi="Times New Roman"/>
          <w:sz w:val="24"/>
          <w:szCs w:val="24"/>
        </w:rPr>
      </w:pPr>
    </w:p>
    <w:p w:rsidR="004B22AE" w:rsidRDefault="00FF7750" w:rsidP="004B22AE">
      <w:pPr>
        <w:spacing w:after="160" w:line="259" w:lineRule="auto"/>
        <w:rPr>
          <w:color w:val="000000"/>
        </w:rPr>
      </w:pPr>
      <w:r>
        <w:rPr>
          <w:noProof/>
          <w:color w:val="000000"/>
          <w:lang w:eastAsia="ru-RU"/>
        </w:rPr>
        <w:lastRenderedPageBreak/>
        <w:drawing>
          <wp:inline distT="0" distB="0" distL="0" distR="0">
            <wp:extent cx="5939790" cy="8406426"/>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9790" cy="8406426"/>
                    </a:xfrm>
                    <a:prstGeom prst="rect">
                      <a:avLst/>
                    </a:prstGeom>
                    <a:noFill/>
                    <a:ln>
                      <a:noFill/>
                    </a:ln>
                  </pic:spPr>
                </pic:pic>
              </a:graphicData>
            </a:graphic>
          </wp:inline>
        </w:drawing>
      </w:r>
    </w:p>
    <w:p w:rsidR="004B22AE" w:rsidRDefault="004B22AE" w:rsidP="004B22AE">
      <w:pPr>
        <w:spacing w:after="160" w:line="259" w:lineRule="auto"/>
        <w:rPr>
          <w:rFonts w:ascii="Times New Roman" w:hAnsi="Times New Roman"/>
          <w:color w:val="000000"/>
          <w:sz w:val="24"/>
          <w:szCs w:val="24"/>
          <w:lang w:eastAsia="ru-RU"/>
        </w:rPr>
      </w:pPr>
      <w:r>
        <w:rPr>
          <w:color w:val="000000"/>
        </w:rPr>
        <w:br w:type="page"/>
      </w:r>
    </w:p>
    <w:p w:rsidR="00FF7750" w:rsidRDefault="00FF7750" w:rsidP="004B22AE">
      <w:pPr>
        <w:spacing w:after="0" w:line="360" w:lineRule="auto"/>
        <w:jc w:val="center"/>
        <w:rPr>
          <w:rFonts w:ascii="Times New Roman" w:hAnsi="Times New Roman"/>
          <w:caps/>
          <w:color w:val="000000"/>
          <w:spacing w:val="40"/>
          <w:sz w:val="24"/>
          <w:szCs w:val="24"/>
        </w:rPr>
      </w:pPr>
      <w:r>
        <w:rPr>
          <w:rFonts w:ascii="Times New Roman" w:hAnsi="Times New Roman"/>
          <w:caps/>
          <w:noProof/>
          <w:color w:val="000000"/>
          <w:spacing w:val="40"/>
          <w:sz w:val="24"/>
          <w:szCs w:val="24"/>
          <w:lang w:eastAsia="ru-RU"/>
        </w:rPr>
        <w:lastRenderedPageBreak/>
        <w:drawing>
          <wp:inline distT="0" distB="0" distL="0" distR="0">
            <wp:extent cx="5939790" cy="8182356"/>
            <wp:effectExtent l="0" t="0" r="381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8182356"/>
                    </a:xfrm>
                    <a:prstGeom prst="rect">
                      <a:avLst/>
                    </a:prstGeom>
                    <a:noFill/>
                    <a:ln>
                      <a:noFill/>
                    </a:ln>
                  </pic:spPr>
                </pic:pic>
              </a:graphicData>
            </a:graphic>
          </wp:inline>
        </w:drawing>
      </w:r>
    </w:p>
    <w:p w:rsidR="00FF7750" w:rsidRDefault="00FF7750">
      <w:pPr>
        <w:rPr>
          <w:rFonts w:ascii="Times New Roman" w:hAnsi="Times New Roman"/>
          <w:caps/>
          <w:color w:val="000000"/>
          <w:spacing w:val="40"/>
          <w:sz w:val="24"/>
          <w:szCs w:val="24"/>
        </w:rPr>
      </w:pPr>
      <w:r>
        <w:rPr>
          <w:rFonts w:ascii="Times New Roman" w:hAnsi="Times New Roman"/>
          <w:caps/>
          <w:color w:val="000000"/>
          <w:spacing w:val="40"/>
          <w:sz w:val="24"/>
          <w:szCs w:val="24"/>
        </w:rPr>
        <w:br w:type="page"/>
      </w:r>
    </w:p>
    <w:p w:rsidR="004B22AE" w:rsidRPr="00954CEF" w:rsidRDefault="004B22AE" w:rsidP="004B22AE">
      <w:pPr>
        <w:spacing w:after="0" w:line="360" w:lineRule="auto"/>
        <w:jc w:val="center"/>
        <w:rPr>
          <w:rFonts w:ascii="Times New Roman" w:hAnsi="Times New Roman"/>
          <w:caps/>
          <w:color w:val="000000"/>
          <w:spacing w:val="40"/>
          <w:sz w:val="24"/>
          <w:szCs w:val="24"/>
        </w:rPr>
      </w:pPr>
      <w:r w:rsidRPr="00954CEF">
        <w:rPr>
          <w:rFonts w:ascii="Times New Roman" w:hAnsi="Times New Roman"/>
          <w:caps/>
          <w:color w:val="000000"/>
          <w:spacing w:val="40"/>
          <w:sz w:val="24"/>
          <w:szCs w:val="24"/>
        </w:rPr>
        <w:lastRenderedPageBreak/>
        <w:t>Содержание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7228"/>
        <w:gridCol w:w="1383"/>
      </w:tblGrid>
      <w:tr w:rsidR="004B22AE" w:rsidTr="004B22AE">
        <w:tc>
          <w:tcPr>
            <w:tcW w:w="959" w:type="dxa"/>
          </w:tcPr>
          <w:p w:rsidR="004B22AE" w:rsidRDefault="004B22AE" w:rsidP="004B22AE">
            <w:pPr>
              <w:spacing w:line="360" w:lineRule="auto"/>
              <w:jc w:val="both"/>
              <w:rPr>
                <w:rFonts w:ascii="Times New Roman" w:hAnsi="Times New Roman"/>
                <w:color w:val="000000"/>
                <w:sz w:val="24"/>
                <w:szCs w:val="24"/>
              </w:rPr>
            </w:pPr>
            <w:r w:rsidRPr="00FE5C82">
              <w:rPr>
                <w:rFonts w:ascii="Times New Roman" w:hAnsi="Times New Roman"/>
                <w:color w:val="000000"/>
                <w:sz w:val="24"/>
                <w:szCs w:val="24"/>
              </w:rPr>
              <w:t>1</w:t>
            </w:r>
          </w:p>
        </w:tc>
        <w:tc>
          <w:tcPr>
            <w:tcW w:w="7229" w:type="dxa"/>
          </w:tcPr>
          <w:p w:rsidR="004B22AE" w:rsidRDefault="004B22AE" w:rsidP="004B22AE">
            <w:pPr>
              <w:spacing w:line="360" w:lineRule="auto"/>
              <w:jc w:val="both"/>
              <w:rPr>
                <w:rFonts w:ascii="Times New Roman" w:hAnsi="Times New Roman"/>
                <w:color w:val="000000"/>
                <w:sz w:val="24"/>
                <w:szCs w:val="24"/>
              </w:rPr>
            </w:pPr>
            <w:r w:rsidRPr="00FE5C82">
              <w:rPr>
                <w:rFonts w:ascii="Times New Roman" w:hAnsi="Times New Roman"/>
                <w:color w:val="000000"/>
                <w:sz w:val="24"/>
                <w:szCs w:val="24"/>
              </w:rPr>
              <w:t>Область применения</w:t>
            </w:r>
          </w:p>
        </w:tc>
        <w:tc>
          <w:tcPr>
            <w:tcW w:w="1383" w:type="dxa"/>
          </w:tcPr>
          <w:p w:rsidR="004B22AE" w:rsidRDefault="004B22AE" w:rsidP="004B22AE">
            <w:pPr>
              <w:spacing w:line="360" w:lineRule="auto"/>
              <w:jc w:val="center"/>
              <w:rPr>
                <w:rFonts w:ascii="Times New Roman" w:hAnsi="Times New Roman"/>
                <w:color w:val="000000"/>
                <w:sz w:val="24"/>
                <w:szCs w:val="24"/>
              </w:rPr>
            </w:pPr>
            <w:r>
              <w:rPr>
                <w:rFonts w:ascii="Times New Roman" w:hAnsi="Times New Roman"/>
                <w:color w:val="000000"/>
                <w:sz w:val="24"/>
                <w:szCs w:val="24"/>
              </w:rPr>
              <w:t>4</w:t>
            </w:r>
          </w:p>
        </w:tc>
      </w:tr>
      <w:tr w:rsidR="004B22AE" w:rsidTr="004B22AE">
        <w:tc>
          <w:tcPr>
            <w:tcW w:w="959" w:type="dxa"/>
          </w:tcPr>
          <w:p w:rsidR="004B22AE" w:rsidRDefault="004B22AE" w:rsidP="004B22AE">
            <w:pPr>
              <w:spacing w:line="360" w:lineRule="auto"/>
              <w:jc w:val="both"/>
              <w:rPr>
                <w:rFonts w:ascii="Times New Roman" w:hAnsi="Times New Roman"/>
                <w:color w:val="000000"/>
                <w:sz w:val="24"/>
                <w:szCs w:val="24"/>
              </w:rPr>
            </w:pPr>
            <w:r>
              <w:rPr>
                <w:rFonts w:ascii="Times New Roman" w:hAnsi="Times New Roman"/>
                <w:color w:val="000000"/>
                <w:sz w:val="24"/>
                <w:szCs w:val="24"/>
              </w:rPr>
              <w:t>2</w:t>
            </w:r>
          </w:p>
        </w:tc>
        <w:tc>
          <w:tcPr>
            <w:tcW w:w="7229" w:type="dxa"/>
          </w:tcPr>
          <w:p w:rsidR="004B22AE" w:rsidRDefault="004B22AE" w:rsidP="004B22AE">
            <w:pPr>
              <w:spacing w:line="360" w:lineRule="auto"/>
              <w:jc w:val="both"/>
              <w:rPr>
                <w:rFonts w:ascii="Times New Roman" w:hAnsi="Times New Roman"/>
                <w:color w:val="000000"/>
                <w:sz w:val="24"/>
                <w:szCs w:val="24"/>
              </w:rPr>
            </w:pPr>
            <w:r w:rsidRPr="00FE5C82">
              <w:rPr>
                <w:rFonts w:ascii="Times New Roman" w:hAnsi="Times New Roman"/>
                <w:color w:val="000000"/>
                <w:sz w:val="24"/>
                <w:szCs w:val="24"/>
              </w:rPr>
              <w:t>Характеристика сырья</w:t>
            </w:r>
          </w:p>
        </w:tc>
        <w:tc>
          <w:tcPr>
            <w:tcW w:w="1383" w:type="dxa"/>
          </w:tcPr>
          <w:p w:rsidR="004B22AE" w:rsidRDefault="004B22AE" w:rsidP="004B22AE">
            <w:pPr>
              <w:spacing w:line="360" w:lineRule="auto"/>
              <w:jc w:val="center"/>
              <w:rPr>
                <w:rFonts w:ascii="Times New Roman" w:hAnsi="Times New Roman"/>
                <w:color w:val="000000"/>
                <w:sz w:val="24"/>
                <w:szCs w:val="24"/>
              </w:rPr>
            </w:pPr>
            <w:r>
              <w:rPr>
                <w:rFonts w:ascii="Times New Roman" w:hAnsi="Times New Roman"/>
                <w:color w:val="000000"/>
                <w:sz w:val="24"/>
                <w:szCs w:val="24"/>
              </w:rPr>
              <w:t>4</w:t>
            </w:r>
          </w:p>
        </w:tc>
      </w:tr>
      <w:tr w:rsidR="004B22AE" w:rsidTr="004B22AE">
        <w:tc>
          <w:tcPr>
            <w:tcW w:w="959" w:type="dxa"/>
          </w:tcPr>
          <w:p w:rsidR="004B22AE" w:rsidRDefault="004B22AE" w:rsidP="004B22AE">
            <w:pPr>
              <w:spacing w:line="360" w:lineRule="auto"/>
              <w:jc w:val="both"/>
              <w:rPr>
                <w:rFonts w:ascii="Times New Roman" w:hAnsi="Times New Roman"/>
                <w:color w:val="000000"/>
                <w:sz w:val="24"/>
                <w:szCs w:val="24"/>
              </w:rPr>
            </w:pPr>
            <w:r>
              <w:rPr>
                <w:rFonts w:ascii="Times New Roman" w:hAnsi="Times New Roman"/>
                <w:color w:val="000000"/>
                <w:sz w:val="24"/>
                <w:szCs w:val="24"/>
              </w:rPr>
              <w:t>3</w:t>
            </w:r>
          </w:p>
        </w:tc>
        <w:tc>
          <w:tcPr>
            <w:tcW w:w="7229" w:type="dxa"/>
          </w:tcPr>
          <w:p w:rsidR="004B22AE" w:rsidRPr="002640ED" w:rsidRDefault="004B22AE" w:rsidP="004B22AE">
            <w:pPr>
              <w:spacing w:line="360" w:lineRule="auto"/>
              <w:jc w:val="both"/>
              <w:rPr>
                <w:rFonts w:ascii="Times New Roman" w:hAnsi="Times New Roman"/>
                <w:color w:val="000000"/>
                <w:sz w:val="24"/>
                <w:szCs w:val="24"/>
              </w:rPr>
            </w:pPr>
            <w:r w:rsidRPr="002640ED">
              <w:rPr>
                <w:rFonts w:ascii="Times New Roman" w:hAnsi="Times New Roman"/>
                <w:sz w:val="24"/>
                <w:szCs w:val="24"/>
              </w:rPr>
              <w:t xml:space="preserve">Основные производственные процессы производства заварного полуфабриката </w:t>
            </w:r>
          </w:p>
        </w:tc>
        <w:tc>
          <w:tcPr>
            <w:tcW w:w="1383" w:type="dxa"/>
          </w:tcPr>
          <w:p w:rsidR="004B22AE" w:rsidRDefault="004B22AE" w:rsidP="004B22AE">
            <w:pPr>
              <w:spacing w:line="360" w:lineRule="auto"/>
              <w:jc w:val="center"/>
              <w:rPr>
                <w:rFonts w:ascii="Times New Roman" w:hAnsi="Times New Roman"/>
                <w:color w:val="000000"/>
                <w:sz w:val="24"/>
                <w:szCs w:val="24"/>
              </w:rPr>
            </w:pPr>
            <w:r>
              <w:rPr>
                <w:rFonts w:ascii="Times New Roman" w:hAnsi="Times New Roman"/>
                <w:color w:val="000000"/>
                <w:sz w:val="24"/>
                <w:szCs w:val="24"/>
              </w:rPr>
              <w:t>4</w:t>
            </w:r>
          </w:p>
        </w:tc>
      </w:tr>
      <w:tr w:rsidR="004B22AE" w:rsidTr="004B22AE">
        <w:tc>
          <w:tcPr>
            <w:tcW w:w="959" w:type="dxa"/>
          </w:tcPr>
          <w:p w:rsidR="004B22AE" w:rsidRPr="00935885" w:rsidRDefault="004B22AE" w:rsidP="004B22AE">
            <w:pPr>
              <w:spacing w:line="360" w:lineRule="auto"/>
              <w:jc w:val="both"/>
              <w:rPr>
                <w:rFonts w:ascii="Times New Roman" w:hAnsi="Times New Roman"/>
                <w:bCs/>
                <w:color w:val="000000"/>
                <w:sz w:val="24"/>
                <w:szCs w:val="24"/>
              </w:rPr>
            </w:pPr>
            <w:r w:rsidRPr="00935885">
              <w:rPr>
                <w:rFonts w:ascii="Times New Roman" w:hAnsi="Times New Roman"/>
                <w:bCs/>
                <w:sz w:val="24"/>
                <w:szCs w:val="24"/>
              </w:rPr>
              <w:t>4</w:t>
            </w:r>
          </w:p>
        </w:tc>
        <w:tc>
          <w:tcPr>
            <w:tcW w:w="7229" w:type="dxa"/>
          </w:tcPr>
          <w:p w:rsidR="004B22AE" w:rsidRPr="00935885" w:rsidRDefault="004B22AE" w:rsidP="004B22AE">
            <w:pPr>
              <w:shd w:val="clear" w:color="auto" w:fill="FFFFFF"/>
              <w:spacing w:line="360" w:lineRule="auto"/>
              <w:jc w:val="both"/>
              <w:rPr>
                <w:rFonts w:ascii="Times New Roman" w:hAnsi="Times New Roman"/>
                <w:bCs/>
                <w:sz w:val="24"/>
                <w:szCs w:val="24"/>
              </w:rPr>
            </w:pPr>
            <w:r w:rsidRPr="00935885">
              <w:rPr>
                <w:rFonts w:ascii="Times New Roman" w:hAnsi="Times New Roman"/>
                <w:bCs/>
                <w:sz w:val="24"/>
                <w:szCs w:val="24"/>
              </w:rPr>
              <w:t>Характеристика готового заварного полуфабриката</w:t>
            </w:r>
          </w:p>
        </w:tc>
        <w:tc>
          <w:tcPr>
            <w:tcW w:w="1383" w:type="dxa"/>
          </w:tcPr>
          <w:p w:rsidR="004B22AE" w:rsidRDefault="004B22AE" w:rsidP="004B22AE">
            <w:pPr>
              <w:spacing w:line="360" w:lineRule="auto"/>
              <w:jc w:val="center"/>
              <w:rPr>
                <w:rFonts w:ascii="Times New Roman" w:hAnsi="Times New Roman"/>
                <w:color w:val="000000"/>
                <w:sz w:val="24"/>
                <w:szCs w:val="24"/>
              </w:rPr>
            </w:pPr>
            <w:r>
              <w:rPr>
                <w:rFonts w:ascii="Times New Roman" w:hAnsi="Times New Roman"/>
                <w:color w:val="000000"/>
                <w:sz w:val="24"/>
                <w:szCs w:val="24"/>
              </w:rPr>
              <w:t>5</w:t>
            </w:r>
          </w:p>
        </w:tc>
      </w:tr>
      <w:tr w:rsidR="004B22AE" w:rsidTr="004B22AE">
        <w:tc>
          <w:tcPr>
            <w:tcW w:w="959" w:type="dxa"/>
          </w:tcPr>
          <w:p w:rsidR="004B22AE" w:rsidRDefault="004B22AE" w:rsidP="004B22AE">
            <w:pPr>
              <w:spacing w:line="360" w:lineRule="auto"/>
              <w:jc w:val="both"/>
              <w:rPr>
                <w:rFonts w:ascii="Times New Roman" w:hAnsi="Times New Roman"/>
                <w:color w:val="000000"/>
                <w:sz w:val="24"/>
                <w:szCs w:val="24"/>
              </w:rPr>
            </w:pPr>
            <w:r>
              <w:rPr>
                <w:rFonts w:ascii="Times New Roman" w:hAnsi="Times New Roman"/>
                <w:color w:val="000000"/>
                <w:sz w:val="24"/>
                <w:szCs w:val="24"/>
              </w:rPr>
              <w:t>5</w:t>
            </w:r>
          </w:p>
        </w:tc>
        <w:tc>
          <w:tcPr>
            <w:tcW w:w="7229" w:type="dxa"/>
          </w:tcPr>
          <w:p w:rsidR="004B22AE" w:rsidRDefault="004B22AE" w:rsidP="004B22AE">
            <w:pPr>
              <w:spacing w:line="360" w:lineRule="auto"/>
              <w:jc w:val="both"/>
              <w:rPr>
                <w:rFonts w:ascii="Times New Roman" w:hAnsi="Times New Roman"/>
                <w:color w:val="000000"/>
                <w:sz w:val="24"/>
                <w:szCs w:val="24"/>
              </w:rPr>
            </w:pPr>
            <w:r w:rsidRPr="00FE5C82">
              <w:rPr>
                <w:rFonts w:ascii="Times New Roman" w:hAnsi="Times New Roman"/>
                <w:bCs/>
                <w:color w:val="000000"/>
                <w:sz w:val="24"/>
                <w:szCs w:val="24"/>
              </w:rPr>
              <w:t xml:space="preserve">Технологическая схема производства </w:t>
            </w:r>
            <w:r>
              <w:rPr>
                <w:rFonts w:ascii="Times New Roman" w:hAnsi="Times New Roman"/>
                <w:sz w:val="24"/>
                <w:szCs w:val="24"/>
              </w:rPr>
              <w:t>заварных полуфабрикатов</w:t>
            </w:r>
            <w:r w:rsidRPr="00FE5C82">
              <w:rPr>
                <w:rFonts w:ascii="Times New Roman" w:hAnsi="Times New Roman"/>
                <w:bCs/>
                <w:color w:val="000000"/>
                <w:sz w:val="24"/>
                <w:szCs w:val="24"/>
              </w:rPr>
              <w:t xml:space="preserve"> из безглютеновой смеси</w:t>
            </w:r>
          </w:p>
        </w:tc>
        <w:tc>
          <w:tcPr>
            <w:tcW w:w="1383" w:type="dxa"/>
          </w:tcPr>
          <w:p w:rsidR="004B22AE" w:rsidRDefault="004B22AE" w:rsidP="004B22AE">
            <w:pPr>
              <w:spacing w:line="360" w:lineRule="auto"/>
              <w:jc w:val="center"/>
              <w:rPr>
                <w:rFonts w:ascii="Times New Roman" w:hAnsi="Times New Roman"/>
                <w:color w:val="000000"/>
                <w:sz w:val="24"/>
                <w:szCs w:val="24"/>
              </w:rPr>
            </w:pPr>
            <w:r>
              <w:rPr>
                <w:rFonts w:ascii="Times New Roman" w:hAnsi="Times New Roman"/>
                <w:color w:val="000000"/>
                <w:sz w:val="24"/>
                <w:szCs w:val="24"/>
              </w:rPr>
              <w:t>6</w:t>
            </w:r>
          </w:p>
        </w:tc>
      </w:tr>
      <w:tr w:rsidR="004B22AE" w:rsidTr="004B22AE">
        <w:tc>
          <w:tcPr>
            <w:tcW w:w="959" w:type="dxa"/>
          </w:tcPr>
          <w:p w:rsidR="004B22AE" w:rsidRDefault="004B22AE" w:rsidP="004B22AE">
            <w:pPr>
              <w:spacing w:line="360" w:lineRule="auto"/>
              <w:jc w:val="both"/>
              <w:rPr>
                <w:rFonts w:ascii="Times New Roman" w:hAnsi="Times New Roman"/>
                <w:color w:val="000000"/>
                <w:sz w:val="24"/>
                <w:szCs w:val="24"/>
              </w:rPr>
            </w:pPr>
            <w:r>
              <w:rPr>
                <w:rFonts w:ascii="Times New Roman" w:hAnsi="Times New Roman"/>
                <w:color w:val="000000"/>
                <w:sz w:val="24"/>
                <w:szCs w:val="24"/>
              </w:rPr>
              <w:t>6</w:t>
            </w:r>
          </w:p>
        </w:tc>
        <w:tc>
          <w:tcPr>
            <w:tcW w:w="7229" w:type="dxa"/>
          </w:tcPr>
          <w:p w:rsidR="004B22AE" w:rsidRDefault="004B22AE" w:rsidP="004B22AE">
            <w:pPr>
              <w:spacing w:line="360" w:lineRule="auto"/>
              <w:jc w:val="both"/>
              <w:rPr>
                <w:rFonts w:ascii="Times New Roman" w:hAnsi="Times New Roman"/>
                <w:color w:val="000000"/>
                <w:sz w:val="24"/>
                <w:szCs w:val="24"/>
              </w:rPr>
            </w:pPr>
            <w:r w:rsidRPr="00FE5C82">
              <w:rPr>
                <w:rFonts w:ascii="Times New Roman" w:hAnsi="Times New Roman"/>
                <w:sz w:val="24"/>
                <w:szCs w:val="24"/>
              </w:rPr>
              <w:t>Качество готового продукта</w:t>
            </w:r>
          </w:p>
        </w:tc>
        <w:tc>
          <w:tcPr>
            <w:tcW w:w="1383" w:type="dxa"/>
          </w:tcPr>
          <w:p w:rsidR="004B22AE" w:rsidRDefault="004B22AE" w:rsidP="004B22AE">
            <w:pPr>
              <w:spacing w:line="360" w:lineRule="auto"/>
              <w:jc w:val="center"/>
              <w:rPr>
                <w:rFonts w:ascii="Times New Roman" w:hAnsi="Times New Roman"/>
                <w:color w:val="000000"/>
                <w:sz w:val="24"/>
                <w:szCs w:val="24"/>
              </w:rPr>
            </w:pPr>
            <w:r>
              <w:rPr>
                <w:rFonts w:ascii="Times New Roman" w:hAnsi="Times New Roman"/>
                <w:color w:val="000000"/>
                <w:sz w:val="24"/>
                <w:szCs w:val="24"/>
              </w:rPr>
              <w:t>8</w:t>
            </w:r>
          </w:p>
        </w:tc>
      </w:tr>
      <w:tr w:rsidR="004B22AE" w:rsidTr="004B22AE">
        <w:tc>
          <w:tcPr>
            <w:tcW w:w="959" w:type="dxa"/>
          </w:tcPr>
          <w:p w:rsidR="004B22AE" w:rsidRDefault="004B22AE" w:rsidP="004B22AE">
            <w:pPr>
              <w:spacing w:line="360" w:lineRule="auto"/>
              <w:jc w:val="both"/>
              <w:rPr>
                <w:rFonts w:ascii="Times New Roman" w:hAnsi="Times New Roman"/>
                <w:color w:val="000000"/>
                <w:sz w:val="24"/>
                <w:szCs w:val="24"/>
              </w:rPr>
            </w:pPr>
            <w:r>
              <w:rPr>
                <w:rFonts w:ascii="Times New Roman" w:hAnsi="Times New Roman"/>
                <w:color w:val="000000"/>
                <w:sz w:val="24"/>
                <w:szCs w:val="24"/>
              </w:rPr>
              <w:t>7</w:t>
            </w:r>
          </w:p>
        </w:tc>
        <w:tc>
          <w:tcPr>
            <w:tcW w:w="7229" w:type="dxa"/>
          </w:tcPr>
          <w:p w:rsidR="004B22AE" w:rsidRDefault="004B22AE" w:rsidP="004B22AE">
            <w:pPr>
              <w:spacing w:line="360" w:lineRule="auto"/>
              <w:jc w:val="both"/>
              <w:rPr>
                <w:rFonts w:ascii="Times New Roman" w:hAnsi="Times New Roman"/>
                <w:color w:val="000000"/>
                <w:sz w:val="24"/>
                <w:szCs w:val="24"/>
              </w:rPr>
            </w:pPr>
            <w:r w:rsidRPr="00FE5C82">
              <w:rPr>
                <w:rFonts w:ascii="Times New Roman" w:hAnsi="Times New Roman"/>
                <w:bCs/>
                <w:spacing w:val="2"/>
                <w:sz w:val="24"/>
                <w:szCs w:val="24"/>
              </w:rPr>
              <w:t>Маркировка, упаковка и транспортировка</w:t>
            </w:r>
          </w:p>
        </w:tc>
        <w:tc>
          <w:tcPr>
            <w:tcW w:w="1383" w:type="dxa"/>
          </w:tcPr>
          <w:p w:rsidR="004B22AE" w:rsidRDefault="004B22AE" w:rsidP="004B22AE">
            <w:pPr>
              <w:spacing w:line="360" w:lineRule="auto"/>
              <w:jc w:val="center"/>
              <w:rPr>
                <w:rFonts w:ascii="Times New Roman" w:hAnsi="Times New Roman"/>
                <w:color w:val="000000"/>
                <w:sz w:val="24"/>
                <w:szCs w:val="24"/>
              </w:rPr>
            </w:pPr>
            <w:r>
              <w:rPr>
                <w:rFonts w:ascii="Times New Roman" w:hAnsi="Times New Roman"/>
                <w:color w:val="000000"/>
                <w:sz w:val="24"/>
                <w:szCs w:val="24"/>
              </w:rPr>
              <w:t>11</w:t>
            </w:r>
          </w:p>
        </w:tc>
      </w:tr>
      <w:tr w:rsidR="004B22AE" w:rsidTr="004B22AE">
        <w:tc>
          <w:tcPr>
            <w:tcW w:w="959" w:type="dxa"/>
          </w:tcPr>
          <w:p w:rsidR="004B22AE" w:rsidRDefault="004B22AE" w:rsidP="004B22AE">
            <w:pPr>
              <w:spacing w:line="360" w:lineRule="auto"/>
              <w:jc w:val="both"/>
              <w:rPr>
                <w:rFonts w:ascii="Times New Roman" w:hAnsi="Times New Roman"/>
                <w:color w:val="000000"/>
                <w:sz w:val="24"/>
                <w:szCs w:val="24"/>
              </w:rPr>
            </w:pPr>
            <w:r>
              <w:rPr>
                <w:rFonts w:ascii="Times New Roman" w:hAnsi="Times New Roman"/>
                <w:color w:val="000000"/>
                <w:sz w:val="24"/>
                <w:szCs w:val="24"/>
              </w:rPr>
              <w:t>8</w:t>
            </w:r>
          </w:p>
        </w:tc>
        <w:tc>
          <w:tcPr>
            <w:tcW w:w="7229" w:type="dxa"/>
          </w:tcPr>
          <w:p w:rsidR="004B22AE" w:rsidRDefault="004B22AE" w:rsidP="004B22AE">
            <w:pPr>
              <w:spacing w:line="360" w:lineRule="auto"/>
              <w:jc w:val="both"/>
              <w:rPr>
                <w:rFonts w:ascii="Times New Roman" w:hAnsi="Times New Roman"/>
                <w:color w:val="000000"/>
                <w:sz w:val="24"/>
                <w:szCs w:val="24"/>
              </w:rPr>
            </w:pPr>
            <w:r w:rsidRPr="00FE5C82">
              <w:rPr>
                <w:rFonts w:ascii="Times New Roman" w:hAnsi="Times New Roman"/>
                <w:sz w:val="24"/>
                <w:szCs w:val="24"/>
              </w:rPr>
              <w:t>Библиография</w:t>
            </w:r>
          </w:p>
        </w:tc>
        <w:tc>
          <w:tcPr>
            <w:tcW w:w="1383" w:type="dxa"/>
          </w:tcPr>
          <w:p w:rsidR="004B22AE" w:rsidRDefault="004B22AE" w:rsidP="004B22AE">
            <w:pPr>
              <w:spacing w:line="360" w:lineRule="auto"/>
              <w:jc w:val="center"/>
              <w:rPr>
                <w:rFonts w:ascii="Times New Roman" w:hAnsi="Times New Roman"/>
                <w:color w:val="000000"/>
                <w:sz w:val="24"/>
                <w:szCs w:val="24"/>
              </w:rPr>
            </w:pPr>
            <w:r>
              <w:rPr>
                <w:rFonts w:ascii="Times New Roman" w:hAnsi="Times New Roman"/>
                <w:color w:val="000000"/>
                <w:sz w:val="24"/>
                <w:szCs w:val="24"/>
              </w:rPr>
              <w:t>12</w:t>
            </w:r>
          </w:p>
        </w:tc>
      </w:tr>
    </w:tbl>
    <w:p w:rsidR="004B22AE" w:rsidRPr="00954CEF" w:rsidRDefault="004B22AE" w:rsidP="004B22AE">
      <w:pPr>
        <w:spacing w:after="0" w:line="360" w:lineRule="auto"/>
        <w:jc w:val="both"/>
        <w:rPr>
          <w:rFonts w:ascii="Times New Roman" w:hAnsi="Times New Roman"/>
          <w:color w:val="000000"/>
          <w:sz w:val="24"/>
          <w:szCs w:val="24"/>
        </w:rPr>
      </w:pPr>
    </w:p>
    <w:tbl>
      <w:tblPr>
        <w:tblW w:w="9570" w:type="dxa"/>
        <w:jc w:val="center"/>
        <w:tblLayout w:type="fixed"/>
        <w:tblLook w:val="01E0" w:firstRow="1" w:lastRow="1" w:firstColumn="1" w:lastColumn="1" w:noHBand="0" w:noVBand="0"/>
      </w:tblPr>
      <w:tblGrid>
        <w:gridCol w:w="648"/>
        <w:gridCol w:w="8280"/>
        <w:gridCol w:w="642"/>
      </w:tblGrid>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color w:val="000000"/>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color w:val="000000"/>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color w:val="000000"/>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jc w:val="both"/>
              <w:rPr>
                <w:rFonts w:ascii="Times New Roman" w:hAnsi="Times New Roman"/>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color w:val="000000"/>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lang w:val="kk-KZ"/>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sz w:val="24"/>
                <w:szCs w:val="24"/>
              </w:rPr>
            </w:pPr>
          </w:p>
        </w:tc>
        <w:tc>
          <w:tcPr>
            <w:tcW w:w="8280" w:type="dxa"/>
          </w:tcPr>
          <w:p w:rsidR="004B22AE" w:rsidRPr="00FE5C82" w:rsidRDefault="004B22AE" w:rsidP="004B22AE">
            <w:pPr>
              <w:spacing w:after="0" w:line="360" w:lineRule="auto"/>
              <w:rPr>
                <w:rFonts w:ascii="Times New Roman" w:hAnsi="Times New Roman"/>
                <w:sz w:val="24"/>
                <w:szCs w:val="24"/>
              </w:rPr>
            </w:pPr>
          </w:p>
        </w:tc>
        <w:tc>
          <w:tcPr>
            <w:tcW w:w="642" w:type="dxa"/>
          </w:tcPr>
          <w:p w:rsidR="004B22AE" w:rsidRPr="00FE5C82" w:rsidRDefault="004B22AE" w:rsidP="004B22AE">
            <w:pPr>
              <w:spacing w:after="0" w:line="360" w:lineRule="auto"/>
              <w:rPr>
                <w:rFonts w:ascii="Times New Roman" w:hAnsi="Times New Roman"/>
                <w:sz w:val="24"/>
                <w:szCs w:val="24"/>
                <w:lang w:val="kk-KZ"/>
              </w:rPr>
            </w:pPr>
          </w:p>
        </w:tc>
      </w:tr>
      <w:tr w:rsidR="004B22AE" w:rsidRPr="00FE5C82" w:rsidTr="004B22AE">
        <w:trPr>
          <w:jc w:val="center"/>
        </w:trPr>
        <w:tc>
          <w:tcPr>
            <w:tcW w:w="648" w:type="dxa"/>
          </w:tcPr>
          <w:p w:rsidR="004B22AE" w:rsidRPr="00FE5C82" w:rsidRDefault="004B22AE" w:rsidP="004B22AE">
            <w:pPr>
              <w:spacing w:after="0" w:line="360" w:lineRule="auto"/>
              <w:jc w:val="center"/>
              <w:rPr>
                <w:rFonts w:ascii="Times New Roman" w:hAnsi="Times New Roman"/>
                <w:color w:val="000000"/>
                <w:sz w:val="24"/>
                <w:szCs w:val="24"/>
              </w:rPr>
            </w:pPr>
          </w:p>
        </w:tc>
        <w:tc>
          <w:tcPr>
            <w:tcW w:w="8280" w:type="dxa"/>
          </w:tcPr>
          <w:p w:rsidR="004B22AE" w:rsidRPr="00FE5C82" w:rsidRDefault="004B22AE" w:rsidP="004B22AE">
            <w:pPr>
              <w:spacing w:after="0" w:line="360" w:lineRule="auto"/>
              <w:rPr>
                <w:rFonts w:ascii="Times New Roman" w:hAnsi="Times New Roman"/>
                <w:sz w:val="24"/>
                <w:szCs w:val="24"/>
              </w:rPr>
            </w:pPr>
          </w:p>
        </w:tc>
        <w:tc>
          <w:tcPr>
            <w:tcW w:w="642" w:type="dxa"/>
          </w:tcPr>
          <w:p w:rsidR="004B22AE" w:rsidRPr="00FE5C82" w:rsidRDefault="004B22AE" w:rsidP="004B22AE">
            <w:pPr>
              <w:spacing w:after="0" w:line="360" w:lineRule="auto"/>
              <w:rPr>
                <w:rFonts w:ascii="Times New Roman" w:hAnsi="Times New Roman"/>
                <w:color w:val="000000"/>
                <w:sz w:val="24"/>
                <w:szCs w:val="24"/>
                <w:lang w:val="kk-KZ"/>
              </w:rPr>
            </w:pPr>
          </w:p>
        </w:tc>
      </w:tr>
    </w:tbl>
    <w:p w:rsidR="004B22AE" w:rsidRPr="00954CEF" w:rsidRDefault="004B22AE" w:rsidP="004B22AE">
      <w:pPr>
        <w:spacing w:after="0" w:line="360" w:lineRule="auto"/>
        <w:jc w:val="center"/>
        <w:rPr>
          <w:rFonts w:ascii="Times New Roman" w:hAnsi="Times New Roman"/>
          <w:sz w:val="24"/>
          <w:szCs w:val="24"/>
        </w:rPr>
      </w:pPr>
    </w:p>
    <w:p w:rsidR="004B22AE" w:rsidRDefault="004B22AE" w:rsidP="004B22AE"/>
    <w:p w:rsidR="004B22AE" w:rsidRPr="00954CEF" w:rsidRDefault="004B22AE" w:rsidP="004B22AE">
      <w:pPr>
        <w:spacing w:after="0" w:line="360" w:lineRule="auto"/>
        <w:jc w:val="center"/>
        <w:rPr>
          <w:rFonts w:ascii="Times New Roman" w:hAnsi="Times New Roman"/>
          <w:sz w:val="24"/>
          <w:szCs w:val="24"/>
        </w:rPr>
      </w:pPr>
    </w:p>
    <w:p w:rsidR="004B22AE" w:rsidRPr="00954CEF" w:rsidRDefault="004B22AE" w:rsidP="004B22AE">
      <w:pPr>
        <w:spacing w:after="0" w:line="360" w:lineRule="auto"/>
        <w:jc w:val="center"/>
        <w:rPr>
          <w:rFonts w:ascii="Times New Roman" w:hAnsi="Times New Roman"/>
          <w:sz w:val="24"/>
          <w:szCs w:val="24"/>
        </w:rPr>
      </w:pPr>
    </w:p>
    <w:p w:rsidR="004B22AE" w:rsidRPr="00FF0E74" w:rsidRDefault="004B22AE" w:rsidP="004B22AE">
      <w:pPr>
        <w:spacing w:after="0" w:line="360" w:lineRule="auto"/>
        <w:jc w:val="center"/>
        <w:rPr>
          <w:rFonts w:ascii="Times New Roman" w:hAnsi="Times New Roman"/>
          <w:sz w:val="24"/>
          <w:szCs w:val="24"/>
        </w:rPr>
      </w:pPr>
    </w:p>
    <w:p w:rsidR="004B22AE" w:rsidRPr="00FF0E74" w:rsidRDefault="004B22AE" w:rsidP="004B22AE">
      <w:pPr>
        <w:spacing w:after="0" w:line="360" w:lineRule="auto"/>
        <w:jc w:val="center"/>
        <w:rPr>
          <w:rFonts w:ascii="Times New Roman" w:hAnsi="Times New Roman"/>
          <w:sz w:val="24"/>
          <w:szCs w:val="24"/>
        </w:rPr>
      </w:pPr>
    </w:p>
    <w:p w:rsidR="004B22AE" w:rsidRPr="00FF0E74"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360" w:lineRule="auto"/>
        <w:jc w:val="center"/>
        <w:rPr>
          <w:rFonts w:ascii="Times New Roman" w:hAnsi="Times New Roman"/>
          <w:sz w:val="24"/>
          <w:szCs w:val="24"/>
        </w:rPr>
      </w:pPr>
    </w:p>
    <w:p w:rsidR="004B22AE" w:rsidRPr="00954CEF" w:rsidRDefault="004B22AE" w:rsidP="004B22AE">
      <w:pPr>
        <w:spacing w:after="0" w:line="360" w:lineRule="auto"/>
        <w:jc w:val="center"/>
        <w:rPr>
          <w:rFonts w:ascii="Times New Roman" w:hAnsi="Times New Roman"/>
          <w:sz w:val="24"/>
          <w:szCs w:val="24"/>
        </w:rPr>
      </w:pPr>
    </w:p>
    <w:p w:rsidR="004B22AE" w:rsidRPr="00FF0E74" w:rsidRDefault="004B22AE" w:rsidP="004B22AE">
      <w:pPr>
        <w:spacing w:after="0" w:line="360" w:lineRule="auto"/>
        <w:jc w:val="center"/>
        <w:rPr>
          <w:rFonts w:ascii="Times New Roman" w:hAnsi="Times New Roman"/>
          <w:sz w:val="24"/>
          <w:szCs w:val="24"/>
        </w:rPr>
      </w:pPr>
    </w:p>
    <w:p w:rsidR="004B22AE" w:rsidRPr="001E2ED3" w:rsidRDefault="004B22AE" w:rsidP="004B22AE">
      <w:pPr>
        <w:pStyle w:val="stdt"/>
        <w:spacing w:before="0" w:beforeAutospacing="0" w:after="0" w:afterAutospacing="0" w:line="360" w:lineRule="auto"/>
        <w:ind w:firstLine="567"/>
        <w:jc w:val="both"/>
        <w:rPr>
          <w:b/>
          <w:color w:val="000000"/>
        </w:rPr>
      </w:pPr>
      <w:r w:rsidRPr="001E2ED3">
        <w:rPr>
          <w:b/>
          <w:color w:val="000000"/>
        </w:rPr>
        <w:lastRenderedPageBreak/>
        <w:t>1 Область применения</w:t>
      </w:r>
    </w:p>
    <w:p w:rsidR="004B22AE" w:rsidRPr="00582025" w:rsidRDefault="004B22AE" w:rsidP="004B22AE">
      <w:pPr>
        <w:tabs>
          <w:tab w:val="left" w:pos="970"/>
        </w:tabs>
        <w:spacing w:after="0" w:line="360" w:lineRule="auto"/>
        <w:ind w:firstLine="567"/>
        <w:jc w:val="both"/>
        <w:rPr>
          <w:rFonts w:ascii="Times New Roman" w:hAnsi="Times New Roman"/>
          <w:sz w:val="24"/>
          <w:szCs w:val="24"/>
        </w:rPr>
      </w:pPr>
      <w:r w:rsidRPr="00582025">
        <w:rPr>
          <w:rFonts w:ascii="Times New Roman" w:hAnsi="Times New Roman"/>
          <w:sz w:val="24"/>
          <w:szCs w:val="24"/>
        </w:rPr>
        <w:t xml:space="preserve">Настоящая </w:t>
      </w:r>
      <w:r>
        <w:rPr>
          <w:rFonts w:ascii="Times New Roman" w:hAnsi="Times New Roman"/>
          <w:sz w:val="24"/>
          <w:szCs w:val="24"/>
        </w:rPr>
        <w:t>технологическая инструкция</w:t>
      </w:r>
      <w:r w:rsidRPr="00582025">
        <w:rPr>
          <w:rFonts w:ascii="Times New Roman" w:hAnsi="Times New Roman"/>
          <w:sz w:val="24"/>
          <w:szCs w:val="24"/>
        </w:rPr>
        <w:t xml:space="preserve"> устанавливает последовательность проведения технологических процессов производства </w:t>
      </w:r>
      <w:r>
        <w:rPr>
          <w:rFonts w:ascii="Times New Roman" w:hAnsi="Times New Roman"/>
          <w:sz w:val="24"/>
          <w:szCs w:val="24"/>
        </w:rPr>
        <w:t xml:space="preserve">безглютеновых </w:t>
      </w:r>
      <w:r>
        <w:rPr>
          <w:rFonts w:ascii="Times New Roman" w:hAnsi="Times New Roman"/>
          <w:color w:val="000000"/>
          <w:sz w:val="24"/>
          <w:szCs w:val="24"/>
        </w:rPr>
        <w:t>кондитерских изделий</w:t>
      </w:r>
      <w:r w:rsidRPr="00582025">
        <w:rPr>
          <w:rFonts w:ascii="Times New Roman" w:hAnsi="Times New Roman"/>
          <w:color w:val="000000"/>
          <w:sz w:val="24"/>
          <w:szCs w:val="24"/>
        </w:rPr>
        <w:t>, предназначенн</w:t>
      </w:r>
      <w:r>
        <w:rPr>
          <w:rFonts w:ascii="Times New Roman" w:hAnsi="Times New Roman"/>
          <w:color w:val="000000"/>
          <w:sz w:val="24"/>
          <w:szCs w:val="24"/>
        </w:rPr>
        <w:t>ых</w:t>
      </w:r>
      <w:r w:rsidRPr="00582025">
        <w:rPr>
          <w:rFonts w:ascii="Times New Roman" w:hAnsi="Times New Roman"/>
          <w:color w:val="000000"/>
          <w:sz w:val="24"/>
          <w:szCs w:val="24"/>
        </w:rPr>
        <w:t xml:space="preserve"> для использования в </w:t>
      </w:r>
      <w:r>
        <w:rPr>
          <w:rFonts w:ascii="Times New Roman" w:hAnsi="Times New Roman"/>
          <w:sz w:val="24"/>
          <w:szCs w:val="24"/>
        </w:rPr>
        <w:t>кондитерской</w:t>
      </w:r>
      <w:r w:rsidRPr="00582025">
        <w:rPr>
          <w:rFonts w:ascii="Times New Roman" w:hAnsi="Times New Roman"/>
          <w:sz w:val="24"/>
          <w:szCs w:val="24"/>
        </w:rPr>
        <w:t xml:space="preserve"> промышленности.</w:t>
      </w:r>
    </w:p>
    <w:p w:rsidR="004B22AE" w:rsidRPr="001E2ED3" w:rsidRDefault="004B22AE" w:rsidP="004B22AE">
      <w:pPr>
        <w:spacing w:after="0" w:line="360" w:lineRule="auto"/>
        <w:ind w:firstLine="567"/>
        <w:jc w:val="both"/>
        <w:rPr>
          <w:rFonts w:ascii="Times New Roman" w:hAnsi="Times New Roman"/>
          <w:b/>
          <w:caps/>
          <w:color w:val="000000"/>
          <w:sz w:val="24"/>
          <w:szCs w:val="24"/>
        </w:rPr>
      </w:pPr>
      <w:r>
        <w:rPr>
          <w:rFonts w:ascii="Times New Roman" w:hAnsi="Times New Roman"/>
          <w:b/>
          <w:color w:val="000000"/>
          <w:sz w:val="24"/>
          <w:szCs w:val="24"/>
        </w:rPr>
        <w:t>2</w:t>
      </w:r>
      <w:r w:rsidRPr="001E2ED3">
        <w:rPr>
          <w:rFonts w:ascii="Times New Roman" w:hAnsi="Times New Roman"/>
          <w:b/>
          <w:color w:val="000000"/>
          <w:sz w:val="24"/>
          <w:szCs w:val="24"/>
        </w:rPr>
        <w:t xml:space="preserve"> </w:t>
      </w:r>
      <w:r w:rsidRPr="002640ED">
        <w:rPr>
          <w:rFonts w:ascii="Times New Roman" w:hAnsi="Times New Roman"/>
          <w:b/>
          <w:color w:val="000000"/>
          <w:sz w:val="24"/>
          <w:szCs w:val="24"/>
        </w:rPr>
        <w:t>Характеристика сырья</w:t>
      </w:r>
    </w:p>
    <w:p w:rsidR="004B22AE" w:rsidRDefault="004B22AE" w:rsidP="004B22AE">
      <w:pPr>
        <w:autoSpaceDE w:val="0"/>
        <w:autoSpaceDN w:val="0"/>
        <w:adjustRightInd w:val="0"/>
        <w:spacing w:after="0" w:line="360" w:lineRule="auto"/>
        <w:ind w:firstLine="567"/>
        <w:jc w:val="both"/>
        <w:rPr>
          <w:rFonts w:ascii="Times New Roman" w:hAnsi="Times New Roman"/>
          <w:sz w:val="24"/>
          <w:szCs w:val="24"/>
        </w:rPr>
      </w:pPr>
      <w:r w:rsidRPr="00EE7655">
        <w:rPr>
          <w:rFonts w:ascii="Times New Roman" w:hAnsi="Times New Roman"/>
          <w:sz w:val="24"/>
          <w:szCs w:val="24"/>
        </w:rPr>
        <w:t>Для производства безглютеновых кондитерских изделий применяют</w:t>
      </w:r>
      <w:r>
        <w:rPr>
          <w:rFonts w:ascii="Times New Roman" w:hAnsi="Times New Roman"/>
          <w:sz w:val="24"/>
          <w:szCs w:val="24"/>
        </w:rPr>
        <w:t>:</w:t>
      </w:r>
    </w:p>
    <w:p w:rsidR="004B22AE" w:rsidRPr="00F02A13" w:rsidRDefault="004B22AE" w:rsidP="004B22AE">
      <w:pPr>
        <w:autoSpaceDE w:val="0"/>
        <w:autoSpaceDN w:val="0"/>
        <w:adjustRightInd w:val="0"/>
        <w:spacing w:after="0" w:line="360" w:lineRule="auto"/>
        <w:ind w:firstLine="567"/>
        <w:jc w:val="both"/>
        <w:rPr>
          <w:rFonts w:ascii="Times New Roman" w:hAnsi="Times New Roman"/>
          <w:color w:val="000000" w:themeColor="text1"/>
          <w:sz w:val="24"/>
          <w:szCs w:val="24"/>
        </w:rPr>
      </w:pPr>
      <w:r w:rsidRPr="000466A1">
        <w:rPr>
          <w:rFonts w:ascii="Times New Roman" w:hAnsi="Times New Roman"/>
          <w:color w:val="FF0000"/>
          <w:sz w:val="24"/>
          <w:szCs w:val="24"/>
        </w:rPr>
        <w:t xml:space="preserve">- </w:t>
      </w:r>
      <w:r w:rsidRPr="00F02A13">
        <w:rPr>
          <w:rFonts w:ascii="Times New Roman" w:hAnsi="Times New Roman"/>
          <w:color w:val="000000" w:themeColor="text1"/>
          <w:sz w:val="24"/>
          <w:szCs w:val="24"/>
        </w:rPr>
        <w:t>нутовую муку производят</w:t>
      </w:r>
      <w:r>
        <w:rPr>
          <w:rFonts w:ascii="Times New Roman" w:hAnsi="Times New Roman"/>
          <w:color w:val="000000" w:themeColor="text1"/>
          <w:sz w:val="24"/>
          <w:szCs w:val="24"/>
        </w:rPr>
        <w:t xml:space="preserve"> по разработанным рекомендациям </w:t>
      </w:r>
      <w:r w:rsidRPr="00102700">
        <w:rPr>
          <w:rFonts w:ascii="Times New Roman" w:hAnsi="Times New Roman"/>
          <w:sz w:val="24"/>
          <w:szCs w:val="24"/>
        </w:rPr>
        <w:t>технологии производства муки из СВЧ обработанного нута</w:t>
      </w:r>
      <w:r w:rsidRPr="00F02A13">
        <w:rPr>
          <w:color w:val="000000" w:themeColor="text1"/>
          <w:sz w:val="24"/>
          <w:szCs w:val="24"/>
        </w:rPr>
        <w:t>.</w:t>
      </w:r>
      <w:r w:rsidRPr="00F02A13">
        <w:rPr>
          <w:rFonts w:ascii="Times New Roman" w:hAnsi="Times New Roman"/>
          <w:color w:val="000000" w:themeColor="text1"/>
          <w:sz w:val="24"/>
          <w:szCs w:val="24"/>
        </w:rPr>
        <w:t xml:space="preserve"> Отличительной особенностью </w:t>
      </w:r>
      <w:r>
        <w:rPr>
          <w:rFonts w:ascii="Times New Roman" w:hAnsi="Times New Roman"/>
          <w:color w:val="000000" w:themeColor="text1"/>
          <w:sz w:val="24"/>
          <w:szCs w:val="24"/>
        </w:rPr>
        <w:t>нутовой</w:t>
      </w:r>
      <w:r w:rsidRPr="00F02A13">
        <w:rPr>
          <w:rFonts w:ascii="Times New Roman" w:hAnsi="Times New Roman"/>
          <w:color w:val="000000" w:themeColor="text1"/>
          <w:sz w:val="24"/>
          <w:szCs w:val="24"/>
        </w:rPr>
        <w:t xml:space="preserve"> муки является то</w:t>
      </w:r>
      <w:r>
        <w:rPr>
          <w:rFonts w:ascii="Times New Roman" w:hAnsi="Times New Roman"/>
          <w:color w:val="000000" w:themeColor="text1"/>
          <w:sz w:val="24"/>
          <w:szCs w:val="24"/>
        </w:rPr>
        <w:t xml:space="preserve"> что</w:t>
      </w:r>
      <w:r w:rsidRPr="00F02A13">
        <w:rPr>
          <w:rFonts w:ascii="Times New Roman" w:hAnsi="Times New Roman"/>
          <w:color w:val="000000" w:themeColor="text1"/>
          <w:sz w:val="24"/>
          <w:szCs w:val="24"/>
        </w:rPr>
        <w:t xml:space="preserve"> отсутствует клейковина</w:t>
      </w:r>
      <w:r>
        <w:rPr>
          <w:rFonts w:ascii="Times New Roman" w:hAnsi="Times New Roman"/>
          <w:color w:val="000000" w:themeColor="text1"/>
          <w:sz w:val="24"/>
          <w:szCs w:val="24"/>
        </w:rPr>
        <w:t>,</w:t>
      </w:r>
      <w:r w:rsidRPr="00F02A13">
        <w:rPr>
          <w:rFonts w:ascii="Times New Roman" w:hAnsi="Times New Roman"/>
          <w:color w:val="000000" w:themeColor="text1"/>
          <w:sz w:val="24"/>
          <w:szCs w:val="24"/>
        </w:rPr>
        <w:t xml:space="preserve"> служит источником растительного белка, содержит натрий, калий, магний, фосфор, витамины В</w:t>
      </w:r>
      <w:proofErr w:type="gramStart"/>
      <w:r w:rsidRPr="00F02A13">
        <w:rPr>
          <w:rFonts w:ascii="Times New Roman" w:hAnsi="Times New Roman"/>
          <w:color w:val="000000" w:themeColor="text1"/>
          <w:sz w:val="24"/>
          <w:szCs w:val="24"/>
        </w:rPr>
        <w:t>1</w:t>
      </w:r>
      <w:proofErr w:type="gramEnd"/>
      <w:r w:rsidRPr="00F02A13">
        <w:rPr>
          <w:rFonts w:ascii="Times New Roman" w:hAnsi="Times New Roman"/>
          <w:color w:val="000000" w:themeColor="text1"/>
          <w:sz w:val="24"/>
          <w:szCs w:val="24"/>
        </w:rPr>
        <w:t>, В2 и РР;</w:t>
      </w:r>
    </w:p>
    <w:p w:rsidR="004B22AE" w:rsidRPr="001E69E7" w:rsidRDefault="004B22AE" w:rsidP="004B22AE">
      <w:pPr>
        <w:autoSpaceDE w:val="0"/>
        <w:autoSpaceDN w:val="0"/>
        <w:adjustRightInd w:val="0"/>
        <w:spacing w:after="0" w:line="360" w:lineRule="auto"/>
        <w:ind w:firstLine="567"/>
        <w:jc w:val="both"/>
        <w:rPr>
          <w:rFonts w:ascii="Times New Roman" w:hAnsi="Times New Roman"/>
          <w:color w:val="000000" w:themeColor="text1"/>
          <w:sz w:val="24"/>
          <w:szCs w:val="24"/>
        </w:rPr>
      </w:pPr>
      <w:r w:rsidRPr="000466A1">
        <w:rPr>
          <w:rFonts w:ascii="Times New Roman" w:hAnsi="Times New Roman"/>
          <w:color w:val="FF0000"/>
          <w:sz w:val="24"/>
          <w:szCs w:val="24"/>
        </w:rPr>
        <w:t xml:space="preserve">- </w:t>
      </w:r>
      <w:r w:rsidRPr="001E69E7">
        <w:rPr>
          <w:rFonts w:ascii="Times New Roman" w:hAnsi="Times New Roman"/>
          <w:color w:val="000000" w:themeColor="text1"/>
          <w:sz w:val="24"/>
          <w:szCs w:val="24"/>
        </w:rPr>
        <w:t xml:space="preserve">кукурузную муку производят по ГОСТ 14176–69. Для производства мучных кондитерских изделий используют кукурузную муку тонкого помола, которая по виду напоминает пшеничную. Однако, в отличие от </w:t>
      </w:r>
      <w:proofErr w:type="gramStart"/>
      <w:r w:rsidRPr="001E69E7">
        <w:rPr>
          <w:rFonts w:ascii="Times New Roman" w:hAnsi="Times New Roman"/>
          <w:color w:val="000000" w:themeColor="text1"/>
          <w:sz w:val="24"/>
          <w:szCs w:val="24"/>
        </w:rPr>
        <w:t>последней</w:t>
      </w:r>
      <w:proofErr w:type="gramEnd"/>
      <w:r w:rsidRPr="001E69E7">
        <w:rPr>
          <w:rFonts w:ascii="Times New Roman" w:hAnsi="Times New Roman"/>
          <w:color w:val="000000" w:themeColor="text1"/>
          <w:sz w:val="24"/>
          <w:szCs w:val="24"/>
        </w:rPr>
        <w:t>, кукурузная мука не содержит глютена и поэтому может употребляться в пищу людьми больными целиакией;</w:t>
      </w:r>
    </w:p>
    <w:p w:rsidR="004B22AE" w:rsidRPr="00F02A13" w:rsidRDefault="004B22AE" w:rsidP="004B22AE">
      <w:pPr>
        <w:spacing w:after="0" w:line="360" w:lineRule="auto"/>
        <w:ind w:firstLine="567"/>
        <w:jc w:val="both"/>
        <w:rPr>
          <w:rFonts w:ascii="Times New Roman" w:hAnsi="Times New Roman"/>
          <w:color w:val="000000" w:themeColor="text1"/>
          <w:sz w:val="24"/>
          <w:szCs w:val="24"/>
        </w:rPr>
      </w:pPr>
      <w:r w:rsidRPr="001E69E7">
        <w:rPr>
          <w:rFonts w:ascii="Times New Roman" w:hAnsi="Times New Roman"/>
          <w:color w:val="000000" w:themeColor="text1"/>
          <w:spacing w:val="2"/>
          <w:sz w:val="24"/>
          <w:szCs w:val="24"/>
        </w:rPr>
        <w:t xml:space="preserve">- </w:t>
      </w:r>
      <w:r w:rsidRPr="001E69E7">
        <w:rPr>
          <w:rFonts w:ascii="Times New Roman" w:hAnsi="Times New Roman"/>
          <w:color w:val="000000" w:themeColor="text1"/>
          <w:sz w:val="24"/>
          <w:szCs w:val="24"/>
        </w:rPr>
        <w:t>растительное масло (ГОСТ 31754</w:t>
      </w:r>
      <w:r w:rsidRPr="00F02A13">
        <w:rPr>
          <w:rFonts w:ascii="Times New Roman" w:hAnsi="Times New Roman"/>
          <w:color w:val="000000" w:themeColor="text1"/>
          <w:sz w:val="24"/>
          <w:szCs w:val="24"/>
        </w:rPr>
        <w:t xml:space="preserve">-2012); </w:t>
      </w:r>
    </w:p>
    <w:p w:rsidR="004B22AE" w:rsidRPr="00F02A13" w:rsidRDefault="004B22AE" w:rsidP="004B22AE">
      <w:pPr>
        <w:spacing w:after="0" w:line="360" w:lineRule="auto"/>
        <w:ind w:firstLine="567"/>
        <w:jc w:val="both"/>
        <w:rPr>
          <w:rFonts w:ascii="Times New Roman" w:hAnsi="Times New Roman"/>
          <w:color w:val="000000" w:themeColor="text1"/>
          <w:sz w:val="24"/>
          <w:szCs w:val="24"/>
        </w:rPr>
      </w:pPr>
      <w:r w:rsidRPr="00F02A13">
        <w:rPr>
          <w:rFonts w:ascii="Times New Roman" w:hAnsi="Times New Roman"/>
          <w:color w:val="000000" w:themeColor="text1"/>
          <w:sz w:val="24"/>
          <w:szCs w:val="24"/>
        </w:rPr>
        <w:t xml:space="preserve">- сахар-песок (ГОСТ 33222-2015); </w:t>
      </w:r>
    </w:p>
    <w:p w:rsidR="004B22AE" w:rsidRPr="009C6B58" w:rsidRDefault="004B22AE" w:rsidP="004B22AE">
      <w:pPr>
        <w:spacing w:after="0" w:line="360" w:lineRule="auto"/>
        <w:ind w:firstLine="567"/>
        <w:jc w:val="both"/>
        <w:rPr>
          <w:rFonts w:ascii="Times New Roman" w:hAnsi="Times New Roman"/>
          <w:color w:val="000000" w:themeColor="text1"/>
          <w:sz w:val="24"/>
          <w:szCs w:val="24"/>
        </w:rPr>
      </w:pPr>
      <w:r w:rsidRPr="00F02A13">
        <w:rPr>
          <w:rFonts w:ascii="Times New Roman" w:hAnsi="Times New Roman"/>
          <w:color w:val="000000" w:themeColor="text1"/>
          <w:sz w:val="24"/>
          <w:szCs w:val="24"/>
        </w:rPr>
        <w:t xml:space="preserve">- </w:t>
      </w:r>
      <w:r>
        <w:rPr>
          <w:rFonts w:ascii="Times New Roman" w:hAnsi="Times New Roman"/>
          <w:color w:val="000000" w:themeColor="text1"/>
          <w:sz w:val="24"/>
          <w:szCs w:val="24"/>
        </w:rPr>
        <w:t>продукты яичные жидкие и сухие пищевые (</w:t>
      </w:r>
      <w:r w:rsidRPr="009C6B58">
        <w:rPr>
          <w:rFonts w:ascii="Times New Roman" w:hAnsi="Times New Roman"/>
          <w:color w:val="202124"/>
          <w:shd w:val="clear" w:color="auto" w:fill="FFFFFF"/>
        </w:rPr>
        <w:t>ГОСТ 30363</w:t>
      </w:r>
      <w:r>
        <w:rPr>
          <w:rFonts w:ascii="Times New Roman" w:hAnsi="Times New Roman"/>
          <w:color w:val="202124"/>
          <w:shd w:val="clear" w:color="auto" w:fill="FFFFFF"/>
        </w:rPr>
        <w:t>-2013)</w:t>
      </w:r>
      <w:r w:rsidRPr="009C6B58">
        <w:rPr>
          <w:rFonts w:ascii="Times New Roman" w:hAnsi="Times New Roman"/>
          <w:color w:val="000000" w:themeColor="text1"/>
          <w:sz w:val="24"/>
          <w:szCs w:val="24"/>
        </w:rPr>
        <w:t>.</w:t>
      </w:r>
    </w:p>
    <w:p w:rsidR="004B22AE" w:rsidRPr="001E2ED3" w:rsidRDefault="004B22AE" w:rsidP="004B22AE">
      <w:pPr>
        <w:spacing w:after="0" w:line="360" w:lineRule="auto"/>
        <w:ind w:firstLine="567"/>
        <w:jc w:val="both"/>
        <w:rPr>
          <w:rFonts w:ascii="Times New Roman" w:hAnsi="Times New Roman"/>
          <w:b/>
          <w:sz w:val="24"/>
          <w:szCs w:val="24"/>
        </w:rPr>
      </w:pPr>
      <w:r w:rsidRPr="001E2ED3">
        <w:rPr>
          <w:rFonts w:ascii="Times New Roman" w:hAnsi="Times New Roman"/>
          <w:b/>
          <w:sz w:val="24"/>
          <w:szCs w:val="24"/>
        </w:rPr>
        <w:t xml:space="preserve">3 Основные производственные процессы производства </w:t>
      </w:r>
      <w:r>
        <w:rPr>
          <w:rFonts w:ascii="Times New Roman" w:hAnsi="Times New Roman"/>
          <w:b/>
          <w:sz w:val="24"/>
          <w:szCs w:val="24"/>
        </w:rPr>
        <w:t>заварного полуфабриката</w:t>
      </w:r>
    </w:p>
    <w:p w:rsidR="004B22AE" w:rsidRDefault="004B22AE" w:rsidP="004B22AE">
      <w:pPr>
        <w:shd w:val="clear" w:color="auto" w:fill="FFFFFF"/>
        <w:spacing w:after="0" w:line="360" w:lineRule="auto"/>
        <w:ind w:firstLine="567"/>
        <w:jc w:val="both"/>
        <w:rPr>
          <w:rFonts w:ascii="Times New Roman" w:hAnsi="Times New Roman"/>
          <w:color w:val="000000"/>
          <w:sz w:val="24"/>
          <w:szCs w:val="24"/>
          <w:shd w:val="clear" w:color="auto" w:fill="FFFFFF"/>
        </w:rPr>
      </w:pPr>
      <w:r w:rsidRPr="00D51457">
        <w:rPr>
          <w:rFonts w:ascii="Times New Roman" w:hAnsi="Times New Roman"/>
          <w:color w:val="000000"/>
          <w:sz w:val="24"/>
          <w:szCs w:val="24"/>
          <w:shd w:val="clear" w:color="auto" w:fill="FFFFFF"/>
        </w:rPr>
        <w:t>Основным принципом организации производственного процесса в цехе является поточность, поступательное движение сырья, выделение в самостоятельные технологические линии приготовление различных видов теста и изделий из него в одном общем производственном помещении.</w:t>
      </w:r>
      <w:r>
        <w:rPr>
          <w:rFonts w:ascii="Times New Roman" w:hAnsi="Times New Roman"/>
          <w:color w:val="000000"/>
          <w:sz w:val="24"/>
          <w:szCs w:val="24"/>
          <w:shd w:val="clear" w:color="auto" w:fill="FFFFFF"/>
        </w:rPr>
        <w:t xml:space="preserve"> </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Организация производственных участков и рабочих мест</w:t>
      </w:r>
      <w:r>
        <w:rPr>
          <w:rFonts w:ascii="Times New Roman" w:hAnsi="Times New Roman"/>
          <w:color w:val="000000"/>
          <w:sz w:val="24"/>
          <w:szCs w:val="24"/>
        </w:rPr>
        <w:t>.</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Организуемый кондитерский цех предусматривает следующий состав помещений:</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 кладовая и холодильная камера суточного хранения продуктов;</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 помещение для обработки яиц;</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 помещения для просеивания муки, замеса и теста, разделки</w:t>
      </w:r>
      <w:r>
        <w:rPr>
          <w:rFonts w:ascii="Times New Roman" w:hAnsi="Times New Roman"/>
          <w:color w:val="000000"/>
          <w:sz w:val="24"/>
          <w:szCs w:val="24"/>
        </w:rPr>
        <w:t xml:space="preserve"> </w:t>
      </w:r>
      <w:r w:rsidRPr="00B00621">
        <w:rPr>
          <w:rFonts w:ascii="Times New Roman" w:hAnsi="Times New Roman"/>
          <w:color w:val="000000"/>
          <w:sz w:val="24"/>
          <w:szCs w:val="24"/>
        </w:rPr>
        <w:t>и выпечки мучных изделий;</w:t>
      </w:r>
    </w:p>
    <w:p w:rsidR="004B22AE" w:rsidRPr="00B00621" w:rsidRDefault="004B22AE" w:rsidP="004B22AE">
      <w:pPr>
        <w:shd w:val="clear" w:color="auto" w:fill="FFFFFF"/>
        <w:spacing w:after="0" w:line="360" w:lineRule="auto"/>
        <w:ind w:firstLine="567"/>
        <w:rPr>
          <w:rFonts w:ascii="Times New Roman" w:hAnsi="Times New Roman"/>
          <w:color w:val="000000"/>
          <w:sz w:val="24"/>
          <w:szCs w:val="24"/>
        </w:rPr>
      </w:pPr>
      <w:r w:rsidRPr="00B00621">
        <w:rPr>
          <w:rFonts w:ascii="Times New Roman" w:hAnsi="Times New Roman"/>
          <w:color w:val="000000"/>
          <w:sz w:val="24"/>
          <w:szCs w:val="24"/>
        </w:rPr>
        <w:t>- моечная и кладовая посуды, тары, инвентаря;</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кладовая и охлаждаемая камера готовых кондитерских изделий;</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помещение начальника цеха;</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экспедиция.</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proofErr w:type="gramStart"/>
      <w:r w:rsidRPr="00B00621">
        <w:rPr>
          <w:rFonts w:ascii="Times New Roman" w:hAnsi="Times New Roman"/>
          <w:color w:val="000000"/>
          <w:sz w:val="24"/>
          <w:szCs w:val="24"/>
        </w:rPr>
        <w:t xml:space="preserve">В кондитерском цехе используют самое разнообразное оборудование: просеиватели, тестомесильные машины, тестораскаточные, взбивальные, электроплиты, </w:t>
      </w:r>
      <w:r w:rsidRPr="00B00621">
        <w:rPr>
          <w:rFonts w:ascii="Times New Roman" w:hAnsi="Times New Roman"/>
          <w:color w:val="000000"/>
          <w:sz w:val="24"/>
          <w:szCs w:val="24"/>
        </w:rPr>
        <w:lastRenderedPageBreak/>
        <w:t>электропекарские шкафы, холодильное оборудование, бункеры для муки, сахара, грузовые тележки, стеллажи, весы, передвижные дежи, подтоварники, производственные столы, моечные ванны.</w:t>
      </w:r>
      <w:proofErr w:type="gramEnd"/>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Продукты, необходимые для приготовления изделий, поступают в кладовую суточного запаса. Скоропортящиеся продукты (масло, яйца и др.) хран</w:t>
      </w:r>
      <w:r>
        <w:rPr>
          <w:rFonts w:ascii="Times New Roman" w:hAnsi="Times New Roman"/>
          <w:color w:val="000000"/>
          <w:sz w:val="24"/>
          <w:szCs w:val="24"/>
        </w:rPr>
        <w:t>ятся в холодильной камере при 2-</w:t>
      </w:r>
      <w:r w:rsidRPr="00B00621">
        <w:rPr>
          <w:rFonts w:ascii="Times New Roman" w:hAnsi="Times New Roman"/>
          <w:color w:val="000000"/>
          <w:sz w:val="24"/>
          <w:szCs w:val="24"/>
        </w:rPr>
        <w:t>4°С. Основные продукты (мука, яйца) подвергаются предварительной подготовке.</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В помещении для обработки яиц применяют овоскоп для проверки качества яиц и четыре ванны для их санитарной обработки или четырехсекционную ванну.</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xml:space="preserve">Просеивание муки осуществляется в кладовой суточного запаса сырья по соседству с отделением замеса теста. На этом рабочем месте устанавливают просеивательную машину. </w:t>
      </w:r>
      <w:proofErr w:type="gramStart"/>
      <w:r w:rsidRPr="00B00621">
        <w:rPr>
          <w:rFonts w:ascii="Times New Roman" w:hAnsi="Times New Roman"/>
          <w:color w:val="000000"/>
          <w:sz w:val="24"/>
          <w:szCs w:val="24"/>
        </w:rPr>
        <w:t>Для сбора просеянной муки используют передвижные дежи.</w:t>
      </w:r>
      <w:proofErr w:type="gramEnd"/>
      <w:r w:rsidRPr="00B00621">
        <w:rPr>
          <w:rFonts w:ascii="Times New Roman" w:hAnsi="Times New Roman"/>
          <w:color w:val="000000"/>
          <w:sz w:val="24"/>
          <w:szCs w:val="24"/>
        </w:rPr>
        <w:t xml:space="preserve"> Для мешков с мукой устанавливают подтоварник.</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Замес теста, его разделка и выпечка производятся в одном помещении. Для взвешивания продуктов используют товарные весы.</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Моечное отделение кондитерского цеха предназначено для мытья посуды и инвентаря. В нем устанавливают ванны с двумя-тремя отделениями. Для мытья посуды используют моющие средства, щетки. Инвентарь промывают в содовой воде при температуре не ниже 45</w:t>
      </w:r>
      <w:proofErr w:type="gramStart"/>
      <w:r w:rsidRPr="00B00621">
        <w:rPr>
          <w:rFonts w:ascii="Times New Roman" w:hAnsi="Times New Roman"/>
          <w:color w:val="000000"/>
          <w:sz w:val="24"/>
          <w:szCs w:val="24"/>
        </w:rPr>
        <w:t xml:space="preserve"> °С</w:t>
      </w:r>
      <w:proofErr w:type="gramEnd"/>
      <w:r w:rsidRPr="00B00621">
        <w:rPr>
          <w:rFonts w:ascii="Times New Roman" w:hAnsi="Times New Roman"/>
          <w:color w:val="000000"/>
          <w:sz w:val="24"/>
          <w:szCs w:val="24"/>
        </w:rPr>
        <w:t>, а затем ополаскивают горячей водой (не ниже 60°С) и 2 %-ным раствором хлорной извести.</w:t>
      </w:r>
    </w:p>
    <w:p w:rsidR="004B22AE" w:rsidRPr="007E600E"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xml:space="preserve">После мытья инвентарь просушивают и хранят на стеллажах. </w:t>
      </w:r>
    </w:p>
    <w:p w:rsidR="004B22AE" w:rsidRPr="00B00621"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 xml:space="preserve">Весь инвентарь и внутрицеховая тара, </w:t>
      </w:r>
      <w:proofErr w:type="gramStart"/>
      <w:r w:rsidRPr="00B00621">
        <w:rPr>
          <w:rFonts w:ascii="Times New Roman" w:hAnsi="Times New Roman"/>
          <w:color w:val="000000"/>
          <w:sz w:val="24"/>
          <w:szCs w:val="24"/>
        </w:rPr>
        <w:t>используемые</w:t>
      </w:r>
      <w:proofErr w:type="gramEnd"/>
      <w:r w:rsidRPr="00B00621">
        <w:rPr>
          <w:rFonts w:ascii="Times New Roman" w:hAnsi="Times New Roman"/>
          <w:color w:val="000000"/>
          <w:sz w:val="24"/>
          <w:szCs w:val="24"/>
        </w:rPr>
        <w:t xml:space="preserve"> при производстве кондитерских изделий промаркированы по наименованию сырья или полуфабрикатов. Использование не промаркированных емкостей, а также не в соответствии с маркировкой, запрещается.</w:t>
      </w:r>
    </w:p>
    <w:p w:rsidR="004B22AE" w:rsidRDefault="004B22AE" w:rsidP="004B22AE">
      <w:pPr>
        <w:shd w:val="clear" w:color="auto" w:fill="FFFFFF"/>
        <w:spacing w:after="0" w:line="360" w:lineRule="auto"/>
        <w:ind w:firstLine="567"/>
        <w:jc w:val="both"/>
        <w:rPr>
          <w:rFonts w:ascii="Times New Roman" w:hAnsi="Times New Roman"/>
          <w:b/>
          <w:sz w:val="24"/>
          <w:szCs w:val="24"/>
        </w:rPr>
      </w:pPr>
      <w:r>
        <w:rPr>
          <w:rFonts w:ascii="Times New Roman" w:hAnsi="Times New Roman"/>
          <w:b/>
          <w:sz w:val="24"/>
          <w:szCs w:val="24"/>
        </w:rPr>
        <w:t>4. Характеристика готового заварного полуфабриката</w:t>
      </w:r>
    </w:p>
    <w:p w:rsidR="004B22AE" w:rsidRPr="00F26363" w:rsidRDefault="004B22AE" w:rsidP="004B22AE">
      <w:pPr>
        <w:shd w:val="clear" w:color="auto" w:fill="FFFFFF"/>
        <w:spacing w:after="0" w:line="360" w:lineRule="auto"/>
        <w:ind w:firstLine="567"/>
        <w:jc w:val="both"/>
        <w:rPr>
          <w:rFonts w:ascii="Times New Roman" w:hAnsi="Times New Roman"/>
          <w:bCs/>
          <w:color w:val="000000" w:themeColor="text1"/>
          <w:sz w:val="24"/>
          <w:szCs w:val="24"/>
        </w:rPr>
      </w:pPr>
      <w:r w:rsidRPr="00F26363">
        <w:rPr>
          <w:rFonts w:ascii="Times New Roman" w:hAnsi="Times New Roman"/>
          <w:bCs/>
          <w:color w:val="000000" w:themeColor="text1"/>
          <w:sz w:val="24"/>
          <w:szCs w:val="24"/>
        </w:rPr>
        <w:t xml:space="preserve">4.1 </w:t>
      </w:r>
      <w:r w:rsidRPr="00F26363">
        <w:rPr>
          <w:rFonts w:ascii="Times New Roman" w:hAnsi="Times New Roman"/>
          <w:color w:val="000000" w:themeColor="text1"/>
          <w:sz w:val="24"/>
          <w:szCs w:val="24"/>
        </w:rPr>
        <w:t>Заварные полуфабрикаты</w:t>
      </w:r>
      <w:r w:rsidRPr="00F26363">
        <w:rPr>
          <w:rFonts w:ascii="Times New Roman" w:hAnsi="Times New Roman"/>
          <w:color w:val="000000" w:themeColor="text1"/>
          <w:spacing w:val="2"/>
          <w:sz w:val="24"/>
          <w:szCs w:val="24"/>
        </w:rPr>
        <w:t xml:space="preserve"> </w:t>
      </w:r>
      <w:r w:rsidRPr="00F26363">
        <w:rPr>
          <w:rFonts w:ascii="Times New Roman" w:hAnsi="Times New Roman"/>
          <w:bCs/>
          <w:color w:val="000000" w:themeColor="text1"/>
          <w:sz w:val="24"/>
          <w:szCs w:val="24"/>
        </w:rPr>
        <w:t>вырабатываются из нетрадиционных видов муки и других ингредиентов согласно рецептуре.</w:t>
      </w:r>
    </w:p>
    <w:p w:rsidR="004B22AE" w:rsidRPr="00F26363" w:rsidRDefault="004B22AE" w:rsidP="004B22AE">
      <w:pPr>
        <w:shd w:val="clear" w:color="auto" w:fill="FFFFFF"/>
        <w:spacing w:after="0" w:line="360" w:lineRule="auto"/>
        <w:ind w:firstLine="567"/>
        <w:jc w:val="both"/>
        <w:rPr>
          <w:rFonts w:ascii="Times New Roman" w:hAnsi="Times New Roman"/>
          <w:bCs/>
          <w:color w:val="000000" w:themeColor="text1"/>
          <w:sz w:val="24"/>
          <w:szCs w:val="24"/>
        </w:rPr>
      </w:pPr>
      <w:r w:rsidRPr="00F26363">
        <w:rPr>
          <w:rFonts w:ascii="Times New Roman" w:hAnsi="Times New Roman"/>
          <w:bCs/>
          <w:color w:val="000000" w:themeColor="text1"/>
          <w:sz w:val="24"/>
          <w:szCs w:val="24"/>
        </w:rPr>
        <w:t xml:space="preserve">4.2 </w:t>
      </w:r>
      <w:r w:rsidRPr="00F26363">
        <w:rPr>
          <w:rFonts w:ascii="Times New Roman" w:hAnsi="Times New Roman"/>
          <w:color w:val="000000" w:themeColor="text1"/>
          <w:sz w:val="24"/>
          <w:szCs w:val="24"/>
        </w:rPr>
        <w:t>Заварные полуфабрикаты</w:t>
      </w:r>
      <w:r w:rsidRPr="00F26363">
        <w:rPr>
          <w:rFonts w:ascii="Times New Roman" w:hAnsi="Times New Roman"/>
          <w:color w:val="000000" w:themeColor="text1"/>
          <w:spacing w:val="2"/>
          <w:sz w:val="24"/>
          <w:szCs w:val="24"/>
        </w:rPr>
        <w:t xml:space="preserve"> </w:t>
      </w:r>
      <w:r w:rsidRPr="00F26363">
        <w:rPr>
          <w:rFonts w:ascii="Times New Roman" w:hAnsi="Times New Roman"/>
          <w:bCs/>
          <w:color w:val="000000" w:themeColor="text1"/>
          <w:sz w:val="24"/>
          <w:szCs w:val="24"/>
        </w:rPr>
        <w:t>предназначены для реализации через предприятия общественного питания или в розничной торговой сети в упакованном виде, для непосредственного употребления в пищу.</w:t>
      </w:r>
    </w:p>
    <w:p w:rsidR="004B22AE" w:rsidRPr="00F26363" w:rsidRDefault="004B22AE" w:rsidP="004B22AE">
      <w:pPr>
        <w:shd w:val="clear" w:color="auto" w:fill="FFFFFF"/>
        <w:spacing w:after="0" w:line="360" w:lineRule="auto"/>
        <w:ind w:firstLine="567"/>
        <w:jc w:val="both"/>
        <w:rPr>
          <w:rFonts w:ascii="Times New Roman" w:hAnsi="Times New Roman"/>
          <w:bCs/>
          <w:color w:val="000000" w:themeColor="text1"/>
          <w:sz w:val="24"/>
          <w:szCs w:val="24"/>
        </w:rPr>
      </w:pPr>
      <w:r w:rsidRPr="00F26363">
        <w:rPr>
          <w:rFonts w:ascii="Times New Roman" w:hAnsi="Times New Roman"/>
          <w:bCs/>
          <w:color w:val="000000" w:themeColor="text1"/>
          <w:sz w:val="24"/>
          <w:szCs w:val="24"/>
        </w:rPr>
        <w:t>4.3</w:t>
      </w:r>
      <w:proofErr w:type="gramStart"/>
      <w:r w:rsidRPr="00F26363">
        <w:rPr>
          <w:rFonts w:ascii="Times New Roman" w:hAnsi="Times New Roman"/>
          <w:bCs/>
          <w:color w:val="000000" w:themeColor="text1"/>
          <w:sz w:val="24"/>
          <w:szCs w:val="24"/>
        </w:rPr>
        <w:t xml:space="preserve"> В</w:t>
      </w:r>
      <w:proofErr w:type="gramEnd"/>
      <w:r w:rsidRPr="00F26363">
        <w:rPr>
          <w:rFonts w:ascii="Times New Roman" w:hAnsi="Times New Roman"/>
          <w:bCs/>
          <w:color w:val="000000" w:themeColor="text1"/>
          <w:sz w:val="24"/>
          <w:szCs w:val="24"/>
        </w:rPr>
        <w:t xml:space="preserve">ся продукция, по ее наименованиям, должна соответствовать рецептуре, утвержденной в установленном порядке. Утвержденные рецептуры по изготовлению </w:t>
      </w:r>
      <w:r>
        <w:rPr>
          <w:rFonts w:ascii="Times New Roman" w:hAnsi="Times New Roman"/>
          <w:sz w:val="24"/>
          <w:szCs w:val="24"/>
        </w:rPr>
        <w:t>заварных полуфабрикатов</w:t>
      </w:r>
      <w:r w:rsidRPr="00F26363">
        <w:rPr>
          <w:rFonts w:ascii="Times New Roman" w:hAnsi="Times New Roman"/>
          <w:bCs/>
          <w:color w:val="000000" w:themeColor="text1"/>
          <w:sz w:val="24"/>
          <w:szCs w:val="24"/>
        </w:rPr>
        <w:t xml:space="preserve"> должны соответствовать нормам, установленным в настоящей технологической инструкции.</w:t>
      </w:r>
    </w:p>
    <w:p w:rsidR="004B22AE" w:rsidRPr="00F26363" w:rsidRDefault="004B22AE" w:rsidP="004B22AE">
      <w:pPr>
        <w:shd w:val="clear" w:color="auto" w:fill="FFFFFF"/>
        <w:spacing w:after="0" w:line="360" w:lineRule="auto"/>
        <w:ind w:firstLine="567"/>
        <w:jc w:val="both"/>
        <w:rPr>
          <w:rFonts w:ascii="Times New Roman" w:hAnsi="Times New Roman"/>
          <w:bCs/>
          <w:color w:val="000000" w:themeColor="text1"/>
          <w:sz w:val="24"/>
          <w:szCs w:val="24"/>
        </w:rPr>
      </w:pPr>
      <w:r w:rsidRPr="00F26363">
        <w:rPr>
          <w:rFonts w:ascii="Times New Roman" w:hAnsi="Times New Roman"/>
          <w:bCs/>
          <w:color w:val="000000" w:themeColor="text1"/>
          <w:sz w:val="24"/>
          <w:szCs w:val="24"/>
        </w:rPr>
        <w:t>4.4 Готовая продукция поставляется в транспортной упаковке.</w:t>
      </w:r>
    </w:p>
    <w:p w:rsidR="004B22AE" w:rsidRPr="001E2ED3" w:rsidRDefault="004B22AE" w:rsidP="004B22AE">
      <w:pPr>
        <w:shd w:val="clear" w:color="auto" w:fill="FFFFFF"/>
        <w:spacing w:after="0" w:line="360" w:lineRule="auto"/>
        <w:ind w:firstLine="567"/>
        <w:jc w:val="both"/>
        <w:rPr>
          <w:rFonts w:ascii="Times New Roman" w:hAnsi="Times New Roman"/>
          <w:b/>
          <w:sz w:val="24"/>
          <w:szCs w:val="24"/>
        </w:rPr>
      </w:pPr>
      <w:r>
        <w:rPr>
          <w:rFonts w:ascii="Times New Roman" w:hAnsi="Times New Roman"/>
          <w:b/>
          <w:sz w:val="24"/>
          <w:szCs w:val="24"/>
        </w:rPr>
        <w:lastRenderedPageBreak/>
        <w:t>5</w:t>
      </w:r>
      <w:r w:rsidRPr="001E2ED3">
        <w:rPr>
          <w:rFonts w:ascii="Times New Roman" w:hAnsi="Times New Roman"/>
          <w:b/>
          <w:sz w:val="24"/>
          <w:szCs w:val="24"/>
        </w:rPr>
        <w:t xml:space="preserve"> </w:t>
      </w:r>
      <w:r w:rsidRPr="00F616E6">
        <w:rPr>
          <w:rFonts w:ascii="Times New Roman" w:hAnsi="Times New Roman"/>
          <w:b/>
          <w:bCs/>
          <w:color w:val="000000"/>
          <w:sz w:val="24"/>
          <w:szCs w:val="24"/>
        </w:rPr>
        <w:t xml:space="preserve">Технологическая схема производства </w:t>
      </w:r>
      <w:r w:rsidRPr="001D317F">
        <w:rPr>
          <w:rFonts w:ascii="Times New Roman" w:hAnsi="Times New Roman"/>
          <w:b/>
          <w:bCs/>
          <w:color w:val="000000"/>
          <w:sz w:val="24"/>
          <w:szCs w:val="24"/>
        </w:rPr>
        <w:t>з</w:t>
      </w:r>
      <w:r w:rsidRPr="001D317F">
        <w:rPr>
          <w:rFonts w:ascii="Times New Roman" w:hAnsi="Times New Roman"/>
          <w:b/>
          <w:bCs/>
          <w:sz w:val="24"/>
          <w:szCs w:val="24"/>
        </w:rPr>
        <w:t>аварных полуфабрикатов</w:t>
      </w:r>
      <w:r w:rsidRPr="008E0F53">
        <w:rPr>
          <w:rFonts w:ascii="Times New Roman" w:hAnsi="Times New Roman"/>
          <w:spacing w:val="2"/>
          <w:sz w:val="24"/>
          <w:szCs w:val="24"/>
        </w:rPr>
        <w:t xml:space="preserve"> </w:t>
      </w:r>
      <w:r w:rsidRPr="00F616E6">
        <w:rPr>
          <w:rFonts w:ascii="Times New Roman" w:hAnsi="Times New Roman"/>
          <w:b/>
          <w:bCs/>
          <w:color w:val="000000"/>
          <w:sz w:val="24"/>
          <w:szCs w:val="24"/>
        </w:rPr>
        <w:t>из безглютеновой смеси</w:t>
      </w:r>
    </w:p>
    <w:p w:rsidR="004B22AE" w:rsidRPr="009D17F3" w:rsidRDefault="004B22AE" w:rsidP="004B22AE">
      <w:pPr>
        <w:shd w:val="clear" w:color="auto" w:fill="FFFFFF"/>
        <w:spacing w:after="0" w:line="360" w:lineRule="auto"/>
        <w:ind w:firstLine="567"/>
        <w:jc w:val="both"/>
        <w:rPr>
          <w:rFonts w:ascii="Times New Roman" w:hAnsi="Times New Roman"/>
          <w:color w:val="000000"/>
          <w:sz w:val="24"/>
          <w:szCs w:val="24"/>
        </w:rPr>
      </w:pPr>
      <w:r w:rsidRPr="00B00621">
        <w:rPr>
          <w:rFonts w:ascii="Times New Roman" w:hAnsi="Times New Roman"/>
          <w:color w:val="000000"/>
          <w:sz w:val="24"/>
          <w:szCs w:val="24"/>
        </w:rPr>
        <w:t>Технологический процесс</w:t>
      </w:r>
      <w:r>
        <w:rPr>
          <w:rFonts w:ascii="Times New Roman" w:hAnsi="Times New Roman"/>
          <w:color w:val="000000"/>
          <w:sz w:val="24"/>
          <w:szCs w:val="24"/>
        </w:rPr>
        <w:t xml:space="preserve"> производства</w:t>
      </w:r>
      <w:r w:rsidRPr="00B00621">
        <w:rPr>
          <w:rFonts w:ascii="Times New Roman" w:hAnsi="Times New Roman"/>
          <w:color w:val="000000"/>
          <w:sz w:val="24"/>
          <w:szCs w:val="24"/>
        </w:rPr>
        <w:t xml:space="preserve"> кондитерских изделий состоит из следующих стадий: хранение и подготовка сырья, приготовление и замес теста, разделка теста и его порционирование, формовка изделий, выпечка и охлаждение изделий.</w:t>
      </w:r>
    </w:p>
    <w:p w:rsidR="004B22AE" w:rsidRPr="00D51457" w:rsidRDefault="004B22AE" w:rsidP="004B22AE">
      <w:pPr>
        <w:shd w:val="clear" w:color="auto" w:fill="FFFFFF"/>
        <w:spacing w:after="0" w:line="360" w:lineRule="auto"/>
        <w:ind w:firstLine="567"/>
        <w:jc w:val="both"/>
        <w:rPr>
          <w:rFonts w:ascii="Times New Roman" w:hAnsi="Times New Roman"/>
          <w:color w:val="000000"/>
          <w:sz w:val="24"/>
          <w:szCs w:val="24"/>
        </w:rPr>
      </w:pPr>
      <w:r w:rsidRPr="00D51457">
        <w:rPr>
          <w:rFonts w:ascii="Times New Roman" w:hAnsi="Times New Roman"/>
          <w:color w:val="000000"/>
          <w:sz w:val="24"/>
          <w:szCs w:val="24"/>
        </w:rPr>
        <w:t xml:space="preserve">Технологическая схема </w:t>
      </w:r>
      <w:r>
        <w:rPr>
          <w:rFonts w:ascii="Times New Roman" w:hAnsi="Times New Roman"/>
          <w:color w:val="000000"/>
          <w:sz w:val="24"/>
          <w:szCs w:val="24"/>
        </w:rPr>
        <w:t xml:space="preserve">производства </w:t>
      </w:r>
      <w:r>
        <w:rPr>
          <w:rFonts w:ascii="Times New Roman" w:hAnsi="Times New Roman"/>
          <w:sz w:val="24"/>
          <w:szCs w:val="24"/>
        </w:rPr>
        <w:t>заварного полуфабриката</w:t>
      </w:r>
      <w:r w:rsidRPr="008E0F53">
        <w:rPr>
          <w:rFonts w:ascii="Times New Roman" w:hAnsi="Times New Roman"/>
          <w:spacing w:val="2"/>
          <w:sz w:val="24"/>
          <w:szCs w:val="24"/>
        </w:rPr>
        <w:t xml:space="preserve"> </w:t>
      </w:r>
      <w:r>
        <w:rPr>
          <w:rFonts w:ascii="Times New Roman" w:hAnsi="Times New Roman"/>
          <w:color w:val="000000"/>
          <w:sz w:val="24"/>
          <w:szCs w:val="24"/>
        </w:rPr>
        <w:t xml:space="preserve">приведена на рисунке </w:t>
      </w:r>
      <w:r w:rsidRPr="00520999">
        <w:rPr>
          <w:rFonts w:ascii="Times New Roman" w:hAnsi="Times New Roman"/>
          <w:color w:val="000000"/>
          <w:sz w:val="24"/>
          <w:szCs w:val="24"/>
        </w:rPr>
        <w:t>1</w:t>
      </w:r>
      <w:r w:rsidRPr="00D51457">
        <w:rPr>
          <w:rFonts w:ascii="Times New Roman" w:hAnsi="Times New Roman"/>
          <w:color w:val="000000"/>
          <w:sz w:val="24"/>
          <w:szCs w:val="24"/>
        </w:rPr>
        <w:t>.</w: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08768" behindDoc="0" locked="0" layoutInCell="1" allowOverlap="1">
                <wp:simplePos x="0" y="0"/>
                <wp:positionH relativeFrom="column">
                  <wp:posOffset>1463040</wp:posOffset>
                </wp:positionH>
                <wp:positionV relativeFrom="paragraph">
                  <wp:posOffset>-66675</wp:posOffset>
                </wp:positionV>
                <wp:extent cx="2159000" cy="283845"/>
                <wp:effectExtent l="0" t="0" r="12700" b="20955"/>
                <wp:wrapNone/>
                <wp:docPr id="1856" name="Поле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szCs w:val="24"/>
                              </w:rPr>
                            </w:pPr>
                            <w:r w:rsidRPr="001045EE">
                              <w:rPr>
                                <w:rFonts w:ascii="Times New Roman" w:hAnsi="Times New Roman"/>
                                <w:sz w:val="24"/>
                                <w:szCs w:val="24"/>
                              </w:rPr>
                              <w:t>Подготовка сырья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7" o:spid="_x0000_s1063" type="#_x0000_t202" style="position:absolute;margin-left:115.2pt;margin-top:-5.25pt;width:170pt;height:22.3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">
                <v:textbox>
                  <w:txbxContent>
                    <w:p w:rsidR="0097092D" w:rsidRPr="001045EE" w:rsidRDefault="0097092D" w:rsidP="004B22AE">
                      <w:pPr>
                        <w:jc w:val="center"/>
                        <w:rPr>
                          <w:rFonts w:ascii="Times New Roman" w:hAnsi="Times New Roman"/>
                          <w:sz w:val="24"/>
                          <w:szCs w:val="24"/>
                        </w:rPr>
                      </w:pPr>
                      <w:r w:rsidRPr="001045EE">
                        <w:rPr>
                          <w:rFonts w:ascii="Times New Roman" w:hAnsi="Times New Roman"/>
                          <w:sz w:val="24"/>
                          <w:szCs w:val="24"/>
                        </w:rPr>
                        <w:t>Подготовка сырья</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09792" behindDoc="0" locked="0" layoutInCell="1" allowOverlap="1">
                <wp:simplePos x="0" y="0"/>
                <wp:positionH relativeFrom="column">
                  <wp:posOffset>52070</wp:posOffset>
                </wp:positionH>
                <wp:positionV relativeFrom="paragraph">
                  <wp:posOffset>327660</wp:posOffset>
                </wp:positionV>
                <wp:extent cx="1721485" cy="662940"/>
                <wp:effectExtent l="0" t="0" r="12065" b="22860"/>
                <wp:wrapNone/>
                <wp:docPr id="1855" name="Поле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662940"/>
                        </a:xfrm>
                        <a:prstGeom prst="rect">
                          <a:avLst/>
                        </a:prstGeom>
                        <a:solidFill>
                          <a:srgbClr val="FFFFFF"/>
                        </a:solidFill>
                        <a:ln w="9525">
                          <a:solidFill>
                            <a:srgbClr val="000000"/>
                          </a:solidFill>
                          <a:miter lim="800000"/>
                          <a:headEnd/>
                          <a:tailEnd/>
                        </a:ln>
                      </wps:spPr>
                      <wps:txbx>
                        <w:txbxContent>
                          <w:p w:rsidR="0097092D" w:rsidRPr="003165F1" w:rsidRDefault="0097092D" w:rsidP="004B22AE">
                            <w:pPr>
                              <w:rPr>
                                <w:rFonts w:ascii="Times New Roman" w:hAnsi="Times New Roman"/>
                                <w:sz w:val="24"/>
                              </w:rPr>
                            </w:pPr>
                            <w:r>
                              <w:rPr>
                                <w:rFonts w:ascii="Times New Roman" w:hAnsi="Times New Roman"/>
                                <w:sz w:val="24"/>
                              </w:rPr>
                              <w:t>Масло сливочное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28" o:spid="_x0000_s1064" type="#_x0000_t202" style="position:absolute;margin-left:4.1pt;margin-top:25.8pt;width:135.55pt;height:52.2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">
                <v:textbox>
                  <w:txbxContent>
                    <w:p w:rsidR="0097092D" w:rsidRPr="003165F1" w:rsidRDefault="0097092D" w:rsidP="004B22AE">
                      <w:pPr>
                        <w:rPr>
                          <w:rFonts w:ascii="Times New Roman" w:hAnsi="Times New Roman"/>
                          <w:sz w:val="24"/>
                        </w:rPr>
                      </w:pPr>
                      <w:r>
                        <w:rPr>
                          <w:rFonts w:ascii="Times New Roman" w:hAnsi="Times New Roman"/>
                          <w:sz w:val="24"/>
                        </w:rPr>
                        <w:t>Масло сливочное</w:t>
                      </w:r>
                    </w:p>
                  </w:txbxContent>
                </v:textbox>
              </v:shape>
            </w:pict>
          </mc:Fallback>
        </mc:AlternateContent>
      </w:r>
      <w:r>
        <w:rPr>
          <w:noProof/>
          <w:lang w:eastAsia="ru-RU"/>
        </w:rPr>
        <mc:AlternateContent>
          <mc:Choice Requires="wps">
            <w:drawing>
              <wp:anchor distT="0" distB="0" distL="114300" distR="114300" simplePos="0" relativeHeight="251820032" behindDoc="0" locked="0" layoutInCell="1" allowOverlap="1">
                <wp:simplePos x="0" y="0"/>
                <wp:positionH relativeFrom="column">
                  <wp:posOffset>2354580</wp:posOffset>
                </wp:positionH>
                <wp:positionV relativeFrom="paragraph">
                  <wp:posOffset>12700</wp:posOffset>
                </wp:positionV>
                <wp:extent cx="2527935" cy="314960"/>
                <wp:effectExtent l="0" t="0" r="62865" b="85090"/>
                <wp:wrapNone/>
                <wp:docPr id="1854"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29" o:spid="_x0000_s1026" type="#_x0000_t32" style="position:absolute;margin-left:185.4pt;margin-top:1pt;width:199.05pt;height:24.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">
                <v:stroke endarrow="block"/>
              </v:shape>
            </w:pict>
          </mc:Fallback>
        </mc:AlternateContent>
      </w:r>
      <w:r>
        <w:rPr>
          <w:noProof/>
          <w:lang w:eastAsia="ru-RU"/>
        </w:rPr>
        <mc:AlternateContent>
          <mc:Choice Requires="wps">
            <w:drawing>
              <wp:anchor distT="0" distB="0" distL="114300" distR="114300" simplePos="0" relativeHeight="251819008" behindDoc="0" locked="0" layoutInCell="1" allowOverlap="1">
                <wp:simplePos x="0" y="0"/>
                <wp:positionH relativeFrom="column">
                  <wp:posOffset>2354580</wp:posOffset>
                </wp:positionH>
                <wp:positionV relativeFrom="paragraph">
                  <wp:posOffset>12700</wp:posOffset>
                </wp:positionV>
                <wp:extent cx="499745" cy="314960"/>
                <wp:effectExtent l="0" t="0" r="90805" b="66040"/>
                <wp:wrapNone/>
                <wp:docPr id="1853" name="Прямая со стрелкой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74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0" o:spid="_x0000_s1026" type="#_x0000_t32" style="position:absolute;margin-left:185.4pt;margin-top:1pt;width:39.35pt;height:24.8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">
                <v:stroke endarrow="block"/>
              </v:shape>
            </w:pict>
          </mc:Fallback>
        </mc:AlternateContent>
      </w:r>
      <w:r>
        <w:rPr>
          <w:noProof/>
          <w:lang w:eastAsia="ru-RU"/>
        </w:rPr>
        <mc:AlternateContent>
          <mc:Choice Requires="wps">
            <w:drawing>
              <wp:anchor distT="0" distB="0" distL="114300" distR="114300" simplePos="0" relativeHeight="251817984" behindDoc="0" locked="0" layoutInCell="1" allowOverlap="1">
                <wp:simplePos x="0" y="0"/>
                <wp:positionH relativeFrom="column">
                  <wp:posOffset>1539875</wp:posOffset>
                </wp:positionH>
                <wp:positionV relativeFrom="paragraph">
                  <wp:posOffset>12700</wp:posOffset>
                </wp:positionV>
                <wp:extent cx="814705" cy="314960"/>
                <wp:effectExtent l="38100" t="0" r="23495" b="66040"/>
                <wp:wrapNone/>
                <wp:docPr id="1852" name="Прямая со стрелкой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1" o:spid="_x0000_s1026" type="#_x0000_t32" style="position:absolute;margin-left:121.25pt;margin-top:1pt;width:64.15pt;height:24.8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12864" behindDoc="0" locked="0" layoutInCell="1" allowOverlap="1">
                <wp:simplePos x="0" y="0"/>
                <wp:positionH relativeFrom="column">
                  <wp:posOffset>4277995</wp:posOffset>
                </wp:positionH>
                <wp:positionV relativeFrom="paragraph">
                  <wp:posOffset>52705</wp:posOffset>
                </wp:positionV>
                <wp:extent cx="1721485" cy="565150"/>
                <wp:effectExtent l="0" t="0" r="12065" b="25400"/>
                <wp:wrapNone/>
                <wp:docPr id="1851" name="Поле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65150"/>
                        </a:xfrm>
                        <a:prstGeom prst="rect">
                          <a:avLst/>
                        </a:prstGeom>
                        <a:solidFill>
                          <a:srgbClr val="FFFFFF"/>
                        </a:solidFill>
                        <a:ln w="9525">
                          <a:solidFill>
                            <a:srgbClr val="000000"/>
                          </a:solidFill>
                          <a:miter lim="800000"/>
                          <a:headEnd/>
                          <a:tailEnd/>
                        </a:ln>
                      </wps:spPr>
                      <wps:txbx>
                        <w:txbxContent>
                          <w:p w:rsidR="0097092D" w:rsidRDefault="0097092D" w:rsidP="004B22AE">
                            <w:pPr>
                              <w:rPr>
                                <w:rFonts w:ascii="Times New Roman" w:hAnsi="Times New Roman"/>
                                <w:sz w:val="24"/>
                              </w:rPr>
                            </w:pPr>
                            <w:r>
                              <w:rPr>
                                <w:rFonts w:ascii="Times New Roman" w:hAnsi="Times New Roman"/>
                                <w:sz w:val="24"/>
                              </w:rPr>
                              <w:t>Мучная смесь (нутовая и кукурузная мука)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2" o:spid="_x0000_s1065" type="#_x0000_t202" style="position:absolute;margin-left:336.85pt;margin-top:4.15pt;width:135.55pt;height:44.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">
                <v:textbox>
                  <w:txbxContent>
                    <w:p w:rsidR="0097092D" w:rsidRDefault="0097092D" w:rsidP="004B22AE">
                      <w:pPr>
                        <w:rPr>
                          <w:rFonts w:ascii="Times New Roman" w:hAnsi="Times New Roman"/>
                          <w:sz w:val="24"/>
                        </w:rPr>
                      </w:pPr>
                      <w:r>
                        <w:rPr>
                          <w:rFonts w:ascii="Times New Roman" w:hAnsi="Times New Roman"/>
                          <w:sz w:val="24"/>
                        </w:rPr>
                        <w:t>Мучная смесь (нутовая и кукурузная мука)</w:t>
                      </w:r>
                    </w:p>
                  </w:txbxContent>
                </v:textbox>
              </v:shape>
            </w:pict>
          </mc:Fallback>
        </mc:AlternateContent>
      </w:r>
      <w:r>
        <w:rPr>
          <w:noProof/>
          <w:lang w:eastAsia="ru-RU"/>
        </w:rPr>
        <mc:AlternateContent>
          <mc:Choice Requires="wps">
            <w:drawing>
              <wp:anchor distT="0" distB="0" distL="114300" distR="114300" simplePos="0" relativeHeight="251811840" behindDoc="0" locked="0" layoutInCell="1" allowOverlap="1">
                <wp:simplePos x="0" y="0"/>
                <wp:positionH relativeFrom="column">
                  <wp:posOffset>2218055</wp:posOffset>
                </wp:positionH>
                <wp:positionV relativeFrom="paragraph">
                  <wp:posOffset>52705</wp:posOffset>
                </wp:positionV>
                <wp:extent cx="1721485" cy="539115"/>
                <wp:effectExtent l="0" t="0" r="12065" b="13335"/>
                <wp:wrapNone/>
                <wp:docPr id="1850"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39115"/>
                        </a:xfrm>
                        <a:prstGeom prst="rect">
                          <a:avLst/>
                        </a:prstGeom>
                        <a:solidFill>
                          <a:srgbClr val="FFFFFF"/>
                        </a:solidFill>
                        <a:ln w="9525">
                          <a:solidFill>
                            <a:srgbClr val="000000"/>
                          </a:solidFill>
                          <a:miter lim="800000"/>
                          <a:headEnd/>
                          <a:tailEnd/>
                        </a:ln>
                      </wps:spPr>
                      <wps:txbx>
                        <w:txbxContent>
                          <w:p w:rsidR="0097092D" w:rsidRPr="00AF519F" w:rsidRDefault="0097092D" w:rsidP="004B22AE">
                            <w:pPr>
                              <w:jc w:val="center"/>
                              <w:rPr>
                                <w:rFonts w:ascii="Times New Roman" w:hAnsi="Times New Roman"/>
                                <w:sz w:val="24"/>
                                <w:lang w:val="kk-KZ"/>
                              </w:rPr>
                            </w:pPr>
                            <w:r>
                              <w:rPr>
                                <w:rFonts w:ascii="Times New Roman" w:hAnsi="Times New Roman"/>
                                <w:sz w:val="24"/>
                              </w:rPr>
                              <w:t>Вода, молоко, соль</w:t>
                            </w:r>
                          </w:p>
                          <w:p w:rsidR="0097092D" w:rsidRPr="001045EE" w:rsidRDefault="0097092D" w:rsidP="004B22AE">
                            <w:pPr>
                              <w:jc w:val="center"/>
                              <w:rPr>
                                <w:rFonts w:ascii="Times New Roman" w:hAnsi="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3" o:spid="_x0000_s1066" type="#_x0000_t202" style="position:absolute;margin-left:174.65pt;margin-top:4.15pt;width:135.55pt;height:42.4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">
                <v:textbox>
                  <w:txbxContent>
                    <w:p w:rsidR="0097092D" w:rsidRPr="00AF519F" w:rsidRDefault="0097092D" w:rsidP="004B22AE">
                      <w:pPr>
                        <w:jc w:val="center"/>
                        <w:rPr>
                          <w:rFonts w:ascii="Times New Roman" w:hAnsi="Times New Roman"/>
                          <w:sz w:val="24"/>
                          <w:lang w:val="kk-KZ"/>
                        </w:rPr>
                      </w:pPr>
                      <w:r>
                        <w:rPr>
                          <w:rFonts w:ascii="Times New Roman" w:hAnsi="Times New Roman"/>
                          <w:sz w:val="24"/>
                        </w:rPr>
                        <w:t>Вода, молоко, соль</w:t>
                      </w:r>
                    </w:p>
                    <w:p w:rsidR="0097092D" w:rsidRPr="001045EE" w:rsidRDefault="0097092D" w:rsidP="004B22AE">
                      <w:pPr>
                        <w:jc w:val="center"/>
                        <w:rPr>
                          <w:rFonts w:ascii="Times New Roman" w:hAnsi="Times New Roman"/>
                          <w:sz w:val="24"/>
                        </w:rPr>
                      </w:pP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21056" behindDoc="0" locked="0" layoutInCell="1" allowOverlap="1">
                <wp:simplePos x="0" y="0"/>
                <wp:positionH relativeFrom="column">
                  <wp:posOffset>3364865</wp:posOffset>
                </wp:positionH>
                <wp:positionV relativeFrom="paragraph">
                  <wp:posOffset>263525</wp:posOffset>
                </wp:positionV>
                <wp:extent cx="511175" cy="835025"/>
                <wp:effectExtent l="38100" t="0" r="22225" b="60325"/>
                <wp:wrapNone/>
                <wp:docPr id="1849" name="Прямая со стрелкой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1175" cy="835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4" o:spid="_x0000_s1026" type="#_x0000_t32" style="position:absolute;margin-left:264.95pt;margin-top:20.75pt;width:40.25pt;height:65.75pt;flip:x;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823104" behindDoc="0" locked="0" layoutInCell="1" allowOverlap="1">
                <wp:simplePos x="0" y="0"/>
                <wp:positionH relativeFrom="column">
                  <wp:posOffset>5170169</wp:posOffset>
                </wp:positionH>
                <wp:positionV relativeFrom="paragraph">
                  <wp:posOffset>148590</wp:posOffset>
                </wp:positionV>
                <wp:extent cx="0" cy="822960"/>
                <wp:effectExtent l="76200" t="0" r="57150" b="53340"/>
                <wp:wrapNone/>
                <wp:docPr id="1848" name="Прямая со стрелкой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42" o:spid="_x0000_s1026" type="#_x0000_t32" style="position:absolute;margin-left:407.1pt;margin-top:11.7pt;width:0;height:64.8pt;z-index:251823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">
                <v:stroke endarrow="block"/>
              </v:shape>
            </w:pict>
          </mc:Fallback>
        </mc:AlternateContent>
      </w:r>
      <w:r>
        <w:rPr>
          <w:noProof/>
          <w:lang w:eastAsia="ru-RU"/>
        </w:rPr>
        <mc:AlternateContent>
          <mc:Choice Requires="wps">
            <w:drawing>
              <wp:anchor distT="0" distB="0" distL="114300" distR="114300" simplePos="0" relativeHeight="251805696" behindDoc="0" locked="0" layoutInCell="1" allowOverlap="1">
                <wp:simplePos x="0" y="0"/>
                <wp:positionH relativeFrom="column">
                  <wp:posOffset>556895</wp:posOffset>
                </wp:positionH>
                <wp:positionV relativeFrom="paragraph">
                  <wp:posOffset>31115</wp:posOffset>
                </wp:positionV>
                <wp:extent cx="906145" cy="753745"/>
                <wp:effectExtent l="0" t="0" r="84455" b="65405"/>
                <wp:wrapNone/>
                <wp:docPr id="1847" name="Прямая со стрелкой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7537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35" o:spid="_x0000_s1026" type="#_x0000_t32" style="position:absolute;margin-left:43.85pt;margin-top:2.45pt;width:71.35pt;height:59.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799552" behindDoc="0" locked="0" layoutInCell="1" allowOverlap="1">
                <wp:simplePos x="0" y="0"/>
                <wp:positionH relativeFrom="column">
                  <wp:posOffset>1463040</wp:posOffset>
                </wp:positionH>
                <wp:positionV relativeFrom="paragraph">
                  <wp:posOffset>191135</wp:posOffset>
                </wp:positionV>
                <wp:extent cx="2159000" cy="264795"/>
                <wp:effectExtent l="0" t="0" r="12700" b="20955"/>
                <wp:wrapNone/>
                <wp:docPr id="1846" name="Поле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rPr>
                            </w:pPr>
                            <w:r>
                              <w:rPr>
                                <w:rFonts w:ascii="Times New Roman" w:hAnsi="Times New Roman"/>
                              </w:rPr>
                              <w:t>Нагревание массы до кипения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40" o:spid="_x0000_s1067" type="#_x0000_t202" style="position:absolute;margin-left:115.2pt;margin-top:15.05pt;width:170pt;height:20.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">
                <v:textbox>
                  <w:txbxContent>
                    <w:p w:rsidR="0097092D" w:rsidRPr="001045EE" w:rsidRDefault="0097092D" w:rsidP="004B22AE">
                      <w:pPr>
                        <w:jc w:val="center"/>
                        <w:rPr>
                          <w:rFonts w:ascii="Times New Roman" w:hAnsi="Times New Roman"/>
                        </w:rPr>
                      </w:pPr>
                      <w:r>
                        <w:rPr>
                          <w:rFonts w:ascii="Times New Roman" w:hAnsi="Times New Roman"/>
                        </w:rPr>
                        <w:t>Нагревание массы до кипения</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00576" behindDoc="0" locked="0" layoutInCell="1" allowOverlap="1">
                <wp:simplePos x="0" y="0"/>
                <wp:positionH relativeFrom="column">
                  <wp:posOffset>1463040</wp:posOffset>
                </wp:positionH>
                <wp:positionV relativeFrom="paragraph">
                  <wp:posOffset>313690</wp:posOffset>
                </wp:positionV>
                <wp:extent cx="2256790" cy="730250"/>
                <wp:effectExtent l="0" t="0" r="10160" b="12700"/>
                <wp:wrapNone/>
                <wp:docPr id="1845" name="Поле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730250"/>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муки. Заварка (5-10 мин)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9" o:spid="_x0000_s1068" type="#_x0000_t202" style="position:absolute;margin-left:115.2pt;margin-top:24.7pt;width:177.7pt;height:5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">
                <v:textbo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муки. Заварка (5-10 мин)</w:t>
                      </w:r>
                    </w:p>
                  </w:txbxContent>
                </v:textbox>
              </v:shape>
            </w:pict>
          </mc:Fallback>
        </mc:AlternateContent>
      </w:r>
      <w:r>
        <w:rPr>
          <w:noProof/>
          <w:lang w:eastAsia="ru-RU"/>
        </w:rPr>
        <mc:AlternateContent>
          <mc:Choice Requires="wps">
            <w:drawing>
              <wp:anchor distT="0" distB="0" distL="114299" distR="114299" simplePos="0" relativeHeight="251806720" behindDoc="0" locked="0" layoutInCell="1" allowOverlap="1">
                <wp:simplePos x="0" y="0"/>
                <wp:positionH relativeFrom="column">
                  <wp:posOffset>2493009</wp:posOffset>
                </wp:positionH>
                <wp:positionV relativeFrom="paragraph">
                  <wp:posOffset>127635</wp:posOffset>
                </wp:positionV>
                <wp:extent cx="0" cy="184150"/>
                <wp:effectExtent l="76200" t="0" r="57150" b="63500"/>
                <wp:wrapNone/>
                <wp:docPr id="1844" name="Прямая со стрелкой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41" o:spid="_x0000_s1026" type="#_x0000_t32" style="position:absolute;margin-left:196.3pt;margin-top:10.05pt;width:0;height:14.5pt;z-index:251806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4294967295" distB="4294967295" distL="114300" distR="114300" simplePos="0" relativeHeight="251825152" behindDoc="0" locked="0" layoutInCell="1" allowOverlap="1">
                <wp:simplePos x="0" y="0"/>
                <wp:positionH relativeFrom="column">
                  <wp:posOffset>3719830</wp:posOffset>
                </wp:positionH>
                <wp:positionV relativeFrom="paragraph">
                  <wp:posOffset>124459</wp:posOffset>
                </wp:positionV>
                <wp:extent cx="1514475" cy="0"/>
                <wp:effectExtent l="38100" t="76200" r="0" b="95250"/>
                <wp:wrapNone/>
                <wp:docPr id="1843" name="Прямая со стрелкой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38" o:spid="_x0000_s1026" type="#_x0000_t32" style="position:absolute;margin-left:292.9pt;margin-top:9.8pt;width:119.25pt;height:0;flip:x;z-index:251825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07744" behindDoc="0" locked="0" layoutInCell="1" allowOverlap="1">
                <wp:simplePos x="0" y="0"/>
                <wp:positionH relativeFrom="column">
                  <wp:posOffset>2484754</wp:posOffset>
                </wp:positionH>
                <wp:positionV relativeFrom="paragraph">
                  <wp:posOffset>259080</wp:posOffset>
                </wp:positionV>
                <wp:extent cx="0" cy="292100"/>
                <wp:effectExtent l="76200" t="0" r="57150" b="50800"/>
                <wp:wrapNone/>
                <wp:docPr id="1842" name="Прямая со стрелкой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33" o:spid="_x0000_s1026" type="#_x0000_t32" style="position:absolute;margin-left:195.65pt;margin-top:20.4pt;width:0;height:23pt;z-index:2518077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">
                <v:stroke endarrow="block"/>
              </v:shape>
            </w:pict>
          </mc:Fallback>
        </mc:AlternateContent>
      </w:r>
      <w:r>
        <w:rPr>
          <w:noProof/>
          <w:lang w:eastAsia="ru-RU"/>
        </w:rPr>
        <mc:AlternateContent>
          <mc:Choice Requires="wps">
            <w:drawing>
              <wp:anchor distT="0" distB="0" distL="114300" distR="114300" simplePos="0" relativeHeight="251822080" behindDoc="0" locked="0" layoutInCell="1" allowOverlap="1">
                <wp:simplePos x="0" y="0"/>
                <wp:positionH relativeFrom="column">
                  <wp:posOffset>4525645</wp:posOffset>
                </wp:positionH>
                <wp:positionV relativeFrom="paragraph">
                  <wp:posOffset>253365</wp:posOffset>
                </wp:positionV>
                <wp:extent cx="1721485" cy="403225"/>
                <wp:effectExtent l="0" t="0" r="12065" b="15875"/>
                <wp:wrapNone/>
                <wp:docPr id="1841" name="Поле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0322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rPr>
                            </w:pPr>
                            <w:r>
                              <w:rPr>
                                <w:rFonts w:ascii="Times New Roman" w:hAnsi="Times New Roman"/>
                              </w:rPr>
                              <w:t>Яйца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4" o:spid="_x0000_s1069" type="#_x0000_t202" style="position:absolute;left:0;text-align:left;margin-left:356.35pt;margin-top:19.95pt;width:135.55pt;height:31.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">
                <v:textbox>
                  <w:txbxContent>
                    <w:p w:rsidR="0097092D" w:rsidRPr="001045EE" w:rsidRDefault="0097092D" w:rsidP="004B22AE">
                      <w:pPr>
                        <w:jc w:val="center"/>
                        <w:rPr>
                          <w:rFonts w:ascii="Times New Roman" w:hAnsi="Times New Roman"/>
                        </w:rPr>
                      </w:pPr>
                      <w:r>
                        <w:rPr>
                          <w:rFonts w:ascii="Times New Roman" w:hAnsi="Times New Roman"/>
                        </w:rPr>
                        <w:t>Яйца</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01600" behindDoc="0" locked="0" layoutInCell="1" allowOverlap="1">
                <wp:simplePos x="0" y="0"/>
                <wp:positionH relativeFrom="column">
                  <wp:posOffset>1463040</wp:posOffset>
                </wp:positionH>
                <wp:positionV relativeFrom="paragraph">
                  <wp:posOffset>22225</wp:posOffset>
                </wp:positionV>
                <wp:extent cx="2256790" cy="453390"/>
                <wp:effectExtent l="0" t="0" r="10160" b="22860"/>
                <wp:wrapNone/>
                <wp:docPr id="1840" name="Поле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453390"/>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rPr>
                            </w:pPr>
                            <w:r>
                              <w:rPr>
                                <w:rFonts w:ascii="Times New Roman" w:hAnsi="Times New Roman"/>
                                <w:sz w:val="24"/>
                              </w:rPr>
                              <w:t xml:space="preserve">Охлаждение массы до 65-70 </w:t>
                            </w:r>
                            <w:r w:rsidRPr="003165F1">
                              <w:rPr>
                                <w:rFonts w:ascii="Times New Roman" w:hAnsi="Times New Roman"/>
                                <w:sz w:val="24"/>
                                <w:vertAlign w:val="superscript"/>
                              </w:rPr>
                              <w:t>0</w:t>
                            </w:r>
                            <w:r>
                              <w:rPr>
                                <w:rFonts w:ascii="Times New Roman" w:hAnsi="Times New Roman"/>
                                <w:sz w:val="24"/>
                              </w:rPr>
                              <w:t>С</w:t>
                            </w:r>
                          </w:p>
                          <w:p w:rsidR="0097092D" w:rsidRDefault="0097092D" w:rsidP="004B22A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1" o:spid="_x0000_s1070" type="#_x0000_t202" style="position:absolute;left:0;text-align:left;margin-left:115.2pt;margin-top:1.75pt;width:177.7pt;height:35.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">
                <v:textbox>
                  <w:txbxContent>
                    <w:p w:rsidR="0097092D" w:rsidRPr="001045EE" w:rsidRDefault="0097092D" w:rsidP="004B22AE">
                      <w:pPr>
                        <w:jc w:val="center"/>
                        <w:rPr>
                          <w:rFonts w:ascii="Times New Roman" w:hAnsi="Times New Roman"/>
                          <w:sz w:val="24"/>
                        </w:rPr>
                      </w:pPr>
                      <w:r>
                        <w:rPr>
                          <w:rFonts w:ascii="Times New Roman" w:hAnsi="Times New Roman"/>
                          <w:sz w:val="24"/>
                        </w:rPr>
                        <w:t xml:space="preserve">Охлаждение массы до 65-70 </w:t>
                      </w:r>
                      <w:r w:rsidRPr="003165F1">
                        <w:rPr>
                          <w:rFonts w:ascii="Times New Roman" w:hAnsi="Times New Roman"/>
                          <w:sz w:val="24"/>
                          <w:vertAlign w:val="superscript"/>
                        </w:rPr>
                        <w:t>0</w:t>
                      </w:r>
                      <w:r>
                        <w:rPr>
                          <w:rFonts w:ascii="Times New Roman" w:hAnsi="Times New Roman"/>
                          <w:sz w:val="24"/>
                        </w:rPr>
                        <w:t>С</w:t>
                      </w:r>
                    </w:p>
                    <w:p w:rsidR="0097092D" w:rsidRDefault="0097092D" w:rsidP="004B22AE"/>
                  </w:txbxContent>
                </v:textbox>
              </v:shape>
            </w:pict>
          </mc:Fallback>
        </mc:AlternateContent>
      </w:r>
      <w:r>
        <w:rPr>
          <w:noProof/>
          <w:lang w:eastAsia="ru-RU"/>
        </w:rPr>
        <mc:AlternateContent>
          <mc:Choice Requires="wps">
            <w:drawing>
              <wp:anchor distT="0" distB="0" distL="114299" distR="114299" simplePos="0" relativeHeight="251827200" behindDoc="0" locked="0" layoutInCell="1" allowOverlap="1">
                <wp:simplePos x="0" y="0"/>
                <wp:positionH relativeFrom="column">
                  <wp:posOffset>5136514</wp:posOffset>
                </wp:positionH>
                <wp:positionV relativeFrom="paragraph">
                  <wp:posOffset>130810</wp:posOffset>
                </wp:positionV>
                <wp:extent cx="0" cy="822960"/>
                <wp:effectExtent l="76200" t="0" r="57150" b="53340"/>
                <wp:wrapNone/>
                <wp:docPr id="1839" name="Прямая со стрелкой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32" o:spid="_x0000_s1026" type="#_x0000_t32" style="position:absolute;margin-left:404.45pt;margin-top:10.3pt;width:0;height:64.8pt;z-index:251827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10816" behindDoc="0" locked="0" layoutInCell="1" allowOverlap="1">
                <wp:simplePos x="0" y="0"/>
                <wp:positionH relativeFrom="column">
                  <wp:posOffset>2501264</wp:posOffset>
                </wp:positionH>
                <wp:positionV relativeFrom="paragraph">
                  <wp:posOffset>175260</wp:posOffset>
                </wp:positionV>
                <wp:extent cx="0" cy="182880"/>
                <wp:effectExtent l="76200" t="0" r="57150" b="64770"/>
                <wp:wrapNone/>
                <wp:docPr id="1838" name="Прямая со стрелкой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35" o:spid="_x0000_s1026" type="#_x0000_t32" style="position:absolute;margin-left:196.95pt;margin-top:13.8pt;width:0;height:14.4pt;z-index:251810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04672" behindDoc="0" locked="0" layoutInCell="1" allowOverlap="1">
                <wp:simplePos x="0" y="0"/>
                <wp:positionH relativeFrom="column">
                  <wp:posOffset>1463040</wp:posOffset>
                </wp:positionH>
                <wp:positionV relativeFrom="paragraph">
                  <wp:posOffset>92710</wp:posOffset>
                </wp:positionV>
                <wp:extent cx="2159000" cy="513715"/>
                <wp:effectExtent l="0" t="0" r="12700" b="19685"/>
                <wp:wrapNone/>
                <wp:docPr id="1837" name="Поле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51371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меланжа при перемешивании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0" o:spid="_x0000_s1071" type="#_x0000_t202" style="position:absolute;left:0;text-align:left;margin-left:115.2pt;margin-top:7.3pt;width:170pt;height:40.4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">
                <v:textbo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меланжа при перемешивании</w:t>
                      </w:r>
                    </w:p>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4294967295" distB="4294967295" distL="114300" distR="114300" simplePos="0" relativeHeight="251828224" behindDoc="0" locked="0" layoutInCell="1" allowOverlap="1">
                <wp:simplePos x="0" y="0"/>
                <wp:positionH relativeFrom="column">
                  <wp:posOffset>3622040</wp:posOffset>
                </wp:positionH>
                <wp:positionV relativeFrom="paragraph">
                  <wp:posOffset>100964</wp:posOffset>
                </wp:positionV>
                <wp:extent cx="1514475" cy="0"/>
                <wp:effectExtent l="38100" t="76200" r="0" b="95250"/>
                <wp:wrapNone/>
                <wp:docPr id="1836" name="Прямая со стрелкой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9" o:spid="_x0000_s1026" type="#_x0000_t32" style="position:absolute;margin-left:285.2pt;margin-top:7.95pt;width:119.25pt;height:0;flip:x;z-index:251828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13888" behindDoc="0" locked="0" layoutInCell="1" allowOverlap="1">
                <wp:simplePos x="0" y="0"/>
                <wp:positionH relativeFrom="column">
                  <wp:posOffset>2473959</wp:posOffset>
                </wp:positionH>
                <wp:positionV relativeFrom="paragraph">
                  <wp:posOffset>80645</wp:posOffset>
                </wp:positionV>
                <wp:extent cx="0" cy="207010"/>
                <wp:effectExtent l="76200" t="0" r="57150" b="59690"/>
                <wp:wrapNone/>
                <wp:docPr id="1835" name="Прямая со стрелкой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36" o:spid="_x0000_s1026" type="#_x0000_t32" style="position:absolute;margin-left:194.8pt;margin-top:6.35pt;width:0;height:16.3pt;z-index:251813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24128" behindDoc="0" locked="0" layoutInCell="1" allowOverlap="1">
                <wp:simplePos x="0" y="0"/>
                <wp:positionH relativeFrom="column">
                  <wp:posOffset>1463040</wp:posOffset>
                </wp:positionH>
                <wp:positionV relativeFrom="paragraph">
                  <wp:posOffset>24130</wp:posOffset>
                </wp:positionV>
                <wp:extent cx="2159000" cy="516890"/>
                <wp:effectExtent l="0" t="0" r="12700" b="16510"/>
                <wp:wrapNone/>
                <wp:docPr id="1834" name="Поле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516890"/>
                        </a:xfrm>
                        <a:prstGeom prst="rect">
                          <a:avLst/>
                        </a:prstGeom>
                        <a:solidFill>
                          <a:srgbClr val="FFFFFF"/>
                        </a:solidFill>
                        <a:ln w="9525">
                          <a:solidFill>
                            <a:srgbClr val="000000"/>
                          </a:solidFill>
                          <a:miter lim="800000"/>
                          <a:headEnd/>
                          <a:tailEnd/>
                        </a:ln>
                      </wps:spPr>
                      <wps:txbx>
                        <w:txbxContent>
                          <w:p w:rsidR="0097092D" w:rsidRPr="00E658BB" w:rsidRDefault="0097092D" w:rsidP="004B22AE">
                            <w:pPr>
                              <w:jc w:val="center"/>
                              <w:rPr>
                                <w:rFonts w:ascii="Times New Roman" w:hAnsi="Times New Roman"/>
                                <w:sz w:val="24"/>
                              </w:rPr>
                            </w:pPr>
                            <w:r>
                              <w:rPr>
                                <w:rFonts w:ascii="Times New Roman" w:hAnsi="Times New Roman"/>
                                <w:sz w:val="24"/>
                              </w:rPr>
                              <w:t>Отсаживание теста на противень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8" o:spid="_x0000_s1072" type="#_x0000_t202" style="position:absolute;left:0;text-align:left;margin-left:115.2pt;margin-top:1.9pt;width:170pt;height:40.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">
                <v:textbox>
                  <w:txbxContent>
                    <w:p w:rsidR="0097092D" w:rsidRPr="00E658BB" w:rsidRDefault="0097092D" w:rsidP="004B22AE">
                      <w:pPr>
                        <w:jc w:val="center"/>
                        <w:rPr>
                          <w:rFonts w:ascii="Times New Roman" w:hAnsi="Times New Roman"/>
                          <w:sz w:val="24"/>
                        </w:rPr>
                      </w:pPr>
                      <w:r>
                        <w:rPr>
                          <w:rFonts w:ascii="Times New Roman" w:hAnsi="Times New Roman"/>
                          <w:sz w:val="24"/>
                        </w:rPr>
                        <w:t>Отсаживание теста на противень</w:t>
                      </w:r>
                    </w:p>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26176" behindDoc="0" locked="0" layoutInCell="1" allowOverlap="1">
                <wp:simplePos x="0" y="0"/>
                <wp:positionH relativeFrom="column">
                  <wp:posOffset>2446019</wp:posOffset>
                </wp:positionH>
                <wp:positionV relativeFrom="paragraph">
                  <wp:posOffset>236220</wp:posOffset>
                </wp:positionV>
                <wp:extent cx="0" cy="139065"/>
                <wp:effectExtent l="76200" t="0" r="57150" b="51435"/>
                <wp:wrapNone/>
                <wp:docPr id="1833" name="Прямая со стрелкой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37" o:spid="_x0000_s1026" type="#_x0000_t32" style="position:absolute;margin-left:192.6pt;margin-top:18.6pt;width:0;height:10.95pt;z-index:251826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15936" behindDoc="0" locked="0" layoutInCell="1" allowOverlap="1">
                <wp:simplePos x="0" y="0"/>
                <wp:positionH relativeFrom="column">
                  <wp:posOffset>1463040</wp:posOffset>
                </wp:positionH>
                <wp:positionV relativeFrom="paragraph">
                  <wp:posOffset>184150</wp:posOffset>
                </wp:positionV>
                <wp:extent cx="2159000" cy="446405"/>
                <wp:effectExtent l="0" t="0" r="12700" b="10795"/>
                <wp:wrapNone/>
                <wp:docPr id="1832" name="Поле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46405"/>
                        </a:xfrm>
                        <a:prstGeom prst="rect">
                          <a:avLst/>
                        </a:prstGeom>
                        <a:solidFill>
                          <a:srgbClr val="FFFFFF"/>
                        </a:solidFill>
                        <a:ln w="9525">
                          <a:solidFill>
                            <a:srgbClr val="000000"/>
                          </a:solidFill>
                          <a:miter lim="800000"/>
                          <a:headEnd/>
                          <a:tailEnd/>
                        </a:ln>
                      </wps:spPr>
                      <wps:txbx>
                        <w:txbxContent>
                          <w:p w:rsidR="0097092D" w:rsidRPr="00935885" w:rsidRDefault="0097092D" w:rsidP="004B22AE">
                            <w:pPr>
                              <w:jc w:val="center"/>
                              <w:rPr>
                                <w:rFonts w:ascii="Times New Roman" w:hAnsi="Times New Roman"/>
                              </w:rPr>
                            </w:pPr>
                            <w:r w:rsidRPr="00935885">
                              <w:rPr>
                                <w:rFonts w:ascii="Times New Roman" w:hAnsi="Times New Roman"/>
                              </w:rPr>
                              <w:t>Выпечка</w:t>
                            </w:r>
                            <w:proofErr w:type="gramStart"/>
                            <w:r w:rsidRPr="00935885">
                              <w:rPr>
                                <w:rFonts w:ascii="Times New Roman" w:hAnsi="Times New Roman"/>
                              </w:rPr>
                              <w:t xml:space="preserve"> Т</w:t>
                            </w:r>
                            <w:proofErr w:type="gramEnd"/>
                            <w:r w:rsidRPr="00935885">
                              <w:rPr>
                                <w:rFonts w:ascii="Times New Roman" w:hAnsi="Times New Roman"/>
                              </w:rPr>
                              <w:t>=</w:t>
                            </w:r>
                            <w:r w:rsidRPr="00935885">
                              <w:rPr>
                                <w:rFonts w:ascii="Times New Roman" w:hAnsi="Times New Roman"/>
                                <w:lang w:val="kk-KZ"/>
                              </w:rPr>
                              <w:t>2</w:t>
                            </w:r>
                            <w:r w:rsidRPr="00935885">
                              <w:rPr>
                                <w:rFonts w:ascii="Times New Roman" w:hAnsi="Times New Roman"/>
                              </w:rPr>
                              <w:t>0-</w:t>
                            </w:r>
                            <w:r w:rsidRPr="00935885">
                              <w:rPr>
                                <w:rFonts w:ascii="Times New Roman" w:hAnsi="Times New Roman"/>
                                <w:lang w:val="kk-KZ"/>
                              </w:rPr>
                              <w:t>3</w:t>
                            </w:r>
                            <w:r w:rsidRPr="00935885">
                              <w:rPr>
                                <w:rFonts w:ascii="Times New Roman" w:hAnsi="Times New Roman"/>
                              </w:rPr>
                              <w:t xml:space="preserve">0 мин, </w:t>
                            </w:r>
                            <w:r w:rsidRPr="00935885">
                              <w:rPr>
                                <w:rFonts w:ascii="Times New Roman" w:hAnsi="Times New Roman"/>
                                <w:lang w:val="en-US"/>
                              </w:rPr>
                              <w:t>t</w:t>
                            </w:r>
                            <w:r w:rsidRPr="00935885">
                              <w:rPr>
                                <w:rFonts w:ascii="Times New Roman" w:hAnsi="Times New Roman"/>
                              </w:rPr>
                              <w:t>=</w:t>
                            </w:r>
                            <w:r w:rsidRPr="00935885">
                              <w:rPr>
                                <w:rFonts w:ascii="Times New Roman" w:hAnsi="Times New Roman"/>
                                <w:lang w:val="kk-KZ"/>
                              </w:rPr>
                              <w:t>170-180 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7" o:spid="_x0000_s1073" type="#_x0000_t202" style="position:absolute;left:0;text-align:left;margin-left:115.2pt;margin-top:14.5pt;width:170pt;height:35.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">
                <v:textbox>
                  <w:txbxContent>
                    <w:p w:rsidR="0097092D" w:rsidRPr="00935885" w:rsidRDefault="0097092D" w:rsidP="004B22AE">
                      <w:pPr>
                        <w:jc w:val="center"/>
                        <w:rPr>
                          <w:rFonts w:ascii="Times New Roman" w:hAnsi="Times New Roman"/>
                        </w:rPr>
                      </w:pPr>
                      <w:r w:rsidRPr="00935885">
                        <w:rPr>
                          <w:rFonts w:ascii="Times New Roman" w:hAnsi="Times New Roman"/>
                        </w:rPr>
                        <w:t>Выпечка</w:t>
                      </w:r>
                      <w:proofErr w:type="gramStart"/>
                      <w:r w:rsidRPr="00935885">
                        <w:rPr>
                          <w:rFonts w:ascii="Times New Roman" w:hAnsi="Times New Roman"/>
                        </w:rPr>
                        <w:t xml:space="preserve"> Т</w:t>
                      </w:r>
                      <w:proofErr w:type="gramEnd"/>
                      <w:r w:rsidRPr="00935885">
                        <w:rPr>
                          <w:rFonts w:ascii="Times New Roman" w:hAnsi="Times New Roman"/>
                        </w:rPr>
                        <w:t>=</w:t>
                      </w:r>
                      <w:r w:rsidRPr="00935885">
                        <w:rPr>
                          <w:rFonts w:ascii="Times New Roman" w:hAnsi="Times New Roman"/>
                          <w:lang w:val="kk-KZ"/>
                        </w:rPr>
                        <w:t>2</w:t>
                      </w:r>
                      <w:r w:rsidRPr="00935885">
                        <w:rPr>
                          <w:rFonts w:ascii="Times New Roman" w:hAnsi="Times New Roman"/>
                        </w:rPr>
                        <w:t>0-</w:t>
                      </w:r>
                      <w:r w:rsidRPr="00935885">
                        <w:rPr>
                          <w:rFonts w:ascii="Times New Roman" w:hAnsi="Times New Roman"/>
                          <w:lang w:val="kk-KZ"/>
                        </w:rPr>
                        <w:t>3</w:t>
                      </w:r>
                      <w:r w:rsidRPr="00935885">
                        <w:rPr>
                          <w:rFonts w:ascii="Times New Roman" w:hAnsi="Times New Roman"/>
                        </w:rPr>
                        <w:t xml:space="preserve">0 мин, </w:t>
                      </w:r>
                      <w:r w:rsidRPr="00935885">
                        <w:rPr>
                          <w:rFonts w:ascii="Times New Roman" w:hAnsi="Times New Roman"/>
                          <w:lang w:val="en-US"/>
                        </w:rPr>
                        <w:t>t</w:t>
                      </w:r>
                      <w:r w:rsidRPr="00935885">
                        <w:rPr>
                          <w:rFonts w:ascii="Times New Roman" w:hAnsi="Times New Roman"/>
                        </w:rPr>
                        <w:t>=</w:t>
                      </w:r>
                      <w:r w:rsidRPr="00935885">
                        <w:rPr>
                          <w:rFonts w:ascii="Times New Roman" w:hAnsi="Times New Roman"/>
                          <w:lang w:val="kk-KZ"/>
                        </w:rPr>
                        <w:t>170-180 С,</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02624" behindDoc="0" locked="0" layoutInCell="1" allowOverlap="1">
                <wp:simplePos x="0" y="0"/>
                <wp:positionH relativeFrom="column">
                  <wp:posOffset>1459230</wp:posOffset>
                </wp:positionH>
                <wp:positionV relativeFrom="paragraph">
                  <wp:posOffset>235585</wp:posOffset>
                </wp:positionV>
                <wp:extent cx="2159000" cy="304800"/>
                <wp:effectExtent l="0" t="0" r="12700" b="19050"/>
                <wp:wrapNone/>
                <wp:docPr id="1831" name="Поле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04800"/>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lang w:val="kk-KZ"/>
                              </w:rPr>
                            </w:pPr>
                            <w:r>
                              <w:rPr>
                                <w:rFonts w:ascii="Times New Roman" w:hAnsi="Times New Roman"/>
                                <w:sz w:val="24"/>
                                <w:lang w:val="kk-KZ"/>
                              </w:rPr>
                              <w:t>охлаждение, 1-2 часа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5" o:spid="_x0000_s1074" type="#_x0000_t202" style="position:absolute;left:0;text-align:left;margin-left:114.9pt;margin-top:18.55pt;width:170pt;height:2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">
                <v:textbox>
                  <w:txbxContent>
                    <w:p w:rsidR="0097092D" w:rsidRPr="001045EE" w:rsidRDefault="0097092D" w:rsidP="004B22AE">
                      <w:pPr>
                        <w:jc w:val="center"/>
                        <w:rPr>
                          <w:rFonts w:ascii="Times New Roman" w:hAnsi="Times New Roman"/>
                          <w:sz w:val="24"/>
                          <w:lang w:val="kk-KZ"/>
                        </w:rPr>
                      </w:pPr>
                      <w:r>
                        <w:rPr>
                          <w:rFonts w:ascii="Times New Roman" w:hAnsi="Times New Roman"/>
                          <w:sz w:val="24"/>
                          <w:lang w:val="kk-KZ"/>
                        </w:rPr>
                        <w:t>охлаждение, 1-2 часа</w:t>
                      </w:r>
                    </w:p>
                  </w:txbxContent>
                </v:textbox>
              </v:shape>
            </w:pict>
          </mc:Fallback>
        </mc:AlternateContent>
      </w:r>
      <w:r>
        <w:rPr>
          <w:noProof/>
          <w:lang w:eastAsia="ru-RU"/>
        </w:rPr>
        <mc:AlternateContent>
          <mc:Choice Requires="wps">
            <w:drawing>
              <wp:anchor distT="0" distB="0" distL="114299" distR="114299" simplePos="0" relativeHeight="251814912" behindDoc="0" locked="0" layoutInCell="1" allowOverlap="1">
                <wp:simplePos x="0" y="0"/>
                <wp:positionH relativeFrom="column">
                  <wp:posOffset>2487929</wp:posOffset>
                </wp:positionH>
                <wp:positionV relativeFrom="paragraph">
                  <wp:posOffset>69215</wp:posOffset>
                </wp:positionV>
                <wp:extent cx="0" cy="173990"/>
                <wp:effectExtent l="76200" t="0" r="57150" b="54610"/>
                <wp:wrapNone/>
                <wp:docPr id="1830" name="Прямая со стрелкой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6" o:spid="_x0000_s1026" type="#_x0000_t32" style="position:absolute;margin-left:195.9pt;margin-top:5.45pt;width:0;height:13.7pt;z-index:251814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">
                <v:stroke endarrow="block"/>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03648" behindDoc="0" locked="0" layoutInCell="1" allowOverlap="1">
                <wp:simplePos x="0" y="0"/>
                <wp:positionH relativeFrom="column">
                  <wp:posOffset>1463040</wp:posOffset>
                </wp:positionH>
                <wp:positionV relativeFrom="paragraph">
                  <wp:posOffset>256540</wp:posOffset>
                </wp:positionV>
                <wp:extent cx="2159000" cy="371475"/>
                <wp:effectExtent l="0" t="0" r="12700" b="28575"/>
                <wp:wrapNone/>
                <wp:docPr id="1829"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71475"/>
                        </a:xfrm>
                        <a:prstGeom prst="rect">
                          <a:avLst/>
                        </a:prstGeom>
                        <a:solidFill>
                          <a:srgbClr val="FFFFFF"/>
                        </a:solidFill>
                        <a:ln w="9525">
                          <a:solidFill>
                            <a:srgbClr val="000000"/>
                          </a:solidFill>
                          <a:miter lim="800000"/>
                          <a:headEnd/>
                          <a:tailEnd/>
                        </a:ln>
                      </wps:spPr>
                      <wps:txbx>
                        <w:txbxContent>
                          <w:p w:rsidR="0097092D" w:rsidRPr="00376475" w:rsidRDefault="0097092D" w:rsidP="004B22AE">
                            <w:pPr>
                              <w:jc w:val="center"/>
                              <w:rPr>
                                <w:rFonts w:ascii="Times New Roman" w:hAnsi="Times New Roman"/>
                                <w:sz w:val="24"/>
                              </w:rPr>
                            </w:pPr>
                            <w:r>
                              <w:rPr>
                                <w:rFonts w:ascii="Times New Roman" w:hAnsi="Times New Roman"/>
                                <w:sz w:val="24"/>
                              </w:rPr>
                              <w:t>Отделка</w:t>
                            </w:r>
                          </w:p>
                          <w:p w:rsidR="0097092D" w:rsidRPr="00AF519F" w:rsidRDefault="0097092D" w:rsidP="004B22AE">
                            <w:pPr>
                              <w:jc w:val="center"/>
                              <w:rPr>
                                <w:rFonts w:ascii="Times New Roman" w:hAnsi="Times New Roman"/>
                                <w:sz w:val="24"/>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6" o:spid="_x0000_s1075" type="#_x0000_t202" style="position:absolute;left:0;text-align:left;margin-left:115.2pt;margin-top:20.2pt;width:170pt;height:29.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">
                <v:textbox>
                  <w:txbxContent>
                    <w:p w:rsidR="0097092D" w:rsidRPr="00376475" w:rsidRDefault="0097092D" w:rsidP="004B22AE">
                      <w:pPr>
                        <w:jc w:val="center"/>
                        <w:rPr>
                          <w:rFonts w:ascii="Times New Roman" w:hAnsi="Times New Roman"/>
                          <w:sz w:val="24"/>
                        </w:rPr>
                      </w:pPr>
                      <w:r>
                        <w:rPr>
                          <w:rFonts w:ascii="Times New Roman" w:hAnsi="Times New Roman"/>
                          <w:sz w:val="24"/>
                        </w:rPr>
                        <w:t>Отделка</w:t>
                      </w:r>
                    </w:p>
                    <w:p w:rsidR="0097092D" w:rsidRPr="00AF519F" w:rsidRDefault="0097092D" w:rsidP="004B22AE">
                      <w:pPr>
                        <w:jc w:val="center"/>
                        <w:rPr>
                          <w:rFonts w:ascii="Times New Roman" w:hAnsi="Times New Roman"/>
                          <w:sz w:val="24"/>
                          <w:lang w:val="kk-KZ"/>
                        </w:rPr>
                      </w:pPr>
                    </w:p>
                  </w:txbxContent>
                </v:textbox>
              </v:shape>
            </w:pict>
          </mc:Fallback>
        </mc:AlternateContent>
      </w:r>
      <w:r>
        <w:rPr>
          <w:noProof/>
          <w:lang w:eastAsia="ru-RU"/>
        </w:rPr>
        <mc:AlternateContent>
          <mc:Choice Requires="wps">
            <w:drawing>
              <wp:anchor distT="0" distB="0" distL="114300" distR="114300" simplePos="0" relativeHeight="251816960" behindDoc="0" locked="0" layoutInCell="1" allowOverlap="1">
                <wp:simplePos x="0" y="0"/>
                <wp:positionH relativeFrom="column">
                  <wp:posOffset>2503170</wp:posOffset>
                </wp:positionH>
                <wp:positionV relativeFrom="paragraph">
                  <wp:posOffset>34925</wp:posOffset>
                </wp:positionV>
                <wp:extent cx="635" cy="168910"/>
                <wp:effectExtent l="76200" t="0" r="75565" b="59690"/>
                <wp:wrapNone/>
                <wp:docPr id="1828" name="Прямая со стрелкой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68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224" o:spid="_x0000_s1026" type="#_x0000_t32" style="position:absolute;margin-left:197.1pt;margin-top:2.75pt;width:.05pt;height:13.3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">
                <v:stroke endarrow="block"/>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center"/>
        <w:rPr>
          <w:rFonts w:ascii="Times New Roman" w:hAnsi="Times New Roman"/>
          <w:bCs/>
          <w:color w:val="000000" w:themeColor="text1"/>
          <w:sz w:val="24"/>
          <w:szCs w:val="24"/>
          <w:lang w:val="kk-KZ"/>
        </w:rPr>
      </w:pPr>
      <w:r>
        <w:rPr>
          <w:rFonts w:ascii="Times New Roman" w:hAnsi="Times New Roman"/>
          <w:bCs/>
          <w:color w:val="000000" w:themeColor="text1"/>
          <w:sz w:val="24"/>
          <w:szCs w:val="24"/>
          <w:lang w:val="kk-KZ"/>
        </w:rPr>
        <w:t xml:space="preserve">Рисунок  1 </w:t>
      </w:r>
      <w:r w:rsidRPr="00FF0E74">
        <w:rPr>
          <w:rFonts w:ascii="Times New Roman" w:hAnsi="Times New Roman"/>
          <w:bCs/>
          <w:color w:val="000000" w:themeColor="text1"/>
          <w:sz w:val="24"/>
          <w:szCs w:val="24"/>
          <w:lang w:val="kk-KZ"/>
        </w:rPr>
        <w:t xml:space="preserve">- Технологическая схема производства </w:t>
      </w:r>
      <w:r>
        <w:rPr>
          <w:rFonts w:ascii="Times New Roman" w:hAnsi="Times New Roman"/>
          <w:bCs/>
          <w:color w:val="000000" w:themeColor="text1"/>
          <w:sz w:val="24"/>
          <w:szCs w:val="24"/>
          <w:lang w:val="kk-KZ"/>
        </w:rPr>
        <w:t>заварного полуфабриката</w:t>
      </w:r>
    </w:p>
    <w:p w:rsidR="004B22AE" w:rsidRDefault="004B22AE" w:rsidP="004B22AE">
      <w:pPr>
        <w:jc w:val="right"/>
        <w:rPr>
          <w:rFonts w:ascii="Times New Roman" w:hAnsi="Times New Roman"/>
          <w:sz w:val="24"/>
          <w:szCs w:val="24"/>
          <w:lang w:val="kk-KZ"/>
        </w:rPr>
      </w:pP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r w:rsidRPr="000B3E34">
        <w:rPr>
          <w:rFonts w:ascii="Times New Roman" w:hAnsi="Times New Roman"/>
          <w:sz w:val="24"/>
          <w:szCs w:val="24"/>
        </w:rPr>
        <w:lastRenderedPageBreak/>
        <w:t>Перед замешиванием теста мучную смесь просеивают, удаляют комочки и посторонние примеси, смесь обогащается кислородом. Это облегчает замешивание теста и способствует лучшему его подъёму. Кислород при таком естественном созревании легко проникает в муку, стабилизирует и улучшает ее свойства.</w:t>
      </w: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r w:rsidRPr="0030666B">
        <w:rPr>
          <w:rFonts w:ascii="Times New Roman" w:hAnsi="Times New Roman"/>
          <w:b/>
          <w:bCs/>
          <w:sz w:val="24"/>
          <w:szCs w:val="24"/>
        </w:rPr>
        <w:t>Приготовление теста</w:t>
      </w:r>
      <w:r w:rsidRPr="000B3E34">
        <w:rPr>
          <w:rFonts w:ascii="Times New Roman" w:hAnsi="Times New Roman"/>
          <w:sz w:val="24"/>
          <w:szCs w:val="24"/>
        </w:rPr>
        <w:t xml:space="preserve"> – это важнейшая и наиболее длительная операция в производстве кондитерских изделий, занимающая около 60-80% времени всего цикла производства. При выборе конкретного способа приготовления теста </w:t>
      </w:r>
      <w:proofErr w:type="gramStart"/>
      <w:r w:rsidRPr="000B3E34">
        <w:rPr>
          <w:rFonts w:ascii="Times New Roman" w:hAnsi="Times New Roman"/>
          <w:sz w:val="24"/>
          <w:szCs w:val="24"/>
        </w:rPr>
        <w:t>необходимо</w:t>
      </w:r>
      <w:proofErr w:type="gramEnd"/>
      <w:r w:rsidRPr="000B3E34">
        <w:rPr>
          <w:rFonts w:ascii="Times New Roman" w:hAnsi="Times New Roman"/>
          <w:sz w:val="24"/>
          <w:szCs w:val="24"/>
        </w:rPr>
        <w:t xml:space="preserve"> прежде всего учитывать производимый ассортимент изделий, рецептуру.</w:t>
      </w: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r>
        <w:rPr>
          <w:rFonts w:ascii="Times New Roman" w:hAnsi="Times New Roman"/>
          <w:sz w:val="24"/>
          <w:szCs w:val="24"/>
        </w:rPr>
        <w:t>В таблице 1 приведена рецептура заварного полуфабриката.</w:t>
      </w:r>
    </w:p>
    <w:p w:rsidR="004B22AE" w:rsidRPr="00F616E6" w:rsidRDefault="004B22AE" w:rsidP="004B22AE">
      <w:pPr>
        <w:spacing w:after="0" w:line="360" w:lineRule="auto"/>
        <w:ind w:firstLine="567"/>
        <w:rPr>
          <w:rStyle w:val="afd"/>
          <w:rFonts w:ascii="Times New Roman" w:hAnsi="Times New Roman"/>
          <w:bCs/>
          <w:i w:val="0"/>
          <w:iCs w:val="0"/>
          <w:color w:val="000000"/>
          <w:sz w:val="24"/>
          <w:szCs w:val="24"/>
          <w:shd w:val="clear" w:color="auto" w:fill="FFFFFF"/>
        </w:rPr>
      </w:pPr>
      <w:r w:rsidRPr="00F616E6">
        <w:rPr>
          <w:rFonts w:ascii="Times New Roman" w:hAnsi="Times New Roman"/>
          <w:color w:val="000000"/>
          <w:sz w:val="24"/>
          <w:szCs w:val="24"/>
        </w:rPr>
        <w:t xml:space="preserve">Таблица 1 - Рецептура </w:t>
      </w:r>
      <w:r>
        <w:rPr>
          <w:rFonts w:ascii="Times New Roman" w:hAnsi="Times New Roman"/>
          <w:sz w:val="24"/>
          <w:szCs w:val="24"/>
        </w:rPr>
        <w:t>заварного полуфабриката.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DEEAF6"/>
        <w:tblLook w:val="0000" w:firstRow="0" w:lastRow="0" w:firstColumn="0" w:lastColumn="0" w:noHBand="0" w:noVBand="0"/>
      </w:tblPr>
      <w:tblGrid>
        <w:gridCol w:w="3964"/>
        <w:gridCol w:w="1843"/>
        <w:gridCol w:w="1247"/>
        <w:gridCol w:w="284"/>
        <w:gridCol w:w="1987"/>
      </w:tblGrid>
      <w:tr w:rsidR="004B22AE" w:rsidRPr="004B0343" w:rsidTr="004B22AE">
        <w:trPr>
          <w:trHeight w:val="484"/>
        </w:trPr>
        <w:tc>
          <w:tcPr>
            <w:tcW w:w="3964" w:type="dxa"/>
            <w:vMerge w:val="restart"/>
            <w:shd w:val="clear" w:color="auto" w:fill="auto"/>
          </w:tcPr>
          <w:p w:rsidR="004B22AE" w:rsidRPr="004B0343" w:rsidRDefault="004B22AE" w:rsidP="004B22AE">
            <w:pPr>
              <w:jc w:val="center"/>
              <w:rPr>
                <w:rFonts w:ascii="Times New Roman" w:hAnsi="Times New Roman"/>
                <w:color w:val="000000"/>
                <w:szCs w:val="24"/>
              </w:rPr>
            </w:pPr>
            <w:r w:rsidRPr="004B0343">
              <w:rPr>
                <w:rFonts w:ascii="Times New Roman" w:hAnsi="Times New Roman"/>
                <w:color w:val="000000"/>
                <w:szCs w:val="24"/>
              </w:rPr>
              <w:t>Наименование сырья и полуфабрикатов</w:t>
            </w:r>
          </w:p>
        </w:tc>
        <w:tc>
          <w:tcPr>
            <w:tcW w:w="1843" w:type="dxa"/>
            <w:vMerge w:val="restart"/>
            <w:shd w:val="clear" w:color="auto" w:fill="auto"/>
          </w:tcPr>
          <w:p w:rsidR="004B22AE" w:rsidRPr="004B0343" w:rsidRDefault="004B22AE" w:rsidP="004B22AE">
            <w:pPr>
              <w:jc w:val="center"/>
              <w:rPr>
                <w:rFonts w:ascii="Times New Roman" w:hAnsi="Times New Roman"/>
                <w:color w:val="000000"/>
                <w:szCs w:val="24"/>
              </w:rPr>
            </w:pPr>
            <w:r w:rsidRPr="004B0343">
              <w:rPr>
                <w:rFonts w:ascii="Times New Roman" w:hAnsi="Times New Roman"/>
                <w:color w:val="000000"/>
                <w:szCs w:val="24"/>
              </w:rPr>
              <w:t>Массовая доля сухих веществ, %</w:t>
            </w:r>
          </w:p>
        </w:tc>
        <w:tc>
          <w:tcPr>
            <w:tcW w:w="3518" w:type="dxa"/>
            <w:gridSpan w:val="3"/>
            <w:shd w:val="clear" w:color="auto" w:fill="auto"/>
          </w:tcPr>
          <w:p w:rsidR="004B22AE" w:rsidRPr="004B0343" w:rsidRDefault="004B22AE" w:rsidP="004B22AE">
            <w:pPr>
              <w:jc w:val="center"/>
              <w:rPr>
                <w:rFonts w:ascii="Times New Roman" w:hAnsi="Times New Roman"/>
                <w:color w:val="000000"/>
                <w:szCs w:val="24"/>
              </w:rPr>
            </w:pPr>
            <w:r w:rsidRPr="004B0343">
              <w:rPr>
                <w:rFonts w:ascii="Times New Roman" w:hAnsi="Times New Roman"/>
                <w:color w:val="000000"/>
                <w:szCs w:val="24"/>
              </w:rPr>
              <w:t xml:space="preserve">Расход сырья на </w:t>
            </w:r>
            <w:r>
              <w:rPr>
                <w:rFonts w:ascii="Times New Roman" w:hAnsi="Times New Roman"/>
                <w:color w:val="000000"/>
                <w:szCs w:val="24"/>
              </w:rPr>
              <w:t>1000</w:t>
            </w:r>
            <w:r w:rsidRPr="004B0343">
              <w:rPr>
                <w:rFonts w:ascii="Times New Roman" w:hAnsi="Times New Roman"/>
                <w:color w:val="000000"/>
                <w:szCs w:val="24"/>
              </w:rPr>
              <w:t xml:space="preserve"> гр. готовых изделий</w:t>
            </w:r>
          </w:p>
        </w:tc>
      </w:tr>
      <w:tr w:rsidR="004B22AE" w:rsidRPr="004B0343" w:rsidTr="004B22AE">
        <w:trPr>
          <w:trHeight w:val="295"/>
        </w:trPr>
        <w:tc>
          <w:tcPr>
            <w:tcW w:w="3964" w:type="dxa"/>
            <w:vMerge/>
            <w:shd w:val="clear" w:color="auto" w:fill="auto"/>
          </w:tcPr>
          <w:p w:rsidR="004B22AE" w:rsidRPr="004B0343" w:rsidRDefault="004B22AE" w:rsidP="004B22AE">
            <w:pPr>
              <w:jc w:val="center"/>
              <w:rPr>
                <w:rFonts w:ascii="Times New Roman" w:hAnsi="Times New Roman"/>
                <w:color w:val="000000"/>
                <w:szCs w:val="24"/>
              </w:rPr>
            </w:pPr>
          </w:p>
        </w:tc>
        <w:tc>
          <w:tcPr>
            <w:tcW w:w="1843" w:type="dxa"/>
            <w:vMerge/>
            <w:shd w:val="clear" w:color="auto" w:fill="auto"/>
          </w:tcPr>
          <w:p w:rsidR="004B22AE" w:rsidRPr="004B0343" w:rsidRDefault="004B22AE" w:rsidP="004B22AE">
            <w:pPr>
              <w:rPr>
                <w:rFonts w:ascii="Times New Roman" w:hAnsi="Times New Roman"/>
                <w:color w:val="000000"/>
                <w:szCs w:val="24"/>
              </w:rPr>
            </w:pPr>
          </w:p>
        </w:tc>
        <w:tc>
          <w:tcPr>
            <w:tcW w:w="1247" w:type="dxa"/>
            <w:shd w:val="clear" w:color="auto" w:fill="auto"/>
          </w:tcPr>
          <w:p w:rsidR="004B22AE" w:rsidRPr="004B0343" w:rsidRDefault="004B22AE" w:rsidP="004B22AE">
            <w:pPr>
              <w:jc w:val="center"/>
              <w:rPr>
                <w:rFonts w:ascii="Times New Roman" w:hAnsi="Times New Roman"/>
                <w:color w:val="000000"/>
                <w:szCs w:val="24"/>
              </w:rPr>
            </w:pPr>
            <w:r w:rsidRPr="004B0343">
              <w:rPr>
                <w:rFonts w:ascii="Times New Roman" w:hAnsi="Times New Roman"/>
                <w:color w:val="000000"/>
                <w:szCs w:val="24"/>
              </w:rPr>
              <w:t>В натуре</w:t>
            </w:r>
          </w:p>
        </w:tc>
        <w:tc>
          <w:tcPr>
            <w:tcW w:w="2271" w:type="dxa"/>
            <w:gridSpan w:val="2"/>
            <w:shd w:val="clear" w:color="auto" w:fill="auto"/>
          </w:tcPr>
          <w:p w:rsidR="004B22AE" w:rsidRPr="004B0343" w:rsidRDefault="004B22AE" w:rsidP="004B22AE">
            <w:pPr>
              <w:jc w:val="center"/>
              <w:rPr>
                <w:rFonts w:ascii="Times New Roman" w:hAnsi="Times New Roman"/>
                <w:color w:val="000000"/>
                <w:szCs w:val="24"/>
              </w:rPr>
            </w:pPr>
            <w:r w:rsidRPr="004B0343">
              <w:rPr>
                <w:rFonts w:ascii="Times New Roman" w:hAnsi="Times New Roman"/>
                <w:color w:val="000000"/>
                <w:szCs w:val="24"/>
              </w:rPr>
              <w:t>В сухих веществах</w:t>
            </w:r>
          </w:p>
        </w:tc>
      </w:tr>
      <w:tr w:rsidR="004B22AE" w:rsidRPr="004B0343" w:rsidTr="004B22AE">
        <w:tblPrEx>
          <w:tblLook w:val="04A0" w:firstRow="1" w:lastRow="0" w:firstColumn="1" w:lastColumn="0" w:noHBand="0" w:noVBand="1"/>
        </w:tblPrEx>
        <w:trPr>
          <w:trHeight w:val="329"/>
        </w:trPr>
        <w:tc>
          <w:tcPr>
            <w:tcW w:w="9325" w:type="dxa"/>
            <w:gridSpan w:val="5"/>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Мучная смесь (нутовая, кукурузная мука 50:50)</w:t>
            </w:r>
          </w:p>
        </w:tc>
      </w:tr>
      <w:tr w:rsidR="004B22AE" w:rsidRPr="004B0343" w:rsidTr="004B22AE">
        <w:tblPrEx>
          <w:tblLook w:val="04A0" w:firstRow="1" w:lastRow="0" w:firstColumn="1" w:lastColumn="0" w:noHBand="0" w:noVBand="1"/>
        </w:tblPrEx>
        <w:trPr>
          <w:trHeight w:val="329"/>
        </w:trPr>
        <w:tc>
          <w:tcPr>
            <w:tcW w:w="3964"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Нутовая мука</w:t>
            </w:r>
          </w:p>
        </w:tc>
        <w:tc>
          <w:tcPr>
            <w:tcW w:w="1843" w:type="dxa"/>
            <w:shd w:val="clear" w:color="auto" w:fill="auto"/>
          </w:tcPr>
          <w:p w:rsidR="004B22AE" w:rsidRPr="004E3B6F" w:rsidRDefault="004B22AE" w:rsidP="004B22AE">
            <w:pPr>
              <w:rPr>
                <w:rFonts w:ascii="Times New Roman" w:hAnsi="Times New Roman"/>
                <w:szCs w:val="24"/>
              </w:rPr>
            </w:pPr>
            <w:r w:rsidRPr="004E3B6F">
              <w:rPr>
                <w:rFonts w:ascii="Times New Roman" w:hAnsi="Times New Roman"/>
                <w:szCs w:val="24"/>
              </w:rPr>
              <w:t>89,0</w:t>
            </w:r>
          </w:p>
        </w:tc>
        <w:tc>
          <w:tcPr>
            <w:tcW w:w="1531" w:type="dxa"/>
            <w:gridSpan w:val="2"/>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90</w:t>
            </w:r>
          </w:p>
        </w:tc>
        <w:tc>
          <w:tcPr>
            <w:tcW w:w="1987"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80,1</w:t>
            </w:r>
          </w:p>
        </w:tc>
      </w:tr>
      <w:tr w:rsidR="004B22AE" w:rsidRPr="004B0343" w:rsidTr="004B22AE">
        <w:tblPrEx>
          <w:tblLook w:val="04A0" w:firstRow="1" w:lastRow="0" w:firstColumn="1" w:lastColumn="0" w:noHBand="0" w:noVBand="1"/>
        </w:tblPrEx>
        <w:trPr>
          <w:trHeight w:val="329"/>
        </w:trPr>
        <w:tc>
          <w:tcPr>
            <w:tcW w:w="3964"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Кукурузная мука</w:t>
            </w:r>
          </w:p>
        </w:tc>
        <w:tc>
          <w:tcPr>
            <w:tcW w:w="1843" w:type="dxa"/>
            <w:shd w:val="clear" w:color="auto" w:fill="auto"/>
          </w:tcPr>
          <w:p w:rsidR="004B22AE" w:rsidRPr="004E3B6F" w:rsidRDefault="004B22AE" w:rsidP="004B22AE">
            <w:pPr>
              <w:rPr>
                <w:rFonts w:ascii="Times New Roman" w:hAnsi="Times New Roman"/>
                <w:szCs w:val="24"/>
              </w:rPr>
            </w:pPr>
            <w:r w:rsidRPr="004E3B6F">
              <w:rPr>
                <w:rFonts w:ascii="Times New Roman" w:hAnsi="Times New Roman"/>
                <w:szCs w:val="24"/>
              </w:rPr>
              <w:t>85,5</w:t>
            </w:r>
          </w:p>
        </w:tc>
        <w:tc>
          <w:tcPr>
            <w:tcW w:w="1531" w:type="dxa"/>
            <w:gridSpan w:val="2"/>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110</w:t>
            </w:r>
          </w:p>
        </w:tc>
        <w:tc>
          <w:tcPr>
            <w:tcW w:w="1987"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94,05</w:t>
            </w:r>
          </w:p>
        </w:tc>
      </w:tr>
      <w:tr w:rsidR="004B22AE" w:rsidRPr="004B0343" w:rsidTr="004B22AE">
        <w:tblPrEx>
          <w:tblLook w:val="04A0" w:firstRow="1" w:lastRow="0" w:firstColumn="1" w:lastColumn="0" w:noHBand="0" w:noVBand="1"/>
        </w:tblPrEx>
        <w:trPr>
          <w:trHeight w:val="266"/>
        </w:trPr>
        <w:tc>
          <w:tcPr>
            <w:tcW w:w="3964"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меланж</w:t>
            </w:r>
          </w:p>
        </w:tc>
        <w:tc>
          <w:tcPr>
            <w:tcW w:w="1843"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27</w:t>
            </w:r>
          </w:p>
        </w:tc>
        <w:tc>
          <w:tcPr>
            <w:tcW w:w="1531" w:type="dxa"/>
            <w:gridSpan w:val="2"/>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340</w:t>
            </w:r>
          </w:p>
        </w:tc>
        <w:tc>
          <w:tcPr>
            <w:tcW w:w="1987"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91,8</w:t>
            </w:r>
          </w:p>
        </w:tc>
      </w:tr>
      <w:tr w:rsidR="004B22AE" w:rsidRPr="004B0343" w:rsidTr="004B22AE">
        <w:tblPrEx>
          <w:tblLook w:val="04A0" w:firstRow="1" w:lastRow="0" w:firstColumn="1" w:lastColumn="0" w:noHBand="0" w:noVBand="1"/>
        </w:tblPrEx>
        <w:trPr>
          <w:trHeight w:val="266"/>
        </w:trPr>
        <w:tc>
          <w:tcPr>
            <w:tcW w:w="3964"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 xml:space="preserve">Вода </w:t>
            </w:r>
          </w:p>
        </w:tc>
        <w:tc>
          <w:tcPr>
            <w:tcW w:w="1843"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w:t>
            </w:r>
          </w:p>
        </w:tc>
        <w:tc>
          <w:tcPr>
            <w:tcW w:w="1531" w:type="dxa"/>
            <w:gridSpan w:val="2"/>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160</w:t>
            </w:r>
          </w:p>
        </w:tc>
        <w:tc>
          <w:tcPr>
            <w:tcW w:w="1987" w:type="dxa"/>
            <w:shd w:val="clear" w:color="auto" w:fill="auto"/>
          </w:tcPr>
          <w:p w:rsidR="004B22AE" w:rsidRPr="004E3B6F" w:rsidRDefault="004B22AE" w:rsidP="004B22AE">
            <w:pPr>
              <w:rPr>
                <w:rFonts w:ascii="Times New Roman" w:hAnsi="Times New Roman"/>
                <w:color w:val="000000"/>
                <w:szCs w:val="24"/>
              </w:rPr>
            </w:pPr>
          </w:p>
        </w:tc>
      </w:tr>
      <w:tr w:rsidR="004B22AE" w:rsidRPr="004B0343" w:rsidTr="004B22AE">
        <w:tblPrEx>
          <w:tblLook w:val="04A0" w:firstRow="1" w:lastRow="0" w:firstColumn="1" w:lastColumn="0" w:noHBand="0" w:noVBand="1"/>
        </w:tblPrEx>
        <w:trPr>
          <w:trHeight w:val="266"/>
        </w:trPr>
        <w:tc>
          <w:tcPr>
            <w:tcW w:w="3964"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 xml:space="preserve">Молоко </w:t>
            </w:r>
          </w:p>
        </w:tc>
        <w:tc>
          <w:tcPr>
            <w:tcW w:w="1843"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91,2</w:t>
            </w:r>
          </w:p>
        </w:tc>
        <w:tc>
          <w:tcPr>
            <w:tcW w:w="1531" w:type="dxa"/>
            <w:gridSpan w:val="2"/>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190</w:t>
            </w:r>
          </w:p>
        </w:tc>
        <w:tc>
          <w:tcPr>
            <w:tcW w:w="1987"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173,28</w:t>
            </w:r>
          </w:p>
        </w:tc>
      </w:tr>
      <w:tr w:rsidR="004B22AE" w:rsidRPr="004B0343" w:rsidTr="004B22AE">
        <w:tblPrEx>
          <w:tblLook w:val="04A0" w:firstRow="1" w:lastRow="0" w:firstColumn="1" w:lastColumn="0" w:noHBand="0" w:noVBand="1"/>
        </w:tblPrEx>
        <w:trPr>
          <w:trHeight w:val="407"/>
        </w:trPr>
        <w:tc>
          <w:tcPr>
            <w:tcW w:w="3964"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Масло сливочное</w:t>
            </w:r>
          </w:p>
        </w:tc>
        <w:tc>
          <w:tcPr>
            <w:tcW w:w="1843"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45,5</w:t>
            </w:r>
          </w:p>
        </w:tc>
        <w:tc>
          <w:tcPr>
            <w:tcW w:w="1531" w:type="dxa"/>
            <w:gridSpan w:val="2"/>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109,9</w:t>
            </w:r>
          </w:p>
        </w:tc>
        <w:tc>
          <w:tcPr>
            <w:tcW w:w="1987"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50,0</w:t>
            </w:r>
          </w:p>
        </w:tc>
      </w:tr>
      <w:tr w:rsidR="004B22AE" w:rsidRPr="004B0343" w:rsidTr="004B22AE">
        <w:tblPrEx>
          <w:tblLook w:val="04A0" w:firstRow="1" w:lastRow="0" w:firstColumn="1" w:lastColumn="0" w:noHBand="0" w:noVBand="1"/>
        </w:tblPrEx>
        <w:trPr>
          <w:trHeight w:val="329"/>
        </w:trPr>
        <w:tc>
          <w:tcPr>
            <w:tcW w:w="3964"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Соль поваренная</w:t>
            </w:r>
          </w:p>
        </w:tc>
        <w:tc>
          <w:tcPr>
            <w:tcW w:w="1843"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0,1</w:t>
            </w:r>
          </w:p>
        </w:tc>
        <w:tc>
          <w:tcPr>
            <w:tcW w:w="1531" w:type="dxa"/>
            <w:gridSpan w:val="2"/>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0,1</w:t>
            </w:r>
          </w:p>
        </w:tc>
        <w:tc>
          <w:tcPr>
            <w:tcW w:w="1987"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0,1</w:t>
            </w:r>
          </w:p>
        </w:tc>
      </w:tr>
      <w:tr w:rsidR="004B22AE" w:rsidRPr="004B0343" w:rsidTr="004B22AE">
        <w:trPr>
          <w:trHeight w:val="206"/>
        </w:trPr>
        <w:tc>
          <w:tcPr>
            <w:tcW w:w="7338" w:type="dxa"/>
            <w:gridSpan w:val="4"/>
            <w:tcBorders>
              <w:right w:val="single" w:sz="4" w:space="0" w:color="auto"/>
            </w:tcBorders>
            <w:shd w:val="clear" w:color="auto" w:fill="auto"/>
          </w:tcPr>
          <w:p w:rsidR="004B22AE" w:rsidRPr="004E3B6F" w:rsidRDefault="004B22AE" w:rsidP="004B22AE">
            <w:pPr>
              <w:rPr>
                <w:rFonts w:ascii="Times New Roman" w:hAnsi="Times New Roman"/>
                <w:color w:val="000000"/>
                <w:sz w:val="24"/>
                <w:szCs w:val="24"/>
              </w:rPr>
            </w:pPr>
            <w:r w:rsidRPr="004E3B6F">
              <w:rPr>
                <w:rFonts w:ascii="Times New Roman" w:hAnsi="Times New Roman"/>
                <w:color w:val="000000"/>
                <w:sz w:val="24"/>
                <w:szCs w:val="24"/>
                <w:shd w:val="clear" w:color="auto" w:fill="F9F9F9"/>
              </w:rPr>
              <w:t xml:space="preserve">Потери сухого вещества, </w:t>
            </w:r>
            <w:proofErr w:type="gramStart"/>
            <w:r w:rsidRPr="004E3B6F">
              <w:rPr>
                <w:rFonts w:ascii="Times New Roman" w:hAnsi="Times New Roman"/>
                <w:color w:val="000000"/>
                <w:sz w:val="24"/>
                <w:szCs w:val="24"/>
                <w:shd w:val="clear" w:color="auto" w:fill="F9F9F9"/>
              </w:rPr>
              <w:t>кг</w:t>
            </w:r>
            <w:proofErr w:type="gramEnd"/>
          </w:p>
        </w:tc>
        <w:tc>
          <w:tcPr>
            <w:tcW w:w="1987" w:type="dxa"/>
            <w:tcBorders>
              <w:left w:val="single" w:sz="4" w:space="0" w:color="auto"/>
            </w:tcBorders>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20,83</w:t>
            </w:r>
          </w:p>
        </w:tc>
      </w:tr>
      <w:tr w:rsidR="004B22AE" w:rsidRPr="004B0343" w:rsidTr="004B22AE">
        <w:trPr>
          <w:trHeight w:val="449"/>
        </w:trPr>
        <w:tc>
          <w:tcPr>
            <w:tcW w:w="3964"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Выход:</w:t>
            </w:r>
          </w:p>
        </w:tc>
        <w:tc>
          <w:tcPr>
            <w:tcW w:w="1843" w:type="dxa"/>
            <w:shd w:val="clear" w:color="auto" w:fill="auto"/>
          </w:tcPr>
          <w:p w:rsidR="004B22AE" w:rsidRPr="004E3B6F" w:rsidRDefault="004B22AE" w:rsidP="004B22AE">
            <w:pPr>
              <w:rPr>
                <w:rFonts w:ascii="Times New Roman" w:hAnsi="Times New Roman"/>
                <w:color w:val="000000"/>
                <w:szCs w:val="24"/>
              </w:rPr>
            </w:pPr>
          </w:p>
        </w:tc>
        <w:tc>
          <w:tcPr>
            <w:tcW w:w="1531" w:type="dxa"/>
            <w:gridSpan w:val="2"/>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800,8</w:t>
            </w:r>
          </w:p>
        </w:tc>
        <w:tc>
          <w:tcPr>
            <w:tcW w:w="1987" w:type="dxa"/>
            <w:shd w:val="clear" w:color="auto" w:fill="auto"/>
          </w:tcPr>
          <w:p w:rsidR="004B22AE" w:rsidRPr="004E3B6F" w:rsidRDefault="004B22AE" w:rsidP="004B22AE">
            <w:pPr>
              <w:rPr>
                <w:rFonts w:ascii="Times New Roman" w:hAnsi="Times New Roman"/>
                <w:color w:val="000000"/>
                <w:szCs w:val="24"/>
              </w:rPr>
            </w:pPr>
            <w:r w:rsidRPr="004E3B6F">
              <w:rPr>
                <w:rFonts w:ascii="Times New Roman" w:hAnsi="Times New Roman"/>
                <w:color w:val="000000"/>
                <w:szCs w:val="24"/>
              </w:rPr>
              <w:t>780,0</w:t>
            </w:r>
          </w:p>
        </w:tc>
      </w:tr>
    </w:tbl>
    <w:p w:rsidR="004B22AE" w:rsidRDefault="004B22AE" w:rsidP="004B22AE">
      <w:pPr>
        <w:shd w:val="clear" w:color="auto" w:fill="FFFFFF"/>
        <w:spacing w:after="0" w:line="360" w:lineRule="auto"/>
        <w:ind w:firstLine="567"/>
        <w:jc w:val="both"/>
        <w:rPr>
          <w:rFonts w:ascii="Times New Roman" w:hAnsi="Times New Roman"/>
          <w:color w:val="000000" w:themeColor="text1"/>
          <w:sz w:val="24"/>
          <w:szCs w:val="24"/>
          <w:shd w:val="clear" w:color="auto" w:fill="FFFFFF"/>
        </w:rPr>
      </w:pPr>
    </w:p>
    <w:p w:rsidR="004B22AE" w:rsidRDefault="004B22AE" w:rsidP="004B22AE">
      <w:pPr>
        <w:shd w:val="clear" w:color="auto" w:fill="FFFFFF"/>
        <w:spacing w:after="0" w:line="360" w:lineRule="auto"/>
        <w:ind w:firstLine="567"/>
        <w:jc w:val="both"/>
        <w:rPr>
          <w:rFonts w:ascii="Times New Roman" w:hAnsi="Times New Roman"/>
          <w:color w:val="000000" w:themeColor="text1"/>
          <w:sz w:val="24"/>
          <w:szCs w:val="24"/>
          <w:shd w:val="clear" w:color="auto" w:fill="FFFFFF"/>
        </w:rPr>
      </w:pPr>
      <w:r w:rsidRPr="00E91A3A">
        <w:rPr>
          <w:rFonts w:ascii="Times New Roman" w:hAnsi="Times New Roman"/>
          <w:color w:val="000000" w:themeColor="text1"/>
          <w:sz w:val="24"/>
          <w:szCs w:val="24"/>
          <w:shd w:val="clear" w:color="auto" w:fill="FFFFFF"/>
        </w:rPr>
        <w:t xml:space="preserve">Режим приготовления </w:t>
      </w:r>
      <w:r>
        <w:rPr>
          <w:rFonts w:ascii="Times New Roman" w:hAnsi="Times New Roman"/>
          <w:sz w:val="24"/>
          <w:szCs w:val="24"/>
        </w:rPr>
        <w:t xml:space="preserve">заварного полуфабриката </w:t>
      </w:r>
      <w:r w:rsidRPr="00E91A3A">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t>Айзере</w:t>
      </w:r>
      <w:r w:rsidRPr="00E91A3A">
        <w:rPr>
          <w:rFonts w:ascii="Times New Roman" w:hAnsi="Times New Roman"/>
          <w:color w:val="000000" w:themeColor="text1"/>
          <w:sz w:val="24"/>
          <w:szCs w:val="24"/>
          <w:shd w:val="clear" w:color="auto" w:fill="FFFFFF"/>
        </w:rPr>
        <w:t xml:space="preserve">» </w:t>
      </w:r>
      <w:proofErr w:type="gramStart"/>
      <w:r w:rsidRPr="00E91A3A">
        <w:rPr>
          <w:rFonts w:ascii="Times New Roman" w:hAnsi="Times New Roman"/>
          <w:color w:val="000000" w:themeColor="text1"/>
          <w:sz w:val="24"/>
          <w:szCs w:val="24"/>
          <w:shd w:val="clear" w:color="auto" w:fill="FFFFFF"/>
        </w:rPr>
        <w:t>приведена</w:t>
      </w:r>
      <w:proofErr w:type="gramEnd"/>
      <w:r w:rsidRPr="00E91A3A">
        <w:rPr>
          <w:rFonts w:ascii="Times New Roman" w:hAnsi="Times New Roman"/>
          <w:color w:val="000000" w:themeColor="text1"/>
          <w:sz w:val="24"/>
          <w:szCs w:val="24"/>
          <w:shd w:val="clear" w:color="auto" w:fill="FFFFFF"/>
        </w:rPr>
        <w:t xml:space="preserve"> в таблице 2.</w:t>
      </w:r>
    </w:p>
    <w:p w:rsidR="004B22AE" w:rsidRPr="00E91A3A" w:rsidRDefault="004B22AE" w:rsidP="004B22AE">
      <w:pPr>
        <w:shd w:val="clear" w:color="auto" w:fill="FFFFFF"/>
        <w:spacing w:after="0" w:line="360" w:lineRule="auto"/>
        <w:ind w:firstLine="567"/>
        <w:jc w:val="both"/>
        <w:rPr>
          <w:rFonts w:ascii="Times New Roman" w:hAnsi="Times New Roman"/>
          <w:color w:val="000000" w:themeColor="text1"/>
          <w:sz w:val="24"/>
          <w:szCs w:val="24"/>
          <w:shd w:val="clear" w:color="auto" w:fill="FFFFFF"/>
        </w:rPr>
      </w:pPr>
      <w:r>
        <w:rPr>
          <w:rFonts w:ascii="Times New Roman" w:hAnsi="Times New Roman"/>
          <w:color w:val="000000" w:themeColor="text1"/>
          <w:sz w:val="24"/>
          <w:szCs w:val="24"/>
          <w:shd w:val="clear" w:color="auto" w:fill="FFFFFF"/>
        </w:rPr>
        <w:t xml:space="preserve">Таблица 2 - </w:t>
      </w:r>
      <w:r w:rsidRPr="00E91A3A">
        <w:rPr>
          <w:rFonts w:ascii="Times New Roman" w:hAnsi="Times New Roman"/>
          <w:color w:val="000000" w:themeColor="text1"/>
          <w:sz w:val="24"/>
          <w:szCs w:val="24"/>
          <w:shd w:val="clear" w:color="auto" w:fill="FFFFFF"/>
        </w:rPr>
        <w:t xml:space="preserve">Режим приготовления </w:t>
      </w:r>
      <w:r>
        <w:rPr>
          <w:rFonts w:ascii="Times New Roman" w:hAnsi="Times New Roman"/>
          <w:sz w:val="24"/>
          <w:szCs w:val="24"/>
        </w:rPr>
        <w:t xml:space="preserve">заварного полуфабриката </w:t>
      </w:r>
      <w:r w:rsidRPr="00E91A3A">
        <w:rPr>
          <w:rFonts w:ascii="Times New Roman" w:hAnsi="Times New Roman"/>
          <w:color w:val="000000" w:themeColor="text1"/>
          <w:sz w:val="24"/>
          <w:szCs w:val="24"/>
          <w:shd w:val="clear" w:color="auto" w:fill="FFFFFF"/>
        </w:rPr>
        <w:t>«</w:t>
      </w:r>
      <w:r>
        <w:rPr>
          <w:rFonts w:ascii="Times New Roman" w:hAnsi="Times New Roman"/>
          <w:color w:val="000000" w:themeColor="text1"/>
          <w:sz w:val="24"/>
          <w:szCs w:val="24"/>
          <w:shd w:val="clear" w:color="auto" w:fill="FFFFFF"/>
        </w:rPr>
        <w:t>Айзере</w:t>
      </w:r>
      <w:r w:rsidRPr="00E91A3A">
        <w:rPr>
          <w:rFonts w:ascii="Times New Roman" w:hAnsi="Times New Roman"/>
          <w:color w:val="000000" w:themeColor="text1"/>
          <w:sz w:val="24"/>
          <w:szCs w:val="24"/>
          <w:shd w:val="clear" w:color="auto" w:fill="FFFFFF"/>
        </w:rPr>
        <w:t>»</w:t>
      </w:r>
    </w:p>
    <w:tbl>
      <w:tblPr>
        <w:tblStyle w:val="a3"/>
        <w:tblW w:w="0" w:type="auto"/>
        <w:tblLook w:val="04A0" w:firstRow="1" w:lastRow="0" w:firstColumn="1" w:lastColumn="0" w:noHBand="0" w:noVBand="1"/>
      </w:tblPr>
      <w:tblGrid>
        <w:gridCol w:w="4672"/>
        <w:gridCol w:w="4673"/>
      </w:tblGrid>
      <w:tr w:rsidR="004B22AE" w:rsidTr="004B22AE">
        <w:tc>
          <w:tcPr>
            <w:tcW w:w="4672" w:type="dxa"/>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t>Наименование технологического режима</w:t>
            </w:r>
          </w:p>
        </w:tc>
        <w:tc>
          <w:tcPr>
            <w:tcW w:w="4673" w:type="dxa"/>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t>Заварной полуфабрикат «Айзере»</w:t>
            </w:r>
          </w:p>
        </w:tc>
      </w:tr>
      <w:tr w:rsidR="004B22AE" w:rsidTr="004B22AE">
        <w:tc>
          <w:tcPr>
            <w:tcW w:w="4672" w:type="dxa"/>
          </w:tcPr>
          <w:p w:rsidR="004B22AE" w:rsidRPr="00E91A3A" w:rsidRDefault="004B22AE" w:rsidP="004B22AE">
            <w:pPr>
              <w:spacing w:after="160" w:line="259" w:lineRule="auto"/>
              <w:jc w:val="both"/>
              <w:rPr>
                <w:rFonts w:ascii="Times New Roman" w:hAnsi="Times New Roman"/>
                <w:sz w:val="24"/>
                <w:szCs w:val="24"/>
              </w:rPr>
            </w:pPr>
            <w:r w:rsidRPr="00E91A3A">
              <w:rPr>
                <w:rFonts w:ascii="Times New Roman" w:hAnsi="Times New Roman"/>
                <w:sz w:val="24"/>
                <w:szCs w:val="24"/>
              </w:rPr>
              <w:t>Влажность теста, %</w:t>
            </w:r>
          </w:p>
        </w:tc>
        <w:tc>
          <w:tcPr>
            <w:tcW w:w="4673" w:type="dxa"/>
          </w:tcPr>
          <w:p w:rsidR="004B22AE" w:rsidRPr="00E91A3A" w:rsidRDefault="004B22AE" w:rsidP="004B22AE">
            <w:pPr>
              <w:spacing w:after="160" w:line="259" w:lineRule="auto"/>
              <w:jc w:val="both"/>
              <w:rPr>
                <w:rFonts w:ascii="Times New Roman" w:hAnsi="Times New Roman"/>
                <w:sz w:val="24"/>
                <w:szCs w:val="24"/>
              </w:rPr>
            </w:pPr>
            <w:r w:rsidRPr="00E91A3A">
              <w:rPr>
                <w:rFonts w:ascii="Times New Roman" w:hAnsi="Times New Roman"/>
                <w:sz w:val="24"/>
                <w:szCs w:val="24"/>
              </w:rPr>
              <w:t>53-55</w:t>
            </w:r>
          </w:p>
        </w:tc>
      </w:tr>
      <w:tr w:rsidR="004B22AE" w:rsidTr="004B22AE">
        <w:tc>
          <w:tcPr>
            <w:tcW w:w="4672" w:type="dxa"/>
          </w:tcPr>
          <w:p w:rsidR="004B22AE" w:rsidRPr="00E91A3A" w:rsidRDefault="004B22AE" w:rsidP="004B22AE">
            <w:pPr>
              <w:spacing w:after="160" w:line="259" w:lineRule="auto"/>
              <w:jc w:val="both"/>
              <w:rPr>
                <w:rFonts w:ascii="Times New Roman" w:hAnsi="Times New Roman"/>
                <w:sz w:val="24"/>
                <w:szCs w:val="24"/>
              </w:rPr>
            </w:pPr>
            <w:r w:rsidRPr="00E91A3A">
              <w:rPr>
                <w:rFonts w:ascii="Times New Roman" w:hAnsi="Times New Roman"/>
                <w:sz w:val="24"/>
                <w:szCs w:val="24"/>
              </w:rPr>
              <w:t xml:space="preserve">Температура теста, </w:t>
            </w:r>
            <w:r w:rsidRPr="00E91A3A">
              <w:rPr>
                <w:rFonts w:ascii="Times New Roman" w:hAnsi="Times New Roman"/>
                <w:sz w:val="24"/>
                <w:szCs w:val="24"/>
                <w:vertAlign w:val="superscript"/>
              </w:rPr>
              <w:t>0</w:t>
            </w:r>
            <w:r w:rsidRPr="00E91A3A">
              <w:rPr>
                <w:rFonts w:ascii="Times New Roman" w:hAnsi="Times New Roman"/>
                <w:sz w:val="24"/>
                <w:szCs w:val="24"/>
              </w:rPr>
              <w:t>С</w:t>
            </w:r>
          </w:p>
        </w:tc>
        <w:tc>
          <w:tcPr>
            <w:tcW w:w="4673" w:type="dxa"/>
          </w:tcPr>
          <w:p w:rsidR="004B22AE" w:rsidRPr="00E91A3A" w:rsidRDefault="004B22AE" w:rsidP="004B22AE">
            <w:pPr>
              <w:spacing w:after="160" w:line="259" w:lineRule="auto"/>
              <w:jc w:val="both"/>
              <w:rPr>
                <w:rFonts w:ascii="Times New Roman" w:hAnsi="Times New Roman"/>
                <w:sz w:val="24"/>
                <w:szCs w:val="24"/>
              </w:rPr>
            </w:pPr>
            <w:r w:rsidRPr="00E91A3A">
              <w:rPr>
                <w:rFonts w:ascii="Times New Roman" w:hAnsi="Times New Roman"/>
                <w:sz w:val="24"/>
                <w:szCs w:val="24"/>
              </w:rPr>
              <w:t>65-70</w:t>
            </w:r>
          </w:p>
        </w:tc>
      </w:tr>
      <w:tr w:rsidR="004B22AE" w:rsidTr="004B22AE">
        <w:tc>
          <w:tcPr>
            <w:tcW w:w="4672" w:type="dxa"/>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t>Продолжительность заваривания, мин</w:t>
            </w:r>
          </w:p>
        </w:tc>
        <w:tc>
          <w:tcPr>
            <w:tcW w:w="4673" w:type="dxa"/>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t>7-10 мин</w:t>
            </w:r>
          </w:p>
        </w:tc>
      </w:tr>
      <w:tr w:rsidR="004B22AE" w:rsidTr="004B22AE">
        <w:tc>
          <w:tcPr>
            <w:tcW w:w="9345" w:type="dxa"/>
            <w:gridSpan w:val="2"/>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t>Режим выпечки заварных полуфабрикатов</w:t>
            </w:r>
          </w:p>
        </w:tc>
      </w:tr>
      <w:tr w:rsidR="004B22AE" w:rsidTr="004B22AE">
        <w:tc>
          <w:tcPr>
            <w:tcW w:w="4672" w:type="dxa"/>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t xml:space="preserve">Температура, </w:t>
            </w:r>
            <w:r>
              <w:rPr>
                <w:rFonts w:ascii="Times New Roman" w:hAnsi="Times New Roman"/>
                <w:sz w:val="24"/>
                <w:szCs w:val="24"/>
                <w:vertAlign w:val="superscript"/>
              </w:rPr>
              <w:t>0</w:t>
            </w:r>
            <w:r>
              <w:rPr>
                <w:rFonts w:ascii="Times New Roman" w:hAnsi="Times New Roman"/>
                <w:sz w:val="24"/>
                <w:szCs w:val="24"/>
              </w:rPr>
              <w:t>С</w:t>
            </w:r>
          </w:p>
        </w:tc>
        <w:tc>
          <w:tcPr>
            <w:tcW w:w="4673" w:type="dxa"/>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t>180-200</w:t>
            </w:r>
          </w:p>
        </w:tc>
      </w:tr>
      <w:tr w:rsidR="004B22AE" w:rsidTr="004B22AE">
        <w:tc>
          <w:tcPr>
            <w:tcW w:w="4672" w:type="dxa"/>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lastRenderedPageBreak/>
              <w:t>Продолжительность, мин</w:t>
            </w:r>
          </w:p>
        </w:tc>
        <w:tc>
          <w:tcPr>
            <w:tcW w:w="4673" w:type="dxa"/>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t>25-30</w:t>
            </w:r>
          </w:p>
        </w:tc>
      </w:tr>
      <w:tr w:rsidR="004B22AE" w:rsidTr="004B22AE">
        <w:tc>
          <w:tcPr>
            <w:tcW w:w="4672" w:type="dxa"/>
          </w:tcPr>
          <w:p w:rsidR="004B22AE" w:rsidRDefault="004B22AE" w:rsidP="004B22AE">
            <w:pPr>
              <w:spacing w:after="160" w:line="259" w:lineRule="auto"/>
              <w:jc w:val="both"/>
              <w:rPr>
                <w:rFonts w:ascii="Times New Roman" w:hAnsi="Times New Roman"/>
                <w:sz w:val="24"/>
                <w:szCs w:val="24"/>
              </w:rPr>
            </w:pPr>
            <w:r>
              <w:rPr>
                <w:rFonts w:ascii="Times New Roman" w:hAnsi="Times New Roman"/>
                <w:sz w:val="24"/>
                <w:szCs w:val="24"/>
              </w:rPr>
              <w:t xml:space="preserve">Влажность готового изделия </w:t>
            </w:r>
          </w:p>
        </w:tc>
        <w:tc>
          <w:tcPr>
            <w:tcW w:w="4673" w:type="dxa"/>
          </w:tcPr>
          <w:p w:rsidR="004B22AE" w:rsidRDefault="004B22AE" w:rsidP="004B22AE">
            <w:pPr>
              <w:spacing w:after="160" w:line="259" w:lineRule="auto"/>
              <w:jc w:val="both"/>
              <w:rPr>
                <w:rFonts w:ascii="Times New Roman" w:hAnsi="Times New Roman"/>
                <w:sz w:val="24"/>
                <w:szCs w:val="24"/>
              </w:rPr>
            </w:pPr>
            <w:r w:rsidRPr="001D317F">
              <w:rPr>
                <w:rFonts w:ascii="Times New Roman" w:hAnsi="Times New Roman"/>
                <w:color w:val="000000" w:themeColor="text1"/>
                <w:sz w:val="24"/>
                <w:szCs w:val="24"/>
              </w:rPr>
              <w:t>22%±2%</w:t>
            </w:r>
          </w:p>
        </w:tc>
      </w:tr>
    </w:tbl>
    <w:p w:rsidR="004B22AE" w:rsidRDefault="004B22AE" w:rsidP="004B22AE">
      <w:pPr>
        <w:shd w:val="clear" w:color="auto" w:fill="FFFFFF"/>
        <w:spacing w:after="0" w:line="36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360" w:lineRule="auto"/>
        <w:ind w:firstLine="567"/>
        <w:jc w:val="both"/>
        <w:rPr>
          <w:rFonts w:ascii="Times New Roman" w:hAnsi="Times New Roman"/>
          <w:sz w:val="24"/>
          <w:szCs w:val="24"/>
          <w:shd w:val="clear" w:color="auto" w:fill="FFFFFF"/>
        </w:rPr>
      </w:pPr>
      <w:r w:rsidRPr="00C6731D">
        <w:rPr>
          <w:rFonts w:ascii="Times New Roman" w:hAnsi="Times New Roman"/>
          <w:sz w:val="24"/>
          <w:szCs w:val="24"/>
        </w:rPr>
        <w:t>Приготовление теста состоит из заварки муки и соединения ее с яйцами.</w:t>
      </w:r>
      <w:r>
        <w:rPr>
          <w:rFonts w:ascii="Times New Roman" w:hAnsi="Times New Roman"/>
          <w:sz w:val="24"/>
          <w:szCs w:val="24"/>
        </w:rPr>
        <w:t xml:space="preserve"> В качестве муки используют смесь нутовой и кукурузной муки 1:1. </w:t>
      </w:r>
      <w:r w:rsidRPr="00C6731D">
        <w:rPr>
          <w:rFonts w:ascii="Times New Roman" w:hAnsi="Times New Roman"/>
          <w:sz w:val="24"/>
          <w:szCs w:val="24"/>
        </w:rPr>
        <w:t>В котел наливают воду, добавляют масло, соль и доводят до кипения,</w:t>
      </w:r>
      <w:r>
        <w:rPr>
          <w:rFonts w:ascii="Times New Roman" w:hAnsi="Times New Roman"/>
          <w:sz w:val="24"/>
          <w:szCs w:val="24"/>
        </w:rPr>
        <w:t xml:space="preserve"> </w:t>
      </w:r>
      <w:r w:rsidRPr="00C6731D">
        <w:rPr>
          <w:rFonts w:ascii="Times New Roman" w:hAnsi="Times New Roman"/>
          <w:sz w:val="24"/>
          <w:szCs w:val="24"/>
        </w:rPr>
        <w:t>затем постепенно, помешивая лопаткой, всыпают муку. Продолжая</w:t>
      </w:r>
      <w:r>
        <w:rPr>
          <w:rFonts w:ascii="Times New Roman" w:hAnsi="Times New Roman"/>
          <w:sz w:val="24"/>
          <w:szCs w:val="24"/>
        </w:rPr>
        <w:t xml:space="preserve"> </w:t>
      </w:r>
      <w:r w:rsidRPr="00C6731D">
        <w:rPr>
          <w:rFonts w:ascii="Times New Roman" w:hAnsi="Times New Roman"/>
          <w:sz w:val="24"/>
          <w:szCs w:val="24"/>
        </w:rPr>
        <w:t>помешивать, прогревают массу 5-10 мин. Масса должна быть однородной без</w:t>
      </w:r>
      <w:r>
        <w:rPr>
          <w:rFonts w:ascii="Times New Roman" w:hAnsi="Times New Roman"/>
          <w:sz w:val="24"/>
          <w:szCs w:val="24"/>
        </w:rPr>
        <w:t xml:space="preserve"> </w:t>
      </w:r>
      <w:r w:rsidRPr="00C6731D">
        <w:rPr>
          <w:rFonts w:ascii="Times New Roman" w:hAnsi="Times New Roman"/>
          <w:sz w:val="24"/>
          <w:szCs w:val="24"/>
        </w:rPr>
        <w:t xml:space="preserve">комков. Ее </w:t>
      </w:r>
      <w:proofErr w:type="gramStart"/>
      <w:r w:rsidRPr="00C6731D">
        <w:rPr>
          <w:rFonts w:ascii="Times New Roman" w:hAnsi="Times New Roman"/>
          <w:sz w:val="24"/>
          <w:szCs w:val="24"/>
        </w:rPr>
        <w:t>перекладывают в котел взбивальной машины и перемешивают</w:t>
      </w:r>
      <w:r>
        <w:rPr>
          <w:rFonts w:ascii="Times New Roman" w:hAnsi="Times New Roman"/>
          <w:sz w:val="24"/>
          <w:szCs w:val="24"/>
        </w:rPr>
        <w:t xml:space="preserve"> </w:t>
      </w:r>
      <w:r w:rsidRPr="00C6731D">
        <w:rPr>
          <w:rFonts w:ascii="Times New Roman" w:hAnsi="Times New Roman"/>
          <w:sz w:val="24"/>
          <w:szCs w:val="24"/>
        </w:rPr>
        <w:t>крючкообразным взбивателем для охлаждения до температуры 65-70°С.</w:t>
      </w:r>
      <w:r>
        <w:rPr>
          <w:rFonts w:ascii="Times New Roman" w:hAnsi="Times New Roman"/>
          <w:sz w:val="24"/>
          <w:szCs w:val="24"/>
        </w:rPr>
        <w:t xml:space="preserve"> </w:t>
      </w:r>
      <w:r w:rsidRPr="00C6731D">
        <w:rPr>
          <w:rFonts w:ascii="Times New Roman" w:hAnsi="Times New Roman"/>
          <w:sz w:val="24"/>
          <w:szCs w:val="24"/>
        </w:rPr>
        <w:t>Продолжая</w:t>
      </w:r>
      <w:proofErr w:type="gramEnd"/>
      <w:r w:rsidRPr="00C6731D">
        <w:rPr>
          <w:rFonts w:ascii="Times New Roman" w:hAnsi="Times New Roman"/>
          <w:sz w:val="24"/>
          <w:szCs w:val="24"/>
        </w:rPr>
        <w:t xml:space="preserve"> перемешивание, постепенно вливают яйца в течение 10-20 мин.</w:t>
      </w:r>
      <w:r>
        <w:rPr>
          <w:rFonts w:ascii="Times New Roman" w:hAnsi="Times New Roman"/>
          <w:sz w:val="24"/>
          <w:szCs w:val="24"/>
        </w:rPr>
        <w:t xml:space="preserve"> </w:t>
      </w:r>
      <w:r w:rsidRPr="00C6731D">
        <w:rPr>
          <w:rFonts w:ascii="Times New Roman" w:hAnsi="Times New Roman"/>
          <w:sz w:val="24"/>
          <w:szCs w:val="24"/>
        </w:rPr>
        <w:t>Тесто должно иметь влажность 53%, т. е. стекать с лопатки в виде</w:t>
      </w:r>
      <w:r>
        <w:rPr>
          <w:rFonts w:ascii="Times New Roman" w:hAnsi="Times New Roman"/>
          <w:sz w:val="24"/>
          <w:szCs w:val="24"/>
        </w:rPr>
        <w:t xml:space="preserve"> </w:t>
      </w:r>
      <w:r w:rsidRPr="00C6731D">
        <w:rPr>
          <w:rFonts w:ascii="Times New Roman" w:hAnsi="Times New Roman"/>
          <w:sz w:val="24"/>
          <w:szCs w:val="24"/>
        </w:rPr>
        <w:t>треугольника. Если тесто жидкое, то во время выпечки оно будет оседать и</w:t>
      </w:r>
      <w:r>
        <w:rPr>
          <w:rFonts w:ascii="Times New Roman" w:hAnsi="Times New Roman"/>
          <w:sz w:val="24"/>
          <w:szCs w:val="24"/>
        </w:rPr>
        <w:t xml:space="preserve"> </w:t>
      </w:r>
      <w:r w:rsidRPr="00C6731D">
        <w:rPr>
          <w:rFonts w:ascii="Times New Roman" w:hAnsi="Times New Roman"/>
          <w:sz w:val="24"/>
          <w:szCs w:val="24"/>
        </w:rPr>
        <w:t>изделия получатся без подъема. Из очень густого теста получаются изделия с</w:t>
      </w:r>
      <w:r>
        <w:rPr>
          <w:rFonts w:ascii="Times New Roman" w:hAnsi="Times New Roman"/>
          <w:sz w:val="24"/>
          <w:szCs w:val="24"/>
        </w:rPr>
        <w:t xml:space="preserve"> </w:t>
      </w:r>
      <w:r w:rsidRPr="00C6731D">
        <w:rPr>
          <w:rFonts w:ascii="Times New Roman" w:hAnsi="Times New Roman"/>
          <w:sz w:val="24"/>
          <w:szCs w:val="24"/>
        </w:rPr>
        <w:t>плохим подъемом и с трещинами на поверхности.</w:t>
      </w:r>
      <w:r>
        <w:rPr>
          <w:rFonts w:ascii="Times New Roman" w:hAnsi="Times New Roman"/>
          <w:sz w:val="24"/>
          <w:szCs w:val="24"/>
        </w:rPr>
        <w:t xml:space="preserve"> </w:t>
      </w:r>
      <w:r w:rsidRPr="00C6731D">
        <w:rPr>
          <w:rFonts w:ascii="Times New Roman" w:hAnsi="Times New Roman"/>
          <w:sz w:val="24"/>
          <w:szCs w:val="24"/>
        </w:rPr>
        <w:t>Готовое заварное тесто "отсаживают" из кондитерского мешка с гладкой</w:t>
      </w:r>
      <w:r>
        <w:rPr>
          <w:rFonts w:ascii="Times New Roman" w:hAnsi="Times New Roman"/>
          <w:sz w:val="24"/>
          <w:szCs w:val="24"/>
        </w:rPr>
        <w:t xml:space="preserve"> </w:t>
      </w:r>
      <w:r w:rsidRPr="00C6731D">
        <w:rPr>
          <w:rFonts w:ascii="Times New Roman" w:hAnsi="Times New Roman"/>
          <w:sz w:val="24"/>
          <w:szCs w:val="24"/>
        </w:rPr>
        <w:t>трубочкой на противень, слегка смазанный маслом, в виде мелких шариков</w:t>
      </w:r>
      <w:r>
        <w:rPr>
          <w:rFonts w:ascii="Times New Roman" w:hAnsi="Times New Roman"/>
          <w:sz w:val="24"/>
          <w:szCs w:val="24"/>
        </w:rPr>
        <w:t xml:space="preserve"> </w:t>
      </w:r>
      <w:r w:rsidRPr="00C6731D">
        <w:rPr>
          <w:rFonts w:ascii="Times New Roman" w:hAnsi="Times New Roman"/>
          <w:sz w:val="24"/>
          <w:szCs w:val="24"/>
        </w:rPr>
        <w:t xml:space="preserve">диаметром 1 см на расстоянии 2-2,5 см друг от друга. </w:t>
      </w:r>
      <w:r>
        <w:rPr>
          <w:rFonts w:ascii="Times New Roman" w:hAnsi="Times New Roman"/>
          <w:sz w:val="24"/>
          <w:szCs w:val="24"/>
        </w:rPr>
        <w:t>В</w:t>
      </w:r>
      <w:r w:rsidRPr="008D2F43">
        <w:rPr>
          <w:rFonts w:ascii="Times New Roman" w:hAnsi="Times New Roman"/>
          <w:sz w:val="24"/>
          <w:szCs w:val="24"/>
        </w:rPr>
        <w:t>ыпекают при температуре 180</w:t>
      </w:r>
      <w:proofErr w:type="gramStart"/>
      <w:r w:rsidRPr="008D2F43">
        <w:rPr>
          <w:rFonts w:ascii="Times New Roman" w:hAnsi="Times New Roman"/>
          <w:sz w:val="24"/>
          <w:szCs w:val="24"/>
        </w:rPr>
        <w:t xml:space="preserve"> °С</w:t>
      </w:r>
      <w:proofErr w:type="gramEnd"/>
      <w:r w:rsidRPr="008D2F43">
        <w:rPr>
          <w:rFonts w:ascii="Times New Roman" w:hAnsi="Times New Roman"/>
          <w:sz w:val="24"/>
          <w:szCs w:val="24"/>
        </w:rPr>
        <w:t xml:space="preserve"> 15 минут, далее температуру снижают до 160 °С и выпекают еще 15 минут</w:t>
      </w:r>
      <w:r>
        <w:rPr>
          <w:rFonts w:ascii="Times New Roman" w:hAnsi="Times New Roman"/>
          <w:sz w:val="24"/>
          <w:szCs w:val="24"/>
        </w:rPr>
        <w:t>.</w:t>
      </w:r>
      <w:r w:rsidRPr="008D2F43">
        <w:rPr>
          <w:rFonts w:ascii="Times New Roman" w:hAnsi="Times New Roman"/>
          <w:sz w:val="24"/>
          <w:szCs w:val="24"/>
        </w:rPr>
        <w:t xml:space="preserve"> </w:t>
      </w:r>
      <w:r>
        <w:rPr>
          <w:rFonts w:ascii="Times New Roman" w:hAnsi="Times New Roman"/>
          <w:sz w:val="24"/>
          <w:szCs w:val="24"/>
          <w:shd w:val="clear" w:color="auto" w:fill="FFFFFF"/>
        </w:rPr>
        <w:t xml:space="preserve">Выпеченные </w:t>
      </w:r>
      <w:r>
        <w:rPr>
          <w:rFonts w:ascii="Times New Roman" w:hAnsi="Times New Roman"/>
          <w:sz w:val="24"/>
          <w:szCs w:val="24"/>
        </w:rPr>
        <w:t>заварные полуфабрикаты</w:t>
      </w:r>
      <w:r w:rsidRPr="008E0F53">
        <w:rPr>
          <w:rFonts w:ascii="Times New Roman" w:hAnsi="Times New Roman"/>
          <w:spacing w:val="2"/>
          <w:sz w:val="24"/>
          <w:szCs w:val="24"/>
        </w:rPr>
        <w:t xml:space="preserve"> </w:t>
      </w:r>
      <w:r>
        <w:rPr>
          <w:rFonts w:ascii="Times New Roman" w:hAnsi="Times New Roman"/>
          <w:sz w:val="24"/>
          <w:szCs w:val="24"/>
          <w:shd w:val="clear" w:color="auto" w:fill="FFFFFF"/>
        </w:rPr>
        <w:t xml:space="preserve">охлаждают в течение 1-2 ч. После охлаждения изделия упаковывают в полиэтиленовую пленку. </w:t>
      </w:r>
    </w:p>
    <w:p w:rsidR="004B22AE" w:rsidRDefault="004B22AE" w:rsidP="004B22AE">
      <w:pPr>
        <w:shd w:val="clear" w:color="auto" w:fill="FFFFFF"/>
        <w:spacing w:after="0" w:line="360" w:lineRule="auto"/>
        <w:ind w:firstLine="567"/>
        <w:jc w:val="both"/>
        <w:rPr>
          <w:rFonts w:ascii="Times New Roman" w:hAnsi="Times New Roman"/>
          <w:sz w:val="24"/>
          <w:szCs w:val="24"/>
        </w:rPr>
      </w:pPr>
      <w:r w:rsidRPr="00C6731D">
        <w:rPr>
          <w:rFonts w:ascii="Times New Roman" w:hAnsi="Times New Roman"/>
          <w:sz w:val="24"/>
          <w:szCs w:val="24"/>
        </w:rPr>
        <w:t>Более</w:t>
      </w:r>
      <w:r>
        <w:rPr>
          <w:rFonts w:ascii="Times New Roman" w:hAnsi="Times New Roman"/>
          <w:sz w:val="24"/>
          <w:szCs w:val="24"/>
        </w:rPr>
        <w:t xml:space="preserve"> </w:t>
      </w:r>
      <w:r w:rsidRPr="00C6731D">
        <w:rPr>
          <w:rFonts w:ascii="Times New Roman" w:hAnsi="Times New Roman"/>
          <w:sz w:val="24"/>
          <w:szCs w:val="24"/>
        </w:rPr>
        <w:t xml:space="preserve">крупного размера </w:t>
      </w:r>
      <w:r>
        <w:rPr>
          <w:rFonts w:ascii="Times New Roman" w:hAnsi="Times New Roman"/>
          <w:sz w:val="24"/>
          <w:szCs w:val="24"/>
        </w:rPr>
        <w:t>заварных полуфабрикатов</w:t>
      </w:r>
      <w:r w:rsidRPr="008E0F53">
        <w:rPr>
          <w:rFonts w:ascii="Times New Roman" w:hAnsi="Times New Roman"/>
          <w:spacing w:val="2"/>
          <w:sz w:val="24"/>
          <w:szCs w:val="24"/>
        </w:rPr>
        <w:t xml:space="preserve"> </w:t>
      </w:r>
      <w:r w:rsidRPr="00C6731D">
        <w:rPr>
          <w:rFonts w:ascii="Times New Roman" w:hAnsi="Times New Roman"/>
          <w:sz w:val="24"/>
          <w:szCs w:val="24"/>
        </w:rPr>
        <w:t>наполняют кремом и глазируют шоколадом или</w:t>
      </w:r>
      <w:r>
        <w:rPr>
          <w:rFonts w:ascii="Times New Roman" w:hAnsi="Times New Roman"/>
          <w:sz w:val="24"/>
          <w:szCs w:val="24"/>
        </w:rPr>
        <w:t xml:space="preserve"> </w:t>
      </w:r>
      <w:r w:rsidRPr="00C6731D">
        <w:rPr>
          <w:rFonts w:ascii="Times New Roman" w:hAnsi="Times New Roman"/>
          <w:sz w:val="24"/>
          <w:szCs w:val="24"/>
        </w:rPr>
        <w:t>помадой.</w:t>
      </w:r>
    </w:p>
    <w:p w:rsidR="004B22AE" w:rsidRDefault="004B22AE" w:rsidP="004B22AE">
      <w:pPr>
        <w:shd w:val="clear" w:color="auto" w:fill="FFFFFF"/>
        <w:spacing w:after="0" w:line="360" w:lineRule="auto"/>
        <w:ind w:firstLine="567"/>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Изделие анализируют через 24 ч после выпечки. </w:t>
      </w:r>
    </w:p>
    <w:p w:rsidR="004B22AE" w:rsidRPr="000B3E34" w:rsidRDefault="004B22AE" w:rsidP="004B22AE">
      <w:pPr>
        <w:shd w:val="clear" w:color="auto" w:fill="FFFFFF"/>
        <w:spacing w:after="0" w:line="360" w:lineRule="auto"/>
        <w:ind w:firstLine="567"/>
        <w:jc w:val="both"/>
        <w:rPr>
          <w:rFonts w:ascii="Times New Roman" w:hAnsi="Times New Roman"/>
          <w:sz w:val="24"/>
          <w:szCs w:val="24"/>
          <w:shd w:val="clear" w:color="auto" w:fill="FFFFFF"/>
        </w:rPr>
      </w:pPr>
      <w:r w:rsidRPr="000B3E34">
        <w:rPr>
          <w:rFonts w:ascii="Times New Roman" w:hAnsi="Times New Roman"/>
          <w:sz w:val="24"/>
          <w:szCs w:val="24"/>
          <w:shd w:val="clear" w:color="auto" w:fill="FFFFFF"/>
        </w:rPr>
        <w:t>Разработанная технологическая схема служит основанием для расчета и подбора необходимого оборудования, организации рабочих мест и всего производственного процесса в целом.</w:t>
      </w: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p>
    <w:p w:rsidR="004B22AE" w:rsidRPr="001E2ED3" w:rsidRDefault="004B22AE" w:rsidP="004B22AE">
      <w:pPr>
        <w:shd w:val="clear" w:color="auto" w:fill="FFFFFF"/>
        <w:spacing w:after="0" w:line="360" w:lineRule="auto"/>
        <w:ind w:firstLine="567"/>
        <w:jc w:val="both"/>
        <w:rPr>
          <w:rFonts w:ascii="Times New Roman" w:hAnsi="Times New Roman"/>
          <w:b/>
          <w:sz w:val="24"/>
          <w:szCs w:val="24"/>
        </w:rPr>
      </w:pPr>
      <w:r>
        <w:rPr>
          <w:rFonts w:ascii="Times New Roman" w:hAnsi="Times New Roman"/>
          <w:b/>
          <w:sz w:val="24"/>
          <w:szCs w:val="24"/>
        </w:rPr>
        <w:t>6</w:t>
      </w:r>
      <w:r w:rsidRPr="001E2ED3">
        <w:rPr>
          <w:rFonts w:ascii="Times New Roman" w:hAnsi="Times New Roman"/>
          <w:b/>
          <w:sz w:val="24"/>
          <w:szCs w:val="24"/>
        </w:rPr>
        <w:t xml:space="preserve"> Качество готового продукта</w:t>
      </w: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proofErr w:type="gramStart"/>
      <w:r>
        <w:rPr>
          <w:rFonts w:ascii="Times New Roman" w:hAnsi="Times New Roman"/>
          <w:sz w:val="24"/>
          <w:szCs w:val="24"/>
        </w:rPr>
        <w:t xml:space="preserve">Заварной полуфабрикат должен </w:t>
      </w:r>
      <w:r w:rsidRPr="000B3E34">
        <w:rPr>
          <w:rFonts w:ascii="Times New Roman" w:hAnsi="Times New Roman"/>
          <w:sz w:val="24"/>
          <w:szCs w:val="24"/>
        </w:rPr>
        <w:t>соответствовать требованиями ГОСТ 15052-96 по органолептическим и физико-химическим показателям, т.е.: иметь свойственные данному наименованию изделий вкус и запах без посторонних привкуса и запаха; иметь свойственную данному наименованию изделия поверхность; не иметь подгорелых мест.</w:t>
      </w:r>
      <w:proofErr w:type="gramEnd"/>
    </w:p>
    <w:p w:rsidR="004B22AE" w:rsidRPr="000B3E34" w:rsidRDefault="004B22AE" w:rsidP="004B22AE">
      <w:pPr>
        <w:shd w:val="clear" w:color="auto" w:fill="FFFFFF"/>
        <w:spacing w:after="0" w:line="360" w:lineRule="auto"/>
        <w:ind w:firstLine="567"/>
        <w:jc w:val="both"/>
        <w:rPr>
          <w:rFonts w:ascii="Times New Roman" w:hAnsi="Times New Roman"/>
          <w:sz w:val="24"/>
          <w:szCs w:val="24"/>
          <w:shd w:val="clear" w:color="auto" w:fill="FFFFFF"/>
        </w:rPr>
      </w:pPr>
      <w:r w:rsidRPr="000B3E34">
        <w:rPr>
          <w:rFonts w:ascii="Times New Roman" w:hAnsi="Times New Roman"/>
          <w:sz w:val="24"/>
          <w:szCs w:val="24"/>
        </w:rPr>
        <w:t>Физико-химические показатели должны соответствовать расчетным значениям по рецептуре с допустимыми отклонениями в сторону уменьшения.</w:t>
      </w:r>
    </w:p>
    <w:p w:rsidR="004B22AE" w:rsidRPr="000B3E34" w:rsidRDefault="004B22AE" w:rsidP="004B22AE">
      <w:pPr>
        <w:autoSpaceDE w:val="0"/>
        <w:autoSpaceDN w:val="0"/>
        <w:adjustRightInd w:val="0"/>
        <w:spacing w:after="0" w:line="360" w:lineRule="auto"/>
        <w:ind w:firstLine="567"/>
        <w:jc w:val="both"/>
        <w:rPr>
          <w:rFonts w:ascii="Times New Roman" w:eastAsia="TimesNewRomanPSMT" w:hAnsi="Times New Roman"/>
          <w:sz w:val="24"/>
          <w:szCs w:val="24"/>
        </w:rPr>
      </w:pPr>
      <w:r w:rsidRPr="000B3E34">
        <w:rPr>
          <w:rFonts w:ascii="Times New Roman" w:eastAsia="TimesNewRomanPSMT" w:hAnsi="Times New Roman"/>
          <w:sz w:val="24"/>
          <w:szCs w:val="24"/>
        </w:rPr>
        <w:t>Внешний вид</w:t>
      </w:r>
      <w:r w:rsidRPr="00CC17ED">
        <w:rPr>
          <w:rFonts w:ascii="Times New Roman" w:hAnsi="Times New Roman"/>
          <w:sz w:val="24"/>
          <w:szCs w:val="24"/>
        </w:rPr>
        <w:t xml:space="preserve"> </w:t>
      </w:r>
      <w:r>
        <w:rPr>
          <w:rFonts w:ascii="Times New Roman" w:hAnsi="Times New Roman"/>
          <w:sz w:val="24"/>
          <w:szCs w:val="24"/>
        </w:rPr>
        <w:t xml:space="preserve">заварного полуфабриката </w:t>
      </w:r>
      <w:r w:rsidRPr="000B3E34">
        <w:rPr>
          <w:rFonts w:ascii="Times New Roman" w:eastAsia="TimesNewRomanPSMT" w:hAnsi="Times New Roman"/>
          <w:sz w:val="24"/>
          <w:szCs w:val="24"/>
        </w:rPr>
        <w:t>представлен на рисунке 2.</w:t>
      </w:r>
    </w:p>
    <w:p w:rsidR="004B22AE" w:rsidRDefault="004B22AE" w:rsidP="004B22AE">
      <w:pPr>
        <w:autoSpaceDE w:val="0"/>
        <w:autoSpaceDN w:val="0"/>
        <w:adjustRightInd w:val="0"/>
        <w:spacing w:after="0" w:line="360" w:lineRule="auto"/>
        <w:jc w:val="both"/>
        <w:rPr>
          <w:rFonts w:ascii="Times New Roman" w:eastAsia="TimesNewRomanPSMT" w:hAnsi="Times New Roman"/>
          <w:sz w:val="24"/>
          <w:szCs w:val="24"/>
        </w:rPr>
      </w:pPr>
      <w:r>
        <w:rPr>
          <w:noProof/>
          <w:lang w:eastAsia="ru-RU"/>
        </w:rPr>
        <w:lastRenderedPageBreak/>
        <w:drawing>
          <wp:inline distT="0" distB="0" distL="0" distR="0" wp14:anchorId="0E35B8B1" wp14:editId="3DFB1932">
            <wp:extent cx="5940425" cy="1924100"/>
            <wp:effectExtent l="0" t="0" r="317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0425" cy="1924100"/>
                    </a:xfrm>
                    <a:prstGeom prst="rect">
                      <a:avLst/>
                    </a:prstGeom>
                  </pic:spPr>
                </pic:pic>
              </a:graphicData>
            </a:graphic>
          </wp:inline>
        </w:drawing>
      </w:r>
    </w:p>
    <w:p w:rsidR="004B22AE" w:rsidRPr="00ED1335" w:rsidRDefault="004B22AE" w:rsidP="004B22AE">
      <w:pPr>
        <w:pStyle w:val="3"/>
        <w:shd w:val="clear" w:color="auto" w:fill="FFFFFF"/>
        <w:spacing w:before="0" w:after="0" w:line="360" w:lineRule="auto"/>
        <w:jc w:val="center"/>
        <w:rPr>
          <w:color w:val="333333"/>
        </w:rPr>
      </w:pPr>
      <w:r w:rsidRPr="00ED1335">
        <w:rPr>
          <w:color w:val="333333"/>
        </w:rPr>
        <w:t xml:space="preserve">А            </w:t>
      </w:r>
      <w:r>
        <w:rPr>
          <w:color w:val="333333"/>
        </w:rPr>
        <w:t xml:space="preserve">  </w:t>
      </w:r>
      <w:r w:rsidRPr="00ED1335">
        <w:rPr>
          <w:color w:val="333333"/>
        </w:rPr>
        <w:t xml:space="preserve">                    Б              </w:t>
      </w:r>
      <w:r>
        <w:rPr>
          <w:color w:val="333333"/>
        </w:rPr>
        <w:t xml:space="preserve">  </w:t>
      </w:r>
      <w:r w:rsidRPr="00ED1335">
        <w:rPr>
          <w:color w:val="333333"/>
        </w:rPr>
        <w:t xml:space="preserve">                  В</w:t>
      </w:r>
    </w:p>
    <w:p w:rsidR="004B22AE" w:rsidRPr="004B0343" w:rsidRDefault="004B22AE" w:rsidP="004B22AE">
      <w:pPr>
        <w:pStyle w:val="3"/>
        <w:shd w:val="clear" w:color="auto" w:fill="FFFFFF"/>
        <w:spacing w:before="0" w:after="0" w:line="360" w:lineRule="auto"/>
        <w:jc w:val="center"/>
        <w:rPr>
          <w:color w:val="333333"/>
        </w:rPr>
      </w:pPr>
      <w:r>
        <w:rPr>
          <w:color w:val="333333"/>
        </w:rPr>
        <w:t xml:space="preserve">Рисунок 2 –  </w:t>
      </w:r>
      <w:r w:rsidRPr="00ED1335">
        <w:rPr>
          <w:color w:val="333333"/>
        </w:rPr>
        <w:t>А</w:t>
      </w:r>
      <w:r w:rsidRPr="00ED1335">
        <w:rPr>
          <w:rFonts w:eastAsia="TimesNewRomanPSMT"/>
        </w:rPr>
        <w:t xml:space="preserve"> </w:t>
      </w:r>
      <w:r>
        <w:rPr>
          <w:rFonts w:eastAsia="TimesNewRomanPSMT"/>
        </w:rPr>
        <w:t>- в</w:t>
      </w:r>
      <w:r w:rsidRPr="00305162">
        <w:rPr>
          <w:rFonts w:eastAsia="TimesNewRomanPSMT"/>
        </w:rPr>
        <w:t>нешний вид</w:t>
      </w:r>
      <w:r>
        <w:rPr>
          <w:rFonts w:eastAsia="TimesNewRomanPSMT"/>
        </w:rPr>
        <w:t xml:space="preserve">; </w:t>
      </w:r>
      <w:r w:rsidRPr="00305162">
        <w:rPr>
          <w:rFonts w:eastAsia="TimesNewRomanPSMT"/>
        </w:rPr>
        <w:t xml:space="preserve">Б </w:t>
      </w:r>
      <w:r>
        <w:rPr>
          <w:rFonts w:eastAsia="TimesNewRomanPSMT"/>
        </w:rPr>
        <w:t>– вид сверху</w:t>
      </w:r>
      <w:r>
        <w:rPr>
          <w:color w:val="333333"/>
        </w:rPr>
        <w:t>; В – вид в разрезе.</w:t>
      </w:r>
    </w:p>
    <w:p w:rsidR="004B22AE" w:rsidRDefault="004B22AE" w:rsidP="004B22AE">
      <w:pPr>
        <w:pStyle w:val="3"/>
        <w:shd w:val="clear" w:color="auto" w:fill="FFFFFF"/>
        <w:spacing w:before="0" w:after="0" w:line="360" w:lineRule="auto"/>
        <w:ind w:firstLine="567"/>
        <w:jc w:val="both"/>
      </w:pPr>
      <w:r w:rsidRPr="00ED1335">
        <w:t xml:space="preserve">Органолептические показатели </w:t>
      </w:r>
      <w:r>
        <w:t>заварного полуфабриката представлены в таблице 3</w:t>
      </w:r>
      <w:r w:rsidRPr="00ED1335">
        <w:t>.</w:t>
      </w:r>
    </w:p>
    <w:p w:rsidR="004B22AE" w:rsidRPr="009028BF" w:rsidRDefault="004B22AE" w:rsidP="004B22AE">
      <w:pPr>
        <w:pStyle w:val="3"/>
        <w:shd w:val="clear" w:color="auto" w:fill="FFFFFF"/>
        <w:contextualSpacing/>
        <w:jc w:val="both"/>
      </w:pPr>
      <w:r>
        <w:t>Т</w:t>
      </w:r>
      <w:r w:rsidRPr="00ED1335">
        <w:t xml:space="preserve">аблица </w:t>
      </w:r>
      <w:r>
        <w:t>3</w:t>
      </w:r>
      <w:r w:rsidRPr="00ED1335">
        <w:t xml:space="preserve"> – </w:t>
      </w:r>
      <w:r>
        <w:t>Органолептические п</w:t>
      </w:r>
      <w:r w:rsidRPr="00ED1335">
        <w:t xml:space="preserve">оказатели качества </w:t>
      </w:r>
      <w:r>
        <w:t>заварного полуфабриката</w:t>
      </w:r>
    </w:p>
    <w:tbl>
      <w:tblPr>
        <w:tblW w:w="938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0"/>
        <w:gridCol w:w="7655"/>
      </w:tblGrid>
      <w:tr w:rsidR="004B22AE" w:rsidRPr="004B0343" w:rsidTr="004B22AE">
        <w:tc>
          <w:tcPr>
            <w:tcW w:w="1730" w:type="dxa"/>
            <w:shd w:val="clear" w:color="auto" w:fill="auto"/>
          </w:tcPr>
          <w:p w:rsidR="004B22AE" w:rsidRPr="00260DA4" w:rsidRDefault="004B22AE" w:rsidP="004B22AE">
            <w:pPr>
              <w:pStyle w:val="3"/>
              <w:spacing w:before="0" w:after="0" w:line="276" w:lineRule="auto"/>
              <w:jc w:val="center"/>
              <w:rPr>
                <w:sz w:val="22"/>
              </w:rPr>
            </w:pPr>
            <w:r w:rsidRPr="00260DA4">
              <w:rPr>
                <w:sz w:val="22"/>
              </w:rPr>
              <w:t>Наименование показателя</w:t>
            </w:r>
          </w:p>
        </w:tc>
        <w:tc>
          <w:tcPr>
            <w:tcW w:w="7655" w:type="dxa"/>
            <w:shd w:val="clear" w:color="auto" w:fill="auto"/>
          </w:tcPr>
          <w:p w:rsidR="004B22AE" w:rsidRPr="00260DA4" w:rsidRDefault="004B22AE" w:rsidP="004B22AE">
            <w:pPr>
              <w:pStyle w:val="3"/>
              <w:spacing w:before="0" w:after="0" w:line="276" w:lineRule="auto"/>
              <w:jc w:val="center"/>
              <w:rPr>
                <w:sz w:val="22"/>
              </w:rPr>
            </w:pPr>
            <w:r w:rsidRPr="00260DA4">
              <w:rPr>
                <w:sz w:val="22"/>
              </w:rPr>
              <w:t>Готовое изделие</w:t>
            </w:r>
          </w:p>
        </w:tc>
      </w:tr>
      <w:tr w:rsidR="004B22AE" w:rsidRPr="004B0343" w:rsidTr="004B22AE">
        <w:tc>
          <w:tcPr>
            <w:tcW w:w="1730" w:type="dxa"/>
            <w:shd w:val="clear" w:color="auto" w:fill="auto"/>
          </w:tcPr>
          <w:p w:rsidR="004B22AE" w:rsidRPr="00260DA4" w:rsidRDefault="004B22AE" w:rsidP="004B22AE">
            <w:pPr>
              <w:pStyle w:val="3"/>
              <w:spacing w:before="0" w:after="0" w:line="276" w:lineRule="auto"/>
              <w:rPr>
                <w:sz w:val="22"/>
              </w:rPr>
            </w:pPr>
            <w:r w:rsidRPr="00260DA4">
              <w:rPr>
                <w:sz w:val="22"/>
              </w:rPr>
              <w:t>Внешний вид</w:t>
            </w:r>
          </w:p>
        </w:tc>
        <w:tc>
          <w:tcPr>
            <w:tcW w:w="7655" w:type="dxa"/>
            <w:shd w:val="clear" w:color="auto" w:fill="auto"/>
          </w:tcPr>
          <w:p w:rsidR="004B22AE" w:rsidRPr="00E36BAB" w:rsidRDefault="004B22AE" w:rsidP="004B22AE">
            <w:pPr>
              <w:pStyle w:val="3"/>
              <w:spacing w:before="0" w:after="0" w:line="276" w:lineRule="auto"/>
              <w:rPr>
                <w:color w:val="000000" w:themeColor="text1"/>
              </w:rPr>
            </w:pPr>
            <w:r w:rsidRPr="00E36BAB">
              <w:rPr>
                <w:color w:val="000000" w:themeColor="text1"/>
              </w:rPr>
              <w:t xml:space="preserve">В виде цилиндрической пустотелой булочки без повреждений. Поверхность шероховатая со специфическими неровностями. </w:t>
            </w:r>
          </w:p>
        </w:tc>
      </w:tr>
      <w:tr w:rsidR="004B22AE" w:rsidRPr="004B0343" w:rsidTr="004B22AE">
        <w:tc>
          <w:tcPr>
            <w:tcW w:w="1730" w:type="dxa"/>
            <w:shd w:val="clear" w:color="auto" w:fill="auto"/>
          </w:tcPr>
          <w:p w:rsidR="004B22AE" w:rsidRPr="00260DA4" w:rsidRDefault="004B22AE" w:rsidP="004B22AE">
            <w:pPr>
              <w:pStyle w:val="3"/>
              <w:spacing w:before="0" w:after="0" w:line="276" w:lineRule="auto"/>
              <w:rPr>
                <w:sz w:val="22"/>
              </w:rPr>
            </w:pPr>
            <w:r>
              <w:rPr>
                <w:sz w:val="22"/>
              </w:rPr>
              <w:t xml:space="preserve"> Цвет</w:t>
            </w:r>
          </w:p>
        </w:tc>
        <w:tc>
          <w:tcPr>
            <w:tcW w:w="7655" w:type="dxa"/>
            <w:shd w:val="clear" w:color="auto" w:fill="auto"/>
          </w:tcPr>
          <w:p w:rsidR="004B22AE" w:rsidRPr="00935885" w:rsidRDefault="004B22AE" w:rsidP="004B22AE">
            <w:pPr>
              <w:pStyle w:val="3"/>
              <w:spacing w:before="0" w:after="0" w:line="276" w:lineRule="auto"/>
              <w:jc w:val="both"/>
              <w:rPr>
                <w:color w:val="000000" w:themeColor="text1"/>
              </w:rPr>
            </w:pPr>
            <w:r>
              <w:rPr>
                <w:color w:val="000000" w:themeColor="text1"/>
                <w:shd w:val="clear" w:color="auto" w:fill="FFFFFF"/>
              </w:rPr>
              <w:t>желтоватый</w:t>
            </w:r>
          </w:p>
        </w:tc>
      </w:tr>
      <w:tr w:rsidR="004B22AE" w:rsidRPr="004B0343" w:rsidTr="004B22AE">
        <w:tc>
          <w:tcPr>
            <w:tcW w:w="1730" w:type="dxa"/>
            <w:shd w:val="clear" w:color="auto" w:fill="auto"/>
          </w:tcPr>
          <w:p w:rsidR="004B22AE" w:rsidRPr="00260DA4" w:rsidRDefault="004B22AE" w:rsidP="004B22AE">
            <w:pPr>
              <w:pStyle w:val="3"/>
              <w:spacing w:before="0" w:after="0" w:line="276" w:lineRule="auto"/>
              <w:rPr>
                <w:sz w:val="22"/>
              </w:rPr>
            </w:pPr>
            <w:r>
              <w:rPr>
                <w:sz w:val="22"/>
              </w:rPr>
              <w:t xml:space="preserve">Полость </w:t>
            </w:r>
          </w:p>
        </w:tc>
        <w:tc>
          <w:tcPr>
            <w:tcW w:w="7655" w:type="dxa"/>
            <w:shd w:val="clear" w:color="auto" w:fill="auto"/>
          </w:tcPr>
          <w:p w:rsidR="004B22AE" w:rsidRPr="00E36BAB" w:rsidRDefault="004B22AE" w:rsidP="004B22AE">
            <w:pPr>
              <w:pStyle w:val="3"/>
              <w:spacing w:before="0" w:after="0" w:line="276" w:lineRule="auto"/>
              <w:jc w:val="both"/>
              <w:rPr>
                <w:color w:val="000000" w:themeColor="text1"/>
              </w:rPr>
            </w:pPr>
            <w:r w:rsidRPr="00E36BAB">
              <w:rPr>
                <w:color w:val="000000" w:themeColor="text1"/>
                <w:shd w:val="clear" w:color="auto" w:fill="FFFFFF"/>
              </w:rPr>
              <w:t>Явно выраженная, большая</w:t>
            </w:r>
          </w:p>
        </w:tc>
      </w:tr>
      <w:tr w:rsidR="004B22AE" w:rsidRPr="004B0343" w:rsidTr="004B22AE">
        <w:tc>
          <w:tcPr>
            <w:tcW w:w="1730" w:type="dxa"/>
            <w:shd w:val="clear" w:color="auto" w:fill="auto"/>
          </w:tcPr>
          <w:p w:rsidR="004B22AE" w:rsidRPr="00260DA4" w:rsidRDefault="004B22AE" w:rsidP="004B22AE">
            <w:pPr>
              <w:pStyle w:val="3"/>
              <w:spacing w:before="0" w:after="0" w:line="276" w:lineRule="auto"/>
              <w:rPr>
                <w:sz w:val="22"/>
              </w:rPr>
            </w:pPr>
            <w:r w:rsidRPr="00260DA4">
              <w:rPr>
                <w:sz w:val="22"/>
              </w:rPr>
              <w:t>Вкус</w:t>
            </w:r>
          </w:p>
        </w:tc>
        <w:tc>
          <w:tcPr>
            <w:tcW w:w="7655" w:type="dxa"/>
            <w:shd w:val="clear" w:color="auto" w:fill="auto"/>
          </w:tcPr>
          <w:p w:rsidR="004B22AE" w:rsidRPr="00E36BAB" w:rsidRDefault="004B22AE" w:rsidP="004B22AE">
            <w:pPr>
              <w:pStyle w:val="3"/>
              <w:spacing w:before="0" w:after="0" w:line="276" w:lineRule="auto"/>
              <w:jc w:val="both"/>
              <w:rPr>
                <w:color w:val="000000" w:themeColor="text1"/>
              </w:rPr>
            </w:pPr>
            <w:proofErr w:type="gramStart"/>
            <w:r w:rsidRPr="00E36BAB">
              <w:rPr>
                <w:color w:val="000000" w:themeColor="text1"/>
              </w:rPr>
              <w:t>Выраженный</w:t>
            </w:r>
            <w:proofErr w:type="gramEnd"/>
            <w:r w:rsidRPr="00E36BAB">
              <w:rPr>
                <w:color w:val="000000" w:themeColor="text1"/>
              </w:rPr>
              <w:t xml:space="preserve"> заварному полуфабрикату сладковатый</w:t>
            </w:r>
            <w:r>
              <w:rPr>
                <w:color w:val="000000" w:themeColor="text1"/>
              </w:rPr>
              <w:t xml:space="preserve">. </w:t>
            </w:r>
          </w:p>
        </w:tc>
      </w:tr>
      <w:tr w:rsidR="004B22AE" w:rsidRPr="004B0343" w:rsidTr="004B22AE">
        <w:tc>
          <w:tcPr>
            <w:tcW w:w="1730" w:type="dxa"/>
            <w:shd w:val="clear" w:color="auto" w:fill="auto"/>
          </w:tcPr>
          <w:p w:rsidR="004B22AE" w:rsidRPr="00260DA4" w:rsidRDefault="004B22AE" w:rsidP="004B22AE">
            <w:pPr>
              <w:pStyle w:val="3"/>
              <w:spacing w:before="0" w:after="0" w:line="276" w:lineRule="auto"/>
              <w:rPr>
                <w:sz w:val="22"/>
              </w:rPr>
            </w:pPr>
            <w:r w:rsidRPr="00260DA4">
              <w:rPr>
                <w:sz w:val="22"/>
              </w:rPr>
              <w:t>Поверхность</w:t>
            </w:r>
          </w:p>
        </w:tc>
        <w:tc>
          <w:tcPr>
            <w:tcW w:w="7655" w:type="dxa"/>
            <w:shd w:val="clear" w:color="auto" w:fill="auto"/>
          </w:tcPr>
          <w:p w:rsidR="004B22AE" w:rsidRPr="00E36BAB" w:rsidRDefault="004B22AE" w:rsidP="004B22AE">
            <w:pPr>
              <w:pStyle w:val="3"/>
              <w:spacing w:before="0" w:after="0" w:line="276" w:lineRule="auto"/>
              <w:jc w:val="both"/>
              <w:rPr>
                <w:color w:val="000000" w:themeColor="text1"/>
              </w:rPr>
            </w:pPr>
            <w:proofErr w:type="gramStart"/>
            <w:r w:rsidRPr="00E36BAB">
              <w:rPr>
                <w:color w:val="000000" w:themeColor="text1"/>
              </w:rPr>
              <w:t>Выпуклая</w:t>
            </w:r>
            <w:proofErr w:type="gramEnd"/>
            <w:r w:rsidRPr="00E36BAB">
              <w:rPr>
                <w:color w:val="000000" w:themeColor="text1"/>
              </w:rPr>
              <w:t xml:space="preserve"> с характерными трещинками</w:t>
            </w:r>
          </w:p>
        </w:tc>
      </w:tr>
      <w:tr w:rsidR="004B22AE" w:rsidRPr="004B0343" w:rsidTr="004B22AE">
        <w:tc>
          <w:tcPr>
            <w:tcW w:w="1730" w:type="dxa"/>
            <w:shd w:val="clear" w:color="auto" w:fill="auto"/>
          </w:tcPr>
          <w:p w:rsidR="004B22AE" w:rsidRPr="00260DA4" w:rsidRDefault="004B22AE" w:rsidP="004B22AE">
            <w:pPr>
              <w:pStyle w:val="3"/>
              <w:spacing w:before="0" w:after="0" w:line="276" w:lineRule="auto"/>
              <w:rPr>
                <w:sz w:val="22"/>
              </w:rPr>
            </w:pPr>
            <w:r w:rsidRPr="00260DA4">
              <w:rPr>
                <w:sz w:val="22"/>
              </w:rPr>
              <w:t>Вид в изломе</w:t>
            </w:r>
          </w:p>
        </w:tc>
        <w:tc>
          <w:tcPr>
            <w:tcW w:w="7655" w:type="dxa"/>
            <w:shd w:val="clear" w:color="auto" w:fill="auto"/>
          </w:tcPr>
          <w:p w:rsidR="004B22AE" w:rsidRPr="00E36BAB" w:rsidRDefault="004B22AE" w:rsidP="004B22AE">
            <w:pPr>
              <w:pStyle w:val="3"/>
              <w:spacing w:before="0" w:after="0" w:line="276" w:lineRule="auto"/>
              <w:jc w:val="both"/>
              <w:rPr>
                <w:color w:val="000000" w:themeColor="text1"/>
              </w:rPr>
            </w:pPr>
            <w:r w:rsidRPr="00E36BAB">
              <w:rPr>
                <w:color w:val="000000" w:themeColor="text1"/>
              </w:rPr>
              <w:t xml:space="preserve">Пропеченное изделие, без комочков и следов непромеса, с равномерной пористостью, без пустот </w:t>
            </w:r>
          </w:p>
        </w:tc>
      </w:tr>
      <w:tr w:rsidR="004B22AE" w:rsidRPr="004B0343" w:rsidTr="004B22AE">
        <w:tc>
          <w:tcPr>
            <w:tcW w:w="1730" w:type="dxa"/>
            <w:shd w:val="clear" w:color="auto" w:fill="auto"/>
          </w:tcPr>
          <w:p w:rsidR="004B22AE" w:rsidRPr="00260DA4" w:rsidRDefault="004B22AE" w:rsidP="004B22AE">
            <w:pPr>
              <w:pStyle w:val="3"/>
              <w:spacing w:before="0" w:after="0" w:line="276" w:lineRule="auto"/>
              <w:rPr>
                <w:sz w:val="22"/>
              </w:rPr>
            </w:pPr>
            <w:r w:rsidRPr="00260DA4">
              <w:rPr>
                <w:sz w:val="22"/>
              </w:rPr>
              <w:t>Структура</w:t>
            </w:r>
          </w:p>
        </w:tc>
        <w:tc>
          <w:tcPr>
            <w:tcW w:w="7655" w:type="dxa"/>
            <w:shd w:val="clear" w:color="auto" w:fill="auto"/>
          </w:tcPr>
          <w:p w:rsidR="004B22AE" w:rsidRPr="00260DA4" w:rsidRDefault="004B22AE" w:rsidP="004B22AE">
            <w:pPr>
              <w:pStyle w:val="3"/>
              <w:spacing w:before="0" w:after="0" w:line="276" w:lineRule="auto"/>
              <w:jc w:val="both"/>
              <w:rPr>
                <w:sz w:val="22"/>
              </w:rPr>
            </w:pPr>
            <w:proofErr w:type="gramStart"/>
            <w:r w:rsidRPr="00260DA4">
              <w:rPr>
                <w:sz w:val="22"/>
              </w:rPr>
              <w:t>Пористая</w:t>
            </w:r>
            <w:proofErr w:type="gramEnd"/>
            <w:r w:rsidRPr="00260DA4">
              <w:rPr>
                <w:sz w:val="22"/>
              </w:rPr>
              <w:t>, без пустот и уплотнений</w:t>
            </w:r>
          </w:p>
        </w:tc>
      </w:tr>
    </w:tbl>
    <w:p w:rsidR="004B22AE" w:rsidRPr="000B3E34" w:rsidRDefault="004B22AE" w:rsidP="004B22AE">
      <w:pPr>
        <w:pStyle w:val="3"/>
        <w:shd w:val="clear" w:color="auto" w:fill="FFFFFF"/>
        <w:spacing w:before="0" w:after="0" w:line="360" w:lineRule="auto"/>
        <w:ind w:firstLine="567"/>
        <w:jc w:val="both"/>
      </w:pPr>
      <w:r w:rsidRPr="00060795">
        <w:t xml:space="preserve">Размер и форма готового изделия представлена на рисунке 3, таблице </w:t>
      </w:r>
      <w:r>
        <w:t>4</w:t>
      </w:r>
      <w:r w:rsidRPr="00060795">
        <w:t>.</w:t>
      </w:r>
    </w:p>
    <w:p w:rsidR="004B22AE" w:rsidRPr="00872D35" w:rsidRDefault="004B22AE" w:rsidP="004B22AE">
      <w:pPr>
        <w:pStyle w:val="3"/>
        <w:shd w:val="clear" w:color="auto" w:fill="FFFFFF"/>
        <w:spacing w:line="360" w:lineRule="auto"/>
        <w:jc w:val="center"/>
        <w:rPr>
          <w:color w:val="333333"/>
        </w:rPr>
      </w:pPr>
      <w:r w:rsidRPr="00972CFD">
        <w:rPr>
          <w:noProof/>
        </w:rPr>
        <w:t xml:space="preserve"> </w:t>
      </w:r>
      <w:r>
        <w:rPr>
          <w:noProof/>
        </w:rPr>
        <w:drawing>
          <wp:inline distT="0" distB="0" distL="0" distR="0" wp14:anchorId="45D29D02" wp14:editId="3BDE332A">
            <wp:extent cx="3790950" cy="215265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790950" cy="2152650"/>
                    </a:xfrm>
                    <a:prstGeom prst="rect">
                      <a:avLst/>
                    </a:prstGeom>
                  </pic:spPr>
                </pic:pic>
              </a:graphicData>
            </a:graphic>
          </wp:inline>
        </w:drawing>
      </w:r>
    </w:p>
    <w:p w:rsidR="004B22AE" w:rsidRPr="00AA5E11" w:rsidRDefault="00E72969" w:rsidP="004B22AE">
      <w:pPr>
        <w:pStyle w:val="3"/>
        <w:shd w:val="clear" w:color="auto" w:fill="FFFFFF"/>
        <w:spacing w:before="0" w:after="0" w:line="360" w:lineRule="auto"/>
        <w:jc w:val="center"/>
      </w:pPr>
      <w:r>
        <w:rPr>
          <w:noProof/>
        </w:rPr>
        <mc:AlternateContent>
          <mc:Choice Requires="wps">
            <w:drawing>
              <wp:anchor distT="4294967295" distB="4294967295" distL="114300" distR="114300" simplePos="0" relativeHeight="251829248" behindDoc="0" locked="0" layoutInCell="1" allowOverlap="1">
                <wp:simplePos x="0" y="0"/>
                <wp:positionH relativeFrom="column">
                  <wp:posOffset>3529965</wp:posOffset>
                </wp:positionH>
                <wp:positionV relativeFrom="paragraph">
                  <wp:posOffset>1548129</wp:posOffset>
                </wp:positionV>
                <wp:extent cx="1647825" cy="0"/>
                <wp:effectExtent l="0" t="0" r="9525" b="19050"/>
                <wp:wrapNone/>
                <wp:docPr id="182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47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137" o:spid="_x0000_s1026" style="position:absolute;flip:y;z-index:251829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77.95pt,121.9pt" to="407.7pt,1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" strokecolor="#4579b8 [3044]">
                <o:lock v:ext="edit" shapetype="f"/>
              </v:line>
            </w:pict>
          </mc:Fallback>
        </mc:AlternateContent>
      </w:r>
      <w:r w:rsidR="004B22AE" w:rsidRPr="00AA5E11">
        <w:t xml:space="preserve">Рисунок 3 – Схема измерения параметров размера и формы </w:t>
      </w:r>
      <w:r w:rsidR="004B22AE">
        <w:t>готового изделия</w:t>
      </w:r>
    </w:p>
    <w:p w:rsidR="004B22AE" w:rsidRPr="00AA5E11" w:rsidRDefault="004B22AE" w:rsidP="004B22AE">
      <w:pPr>
        <w:pStyle w:val="3"/>
        <w:shd w:val="clear" w:color="auto" w:fill="FFFFFF"/>
        <w:contextualSpacing/>
        <w:jc w:val="both"/>
      </w:pPr>
      <w:r>
        <w:lastRenderedPageBreak/>
        <w:t>Таблица 4</w:t>
      </w:r>
      <w:r w:rsidRPr="00AA5E11">
        <w:t xml:space="preserve"> – Размер и форма </w:t>
      </w:r>
      <w:r>
        <w:t>готового изделия</w:t>
      </w:r>
      <w:r w:rsidRPr="00AA5E11">
        <w:t xml:space="preserve"> </w:t>
      </w:r>
      <w:r>
        <w:t xml:space="preserve">(диаметр заварного </w:t>
      </w:r>
      <w:r w:rsidRPr="00060795">
        <w:t xml:space="preserve">полуфабриката </w:t>
      </w:r>
      <w:r w:rsidRPr="00060795">
        <w:rPr>
          <w:lang w:val="en-US"/>
        </w:rPr>
        <w:t>d</w:t>
      </w:r>
      <w:r w:rsidRPr="00060795">
        <w:t xml:space="preserve"> = </w:t>
      </w:r>
      <w:r>
        <w:t>30</w:t>
      </w:r>
      <w:r w:rsidRPr="00FB029D">
        <w:t xml:space="preserve"> </w:t>
      </w:r>
      <w:r>
        <w:t>мм)</w:t>
      </w:r>
    </w:p>
    <w:tbl>
      <w:tblPr>
        <w:tblW w:w="938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58"/>
        <w:gridCol w:w="1827"/>
      </w:tblGrid>
      <w:tr w:rsidR="004B22AE" w:rsidRPr="00AB7673" w:rsidTr="004B22AE">
        <w:tc>
          <w:tcPr>
            <w:tcW w:w="7967" w:type="dxa"/>
            <w:shd w:val="clear" w:color="auto" w:fill="auto"/>
          </w:tcPr>
          <w:p w:rsidR="004B22AE" w:rsidRPr="00AB7673" w:rsidRDefault="004B22AE" w:rsidP="004B22AE">
            <w:pPr>
              <w:pStyle w:val="3"/>
              <w:spacing w:before="0" w:after="0" w:line="276" w:lineRule="auto"/>
              <w:jc w:val="center"/>
              <w:rPr>
                <w:sz w:val="22"/>
              </w:rPr>
            </w:pPr>
            <w:r w:rsidRPr="00AB7673">
              <w:rPr>
                <w:sz w:val="22"/>
              </w:rPr>
              <w:t>Показатели</w:t>
            </w:r>
          </w:p>
        </w:tc>
        <w:tc>
          <w:tcPr>
            <w:tcW w:w="1418" w:type="dxa"/>
            <w:shd w:val="clear" w:color="auto" w:fill="auto"/>
          </w:tcPr>
          <w:p w:rsidR="004B22AE" w:rsidRPr="00AB7673" w:rsidRDefault="004B22AE" w:rsidP="004B22AE">
            <w:pPr>
              <w:pStyle w:val="3"/>
              <w:spacing w:before="0" w:after="0" w:line="276" w:lineRule="auto"/>
              <w:jc w:val="center"/>
              <w:rPr>
                <w:sz w:val="22"/>
              </w:rPr>
            </w:pPr>
            <w:r w:rsidRPr="00AB7673">
              <w:t>Заварные полуфабрикаты</w:t>
            </w:r>
            <w:r w:rsidRPr="00AB7673">
              <w:rPr>
                <w:spacing w:val="2"/>
              </w:rPr>
              <w:t xml:space="preserve"> </w:t>
            </w:r>
          </w:p>
        </w:tc>
      </w:tr>
      <w:tr w:rsidR="004B22AE" w:rsidRPr="00AB7673" w:rsidTr="004B22AE">
        <w:tc>
          <w:tcPr>
            <w:tcW w:w="7967" w:type="dxa"/>
            <w:shd w:val="clear" w:color="auto" w:fill="auto"/>
          </w:tcPr>
          <w:p w:rsidR="004B22AE" w:rsidRPr="00AB7673" w:rsidRDefault="004B22AE" w:rsidP="004B22AE">
            <w:pPr>
              <w:pStyle w:val="3"/>
              <w:spacing w:before="0" w:after="0" w:line="276" w:lineRule="auto"/>
              <w:ind w:right="-31"/>
              <w:rPr>
                <w:sz w:val="22"/>
              </w:rPr>
            </w:pPr>
            <w:r w:rsidRPr="00AB7673">
              <w:rPr>
                <w:sz w:val="22"/>
              </w:rPr>
              <w:t xml:space="preserve">Отношение высоты выпуклой части верхней корки к ее диаметру (степень выпуклости верхней корки), </w:t>
            </w:r>
            <w:r w:rsidRPr="00AB7673">
              <w:rPr>
                <w:sz w:val="22"/>
                <w:lang w:val="en-US"/>
              </w:rPr>
              <w:t>h</w:t>
            </w:r>
            <w:r w:rsidRPr="00AB7673">
              <w:rPr>
                <w:sz w:val="22"/>
              </w:rPr>
              <w:t>/</w:t>
            </w:r>
            <w:r w:rsidRPr="00AB7673">
              <w:rPr>
                <w:sz w:val="22"/>
                <w:lang w:val="en-US"/>
              </w:rPr>
              <w:t>d</w:t>
            </w:r>
          </w:p>
        </w:tc>
        <w:tc>
          <w:tcPr>
            <w:tcW w:w="1418" w:type="dxa"/>
            <w:shd w:val="clear" w:color="auto" w:fill="auto"/>
          </w:tcPr>
          <w:p w:rsidR="004B22AE" w:rsidRPr="00AB7673" w:rsidRDefault="004B22AE" w:rsidP="004B22AE">
            <w:pPr>
              <w:pStyle w:val="3"/>
              <w:spacing w:before="0" w:after="0" w:line="276" w:lineRule="auto"/>
              <w:jc w:val="center"/>
              <w:rPr>
                <w:sz w:val="22"/>
              </w:rPr>
            </w:pPr>
            <w:r w:rsidRPr="00AB7673">
              <w:rPr>
                <w:sz w:val="22"/>
              </w:rPr>
              <w:t>0,</w:t>
            </w:r>
            <w:r>
              <w:rPr>
                <w:sz w:val="22"/>
              </w:rPr>
              <w:t>20</w:t>
            </w:r>
          </w:p>
        </w:tc>
      </w:tr>
      <w:tr w:rsidR="004B22AE" w:rsidRPr="00AB7673" w:rsidTr="004B22AE">
        <w:tc>
          <w:tcPr>
            <w:tcW w:w="7967" w:type="dxa"/>
            <w:shd w:val="clear" w:color="auto" w:fill="auto"/>
          </w:tcPr>
          <w:p w:rsidR="004B22AE" w:rsidRPr="00AB7673" w:rsidRDefault="004B22AE" w:rsidP="004B22AE">
            <w:pPr>
              <w:pStyle w:val="3"/>
              <w:spacing w:before="0" w:after="0" w:line="276" w:lineRule="auto"/>
              <w:ind w:right="-31"/>
              <w:jc w:val="both"/>
              <w:rPr>
                <w:sz w:val="22"/>
              </w:rPr>
            </w:pPr>
            <w:r w:rsidRPr="00AB7673">
              <w:rPr>
                <w:sz w:val="22"/>
              </w:rPr>
              <w:t xml:space="preserve">Отношение высоты боковой корки к ее диаметру, (Н- </w:t>
            </w:r>
            <w:r w:rsidRPr="00AB7673">
              <w:rPr>
                <w:sz w:val="22"/>
                <w:lang w:val="en-US"/>
              </w:rPr>
              <w:t>h</w:t>
            </w:r>
            <w:r w:rsidRPr="00AB7673">
              <w:rPr>
                <w:sz w:val="22"/>
              </w:rPr>
              <w:t>)/</w:t>
            </w:r>
            <w:r w:rsidRPr="00AB7673">
              <w:rPr>
                <w:sz w:val="22"/>
                <w:lang w:val="en-US"/>
              </w:rPr>
              <w:t>d</w:t>
            </w:r>
          </w:p>
        </w:tc>
        <w:tc>
          <w:tcPr>
            <w:tcW w:w="1418" w:type="dxa"/>
            <w:shd w:val="clear" w:color="auto" w:fill="auto"/>
          </w:tcPr>
          <w:p w:rsidR="004B22AE" w:rsidRPr="00AB7673" w:rsidRDefault="004B22AE" w:rsidP="004B22AE">
            <w:pPr>
              <w:pStyle w:val="3"/>
              <w:spacing w:before="0" w:after="0" w:line="276" w:lineRule="auto"/>
              <w:jc w:val="center"/>
              <w:rPr>
                <w:sz w:val="22"/>
              </w:rPr>
            </w:pPr>
            <w:r>
              <w:rPr>
                <w:sz w:val="22"/>
              </w:rPr>
              <w:t>0,67</w:t>
            </w:r>
          </w:p>
        </w:tc>
      </w:tr>
      <w:tr w:rsidR="004B22AE" w:rsidRPr="00AB7673" w:rsidTr="004B22AE">
        <w:tc>
          <w:tcPr>
            <w:tcW w:w="7967" w:type="dxa"/>
            <w:shd w:val="clear" w:color="auto" w:fill="auto"/>
          </w:tcPr>
          <w:p w:rsidR="004B22AE" w:rsidRPr="00AB7673" w:rsidRDefault="004B22AE" w:rsidP="004B22AE">
            <w:pPr>
              <w:pStyle w:val="3"/>
              <w:spacing w:before="0" w:after="0" w:line="276" w:lineRule="auto"/>
              <w:ind w:right="-31"/>
              <w:jc w:val="both"/>
              <w:rPr>
                <w:sz w:val="22"/>
              </w:rPr>
            </w:pPr>
            <w:r w:rsidRPr="00AB7673">
              <w:rPr>
                <w:sz w:val="22"/>
              </w:rPr>
              <w:t xml:space="preserve">Высота </w:t>
            </w:r>
            <w:r w:rsidRPr="00AB7673">
              <w:t>заварного полуфабриката</w:t>
            </w:r>
            <w:r w:rsidRPr="00AB7673">
              <w:rPr>
                <w:spacing w:val="2"/>
              </w:rPr>
              <w:t xml:space="preserve"> </w:t>
            </w:r>
            <w:r w:rsidRPr="00AB7673">
              <w:rPr>
                <w:sz w:val="22"/>
              </w:rPr>
              <w:t>а, Н (мм)</w:t>
            </w:r>
          </w:p>
        </w:tc>
        <w:tc>
          <w:tcPr>
            <w:tcW w:w="1418" w:type="dxa"/>
            <w:shd w:val="clear" w:color="auto" w:fill="auto"/>
          </w:tcPr>
          <w:p w:rsidR="004B22AE" w:rsidRPr="00AB7673" w:rsidRDefault="004B22AE" w:rsidP="004B22AE">
            <w:pPr>
              <w:pStyle w:val="3"/>
              <w:spacing w:before="0" w:after="0" w:line="276" w:lineRule="auto"/>
              <w:jc w:val="center"/>
              <w:rPr>
                <w:sz w:val="22"/>
              </w:rPr>
            </w:pPr>
            <w:r>
              <w:rPr>
                <w:sz w:val="22"/>
              </w:rPr>
              <w:t>26</w:t>
            </w:r>
          </w:p>
        </w:tc>
      </w:tr>
      <w:tr w:rsidR="004B22AE" w:rsidRPr="00AB7673" w:rsidTr="004B22AE">
        <w:tc>
          <w:tcPr>
            <w:tcW w:w="7967" w:type="dxa"/>
            <w:shd w:val="clear" w:color="auto" w:fill="auto"/>
          </w:tcPr>
          <w:p w:rsidR="004B22AE" w:rsidRPr="00AB7673" w:rsidRDefault="004B22AE" w:rsidP="004B22AE">
            <w:pPr>
              <w:pStyle w:val="3"/>
              <w:spacing w:before="0" w:after="0" w:line="276" w:lineRule="auto"/>
              <w:ind w:right="-31"/>
              <w:jc w:val="both"/>
              <w:rPr>
                <w:sz w:val="22"/>
              </w:rPr>
            </w:pPr>
            <w:r w:rsidRPr="00AB7673">
              <w:rPr>
                <w:sz w:val="22"/>
              </w:rPr>
              <w:t xml:space="preserve">Высота выпуклой части верхней корки, </w:t>
            </w:r>
            <w:r w:rsidRPr="00AB7673">
              <w:rPr>
                <w:sz w:val="22"/>
                <w:lang w:val="en-US"/>
              </w:rPr>
              <w:t>h</w:t>
            </w:r>
            <w:r w:rsidRPr="00AB7673">
              <w:rPr>
                <w:sz w:val="22"/>
              </w:rPr>
              <w:t xml:space="preserve"> (мм)</w:t>
            </w:r>
          </w:p>
        </w:tc>
        <w:tc>
          <w:tcPr>
            <w:tcW w:w="1418" w:type="dxa"/>
            <w:shd w:val="clear" w:color="auto" w:fill="auto"/>
          </w:tcPr>
          <w:p w:rsidR="004B22AE" w:rsidRPr="00AB7673" w:rsidRDefault="004B22AE" w:rsidP="004B22AE">
            <w:pPr>
              <w:pStyle w:val="3"/>
              <w:spacing w:before="0" w:after="0" w:line="276" w:lineRule="auto"/>
              <w:jc w:val="center"/>
              <w:rPr>
                <w:sz w:val="22"/>
              </w:rPr>
            </w:pPr>
            <w:r>
              <w:rPr>
                <w:sz w:val="22"/>
              </w:rPr>
              <w:t>6</w:t>
            </w:r>
          </w:p>
        </w:tc>
      </w:tr>
      <w:tr w:rsidR="004B22AE" w:rsidRPr="00AB7673" w:rsidTr="004B22AE">
        <w:tc>
          <w:tcPr>
            <w:tcW w:w="7967" w:type="dxa"/>
            <w:shd w:val="clear" w:color="auto" w:fill="auto"/>
          </w:tcPr>
          <w:p w:rsidR="004B22AE" w:rsidRPr="00AB7673" w:rsidRDefault="004B22AE" w:rsidP="004B22AE">
            <w:pPr>
              <w:pStyle w:val="3"/>
              <w:spacing w:before="0" w:after="0" w:line="276" w:lineRule="auto"/>
              <w:ind w:right="-31"/>
              <w:jc w:val="both"/>
              <w:rPr>
                <w:sz w:val="22"/>
              </w:rPr>
            </w:pPr>
            <w:r w:rsidRPr="00AB7673">
              <w:rPr>
                <w:sz w:val="22"/>
              </w:rPr>
              <w:t xml:space="preserve">Высота боковой корки, (Н- </w:t>
            </w:r>
            <w:r w:rsidRPr="00AB7673">
              <w:rPr>
                <w:sz w:val="22"/>
                <w:lang w:val="en-US"/>
              </w:rPr>
              <w:t>h</w:t>
            </w:r>
            <w:r w:rsidRPr="00AB7673">
              <w:rPr>
                <w:sz w:val="22"/>
              </w:rPr>
              <w:t xml:space="preserve">) </w:t>
            </w:r>
          </w:p>
        </w:tc>
        <w:tc>
          <w:tcPr>
            <w:tcW w:w="1418" w:type="dxa"/>
            <w:shd w:val="clear" w:color="auto" w:fill="auto"/>
          </w:tcPr>
          <w:p w:rsidR="004B22AE" w:rsidRPr="00AB7673" w:rsidRDefault="004B22AE" w:rsidP="004B22AE">
            <w:pPr>
              <w:pStyle w:val="3"/>
              <w:spacing w:before="0" w:after="0" w:line="276" w:lineRule="auto"/>
              <w:jc w:val="center"/>
              <w:rPr>
                <w:sz w:val="22"/>
              </w:rPr>
            </w:pPr>
            <w:r>
              <w:rPr>
                <w:sz w:val="22"/>
              </w:rPr>
              <w:t>20</w:t>
            </w:r>
          </w:p>
        </w:tc>
      </w:tr>
    </w:tbl>
    <w:p w:rsidR="004B22AE" w:rsidRPr="00AA5E11" w:rsidRDefault="004B22AE" w:rsidP="004B22AE">
      <w:pPr>
        <w:pStyle w:val="3"/>
        <w:shd w:val="clear" w:color="auto" w:fill="FFFFFF"/>
        <w:spacing w:before="0" w:after="0" w:line="360" w:lineRule="auto"/>
        <w:jc w:val="both"/>
      </w:pPr>
      <w:r w:rsidRPr="00AA5E11">
        <w:t xml:space="preserve">Физико-химические показатели </w:t>
      </w:r>
      <w:r>
        <w:t xml:space="preserve">качества </w:t>
      </w:r>
      <w:r w:rsidRPr="00AA5E11">
        <w:t xml:space="preserve">готового </w:t>
      </w:r>
      <w:r>
        <w:t>изделия представлены в таблице 5</w:t>
      </w:r>
      <w:r w:rsidRPr="00AA5E11">
        <w:t>.</w:t>
      </w:r>
    </w:p>
    <w:p w:rsidR="004B22AE" w:rsidRPr="00AA5E11" w:rsidRDefault="004B22AE" w:rsidP="004B22AE">
      <w:pPr>
        <w:spacing w:after="0" w:line="240" w:lineRule="auto"/>
        <w:contextualSpacing/>
        <w:jc w:val="both"/>
        <w:rPr>
          <w:rFonts w:ascii="Times New Roman" w:hAnsi="Times New Roman"/>
          <w:sz w:val="24"/>
          <w:szCs w:val="24"/>
        </w:rPr>
      </w:pPr>
      <w:r>
        <w:rPr>
          <w:rFonts w:ascii="Times New Roman" w:hAnsi="Times New Roman"/>
          <w:sz w:val="24"/>
          <w:szCs w:val="24"/>
          <w:shd w:val="clear" w:color="auto" w:fill="FFFFFF"/>
        </w:rPr>
        <w:t>Таблица 5</w:t>
      </w:r>
      <w:r w:rsidRPr="00AA5E11">
        <w:rPr>
          <w:rFonts w:ascii="Times New Roman" w:hAnsi="Times New Roman"/>
          <w:sz w:val="24"/>
          <w:szCs w:val="24"/>
          <w:shd w:val="clear" w:color="auto" w:fill="FFFFFF"/>
        </w:rPr>
        <w:t xml:space="preserve"> – Физико-химические показатели </w:t>
      </w:r>
      <w:r>
        <w:rPr>
          <w:rFonts w:ascii="Times New Roman" w:hAnsi="Times New Roman"/>
          <w:sz w:val="24"/>
          <w:szCs w:val="24"/>
          <w:shd w:val="clear" w:color="auto" w:fill="FFFFFF"/>
        </w:rPr>
        <w:t>качества готового изделия</w:t>
      </w:r>
    </w:p>
    <w:tbl>
      <w:tblPr>
        <w:tblpPr w:leftFromText="180" w:rightFromText="180" w:vertAnchor="text" w:horzAnchor="margin" w:tblpX="-39" w:tblpY="150"/>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389"/>
      </w:tblGrid>
      <w:tr w:rsidR="004B22AE" w:rsidRPr="003170C0" w:rsidTr="004B22AE">
        <w:tc>
          <w:tcPr>
            <w:tcW w:w="4962" w:type="dxa"/>
            <w:shd w:val="clear" w:color="auto" w:fill="auto"/>
          </w:tcPr>
          <w:p w:rsidR="004B22AE" w:rsidRPr="003170C0" w:rsidRDefault="004B22AE" w:rsidP="004B22AE">
            <w:pPr>
              <w:spacing w:after="0"/>
              <w:jc w:val="center"/>
              <w:rPr>
                <w:rFonts w:ascii="Times New Roman" w:hAnsi="Times New Roman"/>
                <w:szCs w:val="24"/>
              </w:rPr>
            </w:pPr>
            <w:r w:rsidRPr="003170C0">
              <w:rPr>
                <w:rFonts w:ascii="Times New Roman" w:hAnsi="Times New Roman"/>
                <w:szCs w:val="24"/>
              </w:rPr>
              <w:t>Наименование показателя</w:t>
            </w:r>
          </w:p>
        </w:tc>
        <w:tc>
          <w:tcPr>
            <w:tcW w:w="4389" w:type="dxa"/>
            <w:shd w:val="clear" w:color="auto" w:fill="auto"/>
          </w:tcPr>
          <w:p w:rsidR="004B22AE" w:rsidRPr="003170C0" w:rsidRDefault="004B22AE" w:rsidP="004B22AE">
            <w:pPr>
              <w:spacing w:after="0"/>
              <w:ind w:right="-59"/>
              <w:jc w:val="center"/>
              <w:rPr>
                <w:rFonts w:ascii="Times New Roman" w:hAnsi="Times New Roman"/>
                <w:szCs w:val="24"/>
              </w:rPr>
            </w:pPr>
            <w:r w:rsidRPr="003170C0">
              <w:rPr>
                <w:rFonts w:ascii="Times New Roman" w:hAnsi="Times New Roman"/>
                <w:szCs w:val="24"/>
              </w:rPr>
              <w:t>Безглютеновы</w:t>
            </w:r>
            <w:r>
              <w:rPr>
                <w:rFonts w:ascii="Times New Roman" w:hAnsi="Times New Roman"/>
                <w:szCs w:val="24"/>
              </w:rPr>
              <w:t>й заварной полуфабрикат</w:t>
            </w:r>
          </w:p>
        </w:tc>
      </w:tr>
      <w:tr w:rsidR="004B22AE" w:rsidRPr="003170C0" w:rsidTr="004B22AE">
        <w:tc>
          <w:tcPr>
            <w:tcW w:w="4962" w:type="dxa"/>
            <w:shd w:val="clear" w:color="auto" w:fill="auto"/>
          </w:tcPr>
          <w:p w:rsidR="004B22AE" w:rsidRPr="00AB7673" w:rsidRDefault="004B22AE" w:rsidP="004B22AE">
            <w:pPr>
              <w:spacing w:after="0"/>
              <w:rPr>
                <w:rFonts w:ascii="Times New Roman" w:hAnsi="Times New Roman"/>
                <w:color w:val="000000" w:themeColor="text1"/>
                <w:szCs w:val="24"/>
              </w:rPr>
            </w:pPr>
            <w:r w:rsidRPr="00AB7673">
              <w:rPr>
                <w:rFonts w:ascii="Times New Roman" w:hAnsi="Times New Roman"/>
                <w:color w:val="000000" w:themeColor="text1"/>
                <w:szCs w:val="24"/>
              </w:rPr>
              <w:t>Влажность</w:t>
            </w:r>
            <w:r>
              <w:rPr>
                <w:rFonts w:ascii="Times New Roman" w:hAnsi="Times New Roman"/>
                <w:color w:val="000000" w:themeColor="text1"/>
                <w:szCs w:val="24"/>
                <w:lang w:val="kk-KZ"/>
              </w:rPr>
              <w:t xml:space="preserve"> теста</w:t>
            </w:r>
            <w:r w:rsidRPr="00AB7673">
              <w:rPr>
                <w:rFonts w:ascii="Times New Roman" w:hAnsi="Times New Roman"/>
                <w:color w:val="000000" w:themeColor="text1"/>
                <w:szCs w:val="24"/>
              </w:rPr>
              <w:t>, % 5902-80</w:t>
            </w:r>
          </w:p>
        </w:tc>
        <w:tc>
          <w:tcPr>
            <w:tcW w:w="4389" w:type="dxa"/>
            <w:shd w:val="clear" w:color="auto" w:fill="auto"/>
          </w:tcPr>
          <w:p w:rsidR="004B22AE" w:rsidRPr="00AB7673" w:rsidRDefault="004B22AE" w:rsidP="004B22AE">
            <w:pPr>
              <w:spacing w:after="0"/>
              <w:jc w:val="center"/>
              <w:rPr>
                <w:rFonts w:ascii="Times New Roman" w:hAnsi="Times New Roman"/>
                <w:color w:val="000000" w:themeColor="text1"/>
                <w:szCs w:val="24"/>
              </w:rPr>
            </w:pPr>
            <w:r w:rsidRPr="00AB7673">
              <w:rPr>
                <w:rFonts w:ascii="Times New Roman" w:hAnsi="Times New Roman"/>
                <w:color w:val="000000" w:themeColor="text1"/>
                <w:szCs w:val="24"/>
              </w:rPr>
              <w:t>22,5</w:t>
            </w:r>
          </w:p>
        </w:tc>
      </w:tr>
      <w:tr w:rsidR="004B22AE" w:rsidRPr="003170C0" w:rsidTr="004B22AE">
        <w:tc>
          <w:tcPr>
            <w:tcW w:w="4962" w:type="dxa"/>
            <w:shd w:val="clear" w:color="auto" w:fill="auto"/>
          </w:tcPr>
          <w:p w:rsidR="004B22AE" w:rsidRPr="00AB7673" w:rsidRDefault="004B22AE" w:rsidP="004B22AE">
            <w:pPr>
              <w:spacing w:after="0"/>
              <w:rPr>
                <w:rFonts w:ascii="Times New Roman" w:hAnsi="Times New Roman"/>
                <w:color w:val="000000" w:themeColor="text1"/>
                <w:szCs w:val="24"/>
              </w:rPr>
            </w:pPr>
            <w:r w:rsidRPr="00AB7673">
              <w:rPr>
                <w:rFonts w:ascii="Times New Roman" w:hAnsi="Times New Roman"/>
                <w:color w:val="000000" w:themeColor="text1"/>
                <w:szCs w:val="24"/>
              </w:rPr>
              <w:t>Удельный объем,</w:t>
            </w:r>
            <w:r>
              <w:rPr>
                <w:rFonts w:ascii="Times New Roman" w:hAnsi="Times New Roman"/>
                <w:color w:val="000000" w:themeColor="text1"/>
                <w:szCs w:val="24"/>
                <w:lang w:val="kk-KZ"/>
              </w:rPr>
              <w:t xml:space="preserve"> </w:t>
            </w:r>
            <w:r w:rsidRPr="00AB7673">
              <w:rPr>
                <w:rFonts w:ascii="Times New Roman" w:hAnsi="Times New Roman"/>
                <w:color w:val="000000" w:themeColor="text1"/>
                <w:szCs w:val="24"/>
              </w:rPr>
              <w:t>мл/г</w:t>
            </w:r>
          </w:p>
        </w:tc>
        <w:tc>
          <w:tcPr>
            <w:tcW w:w="4389" w:type="dxa"/>
            <w:shd w:val="clear" w:color="auto" w:fill="auto"/>
          </w:tcPr>
          <w:p w:rsidR="004B22AE" w:rsidRPr="00AB7673" w:rsidRDefault="004B22AE" w:rsidP="004B22AE">
            <w:pPr>
              <w:spacing w:after="0"/>
              <w:jc w:val="center"/>
              <w:rPr>
                <w:rFonts w:ascii="Times New Roman" w:hAnsi="Times New Roman"/>
                <w:color w:val="000000" w:themeColor="text1"/>
                <w:szCs w:val="24"/>
              </w:rPr>
            </w:pPr>
            <w:r>
              <w:rPr>
                <w:rFonts w:ascii="Times New Roman" w:hAnsi="Times New Roman"/>
                <w:color w:val="000000" w:themeColor="text1"/>
                <w:szCs w:val="24"/>
              </w:rPr>
              <w:t>12,0</w:t>
            </w:r>
          </w:p>
        </w:tc>
      </w:tr>
      <w:tr w:rsidR="004B22AE" w:rsidRPr="003170C0" w:rsidTr="004B22AE">
        <w:tc>
          <w:tcPr>
            <w:tcW w:w="4962" w:type="dxa"/>
            <w:shd w:val="clear" w:color="auto" w:fill="auto"/>
          </w:tcPr>
          <w:p w:rsidR="004B22AE" w:rsidRPr="0052501A" w:rsidRDefault="004B22AE" w:rsidP="004B22AE">
            <w:pPr>
              <w:spacing w:after="0"/>
              <w:rPr>
                <w:rFonts w:ascii="Times New Roman" w:hAnsi="Times New Roman"/>
                <w:color w:val="000000" w:themeColor="text1"/>
                <w:szCs w:val="24"/>
                <w:lang w:val="kk-KZ"/>
              </w:rPr>
            </w:pPr>
            <w:r>
              <w:rPr>
                <w:rFonts w:ascii="Times New Roman" w:hAnsi="Times New Roman"/>
                <w:color w:val="000000" w:themeColor="text1"/>
                <w:szCs w:val="24"/>
                <w:lang w:val="kk-KZ"/>
              </w:rPr>
              <w:t>Влажность, полуфабриката</w:t>
            </w:r>
          </w:p>
        </w:tc>
        <w:tc>
          <w:tcPr>
            <w:tcW w:w="4389" w:type="dxa"/>
            <w:shd w:val="clear" w:color="auto" w:fill="auto"/>
          </w:tcPr>
          <w:p w:rsidR="004B22AE" w:rsidRPr="0052501A" w:rsidRDefault="004B22AE" w:rsidP="004B22AE">
            <w:pPr>
              <w:spacing w:after="0"/>
              <w:jc w:val="center"/>
              <w:rPr>
                <w:rFonts w:ascii="Times New Roman" w:hAnsi="Times New Roman"/>
                <w:color w:val="000000" w:themeColor="text1"/>
                <w:szCs w:val="24"/>
              </w:rPr>
            </w:pPr>
            <w:r>
              <w:rPr>
                <w:rFonts w:ascii="Times New Roman" w:hAnsi="Times New Roman"/>
                <w:color w:val="000000" w:themeColor="text1"/>
                <w:szCs w:val="24"/>
              </w:rPr>
              <w:t>22,5</w:t>
            </w:r>
          </w:p>
        </w:tc>
      </w:tr>
      <w:tr w:rsidR="004B22AE" w:rsidRPr="003170C0" w:rsidTr="004B22AE">
        <w:tc>
          <w:tcPr>
            <w:tcW w:w="4962" w:type="dxa"/>
            <w:shd w:val="clear" w:color="auto" w:fill="auto"/>
          </w:tcPr>
          <w:p w:rsidR="004B22AE" w:rsidRPr="00AB7673" w:rsidRDefault="004B22AE" w:rsidP="004B22AE">
            <w:pPr>
              <w:spacing w:after="0"/>
              <w:rPr>
                <w:rFonts w:ascii="Times New Roman" w:hAnsi="Times New Roman"/>
                <w:color w:val="000000" w:themeColor="text1"/>
                <w:szCs w:val="24"/>
              </w:rPr>
            </w:pPr>
            <w:r w:rsidRPr="00AB7673">
              <w:rPr>
                <w:rFonts w:ascii="Times New Roman" w:hAnsi="Times New Roman"/>
                <w:color w:val="000000" w:themeColor="text1"/>
                <w:szCs w:val="24"/>
              </w:rPr>
              <w:t>Пористость, % ГОСТ 5669-96</w:t>
            </w:r>
          </w:p>
        </w:tc>
        <w:tc>
          <w:tcPr>
            <w:tcW w:w="4389" w:type="dxa"/>
            <w:shd w:val="clear" w:color="auto" w:fill="auto"/>
          </w:tcPr>
          <w:p w:rsidR="004B22AE" w:rsidRPr="00AB7673" w:rsidRDefault="004B22AE" w:rsidP="004B22AE">
            <w:pPr>
              <w:spacing w:after="0"/>
              <w:jc w:val="center"/>
              <w:rPr>
                <w:rFonts w:ascii="Times New Roman" w:hAnsi="Times New Roman"/>
                <w:color w:val="000000" w:themeColor="text1"/>
                <w:szCs w:val="24"/>
              </w:rPr>
            </w:pPr>
            <w:r w:rsidRPr="00AB7673">
              <w:rPr>
                <w:rFonts w:ascii="Times New Roman" w:hAnsi="Times New Roman"/>
                <w:color w:val="000000" w:themeColor="text1"/>
                <w:szCs w:val="24"/>
              </w:rPr>
              <w:t>54</w:t>
            </w:r>
            <w:r>
              <w:rPr>
                <w:rFonts w:ascii="Times New Roman" w:hAnsi="Times New Roman"/>
                <w:color w:val="000000" w:themeColor="text1"/>
                <w:szCs w:val="24"/>
              </w:rPr>
              <w:t>,0</w:t>
            </w:r>
          </w:p>
        </w:tc>
      </w:tr>
    </w:tbl>
    <w:p w:rsidR="004B22AE" w:rsidRDefault="004B22AE" w:rsidP="004B22AE">
      <w:pPr>
        <w:spacing w:after="0" w:line="360" w:lineRule="auto"/>
        <w:ind w:firstLine="708"/>
        <w:jc w:val="both"/>
        <w:rPr>
          <w:rFonts w:ascii="Times New Roman" w:hAnsi="Times New Roman"/>
          <w:sz w:val="24"/>
          <w:szCs w:val="24"/>
        </w:rPr>
      </w:pPr>
    </w:p>
    <w:p w:rsidR="004B22AE" w:rsidRDefault="004B22AE" w:rsidP="004B22AE">
      <w:pPr>
        <w:spacing w:after="0" w:line="360" w:lineRule="auto"/>
        <w:ind w:firstLine="708"/>
        <w:jc w:val="both"/>
        <w:rPr>
          <w:rFonts w:ascii="Times New Roman" w:hAnsi="Times New Roman"/>
          <w:spacing w:val="-4"/>
          <w:sz w:val="24"/>
          <w:szCs w:val="24"/>
        </w:rPr>
      </w:pPr>
      <w:r>
        <w:rPr>
          <w:rFonts w:ascii="Times New Roman" w:hAnsi="Times New Roman"/>
          <w:sz w:val="24"/>
          <w:szCs w:val="24"/>
        </w:rPr>
        <w:t>Энергетическая</w:t>
      </w:r>
      <w:r w:rsidRPr="005636BF">
        <w:rPr>
          <w:rFonts w:ascii="Times New Roman" w:hAnsi="Times New Roman"/>
          <w:sz w:val="24"/>
          <w:szCs w:val="24"/>
        </w:rPr>
        <w:t xml:space="preserve"> ценность </w:t>
      </w:r>
      <w:r>
        <w:rPr>
          <w:rFonts w:ascii="Times New Roman" w:hAnsi="Times New Roman"/>
          <w:sz w:val="24"/>
          <w:szCs w:val="24"/>
        </w:rPr>
        <w:t>готового изделия представлена</w:t>
      </w:r>
      <w:r>
        <w:rPr>
          <w:rFonts w:ascii="Times New Roman" w:hAnsi="Times New Roman"/>
          <w:spacing w:val="-4"/>
          <w:sz w:val="24"/>
          <w:szCs w:val="24"/>
        </w:rPr>
        <w:t xml:space="preserve"> в таблице</w:t>
      </w:r>
      <w:r w:rsidRPr="009F2D4F">
        <w:rPr>
          <w:rFonts w:ascii="Times New Roman" w:hAnsi="Times New Roman"/>
          <w:spacing w:val="-4"/>
          <w:sz w:val="24"/>
          <w:szCs w:val="24"/>
        </w:rPr>
        <w:t xml:space="preserve"> </w:t>
      </w:r>
      <w:r>
        <w:rPr>
          <w:rFonts w:ascii="Times New Roman" w:hAnsi="Times New Roman"/>
          <w:spacing w:val="-4"/>
          <w:sz w:val="24"/>
          <w:szCs w:val="24"/>
        </w:rPr>
        <w:t>6</w:t>
      </w:r>
      <w:r w:rsidRPr="009F2D4F">
        <w:rPr>
          <w:rFonts w:ascii="Times New Roman" w:hAnsi="Times New Roman"/>
          <w:spacing w:val="-4"/>
          <w:sz w:val="24"/>
          <w:szCs w:val="24"/>
        </w:rPr>
        <w:t>.</w:t>
      </w:r>
    </w:p>
    <w:p w:rsidR="004B22AE" w:rsidRDefault="004B22AE" w:rsidP="004B22AE">
      <w:pPr>
        <w:spacing w:after="0" w:line="240" w:lineRule="auto"/>
        <w:contextualSpacing/>
        <w:jc w:val="both"/>
        <w:rPr>
          <w:rFonts w:ascii="Times New Roman" w:hAnsi="Times New Roman"/>
          <w:sz w:val="24"/>
          <w:szCs w:val="24"/>
        </w:rPr>
      </w:pPr>
      <w:r w:rsidRPr="009F2D4F">
        <w:rPr>
          <w:rFonts w:ascii="Times New Roman" w:hAnsi="Times New Roman"/>
          <w:sz w:val="24"/>
          <w:szCs w:val="24"/>
        </w:rPr>
        <w:t xml:space="preserve">Таблица </w:t>
      </w:r>
      <w:r>
        <w:rPr>
          <w:rFonts w:ascii="Times New Roman" w:hAnsi="Times New Roman"/>
          <w:sz w:val="24"/>
          <w:szCs w:val="24"/>
        </w:rPr>
        <w:t>6</w:t>
      </w:r>
      <w:r w:rsidRPr="005636BF">
        <w:rPr>
          <w:rFonts w:ascii="Times New Roman" w:hAnsi="Times New Roman"/>
          <w:sz w:val="24"/>
          <w:szCs w:val="24"/>
        </w:rPr>
        <w:t xml:space="preserve"> –</w:t>
      </w:r>
      <w:r>
        <w:rPr>
          <w:rFonts w:ascii="Times New Roman" w:hAnsi="Times New Roman"/>
          <w:sz w:val="24"/>
          <w:szCs w:val="24"/>
        </w:rPr>
        <w:t xml:space="preserve"> Энергетическая</w:t>
      </w:r>
      <w:r w:rsidRPr="005636BF">
        <w:rPr>
          <w:rFonts w:ascii="Times New Roman" w:hAnsi="Times New Roman"/>
          <w:sz w:val="24"/>
          <w:szCs w:val="24"/>
        </w:rPr>
        <w:t xml:space="preserve"> ценность </w:t>
      </w:r>
      <w:r>
        <w:rPr>
          <w:rFonts w:ascii="Times New Roman" w:hAnsi="Times New Roman"/>
          <w:sz w:val="24"/>
          <w:szCs w:val="24"/>
        </w:rPr>
        <w:t>готового изделия</w:t>
      </w:r>
    </w:p>
    <w:tbl>
      <w:tblPr>
        <w:tblW w:w="9464" w:type="dxa"/>
        <w:tblCellMar>
          <w:left w:w="0" w:type="dxa"/>
          <w:right w:w="0" w:type="dxa"/>
        </w:tblCellMar>
        <w:tblLook w:val="04A0" w:firstRow="1" w:lastRow="0" w:firstColumn="1" w:lastColumn="0" w:noHBand="0" w:noVBand="1"/>
      </w:tblPr>
      <w:tblGrid>
        <w:gridCol w:w="4952"/>
        <w:gridCol w:w="4512"/>
      </w:tblGrid>
      <w:tr w:rsidR="004B22AE" w:rsidRPr="003170C0" w:rsidTr="004B22AE">
        <w:trPr>
          <w:trHeight w:val="334"/>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3170C0" w:rsidRDefault="004B22AE" w:rsidP="004B22AE">
            <w:pPr>
              <w:spacing w:after="0"/>
              <w:jc w:val="center"/>
              <w:rPr>
                <w:rFonts w:ascii="Times New Roman" w:hAnsi="Times New Roman"/>
                <w:szCs w:val="24"/>
              </w:rPr>
            </w:pPr>
            <w:r w:rsidRPr="003170C0">
              <w:rPr>
                <w:rFonts w:ascii="Times New Roman" w:hAnsi="Times New Roman"/>
                <w:szCs w:val="24"/>
              </w:rPr>
              <w:t>Пищевые вещества</w:t>
            </w:r>
          </w:p>
        </w:tc>
        <w:tc>
          <w:tcPr>
            <w:tcW w:w="4512" w:type="dxa"/>
            <w:tcBorders>
              <w:top w:val="single" w:sz="8" w:space="0" w:color="000000"/>
              <w:left w:val="single" w:sz="8" w:space="0" w:color="000000"/>
              <w:right w:val="single" w:sz="8" w:space="0" w:color="000000"/>
            </w:tcBorders>
            <w:shd w:val="clear" w:color="auto" w:fill="auto"/>
            <w:tcMar>
              <w:top w:w="19" w:type="dxa"/>
              <w:left w:w="108" w:type="dxa"/>
              <w:bottom w:w="0" w:type="dxa"/>
              <w:right w:w="108" w:type="dxa"/>
            </w:tcMar>
            <w:hideMark/>
          </w:tcPr>
          <w:p w:rsidR="004B22AE" w:rsidRPr="003170C0" w:rsidRDefault="004B22AE" w:rsidP="004B22AE">
            <w:pPr>
              <w:spacing w:after="0"/>
              <w:jc w:val="center"/>
              <w:rPr>
                <w:rFonts w:ascii="Times New Roman" w:hAnsi="Times New Roman"/>
                <w:szCs w:val="24"/>
              </w:rPr>
            </w:pPr>
            <w:r w:rsidRPr="003170C0">
              <w:rPr>
                <w:rFonts w:ascii="Times New Roman" w:hAnsi="Times New Roman"/>
                <w:szCs w:val="24"/>
              </w:rPr>
              <w:t>Безглютеновы</w:t>
            </w:r>
            <w:r>
              <w:rPr>
                <w:rFonts w:ascii="Times New Roman" w:hAnsi="Times New Roman"/>
                <w:szCs w:val="24"/>
              </w:rPr>
              <w:t>й</w:t>
            </w:r>
            <w:r w:rsidRPr="003170C0">
              <w:rPr>
                <w:rFonts w:ascii="Times New Roman" w:hAnsi="Times New Roman"/>
                <w:szCs w:val="24"/>
              </w:rPr>
              <w:t xml:space="preserve"> </w:t>
            </w:r>
            <w:r>
              <w:rPr>
                <w:rFonts w:ascii="Times New Roman" w:hAnsi="Times New Roman"/>
                <w:sz w:val="24"/>
                <w:szCs w:val="24"/>
              </w:rPr>
              <w:t>заварной полуфабрикат</w:t>
            </w:r>
          </w:p>
        </w:tc>
      </w:tr>
      <w:tr w:rsidR="004B22AE" w:rsidRPr="003170C0" w:rsidTr="004B22AE">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CC17ED" w:rsidRDefault="004B22AE" w:rsidP="004B22AE">
            <w:pPr>
              <w:spacing w:after="0"/>
              <w:jc w:val="both"/>
              <w:rPr>
                <w:rFonts w:ascii="Times New Roman" w:hAnsi="Times New Roman"/>
                <w:color w:val="000000" w:themeColor="text1"/>
                <w:szCs w:val="24"/>
              </w:rPr>
            </w:pPr>
            <w:r w:rsidRPr="00CC17ED">
              <w:rPr>
                <w:rFonts w:ascii="Times New Roman" w:hAnsi="Times New Roman"/>
                <w:color w:val="000000" w:themeColor="text1"/>
                <w:szCs w:val="24"/>
              </w:rPr>
              <w:t xml:space="preserve">Углеводы,%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4B22AE" w:rsidRPr="00CC17ED" w:rsidRDefault="004B22AE" w:rsidP="004B22AE">
            <w:pPr>
              <w:spacing w:after="0"/>
              <w:ind w:left="-107"/>
              <w:jc w:val="center"/>
              <w:rPr>
                <w:rFonts w:ascii="Times New Roman" w:hAnsi="Times New Roman"/>
                <w:color w:val="000000" w:themeColor="text1"/>
                <w:szCs w:val="24"/>
              </w:rPr>
            </w:pPr>
            <w:r w:rsidRPr="00CC17ED">
              <w:rPr>
                <w:rFonts w:ascii="Times New Roman" w:hAnsi="Times New Roman"/>
                <w:color w:val="000000" w:themeColor="text1"/>
                <w:szCs w:val="24"/>
              </w:rPr>
              <w:t>29,22</w:t>
            </w:r>
          </w:p>
        </w:tc>
      </w:tr>
      <w:tr w:rsidR="004B22AE" w:rsidRPr="003170C0" w:rsidTr="004B22AE">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CC17ED" w:rsidRDefault="004B22AE" w:rsidP="004B22AE">
            <w:pPr>
              <w:spacing w:after="0"/>
              <w:jc w:val="both"/>
              <w:rPr>
                <w:rFonts w:ascii="Times New Roman" w:hAnsi="Times New Roman"/>
                <w:color w:val="000000" w:themeColor="text1"/>
                <w:szCs w:val="24"/>
              </w:rPr>
            </w:pPr>
            <w:r w:rsidRPr="00CC17ED">
              <w:rPr>
                <w:rFonts w:ascii="Times New Roman" w:hAnsi="Times New Roman"/>
                <w:color w:val="000000" w:themeColor="text1"/>
                <w:szCs w:val="24"/>
              </w:rPr>
              <w:t xml:space="preserve">Жиры,%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4B22AE" w:rsidRPr="00CC17ED" w:rsidRDefault="004B22AE" w:rsidP="004B22AE">
            <w:pPr>
              <w:spacing w:after="0"/>
              <w:ind w:left="-107"/>
              <w:jc w:val="center"/>
              <w:rPr>
                <w:rFonts w:ascii="Times New Roman" w:hAnsi="Times New Roman"/>
                <w:color w:val="000000" w:themeColor="text1"/>
                <w:szCs w:val="24"/>
              </w:rPr>
            </w:pPr>
            <w:r w:rsidRPr="00CC17ED">
              <w:rPr>
                <w:rFonts w:ascii="Times New Roman" w:hAnsi="Times New Roman"/>
                <w:color w:val="000000" w:themeColor="text1"/>
                <w:szCs w:val="24"/>
              </w:rPr>
              <w:t>14,3</w:t>
            </w:r>
          </w:p>
        </w:tc>
      </w:tr>
      <w:tr w:rsidR="004B22AE" w:rsidRPr="003170C0" w:rsidTr="004B22AE">
        <w:trPr>
          <w:trHeight w:val="75"/>
        </w:trPr>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CC17ED" w:rsidRDefault="004B22AE" w:rsidP="004B22AE">
            <w:pPr>
              <w:spacing w:after="0"/>
              <w:jc w:val="both"/>
              <w:rPr>
                <w:rFonts w:ascii="Times New Roman" w:hAnsi="Times New Roman"/>
                <w:color w:val="000000" w:themeColor="text1"/>
                <w:szCs w:val="24"/>
              </w:rPr>
            </w:pPr>
            <w:r w:rsidRPr="00CC17ED">
              <w:rPr>
                <w:rFonts w:ascii="Times New Roman" w:hAnsi="Times New Roman"/>
                <w:color w:val="000000" w:themeColor="text1"/>
                <w:szCs w:val="24"/>
              </w:rPr>
              <w:t xml:space="preserve">Белки,%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4B22AE" w:rsidRPr="00CC17ED" w:rsidRDefault="004B22AE" w:rsidP="004B22AE">
            <w:pPr>
              <w:spacing w:after="0"/>
              <w:ind w:left="-107"/>
              <w:jc w:val="center"/>
              <w:rPr>
                <w:rFonts w:ascii="Times New Roman" w:hAnsi="Times New Roman"/>
                <w:color w:val="000000" w:themeColor="text1"/>
                <w:szCs w:val="24"/>
              </w:rPr>
            </w:pPr>
            <w:r w:rsidRPr="00CC17ED">
              <w:rPr>
                <w:rFonts w:ascii="Times New Roman" w:hAnsi="Times New Roman"/>
                <w:color w:val="000000" w:themeColor="text1"/>
                <w:szCs w:val="24"/>
              </w:rPr>
              <w:t>13,36</w:t>
            </w:r>
          </w:p>
        </w:tc>
      </w:tr>
      <w:tr w:rsidR="004B22AE" w:rsidRPr="003170C0" w:rsidTr="004B22AE">
        <w:tc>
          <w:tcPr>
            <w:tcW w:w="495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hideMark/>
          </w:tcPr>
          <w:p w:rsidR="004B22AE" w:rsidRPr="00CC17ED" w:rsidRDefault="004B22AE" w:rsidP="004B22AE">
            <w:pPr>
              <w:spacing w:after="0"/>
              <w:jc w:val="both"/>
              <w:rPr>
                <w:rFonts w:ascii="Times New Roman" w:hAnsi="Times New Roman"/>
                <w:color w:val="000000" w:themeColor="text1"/>
                <w:szCs w:val="24"/>
              </w:rPr>
            </w:pPr>
            <w:r w:rsidRPr="00CC17ED">
              <w:rPr>
                <w:rFonts w:ascii="Times New Roman" w:hAnsi="Times New Roman"/>
                <w:color w:val="000000" w:themeColor="text1"/>
                <w:szCs w:val="24"/>
              </w:rPr>
              <w:t xml:space="preserve">Энергетическая ценность, </w:t>
            </w:r>
            <w:proofErr w:type="gramStart"/>
            <w:r w:rsidRPr="00CC17ED">
              <w:rPr>
                <w:rFonts w:ascii="Times New Roman" w:hAnsi="Times New Roman"/>
                <w:color w:val="000000" w:themeColor="text1"/>
                <w:szCs w:val="24"/>
              </w:rPr>
              <w:t>ккал</w:t>
            </w:r>
            <w:proofErr w:type="gramEnd"/>
            <w:r w:rsidRPr="00CC17ED">
              <w:rPr>
                <w:rFonts w:ascii="Times New Roman" w:hAnsi="Times New Roman"/>
                <w:color w:val="000000" w:themeColor="text1"/>
                <w:szCs w:val="24"/>
              </w:rPr>
              <w:t xml:space="preserve"> </w:t>
            </w:r>
          </w:p>
        </w:tc>
        <w:tc>
          <w:tcPr>
            <w:tcW w:w="4512" w:type="dxa"/>
            <w:tcBorders>
              <w:top w:val="single" w:sz="8" w:space="0" w:color="000000"/>
              <w:left w:val="single" w:sz="8" w:space="0" w:color="000000"/>
              <w:bottom w:val="single" w:sz="8" w:space="0" w:color="000000"/>
              <w:right w:val="single" w:sz="8" w:space="0" w:color="000000"/>
            </w:tcBorders>
            <w:shd w:val="clear" w:color="auto" w:fill="auto"/>
            <w:tcMar>
              <w:top w:w="19" w:type="dxa"/>
              <w:left w:w="108" w:type="dxa"/>
              <w:bottom w:w="0" w:type="dxa"/>
              <w:right w:w="108" w:type="dxa"/>
            </w:tcMar>
          </w:tcPr>
          <w:p w:rsidR="004B22AE" w:rsidRPr="00CC17ED" w:rsidRDefault="004B22AE" w:rsidP="004B22AE">
            <w:pPr>
              <w:spacing w:after="0"/>
              <w:ind w:left="-107"/>
              <w:jc w:val="center"/>
              <w:rPr>
                <w:rFonts w:ascii="Times New Roman" w:hAnsi="Times New Roman"/>
                <w:color w:val="000000" w:themeColor="text1"/>
                <w:szCs w:val="24"/>
              </w:rPr>
            </w:pPr>
            <w:r w:rsidRPr="00CC17ED">
              <w:rPr>
                <w:rFonts w:ascii="Times New Roman" w:hAnsi="Times New Roman"/>
                <w:color w:val="000000" w:themeColor="text1"/>
                <w:szCs w:val="24"/>
              </w:rPr>
              <w:t>299,02</w:t>
            </w:r>
          </w:p>
        </w:tc>
      </w:tr>
    </w:tbl>
    <w:p w:rsidR="004B22AE" w:rsidRDefault="004B22AE" w:rsidP="004B22AE">
      <w:pPr>
        <w:spacing w:after="0" w:line="360" w:lineRule="auto"/>
        <w:jc w:val="both"/>
        <w:rPr>
          <w:rFonts w:ascii="Times New Roman" w:hAnsi="Times New Roman"/>
          <w:sz w:val="24"/>
          <w:szCs w:val="24"/>
        </w:rPr>
      </w:pPr>
    </w:p>
    <w:p w:rsidR="004B22AE" w:rsidRPr="000B3E34" w:rsidRDefault="004B22AE" w:rsidP="004B22AE">
      <w:pPr>
        <w:shd w:val="clear" w:color="auto" w:fill="FFFFFF"/>
        <w:spacing w:after="0" w:line="360" w:lineRule="auto"/>
        <w:ind w:firstLine="567"/>
        <w:jc w:val="both"/>
        <w:rPr>
          <w:rFonts w:ascii="Times New Roman" w:hAnsi="Times New Roman"/>
          <w:sz w:val="24"/>
          <w:szCs w:val="24"/>
        </w:rPr>
      </w:pPr>
      <w:r w:rsidRPr="000B3E34">
        <w:rPr>
          <w:rFonts w:ascii="Times New Roman" w:hAnsi="Times New Roman"/>
          <w:sz w:val="24"/>
          <w:szCs w:val="24"/>
        </w:rPr>
        <w:t xml:space="preserve">Содержание токсичных элементов и микробиологические показатели не должны превышать допустимые уровни, установленные медико-биологическими требованиями. В процессе производства </w:t>
      </w:r>
      <w:r>
        <w:rPr>
          <w:rFonts w:ascii="Times New Roman" w:hAnsi="Times New Roman"/>
          <w:sz w:val="24"/>
          <w:szCs w:val="24"/>
        </w:rPr>
        <w:t xml:space="preserve">заварных полуфабрикатов </w:t>
      </w:r>
      <w:r w:rsidRPr="000B3E34">
        <w:rPr>
          <w:rFonts w:ascii="Times New Roman" w:hAnsi="Times New Roman"/>
          <w:sz w:val="24"/>
          <w:szCs w:val="24"/>
        </w:rPr>
        <w:t xml:space="preserve">возможно образование отходов в виде деформированных изделий или изделий с нарушенной поверхностью. Подобные отходы используют при замесе теста. На всех фазах технологического процесса образуются потери сырья, для </w:t>
      </w:r>
      <w:r>
        <w:rPr>
          <w:rFonts w:ascii="Times New Roman" w:hAnsi="Times New Roman"/>
          <w:sz w:val="24"/>
          <w:szCs w:val="24"/>
        </w:rPr>
        <w:t>заварного полуфабриката</w:t>
      </w:r>
      <w:r w:rsidRPr="000B3E34">
        <w:rPr>
          <w:rFonts w:ascii="Times New Roman" w:hAnsi="Times New Roman"/>
          <w:sz w:val="24"/>
          <w:szCs w:val="24"/>
        </w:rPr>
        <w:t xml:space="preserve"> они составляют </w:t>
      </w:r>
      <w:r>
        <w:rPr>
          <w:rFonts w:ascii="Times New Roman" w:hAnsi="Times New Roman"/>
          <w:sz w:val="24"/>
          <w:szCs w:val="24"/>
        </w:rPr>
        <w:t>2,6 -5,9</w:t>
      </w:r>
      <w:r w:rsidRPr="000B3E34">
        <w:rPr>
          <w:rFonts w:ascii="Times New Roman" w:hAnsi="Times New Roman"/>
          <w:sz w:val="24"/>
          <w:szCs w:val="24"/>
        </w:rPr>
        <w:t>%. В таком количестве потери заложены в рецептурах.</w:t>
      </w:r>
    </w:p>
    <w:p w:rsidR="004B22AE" w:rsidRDefault="004B22AE" w:rsidP="004B22AE">
      <w:pPr>
        <w:shd w:val="clear" w:color="auto" w:fill="FFFFFF"/>
        <w:spacing w:after="0" w:line="360" w:lineRule="auto"/>
        <w:ind w:firstLine="709"/>
        <w:jc w:val="both"/>
        <w:rPr>
          <w:rFonts w:ascii="Times New Roman" w:hAnsi="Times New Roman"/>
          <w:sz w:val="24"/>
          <w:szCs w:val="24"/>
        </w:rPr>
      </w:pPr>
    </w:p>
    <w:p w:rsidR="004B22AE" w:rsidRPr="001E2ED3" w:rsidRDefault="004B22AE" w:rsidP="004B22AE">
      <w:pPr>
        <w:shd w:val="clear" w:color="auto" w:fill="FFFFFF"/>
        <w:spacing w:after="0" w:line="360" w:lineRule="auto"/>
        <w:ind w:firstLine="567"/>
        <w:jc w:val="both"/>
        <w:rPr>
          <w:rFonts w:ascii="Times New Roman" w:hAnsi="Times New Roman"/>
          <w:b/>
          <w:sz w:val="24"/>
          <w:szCs w:val="24"/>
          <w:shd w:val="clear" w:color="auto" w:fill="FFFFFF"/>
        </w:rPr>
      </w:pPr>
      <w:r>
        <w:rPr>
          <w:rFonts w:ascii="Times New Roman" w:hAnsi="Times New Roman"/>
          <w:b/>
          <w:bCs/>
          <w:spacing w:val="2"/>
          <w:sz w:val="24"/>
          <w:szCs w:val="24"/>
        </w:rPr>
        <w:t>7</w:t>
      </w:r>
      <w:r w:rsidRPr="001E2ED3">
        <w:rPr>
          <w:rFonts w:ascii="Times New Roman" w:hAnsi="Times New Roman"/>
          <w:b/>
          <w:bCs/>
          <w:spacing w:val="2"/>
          <w:sz w:val="24"/>
          <w:szCs w:val="24"/>
        </w:rPr>
        <w:t xml:space="preserve"> Маркировка, упаковка и транспортировка </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 xml:space="preserve">.1 Маркировка </w:t>
      </w:r>
      <w:r>
        <w:rPr>
          <w:rFonts w:ascii="Times New Roman" w:hAnsi="Times New Roman"/>
          <w:sz w:val="24"/>
          <w:szCs w:val="24"/>
        </w:rPr>
        <w:t>заварного полуфабриката</w:t>
      </w:r>
      <w:r w:rsidRPr="008E0F53">
        <w:rPr>
          <w:rFonts w:ascii="Times New Roman" w:hAnsi="Times New Roman"/>
          <w:spacing w:val="2"/>
          <w:sz w:val="24"/>
          <w:szCs w:val="24"/>
        </w:rPr>
        <w:t xml:space="preserve"> в потребительской и транспортной упаковке должна соответствовать требованиям </w:t>
      </w:r>
      <w:proofErr w:type="gramStart"/>
      <w:r w:rsidRPr="008E0F53">
        <w:rPr>
          <w:rFonts w:ascii="Times New Roman" w:hAnsi="Times New Roman"/>
          <w:spacing w:val="2"/>
          <w:sz w:val="24"/>
          <w:szCs w:val="24"/>
          <w:shd w:val="clear" w:color="auto" w:fill="FFFFFF"/>
        </w:rPr>
        <w:t>ТР</w:t>
      </w:r>
      <w:proofErr w:type="gramEnd"/>
      <w:r w:rsidRPr="008E0F53">
        <w:rPr>
          <w:rFonts w:ascii="Times New Roman" w:hAnsi="Times New Roman"/>
          <w:spacing w:val="2"/>
          <w:sz w:val="24"/>
          <w:szCs w:val="24"/>
          <w:shd w:val="clear" w:color="auto" w:fill="FFFFFF"/>
        </w:rPr>
        <w:t xml:space="preserve"> ТС 022/2011 </w:t>
      </w:r>
      <w:r w:rsidRPr="008E0F53">
        <w:rPr>
          <w:rFonts w:ascii="Times New Roman" w:hAnsi="Times New Roman"/>
          <w:spacing w:val="2"/>
          <w:sz w:val="24"/>
          <w:szCs w:val="24"/>
        </w:rPr>
        <w:t>или нормативных правовых актов, действующих на территории государства, принявшего стандарт.</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lastRenderedPageBreak/>
        <w:t>7</w:t>
      </w:r>
      <w:r w:rsidRPr="008E0F53">
        <w:rPr>
          <w:rFonts w:ascii="Times New Roman" w:hAnsi="Times New Roman"/>
          <w:spacing w:val="2"/>
          <w:sz w:val="24"/>
          <w:szCs w:val="24"/>
        </w:rPr>
        <w:t xml:space="preserve">.2 </w:t>
      </w:r>
      <w:r>
        <w:rPr>
          <w:rFonts w:ascii="Times New Roman" w:hAnsi="Times New Roman"/>
          <w:sz w:val="24"/>
          <w:szCs w:val="24"/>
        </w:rPr>
        <w:t>Заварной полуфабрикат</w:t>
      </w:r>
      <w:r w:rsidRPr="008E0F53">
        <w:rPr>
          <w:rFonts w:ascii="Times New Roman" w:hAnsi="Times New Roman"/>
          <w:spacing w:val="2"/>
          <w:sz w:val="24"/>
          <w:szCs w:val="24"/>
        </w:rPr>
        <w:t xml:space="preserve"> изготавливают массой нет</w:t>
      </w:r>
      <w:r>
        <w:rPr>
          <w:rFonts w:ascii="Times New Roman" w:hAnsi="Times New Roman"/>
          <w:spacing w:val="2"/>
          <w:sz w:val="24"/>
          <w:szCs w:val="24"/>
        </w:rPr>
        <w:t>то единичного изделия не более 350</w:t>
      </w:r>
      <w:r w:rsidRPr="008E0F53">
        <w:rPr>
          <w:rFonts w:ascii="Times New Roman" w:hAnsi="Times New Roman"/>
          <w:spacing w:val="2"/>
          <w:sz w:val="24"/>
          <w:szCs w:val="24"/>
        </w:rPr>
        <w:t xml:space="preserve"> г и упаковывают по одному или несколько штук в потребительскую упаковку или в транспортную упаковку без потребительской упаковки.</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 xml:space="preserve">.3 Упаковочные материалы, потребительская и транспортная упаковка, используемые для упаковывания </w:t>
      </w:r>
      <w:r>
        <w:rPr>
          <w:rFonts w:ascii="Times New Roman" w:hAnsi="Times New Roman"/>
          <w:spacing w:val="2"/>
          <w:sz w:val="24"/>
          <w:szCs w:val="24"/>
        </w:rPr>
        <w:t>заварного полуфабриката</w:t>
      </w:r>
      <w:r w:rsidRPr="008E0F53">
        <w:rPr>
          <w:rFonts w:ascii="Times New Roman" w:hAnsi="Times New Roman"/>
          <w:spacing w:val="2"/>
          <w:sz w:val="24"/>
          <w:szCs w:val="24"/>
        </w:rPr>
        <w:t xml:space="preserve">, должны соответствовать требованиям </w:t>
      </w:r>
      <w:proofErr w:type="gramStart"/>
      <w:r w:rsidRPr="008E0F53">
        <w:rPr>
          <w:rFonts w:ascii="Times New Roman" w:hAnsi="Times New Roman"/>
          <w:spacing w:val="2"/>
          <w:sz w:val="24"/>
          <w:szCs w:val="24"/>
          <w:shd w:val="clear" w:color="auto" w:fill="FFFFFF"/>
        </w:rPr>
        <w:t>ТР</w:t>
      </w:r>
      <w:proofErr w:type="gramEnd"/>
      <w:r w:rsidRPr="008E0F53">
        <w:rPr>
          <w:rFonts w:ascii="Times New Roman" w:hAnsi="Times New Roman"/>
          <w:spacing w:val="2"/>
          <w:sz w:val="24"/>
          <w:szCs w:val="24"/>
          <w:shd w:val="clear" w:color="auto" w:fill="FFFFFF"/>
        </w:rPr>
        <w:t xml:space="preserve"> ТС 005/2011 </w:t>
      </w:r>
      <w:r w:rsidRPr="008E0F53">
        <w:rPr>
          <w:rFonts w:ascii="Times New Roman" w:hAnsi="Times New Roman"/>
          <w:spacing w:val="2"/>
          <w:sz w:val="24"/>
          <w:szCs w:val="24"/>
        </w:rPr>
        <w:t xml:space="preserve">или нормативных правовых актов, и обеспечивать сохранение качества и безопасности </w:t>
      </w:r>
      <w:r>
        <w:rPr>
          <w:rFonts w:ascii="Times New Roman" w:hAnsi="Times New Roman"/>
          <w:sz w:val="24"/>
          <w:szCs w:val="24"/>
        </w:rPr>
        <w:t>заварных полуфабрикат</w:t>
      </w:r>
      <w:r w:rsidRPr="008E0F53">
        <w:rPr>
          <w:rFonts w:ascii="Times New Roman" w:hAnsi="Times New Roman"/>
          <w:spacing w:val="2"/>
          <w:sz w:val="24"/>
          <w:szCs w:val="24"/>
        </w:rPr>
        <w:t>ов при их перевозках, хранении и реализации.</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 xml:space="preserve">.4 Масса нетто </w:t>
      </w:r>
      <w:r>
        <w:rPr>
          <w:rFonts w:ascii="Times New Roman" w:hAnsi="Times New Roman"/>
          <w:sz w:val="24"/>
          <w:szCs w:val="24"/>
        </w:rPr>
        <w:t>заварного полуфабриката</w:t>
      </w:r>
      <w:r w:rsidRPr="008E0F53">
        <w:rPr>
          <w:rFonts w:ascii="Times New Roman" w:hAnsi="Times New Roman"/>
          <w:spacing w:val="2"/>
          <w:sz w:val="24"/>
          <w:szCs w:val="24"/>
        </w:rPr>
        <w:t xml:space="preserve"> в одной упаковочной единице должна соответствовать массе нетто, указанной в маркировке потребительской упаковки, с учетом допускаемых отклонений. Пределы допускаемых отрицательных отклонений массы нетто в одной упаковочной единице от номинального количества – по </w:t>
      </w:r>
      <w:hyperlink r:id="rId74" w:history="1">
        <w:r w:rsidRPr="008E0F53">
          <w:rPr>
            <w:rFonts w:ascii="Times New Roman" w:hAnsi="Times New Roman"/>
            <w:spacing w:val="2"/>
            <w:sz w:val="24"/>
            <w:szCs w:val="24"/>
          </w:rPr>
          <w:t>ГОСТ 8.579</w:t>
        </w:r>
      </w:hyperlink>
      <w:r w:rsidRPr="008E0F53">
        <w:rPr>
          <w:rFonts w:ascii="Times New Roman" w:hAnsi="Times New Roman"/>
          <w:spacing w:val="2"/>
          <w:sz w:val="24"/>
          <w:szCs w:val="24"/>
        </w:rPr>
        <w:t xml:space="preserve"> или в соответствии с требованиями, установленными нормативными документами.</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 xml:space="preserve">.5 </w:t>
      </w:r>
      <w:r>
        <w:rPr>
          <w:rFonts w:ascii="Times New Roman" w:hAnsi="Times New Roman"/>
          <w:sz w:val="24"/>
          <w:szCs w:val="24"/>
        </w:rPr>
        <w:t>Заварной полуфабрикат</w:t>
      </w:r>
      <w:r w:rsidRPr="008E0F53">
        <w:rPr>
          <w:rFonts w:ascii="Times New Roman" w:hAnsi="Times New Roman"/>
          <w:spacing w:val="2"/>
          <w:sz w:val="24"/>
          <w:szCs w:val="24"/>
        </w:rPr>
        <w:t xml:space="preserve"> транспортируют транспортными средствами в соответствии с требованиями </w:t>
      </w:r>
      <w:proofErr w:type="gramStart"/>
      <w:r w:rsidRPr="008E0F53">
        <w:rPr>
          <w:rFonts w:ascii="Times New Roman" w:hAnsi="Times New Roman"/>
          <w:spacing w:val="2"/>
          <w:sz w:val="24"/>
          <w:szCs w:val="24"/>
          <w:shd w:val="clear" w:color="auto" w:fill="FFFFFF"/>
        </w:rPr>
        <w:t>ТР</w:t>
      </w:r>
      <w:proofErr w:type="gramEnd"/>
      <w:r w:rsidRPr="008E0F53">
        <w:rPr>
          <w:rFonts w:ascii="Times New Roman" w:hAnsi="Times New Roman"/>
          <w:spacing w:val="2"/>
          <w:sz w:val="24"/>
          <w:szCs w:val="24"/>
          <w:shd w:val="clear" w:color="auto" w:fill="FFFFFF"/>
        </w:rPr>
        <w:t xml:space="preserve"> ТС 021/2011 </w:t>
      </w:r>
      <w:r w:rsidRPr="008E0F53">
        <w:rPr>
          <w:rFonts w:ascii="Times New Roman" w:hAnsi="Times New Roman"/>
          <w:spacing w:val="2"/>
          <w:sz w:val="24"/>
          <w:szCs w:val="24"/>
        </w:rPr>
        <w:t>и с учетом условий перевозок, установленных изготовителем.</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pacing w:val="2"/>
          <w:sz w:val="24"/>
          <w:szCs w:val="24"/>
        </w:rPr>
        <w:t>7</w:t>
      </w:r>
      <w:r w:rsidRPr="008E0F53">
        <w:rPr>
          <w:rFonts w:ascii="Times New Roman" w:hAnsi="Times New Roman"/>
          <w:spacing w:val="2"/>
          <w:sz w:val="24"/>
          <w:szCs w:val="24"/>
        </w:rPr>
        <w:t xml:space="preserve">.6 </w:t>
      </w:r>
      <w:r>
        <w:rPr>
          <w:rFonts w:ascii="Times New Roman" w:hAnsi="Times New Roman"/>
          <w:sz w:val="24"/>
          <w:szCs w:val="24"/>
        </w:rPr>
        <w:t>Заварной полуфабрикат</w:t>
      </w:r>
      <w:r w:rsidRPr="008E0F53">
        <w:rPr>
          <w:rFonts w:ascii="Times New Roman" w:hAnsi="Times New Roman"/>
          <w:spacing w:val="2"/>
          <w:sz w:val="24"/>
          <w:szCs w:val="24"/>
        </w:rPr>
        <w:t xml:space="preserve"> следует хранить в чистых, сухих, хорошо вентилируемых складах, не зараженных вредителями хлебных запасов. Рекомендуемая температура хранения 18</w:t>
      </w:r>
      <w:proofErr w:type="gramStart"/>
      <w:r w:rsidRPr="008E0F53">
        <w:rPr>
          <w:rFonts w:ascii="Times New Roman" w:hAnsi="Times New Roman"/>
          <w:spacing w:val="2"/>
          <w:sz w:val="24"/>
          <w:szCs w:val="24"/>
        </w:rPr>
        <w:t xml:space="preserve"> °С</w:t>
      </w:r>
      <w:proofErr w:type="gramEnd"/>
      <w:r w:rsidRPr="008E0F53">
        <w:rPr>
          <w:rFonts w:ascii="Times New Roman" w:hAnsi="Times New Roman"/>
          <w:spacing w:val="2"/>
          <w:sz w:val="24"/>
          <w:szCs w:val="24"/>
        </w:rPr>
        <w:t>, относительная влажность воздуха - не более 75%.</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Pr>
          <w:rFonts w:ascii="Times New Roman" w:hAnsi="Times New Roman"/>
          <w:sz w:val="24"/>
          <w:szCs w:val="24"/>
        </w:rPr>
        <w:t>Заварные полуфабрикаты</w:t>
      </w:r>
      <w:r w:rsidRPr="008E0F53">
        <w:rPr>
          <w:rFonts w:ascii="Times New Roman" w:hAnsi="Times New Roman"/>
          <w:spacing w:val="2"/>
          <w:sz w:val="24"/>
          <w:szCs w:val="24"/>
        </w:rPr>
        <w:t xml:space="preserve"> не должны подвергаться воздействию прямого солнечного света.</w:t>
      </w:r>
    </w:p>
    <w:p w:rsidR="004B22AE" w:rsidRPr="008E0F53" w:rsidRDefault="004B22AE" w:rsidP="004B22AE">
      <w:pPr>
        <w:shd w:val="clear" w:color="auto" w:fill="FFFFFF"/>
        <w:spacing w:after="0" w:line="360" w:lineRule="auto"/>
        <w:ind w:firstLine="567"/>
        <w:jc w:val="both"/>
        <w:textAlignment w:val="baseline"/>
        <w:rPr>
          <w:rFonts w:ascii="Times New Roman" w:hAnsi="Times New Roman"/>
          <w:spacing w:val="2"/>
          <w:sz w:val="24"/>
          <w:szCs w:val="24"/>
        </w:rPr>
      </w:pPr>
      <w:r w:rsidRPr="008E0F53">
        <w:rPr>
          <w:rFonts w:ascii="Times New Roman" w:hAnsi="Times New Roman"/>
          <w:spacing w:val="2"/>
          <w:sz w:val="24"/>
          <w:szCs w:val="24"/>
        </w:rPr>
        <w:t xml:space="preserve">Не допускается хранить и транспортировать </w:t>
      </w:r>
      <w:r>
        <w:rPr>
          <w:rFonts w:ascii="Times New Roman" w:hAnsi="Times New Roman"/>
          <w:sz w:val="24"/>
          <w:szCs w:val="24"/>
        </w:rPr>
        <w:t>заварного полуфабриката</w:t>
      </w:r>
      <w:r w:rsidRPr="008E0F53">
        <w:rPr>
          <w:rFonts w:ascii="Times New Roman" w:hAnsi="Times New Roman"/>
          <w:spacing w:val="2"/>
          <w:sz w:val="24"/>
          <w:szCs w:val="24"/>
        </w:rPr>
        <w:t xml:space="preserve"> совместно с продуктами, обладающими специфическим запахом.</w:t>
      </w:r>
    </w:p>
    <w:p w:rsidR="004B22AE" w:rsidRDefault="004B22AE" w:rsidP="004B22AE">
      <w:pPr>
        <w:tabs>
          <w:tab w:val="left" w:pos="2394"/>
        </w:tabs>
        <w:spacing w:after="0" w:line="360" w:lineRule="auto"/>
        <w:ind w:firstLine="709"/>
        <w:jc w:val="both"/>
        <w:rPr>
          <w:rFonts w:ascii="Times New Roman" w:hAnsi="Times New Roman"/>
          <w:sz w:val="24"/>
          <w:szCs w:val="24"/>
        </w:rPr>
      </w:pPr>
      <w:r>
        <w:rPr>
          <w:rFonts w:ascii="Times New Roman" w:hAnsi="Times New Roman"/>
          <w:sz w:val="24"/>
          <w:szCs w:val="24"/>
        </w:rPr>
        <w:tab/>
      </w:r>
    </w:p>
    <w:p w:rsidR="00FF7750" w:rsidRDefault="00FF7750" w:rsidP="004B22AE">
      <w:pPr>
        <w:tabs>
          <w:tab w:val="left" w:pos="1080"/>
        </w:tabs>
        <w:spacing w:after="0" w:line="360" w:lineRule="auto"/>
        <w:ind w:firstLine="567"/>
        <w:jc w:val="both"/>
        <w:rPr>
          <w:rFonts w:ascii="Times New Roman" w:hAnsi="Times New Roman"/>
          <w:b/>
          <w:sz w:val="24"/>
          <w:szCs w:val="24"/>
        </w:rPr>
      </w:pPr>
    </w:p>
    <w:p w:rsidR="004B22AE" w:rsidRPr="001E2ED3" w:rsidRDefault="004B22AE" w:rsidP="004B22AE">
      <w:pPr>
        <w:tabs>
          <w:tab w:val="left" w:pos="1080"/>
        </w:tabs>
        <w:spacing w:after="0" w:line="360" w:lineRule="auto"/>
        <w:ind w:firstLine="567"/>
        <w:jc w:val="both"/>
        <w:rPr>
          <w:rFonts w:ascii="Times New Roman" w:hAnsi="Times New Roman"/>
          <w:b/>
          <w:sz w:val="24"/>
          <w:szCs w:val="24"/>
        </w:rPr>
      </w:pPr>
      <w:r w:rsidRPr="001E2ED3">
        <w:rPr>
          <w:rFonts w:ascii="Times New Roman" w:hAnsi="Times New Roman"/>
          <w:b/>
          <w:sz w:val="24"/>
          <w:szCs w:val="24"/>
        </w:rPr>
        <w:t>Библиография</w:t>
      </w:r>
    </w:p>
    <w:p w:rsidR="004B22AE" w:rsidRPr="00CE75CA" w:rsidRDefault="004B22AE" w:rsidP="004B22AE">
      <w:pPr>
        <w:pStyle w:val="Default"/>
        <w:spacing w:line="360" w:lineRule="auto"/>
        <w:ind w:firstLine="567"/>
        <w:jc w:val="both"/>
      </w:pPr>
      <w:r w:rsidRPr="00CE75CA">
        <w:t>1 Котузаки Е.Н. Разработка технологии и рецептур бисквитных полуфабрикатов на основе не-хлебопекарных видов мук // Автореф. … дис. канд. техн. наук. Одесса: Од</w:t>
      </w:r>
      <w:proofErr w:type="gramStart"/>
      <w:r w:rsidRPr="00CE75CA">
        <w:t>.</w:t>
      </w:r>
      <w:proofErr w:type="gramEnd"/>
      <w:r w:rsidRPr="00CE75CA">
        <w:t xml:space="preserve"> </w:t>
      </w:r>
      <w:proofErr w:type="gramStart"/>
      <w:r w:rsidRPr="00CE75CA">
        <w:t>н</w:t>
      </w:r>
      <w:proofErr w:type="gramEnd"/>
      <w:r w:rsidRPr="00CE75CA">
        <w:t xml:space="preserve">ац. акад. пищ. технол., 2013. 21 с. </w:t>
      </w:r>
    </w:p>
    <w:p w:rsidR="004B22AE" w:rsidRPr="00CE75CA" w:rsidRDefault="004B22AE" w:rsidP="004B22AE">
      <w:pPr>
        <w:autoSpaceDE w:val="0"/>
        <w:autoSpaceDN w:val="0"/>
        <w:adjustRightInd w:val="0"/>
        <w:spacing w:after="0" w:line="360" w:lineRule="auto"/>
        <w:ind w:firstLine="567"/>
        <w:jc w:val="both"/>
        <w:rPr>
          <w:rFonts w:ascii="Times New Roman" w:hAnsi="Times New Roman"/>
          <w:color w:val="000000"/>
          <w:sz w:val="24"/>
          <w:szCs w:val="24"/>
        </w:rPr>
      </w:pPr>
      <w:r w:rsidRPr="00CE75CA">
        <w:rPr>
          <w:rFonts w:ascii="Times New Roman" w:hAnsi="Times New Roman"/>
          <w:color w:val="000000"/>
          <w:sz w:val="24"/>
          <w:szCs w:val="24"/>
        </w:rPr>
        <w:t>2 Петрова К.А., Майорова А.С., Болгов А.Ф. Биологическое обоснование, разработка рецептур и экспериментальных образцов новых функциональных продуктов на основе натуральных ингредиентов // Ученые записки Петрозаводского государственного университета. Биолог</w:t>
      </w:r>
      <w:r>
        <w:rPr>
          <w:rFonts w:ascii="Times New Roman" w:hAnsi="Times New Roman"/>
          <w:color w:val="000000"/>
          <w:sz w:val="24"/>
          <w:szCs w:val="24"/>
        </w:rPr>
        <w:t>ические науки – 2016. - № 6. - С.</w:t>
      </w:r>
      <w:r w:rsidRPr="00CE75CA">
        <w:rPr>
          <w:rFonts w:ascii="Times New Roman" w:hAnsi="Times New Roman"/>
          <w:color w:val="000000"/>
          <w:sz w:val="24"/>
          <w:szCs w:val="24"/>
        </w:rPr>
        <w:t xml:space="preserve">159. </w:t>
      </w:r>
    </w:p>
    <w:p w:rsidR="004B22AE" w:rsidRPr="00F616E6" w:rsidRDefault="004B22AE" w:rsidP="004B22AE">
      <w:pPr>
        <w:pStyle w:val="3"/>
        <w:spacing w:before="0" w:beforeAutospacing="0" w:after="0" w:afterAutospacing="0" w:line="360" w:lineRule="auto"/>
        <w:ind w:firstLine="567"/>
        <w:jc w:val="both"/>
        <w:rPr>
          <w:rFonts w:eastAsia="Calibri"/>
          <w:color w:val="000000"/>
          <w:lang w:eastAsia="en-US"/>
        </w:rPr>
      </w:pPr>
      <w:r w:rsidRPr="00F616E6">
        <w:rPr>
          <w:rFonts w:eastAsia="Calibri"/>
          <w:color w:val="000000"/>
          <w:lang w:eastAsia="en-US"/>
        </w:rPr>
        <w:t xml:space="preserve">3 Грищенко А.М., Подик А.В., Грищенко А.Н. Особенности технологии хлебобулочных изделий для больных целиакией // Aktualne naukowe problemy. </w:t>
      </w:r>
      <w:r w:rsidRPr="00F616E6">
        <w:rPr>
          <w:rFonts w:eastAsia="Calibri"/>
          <w:color w:val="000000"/>
          <w:lang w:val="en-US" w:eastAsia="en-US"/>
        </w:rPr>
        <w:lastRenderedPageBreak/>
        <w:t>Rozpratrzenie</w:t>
      </w:r>
      <w:r w:rsidRPr="00F616E6">
        <w:rPr>
          <w:rFonts w:eastAsia="Calibri"/>
          <w:color w:val="000000"/>
          <w:lang w:eastAsia="en-US"/>
        </w:rPr>
        <w:t xml:space="preserve">, </w:t>
      </w:r>
      <w:r w:rsidRPr="00F616E6">
        <w:rPr>
          <w:rFonts w:eastAsia="Calibri"/>
          <w:color w:val="000000"/>
          <w:lang w:val="en-US" w:eastAsia="en-US"/>
        </w:rPr>
        <w:t>decyzja</w:t>
      </w:r>
      <w:r w:rsidRPr="00F616E6">
        <w:rPr>
          <w:rFonts w:eastAsia="Calibri"/>
          <w:color w:val="000000"/>
          <w:lang w:eastAsia="en-US"/>
        </w:rPr>
        <w:t xml:space="preserve">, </w:t>
      </w:r>
      <w:r w:rsidRPr="00F616E6">
        <w:rPr>
          <w:rFonts w:eastAsia="Calibri"/>
          <w:color w:val="000000"/>
          <w:lang w:val="en-US" w:eastAsia="en-US"/>
        </w:rPr>
        <w:t>praktyka</w:t>
      </w:r>
      <w:r w:rsidRPr="00F616E6">
        <w:rPr>
          <w:rFonts w:eastAsia="Calibri"/>
          <w:color w:val="000000"/>
          <w:lang w:eastAsia="en-US"/>
        </w:rPr>
        <w:t xml:space="preserve">: </w:t>
      </w:r>
      <w:r w:rsidRPr="00F616E6">
        <w:rPr>
          <w:rFonts w:eastAsia="Calibri"/>
          <w:color w:val="000000"/>
          <w:lang w:val="en-US" w:eastAsia="en-US"/>
        </w:rPr>
        <w:t>Zbi</w:t>
      </w:r>
      <w:r w:rsidRPr="00F616E6">
        <w:rPr>
          <w:rFonts w:eastAsia="Calibri"/>
          <w:color w:val="000000"/>
          <w:lang w:eastAsia="en-US"/>
        </w:rPr>
        <w:t>у</w:t>
      </w:r>
      <w:r w:rsidRPr="00F616E6">
        <w:rPr>
          <w:rFonts w:eastAsia="Calibri"/>
          <w:color w:val="000000"/>
          <w:lang w:val="en-US" w:eastAsia="en-US"/>
        </w:rPr>
        <w:t>r</w:t>
      </w:r>
      <w:r w:rsidRPr="00F616E6">
        <w:rPr>
          <w:rFonts w:eastAsia="Calibri"/>
          <w:color w:val="000000"/>
          <w:lang w:eastAsia="en-US"/>
        </w:rPr>
        <w:t xml:space="preserve"> </w:t>
      </w:r>
      <w:r w:rsidRPr="00F616E6">
        <w:rPr>
          <w:rFonts w:eastAsia="Calibri"/>
          <w:color w:val="000000"/>
          <w:lang w:val="en-US" w:eastAsia="en-US"/>
        </w:rPr>
        <w:t>raport</w:t>
      </w:r>
      <w:r w:rsidRPr="00F616E6">
        <w:rPr>
          <w:rFonts w:eastAsia="Calibri"/>
          <w:color w:val="000000"/>
          <w:lang w:eastAsia="en-US"/>
        </w:rPr>
        <w:t>у</w:t>
      </w:r>
      <w:r w:rsidRPr="00F616E6">
        <w:rPr>
          <w:rFonts w:eastAsia="Calibri"/>
          <w:color w:val="000000"/>
          <w:lang w:val="en-US" w:eastAsia="en-US"/>
        </w:rPr>
        <w:t>w</w:t>
      </w:r>
      <w:r w:rsidRPr="00F616E6">
        <w:rPr>
          <w:rFonts w:eastAsia="Calibri"/>
          <w:color w:val="000000"/>
          <w:lang w:eastAsia="en-US"/>
        </w:rPr>
        <w:t xml:space="preserve"> </w:t>
      </w:r>
      <w:r w:rsidRPr="00F616E6">
        <w:rPr>
          <w:rFonts w:eastAsia="Calibri"/>
          <w:color w:val="000000"/>
          <w:lang w:val="en-US" w:eastAsia="en-US"/>
        </w:rPr>
        <w:t>naukowych</w:t>
      </w:r>
      <w:r w:rsidRPr="00F616E6">
        <w:rPr>
          <w:rFonts w:eastAsia="Calibri"/>
          <w:color w:val="000000"/>
          <w:lang w:eastAsia="en-US"/>
        </w:rPr>
        <w:t xml:space="preserve">. </w:t>
      </w:r>
      <w:r w:rsidRPr="00F616E6">
        <w:rPr>
          <w:rFonts w:eastAsia="Calibri"/>
          <w:color w:val="000000"/>
          <w:lang w:val="en-US" w:eastAsia="en-US"/>
        </w:rPr>
        <w:t>Wroc</w:t>
      </w:r>
      <w:r w:rsidRPr="00F616E6">
        <w:rPr>
          <w:rFonts w:eastAsia="Calibri"/>
          <w:color w:val="000000"/>
          <w:lang w:eastAsia="en-US"/>
        </w:rPr>
        <w:t>ł</w:t>
      </w:r>
      <w:r w:rsidRPr="00F616E6">
        <w:rPr>
          <w:rFonts w:eastAsia="Calibri"/>
          <w:color w:val="000000"/>
          <w:lang w:val="en-US" w:eastAsia="en-US"/>
        </w:rPr>
        <w:t>aw</w:t>
      </w:r>
      <w:r w:rsidRPr="00F616E6">
        <w:rPr>
          <w:rFonts w:eastAsia="Calibri"/>
          <w:color w:val="000000"/>
          <w:lang w:eastAsia="en-US"/>
        </w:rPr>
        <w:t xml:space="preserve">: </w:t>
      </w:r>
      <w:r w:rsidRPr="00F616E6">
        <w:rPr>
          <w:rFonts w:eastAsia="Calibri"/>
          <w:color w:val="000000"/>
          <w:lang w:val="en-US" w:eastAsia="en-US"/>
        </w:rPr>
        <w:t>Sp</w:t>
      </w:r>
      <w:r w:rsidRPr="00F616E6">
        <w:rPr>
          <w:rFonts w:eastAsia="Calibri"/>
          <w:color w:val="000000"/>
          <w:lang w:eastAsia="en-US"/>
        </w:rPr>
        <w:t xml:space="preserve">. </w:t>
      </w:r>
      <w:proofErr w:type="gramStart"/>
      <w:r w:rsidRPr="00F616E6">
        <w:rPr>
          <w:rFonts w:eastAsia="Calibri"/>
          <w:color w:val="000000"/>
          <w:lang w:val="en-US" w:eastAsia="en-US"/>
        </w:rPr>
        <w:t>zo</w:t>
      </w:r>
      <w:r w:rsidRPr="00F616E6">
        <w:rPr>
          <w:rFonts w:eastAsia="Calibri"/>
          <w:color w:val="000000"/>
          <w:lang w:eastAsia="en-US"/>
        </w:rPr>
        <w:t>.</w:t>
      </w:r>
      <w:r w:rsidRPr="00F616E6">
        <w:rPr>
          <w:rFonts w:eastAsia="Calibri"/>
          <w:color w:val="000000"/>
          <w:lang w:val="en-US" w:eastAsia="en-US"/>
        </w:rPr>
        <w:t>o</w:t>
      </w:r>
      <w:r w:rsidRPr="00F616E6">
        <w:rPr>
          <w:rFonts w:eastAsia="Calibri"/>
          <w:color w:val="000000"/>
          <w:lang w:eastAsia="en-US"/>
        </w:rPr>
        <w:t>.,</w:t>
      </w:r>
      <w:proofErr w:type="gramEnd"/>
      <w:r w:rsidRPr="00F616E6">
        <w:rPr>
          <w:rFonts w:eastAsia="Calibri"/>
          <w:color w:val="000000"/>
          <w:lang w:eastAsia="en-US"/>
        </w:rPr>
        <w:t xml:space="preserve"> 2014. </w:t>
      </w:r>
      <w:proofErr w:type="gramStart"/>
      <w:r w:rsidRPr="00F616E6">
        <w:rPr>
          <w:rFonts w:eastAsia="Calibri"/>
          <w:color w:val="000000"/>
          <w:lang w:val="en-US" w:eastAsia="en-US"/>
        </w:rPr>
        <w:t>P</w:t>
      </w:r>
      <w:r w:rsidRPr="00F616E6">
        <w:rPr>
          <w:rFonts w:eastAsia="Calibri"/>
          <w:color w:val="000000"/>
          <w:lang w:eastAsia="en-US"/>
        </w:rPr>
        <w:t>.15-17.</w:t>
      </w:r>
      <w:proofErr w:type="gramEnd"/>
    </w:p>
    <w:p w:rsidR="004B22AE" w:rsidRPr="00F616E6" w:rsidRDefault="004B22AE" w:rsidP="004B22AE">
      <w:pPr>
        <w:pStyle w:val="3"/>
        <w:spacing w:before="0" w:beforeAutospacing="0" w:after="0" w:afterAutospacing="0" w:line="360" w:lineRule="auto"/>
        <w:ind w:firstLine="567"/>
        <w:jc w:val="both"/>
        <w:rPr>
          <w:rFonts w:eastAsia="Calibri"/>
          <w:lang w:eastAsia="en-US"/>
        </w:rPr>
      </w:pPr>
      <w:r w:rsidRPr="00F616E6">
        <w:rPr>
          <w:rFonts w:eastAsia="Calibri"/>
          <w:color w:val="000000"/>
          <w:lang w:eastAsia="en-US"/>
        </w:rPr>
        <w:t xml:space="preserve">4 Рязанова О.А. Инновационные технологии в производстве продуктов детского питания // </w:t>
      </w:r>
      <w:r w:rsidRPr="00F616E6">
        <w:rPr>
          <w:rFonts w:eastAsia="Calibri"/>
          <w:lang w:eastAsia="en-US"/>
        </w:rPr>
        <w:t>Технология</w:t>
      </w:r>
      <w:r w:rsidRPr="00F616E6">
        <w:rPr>
          <w:rFonts w:eastAsia="Calibri"/>
          <w:color w:val="000000"/>
          <w:lang w:eastAsia="en-US"/>
        </w:rPr>
        <w:t xml:space="preserve"> и товароведение инновационных пище</w:t>
      </w:r>
      <w:r w:rsidRPr="00F616E6">
        <w:rPr>
          <w:rFonts w:eastAsia="Calibri"/>
          <w:lang w:eastAsia="en-US"/>
        </w:rPr>
        <w:t>вых продуктов. 2013. № 2. 27с.</w:t>
      </w:r>
    </w:p>
    <w:p w:rsidR="004B22AE" w:rsidRPr="00CE75CA" w:rsidRDefault="004B22AE" w:rsidP="004B22AE">
      <w:pPr>
        <w:pStyle w:val="3"/>
        <w:spacing w:before="0" w:beforeAutospacing="0" w:after="0" w:afterAutospacing="0" w:line="360" w:lineRule="auto"/>
        <w:ind w:firstLine="567"/>
        <w:jc w:val="both"/>
        <w:rPr>
          <w:color w:val="000000"/>
          <w:shd w:val="clear" w:color="auto" w:fill="FFFFFF"/>
        </w:rPr>
      </w:pPr>
      <w:r w:rsidRPr="00F616E6">
        <w:rPr>
          <w:rFonts w:eastAsia="Calibri"/>
          <w:lang w:eastAsia="en-US"/>
        </w:rPr>
        <w:t xml:space="preserve">5 </w:t>
      </w:r>
      <w:r w:rsidRPr="00CE75CA">
        <w:rPr>
          <w:bCs/>
          <w:color w:val="3D3C3B"/>
          <w:shd w:val="clear" w:color="auto" w:fill="FFFFFF"/>
        </w:rPr>
        <w:t xml:space="preserve">Барсукова Н.В. </w:t>
      </w:r>
      <w:r w:rsidRPr="00CE75CA">
        <w:rPr>
          <w:color w:val="000000"/>
          <w:shd w:val="clear" w:color="auto" w:fill="FFFFFF"/>
        </w:rPr>
        <w:t>Разработка технологии пряничных изделий на основе безглютенового мучного сырья // Автореф. … дисс. на соис.уч.ст., к.т.н. Санкт-Петербург – 2005. – 25 с.</w:t>
      </w:r>
    </w:p>
    <w:p w:rsidR="004B22AE" w:rsidRPr="00CE75CA" w:rsidRDefault="004B22AE" w:rsidP="004B22AE">
      <w:pPr>
        <w:pStyle w:val="3"/>
        <w:spacing w:before="0" w:beforeAutospacing="0" w:after="0" w:afterAutospacing="0" w:line="360" w:lineRule="auto"/>
        <w:ind w:firstLine="567"/>
        <w:jc w:val="both"/>
      </w:pPr>
      <w:r w:rsidRPr="00CE75CA">
        <w:rPr>
          <w:color w:val="000000"/>
          <w:shd w:val="clear" w:color="auto" w:fill="FFFFFF"/>
        </w:rPr>
        <w:t xml:space="preserve">6 </w:t>
      </w:r>
      <w:r w:rsidRPr="00CE75CA">
        <w:t>Технология производства мучных кондитерских изделий: учебное пособие</w:t>
      </w:r>
      <w:proofErr w:type="gramStart"/>
      <w:r w:rsidRPr="00CE75CA">
        <w:t xml:space="preserve"> / С</w:t>
      </w:r>
      <w:proofErr w:type="gramEnd"/>
      <w:r w:rsidRPr="00CE75CA">
        <w:t xml:space="preserve">ост. Т.В. Мамченко. – Брянск: Мичуринский филиал ФГБОУ </w:t>
      </w:r>
      <w:proofErr w:type="gramStart"/>
      <w:r w:rsidRPr="00CE75CA">
        <w:t>ВО</w:t>
      </w:r>
      <w:proofErr w:type="gramEnd"/>
      <w:r w:rsidRPr="00CE75CA">
        <w:t xml:space="preserve"> «Брянский государственный аграрный университет», 2015. - 98 с.</w:t>
      </w:r>
    </w:p>
    <w:p w:rsidR="004B22AE" w:rsidRDefault="004B22AE" w:rsidP="004B22AE">
      <w:pPr>
        <w:pStyle w:val="3"/>
        <w:spacing w:before="0" w:beforeAutospacing="0" w:after="0" w:afterAutospacing="0" w:line="360" w:lineRule="auto"/>
        <w:ind w:firstLine="567"/>
        <w:jc w:val="both"/>
        <w:rPr>
          <w:bCs/>
          <w:spacing w:val="2"/>
          <w:kern w:val="36"/>
        </w:rPr>
      </w:pPr>
      <w:r w:rsidRPr="00935885">
        <w:t xml:space="preserve">7 </w:t>
      </w:r>
      <w:r w:rsidRPr="00935885">
        <w:rPr>
          <w:bCs/>
          <w:spacing w:val="2"/>
          <w:kern w:val="36"/>
        </w:rPr>
        <w:t xml:space="preserve">ГОСТ 15052-2014 </w:t>
      </w:r>
      <w:r w:rsidRPr="00935885">
        <w:t>Заварные полуфабрикаты</w:t>
      </w:r>
      <w:r w:rsidRPr="00935885">
        <w:rPr>
          <w:spacing w:val="2"/>
        </w:rPr>
        <w:t xml:space="preserve"> </w:t>
      </w:r>
      <w:r w:rsidRPr="00935885">
        <w:rPr>
          <w:bCs/>
          <w:spacing w:val="2"/>
          <w:kern w:val="36"/>
        </w:rPr>
        <w:t>ы. Общие технические условия.</w:t>
      </w:r>
    </w:p>
    <w:p w:rsidR="004B22AE" w:rsidRDefault="004B22AE" w:rsidP="004B22AE">
      <w:pPr>
        <w:spacing w:after="0" w:line="360" w:lineRule="auto"/>
        <w:jc w:val="center"/>
        <w:rPr>
          <w:rFonts w:ascii="Times New Roman" w:hAnsi="Times New Roman"/>
          <w:sz w:val="24"/>
          <w:szCs w:val="24"/>
        </w:rPr>
      </w:pPr>
    </w:p>
    <w:p w:rsidR="004B22AE" w:rsidRDefault="004B22AE" w:rsidP="004B22AE"/>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p>
    <w:p w:rsidR="00A013BB" w:rsidRDefault="00A013BB" w:rsidP="004B22AE">
      <w:pPr>
        <w:spacing w:after="0" w:line="360" w:lineRule="auto"/>
        <w:ind w:firstLine="567"/>
        <w:jc w:val="center"/>
        <w:rPr>
          <w:rFonts w:ascii="Times New Roman" w:hAnsi="Times New Roman"/>
          <w:sz w:val="24"/>
          <w:szCs w:val="24"/>
        </w:rPr>
      </w:pPr>
    </w:p>
    <w:p w:rsidR="00A013BB" w:rsidRDefault="00A013BB">
      <w:pPr>
        <w:rPr>
          <w:rFonts w:ascii="Times New Roman" w:hAnsi="Times New Roman"/>
          <w:sz w:val="24"/>
          <w:szCs w:val="24"/>
        </w:rPr>
      </w:pPr>
      <w:r>
        <w:rPr>
          <w:rFonts w:ascii="Times New Roman" w:hAnsi="Times New Roman"/>
          <w:sz w:val="24"/>
          <w:szCs w:val="24"/>
        </w:rPr>
        <w:br w:type="page"/>
      </w:r>
    </w:p>
    <w:p w:rsidR="004B22AE" w:rsidRDefault="004B22AE" w:rsidP="004B22AE">
      <w:pPr>
        <w:spacing w:after="0" w:line="360" w:lineRule="auto"/>
        <w:ind w:firstLine="567"/>
        <w:jc w:val="center"/>
        <w:rPr>
          <w:rFonts w:ascii="Times New Roman" w:hAnsi="Times New Roman"/>
          <w:sz w:val="24"/>
          <w:szCs w:val="24"/>
        </w:rPr>
      </w:pPr>
      <w:r>
        <w:rPr>
          <w:rFonts w:ascii="Times New Roman" w:hAnsi="Times New Roman"/>
          <w:sz w:val="24"/>
          <w:szCs w:val="24"/>
        </w:rPr>
        <w:lastRenderedPageBreak/>
        <w:t xml:space="preserve">ПРИЛОЖЕНИЕ </w:t>
      </w:r>
      <w:r w:rsidR="00E83C1C">
        <w:rPr>
          <w:rFonts w:ascii="Times New Roman" w:hAnsi="Times New Roman"/>
          <w:sz w:val="24"/>
          <w:szCs w:val="24"/>
        </w:rPr>
        <w:t>И</w:t>
      </w:r>
    </w:p>
    <w:p w:rsidR="004B22AE" w:rsidRPr="00FF7750" w:rsidRDefault="004B22AE" w:rsidP="004B22AE">
      <w:pPr>
        <w:spacing w:after="0" w:line="240" w:lineRule="auto"/>
        <w:jc w:val="center"/>
        <w:rPr>
          <w:rFonts w:ascii="Times New Roman" w:hAnsi="Times New Roman"/>
          <w:sz w:val="24"/>
          <w:szCs w:val="24"/>
        </w:rPr>
      </w:pPr>
      <w:r w:rsidRPr="00FF7750">
        <w:rPr>
          <w:rFonts w:ascii="Times New Roman" w:hAnsi="Times New Roman"/>
          <w:sz w:val="24"/>
          <w:szCs w:val="24"/>
        </w:rPr>
        <w:t>Рекомендация по технологии производства муки из свч обработанного нута</w:t>
      </w:r>
    </w:p>
    <w:p w:rsidR="004B22AE" w:rsidRDefault="00E72969" w:rsidP="004B22AE">
      <w:pPr>
        <w:spacing w:after="0" w:line="240" w:lineRule="auto"/>
        <w:jc w:val="center"/>
        <w:rPr>
          <w:rFonts w:ascii="Times New Roman" w:hAnsi="Times New Roman"/>
          <w:sz w:val="24"/>
          <w:szCs w:val="24"/>
        </w:rPr>
      </w:pPr>
      <w:r>
        <w:rPr>
          <w:noProof/>
          <w:lang w:eastAsia="ru-RU"/>
        </w:rPr>
        <mc:AlternateContent>
          <mc:Choice Requires="wps">
            <w:drawing>
              <wp:anchor distT="0" distB="0" distL="114300" distR="114300" simplePos="0" relativeHeight="251830272" behindDoc="0" locked="0" layoutInCell="0" allowOverlap="1">
                <wp:simplePos x="0" y="0"/>
                <wp:positionH relativeFrom="column">
                  <wp:posOffset>2686050</wp:posOffset>
                </wp:positionH>
                <wp:positionV relativeFrom="paragraph">
                  <wp:posOffset>156210</wp:posOffset>
                </wp:positionV>
                <wp:extent cx="603885" cy="440055"/>
                <wp:effectExtent l="0" t="0" r="5715" b="0"/>
                <wp:wrapNone/>
                <wp:docPr id="1826" name="Прямоугольник 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885" cy="440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33" o:spid="_x0000_s1026" style="position:absolute;margin-left:211.5pt;margin-top:12.3pt;width:47.55pt;height:34.6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" o:allowincell="f" stroked="f"/>
            </w:pict>
          </mc:Fallback>
        </mc:AlternateContent>
      </w:r>
    </w:p>
    <w:p w:rsidR="004B22AE" w:rsidRDefault="004B22AE" w:rsidP="004B22AE">
      <w:pPr>
        <w:spacing w:after="0" w:line="240" w:lineRule="auto"/>
        <w:jc w:val="center"/>
        <w:rPr>
          <w:rFonts w:ascii="Times New Roman" w:hAnsi="Times New Roman"/>
          <w:sz w:val="24"/>
          <w:szCs w:val="24"/>
        </w:rPr>
      </w:pPr>
    </w:p>
    <w:p w:rsidR="004B22AE" w:rsidRPr="00106AF3" w:rsidRDefault="00FF7750" w:rsidP="00E83C1C">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829300" cy="726077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31870" cy="7263972"/>
                    </a:xfrm>
                    <a:prstGeom prst="rect">
                      <a:avLst/>
                    </a:prstGeom>
                    <a:noFill/>
                    <a:ln>
                      <a:noFill/>
                    </a:ln>
                  </pic:spPr>
                </pic:pic>
              </a:graphicData>
            </a:graphic>
          </wp:inline>
        </w:drawing>
      </w:r>
      <w:r w:rsidRPr="00FF7750">
        <w:rPr>
          <w:rFonts w:ascii="Times New Roman" w:hAnsi="Times New Roman"/>
          <w:sz w:val="24"/>
          <w:szCs w:val="24"/>
        </w:rPr>
        <w:t xml:space="preserve"> </w:t>
      </w:r>
      <w:r w:rsidR="004B22AE">
        <w:rPr>
          <w:rFonts w:ascii="Times New Roman" w:hAnsi="Times New Roman"/>
          <w:sz w:val="24"/>
          <w:szCs w:val="24"/>
        </w:rPr>
        <w:br w:type="page"/>
      </w:r>
      <w:r w:rsidR="00E83C1C">
        <w:rPr>
          <w:rFonts w:ascii="Times New Roman" w:hAnsi="Times New Roman"/>
          <w:noProof/>
          <w:sz w:val="24"/>
          <w:szCs w:val="24"/>
          <w:lang w:eastAsia="ru-RU"/>
        </w:rPr>
        <w:lastRenderedPageBreak/>
        <w:drawing>
          <wp:inline distT="0" distB="0" distL="0" distR="0">
            <wp:extent cx="5400082" cy="7495953"/>
            <wp:effectExtent l="0" t="0" r="0"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156" cy="7496056"/>
                    </a:xfrm>
                    <a:prstGeom prst="rect">
                      <a:avLst/>
                    </a:prstGeom>
                    <a:noFill/>
                    <a:ln>
                      <a:noFill/>
                    </a:ln>
                  </pic:spPr>
                </pic:pic>
              </a:graphicData>
            </a:graphic>
          </wp:inline>
        </w:drawing>
      </w:r>
      <w:r w:rsidR="00E83C1C" w:rsidRPr="00106AF3">
        <w:rPr>
          <w:rFonts w:ascii="Times New Roman" w:hAnsi="Times New Roman"/>
          <w:sz w:val="24"/>
          <w:szCs w:val="24"/>
        </w:rPr>
        <w:t xml:space="preserve"> </w:t>
      </w:r>
    </w:p>
    <w:p w:rsidR="004B22AE" w:rsidRPr="00106AF3" w:rsidRDefault="004B22AE" w:rsidP="004B22AE">
      <w:pPr>
        <w:spacing w:after="0" w:line="240" w:lineRule="auto"/>
        <w:jc w:val="center"/>
        <w:rPr>
          <w:rFonts w:ascii="Times New Roman" w:hAnsi="Times New Roman"/>
          <w:sz w:val="24"/>
          <w:szCs w:val="24"/>
        </w:rPr>
      </w:pPr>
    </w:p>
    <w:p w:rsidR="004B22AE" w:rsidRPr="00106AF3" w:rsidRDefault="004B22AE" w:rsidP="004B22AE">
      <w:pPr>
        <w:spacing w:after="0" w:line="240" w:lineRule="auto"/>
        <w:jc w:val="center"/>
        <w:rPr>
          <w:rFonts w:ascii="Times New Roman" w:hAnsi="Times New Roman"/>
          <w:sz w:val="24"/>
          <w:szCs w:val="24"/>
        </w:rPr>
      </w:pPr>
    </w:p>
    <w:p w:rsidR="004B22AE" w:rsidRPr="00106AF3" w:rsidRDefault="004B22AE" w:rsidP="004B22AE">
      <w:pPr>
        <w:spacing w:after="0" w:line="240" w:lineRule="auto"/>
        <w:jc w:val="center"/>
        <w:rPr>
          <w:rFonts w:ascii="Times New Roman" w:hAnsi="Times New Roman"/>
          <w:sz w:val="24"/>
          <w:szCs w:val="24"/>
        </w:rPr>
      </w:pPr>
    </w:p>
    <w:p w:rsidR="004B22AE" w:rsidRPr="00106AF3" w:rsidRDefault="004B22AE" w:rsidP="004B22AE">
      <w:pPr>
        <w:spacing w:after="0" w:line="240" w:lineRule="auto"/>
        <w:jc w:val="center"/>
        <w:rPr>
          <w:rFonts w:ascii="Times New Roman" w:hAnsi="Times New Roman"/>
          <w:sz w:val="24"/>
          <w:szCs w:val="24"/>
        </w:rPr>
      </w:pPr>
    </w:p>
    <w:p w:rsidR="004B22AE" w:rsidRPr="00106AF3" w:rsidRDefault="004B22AE" w:rsidP="004B22AE">
      <w:pPr>
        <w:spacing w:after="0" w:line="240" w:lineRule="auto"/>
        <w:jc w:val="center"/>
        <w:rPr>
          <w:rFonts w:ascii="Times New Roman" w:hAnsi="Times New Roman"/>
          <w:sz w:val="24"/>
          <w:szCs w:val="24"/>
        </w:rPr>
      </w:pPr>
    </w:p>
    <w:p w:rsidR="004B22AE" w:rsidRPr="00106AF3" w:rsidRDefault="004B22AE" w:rsidP="004B22AE">
      <w:pPr>
        <w:spacing w:after="0" w:line="240" w:lineRule="auto"/>
        <w:jc w:val="center"/>
        <w:rPr>
          <w:rFonts w:ascii="Times New Roman" w:hAnsi="Times New Roman"/>
          <w:sz w:val="24"/>
          <w:szCs w:val="24"/>
        </w:rPr>
      </w:pPr>
    </w:p>
    <w:p w:rsidR="004B22AE" w:rsidRDefault="004B22AE" w:rsidP="004B22AE">
      <w:pPr>
        <w:spacing w:after="0" w:line="240" w:lineRule="auto"/>
        <w:jc w:val="center"/>
        <w:rPr>
          <w:rFonts w:ascii="Times New Roman" w:hAnsi="Times New Roman"/>
          <w:sz w:val="24"/>
          <w:szCs w:val="24"/>
        </w:rPr>
      </w:pPr>
    </w:p>
    <w:p w:rsidR="004B22AE" w:rsidRDefault="004B22AE" w:rsidP="004B22AE">
      <w:pPr>
        <w:spacing w:after="0" w:line="240" w:lineRule="auto"/>
        <w:jc w:val="center"/>
        <w:rPr>
          <w:rFonts w:ascii="Times New Roman" w:hAnsi="Times New Roman"/>
          <w:sz w:val="24"/>
          <w:szCs w:val="24"/>
        </w:rPr>
      </w:pPr>
    </w:p>
    <w:p w:rsidR="004B22AE" w:rsidRPr="003A1B2F" w:rsidRDefault="004B22AE" w:rsidP="004B22AE">
      <w:pPr>
        <w:spacing w:after="0" w:line="360" w:lineRule="auto"/>
        <w:jc w:val="center"/>
        <w:rPr>
          <w:rFonts w:ascii="Times New Roman" w:hAnsi="Times New Roman"/>
          <w:sz w:val="24"/>
          <w:szCs w:val="24"/>
        </w:rPr>
      </w:pPr>
      <w:r>
        <w:rPr>
          <w:rFonts w:ascii="Times New Roman" w:hAnsi="Times New Roman"/>
          <w:sz w:val="24"/>
          <w:szCs w:val="24"/>
        </w:rPr>
        <w:br w:type="page"/>
      </w:r>
      <w:r w:rsidRPr="003A1B2F">
        <w:rPr>
          <w:rFonts w:ascii="Times New Roman" w:hAnsi="Times New Roman"/>
          <w:sz w:val="24"/>
          <w:szCs w:val="24"/>
        </w:rPr>
        <w:lastRenderedPageBreak/>
        <w:t>СОДЕРЖАНИЕ</w:t>
      </w:r>
    </w:p>
    <w:p w:rsidR="004B22AE" w:rsidRDefault="004B22AE" w:rsidP="004B22AE">
      <w:pPr>
        <w:spacing w:after="0" w:line="240" w:lineRule="auto"/>
        <w:jc w:val="center"/>
        <w:rPr>
          <w:rFonts w:ascii="Times New Roman" w:hAnsi="Times New Roman"/>
          <w:sz w:val="24"/>
          <w:szCs w:val="24"/>
        </w:rPr>
      </w:pPr>
    </w:p>
    <w:tbl>
      <w:tblPr>
        <w:tblW w:w="9215" w:type="dxa"/>
        <w:tblInd w:w="250" w:type="dxa"/>
        <w:tblLook w:val="04A0" w:firstRow="1" w:lastRow="0" w:firstColumn="1" w:lastColumn="0" w:noHBand="0" w:noVBand="1"/>
      </w:tblPr>
      <w:tblGrid>
        <w:gridCol w:w="709"/>
        <w:gridCol w:w="8080"/>
        <w:gridCol w:w="426"/>
      </w:tblGrid>
      <w:tr w:rsidR="004B22AE" w:rsidRPr="00E962F4" w:rsidTr="004B22AE">
        <w:tc>
          <w:tcPr>
            <w:tcW w:w="709" w:type="dxa"/>
          </w:tcPr>
          <w:p w:rsidR="004B22AE" w:rsidRPr="00E962F4" w:rsidRDefault="004B22AE" w:rsidP="004B22AE">
            <w:pPr>
              <w:spacing w:after="0" w:line="240" w:lineRule="auto"/>
              <w:ind w:left="-108" w:right="-141"/>
              <w:jc w:val="center"/>
              <w:rPr>
                <w:rFonts w:ascii="Times New Roman" w:hAnsi="Times New Roman"/>
                <w:sz w:val="20"/>
                <w:szCs w:val="20"/>
              </w:rPr>
            </w:pPr>
          </w:p>
        </w:tc>
        <w:tc>
          <w:tcPr>
            <w:tcW w:w="8080" w:type="dxa"/>
          </w:tcPr>
          <w:p w:rsidR="004B22AE" w:rsidRPr="00E962F4" w:rsidRDefault="004B22AE" w:rsidP="004B22AE">
            <w:pPr>
              <w:spacing w:after="0" w:line="240" w:lineRule="auto"/>
              <w:ind w:right="-108" w:firstLine="34"/>
              <w:jc w:val="both"/>
              <w:rPr>
                <w:rFonts w:ascii="Times New Roman" w:hAnsi="Times New Roman"/>
                <w:sz w:val="20"/>
                <w:szCs w:val="20"/>
              </w:rPr>
            </w:pPr>
          </w:p>
          <w:p w:rsidR="004B22AE" w:rsidRPr="00E962F4" w:rsidRDefault="004B22AE" w:rsidP="004B22AE">
            <w:pPr>
              <w:pStyle w:val="21"/>
              <w:spacing w:after="0" w:line="240" w:lineRule="auto"/>
              <w:ind w:left="0" w:right="-108"/>
              <w:rPr>
                <w:sz w:val="20"/>
                <w:szCs w:val="20"/>
              </w:rPr>
            </w:pPr>
            <w:r w:rsidRPr="000D1B67">
              <w:t>ВВЕДЕНИЕ</w:t>
            </w:r>
            <w:r w:rsidRPr="00E962F4">
              <w:rPr>
                <w:sz w:val="20"/>
                <w:szCs w:val="20"/>
              </w:rPr>
              <w:t>………………………………………………</w:t>
            </w:r>
            <w:r>
              <w:rPr>
                <w:sz w:val="20"/>
                <w:szCs w:val="20"/>
              </w:rPr>
              <w:t>……………..………………………..</w:t>
            </w:r>
          </w:p>
        </w:tc>
        <w:tc>
          <w:tcPr>
            <w:tcW w:w="426" w:type="dxa"/>
            <w:vAlign w:val="bottom"/>
          </w:tcPr>
          <w:p w:rsidR="004B22AE" w:rsidRPr="00E46FCC" w:rsidRDefault="004B22AE" w:rsidP="004B22AE">
            <w:pPr>
              <w:spacing w:after="0" w:line="240" w:lineRule="auto"/>
              <w:ind w:left="-108"/>
              <w:jc w:val="right"/>
              <w:rPr>
                <w:rFonts w:ascii="Times New Roman" w:hAnsi="Times New Roman"/>
              </w:rPr>
            </w:pPr>
            <w:r>
              <w:rPr>
                <w:rFonts w:ascii="Times New Roman" w:hAnsi="Times New Roman"/>
              </w:rPr>
              <w:t>4</w:t>
            </w:r>
          </w:p>
        </w:tc>
      </w:tr>
      <w:tr w:rsidR="004B22AE" w:rsidRPr="00E962F4" w:rsidTr="004B22AE">
        <w:tc>
          <w:tcPr>
            <w:tcW w:w="709" w:type="dxa"/>
          </w:tcPr>
          <w:p w:rsidR="004B22AE" w:rsidRPr="00E962F4" w:rsidRDefault="004B22AE" w:rsidP="004B22AE">
            <w:pPr>
              <w:spacing w:after="0" w:line="240" w:lineRule="auto"/>
              <w:ind w:left="-108" w:right="-141"/>
              <w:jc w:val="center"/>
              <w:rPr>
                <w:rFonts w:ascii="Times New Roman" w:hAnsi="Times New Roman"/>
                <w:sz w:val="20"/>
                <w:szCs w:val="20"/>
              </w:rPr>
            </w:pPr>
          </w:p>
          <w:p w:rsidR="004B22AE" w:rsidRPr="00AC2293" w:rsidRDefault="004B22AE" w:rsidP="004B22AE">
            <w:pPr>
              <w:spacing w:after="0" w:line="240" w:lineRule="auto"/>
              <w:ind w:left="-108" w:right="-141"/>
              <w:jc w:val="center"/>
              <w:rPr>
                <w:rFonts w:ascii="Times New Roman" w:hAnsi="Times New Roman"/>
              </w:rPr>
            </w:pPr>
            <w:r w:rsidRPr="00AC2293">
              <w:rPr>
                <w:rFonts w:ascii="Times New Roman" w:hAnsi="Times New Roman"/>
              </w:rPr>
              <w:t>1</w:t>
            </w:r>
          </w:p>
        </w:tc>
        <w:tc>
          <w:tcPr>
            <w:tcW w:w="8080" w:type="dxa"/>
          </w:tcPr>
          <w:p w:rsidR="004B22AE" w:rsidRPr="00E962F4" w:rsidRDefault="004B22AE" w:rsidP="004B22AE">
            <w:pPr>
              <w:pStyle w:val="21"/>
              <w:spacing w:after="0" w:line="240" w:lineRule="auto"/>
              <w:ind w:left="0" w:right="-108"/>
              <w:rPr>
                <w:sz w:val="20"/>
                <w:szCs w:val="20"/>
              </w:rPr>
            </w:pPr>
          </w:p>
          <w:p w:rsidR="004B22AE" w:rsidRPr="00E962F4" w:rsidRDefault="004B22AE" w:rsidP="004B22AE">
            <w:pPr>
              <w:pStyle w:val="21"/>
              <w:spacing w:after="0" w:line="240" w:lineRule="auto"/>
              <w:ind w:left="0" w:right="-108"/>
              <w:rPr>
                <w:sz w:val="20"/>
                <w:szCs w:val="20"/>
              </w:rPr>
            </w:pPr>
            <w:r w:rsidRPr="000D1B67">
              <w:t>ОБЩИЕ СВЕДЕНИЯ</w:t>
            </w:r>
            <w:r w:rsidRPr="00E962F4">
              <w:rPr>
                <w:sz w:val="20"/>
                <w:szCs w:val="20"/>
              </w:rPr>
              <w:t>……………………………………</w:t>
            </w:r>
            <w:r>
              <w:rPr>
                <w:sz w:val="20"/>
                <w:szCs w:val="20"/>
              </w:rPr>
              <w:t>……………………………….….….</w:t>
            </w:r>
          </w:p>
        </w:tc>
        <w:tc>
          <w:tcPr>
            <w:tcW w:w="426" w:type="dxa"/>
            <w:vAlign w:val="bottom"/>
          </w:tcPr>
          <w:p w:rsidR="004B22AE" w:rsidRPr="00E46FCC" w:rsidRDefault="004B22AE" w:rsidP="004B22AE">
            <w:pPr>
              <w:spacing w:after="0" w:line="240" w:lineRule="auto"/>
              <w:ind w:left="-108"/>
              <w:jc w:val="right"/>
              <w:rPr>
                <w:rFonts w:ascii="Times New Roman" w:hAnsi="Times New Roman"/>
              </w:rPr>
            </w:pPr>
            <w:r>
              <w:rPr>
                <w:rFonts w:ascii="Times New Roman" w:hAnsi="Times New Roman"/>
              </w:rPr>
              <w:t>5</w:t>
            </w:r>
          </w:p>
        </w:tc>
      </w:tr>
      <w:tr w:rsidR="004B22AE" w:rsidRPr="00E962F4" w:rsidTr="004B22AE">
        <w:tc>
          <w:tcPr>
            <w:tcW w:w="709" w:type="dxa"/>
          </w:tcPr>
          <w:p w:rsidR="004B22AE" w:rsidRPr="00E962F4" w:rsidRDefault="004B22AE" w:rsidP="004B22AE">
            <w:pPr>
              <w:pStyle w:val="21"/>
              <w:spacing w:after="0" w:line="240" w:lineRule="auto"/>
              <w:ind w:left="-108" w:right="-141"/>
              <w:jc w:val="center"/>
              <w:rPr>
                <w:sz w:val="20"/>
                <w:szCs w:val="20"/>
              </w:rPr>
            </w:pPr>
          </w:p>
          <w:p w:rsidR="004B22AE" w:rsidRPr="00AC2293" w:rsidRDefault="004B22AE" w:rsidP="004B22AE">
            <w:pPr>
              <w:pStyle w:val="21"/>
              <w:spacing w:after="0" w:line="240" w:lineRule="auto"/>
              <w:ind w:left="-108" w:right="-141"/>
              <w:jc w:val="center"/>
            </w:pPr>
            <w:r w:rsidRPr="00AC2293">
              <w:t>2</w:t>
            </w:r>
          </w:p>
        </w:tc>
        <w:tc>
          <w:tcPr>
            <w:tcW w:w="8080" w:type="dxa"/>
          </w:tcPr>
          <w:p w:rsidR="004B22AE" w:rsidRPr="00E962F4" w:rsidRDefault="004B22AE" w:rsidP="004B22AE">
            <w:pPr>
              <w:pStyle w:val="21"/>
              <w:spacing w:after="0" w:line="240" w:lineRule="auto"/>
              <w:ind w:left="0" w:right="-108"/>
              <w:rPr>
                <w:sz w:val="20"/>
                <w:szCs w:val="20"/>
              </w:rPr>
            </w:pPr>
          </w:p>
          <w:p w:rsidR="004B22AE" w:rsidRPr="00E962F4" w:rsidRDefault="004B22AE" w:rsidP="004B22AE">
            <w:pPr>
              <w:pStyle w:val="21"/>
              <w:spacing w:after="0" w:line="240" w:lineRule="auto"/>
              <w:ind w:left="0" w:right="-108"/>
              <w:rPr>
                <w:sz w:val="20"/>
                <w:szCs w:val="20"/>
              </w:rPr>
            </w:pPr>
            <w:r w:rsidRPr="00AC2293">
              <w:t>ПРИЕМ, РАЗМЕЩЕНИЕ И ХРАНЕНИЕ</w:t>
            </w:r>
            <w:r w:rsidRPr="00E962F4">
              <w:rPr>
                <w:sz w:val="20"/>
                <w:szCs w:val="20"/>
              </w:rPr>
              <w:t>…………………</w:t>
            </w:r>
            <w:r>
              <w:rPr>
                <w:sz w:val="20"/>
                <w:szCs w:val="20"/>
              </w:rPr>
              <w:t>…………….……………….…</w:t>
            </w:r>
          </w:p>
        </w:tc>
        <w:tc>
          <w:tcPr>
            <w:tcW w:w="426" w:type="dxa"/>
            <w:vAlign w:val="bottom"/>
          </w:tcPr>
          <w:p w:rsidR="004B22AE" w:rsidRPr="00E46FCC" w:rsidRDefault="004B22AE" w:rsidP="004B22AE">
            <w:pPr>
              <w:spacing w:after="0" w:line="240" w:lineRule="auto"/>
              <w:ind w:left="-108"/>
              <w:jc w:val="right"/>
              <w:rPr>
                <w:rFonts w:ascii="Times New Roman" w:hAnsi="Times New Roman"/>
              </w:rPr>
            </w:pPr>
            <w:r>
              <w:rPr>
                <w:rFonts w:ascii="Times New Roman" w:hAnsi="Times New Roman"/>
              </w:rPr>
              <w:t>5</w:t>
            </w:r>
          </w:p>
        </w:tc>
      </w:tr>
      <w:tr w:rsidR="004B22AE" w:rsidRPr="00E962F4" w:rsidTr="004B22AE">
        <w:tc>
          <w:tcPr>
            <w:tcW w:w="709" w:type="dxa"/>
          </w:tcPr>
          <w:p w:rsidR="004B22AE" w:rsidRPr="00E962F4" w:rsidRDefault="004B22AE" w:rsidP="004B22AE">
            <w:pPr>
              <w:pStyle w:val="21"/>
              <w:spacing w:after="0" w:line="240" w:lineRule="auto"/>
              <w:ind w:left="-108" w:right="-141"/>
              <w:jc w:val="center"/>
              <w:rPr>
                <w:sz w:val="20"/>
                <w:szCs w:val="20"/>
              </w:rPr>
            </w:pPr>
          </w:p>
          <w:p w:rsidR="004B22AE" w:rsidRPr="00AC2293" w:rsidRDefault="004B22AE" w:rsidP="004B22AE">
            <w:pPr>
              <w:pStyle w:val="21"/>
              <w:spacing w:after="0" w:line="240" w:lineRule="auto"/>
              <w:ind w:left="-108" w:right="-141"/>
              <w:jc w:val="center"/>
            </w:pPr>
            <w:r w:rsidRPr="00AC2293">
              <w:t>3</w:t>
            </w:r>
          </w:p>
        </w:tc>
        <w:tc>
          <w:tcPr>
            <w:tcW w:w="8080" w:type="dxa"/>
          </w:tcPr>
          <w:p w:rsidR="004B22AE" w:rsidRPr="00E962F4" w:rsidRDefault="004B22AE" w:rsidP="004B22AE">
            <w:pPr>
              <w:pStyle w:val="21"/>
              <w:spacing w:after="0" w:line="240" w:lineRule="auto"/>
              <w:ind w:left="0" w:right="-108"/>
              <w:rPr>
                <w:sz w:val="20"/>
                <w:szCs w:val="20"/>
              </w:rPr>
            </w:pPr>
          </w:p>
          <w:p w:rsidR="004B22AE" w:rsidRPr="00E962F4" w:rsidRDefault="004B22AE" w:rsidP="004B22AE">
            <w:pPr>
              <w:pStyle w:val="21"/>
              <w:spacing w:after="0" w:line="240" w:lineRule="auto"/>
              <w:ind w:left="0" w:right="-108"/>
              <w:rPr>
                <w:sz w:val="20"/>
                <w:szCs w:val="20"/>
              </w:rPr>
            </w:pPr>
            <w:r w:rsidRPr="00AC2293">
              <w:t>ОРГАНИЗАЦИЯ ТЕХНОЛОГИЧЕСКОГО ПРОЦЕССА</w:t>
            </w:r>
            <w:r w:rsidRPr="00E962F4">
              <w:rPr>
                <w:sz w:val="20"/>
                <w:szCs w:val="20"/>
              </w:rPr>
              <w:t>...</w:t>
            </w:r>
            <w:r>
              <w:rPr>
                <w:sz w:val="20"/>
                <w:szCs w:val="20"/>
              </w:rPr>
              <w:t>...............................................</w:t>
            </w:r>
          </w:p>
        </w:tc>
        <w:tc>
          <w:tcPr>
            <w:tcW w:w="426" w:type="dxa"/>
            <w:vAlign w:val="bottom"/>
          </w:tcPr>
          <w:p w:rsidR="004B22AE" w:rsidRPr="00E46FCC" w:rsidRDefault="004B22AE" w:rsidP="004B22AE">
            <w:pPr>
              <w:spacing w:after="0" w:line="240" w:lineRule="auto"/>
              <w:ind w:left="-108"/>
              <w:jc w:val="right"/>
              <w:rPr>
                <w:rFonts w:ascii="Times New Roman" w:hAnsi="Times New Roman"/>
              </w:rPr>
            </w:pPr>
            <w:r>
              <w:rPr>
                <w:rFonts w:ascii="Times New Roman" w:hAnsi="Times New Roman"/>
              </w:rPr>
              <w:t>5</w:t>
            </w:r>
          </w:p>
        </w:tc>
      </w:tr>
      <w:tr w:rsidR="004B22AE" w:rsidRPr="00E962F4" w:rsidTr="004B22AE">
        <w:tc>
          <w:tcPr>
            <w:tcW w:w="709" w:type="dxa"/>
          </w:tcPr>
          <w:p w:rsidR="004B22AE" w:rsidRDefault="004B22AE" w:rsidP="004B22AE">
            <w:pPr>
              <w:pStyle w:val="21"/>
              <w:spacing w:after="0" w:line="240" w:lineRule="auto"/>
              <w:ind w:left="-108" w:right="-141"/>
              <w:jc w:val="center"/>
            </w:pPr>
          </w:p>
          <w:p w:rsidR="004B22AE" w:rsidRPr="00E46FCC" w:rsidRDefault="004B22AE" w:rsidP="004B22AE">
            <w:pPr>
              <w:pStyle w:val="21"/>
              <w:spacing w:after="0" w:line="240" w:lineRule="auto"/>
              <w:ind w:left="-108" w:right="-141"/>
              <w:jc w:val="center"/>
            </w:pPr>
            <w:r w:rsidRPr="00E46FCC">
              <w:t>4</w:t>
            </w:r>
          </w:p>
        </w:tc>
        <w:tc>
          <w:tcPr>
            <w:tcW w:w="8080" w:type="dxa"/>
          </w:tcPr>
          <w:p w:rsidR="004B22AE" w:rsidRDefault="004B22AE" w:rsidP="004B22AE">
            <w:pPr>
              <w:pStyle w:val="21"/>
              <w:spacing w:after="0" w:line="240" w:lineRule="auto"/>
              <w:ind w:left="0" w:right="-108"/>
              <w:rPr>
                <w:caps/>
              </w:rPr>
            </w:pPr>
          </w:p>
          <w:p w:rsidR="004B22AE" w:rsidRPr="00E962F4" w:rsidRDefault="004B22AE" w:rsidP="004B22AE">
            <w:pPr>
              <w:pStyle w:val="21"/>
              <w:spacing w:after="0" w:line="240" w:lineRule="auto"/>
              <w:ind w:left="0" w:right="-108"/>
              <w:rPr>
                <w:sz w:val="20"/>
                <w:szCs w:val="20"/>
              </w:rPr>
            </w:pPr>
            <w:r w:rsidRPr="00504C50">
              <w:rPr>
                <w:caps/>
              </w:rPr>
              <w:t xml:space="preserve">ПРОИЗВОДСТВО </w:t>
            </w:r>
            <w:r w:rsidRPr="00E60012">
              <w:rPr>
                <w:caps/>
              </w:rPr>
              <w:t xml:space="preserve">МУКИ ИЗ СВЧ ОБРАБОТАННОГО НУТА </w:t>
            </w:r>
            <w:r>
              <w:rPr>
                <w:caps/>
                <w:sz w:val="20"/>
                <w:szCs w:val="20"/>
              </w:rPr>
              <w:t>………………………</w:t>
            </w:r>
          </w:p>
        </w:tc>
        <w:tc>
          <w:tcPr>
            <w:tcW w:w="426" w:type="dxa"/>
            <w:vAlign w:val="bottom"/>
          </w:tcPr>
          <w:p w:rsidR="004B22AE" w:rsidRPr="00E46FCC" w:rsidRDefault="004B22AE" w:rsidP="004B22AE">
            <w:pPr>
              <w:spacing w:after="0" w:line="240" w:lineRule="auto"/>
              <w:ind w:left="-108"/>
              <w:jc w:val="right"/>
              <w:rPr>
                <w:rFonts w:ascii="Times New Roman" w:hAnsi="Times New Roman"/>
              </w:rPr>
            </w:pPr>
            <w:r>
              <w:rPr>
                <w:rFonts w:ascii="Times New Roman" w:hAnsi="Times New Roman"/>
              </w:rPr>
              <w:t>7</w:t>
            </w:r>
          </w:p>
        </w:tc>
      </w:tr>
      <w:tr w:rsidR="004B22AE" w:rsidRPr="00E962F4" w:rsidTr="004B22AE">
        <w:tc>
          <w:tcPr>
            <w:tcW w:w="709" w:type="dxa"/>
          </w:tcPr>
          <w:p w:rsidR="004B22AE" w:rsidRPr="00E962F4" w:rsidRDefault="004B22AE" w:rsidP="004B22AE">
            <w:pPr>
              <w:pStyle w:val="21"/>
              <w:spacing w:after="0" w:line="240" w:lineRule="auto"/>
              <w:ind w:left="-108" w:right="-141"/>
              <w:jc w:val="center"/>
              <w:rPr>
                <w:sz w:val="20"/>
                <w:szCs w:val="20"/>
              </w:rPr>
            </w:pPr>
          </w:p>
          <w:p w:rsidR="004B22AE" w:rsidRPr="00E46FCC" w:rsidRDefault="004B22AE" w:rsidP="004B22AE">
            <w:pPr>
              <w:pStyle w:val="21"/>
              <w:spacing w:after="0" w:line="240" w:lineRule="auto"/>
              <w:ind w:left="-108" w:right="-141"/>
              <w:jc w:val="center"/>
            </w:pPr>
            <w:r>
              <w:t>5</w:t>
            </w:r>
          </w:p>
        </w:tc>
        <w:tc>
          <w:tcPr>
            <w:tcW w:w="8080" w:type="dxa"/>
          </w:tcPr>
          <w:p w:rsidR="004B22AE" w:rsidRPr="00E962F4" w:rsidRDefault="004B22AE" w:rsidP="004B22AE">
            <w:pPr>
              <w:pStyle w:val="21"/>
              <w:spacing w:after="0" w:line="240" w:lineRule="auto"/>
              <w:ind w:left="0" w:right="-108"/>
              <w:rPr>
                <w:sz w:val="20"/>
                <w:szCs w:val="20"/>
              </w:rPr>
            </w:pPr>
          </w:p>
          <w:p w:rsidR="004B22AE" w:rsidRPr="00E962F4" w:rsidRDefault="004B22AE" w:rsidP="004B22AE">
            <w:pPr>
              <w:pStyle w:val="21"/>
              <w:spacing w:after="0" w:line="240" w:lineRule="auto"/>
              <w:ind w:left="0" w:right="-108"/>
              <w:rPr>
                <w:sz w:val="20"/>
                <w:szCs w:val="20"/>
              </w:rPr>
            </w:pPr>
            <w:r w:rsidRPr="00AC2293">
              <w:t>ВЫБОЙ И УПАКОВКА ПРОДУКЦИИ</w:t>
            </w:r>
            <w:r w:rsidRPr="00E962F4">
              <w:rPr>
                <w:sz w:val="20"/>
                <w:szCs w:val="20"/>
              </w:rPr>
              <w:t>…………………</w:t>
            </w:r>
            <w:r>
              <w:rPr>
                <w:sz w:val="20"/>
                <w:szCs w:val="20"/>
              </w:rPr>
              <w:t>..………………………………...</w:t>
            </w:r>
          </w:p>
        </w:tc>
        <w:tc>
          <w:tcPr>
            <w:tcW w:w="426" w:type="dxa"/>
            <w:vAlign w:val="bottom"/>
          </w:tcPr>
          <w:p w:rsidR="004B22AE" w:rsidRPr="00E46FCC" w:rsidRDefault="004B22AE" w:rsidP="004B22AE">
            <w:pPr>
              <w:spacing w:after="0" w:line="240" w:lineRule="auto"/>
              <w:ind w:left="-108"/>
              <w:jc w:val="right"/>
              <w:rPr>
                <w:rFonts w:ascii="Times New Roman" w:hAnsi="Times New Roman"/>
              </w:rPr>
            </w:pPr>
            <w:r>
              <w:rPr>
                <w:rFonts w:ascii="Times New Roman" w:hAnsi="Times New Roman"/>
              </w:rPr>
              <w:t>9</w:t>
            </w:r>
          </w:p>
        </w:tc>
      </w:tr>
      <w:tr w:rsidR="004B22AE" w:rsidRPr="00E962F4" w:rsidTr="004B22AE">
        <w:tc>
          <w:tcPr>
            <w:tcW w:w="709" w:type="dxa"/>
          </w:tcPr>
          <w:p w:rsidR="004B22AE" w:rsidRPr="00E962F4" w:rsidRDefault="004B22AE" w:rsidP="004B22AE">
            <w:pPr>
              <w:pStyle w:val="21"/>
              <w:spacing w:after="0" w:line="240" w:lineRule="auto"/>
              <w:ind w:left="-108" w:right="-141"/>
              <w:jc w:val="center"/>
              <w:rPr>
                <w:sz w:val="20"/>
                <w:szCs w:val="20"/>
              </w:rPr>
            </w:pPr>
          </w:p>
          <w:p w:rsidR="004B22AE" w:rsidRPr="00E46FCC" w:rsidRDefault="004B22AE" w:rsidP="004B22AE">
            <w:pPr>
              <w:pStyle w:val="21"/>
              <w:spacing w:after="0" w:line="240" w:lineRule="auto"/>
              <w:ind w:left="-108" w:right="-141"/>
              <w:jc w:val="center"/>
            </w:pPr>
            <w:r>
              <w:t>6</w:t>
            </w:r>
          </w:p>
        </w:tc>
        <w:tc>
          <w:tcPr>
            <w:tcW w:w="8080" w:type="dxa"/>
          </w:tcPr>
          <w:p w:rsidR="004B22AE" w:rsidRPr="00E962F4" w:rsidRDefault="004B22AE" w:rsidP="004B22AE">
            <w:pPr>
              <w:pStyle w:val="21"/>
              <w:spacing w:after="0" w:line="240" w:lineRule="auto"/>
              <w:ind w:left="0" w:right="-108"/>
              <w:rPr>
                <w:sz w:val="20"/>
                <w:szCs w:val="20"/>
              </w:rPr>
            </w:pPr>
          </w:p>
          <w:p w:rsidR="004B22AE" w:rsidRPr="00E962F4" w:rsidRDefault="004B22AE" w:rsidP="004B22AE">
            <w:pPr>
              <w:pStyle w:val="21"/>
              <w:spacing w:after="0" w:line="240" w:lineRule="auto"/>
              <w:ind w:left="0" w:right="-108"/>
              <w:rPr>
                <w:sz w:val="20"/>
                <w:szCs w:val="20"/>
              </w:rPr>
            </w:pPr>
            <w:r w:rsidRPr="00AC2293">
              <w:t>КОНТРОЛЬ ТЕХНОЛОГИЧЕСКОГО ПРОЦЕССА</w:t>
            </w:r>
            <w:r w:rsidRPr="00E962F4">
              <w:rPr>
                <w:sz w:val="20"/>
                <w:szCs w:val="20"/>
              </w:rPr>
              <w:t>………</w:t>
            </w:r>
            <w:r>
              <w:rPr>
                <w:sz w:val="20"/>
                <w:szCs w:val="20"/>
              </w:rPr>
              <w:t>……………………………...</w:t>
            </w:r>
          </w:p>
        </w:tc>
        <w:tc>
          <w:tcPr>
            <w:tcW w:w="426" w:type="dxa"/>
            <w:vAlign w:val="bottom"/>
          </w:tcPr>
          <w:p w:rsidR="004B22AE" w:rsidRPr="00E46FCC" w:rsidRDefault="004B22AE" w:rsidP="004B22AE">
            <w:pPr>
              <w:spacing w:after="0" w:line="240" w:lineRule="auto"/>
              <w:ind w:left="-108"/>
              <w:jc w:val="right"/>
              <w:rPr>
                <w:rFonts w:ascii="Times New Roman" w:hAnsi="Times New Roman"/>
              </w:rPr>
            </w:pPr>
            <w:r>
              <w:rPr>
                <w:rFonts w:ascii="Times New Roman" w:hAnsi="Times New Roman"/>
              </w:rPr>
              <w:t>9</w:t>
            </w:r>
          </w:p>
        </w:tc>
      </w:tr>
    </w:tbl>
    <w:p w:rsidR="004B22AE" w:rsidRDefault="004B22AE" w:rsidP="004B22AE">
      <w:pPr>
        <w:spacing w:after="0" w:line="360" w:lineRule="auto"/>
        <w:jc w:val="center"/>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Pr="00EE0E3F" w:rsidRDefault="004B22AE" w:rsidP="004B22AE">
      <w:pPr>
        <w:spacing w:after="0" w:line="240" w:lineRule="auto"/>
        <w:ind w:firstLine="709"/>
        <w:jc w:val="both"/>
        <w:rPr>
          <w:rFonts w:ascii="Times New Roman" w:hAnsi="Times New Roman"/>
          <w:caps/>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Pr="00BA39C2"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Default="004B22AE" w:rsidP="004B22AE">
      <w:pPr>
        <w:spacing w:after="0" w:line="240" w:lineRule="auto"/>
        <w:ind w:firstLine="709"/>
        <w:rPr>
          <w:rFonts w:ascii="Times New Roman" w:hAnsi="Times New Roman"/>
          <w:sz w:val="24"/>
          <w:szCs w:val="24"/>
        </w:rPr>
      </w:pPr>
    </w:p>
    <w:p w:rsidR="004B22AE" w:rsidRPr="00E62328" w:rsidRDefault="004B22AE" w:rsidP="004B22AE">
      <w:pPr>
        <w:spacing w:after="120" w:line="240" w:lineRule="auto"/>
        <w:jc w:val="center"/>
        <w:rPr>
          <w:rFonts w:ascii="Times New Roman" w:hAnsi="Times New Roman"/>
          <w:caps/>
          <w:sz w:val="24"/>
          <w:szCs w:val="24"/>
        </w:rPr>
      </w:pPr>
      <w:r w:rsidRPr="00E62328">
        <w:rPr>
          <w:rFonts w:ascii="Times New Roman" w:hAnsi="Times New Roman"/>
          <w:caps/>
          <w:sz w:val="24"/>
          <w:szCs w:val="24"/>
        </w:rPr>
        <w:lastRenderedPageBreak/>
        <w:t>Введение</w:t>
      </w:r>
    </w:p>
    <w:p w:rsidR="004B22AE"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З</w:t>
      </w:r>
      <w:r w:rsidRPr="001E1B78">
        <w:rPr>
          <w:rFonts w:ascii="Times New Roman" w:hAnsi="Times New Roman"/>
          <w:sz w:val="24"/>
          <w:szCs w:val="24"/>
        </w:rPr>
        <w:t>ернобобовы</w:t>
      </w:r>
      <w:r>
        <w:rPr>
          <w:rFonts w:ascii="Times New Roman" w:hAnsi="Times New Roman"/>
          <w:sz w:val="24"/>
          <w:szCs w:val="24"/>
        </w:rPr>
        <w:t>е культуры</w:t>
      </w:r>
      <w:r w:rsidRPr="001E1B78">
        <w:rPr>
          <w:rFonts w:ascii="Times New Roman" w:hAnsi="Times New Roman"/>
          <w:sz w:val="24"/>
          <w:szCs w:val="24"/>
        </w:rPr>
        <w:t xml:space="preserve"> являются источниками мно</w:t>
      </w:r>
      <w:r>
        <w:rPr>
          <w:rFonts w:ascii="Times New Roman" w:hAnsi="Times New Roman"/>
          <w:sz w:val="24"/>
          <w:szCs w:val="24"/>
        </w:rPr>
        <w:t>гих функциональных ингредиентов</w:t>
      </w:r>
      <w:r w:rsidRPr="001E1B78">
        <w:rPr>
          <w:rFonts w:ascii="Times New Roman" w:hAnsi="Times New Roman"/>
          <w:sz w:val="24"/>
          <w:szCs w:val="24"/>
        </w:rPr>
        <w:t xml:space="preserve"> </w:t>
      </w:r>
      <w:r>
        <w:rPr>
          <w:rFonts w:ascii="Times New Roman" w:hAnsi="Times New Roman"/>
          <w:sz w:val="24"/>
          <w:szCs w:val="24"/>
        </w:rPr>
        <w:t xml:space="preserve">- </w:t>
      </w:r>
      <w:r w:rsidRPr="001E1B78">
        <w:rPr>
          <w:rFonts w:ascii="Times New Roman" w:hAnsi="Times New Roman"/>
          <w:sz w:val="24"/>
          <w:szCs w:val="24"/>
        </w:rPr>
        <w:t>пищевых волокон, растительных белков, полисахаридов, витаминов группы</w:t>
      </w:r>
      <w:proofErr w:type="gramStart"/>
      <w:r w:rsidRPr="001E1B78">
        <w:rPr>
          <w:rFonts w:ascii="Times New Roman" w:hAnsi="Times New Roman"/>
          <w:sz w:val="24"/>
          <w:szCs w:val="24"/>
        </w:rPr>
        <w:t xml:space="preserve"> В</w:t>
      </w:r>
      <w:proofErr w:type="gramEnd"/>
      <w:r w:rsidRPr="001E1B78">
        <w:rPr>
          <w:rFonts w:ascii="Times New Roman" w:hAnsi="Times New Roman"/>
          <w:sz w:val="24"/>
          <w:szCs w:val="24"/>
        </w:rPr>
        <w:t>, макро- и микроэлементов.</w:t>
      </w:r>
      <w:r w:rsidRPr="003E7256">
        <w:rPr>
          <w:rFonts w:ascii="Times New Roman" w:hAnsi="Times New Roman"/>
          <w:sz w:val="24"/>
          <w:szCs w:val="24"/>
        </w:rPr>
        <w:t xml:space="preserve"> </w:t>
      </w:r>
      <w:r>
        <w:rPr>
          <w:rFonts w:ascii="Times New Roman" w:hAnsi="Times New Roman"/>
          <w:sz w:val="24"/>
          <w:szCs w:val="24"/>
        </w:rPr>
        <w:t xml:space="preserve">В связи с этим, </w:t>
      </w:r>
      <w:r w:rsidRPr="001E1B78">
        <w:rPr>
          <w:rFonts w:ascii="Times New Roman" w:hAnsi="Times New Roman"/>
          <w:sz w:val="24"/>
          <w:szCs w:val="24"/>
        </w:rPr>
        <w:t>включени</w:t>
      </w:r>
      <w:r>
        <w:rPr>
          <w:rFonts w:ascii="Times New Roman" w:hAnsi="Times New Roman"/>
          <w:sz w:val="24"/>
          <w:szCs w:val="24"/>
        </w:rPr>
        <w:t>е</w:t>
      </w:r>
      <w:r w:rsidRPr="001E1B78">
        <w:rPr>
          <w:rFonts w:ascii="Times New Roman" w:hAnsi="Times New Roman"/>
          <w:sz w:val="24"/>
          <w:szCs w:val="24"/>
        </w:rPr>
        <w:t xml:space="preserve"> </w:t>
      </w:r>
      <w:r>
        <w:rPr>
          <w:rFonts w:ascii="Times New Roman" w:hAnsi="Times New Roman"/>
          <w:sz w:val="24"/>
          <w:szCs w:val="24"/>
        </w:rPr>
        <w:t xml:space="preserve">продукции, полученной из семян </w:t>
      </w:r>
      <w:r w:rsidRPr="001E1B78">
        <w:rPr>
          <w:rFonts w:ascii="Times New Roman" w:hAnsi="Times New Roman"/>
          <w:sz w:val="24"/>
          <w:szCs w:val="24"/>
        </w:rPr>
        <w:t>зернобобовых</w:t>
      </w:r>
      <w:r>
        <w:rPr>
          <w:rFonts w:ascii="Times New Roman" w:hAnsi="Times New Roman"/>
          <w:sz w:val="24"/>
          <w:szCs w:val="24"/>
        </w:rPr>
        <w:t xml:space="preserve"> культур</w:t>
      </w:r>
      <w:r w:rsidRPr="001E1B78">
        <w:rPr>
          <w:rFonts w:ascii="Times New Roman" w:hAnsi="Times New Roman"/>
          <w:sz w:val="24"/>
          <w:szCs w:val="24"/>
        </w:rPr>
        <w:t xml:space="preserve"> в рацион питания </w:t>
      </w:r>
      <w:r>
        <w:rPr>
          <w:rFonts w:ascii="Times New Roman" w:hAnsi="Times New Roman"/>
          <w:sz w:val="24"/>
          <w:szCs w:val="24"/>
        </w:rPr>
        <w:t>вообще и, при</w:t>
      </w:r>
      <w:r w:rsidRPr="001E1B78">
        <w:rPr>
          <w:rFonts w:ascii="Times New Roman" w:hAnsi="Times New Roman"/>
          <w:sz w:val="24"/>
          <w:szCs w:val="24"/>
        </w:rPr>
        <w:t xml:space="preserve"> профил</w:t>
      </w:r>
      <w:r>
        <w:rPr>
          <w:rFonts w:ascii="Times New Roman" w:hAnsi="Times New Roman"/>
          <w:sz w:val="24"/>
          <w:szCs w:val="24"/>
        </w:rPr>
        <w:t xml:space="preserve">актике хронических заболеваний в частности, имеет </w:t>
      </w:r>
      <w:proofErr w:type="gramStart"/>
      <w:r>
        <w:rPr>
          <w:rFonts w:ascii="Times New Roman" w:hAnsi="Times New Roman"/>
          <w:sz w:val="24"/>
          <w:szCs w:val="24"/>
        </w:rPr>
        <w:t>важное значение</w:t>
      </w:r>
      <w:proofErr w:type="gramEnd"/>
      <w:r>
        <w:rPr>
          <w:rFonts w:ascii="Times New Roman" w:hAnsi="Times New Roman"/>
          <w:sz w:val="24"/>
          <w:szCs w:val="24"/>
        </w:rPr>
        <w:t>.</w:t>
      </w:r>
    </w:p>
    <w:p w:rsidR="004B22AE" w:rsidRPr="00EE7077" w:rsidRDefault="004B22AE" w:rsidP="004B22AE">
      <w:pPr>
        <w:spacing w:after="0" w:line="240" w:lineRule="auto"/>
        <w:ind w:firstLine="709"/>
        <w:jc w:val="both"/>
        <w:rPr>
          <w:rFonts w:ascii="Times New Roman" w:hAnsi="Times New Roman"/>
          <w:sz w:val="24"/>
          <w:szCs w:val="24"/>
        </w:rPr>
      </w:pPr>
      <w:r w:rsidRPr="00EE7077">
        <w:rPr>
          <w:rFonts w:ascii="Times New Roman" w:hAnsi="Times New Roman"/>
          <w:sz w:val="24"/>
          <w:szCs w:val="24"/>
        </w:rPr>
        <w:t xml:space="preserve">Зернобобовые культуры существенно отличаются по своим характеристикам от зерна традиционных зерновых культур, технология промышленной переработки которых в муку детально отработана на протяжении многих лет. </w:t>
      </w:r>
      <w:r>
        <w:rPr>
          <w:rFonts w:ascii="Times New Roman" w:hAnsi="Times New Roman"/>
          <w:sz w:val="24"/>
          <w:szCs w:val="24"/>
        </w:rPr>
        <w:t>Б</w:t>
      </w:r>
      <w:r w:rsidRPr="001E1B78">
        <w:rPr>
          <w:rFonts w:ascii="Times New Roman" w:hAnsi="Times New Roman"/>
          <w:sz w:val="24"/>
          <w:szCs w:val="24"/>
        </w:rPr>
        <w:t xml:space="preserve">ольшинство зернобобовых </w:t>
      </w:r>
      <w:r>
        <w:rPr>
          <w:rFonts w:ascii="Times New Roman" w:hAnsi="Times New Roman"/>
          <w:sz w:val="24"/>
          <w:szCs w:val="24"/>
        </w:rPr>
        <w:t xml:space="preserve">культур </w:t>
      </w:r>
      <w:r w:rsidRPr="001E1B78">
        <w:rPr>
          <w:rFonts w:ascii="Times New Roman" w:hAnsi="Times New Roman"/>
          <w:sz w:val="24"/>
          <w:szCs w:val="24"/>
        </w:rPr>
        <w:t>обладает неудовлетворительными технологическими свойствами</w:t>
      </w:r>
      <w:r w:rsidRPr="00757210">
        <w:rPr>
          <w:rFonts w:ascii="Times New Roman" w:hAnsi="Times New Roman"/>
          <w:sz w:val="24"/>
          <w:szCs w:val="24"/>
        </w:rPr>
        <w:t>, основными из которых являются: необходимость предварительной механической подготовки – обрушение, измельчение, проведение гидротермической обработки, длительная (соответственно, высокие энергетические затраты) тепловая обработка – варка.</w:t>
      </w:r>
      <w:r>
        <w:rPr>
          <w:rFonts w:ascii="Times New Roman" w:hAnsi="Times New Roman"/>
          <w:sz w:val="24"/>
          <w:szCs w:val="24"/>
        </w:rPr>
        <w:t xml:space="preserve"> Кроме этого, п</w:t>
      </w:r>
      <w:r w:rsidRPr="001E1B78">
        <w:rPr>
          <w:rFonts w:ascii="Times New Roman" w:hAnsi="Times New Roman"/>
          <w:sz w:val="24"/>
          <w:szCs w:val="24"/>
        </w:rPr>
        <w:t xml:space="preserve">рактически все </w:t>
      </w:r>
      <w:r>
        <w:rPr>
          <w:rFonts w:ascii="Times New Roman" w:hAnsi="Times New Roman"/>
          <w:sz w:val="24"/>
          <w:szCs w:val="24"/>
        </w:rPr>
        <w:t>зернобобовые</w:t>
      </w:r>
      <w:r w:rsidRPr="001E1B78">
        <w:rPr>
          <w:rFonts w:ascii="Times New Roman" w:hAnsi="Times New Roman"/>
          <w:sz w:val="24"/>
          <w:szCs w:val="24"/>
        </w:rPr>
        <w:t xml:space="preserve"> являются источниками антиалиментарных веществ (ингибиторов протеиназ, фазина, фитатов, лектинов, рафинозы, стахиозы, вербаскозы). </w:t>
      </w:r>
      <w:proofErr w:type="gramStart"/>
      <w:r>
        <w:rPr>
          <w:rFonts w:ascii="Times New Roman" w:hAnsi="Times New Roman"/>
          <w:sz w:val="24"/>
          <w:szCs w:val="24"/>
        </w:rPr>
        <w:t xml:space="preserve">Все это </w:t>
      </w:r>
      <w:r w:rsidRPr="001E1B78">
        <w:rPr>
          <w:rFonts w:ascii="Times New Roman" w:hAnsi="Times New Roman"/>
          <w:sz w:val="24"/>
          <w:szCs w:val="24"/>
        </w:rPr>
        <w:t>явля</w:t>
      </w:r>
      <w:r>
        <w:rPr>
          <w:rFonts w:ascii="Times New Roman" w:hAnsi="Times New Roman"/>
          <w:sz w:val="24"/>
          <w:szCs w:val="24"/>
        </w:rPr>
        <w:t>е</w:t>
      </w:r>
      <w:r w:rsidRPr="001E1B78">
        <w:rPr>
          <w:rFonts w:ascii="Times New Roman" w:hAnsi="Times New Roman"/>
          <w:sz w:val="24"/>
          <w:szCs w:val="24"/>
        </w:rPr>
        <w:t>тся причиной ограниченного использования зернобобовых в рационах питания населения.</w:t>
      </w:r>
      <w:proofErr w:type="gramEnd"/>
    </w:p>
    <w:p w:rsidR="004B22AE" w:rsidRDefault="004B22AE" w:rsidP="004B22AE">
      <w:pPr>
        <w:spacing w:after="0" w:line="240" w:lineRule="auto"/>
        <w:ind w:firstLine="709"/>
        <w:jc w:val="both"/>
        <w:rPr>
          <w:rFonts w:ascii="Times New Roman" w:hAnsi="Times New Roman"/>
          <w:sz w:val="24"/>
          <w:szCs w:val="24"/>
        </w:rPr>
      </w:pPr>
      <w:r w:rsidRPr="00EE7077">
        <w:rPr>
          <w:rFonts w:ascii="Times New Roman" w:hAnsi="Times New Roman"/>
          <w:sz w:val="24"/>
          <w:szCs w:val="24"/>
        </w:rPr>
        <w:t>В настоящее время ведутся исследования по разработке</w:t>
      </w:r>
      <w:r>
        <w:rPr>
          <w:rFonts w:ascii="Times New Roman" w:hAnsi="Times New Roman"/>
          <w:sz w:val="24"/>
          <w:szCs w:val="24"/>
        </w:rPr>
        <w:t xml:space="preserve"> технологий получения </w:t>
      </w:r>
      <w:r w:rsidRPr="001E1B78">
        <w:rPr>
          <w:rFonts w:ascii="Times New Roman" w:hAnsi="Times New Roman"/>
          <w:sz w:val="24"/>
          <w:szCs w:val="24"/>
        </w:rPr>
        <w:t>функциональных продуктов питания и их компонентов</w:t>
      </w:r>
      <w:r>
        <w:rPr>
          <w:rFonts w:ascii="Times New Roman" w:hAnsi="Times New Roman"/>
          <w:sz w:val="24"/>
          <w:szCs w:val="24"/>
        </w:rPr>
        <w:t xml:space="preserve"> из </w:t>
      </w:r>
      <w:r w:rsidRPr="00EE7077">
        <w:rPr>
          <w:rFonts w:ascii="Times New Roman" w:hAnsi="Times New Roman"/>
          <w:sz w:val="24"/>
          <w:szCs w:val="24"/>
        </w:rPr>
        <w:t>композитной муки на основе зернобобовых культур</w:t>
      </w:r>
      <w:r>
        <w:rPr>
          <w:rFonts w:ascii="Times New Roman" w:hAnsi="Times New Roman"/>
          <w:sz w:val="24"/>
          <w:szCs w:val="24"/>
        </w:rPr>
        <w:t>, что является</w:t>
      </w:r>
      <w:r w:rsidRPr="001E1B78">
        <w:rPr>
          <w:rFonts w:ascii="Times New Roman" w:hAnsi="Times New Roman"/>
          <w:sz w:val="24"/>
          <w:szCs w:val="24"/>
        </w:rPr>
        <w:t xml:space="preserve"> современны</w:t>
      </w:r>
      <w:r>
        <w:rPr>
          <w:rFonts w:ascii="Times New Roman" w:hAnsi="Times New Roman"/>
          <w:sz w:val="24"/>
          <w:szCs w:val="24"/>
        </w:rPr>
        <w:t>м направлением</w:t>
      </w:r>
      <w:r w:rsidRPr="001E1B78">
        <w:rPr>
          <w:rFonts w:ascii="Times New Roman" w:hAnsi="Times New Roman"/>
          <w:sz w:val="24"/>
          <w:szCs w:val="24"/>
        </w:rPr>
        <w:t xml:space="preserve"> развития пищевой промышленности</w:t>
      </w:r>
      <w:r>
        <w:rPr>
          <w:rFonts w:ascii="Times New Roman" w:hAnsi="Times New Roman"/>
          <w:sz w:val="24"/>
          <w:szCs w:val="24"/>
        </w:rPr>
        <w:t xml:space="preserve">. В частности, для улучшения эффективности технологического процесса и </w:t>
      </w:r>
      <w:r w:rsidRPr="003C7BAA">
        <w:rPr>
          <w:rFonts w:ascii="Times New Roman" w:hAnsi="Times New Roman"/>
          <w:sz w:val="24"/>
          <w:szCs w:val="24"/>
        </w:rPr>
        <w:t>повышени</w:t>
      </w:r>
      <w:r>
        <w:rPr>
          <w:rFonts w:ascii="Times New Roman" w:hAnsi="Times New Roman"/>
          <w:sz w:val="24"/>
          <w:szCs w:val="24"/>
        </w:rPr>
        <w:t>я</w:t>
      </w:r>
      <w:r w:rsidRPr="003C7BAA">
        <w:rPr>
          <w:rFonts w:ascii="Times New Roman" w:hAnsi="Times New Roman"/>
          <w:sz w:val="24"/>
          <w:szCs w:val="24"/>
        </w:rPr>
        <w:t xml:space="preserve"> выхода муки предл</w:t>
      </w:r>
      <w:r>
        <w:rPr>
          <w:rFonts w:ascii="Times New Roman" w:hAnsi="Times New Roman"/>
          <w:sz w:val="24"/>
          <w:szCs w:val="24"/>
        </w:rPr>
        <w:t xml:space="preserve">агается </w:t>
      </w:r>
      <w:r w:rsidRPr="003C7BAA">
        <w:rPr>
          <w:rFonts w:ascii="Times New Roman" w:hAnsi="Times New Roman"/>
          <w:sz w:val="24"/>
          <w:szCs w:val="24"/>
        </w:rPr>
        <w:t>проводить предв</w:t>
      </w:r>
      <w:r>
        <w:rPr>
          <w:rFonts w:ascii="Times New Roman" w:hAnsi="Times New Roman"/>
          <w:sz w:val="24"/>
          <w:szCs w:val="24"/>
        </w:rPr>
        <w:t>арительную термообработку круп.</w:t>
      </w:r>
      <w:r w:rsidRPr="00CE2F51">
        <w:rPr>
          <w:rFonts w:ascii="Times New Roman" w:hAnsi="Times New Roman"/>
          <w:sz w:val="24"/>
          <w:szCs w:val="24"/>
        </w:rPr>
        <w:t xml:space="preserve"> </w:t>
      </w:r>
      <w:r>
        <w:rPr>
          <w:rFonts w:ascii="Times New Roman" w:hAnsi="Times New Roman"/>
          <w:sz w:val="24"/>
          <w:szCs w:val="24"/>
        </w:rPr>
        <w:t>В этом направлении,</w:t>
      </w:r>
      <w:r w:rsidRPr="004F5306">
        <w:rPr>
          <w:rFonts w:ascii="Times New Roman" w:hAnsi="Times New Roman"/>
          <w:sz w:val="24"/>
          <w:szCs w:val="24"/>
        </w:rPr>
        <w:t xml:space="preserve"> </w:t>
      </w:r>
      <w:r>
        <w:rPr>
          <w:rFonts w:ascii="Times New Roman" w:hAnsi="Times New Roman"/>
          <w:sz w:val="24"/>
          <w:szCs w:val="24"/>
        </w:rPr>
        <w:t>и</w:t>
      </w:r>
      <w:r w:rsidRPr="003C7BAA">
        <w:rPr>
          <w:rFonts w:ascii="Times New Roman" w:hAnsi="Times New Roman"/>
          <w:sz w:val="24"/>
          <w:szCs w:val="24"/>
        </w:rPr>
        <w:t>нфракрасная обработка (ИК технологии) является одним из перспективных методов обработки бобовых культур.</w:t>
      </w:r>
      <w:r>
        <w:rPr>
          <w:rFonts w:ascii="Times New Roman" w:hAnsi="Times New Roman"/>
          <w:sz w:val="24"/>
          <w:szCs w:val="24"/>
        </w:rPr>
        <w:t xml:space="preserve"> </w:t>
      </w:r>
    </w:p>
    <w:p w:rsidR="004B22AE" w:rsidRPr="00EB1BE2" w:rsidRDefault="004B22AE" w:rsidP="004B22AE">
      <w:pPr>
        <w:spacing w:after="0" w:line="240" w:lineRule="auto"/>
        <w:ind w:firstLine="709"/>
        <w:jc w:val="both"/>
        <w:rPr>
          <w:rFonts w:ascii="Times New Roman" w:hAnsi="Times New Roman"/>
          <w:sz w:val="24"/>
          <w:szCs w:val="24"/>
        </w:rPr>
      </w:pPr>
      <w:r w:rsidRPr="00EB1BE2">
        <w:rPr>
          <w:rFonts w:ascii="Times New Roman" w:hAnsi="Times New Roman"/>
          <w:sz w:val="24"/>
          <w:szCs w:val="24"/>
        </w:rPr>
        <w:t xml:space="preserve">В процессе </w:t>
      </w:r>
      <w:r>
        <w:rPr>
          <w:rFonts w:ascii="Times New Roman" w:hAnsi="Times New Roman"/>
          <w:sz w:val="24"/>
          <w:szCs w:val="24"/>
        </w:rPr>
        <w:t>СВЧ обработки</w:t>
      </w:r>
      <w:r w:rsidRPr="00EB1BE2">
        <w:rPr>
          <w:rFonts w:ascii="Times New Roman" w:hAnsi="Times New Roman"/>
          <w:sz w:val="24"/>
          <w:szCs w:val="24"/>
        </w:rPr>
        <w:t xml:space="preserve"> проникает вглубь зерновки и вызывает быстрый внутренний ее нагрев. При этом разрушается структурный каркас зерновки, снижается его прочность, что способствует снижению энергозатрат при дальнейшей обработке - помоле, плющении и т.д. Инфракрасное излучение приводит к интенсификации биохимических процессов в обрабатываемом продукте вследствие резонансного поглощения энергии молекулами белка и полисахаридов. При нагревании зерновки до 20% содержащегося крахмала, переходит в декстрины, которые легко усваиваются человеком, разрушаются токсичные вещества. Происходит легкая денатурация белка, а благодаря малому времени обработки (30-50 сек.) практически полностью сохраняется витаминный комплекс.</w:t>
      </w:r>
    </w:p>
    <w:p w:rsidR="004B22AE" w:rsidRPr="00457FAE" w:rsidRDefault="004B22AE" w:rsidP="004B22AE">
      <w:pPr>
        <w:spacing w:after="0" w:line="240" w:lineRule="auto"/>
        <w:ind w:firstLine="709"/>
        <w:jc w:val="both"/>
        <w:rPr>
          <w:rFonts w:ascii="Times New Roman" w:hAnsi="Times New Roman"/>
          <w:sz w:val="24"/>
          <w:szCs w:val="24"/>
        </w:rPr>
      </w:pPr>
      <w:proofErr w:type="gramStart"/>
      <w:r w:rsidRPr="00EB1BE2">
        <w:rPr>
          <w:rFonts w:ascii="Times New Roman" w:hAnsi="Times New Roman"/>
          <w:sz w:val="24"/>
          <w:szCs w:val="24"/>
        </w:rPr>
        <w:t xml:space="preserve">Воздействие </w:t>
      </w:r>
      <w:r>
        <w:rPr>
          <w:rFonts w:ascii="Times New Roman" w:hAnsi="Times New Roman"/>
          <w:sz w:val="24"/>
          <w:szCs w:val="24"/>
        </w:rPr>
        <w:t>СВЧ</w:t>
      </w:r>
      <w:r w:rsidRPr="00EB1BE2">
        <w:rPr>
          <w:rFonts w:ascii="Times New Roman" w:hAnsi="Times New Roman"/>
          <w:sz w:val="24"/>
          <w:szCs w:val="24"/>
        </w:rPr>
        <w:t xml:space="preserve"> излучения на семена зернобобовых культур способствует повышению усвояемости питательных веществ на 30-40%. Кроме этого, под воздействием высокой температуры, а в первую очередь за счет быстрого ее нарастания, происходит резкое снижение микробиологической обсемененности, разрушаются споры и микотоксины – в итоге происходит практически 100% стерилизация обрабатываемого продукта, также улучшается запах и вкус, меняется цвет</w:t>
      </w:r>
      <w:r w:rsidRPr="00457FAE">
        <w:rPr>
          <w:rFonts w:ascii="Times New Roman" w:hAnsi="Times New Roman"/>
          <w:sz w:val="24"/>
          <w:szCs w:val="24"/>
        </w:rPr>
        <w:t>.</w:t>
      </w:r>
      <w:proofErr w:type="gramEnd"/>
    </w:p>
    <w:p w:rsidR="004B22AE" w:rsidRPr="003C7BAA" w:rsidRDefault="004B22AE" w:rsidP="004B22AE">
      <w:pPr>
        <w:spacing w:after="0" w:line="240" w:lineRule="auto"/>
        <w:ind w:firstLine="709"/>
        <w:jc w:val="both"/>
        <w:rPr>
          <w:rFonts w:ascii="Times New Roman" w:hAnsi="Times New Roman"/>
          <w:sz w:val="24"/>
          <w:szCs w:val="24"/>
        </w:rPr>
      </w:pPr>
      <w:r w:rsidRPr="003C7BAA">
        <w:rPr>
          <w:rFonts w:ascii="Times New Roman" w:hAnsi="Times New Roman"/>
          <w:sz w:val="24"/>
          <w:szCs w:val="24"/>
        </w:rPr>
        <w:t xml:space="preserve">Полученное после </w:t>
      </w:r>
      <w:r>
        <w:rPr>
          <w:rFonts w:ascii="Times New Roman" w:hAnsi="Times New Roman"/>
          <w:sz w:val="24"/>
          <w:szCs w:val="24"/>
        </w:rPr>
        <w:t>СВЧ</w:t>
      </w:r>
      <w:r w:rsidRPr="003C7BAA">
        <w:rPr>
          <w:rFonts w:ascii="Times New Roman" w:hAnsi="Times New Roman"/>
          <w:sz w:val="24"/>
          <w:szCs w:val="24"/>
        </w:rPr>
        <w:t xml:space="preserve">-обработки зернобобовое сырье, подвергнутое измельчению (до состояния муки) можно использовать как </w:t>
      </w:r>
      <w:r>
        <w:rPr>
          <w:rFonts w:ascii="Times New Roman" w:hAnsi="Times New Roman"/>
          <w:sz w:val="24"/>
          <w:szCs w:val="24"/>
        </w:rPr>
        <w:t>муку для производства мучных кондитерских изделий</w:t>
      </w:r>
      <w:r w:rsidRPr="003C7BAA">
        <w:rPr>
          <w:rFonts w:ascii="Times New Roman" w:hAnsi="Times New Roman"/>
          <w:sz w:val="24"/>
          <w:szCs w:val="24"/>
        </w:rPr>
        <w:t xml:space="preserve">, </w:t>
      </w:r>
      <w:proofErr w:type="gramStart"/>
      <w:r w:rsidRPr="003C7BAA">
        <w:rPr>
          <w:rFonts w:ascii="Times New Roman" w:hAnsi="Times New Roman"/>
          <w:sz w:val="24"/>
          <w:szCs w:val="24"/>
        </w:rPr>
        <w:t>содержащий</w:t>
      </w:r>
      <w:proofErr w:type="gramEnd"/>
      <w:r w:rsidRPr="003C7BAA">
        <w:rPr>
          <w:rFonts w:ascii="Times New Roman" w:hAnsi="Times New Roman"/>
          <w:sz w:val="24"/>
          <w:szCs w:val="24"/>
        </w:rPr>
        <w:t xml:space="preserve"> в составе ценные пищевые компоненты.</w:t>
      </w: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Pr="00C749C2" w:rsidRDefault="004B22AE" w:rsidP="004B22AE">
      <w:pPr>
        <w:spacing w:after="120" w:line="240" w:lineRule="auto"/>
        <w:jc w:val="center"/>
        <w:rPr>
          <w:rFonts w:ascii="Times New Roman" w:hAnsi="Times New Roman"/>
          <w:sz w:val="24"/>
          <w:szCs w:val="24"/>
        </w:rPr>
      </w:pPr>
      <w:r>
        <w:rPr>
          <w:rFonts w:ascii="Times New Roman" w:hAnsi="Times New Roman"/>
          <w:sz w:val="24"/>
          <w:szCs w:val="24"/>
        </w:rPr>
        <w:br w:type="page"/>
      </w:r>
      <w:r w:rsidRPr="00C749C2">
        <w:rPr>
          <w:rFonts w:ascii="Times New Roman" w:hAnsi="Times New Roman"/>
          <w:sz w:val="24"/>
          <w:szCs w:val="24"/>
        </w:rPr>
        <w:lastRenderedPageBreak/>
        <w:t>1 ОБЩИЕ СВЕДЕНИЯ</w:t>
      </w:r>
    </w:p>
    <w:p w:rsidR="004B22AE" w:rsidRDefault="004B22AE" w:rsidP="004B22AE">
      <w:pPr>
        <w:spacing w:after="0" w:line="240" w:lineRule="auto"/>
        <w:ind w:firstLine="709"/>
        <w:jc w:val="both"/>
        <w:rPr>
          <w:rFonts w:ascii="Times New Roman" w:hAnsi="Times New Roman"/>
          <w:bCs/>
          <w:sz w:val="24"/>
          <w:szCs w:val="24"/>
        </w:rPr>
      </w:pPr>
      <w:r w:rsidRPr="00C749C2">
        <w:rPr>
          <w:rFonts w:ascii="Times New Roman" w:hAnsi="Times New Roman"/>
          <w:sz w:val="24"/>
          <w:szCs w:val="24"/>
        </w:rPr>
        <w:t>1.1 Настоящие р</w:t>
      </w:r>
      <w:r w:rsidRPr="00C749C2">
        <w:rPr>
          <w:rFonts w:ascii="Times New Roman" w:hAnsi="Times New Roman"/>
          <w:bCs/>
          <w:sz w:val="24"/>
          <w:szCs w:val="24"/>
        </w:rPr>
        <w:t xml:space="preserve">екомендации разработаны </w:t>
      </w:r>
      <w:r>
        <w:rPr>
          <w:rFonts w:ascii="Times New Roman" w:hAnsi="Times New Roman"/>
          <w:bCs/>
          <w:sz w:val="24"/>
          <w:szCs w:val="24"/>
        </w:rPr>
        <w:t xml:space="preserve">для производства муки из СВЧ обработанной зернобобовой культуры  нута </w:t>
      </w:r>
      <w:r w:rsidRPr="00C749C2">
        <w:rPr>
          <w:rFonts w:ascii="Times New Roman" w:hAnsi="Times New Roman"/>
          <w:bCs/>
          <w:sz w:val="24"/>
          <w:szCs w:val="24"/>
        </w:rPr>
        <w:t>с наиболее эффективным использованием сырья, оборудования и энергии.</w:t>
      </w:r>
    </w:p>
    <w:p w:rsidR="004B22AE" w:rsidRPr="00C749C2" w:rsidRDefault="004B22AE" w:rsidP="004B22AE">
      <w:pPr>
        <w:spacing w:after="0" w:line="240" w:lineRule="auto"/>
        <w:ind w:firstLine="709"/>
        <w:jc w:val="both"/>
        <w:rPr>
          <w:rFonts w:ascii="Times New Roman" w:hAnsi="Times New Roman"/>
          <w:sz w:val="24"/>
          <w:szCs w:val="24"/>
        </w:rPr>
      </w:pPr>
      <w:r w:rsidRPr="00C749C2">
        <w:rPr>
          <w:rFonts w:ascii="Times New Roman" w:hAnsi="Times New Roman"/>
          <w:sz w:val="24"/>
          <w:szCs w:val="24"/>
        </w:rPr>
        <w:t>1.2</w:t>
      </w:r>
      <w:proofErr w:type="gramStart"/>
      <w:r w:rsidRPr="00C749C2">
        <w:rPr>
          <w:rFonts w:ascii="Times New Roman" w:hAnsi="Times New Roman"/>
          <w:sz w:val="24"/>
          <w:szCs w:val="24"/>
        </w:rPr>
        <w:t xml:space="preserve"> П</w:t>
      </w:r>
      <w:proofErr w:type="gramEnd"/>
      <w:r w:rsidRPr="00C749C2">
        <w:rPr>
          <w:rFonts w:ascii="Times New Roman" w:hAnsi="Times New Roman"/>
          <w:sz w:val="24"/>
          <w:szCs w:val="24"/>
        </w:rPr>
        <w:t>ри использовании настоящих рекомендаций необходимо обеспечить выполнение установленных норм качества и выхода продукции.</w:t>
      </w:r>
    </w:p>
    <w:p w:rsidR="004B22AE" w:rsidRPr="00C749C2" w:rsidRDefault="004B22AE" w:rsidP="004B22AE">
      <w:pPr>
        <w:spacing w:after="0" w:line="240" w:lineRule="auto"/>
        <w:ind w:firstLine="709"/>
        <w:jc w:val="both"/>
        <w:rPr>
          <w:rFonts w:ascii="Times New Roman" w:hAnsi="Times New Roman"/>
          <w:sz w:val="24"/>
          <w:szCs w:val="24"/>
        </w:rPr>
      </w:pPr>
      <w:r w:rsidRPr="00C749C2">
        <w:rPr>
          <w:rFonts w:ascii="Times New Roman" w:hAnsi="Times New Roman"/>
          <w:sz w:val="24"/>
          <w:szCs w:val="24"/>
        </w:rPr>
        <w:t>1.3 Рекомендации предусматривают соблюдение следующих условий:</w:t>
      </w:r>
    </w:p>
    <w:p w:rsidR="004B22AE" w:rsidRPr="00CA7621" w:rsidRDefault="004B22AE" w:rsidP="004B22AE">
      <w:pPr>
        <w:spacing w:after="0" w:line="240" w:lineRule="auto"/>
        <w:ind w:firstLine="709"/>
        <w:jc w:val="both"/>
        <w:rPr>
          <w:rFonts w:ascii="Times New Roman" w:hAnsi="Times New Roman"/>
          <w:bCs/>
          <w:sz w:val="24"/>
          <w:szCs w:val="24"/>
        </w:rPr>
      </w:pPr>
      <w:r w:rsidRPr="00CA7621">
        <w:rPr>
          <w:rFonts w:ascii="Times New Roman" w:hAnsi="Times New Roman"/>
          <w:sz w:val="24"/>
          <w:szCs w:val="24"/>
        </w:rPr>
        <w:t xml:space="preserve">-размещение </w:t>
      </w:r>
      <w:proofErr w:type="gramStart"/>
      <w:r w:rsidRPr="00CA7621">
        <w:rPr>
          <w:rFonts w:ascii="Times New Roman" w:hAnsi="Times New Roman"/>
          <w:sz w:val="24"/>
          <w:szCs w:val="24"/>
        </w:rPr>
        <w:t>поступающей</w:t>
      </w:r>
      <w:proofErr w:type="gramEnd"/>
      <w:r w:rsidRPr="00CA7621">
        <w:rPr>
          <w:rFonts w:ascii="Times New Roman" w:hAnsi="Times New Roman"/>
          <w:sz w:val="24"/>
          <w:szCs w:val="24"/>
        </w:rPr>
        <w:t xml:space="preserve"> </w:t>
      </w:r>
      <w:r>
        <w:rPr>
          <w:rFonts w:ascii="Times New Roman" w:hAnsi="Times New Roman"/>
          <w:sz w:val="24"/>
          <w:szCs w:val="24"/>
        </w:rPr>
        <w:t>на обработку</w:t>
      </w:r>
      <w:r w:rsidRPr="00CA7621">
        <w:rPr>
          <w:rFonts w:ascii="Times New Roman" w:hAnsi="Times New Roman"/>
          <w:sz w:val="24"/>
          <w:szCs w:val="24"/>
        </w:rPr>
        <w:t xml:space="preserve"> </w:t>
      </w:r>
      <w:r>
        <w:rPr>
          <w:rFonts w:ascii="Times New Roman" w:hAnsi="Times New Roman"/>
          <w:sz w:val="24"/>
          <w:szCs w:val="24"/>
        </w:rPr>
        <w:t>семян бобовых культур</w:t>
      </w:r>
      <w:r w:rsidRPr="00CA7621">
        <w:rPr>
          <w:rFonts w:ascii="Times New Roman" w:hAnsi="Times New Roman"/>
          <w:sz w:val="24"/>
          <w:szCs w:val="24"/>
        </w:rPr>
        <w:t>;</w:t>
      </w:r>
    </w:p>
    <w:p w:rsidR="004B22AE" w:rsidRPr="00C749C2"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C749C2">
        <w:rPr>
          <w:rFonts w:ascii="Times New Roman" w:hAnsi="Times New Roman"/>
          <w:sz w:val="24"/>
          <w:szCs w:val="24"/>
        </w:rPr>
        <w:t xml:space="preserve">рациональное использование </w:t>
      </w:r>
      <w:r>
        <w:rPr>
          <w:rFonts w:ascii="Times New Roman" w:hAnsi="Times New Roman"/>
          <w:sz w:val="24"/>
          <w:szCs w:val="24"/>
        </w:rPr>
        <w:t>сырья</w:t>
      </w:r>
      <w:r w:rsidRPr="00C749C2">
        <w:rPr>
          <w:rFonts w:ascii="Times New Roman" w:hAnsi="Times New Roman"/>
          <w:sz w:val="24"/>
          <w:szCs w:val="24"/>
        </w:rPr>
        <w:t>;</w:t>
      </w:r>
    </w:p>
    <w:p w:rsidR="004B22AE" w:rsidRPr="00C749C2"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C749C2">
        <w:rPr>
          <w:rFonts w:ascii="Times New Roman" w:hAnsi="Times New Roman"/>
          <w:sz w:val="24"/>
          <w:szCs w:val="24"/>
        </w:rPr>
        <w:t>оптимальный режим работы отдельного оборудования;</w:t>
      </w:r>
    </w:p>
    <w:p w:rsidR="004B22AE" w:rsidRPr="00C749C2"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C749C2">
        <w:rPr>
          <w:rFonts w:ascii="Times New Roman" w:hAnsi="Times New Roman"/>
          <w:sz w:val="24"/>
          <w:szCs w:val="24"/>
        </w:rPr>
        <w:t>контроль технологического процесса и качества продукции;</w:t>
      </w:r>
    </w:p>
    <w:p w:rsidR="004B22AE" w:rsidRPr="00C749C2"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C749C2">
        <w:rPr>
          <w:rFonts w:ascii="Times New Roman" w:hAnsi="Times New Roman"/>
          <w:sz w:val="24"/>
          <w:szCs w:val="24"/>
        </w:rPr>
        <w:t>упаковку и маркировку продукции;</w:t>
      </w:r>
    </w:p>
    <w:p w:rsidR="004B22AE" w:rsidRPr="00C749C2"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C749C2">
        <w:rPr>
          <w:rFonts w:ascii="Times New Roman" w:hAnsi="Times New Roman"/>
          <w:sz w:val="24"/>
          <w:szCs w:val="24"/>
        </w:rPr>
        <w:t>соблюдение санитарно-гигиенических требований и техники безопасности.</w:t>
      </w:r>
    </w:p>
    <w:p w:rsidR="004B22AE" w:rsidRPr="00C749C2" w:rsidRDefault="004B22AE" w:rsidP="004B22AE">
      <w:pPr>
        <w:spacing w:after="0" w:line="240" w:lineRule="auto"/>
        <w:ind w:firstLine="709"/>
        <w:jc w:val="both"/>
        <w:rPr>
          <w:rFonts w:ascii="Times New Roman" w:hAnsi="Times New Roman"/>
          <w:sz w:val="24"/>
          <w:szCs w:val="24"/>
        </w:rPr>
      </w:pPr>
      <w:r w:rsidRPr="00C749C2">
        <w:rPr>
          <w:rFonts w:ascii="Times New Roman" w:hAnsi="Times New Roman"/>
          <w:sz w:val="24"/>
          <w:szCs w:val="24"/>
        </w:rPr>
        <w:t>1.4 Технология производства продукции соответствует правилам организации и ведения технологического процесса.</w:t>
      </w:r>
    </w:p>
    <w:p w:rsidR="004B22AE" w:rsidRDefault="004B22AE" w:rsidP="004B22AE">
      <w:pPr>
        <w:spacing w:after="0" w:line="240" w:lineRule="auto"/>
        <w:ind w:firstLine="709"/>
        <w:jc w:val="both"/>
        <w:rPr>
          <w:rFonts w:ascii="Times New Roman" w:hAnsi="Times New Roman"/>
          <w:sz w:val="24"/>
          <w:szCs w:val="24"/>
        </w:rPr>
      </w:pPr>
    </w:p>
    <w:p w:rsidR="004B22AE" w:rsidRPr="00E62328" w:rsidRDefault="004B22AE" w:rsidP="004B22AE">
      <w:pPr>
        <w:spacing w:after="120" w:line="240" w:lineRule="auto"/>
        <w:jc w:val="center"/>
        <w:rPr>
          <w:rFonts w:ascii="Times New Roman" w:hAnsi="Times New Roman"/>
          <w:sz w:val="24"/>
          <w:szCs w:val="24"/>
        </w:rPr>
      </w:pPr>
      <w:r w:rsidRPr="00E62328">
        <w:rPr>
          <w:rFonts w:ascii="Times New Roman" w:hAnsi="Times New Roman"/>
          <w:sz w:val="24"/>
          <w:szCs w:val="24"/>
        </w:rPr>
        <w:t>2 ПРИЕМ, РАЗМЕЩЕНИЕ И ХРАНЕНИЕ</w:t>
      </w:r>
    </w:p>
    <w:p w:rsidR="004B22AE" w:rsidRDefault="004B22AE" w:rsidP="004B22AE">
      <w:pPr>
        <w:spacing w:after="0" w:line="240" w:lineRule="auto"/>
        <w:ind w:firstLine="709"/>
        <w:jc w:val="both"/>
        <w:rPr>
          <w:rFonts w:ascii="Times New Roman" w:hAnsi="Times New Roman"/>
          <w:sz w:val="24"/>
          <w:szCs w:val="24"/>
        </w:rPr>
      </w:pPr>
      <w:r w:rsidRPr="00E62328">
        <w:rPr>
          <w:rFonts w:ascii="Times New Roman" w:hAnsi="Times New Roman"/>
          <w:sz w:val="24"/>
          <w:szCs w:val="24"/>
        </w:rPr>
        <w:t>2.1</w:t>
      </w:r>
      <w:proofErr w:type="gramStart"/>
      <w:r w:rsidRPr="00E62328">
        <w:rPr>
          <w:rFonts w:ascii="Times New Roman" w:hAnsi="Times New Roman"/>
          <w:sz w:val="24"/>
          <w:szCs w:val="24"/>
        </w:rPr>
        <w:t xml:space="preserve"> К</w:t>
      </w:r>
      <w:proofErr w:type="gramEnd"/>
      <w:r w:rsidRPr="00E62328">
        <w:rPr>
          <w:rFonts w:ascii="Times New Roman" w:hAnsi="Times New Roman"/>
          <w:sz w:val="24"/>
          <w:szCs w:val="24"/>
        </w:rPr>
        <w:t>аждая партия поставляемого на п</w:t>
      </w:r>
      <w:r>
        <w:rPr>
          <w:rFonts w:ascii="Times New Roman" w:hAnsi="Times New Roman"/>
          <w:sz w:val="24"/>
          <w:szCs w:val="24"/>
        </w:rPr>
        <w:t>е</w:t>
      </w:r>
      <w:r w:rsidRPr="00E62328">
        <w:rPr>
          <w:rFonts w:ascii="Times New Roman" w:hAnsi="Times New Roman"/>
          <w:sz w:val="24"/>
          <w:szCs w:val="24"/>
        </w:rPr>
        <w:t>ре</w:t>
      </w:r>
      <w:r>
        <w:rPr>
          <w:rFonts w:ascii="Times New Roman" w:hAnsi="Times New Roman"/>
          <w:sz w:val="24"/>
          <w:szCs w:val="24"/>
        </w:rPr>
        <w:t>работку</w:t>
      </w:r>
      <w:r w:rsidRPr="00E62328">
        <w:rPr>
          <w:rFonts w:ascii="Times New Roman" w:hAnsi="Times New Roman"/>
          <w:sz w:val="24"/>
          <w:szCs w:val="24"/>
        </w:rPr>
        <w:t xml:space="preserve"> </w:t>
      </w:r>
      <w:r>
        <w:rPr>
          <w:rFonts w:ascii="Times New Roman" w:hAnsi="Times New Roman"/>
          <w:sz w:val="24"/>
          <w:szCs w:val="24"/>
        </w:rPr>
        <w:t>сырья</w:t>
      </w:r>
      <w:r w:rsidRPr="00E62328">
        <w:rPr>
          <w:rFonts w:ascii="Times New Roman" w:hAnsi="Times New Roman"/>
          <w:sz w:val="24"/>
          <w:szCs w:val="24"/>
        </w:rPr>
        <w:t xml:space="preserve"> по качеству должна быть не ниже кондиций, утвержденных стандартами:</w:t>
      </w:r>
    </w:p>
    <w:p w:rsidR="004B22AE" w:rsidRPr="00F75D30"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F75D30">
        <w:rPr>
          <w:rFonts w:ascii="Times New Roman" w:hAnsi="Times New Roman"/>
          <w:sz w:val="24"/>
          <w:szCs w:val="24"/>
        </w:rPr>
        <w:t xml:space="preserve">ГОСТ 8758-76 </w:t>
      </w:r>
      <w:r>
        <w:rPr>
          <w:rFonts w:ascii="Times New Roman" w:hAnsi="Times New Roman"/>
          <w:sz w:val="24"/>
          <w:szCs w:val="24"/>
        </w:rPr>
        <w:t>«</w:t>
      </w:r>
      <w:r w:rsidRPr="00F75D30">
        <w:rPr>
          <w:rFonts w:ascii="Times New Roman" w:hAnsi="Times New Roman"/>
          <w:sz w:val="24"/>
          <w:szCs w:val="24"/>
        </w:rPr>
        <w:t>Нут</w:t>
      </w:r>
      <w:r>
        <w:rPr>
          <w:rFonts w:ascii="Times New Roman" w:hAnsi="Times New Roman"/>
          <w:sz w:val="24"/>
          <w:szCs w:val="24"/>
        </w:rPr>
        <w:t>.</w:t>
      </w:r>
      <w:r w:rsidRPr="00F75D30">
        <w:rPr>
          <w:rFonts w:ascii="Times New Roman" w:hAnsi="Times New Roman"/>
          <w:sz w:val="24"/>
          <w:szCs w:val="24"/>
        </w:rPr>
        <w:t xml:space="preserve"> Требования при заготовках и поставках</w:t>
      </w:r>
      <w:r>
        <w:rPr>
          <w:rFonts w:ascii="Times New Roman" w:hAnsi="Times New Roman"/>
          <w:sz w:val="24"/>
          <w:szCs w:val="24"/>
        </w:rPr>
        <w:t>»;</w:t>
      </w:r>
    </w:p>
    <w:p w:rsidR="004B22AE" w:rsidRDefault="004B22AE" w:rsidP="004B22AE">
      <w:pPr>
        <w:spacing w:after="0" w:line="240" w:lineRule="auto"/>
        <w:ind w:firstLine="709"/>
        <w:jc w:val="both"/>
        <w:rPr>
          <w:rFonts w:ascii="Times New Roman" w:hAnsi="Times New Roman"/>
          <w:sz w:val="24"/>
          <w:szCs w:val="24"/>
        </w:rPr>
      </w:pPr>
      <w:r w:rsidRPr="00E62328">
        <w:rPr>
          <w:rFonts w:ascii="Times New Roman" w:hAnsi="Times New Roman"/>
          <w:sz w:val="24"/>
          <w:szCs w:val="24"/>
        </w:rPr>
        <w:t xml:space="preserve">2.2 Прием, размещение и хранение </w:t>
      </w:r>
      <w:r>
        <w:rPr>
          <w:rFonts w:ascii="Times New Roman" w:hAnsi="Times New Roman"/>
          <w:sz w:val="24"/>
          <w:szCs w:val="24"/>
        </w:rPr>
        <w:t xml:space="preserve">сырья </w:t>
      </w:r>
      <w:r w:rsidRPr="00E62328">
        <w:rPr>
          <w:rFonts w:ascii="Times New Roman" w:hAnsi="Times New Roman"/>
          <w:sz w:val="24"/>
          <w:szCs w:val="24"/>
        </w:rPr>
        <w:t xml:space="preserve">производится в соответствии с технической документацией </w:t>
      </w:r>
      <w:r w:rsidRPr="00B04002">
        <w:rPr>
          <w:rFonts w:ascii="Times New Roman" w:hAnsi="Times New Roman"/>
          <w:sz w:val="24"/>
          <w:szCs w:val="24"/>
        </w:rPr>
        <w:t>№ 4-1/573</w:t>
      </w:r>
      <w:r>
        <w:rPr>
          <w:rFonts w:ascii="Times New Roman" w:hAnsi="Times New Roman"/>
          <w:sz w:val="24"/>
          <w:szCs w:val="24"/>
        </w:rPr>
        <w:t xml:space="preserve"> «</w:t>
      </w:r>
      <w:r w:rsidRPr="00B04002">
        <w:rPr>
          <w:rFonts w:ascii="Times New Roman" w:hAnsi="Times New Roman"/>
          <w:sz w:val="24"/>
          <w:szCs w:val="24"/>
        </w:rPr>
        <w:t>Правила хранения зерна</w:t>
      </w:r>
      <w:r>
        <w:rPr>
          <w:rFonts w:ascii="Times New Roman" w:hAnsi="Times New Roman"/>
          <w:sz w:val="24"/>
          <w:szCs w:val="24"/>
        </w:rPr>
        <w:t xml:space="preserve">», </w:t>
      </w:r>
      <w:r w:rsidRPr="00C2601F">
        <w:rPr>
          <w:rFonts w:ascii="Times New Roman" w:hAnsi="Times New Roman"/>
          <w:sz w:val="24"/>
          <w:szCs w:val="24"/>
        </w:rPr>
        <w:t>«Инструкция по хранению зерна, маслосемян, муки и крупы» №9-7-88,</w:t>
      </w:r>
    </w:p>
    <w:p w:rsidR="004B22AE" w:rsidRPr="00E62328" w:rsidRDefault="004B22AE" w:rsidP="004B22AE">
      <w:pPr>
        <w:spacing w:after="0" w:line="240" w:lineRule="auto"/>
        <w:ind w:firstLine="709"/>
        <w:jc w:val="both"/>
        <w:rPr>
          <w:rFonts w:ascii="Times New Roman" w:hAnsi="Times New Roman"/>
          <w:sz w:val="24"/>
          <w:szCs w:val="24"/>
        </w:rPr>
      </w:pPr>
      <w:r w:rsidRPr="00E62328">
        <w:rPr>
          <w:rFonts w:ascii="Times New Roman" w:hAnsi="Times New Roman"/>
          <w:sz w:val="24"/>
          <w:szCs w:val="24"/>
        </w:rPr>
        <w:t>2.3</w:t>
      </w:r>
      <w:proofErr w:type="gramStart"/>
      <w:r w:rsidRPr="00E62328">
        <w:rPr>
          <w:rFonts w:ascii="Times New Roman" w:hAnsi="Times New Roman"/>
          <w:sz w:val="24"/>
          <w:szCs w:val="24"/>
        </w:rPr>
        <w:t xml:space="preserve"> П</w:t>
      </w:r>
      <w:proofErr w:type="gramEnd"/>
      <w:r w:rsidRPr="00E62328">
        <w:rPr>
          <w:rFonts w:ascii="Times New Roman" w:hAnsi="Times New Roman"/>
          <w:sz w:val="24"/>
          <w:szCs w:val="24"/>
        </w:rPr>
        <w:t xml:space="preserve">ри приеме и размещении </w:t>
      </w:r>
      <w:r>
        <w:rPr>
          <w:rFonts w:ascii="Times New Roman" w:hAnsi="Times New Roman"/>
          <w:sz w:val="24"/>
          <w:szCs w:val="24"/>
        </w:rPr>
        <w:t>сырья в</w:t>
      </w:r>
      <w:r w:rsidRPr="00E62328">
        <w:rPr>
          <w:rFonts w:ascii="Times New Roman" w:hAnsi="Times New Roman"/>
          <w:sz w:val="24"/>
          <w:szCs w:val="24"/>
        </w:rPr>
        <w:t xml:space="preserve"> складах предприятий необходимо обеспечить:</w:t>
      </w:r>
    </w:p>
    <w:p w:rsidR="004B22AE" w:rsidRPr="00E62328" w:rsidRDefault="004B22AE" w:rsidP="004B22AE">
      <w:pPr>
        <w:spacing w:after="0" w:line="240" w:lineRule="auto"/>
        <w:ind w:firstLine="709"/>
        <w:jc w:val="both"/>
        <w:rPr>
          <w:rFonts w:ascii="Times New Roman" w:hAnsi="Times New Roman"/>
          <w:sz w:val="24"/>
          <w:szCs w:val="24"/>
        </w:rPr>
      </w:pPr>
      <w:r w:rsidRPr="00E62328">
        <w:rPr>
          <w:rFonts w:ascii="Times New Roman" w:hAnsi="Times New Roman"/>
          <w:sz w:val="24"/>
          <w:szCs w:val="24"/>
        </w:rPr>
        <w:t xml:space="preserve">-соблюдение плана размещения партий </w:t>
      </w:r>
      <w:r>
        <w:rPr>
          <w:rFonts w:ascii="Times New Roman" w:hAnsi="Times New Roman"/>
          <w:sz w:val="24"/>
          <w:szCs w:val="24"/>
        </w:rPr>
        <w:t>сырья</w:t>
      </w:r>
      <w:r w:rsidRPr="00E62328">
        <w:rPr>
          <w:rFonts w:ascii="Times New Roman" w:hAnsi="Times New Roman"/>
          <w:sz w:val="24"/>
          <w:szCs w:val="24"/>
        </w:rPr>
        <w:t>;</w:t>
      </w:r>
    </w:p>
    <w:p w:rsidR="004B22AE" w:rsidRPr="00E62328" w:rsidRDefault="004B22AE" w:rsidP="004B22AE">
      <w:pPr>
        <w:spacing w:after="0" w:line="240" w:lineRule="auto"/>
        <w:ind w:firstLine="709"/>
        <w:jc w:val="both"/>
        <w:rPr>
          <w:rFonts w:ascii="Times New Roman" w:hAnsi="Times New Roman"/>
          <w:sz w:val="24"/>
          <w:szCs w:val="24"/>
        </w:rPr>
      </w:pPr>
      <w:r w:rsidRPr="00E62328">
        <w:rPr>
          <w:rFonts w:ascii="Times New Roman" w:hAnsi="Times New Roman"/>
          <w:sz w:val="24"/>
          <w:szCs w:val="24"/>
        </w:rPr>
        <w:t>-полную сохранность принято</w:t>
      </w:r>
      <w:r>
        <w:rPr>
          <w:rFonts w:ascii="Times New Roman" w:hAnsi="Times New Roman"/>
          <w:sz w:val="24"/>
          <w:szCs w:val="24"/>
        </w:rPr>
        <w:t>го</w:t>
      </w:r>
      <w:r w:rsidRPr="00E62328">
        <w:rPr>
          <w:rFonts w:ascii="Times New Roman" w:hAnsi="Times New Roman"/>
          <w:sz w:val="24"/>
          <w:szCs w:val="24"/>
        </w:rPr>
        <w:t xml:space="preserve"> </w:t>
      </w:r>
      <w:r>
        <w:rPr>
          <w:rFonts w:ascii="Times New Roman" w:hAnsi="Times New Roman"/>
          <w:sz w:val="24"/>
          <w:szCs w:val="24"/>
        </w:rPr>
        <w:t xml:space="preserve">сырья </w:t>
      </w:r>
      <w:r w:rsidRPr="00E62328">
        <w:rPr>
          <w:rFonts w:ascii="Times New Roman" w:hAnsi="Times New Roman"/>
          <w:sz w:val="24"/>
          <w:szCs w:val="24"/>
        </w:rPr>
        <w:t>при всемерном улучшении качества;</w:t>
      </w:r>
    </w:p>
    <w:p w:rsidR="004B22AE" w:rsidRPr="00E62328" w:rsidRDefault="004B22AE" w:rsidP="004B22AE">
      <w:pPr>
        <w:spacing w:after="0" w:line="240" w:lineRule="auto"/>
        <w:ind w:firstLine="709"/>
        <w:jc w:val="both"/>
        <w:rPr>
          <w:rFonts w:ascii="Times New Roman" w:hAnsi="Times New Roman"/>
          <w:sz w:val="24"/>
          <w:szCs w:val="24"/>
        </w:rPr>
      </w:pPr>
      <w:r w:rsidRPr="00E62328">
        <w:rPr>
          <w:rFonts w:ascii="Times New Roman" w:hAnsi="Times New Roman"/>
          <w:sz w:val="24"/>
          <w:szCs w:val="24"/>
        </w:rPr>
        <w:t xml:space="preserve">-перемещение партий </w:t>
      </w:r>
      <w:r>
        <w:rPr>
          <w:rFonts w:ascii="Times New Roman" w:hAnsi="Times New Roman"/>
          <w:sz w:val="24"/>
          <w:szCs w:val="24"/>
        </w:rPr>
        <w:t>сырья</w:t>
      </w:r>
      <w:r w:rsidRPr="00E62328">
        <w:rPr>
          <w:rFonts w:ascii="Times New Roman" w:hAnsi="Times New Roman"/>
          <w:sz w:val="24"/>
          <w:szCs w:val="24"/>
        </w:rPr>
        <w:t xml:space="preserve"> по линиям и емкостям, исключающим его россыпь и </w:t>
      </w:r>
      <w:r>
        <w:rPr>
          <w:rFonts w:ascii="Times New Roman" w:hAnsi="Times New Roman"/>
          <w:sz w:val="24"/>
          <w:szCs w:val="24"/>
        </w:rPr>
        <w:t xml:space="preserve">произвольное </w:t>
      </w:r>
      <w:r w:rsidRPr="00E62328">
        <w:rPr>
          <w:rFonts w:ascii="Times New Roman" w:hAnsi="Times New Roman"/>
          <w:sz w:val="24"/>
          <w:szCs w:val="24"/>
        </w:rPr>
        <w:t>смешивание.</w:t>
      </w:r>
    </w:p>
    <w:p w:rsidR="004B22AE"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 xml:space="preserve">2.4 План </w:t>
      </w:r>
      <w:r w:rsidRPr="00E62328">
        <w:rPr>
          <w:rFonts w:ascii="Times New Roman" w:hAnsi="Times New Roman"/>
          <w:sz w:val="24"/>
          <w:szCs w:val="24"/>
        </w:rPr>
        <w:t xml:space="preserve">размещения партий </w:t>
      </w:r>
      <w:r>
        <w:rPr>
          <w:rFonts w:ascii="Times New Roman" w:hAnsi="Times New Roman"/>
          <w:sz w:val="24"/>
          <w:szCs w:val="24"/>
        </w:rPr>
        <w:t>сырья</w:t>
      </w:r>
      <w:r w:rsidRPr="00E62328">
        <w:rPr>
          <w:rFonts w:ascii="Times New Roman" w:hAnsi="Times New Roman"/>
          <w:sz w:val="24"/>
          <w:szCs w:val="24"/>
        </w:rPr>
        <w:t xml:space="preserve"> разрабатывает </w:t>
      </w:r>
      <w:r>
        <w:rPr>
          <w:rFonts w:ascii="Times New Roman" w:hAnsi="Times New Roman"/>
          <w:sz w:val="24"/>
          <w:szCs w:val="24"/>
        </w:rPr>
        <w:t>заведующий производственной лабораторией с участием старшего технолога.</w:t>
      </w:r>
      <w:r w:rsidRPr="00773E54">
        <w:rPr>
          <w:rFonts w:ascii="Times New Roman" w:hAnsi="Times New Roman"/>
          <w:sz w:val="24"/>
          <w:szCs w:val="24"/>
        </w:rPr>
        <w:t xml:space="preserve"> </w:t>
      </w:r>
      <w:r w:rsidRPr="00E62328">
        <w:rPr>
          <w:rFonts w:ascii="Times New Roman" w:hAnsi="Times New Roman"/>
          <w:sz w:val="24"/>
          <w:szCs w:val="24"/>
        </w:rPr>
        <w:t xml:space="preserve">План размещения </w:t>
      </w:r>
      <w:r>
        <w:rPr>
          <w:rFonts w:ascii="Times New Roman" w:hAnsi="Times New Roman"/>
          <w:sz w:val="24"/>
          <w:szCs w:val="24"/>
        </w:rPr>
        <w:t>сырья</w:t>
      </w:r>
      <w:r w:rsidRPr="00E62328">
        <w:rPr>
          <w:rFonts w:ascii="Times New Roman" w:hAnsi="Times New Roman"/>
          <w:sz w:val="24"/>
          <w:szCs w:val="24"/>
        </w:rPr>
        <w:t xml:space="preserve"> утверждает руководитель предприятия.</w:t>
      </w:r>
    </w:p>
    <w:p w:rsidR="004B22AE" w:rsidRDefault="004B22AE" w:rsidP="004B22AE">
      <w:pPr>
        <w:spacing w:after="0" w:line="240" w:lineRule="auto"/>
        <w:ind w:firstLine="709"/>
        <w:jc w:val="both"/>
        <w:rPr>
          <w:rFonts w:ascii="Times New Roman" w:hAnsi="Times New Roman"/>
          <w:sz w:val="24"/>
          <w:szCs w:val="24"/>
        </w:rPr>
      </w:pPr>
      <w:r w:rsidRPr="00E62328">
        <w:rPr>
          <w:rFonts w:ascii="Times New Roman" w:hAnsi="Times New Roman"/>
          <w:sz w:val="24"/>
          <w:szCs w:val="24"/>
        </w:rPr>
        <w:t>2.5</w:t>
      </w:r>
      <w:proofErr w:type="gramStart"/>
      <w:r w:rsidRPr="00E62328">
        <w:rPr>
          <w:rFonts w:ascii="Times New Roman" w:hAnsi="Times New Roman"/>
          <w:sz w:val="24"/>
          <w:szCs w:val="24"/>
        </w:rPr>
        <w:t xml:space="preserve"> В</w:t>
      </w:r>
      <w:proofErr w:type="gramEnd"/>
      <w:r w:rsidRPr="00E62328">
        <w:rPr>
          <w:rFonts w:ascii="Times New Roman" w:hAnsi="Times New Roman"/>
          <w:sz w:val="24"/>
          <w:szCs w:val="24"/>
        </w:rPr>
        <w:t>се</w:t>
      </w:r>
      <w:r>
        <w:rPr>
          <w:rFonts w:ascii="Times New Roman" w:hAnsi="Times New Roman"/>
          <w:sz w:val="24"/>
          <w:szCs w:val="24"/>
        </w:rPr>
        <w:t xml:space="preserve"> </w:t>
      </w:r>
      <w:r w:rsidRPr="00E62328">
        <w:rPr>
          <w:rFonts w:ascii="Times New Roman" w:hAnsi="Times New Roman"/>
          <w:sz w:val="24"/>
          <w:szCs w:val="24"/>
        </w:rPr>
        <w:t>поступ</w:t>
      </w:r>
      <w:r>
        <w:rPr>
          <w:rFonts w:ascii="Times New Roman" w:hAnsi="Times New Roman"/>
          <w:sz w:val="24"/>
          <w:szCs w:val="24"/>
        </w:rPr>
        <w:t xml:space="preserve">ающее сырье </w:t>
      </w:r>
      <w:r w:rsidRPr="00E62328">
        <w:rPr>
          <w:rFonts w:ascii="Times New Roman" w:hAnsi="Times New Roman"/>
          <w:sz w:val="24"/>
          <w:szCs w:val="24"/>
        </w:rPr>
        <w:t>должн</w:t>
      </w:r>
      <w:r>
        <w:rPr>
          <w:rFonts w:ascii="Times New Roman" w:hAnsi="Times New Roman"/>
          <w:sz w:val="24"/>
          <w:szCs w:val="24"/>
        </w:rPr>
        <w:t xml:space="preserve">о </w:t>
      </w:r>
      <w:r w:rsidRPr="00E62328">
        <w:rPr>
          <w:rFonts w:ascii="Times New Roman" w:hAnsi="Times New Roman"/>
          <w:sz w:val="24"/>
          <w:szCs w:val="24"/>
        </w:rPr>
        <w:t>быть взвешен</w:t>
      </w:r>
      <w:r>
        <w:rPr>
          <w:rFonts w:ascii="Times New Roman" w:hAnsi="Times New Roman"/>
          <w:sz w:val="24"/>
          <w:szCs w:val="24"/>
        </w:rPr>
        <w:t>о. При необходимости, сырье должно пройти предварительную подготовку – очистку, сушку и др.</w:t>
      </w: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120" w:line="240" w:lineRule="auto"/>
        <w:jc w:val="center"/>
        <w:rPr>
          <w:rFonts w:ascii="Times New Roman" w:hAnsi="Times New Roman"/>
          <w:sz w:val="24"/>
          <w:szCs w:val="24"/>
        </w:rPr>
      </w:pPr>
      <w:r w:rsidRPr="00D01C72">
        <w:rPr>
          <w:rFonts w:ascii="Times New Roman" w:hAnsi="Times New Roman"/>
          <w:sz w:val="24"/>
          <w:szCs w:val="24"/>
        </w:rPr>
        <w:t>3 ОРГАНИЗАЦИЯ ТЕХНОЛОГИЧЕСКОГО ПРОЦЕССА</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3.1 Технологический процесс на предприятии должен осуществляться:</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-по утвержденной для данного вида переработки схеме;</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-при соблюдении режима отдельных машин, с учетом технологических свойств перерабатываемого зерна.</w:t>
      </w:r>
    </w:p>
    <w:p w:rsidR="004B22AE"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3.2 Схему технологического процесса переработки разрабатывают применительно к условиям каждого предприятия на основе рекомендаций, приведенных в данном материале.</w:t>
      </w: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3.3 Технологическая схема должна обеспечивать наиболее эффективное использование ресурсов:</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 xml:space="preserve">-перерабатываемого </w:t>
      </w:r>
      <w:r>
        <w:rPr>
          <w:rFonts w:ascii="Times New Roman" w:hAnsi="Times New Roman"/>
          <w:sz w:val="24"/>
          <w:szCs w:val="24"/>
        </w:rPr>
        <w:t>сырья</w:t>
      </w:r>
      <w:r w:rsidRPr="00D01C72">
        <w:rPr>
          <w:rFonts w:ascii="Times New Roman" w:hAnsi="Times New Roman"/>
          <w:sz w:val="24"/>
          <w:szCs w:val="24"/>
        </w:rPr>
        <w:t>;</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-оборудования, энергии, емкостей и материалов;</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-рабочего и ремонтного времени.</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lastRenderedPageBreak/>
        <w:t>3.4 Разработ</w:t>
      </w:r>
      <w:r>
        <w:rPr>
          <w:rFonts w:ascii="Times New Roman" w:hAnsi="Times New Roman"/>
          <w:sz w:val="24"/>
          <w:szCs w:val="24"/>
        </w:rPr>
        <w:t>ку</w:t>
      </w:r>
      <w:r w:rsidRPr="00D01C72">
        <w:rPr>
          <w:rFonts w:ascii="Times New Roman" w:hAnsi="Times New Roman"/>
          <w:sz w:val="24"/>
          <w:szCs w:val="24"/>
        </w:rPr>
        <w:t xml:space="preserve"> технологической схемы </w:t>
      </w:r>
      <w:r>
        <w:rPr>
          <w:rFonts w:ascii="Times New Roman" w:hAnsi="Times New Roman"/>
          <w:sz w:val="24"/>
          <w:szCs w:val="24"/>
        </w:rPr>
        <w:t xml:space="preserve">проводит технолог предприятия </w:t>
      </w:r>
      <w:r w:rsidRPr="00D01C72">
        <w:rPr>
          <w:rFonts w:ascii="Times New Roman" w:hAnsi="Times New Roman"/>
          <w:sz w:val="24"/>
          <w:szCs w:val="24"/>
        </w:rPr>
        <w:t xml:space="preserve">или начальник цеха при участии </w:t>
      </w:r>
      <w:r>
        <w:rPr>
          <w:rFonts w:ascii="Times New Roman" w:hAnsi="Times New Roman"/>
          <w:sz w:val="24"/>
          <w:szCs w:val="24"/>
        </w:rPr>
        <w:t>руководителя производственной лаборатории</w:t>
      </w:r>
      <w:r w:rsidRPr="00D01C72">
        <w:rPr>
          <w:rFonts w:ascii="Times New Roman" w:hAnsi="Times New Roman"/>
          <w:sz w:val="24"/>
          <w:szCs w:val="24"/>
        </w:rPr>
        <w:t>.</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3.5 Технологическая схема с предельной точностью должна отражать действующий технологический процесс и его фактическую коммуникацию. В частности, в схеме обязательно необходимо отразить:</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-последовательность использования оборудования, их количество и марку;</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-направления продуктов на оборудование;</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-основную техническую характеристику всего оборудования – технологического, транспортного и аспирационного;</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-коммуникационные связи;</w:t>
      </w:r>
    </w:p>
    <w:p w:rsidR="004B22AE" w:rsidRPr="00D01C72"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-все емкости, весы или расходомеры, пробоотборники, магнитные колонки, весовыбойные аппараты.</w:t>
      </w:r>
    </w:p>
    <w:p w:rsidR="004B22AE" w:rsidRPr="0094775D" w:rsidRDefault="004B22AE" w:rsidP="004B22AE">
      <w:pPr>
        <w:spacing w:after="0" w:line="240" w:lineRule="auto"/>
        <w:ind w:firstLine="709"/>
        <w:jc w:val="both"/>
        <w:rPr>
          <w:rFonts w:ascii="Times New Roman" w:hAnsi="Times New Roman"/>
          <w:sz w:val="24"/>
          <w:szCs w:val="24"/>
        </w:rPr>
      </w:pPr>
      <w:r w:rsidRPr="0094775D">
        <w:rPr>
          <w:rFonts w:ascii="Times New Roman" w:hAnsi="Times New Roman"/>
          <w:sz w:val="24"/>
          <w:szCs w:val="24"/>
        </w:rPr>
        <w:t>3.6</w:t>
      </w:r>
      <w:proofErr w:type="gramStart"/>
      <w:r w:rsidRPr="0094775D">
        <w:rPr>
          <w:rFonts w:ascii="Times New Roman" w:hAnsi="Times New Roman"/>
          <w:sz w:val="24"/>
          <w:szCs w:val="24"/>
        </w:rPr>
        <w:t xml:space="preserve"> П</w:t>
      </w:r>
      <w:proofErr w:type="gramEnd"/>
      <w:r w:rsidRPr="0094775D">
        <w:rPr>
          <w:rFonts w:ascii="Times New Roman" w:hAnsi="Times New Roman"/>
          <w:sz w:val="24"/>
          <w:szCs w:val="24"/>
        </w:rPr>
        <w:t xml:space="preserve">еред подачей в смесительное отделение сырье проходит взвешивание. </w:t>
      </w:r>
    </w:p>
    <w:p w:rsidR="004B22AE" w:rsidRDefault="004B22AE" w:rsidP="004B22AE">
      <w:pPr>
        <w:pStyle w:val="21"/>
        <w:spacing w:after="0" w:line="264" w:lineRule="auto"/>
        <w:ind w:left="0" w:firstLine="709"/>
        <w:jc w:val="both"/>
      </w:pPr>
      <w:r w:rsidRPr="00E367DA">
        <w:t>3.7</w:t>
      </w:r>
      <w:proofErr w:type="gramStart"/>
      <w:r w:rsidRPr="00E367DA">
        <w:t xml:space="preserve"> </w:t>
      </w:r>
      <w:r>
        <w:t>В</w:t>
      </w:r>
      <w:proofErr w:type="gramEnd"/>
      <w:r>
        <w:t>се</w:t>
      </w:r>
      <w:r w:rsidRPr="00E367DA">
        <w:t xml:space="preserve"> оборудование предусмотренное схемой технологического процесса, должно быть включено в работу. Режим отдельного оборудования устанавливается в зависимости от качества перерабатываемого </w:t>
      </w:r>
      <w:r>
        <w:t>сырья</w:t>
      </w:r>
      <w:r w:rsidRPr="00E367DA">
        <w:t>. Установленный режим работы оборудования должен соблюдаться обслуживающим персоналом.</w:t>
      </w:r>
    </w:p>
    <w:p w:rsidR="004B22AE" w:rsidRDefault="004B22AE" w:rsidP="004B22AE">
      <w:pPr>
        <w:spacing w:after="0" w:line="240" w:lineRule="auto"/>
        <w:ind w:firstLine="709"/>
        <w:jc w:val="both"/>
        <w:rPr>
          <w:rFonts w:ascii="Times New Roman" w:hAnsi="Times New Roman"/>
          <w:sz w:val="24"/>
          <w:szCs w:val="24"/>
        </w:rPr>
      </w:pPr>
    </w:p>
    <w:p w:rsidR="004B22AE" w:rsidRPr="00EE0E3F" w:rsidRDefault="004B22AE" w:rsidP="004B22AE">
      <w:pPr>
        <w:spacing w:after="0" w:line="240" w:lineRule="auto"/>
        <w:jc w:val="center"/>
        <w:rPr>
          <w:rFonts w:ascii="Times New Roman" w:hAnsi="Times New Roman"/>
          <w:caps/>
          <w:sz w:val="24"/>
          <w:szCs w:val="24"/>
        </w:rPr>
      </w:pPr>
      <w:r w:rsidRPr="00EE0E3F">
        <w:rPr>
          <w:rFonts w:ascii="Times New Roman" w:hAnsi="Times New Roman"/>
          <w:caps/>
          <w:sz w:val="24"/>
          <w:szCs w:val="24"/>
        </w:rPr>
        <w:t xml:space="preserve">4 ПРОИЗВОДСТВО </w:t>
      </w:r>
      <w:r>
        <w:rPr>
          <w:rFonts w:ascii="Times New Roman" w:hAnsi="Times New Roman"/>
          <w:caps/>
          <w:sz w:val="24"/>
          <w:szCs w:val="24"/>
        </w:rPr>
        <w:t>муки из СВЧ обработанного нута</w:t>
      </w:r>
      <w:r w:rsidRPr="00EE0E3F">
        <w:rPr>
          <w:rFonts w:ascii="Times New Roman" w:hAnsi="Times New Roman"/>
          <w:caps/>
          <w:sz w:val="24"/>
          <w:szCs w:val="24"/>
        </w:rPr>
        <w:t xml:space="preserve"> </w:t>
      </w:r>
    </w:p>
    <w:p w:rsidR="004B22AE" w:rsidRDefault="004B22AE" w:rsidP="004B22AE">
      <w:pPr>
        <w:spacing w:after="0" w:line="240" w:lineRule="auto"/>
        <w:ind w:firstLine="709"/>
        <w:jc w:val="both"/>
        <w:rPr>
          <w:rFonts w:ascii="Times New Roman" w:hAnsi="Times New Roman"/>
          <w:bCs/>
          <w:sz w:val="24"/>
          <w:szCs w:val="24"/>
        </w:rPr>
      </w:pPr>
      <w:r w:rsidRPr="0094775D">
        <w:rPr>
          <w:rFonts w:ascii="Times New Roman" w:hAnsi="Times New Roman"/>
          <w:sz w:val="24"/>
          <w:szCs w:val="24"/>
        </w:rPr>
        <w:t>4.</w:t>
      </w:r>
      <w:r>
        <w:rPr>
          <w:rFonts w:ascii="Times New Roman" w:hAnsi="Times New Roman"/>
          <w:sz w:val="24"/>
          <w:szCs w:val="24"/>
        </w:rPr>
        <w:t>1</w:t>
      </w:r>
      <w:r w:rsidRPr="0094775D">
        <w:rPr>
          <w:rFonts w:ascii="Times New Roman" w:hAnsi="Times New Roman"/>
          <w:sz w:val="24"/>
          <w:szCs w:val="24"/>
        </w:rPr>
        <w:t xml:space="preserve"> </w:t>
      </w:r>
      <w:r>
        <w:rPr>
          <w:rFonts w:ascii="Times New Roman" w:hAnsi="Times New Roman"/>
          <w:sz w:val="24"/>
          <w:szCs w:val="24"/>
        </w:rPr>
        <w:t>П</w:t>
      </w:r>
      <w:r w:rsidRPr="003A77CF">
        <w:rPr>
          <w:rFonts w:ascii="Times New Roman" w:hAnsi="Times New Roman"/>
          <w:bCs/>
          <w:sz w:val="24"/>
          <w:szCs w:val="24"/>
        </w:rPr>
        <w:t xml:space="preserve">одготовка </w:t>
      </w:r>
      <w:r>
        <w:rPr>
          <w:rFonts w:ascii="Times New Roman" w:hAnsi="Times New Roman"/>
          <w:bCs/>
          <w:sz w:val="24"/>
          <w:szCs w:val="24"/>
        </w:rPr>
        <w:t>муки из СВЧ обработанного нута</w:t>
      </w:r>
      <w:r w:rsidRPr="003A77CF">
        <w:rPr>
          <w:rFonts w:ascii="Times New Roman" w:hAnsi="Times New Roman"/>
          <w:bCs/>
          <w:sz w:val="24"/>
          <w:szCs w:val="24"/>
        </w:rPr>
        <w:t xml:space="preserve"> включает в себя – предварительное дозирование компонентов (</w:t>
      </w:r>
      <w:r>
        <w:rPr>
          <w:rFonts w:ascii="Times New Roman" w:hAnsi="Times New Roman"/>
          <w:bCs/>
          <w:sz w:val="24"/>
          <w:szCs w:val="24"/>
        </w:rPr>
        <w:t xml:space="preserve">бобов </w:t>
      </w:r>
      <w:r w:rsidRPr="003A77CF">
        <w:rPr>
          <w:rFonts w:ascii="Times New Roman" w:hAnsi="Times New Roman"/>
          <w:bCs/>
          <w:sz w:val="24"/>
          <w:szCs w:val="24"/>
        </w:rPr>
        <w:t>нут</w:t>
      </w:r>
      <w:r>
        <w:rPr>
          <w:rFonts w:ascii="Times New Roman" w:hAnsi="Times New Roman"/>
          <w:bCs/>
          <w:sz w:val="24"/>
          <w:szCs w:val="24"/>
        </w:rPr>
        <w:t>а), увлажнение и отволаживание</w:t>
      </w:r>
      <w:r w:rsidRPr="003A77CF">
        <w:rPr>
          <w:rFonts w:ascii="Times New Roman" w:hAnsi="Times New Roman"/>
          <w:bCs/>
          <w:sz w:val="24"/>
          <w:szCs w:val="24"/>
        </w:rPr>
        <w:t xml:space="preserve">, </w:t>
      </w:r>
      <w:r>
        <w:rPr>
          <w:rFonts w:ascii="Times New Roman" w:hAnsi="Times New Roman"/>
          <w:bCs/>
          <w:sz w:val="24"/>
          <w:szCs w:val="24"/>
        </w:rPr>
        <w:t>СВЧ обработка</w:t>
      </w:r>
      <w:r w:rsidRPr="003A77CF">
        <w:rPr>
          <w:rFonts w:ascii="Times New Roman" w:hAnsi="Times New Roman"/>
          <w:bCs/>
          <w:sz w:val="24"/>
          <w:szCs w:val="24"/>
        </w:rPr>
        <w:t>, охлаждение, измельчение</w:t>
      </w:r>
      <w:r>
        <w:rPr>
          <w:rFonts w:ascii="Times New Roman" w:hAnsi="Times New Roman"/>
          <w:bCs/>
          <w:sz w:val="24"/>
          <w:szCs w:val="24"/>
        </w:rPr>
        <w:t xml:space="preserve"> (рис. 1)</w:t>
      </w:r>
      <w:r w:rsidRPr="003A77CF">
        <w:rPr>
          <w:rFonts w:ascii="Times New Roman" w:hAnsi="Times New Roman"/>
          <w:bCs/>
          <w:sz w:val="24"/>
          <w:szCs w:val="24"/>
        </w:rPr>
        <w:t>.</w:t>
      </w:r>
    </w:p>
    <w:p w:rsidR="004B22AE" w:rsidRPr="00591EBD" w:rsidRDefault="004B22AE" w:rsidP="004B22AE">
      <w:pPr>
        <w:spacing w:after="0" w:line="240" w:lineRule="auto"/>
        <w:ind w:firstLine="709"/>
        <w:jc w:val="both"/>
        <w:rPr>
          <w:rFonts w:ascii="Times New Roman" w:hAnsi="Times New Roman"/>
          <w:sz w:val="24"/>
          <w:szCs w:val="24"/>
        </w:rPr>
      </w:pPr>
      <w:r w:rsidRPr="00591EBD">
        <w:rPr>
          <w:rFonts w:ascii="Times New Roman" w:hAnsi="Times New Roman"/>
          <w:sz w:val="24"/>
          <w:szCs w:val="24"/>
        </w:rPr>
        <w:t>4.</w:t>
      </w:r>
      <w:r>
        <w:rPr>
          <w:rFonts w:ascii="Times New Roman" w:hAnsi="Times New Roman"/>
          <w:sz w:val="24"/>
          <w:szCs w:val="24"/>
        </w:rPr>
        <w:t>1.1</w:t>
      </w:r>
      <w:r w:rsidRPr="00591EBD">
        <w:rPr>
          <w:rFonts w:ascii="Times New Roman" w:hAnsi="Times New Roman"/>
          <w:sz w:val="24"/>
          <w:szCs w:val="24"/>
        </w:rPr>
        <w:t xml:space="preserve"> </w:t>
      </w:r>
      <w:r w:rsidRPr="003A77CF">
        <w:rPr>
          <w:rFonts w:ascii="Times New Roman" w:hAnsi="Times New Roman"/>
          <w:bCs/>
          <w:sz w:val="24"/>
          <w:szCs w:val="24"/>
        </w:rPr>
        <w:t xml:space="preserve">Предварительное дозирование компонентов включает в себя отбор определенного количества </w:t>
      </w:r>
      <w:r>
        <w:rPr>
          <w:rFonts w:ascii="Times New Roman" w:hAnsi="Times New Roman"/>
          <w:bCs/>
          <w:sz w:val="24"/>
          <w:szCs w:val="24"/>
        </w:rPr>
        <w:t>бобов</w:t>
      </w:r>
      <w:r w:rsidRPr="003A77CF">
        <w:rPr>
          <w:rFonts w:ascii="Times New Roman" w:hAnsi="Times New Roman"/>
          <w:bCs/>
          <w:sz w:val="24"/>
          <w:szCs w:val="24"/>
        </w:rPr>
        <w:t xml:space="preserve"> </w:t>
      </w:r>
      <w:r>
        <w:rPr>
          <w:rFonts w:ascii="Times New Roman" w:hAnsi="Times New Roman"/>
          <w:bCs/>
          <w:sz w:val="24"/>
          <w:szCs w:val="24"/>
        </w:rPr>
        <w:t>–</w:t>
      </w:r>
      <w:r w:rsidRPr="003A77CF">
        <w:rPr>
          <w:rFonts w:ascii="Times New Roman" w:hAnsi="Times New Roman"/>
          <w:bCs/>
          <w:sz w:val="24"/>
          <w:szCs w:val="24"/>
        </w:rPr>
        <w:t xml:space="preserve"> нут</w:t>
      </w:r>
      <w:r>
        <w:rPr>
          <w:rFonts w:ascii="Times New Roman" w:hAnsi="Times New Roman"/>
          <w:bCs/>
          <w:sz w:val="24"/>
          <w:szCs w:val="24"/>
        </w:rPr>
        <w:t>а методом взвешивания</w:t>
      </w:r>
      <w:r w:rsidRPr="00DD3BB0">
        <w:rPr>
          <w:rFonts w:ascii="Times New Roman" w:hAnsi="Times New Roman"/>
          <w:bCs/>
          <w:sz w:val="24"/>
          <w:szCs w:val="24"/>
        </w:rPr>
        <w:t xml:space="preserve"> весов</w:t>
      </w:r>
      <w:r>
        <w:rPr>
          <w:rFonts w:ascii="Times New Roman" w:hAnsi="Times New Roman"/>
          <w:bCs/>
          <w:sz w:val="24"/>
          <w:szCs w:val="24"/>
        </w:rPr>
        <w:t>ым</w:t>
      </w:r>
      <w:r w:rsidRPr="00DD3BB0">
        <w:rPr>
          <w:rFonts w:ascii="Times New Roman" w:hAnsi="Times New Roman"/>
          <w:bCs/>
          <w:sz w:val="24"/>
          <w:szCs w:val="24"/>
        </w:rPr>
        <w:t xml:space="preserve"> дозатор</w:t>
      </w:r>
      <w:r>
        <w:rPr>
          <w:rFonts w:ascii="Times New Roman" w:hAnsi="Times New Roman"/>
          <w:bCs/>
          <w:sz w:val="24"/>
          <w:szCs w:val="24"/>
        </w:rPr>
        <w:t>ом</w:t>
      </w:r>
      <w:r w:rsidRPr="00DD3BB0">
        <w:rPr>
          <w:rFonts w:ascii="Times New Roman" w:hAnsi="Times New Roman"/>
          <w:bCs/>
          <w:sz w:val="24"/>
          <w:szCs w:val="24"/>
        </w:rPr>
        <w:t xml:space="preserve"> </w:t>
      </w:r>
      <w:r>
        <w:rPr>
          <w:rFonts w:ascii="Times New Roman" w:hAnsi="Times New Roman"/>
          <w:bCs/>
          <w:sz w:val="24"/>
          <w:szCs w:val="24"/>
        </w:rPr>
        <w:t xml:space="preserve">(типа </w:t>
      </w:r>
      <w:r w:rsidRPr="00DD3BB0">
        <w:rPr>
          <w:rFonts w:ascii="Times New Roman" w:hAnsi="Times New Roman"/>
          <w:bCs/>
          <w:sz w:val="24"/>
          <w:szCs w:val="24"/>
        </w:rPr>
        <w:t>ДВ-1</w:t>
      </w:r>
      <w:r>
        <w:rPr>
          <w:rFonts w:ascii="Times New Roman" w:hAnsi="Times New Roman"/>
          <w:bCs/>
          <w:sz w:val="24"/>
          <w:szCs w:val="24"/>
        </w:rPr>
        <w:t> </w:t>
      </w:r>
      <w:r w:rsidRPr="00DD3BB0">
        <w:rPr>
          <w:rFonts w:ascii="Times New Roman" w:hAnsi="Times New Roman"/>
          <w:bCs/>
          <w:sz w:val="24"/>
          <w:szCs w:val="24"/>
        </w:rPr>
        <w:t>200</w:t>
      </w:r>
      <w:r>
        <w:rPr>
          <w:rFonts w:ascii="Times New Roman" w:hAnsi="Times New Roman"/>
          <w:bCs/>
          <w:sz w:val="24"/>
          <w:szCs w:val="24"/>
        </w:rPr>
        <w:t>)</w:t>
      </w:r>
      <w:r w:rsidRPr="003A77CF">
        <w:rPr>
          <w:rFonts w:ascii="Times New Roman" w:hAnsi="Times New Roman"/>
          <w:bCs/>
          <w:sz w:val="24"/>
          <w:szCs w:val="24"/>
        </w:rPr>
        <w:t>.</w:t>
      </w:r>
    </w:p>
    <w:p w:rsidR="004B22AE" w:rsidRDefault="004B22AE" w:rsidP="004B22AE">
      <w:pPr>
        <w:spacing w:after="0" w:line="240" w:lineRule="auto"/>
        <w:ind w:firstLine="709"/>
        <w:jc w:val="both"/>
        <w:rPr>
          <w:rFonts w:ascii="Times New Roman" w:hAnsi="Times New Roman"/>
          <w:sz w:val="24"/>
          <w:szCs w:val="24"/>
        </w:rPr>
      </w:pPr>
      <w:r w:rsidRPr="00BE4507">
        <w:rPr>
          <w:rFonts w:ascii="Times New Roman" w:hAnsi="Times New Roman"/>
          <w:sz w:val="24"/>
          <w:szCs w:val="24"/>
        </w:rPr>
        <w:t>4.</w:t>
      </w:r>
      <w:r>
        <w:rPr>
          <w:rFonts w:ascii="Times New Roman" w:hAnsi="Times New Roman"/>
          <w:sz w:val="24"/>
          <w:szCs w:val="24"/>
        </w:rPr>
        <w:t>1.2</w:t>
      </w:r>
      <w:r w:rsidRPr="00BE4507">
        <w:rPr>
          <w:rFonts w:ascii="Times New Roman" w:hAnsi="Times New Roman"/>
          <w:sz w:val="24"/>
          <w:szCs w:val="24"/>
        </w:rPr>
        <w:t xml:space="preserve"> </w:t>
      </w:r>
      <w:r>
        <w:rPr>
          <w:rFonts w:ascii="Times New Roman" w:hAnsi="Times New Roman"/>
          <w:sz w:val="24"/>
          <w:szCs w:val="24"/>
        </w:rPr>
        <w:t>Сырье</w:t>
      </w:r>
      <w:r w:rsidRPr="00BE4507">
        <w:rPr>
          <w:rFonts w:ascii="Times New Roman" w:hAnsi="Times New Roman"/>
          <w:sz w:val="24"/>
          <w:szCs w:val="24"/>
        </w:rPr>
        <w:t xml:space="preserve"> подвергается увлажнению водой с температурой 40-60°C </w:t>
      </w:r>
      <w:r>
        <w:rPr>
          <w:rFonts w:ascii="Times New Roman" w:hAnsi="Times New Roman"/>
          <w:sz w:val="24"/>
          <w:szCs w:val="24"/>
        </w:rPr>
        <w:t>в объеме, полученном расчетным методом на основании исходной влажности и объема сырья.</w:t>
      </w:r>
      <w:r w:rsidRPr="00BE4507">
        <w:rPr>
          <w:rFonts w:ascii="Times New Roman" w:hAnsi="Times New Roman"/>
          <w:sz w:val="24"/>
          <w:szCs w:val="24"/>
        </w:rPr>
        <w:t xml:space="preserve"> </w:t>
      </w:r>
      <w:r>
        <w:rPr>
          <w:rFonts w:ascii="Times New Roman" w:hAnsi="Times New Roman"/>
          <w:sz w:val="24"/>
          <w:szCs w:val="24"/>
        </w:rPr>
        <w:t>Оптимальная в</w:t>
      </w:r>
      <w:r w:rsidRPr="000F1ADE">
        <w:rPr>
          <w:rFonts w:ascii="Times New Roman" w:hAnsi="Times New Roman"/>
          <w:sz w:val="24"/>
          <w:szCs w:val="24"/>
        </w:rPr>
        <w:t xml:space="preserve">лажность </w:t>
      </w:r>
      <w:r>
        <w:rPr>
          <w:rFonts w:ascii="Times New Roman" w:hAnsi="Times New Roman"/>
          <w:sz w:val="24"/>
          <w:szCs w:val="24"/>
        </w:rPr>
        <w:t xml:space="preserve">сырья до микронизации </w:t>
      </w:r>
      <w:r w:rsidRPr="000F1ADE">
        <w:rPr>
          <w:rFonts w:ascii="Times New Roman" w:hAnsi="Times New Roman"/>
          <w:sz w:val="24"/>
          <w:szCs w:val="24"/>
        </w:rPr>
        <w:t>должна быть в пределах</w:t>
      </w:r>
      <w:r>
        <w:rPr>
          <w:rFonts w:ascii="Times New Roman" w:hAnsi="Times New Roman"/>
          <w:sz w:val="24"/>
          <w:szCs w:val="24"/>
        </w:rPr>
        <w:t>:</w:t>
      </w:r>
    </w:p>
    <w:p w:rsidR="004B22AE" w:rsidRDefault="004B22AE" w:rsidP="004B22AE">
      <w:pPr>
        <w:tabs>
          <w:tab w:val="left" w:pos="2744"/>
        </w:tabs>
        <w:spacing w:after="0" w:line="240" w:lineRule="auto"/>
        <w:ind w:firstLine="709"/>
        <w:jc w:val="both"/>
        <w:rPr>
          <w:rFonts w:ascii="Times New Roman" w:hAnsi="Times New Roman"/>
          <w:sz w:val="24"/>
          <w:szCs w:val="24"/>
        </w:rPr>
      </w:pPr>
      <w:r>
        <w:rPr>
          <w:rFonts w:ascii="Times New Roman" w:hAnsi="Times New Roman"/>
          <w:sz w:val="24"/>
          <w:szCs w:val="24"/>
        </w:rPr>
        <w:t>-нут - 10%;</w:t>
      </w:r>
    </w:p>
    <w:p w:rsidR="004B22AE" w:rsidRDefault="004B22AE" w:rsidP="004B22AE">
      <w:pPr>
        <w:spacing w:after="0" w:line="240" w:lineRule="auto"/>
        <w:ind w:firstLine="709"/>
        <w:jc w:val="both"/>
        <w:rPr>
          <w:rFonts w:ascii="Times New Roman" w:hAnsi="Times New Roman"/>
          <w:sz w:val="24"/>
          <w:szCs w:val="24"/>
        </w:rPr>
      </w:pPr>
      <w:r w:rsidRPr="00212309">
        <w:rPr>
          <w:rFonts w:ascii="Times New Roman" w:hAnsi="Times New Roman"/>
          <w:sz w:val="24"/>
          <w:szCs w:val="24"/>
        </w:rPr>
        <w:t>4.</w:t>
      </w:r>
      <w:r>
        <w:rPr>
          <w:rFonts w:ascii="Times New Roman" w:hAnsi="Times New Roman"/>
          <w:sz w:val="24"/>
          <w:szCs w:val="24"/>
        </w:rPr>
        <w:t>1.3</w:t>
      </w:r>
      <w:r w:rsidRPr="00212309">
        <w:rPr>
          <w:rFonts w:ascii="Times New Roman" w:hAnsi="Times New Roman"/>
          <w:sz w:val="24"/>
          <w:szCs w:val="24"/>
        </w:rPr>
        <w:t xml:space="preserve"> </w:t>
      </w:r>
      <w:r w:rsidRPr="00BE4507">
        <w:rPr>
          <w:rFonts w:ascii="Times New Roman" w:hAnsi="Times New Roman"/>
          <w:sz w:val="24"/>
          <w:szCs w:val="24"/>
        </w:rPr>
        <w:t xml:space="preserve">Увлажненное до необходимой влажности </w:t>
      </w:r>
      <w:r>
        <w:rPr>
          <w:rFonts w:ascii="Times New Roman" w:hAnsi="Times New Roman"/>
          <w:sz w:val="24"/>
          <w:szCs w:val="24"/>
        </w:rPr>
        <w:t>сырье</w:t>
      </w:r>
      <w:r w:rsidRPr="00BE4507">
        <w:rPr>
          <w:rFonts w:ascii="Times New Roman" w:hAnsi="Times New Roman"/>
          <w:sz w:val="24"/>
          <w:szCs w:val="24"/>
        </w:rPr>
        <w:t xml:space="preserve"> поступает в бункер для отволаживания для равномерного распределения влаги. Время нахождения </w:t>
      </w:r>
      <w:r>
        <w:rPr>
          <w:rFonts w:ascii="Times New Roman" w:hAnsi="Times New Roman"/>
          <w:sz w:val="24"/>
          <w:szCs w:val="24"/>
        </w:rPr>
        <w:t>сырья</w:t>
      </w:r>
      <w:r w:rsidRPr="00BE4507">
        <w:rPr>
          <w:rFonts w:ascii="Times New Roman" w:hAnsi="Times New Roman"/>
          <w:sz w:val="24"/>
          <w:szCs w:val="24"/>
        </w:rPr>
        <w:t xml:space="preserve"> в бункере для </w:t>
      </w:r>
      <w:r>
        <w:rPr>
          <w:rFonts w:ascii="Times New Roman" w:hAnsi="Times New Roman"/>
          <w:sz w:val="24"/>
          <w:szCs w:val="24"/>
        </w:rPr>
        <w:t>нута–6- 8 час.</w:t>
      </w:r>
    </w:p>
    <w:p w:rsidR="004B22AE" w:rsidRPr="005A57F8" w:rsidRDefault="004B22AE" w:rsidP="004B22AE">
      <w:pPr>
        <w:spacing w:after="0" w:line="240" w:lineRule="auto"/>
        <w:ind w:firstLine="709"/>
        <w:jc w:val="both"/>
        <w:rPr>
          <w:rFonts w:ascii="Times New Roman" w:hAnsi="Times New Roman"/>
          <w:sz w:val="24"/>
          <w:szCs w:val="24"/>
        </w:rPr>
      </w:pPr>
      <w:r w:rsidRPr="005A57F8">
        <w:rPr>
          <w:rFonts w:ascii="Times New Roman" w:hAnsi="Times New Roman"/>
          <w:sz w:val="24"/>
          <w:szCs w:val="24"/>
        </w:rPr>
        <w:t>4.</w:t>
      </w:r>
      <w:r>
        <w:rPr>
          <w:rFonts w:ascii="Times New Roman" w:hAnsi="Times New Roman"/>
          <w:sz w:val="24"/>
          <w:szCs w:val="24"/>
        </w:rPr>
        <w:t>1.4</w:t>
      </w:r>
      <w:proofErr w:type="gramStart"/>
      <w:r w:rsidRPr="005A57F8">
        <w:rPr>
          <w:rFonts w:ascii="Times New Roman" w:hAnsi="Times New Roman"/>
          <w:sz w:val="24"/>
          <w:szCs w:val="24"/>
        </w:rPr>
        <w:t xml:space="preserve"> Н</w:t>
      </w:r>
      <w:proofErr w:type="gramEnd"/>
      <w:r w:rsidRPr="005A57F8">
        <w:rPr>
          <w:rFonts w:ascii="Times New Roman" w:hAnsi="Times New Roman"/>
          <w:sz w:val="24"/>
          <w:szCs w:val="24"/>
        </w:rPr>
        <w:t xml:space="preserve">а входе в линию </w:t>
      </w:r>
      <w:r>
        <w:rPr>
          <w:rFonts w:ascii="Times New Roman" w:hAnsi="Times New Roman"/>
          <w:sz w:val="24"/>
          <w:szCs w:val="24"/>
        </w:rPr>
        <w:t>СВЧ обработки</w:t>
      </w:r>
      <w:r w:rsidRPr="005A57F8">
        <w:rPr>
          <w:rFonts w:ascii="Times New Roman" w:hAnsi="Times New Roman"/>
          <w:sz w:val="24"/>
          <w:szCs w:val="24"/>
        </w:rPr>
        <w:t xml:space="preserve"> бобов устанавливается магнитный сепаратор. Металлические магнитные примеси из-за высокой теплоемкости и температуропроводности во время обработки набирают температуру выше температуры</w:t>
      </w:r>
    </w:p>
    <w:p w:rsidR="004B22AE" w:rsidRPr="00212309" w:rsidRDefault="004B22AE" w:rsidP="004B22AE">
      <w:pPr>
        <w:spacing w:after="0" w:line="240" w:lineRule="auto"/>
        <w:jc w:val="both"/>
        <w:rPr>
          <w:rFonts w:ascii="Times New Roman" w:hAnsi="Times New Roman"/>
          <w:sz w:val="24"/>
          <w:szCs w:val="24"/>
        </w:rPr>
      </w:pPr>
      <w:r w:rsidRPr="00212309">
        <w:rPr>
          <w:rFonts w:ascii="Times New Roman" w:hAnsi="Times New Roman"/>
          <w:sz w:val="24"/>
          <w:szCs w:val="24"/>
        </w:rPr>
        <w:t>обрабатываем</w:t>
      </w:r>
      <w:r>
        <w:rPr>
          <w:rFonts w:ascii="Times New Roman" w:hAnsi="Times New Roman"/>
          <w:sz w:val="24"/>
          <w:szCs w:val="24"/>
        </w:rPr>
        <w:t>ых</w:t>
      </w:r>
      <w:r w:rsidRPr="00212309">
        <w:rPr>
          <w:rFonts w:ascii="Times New Roman" w:hAnsi="Times New Roman"/>
          <w:sz w:val="24"/>
          <w:szCs w:val="24"/>
        </w:rPr>
        <w:t xml:space="preserve"> </w:t>
      </w:r>
      <w:r>
        <w:rPr>
          <w:rFonts w:ascii="Times New Roman" w:hAnsi="Times New Roman"/>
          <w:sz w:val="24"/>
          <w:szCs w:val="24"/>
        </w:rPr>
        <w:t>бобов</w:t>
      </w:r>
      <w:r w:rsidRPr="00212309">
        <w:rPr>
          <w:rFonts w:ascii="Times New Roman" w:hAnsi="Times New Roman"/>
          <w:sz w:val="24"/>
          <w:szCs w:val="24"/>
        </w:rPr>
        <w:t xml:space="preserve"> и представляют </w:t>
      </w:r>
      <w:proofErr w:type="gramStart"/>
      <w:r w:rsidRPr="00212309">
        <w:rPr>
          <w:rFonts w:ascii="Times New Roman" w:hAnsi="Times New Roman"/>
          <w:sz w:val="24"/>
          <w:szCs w:val="24"/>
        </w:rPr>
        <w:t>повышенную</w:t>
      </w:r>
      <w:proofErr w:type="gramEnd"/>
      <w:r w:rsidRPr="00212309">
        <w:rPr>
          <w:rFonts w:ascii="Times New Roman" w:hAnsi="Times New Roman"/>
          <w:sz w:val="24"/>
          <w:szCs w:val="24"/>
        </w:rPr>
        <w:t xml:space="preserve"> пожароопасность.</w:t>
      </w:r>
      <w:r>
        <w:rPr>
          <w:rFonts w:ascii="Times New Roman" w:hAnsi="Times New Roman"/>
          <w:sz w:val="24"/>
          <w:szCs w:val="24"/>
        </w:rPr>
        <w:t xml:space="preserve"> </w:t>
      </w:r>
      <w:r w:rsidRPr="00212309">
        <w:rPr>
          <w:rFonts w:ascii="Times New Roman" w:hAnsi="Times New Roman"/>
          <w:sz w:val="24"/>
          <w:szCs w:val="24"/>
        </w:rPr>
        <w:t>Поэтому магнитный сепаратор должен обеспечивать 100% эффективность извлечения магнитных примесей размером от 1 мм и более и 80% извлечения слабомагнитных примесей размером 0,5-1,0 мм.</w:t>
      </w:r>
      <w:r>
        <w:rPr>
          <w:rFonts w:ascii="Times New Roman" w:hAnsi="Times New Roman"/>
          <w:sz w:val="24"/>
          <w:szCs w:val="24"/>
        </w:rPr>
        <w:t xml:space="preserve"> </w:t>
      </w:r>
    </w:p>
    <w:p w:rsidR="004B22AE" w:rsidRDefault="004B22AE" w:rsidP="004B22AE">
      <w:pPr>
        <w:spacing w:after="0" w:line="240" w:lineRule="auto"/>
        <w:ind w:firstLine="709"/>
        <w:jc w:val="both"/>
        <w:rPr>
          <w:rFonts w:ascii="Times New Roman" w:hAnsi="Times New Roman"/>
          <w:sz w:val="24"/>
          <w:szCs w:val="24"/>
        </w:rPr>
      </w:pPr>
      <w:r w:rsidRPr="00322C38">
        <w:rPr>
          <w:rFonts w:ascii="Times New Roman" w:hAnsi="Times New Roman"/>
          <w:sz w:val="24"/>
          <w:szCs w:val="24"/>
        </w:rPr>
        <w:t>4.</w:t>
      </w:r>
      <w:r>
        <w:rPr>
          <w:rFonts w:ascii="Times New Roman" w:hAnsi="Times New Roman"/>
          <w:sz w:val="24"/>
          <w:szCs w:val="24"/>
        </w:rPr>
        <w:t>1.5</w:t>
      </w:r>
      <w:r w:rsidRPr="00322C38">
        <w:rPr>
          <w:rFonts w:ascii="Times New Roman" w:hAnsi="Times New Roman"/>
          <w:sz w:val="24"/>
          <w:szCs w:val="24"/>
        </w:rPr>
        <w:t xml:space="preserve"> Очищенн</w:t>
      </w:r>
      <w:r>
        <w:rPr>
          <w:rFonts w:ascii="Times New Roman" w:hAnsi="Times New Roman"/>
          <w:sz w:val="24"/>
          <w:szCs w:val="24"/>
        </w:rPr>
        <w:t>ое</w:t>
      </w:r>
      <w:r w:rsidRPr="00322C38">
        <w:rPr>
          <w:rFonts w:ascii="Times New Roman" w:hAnsi="Times New Roman"/>
          <w:sz w:val="24"/>
          <w:szCs w:val="24"/>
        </w:rPr>
        <w:t xml:space="preserve"> от металломагнитных</w:t>
      </w:r>
      <w:r w:rsidRPr="00212309">
        <w:rPr>
          <w:rFonts w:ascii="Times New Roman" w:hAnsi="Times New Roman"/>
          <w:sz w:val="24"/>
          <w:szCs w:val="24"/>
        </w:rPr>
        <w:t xml:space="preserve"> примесей </w:t>
      </w:r>
      <w:r>
        <w:rPr>
          <w:rFonts w:ascii="Times New Roman" w:hAnsi="Times New Roman"/>
          <w:sz w:val="24"/>
          <w:szCs w:val="24"/>
        </w:rPr>
        <w:t>сырье проходит процесс СВЧ обработки при 800 ВТ</w:t>
      </w:r>
      <w:r w:rsidRPr="000F1ADE">
        <w:rPr>
          <w:rFonts w:ascii="Times New Roman" w:hAnsi="Times New Roman"/>
          <w:sz w:val="24"/>
          <w:szCs w:val="24"/>
        </w:rPr>
        <w:t xml:space="preserve"> </w:t>
      </w:r>
      <w:r>
        <w:rPr>
          <w:rFonts w:ascii="Times New Roman" w:hAnsi="Times New Roman"/>
          <w:sz w:val="24"/>
          <w:szCs w:val="24"/>
        </w:rPr>
        <w:t>(</w:t>
      </w:r>
      <w:r w:rsidRPr="000F1ADE">
        <w:rPr>
          <w:rFonts w:ascii="Times New Roman" w:hAnsi="Times New Roman"/>
          <w:sz w:val="24"/>
          <w:szCs w:val="24"/>
        </w:rPr>
        <w:t>установленн</w:t>
      </w:r>
      <w:r>
        <w:rPr>
          <w:rFonts w:ascii="Times New Roman" w:hAnsi="Times New Roman"/>
          <w:sz w:val="24"/>
          <w:szCs w:val="24"/>
        </w:rPr>
        <w:t>ая</w:t>
      </w:r>
      <w:r w:rsidRPr="000F1ADE">
        <w:rPr>
          <w:rFonts w:ascii="Times New Roman" w:hAnsi="Times New Roman"/>
          <w:sz w:val="24"/>
          <w:szCs w:val="24"/>
        </w:rPr>
        <w:t xml:space="preserve"> мощност</w:t>
      </w:r>
      <w:r>
        <w:rPr>
          <w:rFonts w:ascii="Times New Roman" w:hAnsi="Times New Roman"/>
          <w:sz w:val="24"/>
          <w:szCs w:val="24"/>
        </w:rPr>
        <w:t>ь</w:t>
      </w:r>
      <w:r w:rsidRPr="000F1ADE">
        <w:rPr>
          <w:rFonts w:ascii="Times New Roman" w:hAnsi="Times New Roman"/>
          <w:sz w:val="24"/>
          <w:szCs w:val="24"/>
        </w:rPr>
        <w:t>: инфракрасных излучателей - 27 кВт, электродвигателя - 180 Вт</w:t>
      </w:r>
      <w:r>
        <w:rPr>
          <w:rFonts w:ascii="Times New Roman" w:hAnsi="Times New Roman"/>
          <w:sz w:val="24"/>
          <w:szCs w:val="24"/>
        </w:rPr>
        <w:t>)</w:t>
      </w:r>
      <w:r w:rsidRPr="000F1ADE">
        <w:rPr>
          <w:rFonts w:ascii="Times New Roman" w:hAnsi="Times New Roman"/>
          <w:sz w:val="24"/>
          <w:szCs w:val="24"/>
        </w:rPr>
        <w:t xml:space="preserve">, </w:t>
      </w:r>
      <w:r w:rsidRPr="00433765">
        <w:rPr>
          <w:rFonts w:ascii="Times New Roman" w:hAnsi="Times New Roman"/>
          <w:sz w:val="24"/>
          <w:szCs w:val="24"/>
        </w:rPr>
        <w:t xml:space="preserve">время прогрева при </w:t>
      </w:r>
      <w:r>
        <w:rPr>
          <w:rFonts w:ascii="Times New Roman" w:hAnsi="Times New Roman"/>
          <w:sz w:val="24"/>
          <w:szCs w:val="24"/>
        </w:rPr>
        <w:t>СВЧ</w:t>
      </w:r>
      <w:r w:rsidRPr="00433765">
        <w:rPr>
          <w:rFonts w:ascii="Times New Roman" w:hAnsi="Times New Roman"/>
          <w:sz w:val="24"/>
          <w:szCs w:val="24"/>
        </w:rPr>
        <w:t xml:space="preserve">-обработке </w:t>
      </w:r>
      <w:r>
        <w:rPr>
          <w:rFonts w:ascii="Times New Roman" w:hAnsi="Times New Roman"/>
          <w:sz w:val="24"/>
          <w:szCs w:val="24"/>
        </w:rPr>
        <w:t xml:space="preserve">(экспозиция) </w:t>
      </w:r>
      <w:proofErr w:type="gramStart"/>
      <w:r>
        <w:rPr>
          <w:rFonts w:ascii="Times New Roman" w:hAnsi="Times New Roman"/>
          <w:sz w:val="24"/>
          <w:szCs w:val="24"/>
        </w:rPr>
        <w:t>составляет 180 сек</w:t>
      </w:r>
      <w:proofErr w:type="gramEnd"/>
      <w:r>
        <w:rPr>
          <w:rFonts w:ascii="Times New Roman" w:hAnsi="Times New Roman"/>
          <w:sz w:val="24"/>
          <w:szCs w:val="24"/>
        </w:rPr>
        <w:t>.</w:t>
      </w:r>
    </w:p>
    <w:p w:rsidR="004B22AE" w:rsidRPr="000F1ADE" w:rsidRDefault="004B22AE" w:rsidP="004B22AE">
      <w:pPr>
        <w:spacing w:after="0" w:line="240" w:lineRule="auto"/>
        <w:ind w:firstLine="709"/>
        <w:jc w:val="both"/>
        <w:rPr>
          <w:rFonts w:ascii="Times New Roman" w:hAnsi="Times New Roman"/>
          <w:sz w:val="24"/>
          <w:szCs w:val="24"/>
        </w:rPr>
      </w:pPr>
      <w:r w:rsidRPr="000F1ADE">
        <w:rPr>
          <w:rFonts w:ascii="Times New Roman" w:hAnsi="Times New Roman"/>
          <w:sz w:val="24"/>
          <w:szCs w:val="24"/>
        </w:rPr>
        <w:t>4.</w:t>
      </w:r>
      <w:r>
        <w:rPr>
          <w:rFonts w:ascii="Times New Roman" w:hAnsi="Times New Roman"/>
          <w:sz w:val="24"/>
          <w:szCs w:val="24"/>
        </w:rPr>
        <w:t>1.6</w:t>
      </w:r>
      <w:r w:rsidRPr="000F1ADE">
        <w:rPr>
          <w:rFonts w:ascii="Times New Roman" w:hAnsi="Times New Roman"/>
          <w:sz w:val="24"/>
          <w:szCs w:val="24"/>
        </w:rPr>
        <w:t xml:space="preserve"> </w:t>
      </w:r>
      <w:proofErr w:type="gramStart"/>
      <w:r w:rsidRPr="000F1ADE">
        <w:rPr>
          <w:rFonts w:ascii="Times New Roman" w:hAnsi="Times New Roman"/>
          <w:sz w:val="24"/>
          <w:szCs w:val="24"/>
        </w:rPr>
        <w:t>Полученное</w:t>
      </w:r>
      <w:proofErr w:type="gramEnd"/>
      <w:r w:rsidRPr="000F1ADE">
        <w:rPr>
          <w:rFonts w:ascii="Times New Roman" w:hAnsi="Times New Roman"/>
          <w:sz w:val="24"/>
          <w:szCs w:val="24"/>
        </w:rPr>
        <w:t xml:space="preserve"> </w:t>
      </w:r>
      <w:r>
        <w:rPr>
          <w:rFonts w:ascii="Times New Roman" w:hAnsi="Times New Roman"/>
          <w:sz w:val="24"/>
          <w:szCs w:val="24"/>
        </w:rPr>
        <w:t>СВЧ</w:t>
      </w:r>
      <w:r w:rsidRPr="000F1ADE">
        <w:rPr>
          <w:rFonts w:ascii="Times New Roman" w:hAnsi="Times New Roman"/>
          <w:sz w:val="24"/>
          <w:szCs w:val="24"/>
        </w:rPr>
        <w:t xml:space="preserve"> </w:t>
      </w:r>
      <w:r>
        <w:rPr>
          <w:rFonts w:ascii="Times New Roman" w:hAnsi="Times New Roman"/>
          <w:sz w:val="24"/>
          <w:szCs w:val="24"/>
        </w:rPr>
        <w:t>обработанный нут</w:t>
      </w:r>
      <w:r w:rsidRPr="000F1ADE">
        <w:rPr>
          <w:rFonts w:ascii="Times New Roman" w:hAnsi="Times New Roman"/>
          <w:sz w:val="24"/>
          <w:szCs w:val="24"/>
        </w:rPr>
        <w:t xml:space="preserve"> долж</w:t>
      </w:r>
      <w:r>
        <w:rPr>
          <w:rFonts w:ascii="Times New Roman" w:hAnsi="Times New Roman"/>
          <w:sz w:val="24"/>
          <w:szCs w:val="24"/>
        </w:rPr>
        <w:t>ен</w:t>
      </w:r>
      <w:r w:rsidRPr="000F1ADE">
        <w:rPr>
          <w:rFonts w:ascii="Times New Roman" w:hAnsi="Times New Roman"/>
          <w:sz w:val="24"/>
          <w:szCs w:val="24"/>
        </w:rPr>
        <w:t xml:space="preserve"> иметь приятный ореховый запах и немного обжаристый вид.</w:t>
      </w:r>
    </w:p>
    <w:p w:rsidR="004B22AE"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 xml:space="preserve">4.1.7 </w:t>
      </w:r>
      <w:r>
        <w:rPr>
          <w:rFonts w:ascii="Times New Roman" w:hAnsi="Times New Roman"/>
          <w:bCs/>
          <w:sz w:val="24"/>
          <w:szCs w:val="24"/>
        </w:rPr>
        <w:t>СВЧ обработанная</w:t>
      </w:r>
      <w:r w:rsidRPr="003A77CF">
        <w:rPr>
          <w:rFonts w:ascii="Times New Roman" w:hAnsi="Times New Roman"/>
          <w:bCs/>
          <w:sz w:val="24"/>
          <w:szCs w:val="24"/>
        </w:rPr>
        <w:t xml:space="preserve"> партия сырья охлаждается и подается на дал</w:t>
      </w:r>
      <w:r>
        <w:rPr>
          <w:rFonts w:ascii="Times New Roman" w:hAnsi="Times New Roman"/>
          <w:bCs/>
          <w:sz w:val="24"/>
          <w:szCs w:val="24"/>
        </w:rPr>
        <w:t>ьнейшее дробление и измельчение.</w:t>
      </w:r>
      <w:r w:rsidRPr="003A77CF">
        <w:rPr>
          <w:rFonts w:ascii="Times New Roman" w:hAnsi="Times New Roman"/>
          <w:bCs/>
          <w:sz w:val="24"/>
          <w:szCs w:val="24"/>
        </w:rPr>
        <w:t xml:space="preserve"> </w:t>
      </w:r>
      <w:r>
        <w:rPr>
          <w:rFonts w:ascii="Times New Roman" w:hAnsi="Times New Roman"/>
          <w:bCs/>
          <w:sz w:val="24"/>
          <w:szCs w:val="24"/>
        </w:rPr>
        <w:t>К</w:t>
      </w:r>
      <w:r w:rsidRPr="004907E7">
        <w:rPr>
          <w:rFonts w:ascii="Times New Roman" w:hAnsi="Times New Roman"/>
          <w:sz w:val="24"/>
          <w:szCs w:val="24"/>
        </w:rPr>
        <w:t>рупность помола контролир</w:t>
      </w:r>
      <w:r>
        <w:rPr>
          <w:rFonts w:ascii="Times New Roman" w:hAnsi="Times New Roman"/>
          <w:sz w:val="24"/>
          <w:szCs w:val="24"/>
        </w:rPr>
        <w:t>уется</w:t>
      </w:r>
      <w:r w:rsidRPr="004907E7">
        <w:rPr>
          <w:rFonts w:ascii="Times New Roman" w:hAnsi="Times New Roman"/>
          <w:sz w:val="24"/>
          <w:szCs w:val="24"/>
        </w:rPr>
        <w:t xml:space="preserve"> ситами №27.</w:t>
      </w:r>
    </w:p>
    <w:p w:rsidR="004B22AE" w:rsidRDefault="004B22AE" w:rsidP="004B22AE">
      <w:pPr>
        <w:spacing w:after="0" w:line="240" w:lineRule="auto"/>
        <w:ind w:firstLine="709"/>
        <w:jc w:val="both"/>
        <w:rPr>
          <w:rFonts w:ascii="Times New Roman" w:hAnsi="Times New Roman"/>
          <w:sz w:val="24"/>
          <w:szCs w:val="24"/>
        </w:rPr>
      </w:pPr>
    </w:p>
    <w:p w:rsidR="004B22AE" w:rsidRDefault="00E72969" w:rsidP="004B22AE">
      <w:pPr>
        <w:spacing w:before="120" w:after="120" w:line="240" w:lineRule="auto"/>
        <w:ind w:firstLine="3119"/>
        <w:jc w:val="both"/>
        <w:rPr>
          <w:rFonts w:ascii="Times New Roman" w:hAnsi="Times New Roman"/>
          <w:bCs/>
          <w:sz w:val="24"/>
          <w:szCs w:val="24"/>
        </w:rPr>
      </w:pPr>
      <w:r>
        <w:rPr>
          <w:noProof/>
          <w:lang w:eastAsia="ru-RU"/>
        </w:rPr>
        <w:lastRenderedPageBreak/>
        <mc:AlternateContent>
          <mc:Choice Requires="wpg">
            <w:drawing>
              <wp:inline distT="0" distB="0" distL="0" distR="0">
                <wp:extent cx="1932940" cy="3811270"/>
                <wp:effectExtent l="0" t="0" r="29210" b="17780"/>
                <wp:docPr id="1811" name="Группа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2940" cy="3811270"/>
                          <a:chOff x="4913" y="1310"/>
                          <a:chExt cx="3044" cy="6002"/>
                        </a:xfrm>
                      </wpg:grpSpPr>
                      <wps:wsp>
                        <wps:cNvPr id="1812" name="Rectangle 3"/>
                        <wps:cNvSpPr>
                          <a:spLocks noChangeArrowheads="1"/>
                        </wps:cNvSpPr>
                        <wps:spPr bwMode="auto">
                          <a:xfrm>
                            <a:off x="4917" y="1310"/>
                            <a:ext cx="2891" cy="967"/>
                          </a:xfrm>
                          <a:prstGeom prst="rect">
                            <a:avLst/>
                          </a:prstGeom>
                          <a:solidFill>
                            <a:srgbClr val="DAEEF3"/>
                          </a:solidFill>
                          <a:ln w="9525">
                            <a:solidFill>
                              <a:srgbClr val="000000"/>
                            </a:solidFill>
                            <a:miter lim="800000"/>
                            <a:headEnd/>
                            <a:tailEnd/>
                          </a:ln>
                        </wps:spPr>
                        <wps:txbx>
                          <w:txbxContent>
                            <w:p w:rsidR="0097092D" w:rsidRPr="00C058DC" w:rsidRDefault="0097092D" w:rsidP="004B22AE">
                              <w:pPr>
                                <w:spacing w:after="0" w:line="240" w:lineRule="auto"/>
                                <w:ind w:right="-68"/>
                                <w:jc w:val="center"/>
                                <w:rPr>
                                  <w:rFonts w:ascii="Times New Roman" w:hAnsi="Times New Roman"/>
                                </w:rPr>
                              </w:pPr>
                              <w:r>
                                <w:rPr>
                                  <w:rFonts w:ascii="Times New Roman" w:hAnsi="Times New Roman"/>
                                </w:rPr>
                                <w:t>Сырье муки (нут)</w:t>
                              </w:r>
                            </w:p>
                          </w:txbxContent>
                        </wps:txbx>
                        <wps:bodyPr rot="0" vert="horz" wrap="square" lIns="91440" tIns="45720" rIns="91440" bIns="45720" anchor="t" anchorCtr="0" upright="1">
                          <a:noAutofit/>
                        </wps:bodyPr>
                      </wps:wsp>
                      <wps:wsp>
                        <wps:cNvPr id="1813" name="Rectangle 4"/>
                        <wps:cNvSpPr>
                          <a:spLocks noChangeArrowheads="1"/>
                        </wps:cNvSpPr>
                        <wps:spPr bwMode="auto">
                          <a:xfrm>
                            <a:off x="4915" y="2523"/>
                            <a:ext cx="2893" cy="483"/>
                          </a:xfrm>
                          <a:prstGeom prst="rect">
                            <a:avLst/>
                          </a:prstGeom>
                          <a:solidFill>
                            <a:srgbClr val="DAEEF3"/>
                          </a:solidFill>
                          <a:ln w="9525">
                            <a:solidFill>
                              <a:srgbClr val="000000"/>
                            </a:solidFill>
                            <a:miter lim="800000"/>
                            <a:headEnd/>
                            <a:tailEnd/>
                          </a:ln>
                        </wps:spPr>
                        <wps:txbx>
                          <w:txbxContent>
                            <w:p w:rsidR="0097092D" w:rsidRPr="00C058DC" w:rsidRDefault="0097092D" w:rsidP="004B22AE">
                              <w:pPr>
                                <w:spacing w:after="0" w:line="240" w:lineRule="auto"/>
                                <w:ind w:right="-68"/>
                                <w:jc w:val="center"/>
                                <w:rPr>
                                  <w:rFonts w:ascii="Times New Roman" w:hAnsi="Times New Roman"/>
                                </w:rPr>
                              </w:pPr>
                              <w:r>
                                <w:rPr>
                                  <w:rFonts w:ascii="Times New Roman" w:hAnsi="Times New Roman"/>
                                </w:rPr>
                                <w:t>Взвешивание, дозирование</w:t>
                              </w:r>
                            </w:p>
                          </w:txbxContent>
                        </wps:txbx>
                        <wps:bodyPr rot="0" vert="horz" wrap="square" lIns="91440" tIns="45720" rIns="91440" bIns="45720" anchor="t" anchorCtr="0" upright="1">
                          <a:noAutofit/>
                        </wps:bodyPr>
                      </wps:wsp>
                      <wps:wsp>
                        <wps:cNvPr id="1814" name="AutoShape 5"/>
                        <wps:cNvCnPr>
                          <a:cxnSpLocks noChangeShapeType="1"/>
                        </wps:cNvCnPr>
                        <wps:spPr bwMode="auto">
                          <a:xfrm>
                            <a:off x="6360" y="2281"/>
                            <a:ext cx="0" cy="227"/>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815" name="Rectangle 6"/>
                        <wps:cNvSpPr>
                          <a:spLocks noChangeArrowheads="1"/>
                        </wps:cNvSpPr>
                        <wps:spPr bwMode="auto">
                          <a:xfrm>
                            <a:off x="4913" y="6612"/>
                            <a:ext cx="2891" cy="700"/>
                          </a:xfrm>
                          <a:prstGeom prst="rect">
                            <a:avLst/>
                          </a:prstGeom>
                          <a:solidFill>
                            <a:srgbClr val="DAEEF3"/>
                          </a:solidFill>
                          <a:ln w="9525">
                            <a:solidFill>
                              <a:srgbClr val="000000"/>
                            </a:solidFill>
                            <a:miter lim="800000"/>
                            <a:headEnd/>
                            <a:tailEnd/>
                          </a:ln>
                        </wps:spPr>
                        <wps:txbx>
                          <w:txbxContent>
                            <w:p w:rsidR="0097092D" w:rsidRDefault="0097092D" w:rsidP="004B22AE">
                              <w:pPr>
                                <w:spacing w:after="0" w:line="240" w:lineRule="auto"/>
                                <w:ind w:right="-68"/>
                                <w:jc w:val="center"/>
                                <w:rPr>
                                  <w:rFonts w:ascii="Times New Roman" w:hAnsi="Times New Roman"/>
                                </w:rPr>
                              </w:pPr>
                              <w:r>
                                <w:rPr>
                                  <w:rFonts w:ascii="Times New Roman" w:hAnsi="Times New Roman"/>
                                </w:rPr>
                                <w:t>Измельчение, дробление</w:t>
                              </w:r>
                            </w:p>
                            <w:p w:rsidR="0097092D" w:rsidRPr="00801CDD" w:rsidRDefault="0097092D" w:rsidP="004B22AE">
                              <w:pPr>
                                <w:spacing w:after="0" w:line="240" w:lineRule="auto"/>
                                <w:ind w:right="-68"/>
                                <w:jc w:val="center"/>
                                <w:rPr>
                                  <w:rFonts w:ascii="Times New Roman" w:hAnsi="Times New Roman"/>
                                  <w:i/>
                                </w:rPr>
                              </w:pPr>
                              <w:r>
                                <w:rPr>
                                  <w:rFonts w:ascii="Times New Roman" w:hAnsi="Times New Roman"/>
                                  <w:i/>
                                </w:rPr>
                                <w:t>контроль ситом №27</w:t>
                              </w:r>
                            </w:p>
                          </w:txbxContent>
                        </wps:txbx>
                        <wps:bodyPr rot="0" vert="horz" wrap="square" lIns="91440" tIns="45720" rIns="91440" bIns="45720" anchor="t" anchorCtr="0" upright="1">
                          <a:noAutofit/>
                        </wps:bodyPr>
                      </wps:wsp>
                      <wps:wsp>
                        <wps:cNvPr id="1816" name="AutoShape 7"/>
                        <wps:cNvCnPr>
                          <a:cxnSpLocks noChangeShapeType="1"/>
                        </wps:cNvCnPr>
                        <wps:spPr bwMode="auto">
                          <a:xfrm>
                            <a:off x="6358" y="5593"/>
                            <a:ext cx="0" cy="227"/>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817" name="Rectangle 8"/>
                        <wps:cNvSpPr>
                          <a:spLocks noChangeArrowheads="1"/>
                        </wps:cNvSpPr>
                        <wps:spPr bwMode="auto">
                          <a:xfrm>
                            <a:off x="4915" y="4837"/>
                            <a:ext cx="2891" cy="737"/>
                          </a:xfrm>
                          <a:prstGeom prst="rect">
                            <a:avLst/>
                          </a:prstGeom>
                          <a:solidFill>
                            <a:srgbClr val="DAEEF3"/>
                          </a:solidFill>
                          <a:ln w="9525">
                            <a:solidFill>
                              <a:srgbClr val="000000"/>
                            </a:solidFill>
                            <a:miter lim="800000"/>
                            <a:headEnd/>
                            <a:tailEnd/>
                          </a:ln>
                        </wps:spPr>
                        <wps:txbx>
                          <w:txbxContent>
                            <w:p w:rsidR="0097092D" w:rsidRDefault="0097092D" w:rsidP="004B22AE">
                              <w:pPr>
                                <w:spacing w:after="0" w:line="240" w:lineRule="auto"/>
                                <w:ind w:right="-68"/>
                                <w:jc w:val="center"/>
                                <w:rPr>
                                  <w:rFonts w:ascii="Times New Roman" w:hAnsi="Times New Roman"/>
                                </w:rPr>
                              </w:pPr>
                              <w:r>
                                <w:rPr>
                                  <w:rFonts w:ascii="Times New Roman" w:hAnsi="Times New Roman"/>
                                </w:rPr>
                                <w:t>СВЧ обработка при 800 ВТ</w:t>
                              </w:r>
                            </w:p>
                            <w:p w:rsidR="0097092D" w:rsidRPr="00F859F4" w:rsidRDefault="0097092D" w:rsidP="004B22AE">
                              <w:pPr>
                                <w:spacing w:after="0" w:line="240" w:lineRule="auto"/>
                                <w:ind w:right="-68"/>
                                <w:jc w:val="center"/>
                                <w:rPr>
                                  <w:rFonts w:ascii="Times New Roman" w:hAnsi="Times New Roman"/>
                                  <w:i/>
                                </w:rPr>
                              </w:pPr>
                              <w:r w:rsidRPr="00F859F4">
                                <w:rPr>
                                  <w:rFonts w:ascii="Times New Roman" w:hAnsi="Times New Roman"/>
                                  <w:i/>
                                </w:rPr>
                                <w:t xml:space="preserve"> </w:t>
                              </w:r>
                              <w:r>
                                <w:rPr>
                                  <w:rFonts w:ascii="Times New Roman" w:hAnsi="Times New Roman"/>
                                  <w:i/>
                                  <w:lang w:val="en-US"/>
                                </w:rPr>
                                <w:t>t</w:t>
                              </w:r>
                              <w:r w:rsidRPr="00982547">
                                <w:rPr>
                                  <w:rFonts w:ascii="Times New Roman" w:hAnsi="Times New Roman"/>
                                  <w:i/>
                                </w:rPr>
                                <w:t>=</w:t>
                              </w:r>
                              <w:r>
                                <w:rPr>
                                  <w:rFonts w:ascii="Times New Roman" w:hAnsi="Times New Roman"/>
                                  <w:i/>
                                </w:rPr>
                                <w:t>180</w:t>
                              </w:r>
                              <w:r w:rsidRPr="00982547">
                                <w:rPr>
                                  <w:rFonts w:ascii="Times New Roman" w:hAnsi="Times New Roman"/>
                                  <w:i/>
                                </w:rPr>
                                <w:t xml:space="preserve"> </w:t>
                              </w:r>
                              <w:r>
                                <w:rPr>
                                  <w:rFonts w:ascii="Times New Roman" w:hAnsi="Times New Roman"/>
                                  <w:i/>
                                </w:rPr>
                                <w:t>сек.</w:t>
                              </w:r>
                            </w:p>
                          </w:txbxContent>
                        </wps:txbx>
                        <wps:bodyPr rot="0" vert="horz" wrap="square" lIns="91440" tIns="45720" rIns="91440" bIns="45720" anchor="t" anchorCtr="0" upright="1">
                          <a:noAutofit/>
                        </wps:bodyPr>
                      </wps:wsp>
                      <wps:wsp>
                        <wps:cNvPr id="1818" name="AutoShape 9"/>
                        <wps:cNvCnPr>
                          <a:cxnSpLocks noChangeShapeType="1"/>
                        </wps:cNvCnPr>
                        <wps:spPr bwMode="auto">
                          <a:xfrm>
                            <a:off x="6360" y="4489"/>
                            <a:ext cx="0" cy="34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819" name="Rectangle 10"/>
                        <wps:cNvSpPr>
                          <a:spLocks noChangeArrowheads="1"/>
                        </wps:cNvSpPr>
                        <wps:spPr bwMode="auto">
                          <a:xfrm>
                            <a:off x="4917" y="3368"/>
                            <a:ext cx="2893" cy="1120"/>
                          </a:xfrm>
                          <a:prstGeom prst="rect">
                            <a:avLst/>
                          </a:prstGeom>
                          <a:solidFill>
                            <a:srgbClr val="DAEEF3"/>
                          </a:solidFill>
                          <a:ln w="9525">
                            <a:solidFill>
                              <a:srgbClr val="000000"/>
                            </a:solidFill>
                            <a:miter lim="800000"/>
                            <a:headEnd/>
                            <a:tailEnd/>
                          </a:ln>
                        </wps:spPr>
                        <wps:txbx>
                          <w:txbxContent>
                            <w:p w:rsidR="0097092D" w:rsidRDefault="0097092D" w:rsidP="004B22AE">
                              <w:pPr>
                                <w:spacing w:after="0" w:line="240" w:lineRule="auto"/>
                                <w:ind w:left="-142" w:right="-104"/>
                                <w:jc w:val="center"/>
                                <w:rPr>
                                  <w:rFonts w:ascii="Times New Roman" w:hAnsi="Times New Roman"/>
                                </w:rPr>
                              </w:pPr>
                              <w:r>
                                <w:rPr>
                                  <w:rFonts w:ascii="Times New Roman" w:hAnsi="Times New Roman"/>
                                </w:rPr>
                                <w:t>Увлажнение, отволаживание</w:t>
                              </w:r>
                            </w:p>
                            <w:p w:rsidR="0097092D" w:rsidRPr="002D41EC" w:rsidRDefault="0097092D" w:rsidP="004B22AE">
                              <w:pPr>
                                <w:spacing w:after="0" w:line="240" w:lineRule="auto"/>
                                <w:ind w:left="-142" w:right="-104"/>
                                <w:jc w:val="center"/>
                                <w:rPr>
                                  <w:rFonts w:ascii="Times New Roman" w:hAnsi="Times New Roman"/>
                                  <w:i/>
                                  <w:sz w:val="20"/>
                                  <w:szCs w:val="20"/>
                                </w:rPr>
                              </w:pPr>
                              <w:r>
                                <w:rPr>
                                  <w:rFonts w:ascii="Times New Roman" w:hAnsi="Times New Roman"/>
                                  <w:i/>
                                  <w:sz w:val="20"/>
                                  <w:szCs w:val="20"/>
                                </w:rPr>
                                <w:t>τ</w:t>
                              </w:r>
                              <w:r w:rsidRPr="00407791">
                                <w:rPr>
                                  <w:rFonts w:ascii="Times New Roman" w:hAnsi="Times New Roman"/>
                                  <w:i/>
                                  <w:sz w:val="20"/>
                                  <w:szCs w:val="20"/>
                                  <w:vertAlign w:val="subscript"/>
                                </w:rPr>
                                <w:t>нут</w:t>
                              </w:r>
                              <w:r w:rsidRPr="00407791">
                                <w:rPr>
                                  <w:rFonts w:ascii="Times New Roman" w:hAnsi="Times New Roman"/>
                                  <w:i/>
                                  <w:sz w:val="20"/>
                                  <w:szCs w:val="20"/>
                                </w:rPr>
                                <w:t xml:space="preserve">=8 час, </w:t>
                              </w:r>
                              <w:proofErr w:type="gramStart"/>
                              <w:r>
                                <w:rPr>
                                  <w:rFonts w:ascii="Times New Roman" w:hAnsi="Times New Roman"/>
                                  <w:i/>
                                  <w:sz w:val="20"/>
                                  <w:szCs w:val="20"/>
                                  <w:lang w:val="en-US"/>
                                </w:rPr>
                                <w:t>W</w:t>
                              </w:r>
                              <w:proofErr w:type="gramEnd"/>
                              <w:r w:rsidRPr="00407791">
                                <w:rPr>
                                  <w:rFonts w:ascii="Times New Roman" w:hAnsi="Times New Roman"/>
                                  <w:i/>
                                  <w:sz w:val="20"/>
                                  <w:szCs w:val="20"/>
                                  <w:vertAlign w:val="subscript"/>
                                </w:rPr>
                                <w:t>нут</w:t>
                              </w:r>
                              <w:r w:rsidRPr="00F859F4">
                                <w:rPr>
                                  <w:rFonts w:ascii="Times New Roman" w:hAnsi="Times New Roman"/>
                                  <w:i/>
                                  <w:sz w:val="20"/>
                                  <w:szCs w:val="20"/>
                                </w:rPr>
                                <w:t>=</w:t>
                              </w:r>
                              <w:r>
                                <w:rPr>
                                  <w:rFonts w:ascii="Times New Roman" w:hAnsi="Times New Roman"/>
                                  <w:i/>
                                  <w:sz w:val="20"/>
                                  <w:szCs w:val="20"/>
                                </w:rPr>
                                <w:t>20%</w:t>
                              </w:r>
                            </w:p>
                          </w:txbxContent>
                        </wps:txbx>
                        <wps:bodyPr rot="0" vert="horz" wrap="square" lIns="91440" tIns="45720" rIns="91440" bIns="45720" anchor="t" anchorCtr="0" upright="1">
                          <a:noAutofit/>
                        </wps:bodyPr>
                      </wps:wsp>
                      <wps:wsp>
                        <wps:cNvPr id="1820" name="AutoShape 11"/>
                        <wps:cNvCnPr>
                          <a:cxnSpLocks noChangeShapeType="1"/>
                        </wps:cNvCnPr>
                        <wps:spPr bwMode="auto">
                          <a:xfrm>
                            <a:off x="6362" y="3021"/>
                            <a:ext cx="0" cy="34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821" name="Rectangle 12"/>
                        <wps:cNvSpPr>
                          <a:spLocks noChangeArrowheads="1"/>
                        </wps:cNvSpPr>
                        <wps:spPr bwMode="auto">
                          <a:xfrm>
                            <a:off x="4915" y="5836"/>
                            <a:ext cx="2891" cy="483"/>
                          </a:xfrm>
                          <a:prstGeom prst="rect">
                            <a:avLst/>
                          </a:prstGeom>
                          <a:solidFill>
                            <a:srgbClr val="DAEEF3"/>
                          </a:solidFill>
                          <a:ln w="9525">
                            <a:solidFill>
                              <a:srgbClr val="000000"/>
                            </a:solidFill>
                            <a:miter lim="800000"/>
                            <a:headEnd/>
                            <a:tailEnd/>
                          </a:ln>
                        </wps:spPr>
                        <wps:txbx>
                          <w:txbxContent>
                            <w:p w:rsidR="0097092D" w:rsidRPr="00C058DC" w:rsidRDefault="0097092D" w:rsidP="004B22AE">
                              <w:pPr>
                                <w:spacing w:after="0" w:line="240" w:lineRule="auto"/>
                                <w:ind w:right="-68"/>
                                <w:jc w:val="center"/>
                                <w:rPr>
                                  <w:rFonts w:ascii="Times New Roman" w:hAnsi="Times New Roman"/>
                                </w:rPr>
                              </w:pPr>
                              <w:r>
                                <w:rPr>
                                  <w:rFonts w:ascii="Times New Roman" w:hAnsi="Times New Roman"/>
                                </w:rPr>
                                <w:t>Охлаждение</w:t>
                              </w:r>
                            </w:p>
                          </w:txbxContent>
                        </wps:txbx>
                        <wps:bodyPr rot="0" vert="horz" wrap="square" lIns="91440" tIns="45720" rIns="91440" bIns="45720" anchor="t" anchorCtr="0" upright="1">
                          <a:noAutofit/>
                        </wps:bodyPr>
                      </wps:wsp>
                      <wps:wsp>
                        <wps:cNvPr id="1822" name="AutoShape 13"/>
                        <wps:cNvCnPr>
                          <a:cxnSpLocks noChangeShapeType="1"/>
                        </wps:cNvCnPr>
                        <wps:spPr bwMode="auto">
                          <a:xfrm>
                            <a:off x="6376" y="6346"/>
                            <a:ext cx="0" cy="227"/>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823" name="AutoShape 14"/>
                        <wps:cNvCnPr>
                          <a:cxnSpLocks noChangeShapeType="1"/>
                        </wps:cNvCnPr>
                        <wps:spPr bwMode="auto">
                          <a:xfrm>
                            <a:off x="6369" y="3196"/>
                            <a:ext cx="1587" cy="0"/>
                          </a:xfrm>
                          <a:prstGeom prst="straightConnector1">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s:wsp>
                        <wps:cNvPr id="1824" name="AutoShape 15"/>
                        <wps:cNvCnPr>
                          <a:cxnSpLocks noChangeShapeType="1"/>
                        </wps:cNvCnPr>
                        <wps:spPr bwMode="auto">
                          <a:xfrm flipH="1">
                            <a:off x="6364" y="4643"/>
                            <a:ext cx="1587" cy="0"/>
                          </a:xfrm>
                          <a:prstGeom prst="straightConnector1">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wps:wsp>
                        <wps:cNvPr id="1825" name="AutoShape 16"/>
                        <wps:cNvCnPr>
                          <a:cxnSpLocks noChangeShapeType="1"/>
                        </wps:cNvCnPr>
                        <wps:spPr bwMode="auto">
                          <a:xfrm>
                            <a:off x="7957" y="3196"/>
                            <a:ext cx="0" cy="1446"/>
                          </a:xfrm>
                          <a:prstGeom prst="straightConnector1">
                            <a:avLst/>
                          </a:prstGeom>
                          <a:noFill/>
                          <a:ln w="9525">
                            <a:solidFill>
                              <a:srgbClr val="000000"/>
                            </a:solidFill>
                            <a:round/>
                            <a:headEnd/>
                            <a:tailEnd type="none" w="sm" len="sm"/>
                          </a:ln>
                          <a:extLst>
                            <a:ext uri="{909E8E84-426E-40DD-AFC4-6F175D3DCCD1}">
                              <a14:hiddenFill xmlns:a14="http://schemas.microsoft.com/office/drawing/2010/main">
                                <a:noFill/>
                              </a14:hiddenFill>
                            </a:ext>
                          </a:extLst>
                        </wps:spPr>
                        <wps:bodyPr/>
                      </wps:wsp>
                    </wpg:wgp>
                  </a:graphicData>
                </a:graphic>
              </wp:inline>
            </w:drawing>
          </mc:Choice>
          <mc:Fallback>
            <w:pict>
              <v:group id="Группа 918" o:spid="_x0000_s1076" style="width:152.2pt;height:300.1pt;mso-position-horizontal-relative:char;mso-position-vertical-relative:line" coordorigin="4913,1310" coordsize="3044,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">
                <v:rect id="Rectangle 3" o:spid="_x0000_s1077" style="position:absolute;left:4917;top:1310;width:2891;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xyF8MA&#10;AADdAAAADwAAAGRycy9kb3ducmV2LnhtbERPTWvCQBC9F/wPywje6iY5FIlughQKLb00UQRv0+yY&#10;hGZnw+42xn/vCoXe5vE+Z1fOZhATOd9bVpCuExDEjdU9twqOh7fnDQgfkDUOlknBjTyUxeJph7m2&#10;V65oqkMrYgj7HBV0IYy5lL7pyKBf25E4chfrDIYIXSu1w2sMN4PMkuRFGuw5NnQ40mtHzU/9axRU&#10;w76anKnx6/M7nA8fx1OKl0yp1XLeb0EEmsO/+M/9ruP8TZrB45t4gi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xyF8MAAADdAAAADwAAAAAAAAAAAAAAAACYAgAAZHJzL2Rv&#10;d25yZXYueG1sUEsFBgAAAAAEAAQA9QAAAIgDAAAAAA==&#10;" fillcolor="#daeef3">
                  <v:textbox>
                    <w:txbxContent>
                      <w:p w:rsidR="0097092D" w:rsidRPr="00C058DC" w:rsidRDefault="0097092D" w:rsidP="004B22AE">
                        <w:pPr>
                          <w:spacing w:after="0" w:line="240" w:lineRule="auto"/>
                          <w:ind w:right="-68"/>
                          <w:jc w:val="center"/>
                          <w:rPr>
                            <w:rFonts w:ascii="Times New Roman" w:hAnsi="Times New Roman"/>
                          </w:rPr>
                        </w:pPr>
                        <w:r>
                          <w:rPr>
                            <w:rFonts w:ascii="Times New Roman" w:hAnsi="Times New Roman"/>
                          </w:rPr>
                          <w:t>Сырье муки (нут)</w:t>
                        </w:r>
                      </w:p>
                    </w:txbxContent>
                  </v:textbox>
                </v:rect>
                <v:rect id="Rectangle 4" o:spid="_x0000_s1078" style="position:absolute;left:4915;top:2523;width:2893;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DXjMIA&#10;AADdAAAADwAAAGRycy9kb3ducmV2LnhtbERPTYvCMBC9L/gfwgh7W9MqLFKNIoKgeNlWWdjb2Ixt&#10;sZmUJNbuv98sCN7m8T5nuR5MK3pyvrGsIJ0kIIhLqxuuFJxPu485CB+QNbaWScEveVivRm9LzLR9&#10;cE59ESoRQ9hnqKAOocuk9GVNBv3EdsSRu1pnMEToKqkdPmK4aeU0ST6lwYZjQ40dbWsqb8XdKMjb&#10;Td47U+DX8RJ+Tofzd4rXqVLv42GzABFoCC/x073Xcf48ncH/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MNeMwgAAAN0AAAAPAAAAAAAAAAAAAAAAAJgCAABkcnMvZG93&#10;bnJldi54bWxQSwUGAAAAAAQABAD1AAAAhwMAAAAA&#10;" fillcolor="#daeef3">
                  <v:textbox>
                    <w:txbxContent>
                      <w:p w:rsidR="0097092D" w:rsidRPr="00C058DC" w:rsidRDefault="0097092D" w:rsidP="004B22AE">
                        <w:pPr>
                          <w:spacing w:after="0" w:line="240" w:lineRule="auto"/>
                          <w:ind w:right="-68"/>
                          <w:jc w:val="center"/>
                          <w:rPr>
                            <w:rFonts w:ascii="Times New Roman" w:hAnsi="Times New Roman"/>
                          </w:rPr>
                        </w:pPr>
                        <w:r>
                          <w:rPr>
                            <w:rFonts w:ascii="Times New Roman" w:hAnsi="Times New Roman"/>
                          </w:rPr>
                          <w:t>Взвешивание, дозирование</w:t>
                        </w:r>
                      </w:p>
                    </w:txbxContent>
                  </v:textbox>
                </v:rect>
                <v:shapetype id="_x0000_t32" coordsize="21600,21600" o:spt="32" o:oned="t" path="m,l21600,21600e" filled="f">
                  <v:path arrowok="t" fillok="f" o:connecttype="none"/>
                  <o:lock v:ext="edit" shapetype="t"/>
                </v:shapetype>
                <v:shape id="AutoShape 5" o:spid="_x0000_s1079" type="#_x0000_t32" style="position:absolute;left:6360;top:2281;width:0;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icQAAADdAAAADwAAAGRycy9kb3ducmV2LnhtbERPS2sCMRC+C/6HMEIvRbMWFdkaRVoK&#10;bdGDD3oeNtNN6Gay3cTd9d83QsHbfHzPWW16V4mWmmA9K5hOMhDEhdeWSwXn09t4CSJEZI2VZ1Jw&#10;pQCb9XCwwlz7jg/UHmMpUgiHHBWYGOtcylAYchgmviZO3LdvHMYEm1LqBrsU7ir5lGUL6dByajBY&#10;04uh4ud4cQoufPiye/NpX+uTmf8+fmx37a5T6mHUb59BROrjXfzvftdp/nI6g9s36QS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4xaJxAAAAN0AAAAPAAAAAAAAAAAA&#10;AAAAAKECAABkcnMvZG93bnJldi54bWxQSwUGAAAAAAQABAD5AAAAkgMAAAAA&#10;">
                  <v:stroke endarrow="block" endarrowwidth="narrow" endarrowlength="short"/>
                </v:shape>
                <v:rect id="Rectangle 6" o:spid="_x0000_s1080" style="position:absolute;left:4913;top:6612;width:2891;height: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XqY8IA&#10;AADdAAAADwAAAGRycy9kb3ducmV2LnhtbERPTYvCMBC9L/gfwgh7W9MKLlKNIoKgeNlWWdjb2Ixt&#10;sZmUJNbuv98sCN7m8T5nuR5MK3pyvrGsIJ0kIIhLqxuuFJxPu485CB+QNbaWScEveVivRm9LzLR9&#10;cE59ESoRQ9hnqKAOocuk9GVNBv3EdsSRu1pnMEToKqkdPmK4aeU0ST6lwYZjQ40dbWsqb8XdKMjb&#10;Td47U+DX8RJ+Tofzd4rXqVLv42GzABFoCC/x073Xcf48ncH/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epjwgAAAN0AAAAPAAAAAAAAAAAAAAAAAJgCAABkcnMvZG93&#10;bnJldi54bWxQSwUGAAAAAAQABAD1AAAAhwMAAAAA&#10;" fillcolor="#daeef3">
                  <v:textbox>
                    <w:txbxContent>
                      <w:p w:rsidR="0097092D" w:rsidRDefault="0097092D" w:rsidP="004B22AE">
                        <w:pPr>
                          <w:spacing w:after="0" w:line="240" w:lineRule="auto"/>
                          <w:ind w:right="-68"/>
                          <w:jc w:val="center"/>
                          <w:rPr>
                            <w:rFonts w:ascii="Times New Roman" w:hAnsi="Times New Roman"/>
                          </w:rPr>
                        </w:pPr>
                        <w:r>
                          <w:rPr>
                            <w:rFonts w:ascii="Times New Roman" w:hAnsi="Times New Roman"/>
                          </w:rPr>
                          <w:t>Измельчение, дробление</w:t>
                        </w:r>
                      </w:p>
                      <w:p w:rsidR="0097092D" w:rsidRPr="00801CDD" w:rsidRDefault="0097092D" w:rsidP="004B22AE">
                        <w:pPr>
                          <w:spacing w:after="0" w:line="240" w:lineRule="auto"/>
                          <w:ind w:right="-68"/>
                          <w:jc w:val="center"/>
                          <w:rPr>
                            <w:rFonts w:ascii="Times New Roman" w:hAnsi="Times New Roman"/>
                            <w:i/>
                          </w:rPr>
                        </w:pPr>
                        <w:r>
                          <w:rPr>
                            <w:rFonts w:ascii="Times New Roman" w:hAnsi="Times New Roman"/>
                            <w:i/>
                          </w:rPr>
                          <w:t>контроль ситом №27</w:t>
                        </w:r>
                      </w:p>
                    </w:txbxContent>
                  </v:textbox>
                </v:rect>
                <v:shape id="AutoShape 7" o:spid="_x0000_s1081" type="#_x0000_t32" style="position:absolute;left:6358;top:5593;width:0;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0tZcMAAADdAAAADwAAAGRycy9kb3ducmV2LnhtbERPTWsCMRC9F/wPYYReimYtVGQ1ilgE&#10;LfagFs/DZtwEN5PtJu6u/74pFHqbx/ucxap3lWipCdazgsk4A0FceG25VPB13o5mIEJE1lh5JgUP&#10;CrBaDp4WmGvf8ZHaUyxFCuGQowITY51LGQpDDsPY18SJu/rGYUywKaVusEvhrpKvWTaVDi2nBoM1&#10;bQwVt9PdKbjz8WI/zYd9r8/m7ftlvz60h06p52G/noOI1Md/8Z97p9P82WQK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h9LWXDAAAA3QAAAA8AAAAAAAAAAAAA&#10;AAAAoQIAAGRycy9kb3ducmV2LnhtbFBLBQYAAAAABAAEAPkAAACRAwAAAAA=&#10;">
                  <v:stroke endarrow="block" endarrowwidth="narrow" endarrowlength="short"/>
                </v:shape>
                <v:rect id="Rectangle 8" o:spid="_x0000_s1082" style="position:absolute;left:4915;top:4837;width:2891;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vRj8IA&#10;AADdAAAADwAAAGRycy9kb3ducmV2LnhtbERPTYvCMBC9L/gfwgh7W9N6cKUaRQRB8bKtsrC3sRnb&#10;YjMpSazdf79ZELzN433Ocj2YVvTkfGNZQTpJQBCXVjdcKTifdh9zED4ga2wtk4Jf8rBejd6WmGn7&#10;4Jz6IlQihrDPUEEdQpdJ6cuaDPqJ7Ygjd7XOYIjQVVI7fMRw08ppksykwYZjQ40dbWsqb8XdKMjb&#10;Td47U+DX8RJ+Tofzd4rXqVLv42GzABFoCC/x073Xcf48/YT/b+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C9GPwgAAAN0AAAAPAAAAAAAAAAAAAAAAAJgCAABkcnMvZG93&#10;bnJldi54bWxQSwUGAAAAAAQABAD1AAAAhwMAAAAA&#10;" fillcolor="#daeef3">
                  <v:textbox>
                    <w:txbxContent>
                      <w:p w:rsidR="0097092D" w:rsidRDefault="0097092D" w:rsidP="004B22AE">
                        <w:pPr>
                          <w:spacing w:after="0" w:line="240" w:lineRule="auto"/>
                          <w:ind w:right="-68"/>
                          <w:jc w:val="center"/>
                          <w:rPr>
                            <w:rFonts w:ascii="Times New Roman" w:hAnsi="Times New Roman"/>
                          </w:rPr>
                        </w:pPr>
                        <w:r>
                          <w:rPr>
                            <w:rFonts w:ascii="Times New Roman" w:hAnsi="Times New Roman"/>
                          </w:rPr>
                          <w:t>СВЧ обработка при 800 ВТ</w:t>
                        </w:r>
                      </w:p>
                      <w:p w:rsidR="0097092D" w:rsidRPr="00F859F4" w:rsidRDefault="0097092D" w:rsidP="004B22AE">
                        <w:pPr>
                          <w:spacing w:after="0" w:line="240" w:lineRule="auto"/>
                          <w:ind w:right="-68"/>
                          <w:jc w:val="center"/>
                          <w:rPr>
                            <w:rFonts w:ascii="Times New Roman" w:hAnsi="Times New Roman"/>
                            <w:i/>
                          </w:rPr>
                        </w:pPr>
                        <w:r w:rsidRPr="00F859F4">
                          <w:rPr>
                            <w:rFonts w:ascii="Times New Roman" w:hAnsi="Times New Roman"/>
                            <w:i/>
                          </w:rPr>
                          <w:t xml:space="preserve"> </w:t>
                        </w:r>
                        <w:r>
                          <w:rPr>
                            <w:rFonts w:ascii="Times New Roman" w:hAnsi="Times New Roman"/>
                            <w:i/>
                            <w:lang w:val="en-US"/>
                          </w:rPr>
                          <w:t>t</w:t>
                        </w:r>
                        <w:r w:rsidRPr="00982547">
                          <w:rPr>
                            <w:rFonts w:ascii="Times New Roman" w:hAnsi="Times New Roman"/>
                            <w:i/>
                          </w:rPr>
                          <w:t>=</w:t>
                        </w:r>
                        <w:r>
                          <w:rPr>
                            <w:rFonts w:ascii="Times New Roman" w:hAnsi="Times New Roman"/>
                            <w:i/>
                          </w:rPr>
                          <w:t>180</w:t>
                        </w:r>
                        <w:r w:rsidRPr="00982547">
                          <w:rPr>
                            <w:rFonts w:ascii="Times New Roman" w:hAnsi="Times New Roman"/>
                            <w:i/>
                          </w:rPr>
                          <w:t xml:space="preserve"> </w:t>
                        </w:r>
                        <w:r>
                          <w:rPr>
                            <w:rFonts w:ascii="Times New Roman" w:hAnsi="Times New Roman"/>
                            <w:i/>
                          </w:rPr>
                          <w:t>сек.</w:t>
                        </w:r>
                      </w:p>
                    </w:txbxContent>
                  </v:textbox>
                </v:rect>
                <v:shape id="AutoShape 9" o:spid="_x0000_s1083" type="#_x0000_t32" style="position:absolute;left:6360;top:4489;width:0;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4cjMcAAADdAAAADwAAAGRycy9kb3ducmV2LnhtbESPQUsDMRCF74L/IYzgRWy2BaWsTUup&#10;CFXqoa14HjbTTehmst2ku+u/dw6Ctxnem/e+WazG0KieuuQjG5hOClDEVbSeawNfx7fHOaiUkS02&#10;kcnADyVYLW9vFljaOPCe+kOulYRwKtGAy7kttU6Vo4BpElti0U6xC5hl7WptOxwkPDR6VhTPOqBn&#10;aXDY0sZRdT5cg4Er77/9p/vwr+3RPV0e3te7fjcYc383rl9AZRrzv/nvemsFfz4VXPlGR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rhyMxwAAAN0AAAAPAAAAAAAA&#10;AAAAAAAAAKECAABkcnMvZG93bnJldi54bWxQSwUGAAAAAAQABAD5AAAAlQMAAAAA&#10;">
                  <v:stroke endarrow="block" endarrowwidth="narrow" endarrowlength="short"/>
                </v:shape>
                <v:rect id="Rectangle 10" o:spid="_x0000_s1084" style="position:absolute;left:4917;top:3368;width:2893;height:1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jgZsIA&#10;AADdAAAADwAAAGRycy9kb3ducmV2LnhtbERPTYvCMBC9L/gfwgh7W9N6EK1GEUFQvGyrLOxtbMa2&#10;2ExKEmv3328WFrzN433OajOYVvTkfGNZQTpJQBCXVjdcKbic9x9zED4ga2wtk4If8rBZj95WmGn7&#10;5Jz6IlQihrDPUEEdQpdJ6cuaDPqJ7Ygjd7POYIjQVVI7fMZw08ppksykwYZjQ40d7Woq78XDKMjb&#10;bd47U+Dn6Rq+z8fLV4q3qVLv42G7BBFoCC/xv/ug4/x5uoC/b+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2OBmwgAAAN0AAAAPAAAAAAAAAAAAAAAAAJgCAABkcnMvZG93&#10;bnJldi54bWxQSwUGAAAAAAQABAD1AAAAhwMAAAAA&#10;" fillcolor="#daeef3">
                  <v:textbox>
                    <w:txbxContent>
                      <w:p w:rsidR="0097092D" w:rsidRDefault="0097092D" w:rsidP="004B22AE">
                        <w:pPr>
                          <w:spacing w:after="0" w:line="240" w:lineRule="auto"/>
                          <w:ind w:left="-142" w:right="-104"/>
                          <w:jc w:val="center"/>
                          <w:rPr>
                            <w:rFonts w:ascii="Times New Roman" w:hAnsi="Times New Roman"/>
                          </w:rPr>
                        </w:pPr>
                        <w:r>
                          <w:rPr>
                            <w:rFonts w:ascii="Times New Roman" w:hAnsi="Times New Roman"/>
                          </w:rPr>
                          <w:t>Увлажнение, отволаживание</w:t>
                        </w:r>
                      </w:p>
                      <w:p w:rsidR="0097092D" w:rsidRPr="002D41EC" w:rsidRDefault="0097092D" w:rsidP="004B22AE">
                        <w:pPr>
                          <w:spacing w:after="0" w:line="240" w:lineRule="auto"/>
                          <w:ind w:left="-142" w:right="-104"/>
                          <w:jc w:val="center"/>
                          <w:rPr>
                            <w:rFonts w:ascii="Times New Roman" w:hAnsi="Times New Roman"/>
                            <w:i/>
                            <w:sz w:val="20"/>
                            <w:szCs w:val="20"/>
                          </w:rPr>
                        </w:pPr>
                        <w:r>
                          <w:rPr>
                            <w:rFonts w:ascii="Times New Roman" w:hAnsi="Times New Roman"/>
                            <w:i/>
                            <w:sz w:val="20"/>
                            <w:szCs w:val="20"/>
                          </w:rPr>
                          <w:t>τ</w:t>
                        </w:r>
                        <w:r w:rsidRPr="00407791">
                          <w:rPr>
                            <w:rFonts w:ascii="Times New Roman" w:hAnsi="Times New Roman"/>
                            <w:i/>
                            <w:sz w:val="20"/>
                            <w:szCs w:val="20"/>
                            <w:vertAlign w:val="subscript"/>
                          </w:rPr>
                          <w:t>нут</w:t>
                        </w:r>
                        <w:r w:rsidRPr="00407791">
                          <w:rPr>
                            <w:rFonts w:ascii="Times New Roman" w:hAnsi="Times New Roman"/>
                            <w:i/>
                            <w:sz w:val="20"/>
                            <w:szCs w:val="20"/>
                          </w:rPr>
                          <w:t xml:space="preserve">=8 час, </w:t>
                        </w:r>
                        <w:proofErr w:type="gramStart"/>
                        <w:r>
                          <w:rPr>
                            <w:rFonts w:ascii="Times New Roman" w:hAnsi="Times New Roman"/>
                            <w:i/>
                            <w:sz w:val="20"/>
                            <w:szCs w:val="20"/>
                            <w:lang w:val="en-US"/>
                          </w:rPr>
                          <w:t>W</w:t>
                        </w:r>
                        <w:proofErr w:type="gramEnd"/>
                        <w:r w:rsidRPr="00407791">
                          <w:rPr>
                            <w:rFonts w:ascii="Times New Roman" w:hAnsi="Times New Roman"/>
                            <w:i/>
                            <w:sz w:val="20"/>
                            <w:szCs w:val="20"/>
                            <w:vertAlign w:val="subscript"/>
                          </w:rPr>
                          <w:t>нут</w:t>
                        </w:r>
                        <w:r w:rsidRPr="00F859F4">
                          <w:rPr>
                            <w:rFonts w:ascii="Times New Roman" w:hAnsi="Times New Roman"/>
                            <w:i/>
                            <w:sz w:val="20"/>
                            <w:szCs w:val="20"/>
                          </w:rPr>
                          <w:t>=</w:t>
                        </w:r>
                        <w:r>
                          <w:rPr>
                            <w:rFonts w:ascii="Times New Roman" w:hAnsi="Times New Roman"/>
                            <w:i/>
                            <w:sz w:val="20"/>
                            <w:szCs w:val="20"/>
                          </w:rPr>
                          <w:t>20%</w:t>
                        </w:r>
                      </w:p>
                    </w:txbxContent>
                  </v:textbox>
                </v:rect>
                <v:shape id="AutoShape 11" o:spid="_x0000_s1085" type="#_x0000_t32" style="position:absolute;left:6362;top:3021;width:0;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TaN8cAAADdAAAADwAAAGRycy9kb3ducmV2LnhtbESPQUsDMRCF74L/IYzgRWzWglLWpqVU&#10;ClXqoa14HjbTTehmst2ku+u/dw6Ctxnem/e+mS/H0KieuuQjG3iaFKCIq2g91wa+jpvHGaiUkS02&#10;kcnADyVYLm5v5ljaOPCe+kOulYRwKtGAy7kttU6Vo4BpElti0U6xC5hl7WptOxwkPDR6WhQvOqBn&#10;aXDY0tpRdT5cg4Er77/9p/vwb+3RPV8e3le7fjcYc383rl5BZRrzv/nvemsFfzYVfvlGRt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tNo3xwAAAN0AAAAPAAAAAAAA&#10;AAAAAAAAAKECAABkcnMvZG93bnJldi54bWxQSwUGAAAAAAQABAD5AAAAlQMAAAAA&#10;">
                  <v:stroke endarrow="block" endarrowwidth="narrow" endarrowlength="short"/>
                </v:shape>
                <v:rect id="Rectangle 12" o:spid="_x0000_s1086" style="position:absolute;left:4915;top:5836;width:2891;height: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m3cMA&#10;AADdAAAADwAAAGRycy9kb3ducmV2LnhtbERPTWvCQBC9F/wPywje6iY5FIlughQKLb00UQRv0+yY&#10;hGZnw+42xn/vCoXe5vE+Z1fOZhATOd9bVpCuExDEjdU9twqOh7fnDQgfkDUOlknBjTyUxeJph7m2&#10;V65oqkMrYgj7HBV0IYy5lL7pyKBf25E4chfrDIYIXSu1w2sMN4PMkuRFGuw5NnQ40mtHzU/9axRU&#10;w76anKnx6/M7nA8fx1OKl0yp1XLeb0EEmsO/+M/9ruP8TZbC45t4gi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Im3cMAAADdAAAADwAAAAAAAAAAAAAAAACYAgAAZHJzL2Rv&#10;d25yZXYueG1sUEsFBgAAAAAEAAQA9QAAAIgDAAAAAA==&#10;" fillcolor="#daeef3">
                  <v:textbox>
                    <w:txbxContent>
                      <w:p w:rsidR="0097092D" w:rsidRPr="00C058DC" w:rsidRDefault="0097092D" w:rsidP="004B22AE">
                        <w:pPr>
                          <w:spacing w:after="0" w:line="240" w:lineRule="auto"/>
                          <w:ind w:right="-68"/>
                          <w:jc w:val="center"/>
                          <w:rPr>
                            <w:rFonts w:ascii="Times New Roman" w:hAnsi="Times New Roman"/>
                          </w:rPr>
                        </w:pPr>
                        <w:r>
                          <w:rPr>
                            <w:rFonts w:ascii="Times New Roman" w:hAnsi="Times New Roman"/>
                          </w:rPr>
                          <w:t>Охлаждение</w:t>
                        </w:r>
                      </w:p>
                    </w:txbxContent>
                  </v:textbox>
                </v:rect>
                <v:shape id="AutoShape 13" o:spid="_x0000_s1087" type="#_x0000_t32" style="position:absolute;left:6376;top:6346;width:0;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rh28QAAADdAAAADwAAAGRycy9kb3ducmV2LnhtbERP32vCMBB+H/g/hBP2MmZqYUOqUWQy&#10;2IZ7UIfPR3M2webSNbHt/vtFEHy7j+/nLVaDq0VHbbCeFUwnGQji0mvLlYKfw/vzDESIyBprz6Tg&#10;jwKslqOHBRba97yjbh8rkUI4FKjAxNgUUobSkMMw8Q1x4k6+dRgTbCupW+xTuKtlnmWv0qHl1GCw&#10;oTdD5Xl/cQouvDvab/NlN83BvPw+fa633bZX6nE8rOcgIg3xLr65P3SaP8tzuH6TTp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KuHbxAAAAN0AAAAPAAAAAAAAAAAA&#10;AAAAAKECAABkcnMvZG93bnJldi54bWxQSwUGAAAAAAQABAD5AAAAkgMAAAAA&#10;">
                  <v:stroke endarrow="block" endarrowwidth="narrow" endarrowlength="short"/>
                </v:shape>
                <v:shape id="AutoShape 14" o:spid="_x0000_s1088" type="#_x0000_t32" style="position:absolute;left:6369;top:3196;width:15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Xh1cYAAADdAAAADwAAAGRycy9kb3ducmV2LnhtbESPQWvCQBCF7wX/wzKCl2I2VRCbZhUV&#10;BMFD1YrnaXaSDWZn0+yq6b/vFgq9zfDe9+ZNvuxtI+7U+dqxgpckBUFcOF1zpeD8sR3PQfiArLFx&#10;TAq+ycNyMXjKMdPuwUe6n0IlYgj7DBWYENpMSl8YsugT1xJHrXSdxRDXrpK6w0cMt42cpOlMWqw5&#10;XjDY0sZQcT3dbKzR7Nbrz6/X0l0OZ1sc9+Wzqd+VGg371RuIQH34N//ROx25+WQKv9/EEe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l4dXGAAAA3QAAAA8AAAAAAAAA&#10;AAAAAAAAoQIAAGRycy9kb3ducmV2LnhtbFBLBQYAAAAABAAEAPkAAACUAwAAAAA=&#10;">
                  <v:stroke endarrowwidth="narrow" endarrowlength="short"/>
                </v:shape>
                <v:shape id="AutoShape 15" o:spid="_x0000_s1089" type="#_x0000_t32" style="position:absolute;left:6364;top:4643;width:158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OiSsIAAADdAAAADwAAAGRycy9kb3ducmV2LnhtbERPS4vCMBC+L/gfwgje1lRdilSjqKzg&#10;ZWHVXrwNzfRBm0lpsrb+eyMIe5uP7znr7WAacafOVZYVzKYRCOLM6ooLBen1+LkE4TyyxsYyKXiQ&#10;g+1m9LHGRNuez3S/+EKEEHYJKii9bxMpXVaSQTe1LXHgctsZ9AF2hdQd9iHcNHIeRbE0WHFoKLGl&#10;Q0lZffkzCn7O+32T9ulvHNldvrjl33GNtVKT8bBbgfA0+H/x233SYf5y/gWvb8IJcvM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IOiSsIAAADdAAAADwAAAAAAAAAAAAAA&#10;AAChAgAAZHJzL2Rvd25yZXYueG1sUEsFBgAAAAAEAAQA+QAAAJADAAAAAA==&#10;">
                  <v:stroke endarrow="block" endarrowwidth="narrow" endarrowlength="short"/>
                </v:shape>
                <v:shape id="AutoShape 16" o:spid="_x0000_s1090" type="#_x0000_t32" style="position:absolute;left:7957;top:3196;width:0;height:14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DcOsYAAADdAAAADwAAAGRycy9kb3ducmV2LnhtbESPQWvCQBCF7wX/wzKCl2I2FRSbZhUV&#10;BMFD1YrnaXaSDWZn0+yq6b/vFgq9zfDe9+ZNvuxtI+7U+dqxgpckBUFcOF1zpeD8sR3PQfiArLFx&#10;TAq+ycNyMXjKMdPuwUe6n0IlYgj7DBWYENpMSl8YsugT1xJHrXSdxRDXrpK6w0cMt42cpOlMWqw5&#10;XjDY0sZQcT3dbKzR7Nbrz6/X0l0OZ1sc9+Wzqd+VGg371RuIQH34N//ROx25+WQKv9/EEe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LA3DrGAAAA3QAAAA8AAAAAAAAA&#10;AAAAAAAAoQIAAGRycy9kb3ducmV2LnhtbFBLBQYAAAAABAAEAPkAAACUAwAAAAA=&#10;">
                  <v:stroke endarrowwidth="narrow" endarrowlength="short"/>
                </v:shape>
                <w10:anchorlock/>
              </v:group>
            </w:pict>
          </mc:Fallback>
        </mc:AlternateContent>
      </w:r>
    </w:p>
    <w:p w:rsidR="004B22AE" w:rsidRDefault="004B22AE" w:rsidP="004B22AE">
      <w:pPr>
        <w:spacing w:before="120" w:after="120" w:line="240" w:lineRule="auto"/>
        <w:jc w:val="center"/>
        <w:rPr>
          <w:rFonts w:ascii="Times New Roman" w:hAnsi="Times New Roman"/>
          <w:bCs/>
          <w:sz w:val="24"/>
          <w:szCs w:val="24"/>
        </w:rPr>
      </w:pPr>
    </w:p>
    <w:p w:rsidR="004B22AE" w:rsidRPr="003A77CF" w:rsidRDefault="004B22AE" w:rsidP="004B22AE">
      <w:pPr>
        <w:spacing w:before="120" w:after="120" w:line="240" w:lineRule="auto"/>
        <w:jc w:val="center"/>
        <w:rPr>
          <w:rFonts w:ascii="Times New Roman" w:hAnsi="Times New Roman"/>
          <w:sz w:val="24"/>
          <w:szCs w:val="24"/>
        </w:rPr>
      </w:pPr>
      <w:r w:rsidRPr="003A77CF">
        <w:rPr>
          <w:rFonts w:ascii="Times New Roman" w:hAnsi="Times New Roman"/>
          <w:bCs/>
          <w:sz w:val="24"/>
          <w:szCs w:val="24"/>
        </w:rPr>
        <w:t>Рисунок 1 - Технологическая схема пр</w:t>
      </w:r>
      <w:r>
        <w:rPr>
          <w:rFonts w:ascii="Times New Roman" w:hAnsi="Times New Roman"/>
          <w:bCs/>
          <w:sz w:val="24"/>
          <w:szCs w:val="24"/>
        </w:rPr>
        <w:t>оизводства</w:t>
      </w:r>
      <w:r w:rsidRPr="003A77CF">
        <w:rPr>
          <w:rFonts w:ascii="Times New Roman" w:hAnsi="Times New Roman"/>
          <w:bCs/>
          <w:sz w:val="24"/>
          <w:szCs w:val="24"/>
        </w:rPr>
        <w:t xml:space="preserve"> </w:t>
      </w:r>
      <w:r>
        <w:rPr>
          <w:rFonts w:ascii="Times New Roman" w:hAnsi="Times New Roman"/>
          <w:bCs/>
          <w:sz w:val="24"/>
          <w:szCs w:val="24"/>
        </w:rPr>
        <w:t>муки</w:t>
      </w:r>
    </w:p>
    <w:p w:rsidR="004B22AE"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 xml:space="preserve">4.1.8 Технологическая линия производства СВЧ обработанного нута представлена набором следующего оборудования: </w:t>
      </w:r>
      <w:r w:rsidRPr="006B6951">
        <w:rPr>
          <w:rFonts w:ascii="Times New Roman" w:hAnsi="Times New Roman"/>
          <w:sz w:val="24"/>
          <w:szCs w:val="24"/>
        </w:rPr>
        <w:t>бункеры</w:t>
      </w:r>
      <w:r>
        <w:rPr>
          <w:rFonts w:ascii="Times New Roman" w:hAnsi="Times New Roman"/>
          <w:sz w:val="24"/>
          <w:szCs w:val="24"/>
        </w:rPr>
        <w:t xml:space="preserve"> сырья, </w:t>
      </w:r>
      <w:r w:rsidRPr="006B6951">
        <w:rPr>
          <w:rFonts w:ascii="Times New Roman" w:hAnsi="Times New Roman"/>
          <w:sz w:val="24"/>
          <w:szCs w:val="24"/>
        </w:rPr>
        <w:t>весов</w:t>
      </w:r>
      <w:r>
        <w:rPr>
          <w:rFonts w:ascii="Times New Roman" w:hAnsi="Times New Roman"/>
          <w:sz w:val="24"/>
          <w:szCs w:val="24"/>
        </w:rPr>
        <w:t>ой</w:t>
      </w:r>
      <w:r w:rsidRPr="006B6951">
        <w:rPr>
          <w:rFonts w:ascii="Times New Roman" w:hAnsi="Times New Roman"/>
          <w:sz w:val="24"/>
          <w:szCs w:val="24"/>
        </w:rPr>
        <w:t xml:space="preserve"> дозатор</w:t>
      </w:r>
      <w:r>
        <w:rPr>
          <w:rFonts w:ascii="Times New Roman" w:hAnsi="Times New Roman"/>
          <w:sz w:val="24"/>
          <w:szCs w:val="24"/>
        </w:rPr>
        <w:t xml:space="preserve">, </w:t>
      </w:r>
      <w:r w:rsidRPr="006B6951">
        <w:rPr>
          <w:rFonts w:ascii="Times New Roman" w:hAnsi="Times New Roman"/>
          <w:sz w:val="24"/>
          <w:szCs w:val="24"/>
        </w:rPr>
        <w:t>увлажнитель</w:t>
      </w:r>
      <w:r>
        <w:rPr>
          <w:rFonts w:ascii="Times New Roman" w:hAnsi="Times New Roman"/>
          <w:sz w:val="24"/>
          <w:szCs w:val="24"/>
        </w:rPr>
        <w:t>,</w:t>
      </w:r>
      <w:r w:rsidRPr="0064605A">
        <w:rPr>
          <w:rFonts w:ascii="Times New Roman" w:hAnsi="Times New Roman"/>
          <w:sz w:val="24"/>
          <w:szCs w:val="24"/>
        </w:rPr>
        <w:t xml:space="preserve"> </w:t>
      </w:r>
      <w:r w:rsidRPr="006B6951">
        <w:rPr>
          <w:rFonts w:ascii="Times New Roman" w:hAnsi="Times New Roman"/>
          <w:sz w:val="24"/>
          <w:szCs w:val="24"/>
        </w:rPr>
        <w:t>бункеры-отволаживатели</w:t>
      </w:r>
      <w:r>
        <w:rPr>
          <w:rFonts w:ascii="Times New Roman" w:hAnsi="Times New Roman"/>
          <w:sz w:val="24"/>
          <w:szCs w:val="24"/>
        </w:rPr>
        <w:t xml:space="preserve">, СВЧ печь, </w:t>
      </w:r>
      <w:r w:rsidRPr="006B6951">
        <w:rPr>
          <w:rFonts w:ascii="Times New Roman" w:hAnsi="Times New Roman"/>
          <w:sz w:val="24"/>
          <w:szCs w:val="24"/>
        </w:rPr>
        <w:t>ленточный охладитель</w:t>
      </w:r>
      <w:r>
        <w:rPr>
          <w:rFonts w:ascii="Times New Roman" w:hAnsi="Times New Roman"/>
          <w:sz w:val="24"/>
          <w:szCs w:val="24"/>
        </w:rPr>
        <w:t xml:space="preserve">, </w:t>
      </w:r>
      <w:r w:rsidRPr="006B6951">
        <w:rPr>
          <w:rFonts w:ascii="Times New Roman" w:hAnsi="Times New Roman"/>
          <w:sz w:val="24"/>
          <w:szCs w:val="24"/>
        </w:rPr>
        <w:t>вальцовый измельчитель</w:t>
      </w:r>
      <w:r>
        <w:rPr>
          <w:rFonts w:ascii="Times New Roman" w:hAnsi="Times New Roman"/>
          <w:sz w:val="24"/>
          <w:szCs w:val="24"/>
        </w:rPr>
        <w:t xml:space="preserve">, </w:t>
      </w:r>
      <w:r w:rsidRPr="006B6951">
        <w:rPr>
          <w:rFonts w:ascii="Times New Roman" w:hAnsi="Times New Roman"/>
          <w:sz w:val="24"/>
          <w:szCs w:val="24"/>
        </w:rPr>
        <w:t>разгрузочны</w:t>
      </w:r>
      <w:r>
        <w:rPr>
          <w:rFonts w:ascii="Times New Roman" w:hAnsi="Times New Roman"/>
          <w:sz w:val="24"/>
          <w:szCs w:val="24"/>
        </w:rPr>
        <w:t>е и загрузочные</w:t>
      </w:r>
      <w:r w:rsidRPr="006B6951">
        <w:rPr>
          <w:rFonts w:ascii="Times New Roman" w:hAnsi="Times New Roman"/>
          <w:sz w:val="24"/>
          <w:szCs w:val="24"/>
        </w:rPr>
        <w:t xml:space="preserve"> шнек</w:t>
      </w:r>
      <w:r>
        <w:rPr>
          <w:rFonts w:ascii="Times New Roman" w:hAnsi="Times New Roman"/>
          <w:sz w:val="24"/>
          <w:szCs w:val="24"/>
        </w:rPr>
        <w:t>и (рисунок 2).</w:t>
      </w:r>
    </w:p>
    <w:p w:rsidR="004B22AE" w:rsidRPr="006B6951" w:rsidRDefault="004B22AE" w:rsidP="004B22AE">
      <w:pPr>
        <w:spacing w:after="0" w:line="240" w:lineRule="auto"/>
        <w:ind w:firstLine="709"/>
        <w:jc w:val="both"/>
        <w:rPr>
          <w:rFonts w:ascii="Times New Roman" w:hAnsi="Times New Roman"/>
          <w:sz w:val="24"/>
          <w:szCs w:val="24"/>
        </w:rPr>
      </w:pPr>
      <w:r w:rsidRPr="006B6951">
        <w:rPr>
          <w:rFonts w:ascii="Times New Roman" w:hAnsi="Times New Roman"/>
          <w:sz w:val="24"/>
          <w:szCs w:val="24"/>
        </w:rPr>
        <w:t>Зернобобовое сырье поступает на бункеры сырья 1, откуда по разгрузочному шнеку 2 поступает на весовой дозатор 3. Отдозированная партия проходит увлажнение и отволаживание в бункерах 5. После отволаживания зернобобовое сырье разгрузочным шнеком 6 подается на микронизатор 7, где проводится прогрев</w:t>
      </w:r>
      <w:r>
        <w:rPr>
          <w:rFonts w:ascii="Times New Roman" w:hAnsi="Times New Roman"/>
          <w:sz w:val="24"/>
          <w:szCs w:val="24"/>
        </w:rPr>
        <w:t xml:space="preserve"> сырья,</w:t>
      </w:r>
      <w:r w:rsidRPr="006B6951">
        <w:rPr>
          <w:rFonts w:ascii="Times New Roman" w:hAnsi="Times New Roman"/>
          <w:sz w:val="24"/>
          <w:szCs w:val="24"/>
        </w:rPr>
        <w:t xml:space="preserve"> </w:t>
      </w:r>
      <w:proofErr w:type="gramStart"/>
      <w:r w:rsidRPr="006B6951">
        <w:rPr>
          <w:rFonts w:ascii="Times New Roman" w:hAnsi="Times New Roman"/>
          <w:sz w:val="24"/>
          <w:szCs w:val="24"/>
        </w:rPr>
        <w:t>согласно</w:t>
      </w:r>
      <w:proofErr w:type="gramEnd"/>
      <w:r w:rsidRPr="006B6951">
        <w:rPr>
          <w:rFonts w:ascii="Times New Roman" w:hAnsi="Times New Roman"/>
          <w:sz w:val="24"/>
          <w:szCs w:val="24"/>
        </w:rPr>
        <w:t xml:space="preserve"> заданного режима. </w:t>
      </w:r>
      <w:r>
        <w:rPr>
          <w:rFonts w:ascii="Times New Roman" w:hAnsi="Times New Roman"/>
          <w:sz w:val="24"/>
          <w:szCs w:val="24"/>
        </w:rPr>
        <w:t>СВЧ обработанное</w:t>
      </w:r>
      <w:r w:rsidRPr="006B6951">
        <w:rPr>
          <w:rFonts w:ascii="Times New Roman" w:hAnsi="Times New Roman"/>
          <w:sz w:val="24"/>
          <w:szCs w:val="24"/>
        </w:rPr>
        <w:t xml:space="preserve"> сырье охлаждается в ленточном охладителе 8</w:t>
      </w:r>
      <w:r>
        <w:rPr>
          <w:rFonts w:ascii="Times New Roman" w:hAnsi="Times New Roman"/>
          <w:sz w:val="24"/>
          <w:szCs w:val="24"/>
        </w:rPr>
        <w:t>,</w:t>
      </w:r>
      <w:r w:rsidRPr="006B6951">
        <w:rPr>
          <w:rFonts w:ascii="Times New Roman" w:hAnsi="Times New Roman"/>
          <w:sz w:val="24"/>
          <w:szCs w:val="24"/>
        </w:rPr>
        <w:t xml:space="preserve"> после которого поступает на размол в вальцевом измельчителе 9.</w:t>
      </w: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E72969" w:rsidP="004B22AE">
      <w:pPr>
        <w:spacing w:after="0" w:line="240" w:lineRule="auto"/>
        <w:ind w:firstLine="2268"/>
        <w:jc w:val="both"/>
        <w:rPr>
          <w:rFonts w:ascii="Times New Roman" w:hAnsi="Times New Roman"/>
          <w:sz w:val="24"/>
          <w:szCs w:val="24"/>
        </w:rPr>
      </w:pPr>
      <w:r>
        <w:rPr>
          <w:noProof/>
          <w:lang w:eastAsia="ru-RU"/>
        </w:rPr>
        <w:lastRenderedPageBreak/>
        <mc:AlternateContent>
          <mc:Choice Requires="wpg">
            <w:drawing>
              <wp:inline distT="0" distB="0" distL="0" distR="0">
                <wp:extent cx="3258820" cy="7632065"/>
                <wp:effectExtent l="0" t="0" r="17780" b="26035"/>
                <wp:docPr id="1116" name="Группа 1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258820" cy="7632065"/>
                          <a:chOff x="4323" y="2496"/>
                          <a:chExt cx="4484" cy="10488"/>
                        </a:xfrm>
                      </wpg:grpSpPr>
                      <wpg:grpSp>
                        <wpg:cNvPr id="1117" name="Group 18"/>
                        <wpg:cNvGrpSpPr>
                          <a:grpSpLocks noChangeAspect="1"/>
                        </wpg:cNvGrpSpPr>
                        <wpg:grpSpPr bwMode="auto">
                          <a:xfrm>
                            <a:off x="4323" y="2496"/>
                            <a:ext cx="4484" cy="10488"/>
                            <a:chOff x="2770" y="1416"/>
                            <a:chExt cx="3084" cy="7187"/>
                          </a:xfrm>
                        </wpg:grpSpPr>
                        <wpg:grpSp>
                          <wpg:cNvPr id="1118" name="Group 19"/>
                          <wpg:cNvGrpSpPr>
                            <a:grpSpLocks noChangeAspect="1"/>
                          </wpg:cNvGrpSpPr>
                          <wpg:grpSpPr bwMode="auto">
                            <a:xfrm>
                              <a:off x="3210" y="1416"/>
                              <a:ext cx="2149" cy="2494"/>
                              <a:chOff x="314" y="10516"/>
                              <a:chExt cx="1980" cy="2296"/>
                            </a:xfrm>
                          </wpg:grpSpPr>
                          <wpg:grpSp>
                            <wpg:cNvPr id="1119" name="Group 20"/>
                            <wpg:cNvGrpSpPr>
                              <a:grpSpLocks noChangeAspect="1"/>
                            </wpg:cNvGrpSpPr>
                            <wpg:grpSpPr bwMode="auto">
                              <a:xfrm>
                                <a:off x="1840" y="11958"/>
                                <a:ext cx="454" cy="854"/>
                                <a:chOff x="4180" y="8766"/>
                                <a:chExt cx="414" cy="779"/>
                              </a:xfrm>
                            </wpg:grpSpPr>
                            <wpg:grpSp>
                              <wpg:cNvPr id="1120" name="Group 21"/>
                              <wpg:cNvGrpSpPr>
                                <a:grpSpLocks noChangeAspect="1"/>
                              </wpg:cNvGrpSpPr>
                              <wpg:grpSpPr bwMode="auto">
                                <a:xfrm>
                                  <a:off x="4180" y="8830"/>
                                  <a:ext cx="373" cy="624"/>
                                  <a:chOff x="4135" y="8485"/>
                                  <a:chExt cx="507" cy="850"/>
                                </a:xfrm>
                              </wpg:grpSpPr>
                              <wpg:grpSp>
                                <wpg:cNvPr id="1121" name="Group 22"/>
                                <wpg:cNvGrpSpPr>
                                  <a:grpSpLocks noChangeAspect="1"/>
                                </wpg:cNvGrpSpPr>
                                <wpg:grpSpPr bwMode="auto">
                                  <a:xfrm>
                                    <a:off x="4141" y="8485"/>
                                    <a:ext cx="318" cy="850"/>
                                    <a:chOff x="4141" y="8485"/>
                                    <a:chExt cx="318" cy="850"/>
                                  </a:xfrm>
                                </wpg:grpSpPr>
                                <wpg:grpSp>
                                  <wpg:cNvPr id="1122" name="Group 23"/>
                                  <wpg:cNvGrpSpPr>
                                    <a:grpSpLocks noChangeAspect="1"/>
                                  </wpg:cNvGrpSpPr>
                                  <wpg:grpSpPr bwMode="auto">
                                    <a:xfrm>
                                      <a:off x="4197" y="9061"/>
                                      <a:ext cx="150" cy="11"/>
                                      <a:chOff x="6471" y="8722"/>
                                      <a:chExt cx="330" cy="25"/>
                                    </a:xfrm>
                                  </wpg:grpSpPr>
                                  <wps:wsp>
                                    <wps:cNvPr id="1123" name="AutoShape 24"/>
                                    <wps:cNvCnPr>
                                      <a:cxnSpLocks noChangeAspect="1" noChangeShapeType="1"/>
                                    </wps:cNvCnPr>
                                    <wps:spPr bwMode="auto">
                                      <a:xfrm>
                                        <a:off x="6471" y="8747"/>
                                        <a:ext cx="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4" name="AutoShape 25"/>
                                    <wps:cNvCnPr>
                                      <a:cxnSpLocks noChangeAspect="1" noChangeShapeType="1"/>
                                    </wps:cNvCnPr>
                                    <wps:spPr bwMode="auto">
                                      <a:xfrm>
                                        <a:off x="6471" y="8722"/>
                                        <a:ext cx="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125" name="Group 26"/>
                                  <wpg:cNvGrpSpPr>
                                    <a:grpSpLocks noChangeAspect="1"/>
                                  </wpg:cNvGrpSpPr>
                                  <wpg:grpSpPr bwMode="auto">
                                    <a:xfrm>
                                      <a:off x="4141" y="8485"/>
                                      <a:ext cx="318" cy="850"/>
                                      <a:chOff x="3741" y="5404"/>
                                      <a:chExt cx="703" cy="1873"/>
                                    </a:xfrm>
                                  </wpg:grpSpPr>
                                  <wpg:grpSp>
                                    <wpg:cNvPr id="1126" name="Group 27"/>
                                    <wpg:cNvGrpSpPr>
                                      <a:grpSpLocks noChangeAspect="1"/>
                                    </wpg:cNvGrpSpPr>
                                    <wpg:grpSpPr bwMode="auto">
                                      <a:xfrm>
                                        <a:off x="3741" y="5467"/>
                                        <a:ext cx="703" cy="1647"/>
                                        <a:chOff x="3754" y="5467"/>
                                        <a:chExt cx="703" cy="1647"/>
                                      </a:xfrm>
                                    </wpg:grpSpPr>
                                    <wps:wsp>
                                      <wps:cNvPr id="1127" name="Rectangle 28"/>
                                      <wps:cNvSpPr>
                                        <a:spLocks noChangeAspect="1" noChangeArrowheads="1"/>
                                      </wps:cNvSpPr>
                                      <wps:spPr bwMode="auto">
                                        <a:xfrm>
                                          <a:off x="3879" y="6638"/>
                                          <a:ext cx="332" cy="27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128" name="Group 29"/>
                                      <wpg:cNvGrpSpPr>
                                        <a:grpSpLocks noChangeAspect="1"/>
                                      </wpg:cNvGrpSpPr>
                                      <wpg:grpSpPr bwMode="auto">
                                        <a:xfrm>
                                          <a:off x="3754" y="5467"/>
                                          <a:ext cx="703" cy="1171"/>
                                          <a:chOff x="6344" y="7516"/>
                                          <a:chExt cx="703" cy="1171"/>
                                        </a:xfrm>
                                      </wpg:grpSpPr>
                                      <wpg:grpSp>
                                        <wpg:cNvPr id="1129" name="Group 30"/>
                                        <wpg:cNvGrpSpPr>
                                          <a:grpSpLocks noChangeAspect="1"/>
                                        </wpg:cNvGrpSpPr>
                                        <wpg:grpSpPr bwMode="auto">
                                          <a:xfrm>
                                            <a:off x="6344" y="7516"/>
                                            <a:ext cx="694" cy="1171"/>
                                            <a:chOff x="6344" y="7516"/>
                                            <a:chExt cx="694" cy="1171"/>
                                          </a:xfrm>
                                        </wpg:grpSpPr>
                                        <wpg:grpSp>
                                          <wpg:cNvPr id="1130" name="Group 31"/>
                                          <wpg:cNvGrpSpPr>
                                            <a:grpSpLocks noChangeAspect="1"/>
                                          </wpg:cNvGrpSpPr>
                                          <wpg:grpSpPr bwMode="auto">
                                            <a:xfrm>
                                              <a:off x="6344" y="7516"/>
                                              <a:ext cx="584" cy="1171"/>
                                              <a:chOff x="6344" y="7516"/>
                                              <a:chExt cx="584" cy="1171"/>
                                            </a:xfrm>
                                          </wpg:grpSpPr>
                                          <wpg:grpSp>
                                            <wpg:cNvPr id="1131" name="Group 32"/>
                                            <wpg:cNvGrpSpPr>
                                              <a:grpSpLocks noChangeAspect="1"/>
                                            </wpg:cNvGrpSpPr>
                                            <wpg:grpSpPr bwMode="auto">
                                              <a:xfrm>
                                                <a:off x="6372" y="7516"/>
                                                <a:ext cx="528" cy="1171"/>
                                                <a:chOff x="4204" y="6980"/>
                                                <a:chExt cx="528" cy="1171"/>
                                              </a:xfrm>
                                            </wpg:grpSpPr>
                                            <wps:wsp>
                                              <wps:cNvPr id="1132" name="Rectangle 33"/>
                                              <wps:cNvSpPr>
                                                <a:spLocks noChangeAspect="1" noChangeArrowheads="1"/>
                                              </wps:cNvSpPr>
                                              <wps:spPr bwMode="auto">
                                                <a:xfrm>
                                                  <a:off x="4304" y="6980"/>
                                                  <a:ext cx="332" cy="6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133" name="AutoShape 34"/>
                                              <wps:cNvSpPr>
                                                <a:spLocks noChangeAspect="1" noChangeArrowheads="1"/>
                                              </wps:cNvSpPr>
                                              <wps:spPr bwMode="auto">
                                                <a:xfrm flipV="1">
                                                  <a:off x="4204" y="7054"/>
                                                  <a:ext cx="528" cy="71"/>
                                                </a:xfrm>
                                                <a:custGeom>
                                                  <a:avLst/>
                                                  <a:gdLst>
                                                    <a:gd name="G0" fmla="+- 4050 0 0"/>
                                                    <a:gd name="G1" fmla="+- 21600 0 4050"/>
                                                    <a:gd name="G2" fmla="*/ 4050 1 2"/>
                                                    <a:gd name="G3" fmla="+- 21600 0 G2"/>
                                                    <a:gd name="G4" fmla="+/ 4050 21600 2"/>
                                                    <a:gd name="G5" fmla="+/ G1 0 2"/>
                                                    <a:gd name="G6" fmla="*/ 21600 21600 4050"/>
                                                    <a:gd name="G7" fmla="*/ G6 1 2"/>
                                                    <a:gd name="G8" fmla="+- 21600 0 G7"/>
                                                    <a:gd name="G9" fmla="*/ 21600 1 2"/>
                                                    <a:gd name="G10" fmla="+- 4050 0 G9"/>
                                                    <a:gd name="G11" fmla="?: G10 G8 0"/>
                                                    <a:gd name="G12" fmla="?: G10 G7 21600"/>
                                                    <a:gd name="T0" fmla="*/ 19575 w 21600"/>
                                                    <a:gd name="T1" fmla="*/ 10800 h 21600"/>
                                                    <a:gd name="T2" fmla="*/ 10800 w 21600"/>
                                                    <a:gd name="T3" fmla="*/ 21600 h 21600"/>
                                                    <a:gd name="T4" fmla="*/ 2025 w 21600"/>
                                                    <a:gd name="T5" fmla="*/ 10800 h 21600"/>
                                                    <a:gd name="T6" fmla="*/ 10800 w 21600"/>
                                                    <a:gd name="T7" fmla="*/ 0 h 21600"/>
                                                    <a:gd name="T8" fmla="*/ 3825 w 21600"/>
                                                    <a:gd name="T9" fmla="*/ 3825 h 21600"/>
                                                    <a:gd name="T10" fmla="*/ 17775 w 21600"/>
                                                    <a:gd name="T11" fmla="*/ 17775 h 21600"/>
                                                  </a:gdLst>
                                                  <a:ahLst/>
                                                  <a:cxnLst>
                                                    <a:cxn ang="0">
                                                      <a:pos x="T0" y="T1"/>
                                                    </a:cxn>
                                                    <a:cxn ang="0">
                                                      <a:pos x="T2" y="T3"/>
                                                    </a:cxn>
                                                    <a:cxn ang="0">
                                                      <a:pos x="T4" y="T5"/>
                                                    </a:cxn>
                                                    <a:cxn ang="0">
                                                      <a:pos x="T6" y="T7"/>
                                                    </a:cxn>
                                                  </a:cxnLst>
                                                  <a:rect l="T8" t="T9" r="T10" b="T11"/>
                                                  <a:pathLst>
                                                    <a:path w="21600" h="21600">
                                                      <a:moveTo>
                                                        <a:pt x="0" y="0"/>
                                                      </a:moveTo>
                                                      <a:lnTo>
                                                        <a:pt x="4050" y="21600"/>
                                                      </a:lnTo>
                                                      <a:lnTo>
                                                        <a:pt x="17550" y="21600"/>
                                                      </a:lnTo>
                                                      <a:lnTo>
                                                        <a:pt x="21600" y="0"/>
                                                      </a:lnTo>
                                                      <a:close/>
                                                    </a:path>
                                                  </a:pathLst>
                                                </a:cu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134" name="Rectangle 35"/>
                                              <wps:cNvSpPr>
                                                <a:spLocks noChangeAspect="1" noChangeArrowheads="1"/>
                                              </wps:cNvSpPr>
                                              <wps:spPr bwMode="auto">
                                                <a:xfrm>
                                                  <a:off x="4204" y="7122"/>
                                                  <a:ext cx="528" cy="539"/>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135" name="AutoShape 36"/>
                                              <wps:cNvSpPr>
                                                <a:spLocks noChangeAspect="1" noChangeArrowheads="1"/>
                                              </wps:cNvSpPr>
                                              <wps:spPr bwMode="auto">
                                                <a:xfrm>
                                                  <a:off x="4204" y="7661"/>
                                                  <a:ext cx="528" cy="368"/>
                                                </a:xfrm>
                                                <a:custGeom>
                                                  <a:avLst/>
                                                  <a:gdLst>
                                                    <a:gd name="G0" fmla="+- 4091 0 0"/>
                                                    <a:gd name="G1" fmla="+- 21600 0 4091"/>
                                                    <a:gd name="G2" fmla="*/ 4091 1 2"/>
                                                    <a:gd name="G3" fmla="+- 21600 0 G2"/>
                                                    <a:gd name="G4" fmla="+/ 4091 21600 2"/>
                                                    <a:gd name="G5" fmla="+/ G1 0 2"/>
                                                    <a:gd name="G6" fmla="*/ 21600 21600 4091"/>
                                                    <a:gd name="G7" fmla="*/ G6 1 2"/>
                                                    <a:gd name="G8" fmla="+- 21600 0 G7"/>
                                                    <a:gd name="G9" fmla="*/ 21600 1 2"/>
                                                    <a:gd name="G10" fmla="+- 4091 0 G9"/>
                                                    <a:gd name="G11" fmla="?: G10 G8 0"/>
                                                    <a:gd name="G12" fmla="?: G10 G7 21600"/>
                                                    <a:gd name="T0" fmla="*/ 19554 w 21600"/>
                                                    <a:gd name="T1" fmla="*/ 10800 h 21600"/>
                                                    <a:gd name="T2" fmla="*/ 10800 w 21600"/>
                                                    <a:gd name="T3" fmla="*/ 21600 h 21600"/>
                                                    <a:gd name="T4" fmla="*/ 2046 w 21600"/>
                                                    <a:gd name="T5" fmla="*/ 10800 h 21600"/>
                                                    <a:gd name="T6" fmla="*/ 10800 w 21600"/>
                                                    <a:gd name="T7" fmla="*/ 0 h 21600"/>
                                                    <a:gd name="T8" fmla="*/ 3846 w 21600"/>
                                                    <a:gd name="T9" fmla="*/ 3846 h 21600"/>
                                                    <a:gd name="T10" fmla="*/ 17754 w 21600"/>
                                                    <a:gd name="T11" fmla="*/ 17754 h 21600"/>
                                                  </a:gdLst>
                                                  <a:ahLst/>
                                                  <a:cxnLst>
                                                    <a:cxn ang="0">
                                                      <a:pos x="T0" y="T1"/>
                                                    </a:cxn>
                                                    <a:cxn ang="0">
                                                      <a:pos x="T2" y="T3"/>
                                                    </a:cxn>
                                                    <a:cxn ang="0">
                                                      <a:pos x="T4" y="T5"/>
                                                    </a:cxn>
                                                    <a:cxn ang="0">
                                                      <a:pos x="T6" y="T7"/>
                                                    </a:cxn>
                                                  </a:cxnLst>
                                                  <a:rect l="T8" t="T9" r="T10" b="T11"/>
                                                  <a:pathLst>
                                                    <a:path w="21600" h="21600">
                                                      <a:moveTo>
                                                        <a:pt x="0" y="0"/>
                                                      </a:moveTo>
                                                      <a:lnTo>
                                                        <a:pt x="4091" y="21600"/>
                                                      </a:lnTo>
                                                      <a:lnTo>
                                                        <a:pt x="17509" y="21600"/>
                                                      </a:lnTo>
                                                      <a:lnTo>
                                                        <a:pt x="21600" y="0"/>
                                                      </a:lnTo>
                                                      <a:close/>
                                                    </a:path>
                                                  </a:pathLst>
                                                </a:cu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136" name="Group 37"/>
                                              <wpg:cNvGrpSpPr>
                                                <a:grpSpLocks noChangeAspect="1"/>
                                              </wpg:cNvGrpSpPr>
                                              <wpg:grpSpPr bwMode="auto">
                                                <a:xfrm>
                                                  <a:off x="4255" y="8039"/>
                                                  <a:ext cx="411" cy="112"/>
                                                  <a:chOff x="3492" y="10335"/>
                                                  <a:chExt cx="411" cy="112"/>
                                                </a:xfrm>
                                              </wpg:grpSpPr>
                                              <wps:wsp>
                                                <wps:cNvPr id="1137" name="Rectangle 38"/>
                                                <wps:cNvSpPr>
                                                  <a:spLocks noChangeAspect="1" noChangeArrowheads="1"/>
                                                </wps:cNvSpPr>
                                                <wps:spPr bwMode="auto">
                                                  <a:xfrm>
                                                    <a:off x="3492" y="10340"/>
                                                    <a:ext cx="411" cy="10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138" name="Group 39"/>
                                                <wpg:cNvGrpSpPr>
                                                  <a:grpSpLocks noChangeAspect="1"/>
                                                </wpg:cNvGrpSpPr>
                                                <wpg:grpSpPr bwMode="auto">
                                                  <a:xfrm>
                                                    <a:off x="3517" y="10335"/>
                                                    <a:ext cx="354" cy="112"/>
                                                    <a:chOff x="3517" y="10713"/>
                                                    <a:chExt cx="354" cy="112"/>
                                                  </a:xfrm>
                                                </wpg:grpSpPr>
                                                <wpg:grpSp>
                                                  <wpg:cNvPr id="1139" name="Group 40"/>
                                                  <wpg:cNvGrpSpPr>
                                                    <a:grpSpLocks noChangeAspect="1"/>
                                                  </wpg:cNvGrpSpPr>
                                                  <wpg:grpSpPr bwMode="auto">
                                                    <a:xfrm>
                                                      <a:off x="3517" y="10718"/>
                                                      <a:ext cx="135" cy="107"/>
                                                      <a:chOff x="3517" y="10304"/>
                                                      <a:chExt cx="135" cy="107"/>
                                                    </a:xfrm>
                                                  </wpg:grpSpPr>
                                                  <wps:wsp>
                                                    <wps:cNvPr id="1140" name="AutoShape 41"/>
                                                    <wps:cNvCnPr>
                                                      <a:cxnSpLocks noChangeAspect="1" noChangeShapeType="1"/>
                                                    </wps:cNvCnPr>
                                                    <wps:spPr bwMode="auto">
                                                      <a:xfrm>
                                                        <a:off x="3517" y="10304"/>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41" name="AutoShape 42"/>
                                                    <wps:cNvCnPr>
                                                      <a:cxnSpLocks noChangeAspect="1" noChangeShapeType="1"/>
                                                    </wps:cNvCnPr>
                                                    <wps:spPr bwMode="auto">
                                                      <a:xfrm>
                                                        <a:off x="3540"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42" name="AutoShape 43"/>
                                                    <wps:cNvCnPr>
                                                      <a:cxnSpLocks noChangeAspect="1" noChangeShapeType="1"/>
                                                    </wps:cNvCnPr>
                                                    <wps:spPr bwMode="auto">
                                                      <a:xfrm>
                                                        <a:off x="3582"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43" name="AutoShape 44"/>
                                                    <wps:cNvCnPr>
                                                      <a:cxnSpLocks noChangeAspect="1" noChangeShapeType="1"/>
                                                    </wps:cNvCnPr>
                                                    <wps:spPr bwMode="auto">
                                                      <a:xfrm>
                                                        <a:off x="3652"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144" name="Group 45"/>
                                                  <wpg:cNvGrpSpPr>
                                                    <a:grpSpLocks noChangeAspect="1"/>
                                                  </wpg:cNvGrpSpPr>
                                                  <wpg:grpSpPr bwMode="auto">
                                                    <a:xfrm flipH="1">
                                                      <a:off x="3736" y="10713"/>
                                                      <a:ext cx="135" cy="107"/>
                                                      <a:chOff x="3517" y="10304"/>
                                                      <a:chExt cx="135" cy="107"/>
                                                    </a:xfrm>
                                                  </wpg:grpSpPr>
                                                  <wps:wsp>
                                                    <wps:cNvPr id="1145" name="AutoShape 46"/>
                                                    <wps:cNvCnPr>
                                                      <a:cxnSpLocks noChangeAspect="1" noChangeShapeType="1"/>
                                                    </wps:cNvCnPr>
                                                    <wps:spPr bwMode="auto">
                                                      <a:xfrm>
                                                        <a:off x="3517" y="10304"/>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46" name="AutoShape 47"/>
                                                    <wps:cNvCnPr>
                                                      <a:cxnSpLocks noChangeAspect="1" noChangeShapeType="1"/>
                                                    </wps:cNvCnPr>
                                                    <wps:spPr bwMode="auto">
                                                      <a:xfrm>
                                                        <a:off x="3540"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47" name="AutoShape 48"/>
                                                    <wps:cNvCnPr>
                                                      <a:cxnSpLocks noChangeAspect="1" noChangeShapeType="1"/>
                                                    </wps:cNvCnPr>
                                                    <wps:spPr bwMode="auto">
                                                      <a:xfrm>
                                                        <a:off x="3582"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48" name="AutoShape 49"/>
                                                    <wps:cNvCnPr>
                                                      <a:cxnSpLocks noChangeAspect="1" noChangeShapeType="1"/>
                                                    </wps:cNvCnPr>
                                                    <wps:spPr bwMode="auto">
                                                      <a:xfrm>
                                                        <a:off x="3652" y="10306"/>
                                                        <a:ext cx="0" cy="105"/>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s:wsp>
                                            <wps:cNvPr id="1149" name="AutoShape 50"/>
                                            <wps:cNvCnPr>
                                              <a:cxnSpLocks noChangeAspect="1" noChangeShapeType="1"/>
                                            </wps:cNvCnPr>
                                            <wps:spPr bwMode="auto">
                                              <a:xfrm>
                                                <a:off x="6344" y="7962"/>
                                                <a:ext cx="584"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150" name="Group 51"/>
                                          <wpg:cNvGrpSpPr>
                                            <a:grpSpLocks noChangeAspect="1"/>
                                          </wpg:cNvGrpSpPr>
                                          <wpg:grpSpPr bwMode="auto">
                                            <a:xfrm>
                                              <a:off x="6370" y="7962"/>
                                              <a:ext cx="668" cy="240"/>
                                              <a:chOff x="6370" y="7962"/>
                                              <a:chExt cx="668" cy="240"/>
                                            </a:xfrm>
                                          </wpg:grpSpPr>
                                          <wps:wsp>
                                            <wps:cNvPr id="1151" name="AutoShape 52"/>
                                            <wps:cNvSpPr>
                                              <a:spLocks noChangeAspect="1" noChangeArrowheads="1"/>
                                            </wps:cNvSpPr>
                                            <wps:spPr bwMode="auto">
                                              <a:xfrm>
                                                <a:off x="6876" y="7962"/>
                                                <a:ext cx="162" cy="23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52" name="AutoShape 53"/>
                                            <wps:cNvSpPr>
                                              <a:spLocks noChangeAspect="1" noChangeArrowheads="1"/>
                                            </wps:cNvSpPr>
                                            <wps:spPr bwMode="auto">
                                              <a:xfrm flipH="1">
                                                <a:off x="6472" y="7967"/>
                                                <a:ext cx="80" cy="23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53" name="AutoShape 54"/>
                                            <wps:cNvSpPr>
                                              <a:spLocks noChangeAspect="1" noChangeArrowheads="1"/>
                                            </wps:cNvSpPr>
                                            <wps:spPr bwMode="auto">
                                              <a:xfrm flipH="1">
                                                <a:off x="6370" y="7967"/>
                                                <a:ext cx="80" cy="23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1154" name="Rectangle 55"/>
                                        <wps:cNvSpPr>
                                          <a:spLocks noChangeAspect="1" noChangeArrowheads="1"/>
                                        </wps:cNvSpPr>
                                        <wps:spPr bwMode="auto">
                                          <a:xfrm>
                                            <a:off x="6362" y="8251"/>
                                            <a:ext cx="267" cy="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55" name="Rectangle 56"/>
                                        <wps:cNvSpPr>
                                          <a:spLocks noChangeAspect="1" noChangeArrowheads="1"/>
                                        </wps:cNvSpPr>
                                        <wps:spPr bwMode="auto">
                                          <a:xfrm>
                                            <a:off x="6956" y="8251"/>
                                            <a:ext cx="91" cy="7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56" name="AutoShape 57"/>
                                        <wps:cNvCnPr>
                                          <a:cxnSpLocks noChangeAspect="1" noChangeShapeType="1"/>
                                        </wps:cNvCnPr>
                                        <wps:spPr bwMode="auto">
                                          <a:xfrm>
                                            <a:off x="6453" y="8202"/>
                                            <a:ext cx="0" cy="49"/>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157" name="AutoShape 58"/>
                                        <wps:cNvCnPr>
                                          <a:cxnSpLocks noChangeAspect="1" noChangeShapeType="1"/>
                                        </wps:cNvCnPr>
                                        <wps:spPr bwMode="auto">
                                          <a:xfrm>
                                            <a:off x="6999" y="8202"/>
                                            <a:ext cx="0" cy="49"/>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grpSp>
                                    <wps:wsp>
                                      <wps:cNvPr id="1158" name="Rectangle 59"/>
                                      <wps:cNvSpPr>
                                        <a:spLocks noChangeAspect="1" noChangeArrowheads="1"/>
                                      </wps:cNvSpPr>
                                      <wps:spPr bwMode="auto">
                                        <a:xfrm>
                                          <a:off x="3833" y="6916"/>
                                          <a:ext cx="411" cy="19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1159" name="AutoShape 60"/>
                                    <wps:cNvCnPr>
                                      <a:cxnSpLocks noChangeAspect="1" noChangeShapeType="1"/>
                                    </wps:cNvCnPr>
                                    <wps:spPr bwMode="auto">
                                      <a:xfrm>
                                        <a:off x="4030" y="5404"/>
                                        <a:ext cx="0" cy="187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grpSp>
                                <wpg:cNvPr id="1160" name="Group 61"/>
                                <wpg:cNvGrpSpPr>
                                  <a:grpSpLocks noChangeAspect="1"/>
                                </wpg:cNvGrpSpPr>
                                <wpg:grpSpPr bwMode="auto">
                                  <a:xfrm>
                                    <a:off x="4135" y="8883"/>
                                    <a:ext cx="507" cy="353"/>
                                    <a:chOff x="4550" y="8883"/>
                                    <a:chExt cx="507" cy="353"/>
                                  </a:xfrm>
                                </wpg:grpSpPr>
                                <wps:wsp>
                                  <wps:cNvPr id="1161" name="Rectangle 62"/>
                                  <wps:cNvSpPr>
                                    <a:spLocks noChangeAspect="1" noChangeArrowheads="1"/>
                                  </wps:cNvSpPr>
                                  <wps:spPr bwMode="auto">
                                    <a:xfrm rot="1080249" flipH="1">
                                      <a:off x="4648" y="8944"/>
                                      <a:ext cx="385" cy="3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2" name="Rectangle 63"/>
                                  <wps:cNvSpPr>
                                    <a:spLocks noChangeAspect="1" noChangeArrowheads="1"/>
                                  </wps:cNvSpPr>
                                  <wps:spPr bwMode="auto">
                                    <a:xfrm>
                                      <a:off x="4550" y="8883"/>
                                      <a:ext cx="505" cy="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3" name="Rectangle 64"/>
                                  <wps:cNvSpPr>
                                    <a:spLocks noChangeAspect="1" noChangeArrowheads="1"/>
                                  </wps:cNvSpPr>
                                  <wps:spPr bwMode="auto">
                                    <a:xfrm rot="-22680249">
                                      <a:off x="4649" y="9134"/>
                                      <a:ext cx="386" cy="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4" name="Rectangle 65"/>
                                  <wps:cNvSpPr>
                                    <a:spLocks noChangeAspect="1" noChangeArrowheads="1"/>
                                  </wps:cNvSpPr>
                                  <wps:spPr bwMode="auto">
                                    <a:xfrm>
                                      <a:off x="4553" y="9199"/>
                                      <a:ext cx="504" cy="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65" name="Rectangle 66"/>
                                  <wps:cNvSpPr>
                                    <a:spLocks noChangeAspect="1" noChangeArrowheads="1"/>
                                  </wps:cNvSpPr>
                                  <wps:spPr bwMode="auto">
                                    <a:xfrm rot="-5400000">
                                      <a:off x="4896" y="9041"/>
                                      <a:ext cx="275" cy="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1166" name="Rectangle 67"/>
                              <wps:cNvSpPr>
                                <a:spLocks noChangeAspect="1" noChangeArrowheads="1"/>
                              </wps:cNvSpPr>
                              <wps:spPr bwMode="auto">
                                <a:xfrm>
                                  <a:off x="4554" y="8978"/>
                                  <a:ext cx="40" cy="56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167" name="Group 68"/>
                              <wpg:cNvGrpSpPr>
                                <a:grpSpLocks noChangeAspect="1"/>
                              </wpg:cNvGrpSpPr>
                              <wpg:grpSpPr bwMode="auto">
                                <a:xfrm>
                                  <a:off x="4228" y="9399"/>
                                  <a:ext cx="116" cy="110"/>
                                  <a:chOff x="3998" y="10038"/>
                                  <a:chExt cx="116" cy="110"/>
                                </a:xfrm>
                              </wpg:grpSpPr>
                              <wps:wsp>
                                <wps:cNvPr id="1168" name="Freeform 69"/>
                                <wps:cNvSpPr>
                                  <a:spLocks noChangeAspect="1"/>
                                </wps:cNvSpPr>
                                <wps:spPr bwMode="auto">
                                  <a:xfrm rot="21420000">
                                    <a:off x="3998" y="10038"/>
                                    <a:ext cx="12" cy="110"/>
                                  </a:xfrm>
                                  <a:custGeom>
                                    <a:avLst/>
                                    <a:gdLst>
                                      <a:gd name="T0" fmla="*/ 9 w 15"/>
                                      <a:gd name="T1" fmla="*/ 0 h 135"/>
                                      <a:gd name="T2" fmla="*/ 0 w 15"/>
                                      <a:gd name="T3" fmla="*/ 39 h 135"/>
                                      <a:gd name="T4" fmla="*/ 9 w 15"/>
                                      <a:gd name="T5" fmla="*/ 90 h 135"/>
                                      <a:gd name="T6" fmla="*/ 15 w 15"/>
                                      <a:gd name="T7" fmla="*/ 135 h 135"/>
                                    </a:gdLst>
                                    <a:ahLst/>
                                    <a:cxnLst>
                                      <a:cxn ang="0">
                                        <a:pos x="T0" y="T1"/>
                                      </a:cxn>
                                      <a:cxn ang="0">
                                        <a:pos x="T2" y="T3"/>
                                      </a:cxn>
                                      <a:cxn ang="0">
                                        <a:pos x="T4" y="T5"/>
                                      </a:cxn>
                                      <a:cxn ang="0">
                                        <a:pos x="T6" y="T7"/>
                                      </a:cxn>
                                    </a:cxnLst>
                                    <a:rect l="0" t="0" r="r" b="b"/>
                                    <a:pathLst>
                                      <a:path w="15" h="135">
                                        <a:moveTo>
                                          <a:pt x="9" y="0"/>
                                        </a:moveTo>
                                        <a:cubicBezTo>
                                          <a:pt x="14" y="15"/>
                                          <a:pt x="8" y="27"/>
                                          <a:pt x="0" y="39"/>
                                        </a:cubicBezTo>
                                        <a:cubicBezTo>
                                          <a:pt x="6" y="56"/>
                                          <a:pt x="3" y="73"/>
                                          <a:pt x="9" y="90"/>
                                        </a:cubicBezTo>
                                        <a:cubicBezTo>
                                          <a:pt x="7" y="107"/>
                                          <a:pt x="2" y="122"/>
                                          <a:pt x="15" y="13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9" name="Freeform 70"/>
                                <wps:cNvSpPr>
                                  <a:spLocks noChangeAspect="1"/>
                                </wps:cNvSpPr>
                                <wps:spPr bwMode="auto">
                                  <a:xfrm>
                                    <a:off x="4084" y="10044"/>
                                    <a:ext cx="30" cy="103"/>
                                  </a:xfrm>
                                  <a:custGeom>
                                    <a:avLst/>
                                    <a:gdLst>
                                      <a:gd name="T0" fmla="*/ 18 w 37"/>
                                      <a:gd name="T1" fmla="*/ 0 h 126"/>
                                      <a:gd name="T2" fmla="*/ 21 w 37"/>
                                      <a:gd name="T3" fmla="*/ 42 h 126"/>
                                      <a:gd name="T4" fmla="*/ 18 w 37"/>
                                      <a:gd name="T5" fmla="*/ 69 h 126"/>
                                      <a:gd name="T6" fmla="*/ 9 w 37"/>
                                      <a:gd name="T7" fmla="*/ 96 h 126"/>
                                      <a:gd name="T8" fmla="*/ 0 w 37"/>
                                      <a:gd name="T9" fmla="*/ 126 h 126"/>
                                    </a:gdLst>
                                    <a:ahLst/>
                                    <a:cxnLst>
                                      <a:cxn ang="0">
                                        <a:pos x="T0" y="T1"/>
                                      </a:cxn>
                                      <a:cxn ang="0">
                                        <a:pos x="T2" y="T3"/>
                                      </a:cxn>
                                      <a:cxn ang="0">
                                        <a:pos x="T4" y="T5"/>
                                      </a:cxn>
                                      <a:cxn ang="0">
                                        <a:pos x="T6" y="T7"/>
                                      </a:cxn>
                                      <a:cxn ang="0">
                                        <a:pos x="T8" y="T9"/>
                                      </a:cxn>
                                    </a:cxnLst>
                                    <a:rect l="0" t="0" r="r" b="b"/>
                                    <a:pathLst>
                                      <a:path w="37" h="126">
                                        <a:moveTo>
                                          <a:pt x="18" y="0"/>
                                        </a:moveTo>
                                        <a:cubicBezTo>
                                          <a:pt x="37" y="6"/>
                                          <a:pt x="25" y="27"/>
                                          <a:pt x="21" y="42"/>
                                        </a:cubicBezTo>
                                        <a:cubicBezTo>
                                          <a:pt x="20" y="51"/>
                                          <a:pt x="20" y="60"/>
                                          <a:pt x="18" y="69"/>
                                        </a:cubicBezTo>
                                        <a:cubicBezTo>
                                          <a:pt x="16" y="78"/>
                                          <a:pt x="9" y="96"/>
                                          <a:pt x="9" y="96"/>
                                        </a:cubicBezTo>
                                        <a:cubicBezTo>
                                          <a:pt x="12" y="109"/>
                                          <a:pt x="18" y="126"/>
                                          <a:pt x="0" y="12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0" name="Group 71"/>
                              <wpg:cNvGrpSpPr>
                                <a:grpSpLocks noChangeAspect="1"/>
                              </wpg:cNvGrpSpPr>
                              <wpg:grpSpPr bwMode="auto">
                                <a:xfrm>
                                  <a:off x="4225" y="8766"/>
                                  <a:ext cx="116" cy="79"/>
                                  <a:chOff x="3998" y="10038"/>
                                  <a:chExt cx="116" cy="110"/>
                                </a:xfrm>
                              </wpg:grpSpPr>
                              <wps:wsp>
                                <wps:cNvPr id="1171" name="Freeform 72"/>
                                <wps:cNvSpPr>
                                  <a:spLocks noChangeAspect="1"/>
                                </wps:cNvSpPr>
                                <wps:spPr bwMode="auto">
                                  <a:xfrm rot="21420000">
                                    <a:off x="3998" y="10038"/>
                                    <a:ext cx="12" cy="110"/>
                                  </a:xfrm>
                                  <a:custGeom>
                                    <a:avLst/>
                                    <a:gdLst>
                                      <a:gd name="T0" fmla="*/ 9 w 15"/>
                                      <a:gd name="T1" fmla="*/ 0 h 135"/>
                                      <a:gd name="T2" fmla="*/ 0 w 15"/>
                                      <a:gd name="T3" fmla="*/ 39 h 135"/>
                                      <a:gd name="T4" fmla="*/ 9 w 15"/>
                                      <a:gd name="T5" fmla="*/ 90 h 135"/>
                                      <a:gd name="T6" fmla="*/ 15 w 15"/>
                                      <a:gd name="T7" fmla="*/ 135 h 135"/>
                                    </a:gdLst>
                                    <a:ahLst/>
                                    <a:cxnLst>
                                      <a:cxn ang="0">
                                        <a:pos x="T0" y="T1"/>
                                      </a:cxn>
                                      <a:cxn ang="0">
                                        <a:pos x="T2" y="T3"/>
                                      </a:cxn>
                                      <a:cxn ang="0">
                                        <a:pos x="T4" y="T5"/>
                                      </a:cxn>
                                      <a:cxn ang="0">
                                        <a:pos x="T6" y="T7"/>
                                      </a:cxn>
                                    </a:cxnLst>
                                    <a:rect l="0" t="0" r="r" b="b"/>
                                    <a:pathLst>
                                      <a:path w="15" h="135">
                                        <a:moveTo>
                                          <a:pt x="9" y="0"/>
                                        </a:moveTo>
                                        <a:cubicBezTo>
                                          <a:pt x="14" y="15"/>
                                          <a:pt x="8" y="27"/>
                                          <a:pt x="0" y="39"/>
                                        </a:cubicBezTo>
                                        <a:cubicBezTo>
                                          <a:pt x="6" y="56"/>
                                          <a:pt x="3" y="73"/>
                                          <a:pt x="9" y="90"/>
                                        </a:cubicBezTo>
                                        <a:cubicBezTo>
                                          <a:pt x="7" y="107"/>
                                          <a:pt x="2" y="122"/>
                                          <a:pt x="15" y="13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2" name="Freeform 73"/>
                                <wps:cNvSpPr>
                                  <a:spLocks noChangeAspect="1"/>
                                </wps:cNvSpPr>
                                <wps:spPr bwMode="auto">
                                  <a:xfrm>
                                    <a:off x="4084" y="10044"/>
                                    <a:ext cx="30" cy="103"/>
                                  </a:xfrm>
                                  <a:custGeom>
                                    <a:avLst/>
                                    <a:gdLst>
                                      <a:gd name="T0" fmla="*/ 18 w 37"/>
                                      <a:gd name="T1" fmla="*/ 0 h 126"/>
                                      <a:gd name="T2" fmla="*/ 21 w 37"/>
                                      <a:gd name="T3" fmla="*/ 42 h 126"/>
                                      <a:gd name="T4" fmla="*/ 18 w 37"/>
                                      <a:gd name="T5" fmla="*/ 69 h 126"/>
                                      <a:gd name="T6" fmla="*/ 9 w 37"/>
                                      <a:gd name="T7" fmla="*/ 96 h 126"/>
                                      <a:gd name="T8" fmla="*/ 0 w 37"/>
                                      <a:gd name="T9" fmla="*/ 126 h 126"/>
                                    </a:gdLst>
                                    <a:ahLst/>
                                    <a:cxnLst>
                                      <a:cxn ang="0">
                                        <a:pos x="T0" y="T1"/>
                                      </a:cxn>
                                      <a:cxn ang="0">
                                        <a:pos x="T2" y="T3"/>
                                      </a:cxn>
                                      <a:cxn ang="0">
                                        <a:pos x="T4" y="T5"/>
                                      </a:cxn>
                                      <a:cxn ang="0">
                                        <a:pos x="T6" y="T7"/>
                                      </a:cxn>
                                      <a:cxn ang="0">
                                        <a:pos x="T8" y="T9"/>
                                      </a:cxn>
                                    </a:cxnLst>
                                    <a:rect l="0" t="0" r="r" b="b"/>
                                    <a:pathLst>
                                      <a:path w="37" h="126">
                                        <a:moveTo>
                                          <a:pt x="18" y="0"/>
                                        </a:moveTo>
                                        <a:cubicBezTo>
                                          <a:pt x="37" y="6"/>
                                          <a:pt x="25" y="27"/>
                                          <a:pt x="21" y="42"/>
                                        </a:cubicBezTo>
                                        <a:cubicBezTo>
                                          <a:pt x="20" y="51"/>
                                          <a:pt x="20" y="60"/>
                                          <a:pt x="18" y="69"/>
                                        </a:cubicBezTo>
                                        <a:cubicBezTo>
                                          <a:pt x="16" y="78"/>
                                          <a:pt x="9" y="96"/>
                                          <a:pt x="9" y="96"/>
                                        </a:cubicBezTo>
                                        <a:cubicBezTo>
                                          <a:pt x="12" y="109"/>
                                          <a:pt x="18" y="126"/>
                                          <a:pt x="0" y="12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173" name="Group 74"/>
                            <wpg:cNvGrpSpPr>
                              <a:grpSpLocks noChangeAspect="1"/>
                            </wpg:cNvGrpSpPr>
                            <wpg:grpSpPr bwMode="auto">
                              <a:xfrm>
                                <a:off x="314" y="10516"/>
                                <a:ext cx="1877" cy="1962"/>
                                <a:chOff x="5715" y="7452"/>
                                <a:chExt cx="1713" cy="1788"/>
                              </a:xfrm>
                            </wpg:grpSpPr>
                            <wpg:grpSp>
                              <wpg:cNvPr id="1174" name="Group 75"/>
                              <wpg:cNvGrpSpPr>
                                <a:grpSpLocks noChangeAspect="1"/>
                              </wpg:cNvGrpSpPr>
                              <wpg:grpSpPr bwMode="auto">
                                <a:xfrm>
                                  <a:off x="5715" y="8695"/>
                                  <a:ext cx="1616" cy="148"/>
                                  <a:chOff x="2787" y="8695"/>
                                  <a:chExt cx="1616" cy="148"/>
                                </a:xfrm>
                              </wpg:grpSpPr>
                              <wps:wsp>
                                <wps:cNvPr id="1175" name="Rectangle 76"/>
                                <wps:cNvSpPr>
                                  <a:spLocks noChangeAspect="1" noChangeArrowheads="1"/>
                                </wps:cNvSpPr>
                                <wps:spPr bwMode="auto">
                                  <a:xfrm flipV="1">
                                    <a:off x="2980" y="8695"/>
                                    <a:ext cx="48" cy="13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C6D9F1"/>
                                        </a:solidFill>
                                      </a14:hiddenFill>
                                    </a:ext>
                                  </a:extLst>
                                </wps:spPr>
                                <wps:bodyPr rot="0" vert="horz" wrap="square" lIns="91440" tIns="45720" rIns="91440" bIns="45720" anchor="t" anchorCtr="0" upright="1">
                                  <a:noAutofit/>
                                </wps:bodyPr>
                              </wps:wsp>
                              <wpg:grpSp>
                                <wpg:cNvPr id="1176" name="Group 77"/>
                                <wpg:cNvGrpSpPr>
                                  <a:grpSpLocks noChangeAspect="1"/>
                                </wpg:cNvGrpSpPr>
                                <wpg:grpSpPr bwMode="auto">
                                  <a:xfrm>
                                    <a:off x="2986" y="8698"/>
                                    <a:ext cx="1417" cy="62"/>
                                    <a:chOff x="10943" y="4584"/>
                                    <a:chExt cx="1038" cy="72"/>
                                  </a:xfrm>
                                </wpg:grpSpPr>
                                <wps:wsp>
                                  <wps:cNvPr id="1177" name="Rectangle 78"/>
                                  <wps:cNvSpPr>
                                    <a:spLocks noChangeAspect="1" noChangeArrowheads="1"/>
                                  </wps:cNvSpPr>
                                  <wps:spPr bwMode="auto">
                                    <a:xfrm>
                                      <a:off x="10976" y="4584"/>
                                      <a:ext cx="1005" cy="7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C6D9F1"/>
                                          </a:solidFill>
                                        </a14:hiddenFill>
                                      </a:ext>
                                    </a:extLst>
                                  </wps:spPr>
                                  <wps:bodyPr rot="0" vert="horz" wrap="square" lIns="91440" tIns="45720" rIns="91440" bIns="45720" anchor="t" anchorCtr="0" upright="1">
                                    <a:noAutofit/>
                                  </wps:bodyPr>
                                </wps:wsp>
                                <wps:wsp>
                                  <wps:cNvPr id="1178" name="AutoShape 79"/>
                                  <wps:cNvCnPr>
                                    <a:cxnSpLocks noChangeAspect="1" noChangeShapeType="1"/>
                                  </wps:cNvCnPr>
                                  <wps:spPr bwMode="auto">
                                    <a:xfrm flipV="1">
                                      <a:off x="10943" y="4615"/>
                                      <a:ext cx="964" cy="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179" name="Group 80"/>
                                <wpg:cNvGrpSpPr>
                                  <a:grpSpLocks noChangeAspect="1"/>
                                </wpg:cNvGrpSpPr>
                                <wpg:grpSpPr bwMode="auto">
                                  <a:xfrm>
                                    <a:off x="2787" y="8748"/>
                                    <a:ext cx="240" cy="95"/>
                                    <a:chOff x="6055" y="3985"/>
                                    <a:chExt cx="886" cy="342"/>
                                  </a:xfrm>
                                </wpg:grpSpPr>
                                <wpg:grpSp>
                                  <wpg:cNvPr id="1180" name="Group 81"/>
                                  <wpg:cNvGrpSpPr>
                                    <a:grpSpLocks noChangeAspect="1"/>
                                  </wpg:cNvGrpSpPr>
                                  <wpg:grpSpPr bwMode="auto">
                                    <a:xfrm rot="-21600000" flipH="1" flipV="1">
                                      <a:off x="6300" y="4011"/>
                                      <a:ext cx="417" cy="262"/>
                                      <a:chOff x="2857" y="12129"/>
                                      <a:chExt cx="482" cy="324"/>
                                    </a:xfrm>
                                  </wpg:grpSpPr>
                                  <wpg:grpSp>
                                    <wpg:cNvPr id="1181" name="Group 82"/>
                                    <wpg:cNvGrpSpPr>
                                      <a:grpSpLocks noChangeAspect="1"/>
                                    </wpg:cNvGrpSpPr>
                                    <wpg:grpSpPr bwMode="auto">
                                      <a:xfrm>
                                        <a:off x="2857" y="12129"/>
                                        <a:ext cx="482" cy="138"/>
                                        <a:chOff x="2857" y="12129"/>
                                        <a:chExt cx="482" cy="138"/>
                                      </a:xfrm>
                                    </wpg:grpSpPr>
                                    <wps:wsp>
                                      <wps:cNvPr id="1182" name="AutoShape 83"/>
                                      <wps:cNvCnPr>
                                        <a:cxnSpLocks noChangeAspect="1" noChangeShapeType="1"/>
                                      </wps:cNvCnPr>
                                      <wps:spPr bwMode="auto">
                                        <a:xfrm>
                                          <a:off x="2857" y="12129"/>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83" name="AutoShape 84"/>
                                      <wps:cNvCnPr>
                                        <a:cxnSpLocks noChangeAspect="1" noChangeShapeType="1"/>
                                      </wps:cNvCnPr>
                                      <wps:spPr bwMode="auto">
                                        <a:xfrm>
                                          <a:off x="2857" y="12153"/>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84" name="AutoShape 85"/>
                                      <wps:cNvCnPr>
                                        <a:cxnSpLocks noChangeAspect="1" noChangeShapeType="1"/>
                                      </wps:cNvCnPr>
                                      <wps:spPr bwMode="auto">
                                        <a:xfrm>
                                          <a:off x="2863" y="12177"/>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85" name="AutoShape 86"/>
                                      <wps:cNvCnPr>
                                        <a:cxnSpLocks noChangeAspect="1" noChangeShapeType="1"/>
                                      </wps:cNvCnPr>
                                      <wps:spPr bwMode="auto">
                                        <a:xfrm>
                                          <a:off x="2857" y="12219"/>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86" name="AutoShape 87"/>
                                      <wps:cNvCnPr>
                                        <a:cxnSpLocks noChangeAspect="1" noChangeShapeType="1"/>
                                      </wps:cNvCnPr>
                                      <wps:spPr bwMode="auto">
                                        <a:xfrm>
                                          <a:off x="2857" y="12267"/>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187" name="Group 88"/>
                                    <wpg:cNvGrpSpPr>
                                      <a:grpSpLocks noChangeAspect="1"/>
                                    </wpg:cNvGrpSpPr>
                                    <wpg:grpSpPr bwMode="auto">
                                      <a:xfrm flipV="1">
                                        <a:off x="2857" y="12315"/>
                                        <a:ext cx="482" cy="138"/>
                                        <a:chOff x="2857" y="12129"/>
                                        <a:chExt cx="482" cy="138"/>
                                      </a:xfrm>
                                    </wpg:grpSpPr>
                                    <wps:wsp>
                                      <wps:cNvPr id="1188" name="AutoShape 89"/>
                                      <wps:cNvCnPr>
                                        <a:cxnSpLocks noChangeAspect="1" noChangeShapeType="1"/>
                                      </wps:cNvCnPr>
                                      <wps:spPr bwMode="auto">
                                        <a:xfrm>
                                          <a:off x="2857" y="12129"/>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89" name="AutoShape 90"/>
                                      <wps:cNvCnPr>
                                        <a:cxnSpLocks noChangeAspect="1" noChangeShapeType="1"/>
                                      </wps:cNvCnPr>
                                      <wps:spPr bwMode="auto">
                                        <a:xfrm>
                                          <a:off x="2857" y="12153"/>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90" name="AutoShape 91"/>
                                      <wps:cNvCnPr>
                                        <a:cxnSpLocks noChangeAspect="1" noChangeShapeType="1"/>
                                      </wps:cNvCnPr>
                                      <wps:spPr bwMode="auto">
                                        <a:xfrm>
                                          <a:off x="2863" y="12177"/>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91" name="AutoShape 92"/>
                                      <wps:cNvCnPr>
                                        <a:cxnSpLocks noChangeAspect="1" noChangeShapeType="1"/>
                                      </wps:cNvCnPr>
                                      <wps:spPr bwMode="auto">
                                        <a:xfrm>
                                          <a:off x="2857" y="12219"/>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192" name="AutoShape 93"/>
                                      <wps:cNvCnPr>
                                        <a:cxnSpLocks noChangeAspect="1" noChangeShapeType="1"/>
                                      </wps:cNvCnPr>
                                      <wps:spPr bwMode="auto">
                                        <a:xfrm>
                                          <a:off x="2857" y="12267"/>
                                          <a:ext cx="476"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93" name="Rectangle 94"/>
                                  <wps:cNvSpPr>
                                    <a:spLocks noChangeAspect="1" noChangeArrowheads="1"/>
                                  </wps:cNvSpPr>
                                  <wps:spPr bwMode="auto">
                                    <a:xfrm rot="-21600000" flipH="1" flipV="1">
                                      <a:off x="6166" y="3985"/>
                                      <a:ext cx="142" cy="34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D8D8D8">
                                              <a:alpha val="0"/>
                                            </a:srgbClr>
                                          </a:solidFill>
                                        </a14:hiddenFill>
                                      </a:ext>
                                    </a:extLst>
                                  </wps:spPr>
                                  <wps:bodyPr rot="0" vert="horz" wrap="square" lIns="91440" tIns="45720" rIns="91440" bIns="45720" anchor="t" anchorCtr="0" upright="1">
                                    <a:noAutofit/>
                                  </wps:bodyPr>
                                </wps:wsp>
                                <wps:wsp>
                                  <wps:cNvPr id="1194" name="Rectangle 95"/>
                                  <wps:cNvSpPr>
                                    <a:spLocks noChangeAspect="1" noChangeArrowheads="1"/>
                                  </wps:cNvSpPr>
                                  <wps:spPr bwMode="auto">
                                    <a:xfrm rot="-21600000" flipH="1" flipV="1">
                                      <a:off x="6308" y="3998"/>
                                      <a:ext cx="420" cy="300"/>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195" name="Rectangle 96"/>
                                  <wps:cNvSpPr>
                                    <a:spLocks noChangeAspect="1" noChangeArrowheads="1"/>
                                  </wps:cNvSpPr>
                                  <wps:spPr bwMode="auto">
                                    <a:xfrm rot="-21600000" flipH="1" flipV="1">
                                      <a:off x="6733" y="4116"/>
                                      <a:ext cx="38" cy="4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196" name="AutoShape 97"/>
                                  <wps:cNvCnPr>
                                    <a:cxnSpLocks noChangeAspect="1" noChangeShapeType="1"/>
                                  </wps:cNvCnPr>
                                  <wps:spPr bwMode="auto">
                                    <a:xfrm rot="-21600000" flipH="1" flipV="1">
                                      <a:off x="6055" y="4146"/>
                                      <a:ext cx="8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grpSp>
                              <wpg:cNvPr id="1197" name="Group 98"/>
                              <wpg:cNvGrpSpPr>
                                <a:grpSpLocks noChangeAspect="1"/>
                              </wpg:cNvGrpSpPr>
                              <wpg:grpSpPr bwMode="auto">
                                <a:xfrm>
                                  <a:off x="5867" y="7452"/>
                                  <a:ext cx="1431" cy="1275"/>
                                  <a:chOff x="2939" y="7452"/>
                                  <a:chExt cx="1431" cy="1275"/>
                                </a:xfrm>
                              </wpg:grpSpPr>
                              <wpg:grpSp>
                                <wpg:cNvPr id="1198" name="Group 99"/>
                                <wpg:cNvGrpSpPr>
                                  <a:grpSpLocks noChangeAspect="1"/>
                                </wpg:cNvGrpSpPr>
                                <wpg:grpSpPr bwMode="auto">
                                  <a:xfrm>
                                    <a:off x="3094" y="8603"/>
                                    <a:ext cx="1113" cy="124"/>
                                    <a:chOff x="3386" y="4097"/>
                                    <a:chExt cx="1113" cy="124"/>
                                  </a:xfrm>
                                </wpg:grpSpPr>
                                <wpg:grpSp>
                                  <wpg:cNvPr id="1199" name="Group 100"/>
                                  <wpg:cNvGrpSpPr>
                                    <a:grpSpLocks noChangeAspect="1"/>
                                  </wpg:cNvGrpSpPr>
                                  <wpg:grpSpPr bwMode="auto">
                                    <a:xfrm>
                                      <a:off x="3386" y="4097"/>
                                      <a:ext cx="161" cy="124"/>
                                      <a:chOff x="5907" y="8633"/>
                                      <a:chExt cx="170" cy="131"/>
                                    </a:xfrm>
                                  </wpg:grpSpPr>
                                  <wpg:grpSp>
                                    <wpg:cNvPr id="1200" name="Group 101"/>
                                    <wpg:cNvGrpSpPr>
                                      <a:grpSpLocks noChangeAspect="1"/>
                                    </wpg:cNvGrpSpPr>
                                    <wpg:grpSpPr bwMode="auto">
                                      <a:xfrm>
                                        <a:off x="5907" y="8670"/>
                                        <a:ext cx="170" cy="51"/>
                                        <a:chOff x="270" y="11176"/>
                                        <a:chExt cx="239" cy="71"/>
                                      </a:xfrm>
                                    </wpg:grpSpPr>
                                    <wps:wsp>
                                      <wps:cNvPr id="1201" name="Rectangle 102"/>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02" name="AutoShape 103"/>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203" name="AutoShape 104"/>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204" name="Group 105"/>
                                    <wpg:cNvGrpSpPr>
                                      <a:grpSpLocks noChangeAspect="1"/>
                                    </wpg:cNvGrpSpPr>
                                    <wpg:grpSpPr bwMode="auto">
                                      <a:xfrm>
                                        <a:off x="5954" y="8672"/>
                                        <a:ext cx="91" cy="46"/>
                                        <a:chOff x="5739" y="8672"/>
                                        <a:chExt cx="91" cy="46"/>
                                      </a:xfrm>
                                    </wpg:grpSpPr>
                                    <wps:wsp>
                                      <wps:cNvPr id="1205" name="AutoShape 106"/>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6" name="AutoShape 107"/>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207" name="Group 108"/>
                                  <wpg:cNvGrpSpPr>
                                    <a:grpSpLocks noChangeAspect="1"/>
                                  </wpg:cNvGrpSpPr>
                                  <wpg:grpSpPr bwMode="auto">
                                    <a:xfrm>
                                      <a:off x="3858" y="4097"/>
                                      <a:ext cx="161" cy="124"/>
                                      <a:chOff x="5907" y="8633"/>
                                      <a:chExt cx="170" cy="131"/>
                                    </a:xfrm>
                                  </wpg:grpSpPr>
                                  <wpg:grpSp>
                                    <wpg:cNvPr id="1208" name="Group 109"/>
                                    <wpg:cNvGrpSpPr>
                                      <a:grpSpLocks noChangeAspect="1"/>
                                    </wpg:cNvGrpSpPr>
                                    <wpg:grpSpPr bwMode="auto">
                                      <a:xfrm>
                                        <a:off x="5907" y="8670"/>
                                        <a:ext cx="170" cy="51"/>
                                        <a:chOff x="270" y="11176"/>
                                        <a:chExt cx="239" cy="71"/>
                                      </a:xfrm>
                                    </wpg:grpSpPr>
                                    <wps:wsp>
                                      <wps:cNvPr id="1209" name="Rectangle 110"/>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0" name="AutoShape 111"/>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211" name="AutoShape 112"/>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212" name="Group 113"/>
                                    <wpg:cNvGrpSpPr>
                                      <a:grpSpLocks noChangeAspect="1"/>
                                    </wpg:cNvGrpSpPr>
                                    <wpg:grpSpPr bwMode="auto">
                                      <a:xfrm>
                                        <a:off x="5954" y="8672"/>
                                        <a:ext cx="91" cy="46"/>
                                        <a:chOff x="5739" y="8672"/>
                                        <a:chExt cx="91" cy="46"/>
                                      </a:xfrm>
                                    </wpg:grpSpPr>
                                    <wps:wsp>
                                      <wps:cNvPr id="1213" name="AutoShape 114"/>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4" name="AutoShape 115"/>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215" name="Group 116"/>
                                  <wpg:cNvGrpSpPr>
                                    <a:grpSpLocks noChangeAspect="1"/>
                                  </wpg:cNvGrpSpPr>
                                  <wpg:grpSpPr bwMode="auto">
                                    <a:xfrm>
                                      <a:off x="4338" y="4097"/>
                                      <a:ext cx="161" cy="124"/>
                                      <a:chOff x="5907" y="8633"/>
                                      <a:chExt cx="170" cy="131"/>
                                    </a:xfrm>
                                  </wpg:grpSpPr>
                                  <wpg:grpSp>
                                    <wpg:cNvPr id="1216" name="Group 117"/>
                                    <wpg:cNvGrpSpPr>
                                      <a:grpSpLocks noChangeAspect="1"/>
                                    </wpg:cNvGrpSpPr>
                                    <wpg:grpSpPr bwMode="auto">
                                      <a:xfrm>
                                        <a:off x="5907" y="8670"/>
                                        <a:ext cx="170" cy="51"/>
                                        <a:chOff x="270" y="11176"/>
                                        <a:chExt cx="239" cy="71"/>
                                      </a:xfrm>
                                    </wpg:grpSpPr>
                                    <wps:wsp>
                                      <wps:cNvPr id="1217" name="Rectangle 118"/>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18" name="AutoShape 119"/>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219" name="AutoShape 120"/>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220" name="Group 121"/>
                                    <wpg:cNvGrpSpPr>
                                      <a:grpSpLocks noChangeAspect="1"/>
                                    </wpg:cNvGrpSpPr>
                                    <wpg:grpSpPr bwMode="auto">
                                      <a:xfrm>
                                        <a:off x="5954" y="8672"/>
                                        <a:ext cx="91" cy="46"/>
                                        <a:chOff x="5739" y="8672"/>
                                        <a:chExt cx="91" cy="46"/>
                                      </a:xfrm>
                                    </wpg:grpSpPr>
                                    <wps:wsp>
                                      <wps:cNvPr id="1221" name="AutoShape 122"/>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2" name="AutoShape 123"/>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1223" name="AutoShape 124"/>
                                <wps:cNvSpPr>
                                  <a:spLocks noChangeAspect="1" noChangeArrowheads="1"/>
                                </wps:cNvSpPr>
                                <wps:spPr bwMode="auto">
                                  <a:xfrm>
                                    <a:off x="2939" y="8079"/>
                                    <a:ext cx="476" cy="554"/>
                                  </a:xfrm>
                                  <a:custGeom>
                                    <a:avLst/>
                                    <a:gdLst>
                                      <a:gd name="G0" fmla="+- 7896 0 0"/>
                                      <a:gd name="G1" fmla="+- 21600 0 7896"/>
                                      <a:gd name="G2" fmla="*/ 7896 1 2"/>
                                      <a:gd name="G3" fmla="+- 21600 0 G2"/>
                                      <a:gd name="G4" fmla="+/ 7896 21600 2"/>
                                      <a:gd name="G5" fmla="+/ G1 0 2"/>
                                      <a:gd name="G6" fmla="*/ 21600 21600 7896"/>
                                      <a:gd name="G7" fmla="*/ G6 1 2"/>
                                      <a:gd name="G8" fmla="+- 21600 0 G7"/>
                                      <a:gd name="G9" fmla="*/ 21600 1 2"/>
                                      <a:gd name="G10" fmla="+- 7896 0 G9"/>
                                      <a:gd name="G11" fmla="?: G10 G8 0"/>
                                      <a:gd name="G12" fmla="?: G10 G7 21600"/>
                                      <a:gd name="T0" fmla="*/ 17652 w 21600"/>
                                      <a:gd name="T1" fmla="*/ 10800 h 21600"/>
                                      <a:gd name="T2" fmla="*/ 10800 w 21600"/>
                                      <a:gd name="T3" fmla="*/ 21600 h 21600"/>
                                      <a:gd name="T4" fmla="*/ 3948 w 21600"/>
                                      <a:gd name="T5" fmla="*/ 10800 h 21600"/>
                                      <a:gd name="T6" fmla="*/ 10800 w 21600"/>
                                      <a:gd name="T7" fmla="*/ 0 h 21600"/>
                                      <a:gd name="T8" fmla="*/ 5748 w 21600"/>
                                      <a:gd name="T9" fmla="*/ 5748 h 21600"/>
                                      <a:gd name="T10" fmla="*/ 15852 w 21600"/>
                                      <a:gd name="T11" fmla="*/ 15852 h 21600"/>
                                    </a:gdLst>
                                    <a:ahLst/>
                                    <a:cxnLst>
                                      <a:cxn ang="0">
                                        <a:pos x="T0" y="T1"/>
                                      </a:cxn>
                                      <a:cxn ang="0">
                                        <a:pos x="T2" y="T3"/>
                                      </a:cxn>
                                      <a:cxn ang="0">
                                        <a:pos x="T4" y="T5"/>
                                      </a:cxn>
                                      <a:cxn ang="0">
                                        <a:pos x="T6" y="T7"/>
                                      </a:cxn>
                                    </a:cxnLst>
                                    <a:rect l="T8" t="T9" r="T10" b="T11"/>
                                    <a:pathLst>
                                      <a:path w="21600" h="21600">
                                        <a:moveTo>
                                          <a:pt x="0" y="0"/>
                                        </a:moveTo>
                                        <a:lnTo>
                                          <a:pt x="7896" y="21600"/>
                                        </a:lnTo>
                                        <a:lnTo>
                                          <a:pt x="13704"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24" name="AutoShape 125"/>
                                <wps:cNvSpPr>
                                  <a:spLocks noChangeAspect="1" noChangeArrowheads="1"/>
                                </wps:cNvSpPr>
                                <wps:spPr bwMode="auto">
                                  <a:xfrm>
                                    <a:off x="3411" y="8079"/>
                                    <a:ext cx="476" cy="554"/>
                                  </a:xfrm>
                                  <a:custGeom>
                                    <a:avLst/>
                                    <a:gdLst>
                                      <a:gd name="G0" fmla="+- 7896 0 0"/>
                                      <a:gd name="G1" fmla="+- 21600 0 7896"/>
                                      <a:gd name="G2" fmla="*/ 7896 1 2"/>
                                      <a:gd name="G3" fmla="+- 21600 0 G2"/>
                                      <a:gd name="G4" fmla="+/ 7896 21600 2"/>
                                      <a:gd name="G5" fmla="+/ G1 0 2"/>
                                      <a:gd name="G6" fmla="*/ 21600 21600 7896"/>
                                      <a:gd name="G7" fmla="*/ G6 1 2"/>
                                      <a:gd name="G8" fmla="+- 21600 0 G7"/>
                                      <a:gd name="G9" fmla="*/ 21600 1 2"/>
                                      <a:gd name="G10" fmla="+- 7896 0 G9"/>
                                      <a:gd name="G11" fmla="?: G10 G8 0"/>
                                      <a:gd name="G12" fmla="?: G10 G7 21600"/>
                                      <a:gd name="T0" fmla="*/ 17652 w 21600"/>
                                      <a:gd name="T1" fmla="*/ 10800 h 21600"/>
                                      <a:gd name="T2" fmla="*/ 10800 w 21600"/>
                                      <a:gd name="T3" fmla="*/ 21600 h 21600"/>
                                      <a:gd name="T4" fmla="*/ 3948 w 21600"/>
                                      <a:gd name="T5" fmla="*/ 10800 h 21600"/>
                                      <a:gd name="T6" fmla="*/ 10800 w 21600"/>
                                      <a:gd name="T7" fmla="*/ 0 h 21600"/>
                                      <a:gd name="T8" fmla="*/ 5748 w 21600"/>
                                      <a:gd name="T9" fmla="*/ 5748 h 21600"/>
                                      <a:gd name="T10" fmla="*/ 15852 w 21600"/>
                                      <a:gd name="T11" fmla="*/ 15852 h 21600"/>
                                    </a:gdLst>
                                    <a:ahLst/>
                                    <a:cxnLst>
                                      <a:cxn ang="0">
                                        <a:pos x="T0" y="T1"/>
                                      </a:cxn>
                                      <a:cxn ang="0">
                                        <a:pos x="T2" y="T3"/>
                                      </a:cxn>
                                      <a:cxn ang="0">
                                        <a:pos x="T4" y="T5"/>
                                      </a:cxn>
                                      <a:cxn ang="0">
                                        <a:pos x="T6" y="T7"/>
                                      </a:cxn>
                                    </a:cxnLst>
                                    <a:rect l="T8" t="T9" r="T10" b="T11"/>
                                    <a:pathLst>
                                      <a:path w="21600" h="21600">
                                        <a:moveTo>
                                          <a:pt x="0" y="0"/>
                                        </a:moveTo>
                                        <a:lnTo>
                                          <a:pt x="7896" y="21600"/>
                                        </a:lnTo>
                                        <a:lnTo>
                                          <a:pt x="13704"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25" name="AutoShape 126"/>
                                <wps:cNvSpPr>
                                  <a:spLocks noChangeAspect="1" noChangeArrowheads="1"/>
                                </wps:cNvSpPr>
                                <wps:spPr bwMode="auto">
                                  <a:xfrm>
                                    <a:off x="3891" y="8079"/>
                                    <a:ext cx="476" cy="554"/>
                                  </a:xfrm>
                                  <a:custGeom>
                                    <a:avLst/>
                                    <a:gdLst>
                                      <a:gd name="G0" fmla="+- 7896 0 0"/>
                                      <a:gd name="G1" fmla="+- 21600 0 7896"/>
                                      <a:gd name="G2" fmla="*/ 7896 1 2"/>
                                      <a:gd name="G3" fmla="+- 21600 0 G2"/>
                                      <a:gd name="G4" fmla="+/ 7896 21600 2"/>
                                      <a:gd name="G5" fmla="+/ G1 0 2"/>
                                      <a:gd name="G6" fmla="*/ 21600 21600 7896"/>
                                      <a:gd name="G7" fmla="*/ G6 1 2"/>
                                      <a:gd name="G8" fmla="+- 21600 0 G7"/>
                                      <a:gd name="G9" fmla="*/ 21600 1 2"/>
                                      <a:gd name="G10" fmla="+- 7896 0 G9"/>
                                      <a:gd name="G11" fmla="?: G10 G8 0"/>
                                      <a:gd name="G12" fmla="?: G10 G7 21600"/>
                                      <a:gd name="T0" fmla="*/ 17652 w 21600"/>
                                      <a:gd name="T1" fmla="*/ 10800 h 21600"/>
                                      <a:gd name="T2" fmla="*/ 10800 w 21600"/>
                                      <a:gd name="T3" fmla="*/ 21600 h 21600"/>
                                      <a:gd name="T4" fmla="*/ 3948 w 21600"/>
                                      <a:gd name="T5" fmla="*/ 10800 h 21600"/>
                                      <a:gd name="T6" fmla="*/ 10800 w 21600"/>
                                      <a:gd name="T7" fmla="*/ 0 h 21600"/>
                                      <a:gd name="T8" fmla="*/ 5748 w 21600"/>
                                      <a:gd name="T9" fmla="*/ 5748 h 21600"/>
                                      <a:gd name="T10" fmla="*/ 15852 w 21600"/>
                                      <a:gd name="T11" fmla="*/ 15852 h 21600"/>
                                    </a:gdLst>
                                    <a:ahLst/>
                                    <a:cxnLst>
                                      <a:cxn ang="0">
                                        <a:pos x="T0" y="T1"/>
                                      </a:cxn>
                                      <a:cxn ang="0">
                                        <a:pos x="T2" y="T3"/>
                                      </a:cxn>
                                      <a:cxn ang="0">
                                        <a:pos x="T4" y="T5"/>
                                      </a:cxn>
                                      <a:cxn ang="0">
                                        <a:pos x="T6" y="T7"/>
                                      </a:cxn>
                                    </a:cxnLst>
                                    <a:rect l="T8" t="T9" r="T10" b="T11"/>
                                    <a:pathLst>
                                      <a:path w="21600" h="21600">
                                        <a:moveTo>
                                          <a:pt x="0" y="0"/>
                                        </a:moveTo>
                                        <a:lnTo>
                                          <a:pt x="7896" y="21600"/>
                                        </a:lnTo>
                                        <a:lnTo>
                                          <a:pt x="13704"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26" name="AutoShape 127"/>
                                <wps:cNvCnPr>
                                  <a:cxnSpLocks noChangeAspect="1" noChangeShapeType="1"/>
                                </wps:cNvCnPr>
                                <wps:spPr bwMode="auto">
                                  <a:xfrm flipV="1">
                                    <a:off x="3412" y="7554"/>
                                    <a:ext cx="0" cy="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7" name="AutoShape 128"/>
                                <wps:cNvCnPr>
                                  <a:cxnSpLocks noChangeAspect="1" noChangeShapeType="1"/>
                                </wps:cNvCnPr>
                                <wps:spPr bwMode="auto">
                                  <a:xfrm flipV="1">
                                    <a:off x="3887" y="7487"/>
                                    <a:ext cx="0" cy="5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8" name="Freeform 129"/>
                                <wps:cNvSpPr>
                                  <a:spLocks noChangeAspect="1"/>
                                </wps:cNvSpPr>
                                <wps:spPr bwMode="auto">
                                  <a:xfrm>
                                    <a:off x="2939" y="7452"/>
                                    <a:ext cx="1428" cy="102"/>
                                  </a:xfrm>
                                  <a:custGeom>
                                    <a:avLst/>
                                    <a:gdLst>
                                      <a:gd name="T0" fmla="*/ 0 w 1428"/>
                                      <a:gd name="T1" fmla="*/ 64 h 102"/>
                                      <a:gd name="T2" fmla="*/ 123 w 1428"/>
                                      <a:gd name="T3" fmla="*/ 32 h 102"/>
                                      <a:gd name="T4" fmla="*/ 338 w 1428"/>
                                      <a:gd name="T5" fmla="*/ 84 h 102"/>
                                      <a:gd name="T6" fmla="*/ 508 w 1428"/>
                                      <a:gd name="T7" fmla="*/ 97 h 102"/>
                                      <a:gd name="T8" fmla="*/ 735 w 1428"/>
                                      <a:gd name="T9" fmla="*/ 51 h 102"/>
                                      <a:gd name="T10" fmla="*/ 1001 w 1428"/>
                                      <a:gd name="T11" fmla="*/ 32 h 102"/>
                                      <a:gd name="T12" fmla="*/ 1342 w 1428"/>
                                      <a:gd name="T13" fmla="*/ 32 h 102"/>
                                      <a:gd name="T14" fmla="*/ 1428 w 1428"/>
                                      <a:gd name="T15" fmla="*/ 0 h 102"/>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28" h="102">
                                        <a:moveTo>
                                          <a:pt x="0" y="64"/>
                                        </a:moveTo>
                                        <a:cubicBezTo>
                                          <a:pt x="33" y="46"/>
                                          <a:pt x="67" y="29"/>
                                          <a:pt x="123" y="32"/>
                                        </a:cubicBezTo>
                                        <a:cubicBezTo>
                                          <a:pt x="179" y="35"/>
                                          <a:pt x="274" y="73"/>
                                          <a:pt x="338" y="84"/>
                                        </a:cubicBezTo>
                                        <a:cubicBezTo>
                                          <a:pt x="402" y="95"/>
                                          <a:pt x="442" y="102"/>
                                          <a:pt x="508" y="97"/>
                                        </a:cubicBezTo>
                                        <a:cubicBezTo>
                                          <a:pt x="574" y="92"/>
                                          <a:pt x="653" y="62"/>
                                          <a:pt x="735" y="51"/>
                                        </a:cubicBezTo>
                                        <a:cubicBezTo>
                                          <a:pt x="817" y="40"/>
                                          <a:pt x="900" y="35"/>
                                          <a:pt x="1001" y="32"/>
                                        </a:cubicBezTo>
                                        <a:cubicBezTo>
                                          <a:pt x="1102" y="29"/>
                                          <a:pt x="1271" y="37"/>
                                          <a:pt x="1342" y="32"/>
                                        </a:cubicBezTo>
                                        <a:cubicBezTo>
                                          <a:pt x="1413" y="27"/>
                                          <a:pt x="1414" y="5"/>
                                          <a:pt x="1428" y="0"/>
                                        </a:cubicBez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9" name="AutoShape 130"/>
                                <wps:cNvCnPr>
                                  <a:cxnSpLocks noChangeAspect="1" noChangeShapeType="1"/>
                                </wps:cNvCnPr>
                                <wps:spPr bwMode="auto">
                                  <a:xfrm flipV="1">
                                    <a:off x="2939" y="7514"/>
                                    <a:ext cx="0"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0" name="AutoShape 131"/>
                                <wps:cNvCnPr>
                                  <a:cxnSpLocks noChangeAspect="1" noChangeShapeType="1"/>
                                </wps:cNvCnPr>
                                <wps:spPr bwMode="auto">
                                  <a:xfrm flipV="1">
                                    <a:off x="4370" y="7452"/>
                                    <a:ext cx="0" cy="6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231" name="Group 132"/>
                              <wpg:cNvGrpSpPr>
                                <a:grpSpLocks noChangeAspect="1"/>
                              </wpg:cNvGrpSpPr>
                              <wpg:grpSpPr bwMode="auto">
                                <a:xfrm>
                                  <a:off x="6041" y="7457"/>
                                  <a:ext cx="137" cy="1128"/>
                                  <a:chOff x="6041" y="7457"/>
                                  <a:chExt cx="137" cy="1128"/>
                                </a:xfrm>
                              </wpg:grpSpPr>
                              <wps:wsp>
                                <wps:cNvPr id="1232" name="AutoShape 133"/>
                                <wps:cNvSpPr>
                                  <a:spLocks noChangeAspect="1" noChangeArrowheads="1"/>
                                </wps:cNvSpPr>
                                <wps:spPr bwMode="auto">
                                  <a:xfrm>
                                    <a:off x="6041" y="8172"/>
                                    <a:ext cx="137" cy="93"/>
                                  </a:xfrm>
                                  <a:prstGeom prst="roundRect">
                                    <a:avLst>
                                      <a:gd name="adj" fmla="val 16667"/>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233" name="AutoShape 134"/>
                                <wps:cNvCnPr>
                                  <a:cxnSpLocks noChangeAspect="1" noChangeShapeType="1"/>
                                </wps:cNvCnPr>
                                <wps:spPr bwMode="auto">
                                  <a:xfrm>
                                    <a:off x="6108" y="7457"/>
                                    <a:ext cx="0" cy="112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234" name="Group 135"/>
                              <wpg:cNvGrpSpPr>
                                <a:grpSpLocks noChangeAspect="1"/>
                              </wpg:cNvGrpSpPr>
                              <wpg:grpSpPr bwMode="auto">
                                <a:xfrm>
                                  <a:off x="6511" y="7452"/>
                                  <a:ext cx="137" cy="1128"/>
                                  <a:chOff x="6041" y="7457"/>
                                  <a:chExt cx="137" cy="1128"/>
                                </a:xfrm>
                              </wpg:grpSpPr>
                              <wps:wsp>
                                <wps:cNvPr id="1235" name="AutoShape 136"/>
                                <wps:cNvSpPr>
                                  <a:spLocks noChangeAspect="1" noChangeArrowheads="1"/>
                                </wps:cNvSpPr>
                                <wps:spPr bwMode="auto">
                                  <a:xfrm>
                                    <a:off x="6041" y="8172"/>
                                    <a:ext cx="137" cy="93"/>
                                  </a:xfrm>
                                  <a:prstGeom prst="roundRect">
                                    <a:avLst>
                                      <a:gd name="adj" fmla="val 16667"/>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236" name="AutoShape 137"/>
                                <wps:cNvCnPr>
                                  <a:cxnSpLocks noChangeAspect="1" noChangeShapeType="1"/>
                                </wps:cNvCnPr>
                                <wps:spPr bwMode="auto">
                                  <a:xfrm>
                                    <a:off x="6108" y="7457"/>
                                    <a:ext cx="0" cy="112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237" name="Group 138"/>
                              <wpg:cNvGrpSpPr>
                                <a:grpSpLocks noChangeAspect="1"/>
                              </wpg:cNvGrpSpPr>
                              <wpg:grpSpPr bwMode="auto">
                                <a:xfrm>
                                  <a:off x="6991" y="7452"/>
                                  <a:ext cx="137" cy="1128"/>
                                  <a:chOff x="6041" y="7457"/>
                                  <a:chExt cx="137" cy="1128"/>
                                </a:xfrm>
                              </wpg:grpSpPr>
                              <wps:wsp>
                                <wps:cNvPr id="1238" name="AutoShape 139"/>
                                <wps:cNvSpPr>
                                  <a:spLocks noChangeAspect="1" noChangeArrowheads="1"/>
                                </wps:cNvSpPr>
                                <wps:spPr bwMode="auto">
                                  <a:xfrm>
                                    <a:off x="6041" y="8172"/>
                                    <a:ext cx="137" cy="93"/>
                                  </a:xfrm>
                                  <a:prstGeom prst="roundRect">
                                    <a:avLst>
                                      <a:gd name="adj" fmla="val 16667"/>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239" name="AutoShape 140"/>
                                <wps:cNvCnPr>
                                  <a:cxnSpLocks noChangeAspect="1" noChangeShapeType="1"/>
                                </wps:cNvCnPr>
                                <wps:spPr bwMode="auto">
                                  <a:xfrm>
                                    <a:off x="6108" y="7457"/>
                                    <a:ext cx="0" cy="112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240" name="Group 141"/>
                              <wpg:cNvGrpSpPr>
                                <a:grpSpLocks noChangeAspect="1"/>
                              </wpg:cNvGrpSpPr>
                              <wpg:grpSpPr bwMode="auto">
                                <a:xfrm>
                                  <a:off x="5745" y="7914"/>
                                  <a:ext cx="1683" cy="1326"/>
                                  <a:chOff x="2817" y="7914"/>
                                  <a:chExt cx="1683" cy="1326"/>
                                </a:xfrm>
                              </wpg:grpSpPr>
                              <wps:wsp>
                                <wps:cNvPr id="1241" name="Rectangle 142"/>
                                <wps:cNvSpPr>
                                  <a:spLocks noChangeAspect="1" noChangeArrowheads="1"/>
                                </wps:cNvSpPr>
                                <wps:spPr bwMode="auto">
                                  <a:xfrm>
                                    <a:off x="2840" y="8033"/>
                                    <a:ext cx="1644" cy="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2" name="AutoShape 143"/>
                                <wps:cNvSpPr>
                                  <a:spLocks noChangeAspect="1" noChangeArrowheads="1"/>
                                </wps:cNvSpPr>
                                <wps:spPr bwMode="auto">
                                  <a:xfrm flipH="1">
                                    <a:off x="2955" y="7914"/>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3" name="AutoShape 144"/>
                                <wps:cNvSpPr>
                                  <a:spLocks noChangeAspect="1" noChangeArrowheads="1"/>
                                </wps:cNvSpPr>
                                <wps:spPr bwMode="auto">
                                  <a:xfrm flipH="1">
                                    <a:off x="3435" y="7914"/>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4" name="AutoShape 145"/>
                                <wps:cNvSpPr>
                                  <a:spLocks noChangeAspect="1" noChangeArrowheads="1"/>
                                </wps:cNvSpPr>
                                <wps:spPr bwMode="auto">
                                  <a:xfrm>
                                    <a:off x="3334" y="7917"/>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5" name="AutoShape 146"/>
                                <wps:cNvSpPr>
                                  <a:spLocks noChangeAspect="1" noChangeArrowheads="1"/>
                                </wps:cNvSpPr>
                                <wps:spPr bwMode="auto">
                                  <a:xfrm flipH="1">
                                    <a:off x="3909" y="7917"/>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6" name="AutoShape 147"/>
                                <wps:cNvSpPr>
                                  <a:spLocks noChangeAspect="1" noChangeArrowheads="1"/>
                                </wps:cNvSpPr>
                                <wps:spPr bwMode="auto">
                                  <a:xfrm>
                                    <a:off x="3808" y="7920"/>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7" name="AutoShape 148"/>
                                <wps:cNvSpPr>
                                  <a:spLocks noChangeAspect="1" noChangeArrowheads="1"/>
                                </wps:cNvSpPr>
                                <wps:spPr bwMode="auto">
                                  <a:xfrm>
                                    <a:off x="4297" y="7920"/>
                                    <a:ext cx="57"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48" name="Rectangle 149"/>
                                <wps:cNvSpPr>
                                  <a:spLocks noChangeAspect="1" noChangeArrowheads="1"/>
                                </wps:cNvSpPr>
                                <wps:spPr bwMode="auto">
                                  <a:xfrm>
                                    <a:off x="3560" y="8078"/>
                                    <a:ext cx="182" cy="10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249" name="Group 150"/>
                                <wpg:cNvGrpSpPr>
                                  <a:grpSpLocks noChangeAspect="1"/>
                                </wpg:cNvGrpSpPr>
                                <wpg:grpSpPr bwMode="auto">
                                  <a:xfrm>
                                    <a:off x="2829" y="8328"/>
                                    <a:ext cx="846" cy="294"/>
                                    <a:chOff x="2826" y="8328"/>
                                    <a:chExt cx="846" cy="294"/>
                                  </a:xfrm>
                                </wpg:grpSpPr>
                                <wps:wsp>
                                  <wps:cNvPr id="1250" name="AutoShape 151"/>
                                  <wps:cNvSpPr>
                                    <a:spLocks noChangeAspect="1" noChangeArrowheads="1"/>
                                  </wps:cNvSpPr>
                                  <wps:spPr bwMode="auto">
                                    <a:xfrm rot="2682132" flipH="1" flipV="1">
                                      <a:off x="2826" y="8509"/>
                                      <a:ext cx="113"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51" name="Rectangle 152"/>
                                  <wps:cNvSpPr>
                                    <a:spLocks noChangeAspect="1" noChangeArrowheads="1"/>
                                  </wps:cNvSpPr>
                                  <wps:spPr bwMode="auto">
                                    <a:xfrm rot="-1857826">
                                      <a:off x="2850" y="8328"/>
                                      <a:ext cx="822" cy="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252" name="Group 153"/>
                                <wpg:cNvGrpSpPr>
                                  <a:grpSpLocks noChangeAspect="1"/>
                                </wpg:cNvGrpSpPr>
                                <wpg:grpSpPr bwMode="auto">
                                  <a:xfrm flipH="1">
                                    <a:off x="3645" y="8328"/>
                                    <a:ext cx="846" cy="294"/>
                                    <a:chOff x="2826" y="8328"/>
                                    <a:chExt cx="846" cy="294"/>
                                  </a:xfrm>
                                </wpg:grpSpPr>
                                <wps:wsp>
                                  <wps:cNvPr id="1253" name="AutoShape 154"/>
                                  <wps:cNvSpPr>
                                    <a:spLocks noChangeAspect="1" noChangeArrowheads="1"/>
                                  </wps:cNvSpPr>
                                  <wps:spPr bwMode="auto">
                                    <a:xfrm rot="2682132" flipH="1" flipV="1">
                                      <a:off x="2826" y="8509"/>
                                      <a:ext cx="113" cy="113"/>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54" name="Rectangle 155"/>
                                  <wps:cNvSpPr>
                                    <a:spLocks noChangeAspect="1" noChangeArrowheads="1"/>
                                  </wps:cNvSpPr>
                                  <wps:spPr bwMode="auto">
                                    <a:xfrm rot="-1857826">
                                      <a:off x="2850" y="8328"/>
                                      <a:ext cx="822" cy="3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255" name="Group 156"/>
                                <wpg:cNvGrpSpPr>
                                  <a:grpSpLocks noChangeAspect="1"/>
                                </wpg:cNvGrpSpPr>
                                <wpg:grpSpPr bwMode="auto">
                                  <a:xfrm>
                                    <a:off x="2817" y="8075"/>
                                    <a:ext cx="85" cy="1165"/>
                                    <a:chOff x="2817" y="8075"/>
                                    <a:chExt cx="85" cy="1165"/>
                                  </a:xfrm>
                                </wpg:grpSpPr>
                                <wps:wsp>
                                  <wps:cNvPr id="1256" name="Rectangle 157"/>
                                  <wps:cNvSpPr>
                                    <a:spLocks noChangeAspect="1" noChangeArrowheads="1"/>
                                  </wps:cNvSpPr>
                                  <wps:spPr bwMode="auto">
                                    <a:xfrm>
                                      <a:off x="2840" y="8715"/>
                                      <a:ext cx="43" cy="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257" name="Group 158"/>
                                  <wpg:cNvGrpSpPr>
                                    <a:grpSpLocks noChangeAspect="1"/>
                                  </wpg:cNvGrpSpPr>
                                  <wpg:grpSpPr bwMode="auto">
                                    <a:xfrm>
                                      <a:off x="2817" y="8075"/>
                                      <a:ext cx="85" cy="1165"/>
                                      <a:chOff x="2817" y="8075"/>
                                      <a:chExt cx="85" cy="1165"/>
                                    </a:xfrm>
                                  </wpg:grpSpPr>
                                  <wpg:grpSp>
                                    <wpg:cNvPr id="1258" name="Group 159"/>
                                    <wpg:cNvGrpSpPr>
                                      <a:grpSpLocks noChangeAspect="1"/>
                                    </wpg:cNvGrpSpPr>
                                    <wpg:grpSpPr bwMode="auto">
                                      <a:xfrm>
                                        <a:off x="2817" y="9210"/>
                                        <a:ext cx="85" cy="30"/>
                                        <a:chOff x="5028" y="8683"/>
                                        <a:chExt cx="64" cy="22"/>
                                      </a:xfrm>
                                    </wpg:grpSpPr>
                                    <wps:wsp>
                                      <wps:cNvPr id="1259" name="AutoShape 160"/>
                                      <wps:cNvCnPr>
                                        <a:cxnSpLocks noChangeAspect="1" noChangeShapeType="1"/>
                                      </wps:cNvCnPr>
                                      <wps:spPr bwMode="auto">
                                        <a:xfrm flipV="1">
                                          <a:off x="5028" y="8683"/>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260" name="AutoShape 161"/>
                                      <wps:cNvCnPr>
                                        <a:cxnSpLocks noChangeAspect="1" noChangeShapeType="1"/>
                                      </wps:cNvCnPr>
                                      <wps:spPr bwMode="auto">
                                        <a:xfrm rot="-5400000" flipH="1" flipV="1">
                                          <a:off x="5051" y="8690"/>
                                          <a:ext cx="17"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261" name="AutoShape 162"/>
                                      <wps:cNvCnPr>
                                        <a:cxnSpLocks noChangeAspect="1" noChangeShapeType="1"/>
                                      </wps:cNvCnPr>
                                      <wps:spPr bwMode="auto">
                                        <a:xfrm flipV="1">
                                          <a:off x="5052" y="8695"/>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262" name="AutoShape 163"/>
                                    <wps:cNvCnPr>
                                      <a:cxnSpLocks noChangeAspect="1" noChangeShapeType="1"/>
                                    </wps:cNvCnPr>
                                    <wps:spPr bwMode="auto">
                                      <a:xfrm>
                                        <a:off x="2840" y="8078"/>
                                        <a:ext cx="0" cy="1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3" name="AutoShape 164"/>
                                    <wps:cNvCnPr>
                                      <a:cxnSpLocks noChangeAspect="1" noChangeShapeType="1"/>
                                    </wps:cNvCnPr>
                                    <wps:spPr bwMode="auto">
                                      <a:xfrm>
                                        <a:off x="2885" y="8075"/>
                                        <a:ext cx="0" cy="1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264" name="Group 165"/>
                                <wpg:cNvGrpSpPr>
                                  <a:grpSpLocks noChangeAspect="1"/>
                                </wpg:cNvGrpSpPr>
                                <wpg:grpSpPr bwMode="auto">
                                  <a:xfrm>
                                    <a:off x="4415" y="8073"/>
                                    <a:ext cx="85" cy="794"/>
                                    <a:chOff x="2817" y="8075"/>
                                    <a:chExt cx="85" cy="1165"/>
                                  </a:xfrm>
                                </wpg:grpSpPr>
                                <wpg:grpSp>
                                  <wpg:cNvPr id="1265" name="Group 166"/>
                                  <wpg:cNvGrpSpPr>
                                    <a:grpSpLocks noChangeAspect="1"/>
                                  </wpg:cNvGrpSpPr>
                                  <wpg:grpSpPr bwMode="auto">
                                    <a:xfrm>
                                      <a:off x="2817" y="9210"/>
                                      <a:ext cx="85" cy="30"/>
                                      <a:chOff x="5028" y="8683"/>
                                      <a:chExt cx="64" cy="22"/>
                                    </a:xfrm>
                                  </wpg:grpSpPr>
                                  <wps:wsp>
                                    <wps:cNvPr id="1266" name="AutoShape 167"/>
                                    <wps:cNvCnPr>
                                      <a:cxnSpLocks noChangeAspect="1" noChangeShapeType="1"/>
                                    </wps:cNvCnPr>
                                    <wps:spPr bwMode="auto">
                                      <a:xfrm flipV="1">
                                        <a:off x="5028" y="8683"/>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267" name="AutoShape 168"/>
                                    <wps:cNvCnPr>
                                      <a:cxnSpLocks noChangeAspect="1" noChangeShapeType="1"/>
                                    </wps:cNvCnPr>
                                    <wps:spPr bwMode="auto">
                                      <a:xfrm rot="-5400000" flipH="1" flipV="1">
                                        <a:off x="5051" y="8690"/>
                                        <a:ext cx="17"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268" name="AutoShape 169"/>
                                    <wps:cNvCnPr>
                                      <a:cxnSpLocks noChangeAspect="1" noChangeShapeType="1"/>
                                    </wps:cNvCnPr>
                                    <wps:spPr bwMode="auto">
                                      <a:xfrm flipV="1">
                                        <a:off x="5052" y="8695"/>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269" name="AutoShape 170"/>
                                  <wps:cNvCnPr>
                                    <a:cxnSpLocks noChangeAspect="1" noChangeShapeType="1"/>
                                  </wps:cNvCnPr>
                                  <wps:spPr bwMode="auto">
                                    <a:xfrm>
                                      <a:off x="2840" y="8078"/>
                                      <a:ext cx="0" cy="1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0" name="AutoShape 171"/>
                                  <wps:cNvCnPr>
                                    <a:cxnSpLocks noChangeAspect="1" noChangeShapeType="1"/>
                                  </wps:cNvCnPr>
                                  <wps:spPr bwMode="auto">
                                    <a:xfrm>
                                      <a:off x="2885" y="8075"/>
                                      <a:ext cx="0" cy="1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s:wsp>
                          <wps:cNvPr id="1271" name="Arc 172"/>
                          <wps:cNvSpPr>
                            <a:spLocks noChangeAspect="1"/>
                          </wps:cNvSpPr>
                          <wps:spPr bwMode="auto">
                            <a:xfrm rot="-9884958" flipH="1" flipV="1">
                              <a:off x="5169" y="6925"/>
                              <a:ext cx="170" cy="737"/>
                            </a:xfrm>
                            <a:custGeom>
                              <a:avLst/>
                              <a:gdLst>
                                <a:gd name="G0" fmla="+- 0 0 0"/>
                                <a:gd name="G1" fmla="+- 21581 0 0"/>
                                <a:gd name="G2" fmla="+- 21600 0 0"/>
                                <a:gd name="T0" fmla="*/ 901 w 15357"/>
                                <a:gd name="T1" fmla="*/ 0 h 21581"/>
                                <a:gd name="T2" fmla="*/ 15357 w 15357"/>
                                <a:gd name="T3" fmla="*/ 6391 h 21581"/>
                                <a:gd name="T4" fmla="*/ 0 w 15357"/>
                                <a:gd name="T5" fmla="*/ 21581 h 21581"/>
                              </a:gdLst>
                              <a:ahLst/>
                              <a:cxnLst>
                                <a:cxn ang="0">
                                  <a:pos x="T0" y="T1"/>
                                </a:cxn>
                                <a:cxn ang="0">
                                  <a:pos x="T2" y="T3"/>
                                </a:cxn>
                                <a:cxn ang="0">
                                  <a:pos x="T4" y="T5"/>
                                </a:cxn>
                              </a:cxnLst>
                              <a:rect l="0" t="0" r="r" b="b"/>
                              <a:pathLst>
                                <a:path w="15357" h="21581" fill="none" extrusionOk="0">
                                  <a:moveTo>
                                    <a:pt x="901" y="-1"/>
                                  </a:moveTo>
                                  <a:cubicBezTo>
                                    <a:pt x="6354" y="227"/>
                                    <a:pt x="11518" y="2510"/>
                                    <a:pt x="15356" y="6391"/>
                                  </a:cubicBezTo>
                                </a:path>
                                <a:path w="15357" h="21581" stroke="0" extrusionOk="0">
                                  <a:moveTo>
                                    <a:pt x="901" y="-1"/>
                                  </a:moveTo>
                                  <a:cubicBezTo>
                                    <a:pt x="6354" y="227"/>
                                    <a:pt x="11518" y="2510"/>
                                    <a:pt x="15356" y="6391"/>
                                  </a:cubicBezTo>
                                  <a:lnTo>
                                    <a:pt x="0" y="21581"/>
                                  </a:lnTo>
                                  <a:close/>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g:grpSp>
                          <wpg:cNvPr id="1272" name="Group 173"/>
                          <wpg:cNvGrpSpPr>
                            <a:grpSpLocks noChangeAspect="1"/>
                          </wpg:cNvGrpSpPr>
                          <wpg:grpSpPr bwMode="auto">
                            <a:xfrm>
                              <a:off x="4854" y="7186"/>
                              <a:ext cx="1000" cy="1417"/>
                              <a:chOff x="7910" y="10690"/>
                              <a:chExt cx="2912" cy="4139"/>
                            </a:xfrm>
                          </wpg:grpSpPr>
                          <wps:wsp>
                            <wps:cNvPr id="1273" name="Rectangle 174"/>
                            <wps:cNvSpPr>
                              <a:spLocks noChangeAspect="1" noChangeArrowheads="1"/>
                            </wps:cNvSpPr>
                            <wps:spPr bwMode="auto">
                              <a:xfrm>
                                <a:off x="9309" y="11107"/>
                                <a:ext cx="253" cy="59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74" name="Rectangle 175"/>
                            <wps:cNvSpPr>
                              <a:spLocks noChangeAspect="1" noChangeArrowheads="1"/>
                            </wps:cNvSpPr>
                            <wps:spPr bwMode="auto">
                              <a:xfrm>
                                <a:off x="9276" y="11701"/>
                                <a:ext cx="307" cy="1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75" name="Rectangle 176"/>
                            <wps:cNvSpPr>
                              <a:spLocks noChangeAspect="1" noChangeArrowheads="1"/>
                            </wps:cNvSpPr>
                            <wps:spPr bwMode="auto">
                              <a:xfrm>
                                <a:off x="9257" y="11878"/>
                                <a:ext cx="340" cy="8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76" name="Rectangle 177"/>
                            <wps:cNvSpPr>
                              <a:spLocks noChangeAspect="1" noChangeArrowheads="1"/>
                            </wps:cNvSpPr>
                            <wps:spPr bwMode="auto">
                              <a:xfrm>
                                <a:off x="9252" y="12118"/>
                                <a:ext cx="340" cy="8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77" name="Rectangle 178"/>
                            <wps:cNvSpPr>
                              <a:spLocks noChangeAspect="1" noChangeArrowheads="1"/>
                            </wps:cNvSpPr>
                            <wps:spPr bwMode="auto">
                              <a:xfrm>
                                <a:off x="9292" y="11962"/>
                                <a:ext cx="255" cy="14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78" name="Rectangle 179"/>
                            <wps:cNvSpPr>
                              <a:spLocks noChangeAspect="1" noChangeArrowheads="1"/>
                            </wps:cNvSpPr>
                            <wps:spPr bwMode="auto">
                              <a:xfrm>
                                <a:off x="9118" y="11100"/>
                                <a:ext cx="628" cy="76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79" name="Rectangle 180"/>
                            <wps:cNvSpPr>
                              <a:spLocks noChangeAspect="1" noChangeArrowheads="1"/>
                            </wps:cNvSpPr>
                            <wps:spPr bwMode="auto">
                              <a:xfrm>
                                <a:off x="9049" y="11865"/>
                                <a:ext cx="765" cy="9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80" name="Rectangle 181"/>
                            <wps:cNvSpPr>
                              <a:spLocks noChangeAspect="1" noChangeArrowheads="1"/>
                            </wps:cNvSpPr>
                            <wps:spPr bwMode="auto">
                              <a:xfrm>
                                <a:off x="9083" y="11960"/>
                                <a:ext cx="680" cy="240"/>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81" name="Rectangle 182"/>
                            <wps:cNvSpPr>
                              <a:spLocks noChangeAspect="1" noChangeArrowheads="1"/>
                            </wps:cNvSpPr>
                            <wps:spPr bwMode="auto">
                              <a:xfrm>
                                <a:off x="9051" y="11006"/>
                                <a:ext cx="765" cy="9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82" name="Rectangle 183"/>
                            <wps:cNvSpPr>
                              <a:spLocks noChangeAspect="1" noChangeArrowheads="1"/>
                            </wps:cNvSpPr>
                            <wps:spPr bwMode="auto">
                              <a:xfrm>
                                <a:off x="9120" y="10773"/>
                                <a:ext cx="628" cy="22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283" name="Rectangle 184"/>
                            <wps:cNvSpPr>
                              <a:spLocks noChangeAspect="1" noChangeArrowheads="1"/>
                            </wps:cNvSpPr>
                            <wps:spPr bwMode="auto">
                              <a:xfrm>
                                <a:off x="9281" y="10936"/>
                                <a:ext cx="307" cy="1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84" name="AutoShape 185"/>
                            <wps:cNvCnPr>
                              <a:cxnSpLocks noChangeAspect="1" noChangeShapeType="1"/>
                            </wps:cNvCnPr>
                            <wps:spPr bwMode="auto">
                              <a:xfrm flipH="1">
                                <a:off x="8333" y="12197"/>
                                <a:ext cx="755" cy="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5" name="AutoShape 186"/>
                            <wps:cNvCnPr>
                              <a:cxnSpLocks noChangeAspect="1" noChangeShapeType="1"/>
                            </wps:cNvCnPr>
                            <wps:spPr bwMode="auto">
                              <a:xfrm>
                                <a:off x="9765" y="12199"/>
                                <a:ext cx="846" cy="57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6" name="AutoShape 187"/>
                            <wps:cNvCnPr>
                              <a:cxnSpLocks noChangeAspect="1" noChangeShapeType="1"/>
                            </wps:cNvCnPr>
                            <wps:spPr bwMode="auto">
                              <a:xfrm flipH="1">
                                <a:off x="9433" y="10690"/>
                                <a:ext cx="0" cy="4139"/>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cNvPr id="1287" name="Group 188"/>
                            <wpg:cNvGrpSpPr>
                              <a:grpSpLocks noChangeAspect="1"/>
                            </wpg:cNvGrpSpPr>
                            <wpg:grpSpPr bwMode="auto">
                              <a:xfrm>
                                <a:off x="8125" y="13191"/>
                                <a:ext cx="260" cy="810"/>
                                <a:chOff x="8125" y="13191"/>
                                <a:chExt cx="260" cy="810"/>
                              </a:xfrm>
                            </wpg:grpSpPr>
                            <wps:wsp>
                              <wps:cNvPr id="1288" name="AutoShape 189"/>
                              <wps:cNvCnPr>
                                <a:cxnSpLocks noChangeAspect="1" noChangeShapeType="1"/>
                              </wps:cNvCnPr>
                              <wps:spPr bwMode="auto">
                                <a:xfrm>
                                  <a:off x="8125" y="13191"/>
                                  <a:ext cx="245" cy="81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289" name="AutoShape 190"/>
                              <wps:cNvCnPr>
                                <a:cxnSpLocks noChangeAspect="1" noChangeShapeType="1"/>
                              </wps:cNvCnPr>
                              <wps:spPr bwMode="auto">
                                <a:xfrm>
                                  <a:off x="8205" y="13379"/>
                                  <a:ext cx="180" cy="59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290" name="Group 191"/>
                            <wpg:cNvGrpSpPr>
                              <a:grpSpLocks noChangeAspect="1"/>
                            </wpg:cNvGrpSpPr>
                            <wpg:grpSpPr bwMode="auto">
                              <a:xfrm rot="21047338" flipH="1">
                                <a:off x="8837" y="13135"/>
                                <a:ext cx="260" cy="810"/>
                                <a:chOff x="8125" y="13191"/>
                                <a:chExt cx="260" cy="810"/>
                              </a:xfrm>
                            </wpg:grpSpPr>
                            <wps:wsp>
                              <wps:cNvPr id="1291" name="AutoShape 192"/>
                              <wps:cNvCnPr>
                                <a:cxnSpLocks noChangeAspect="1" noChangeShapeType="1"/>
                              </wps:cNvCnPr>
                              <wps:spPr bwMode="auto">
                                <a:xfrm>
                                  <a:off x="8125" y="13191"/>
                                  <a:ext cx="245" cy="81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292" name="AutoShape 193"/>
                              <wps:cNvCnPr>
                                <a:cxnSpLocks noChangeAspect="1" noChangeShapeType="1"/>
                              </wps:cNvCnPr>
                              <wps:spPr bwMode="auto">
                                <a:xfrm>
                                  <a:off x="8205" y="13379"/>
                                  <a:ext cx="180" cy="59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293" name="Group 194"/>
                            <wpg:cNvGrpSpPr>
                              <a:grpSpLocks noChangeAspect="1"/>
                            </wpg:cNvGrpSpPr>
                            <wpg:grpSpPr bwMode="auto">
                              <a:xfrm>
                                <a:off x="9547" y="12862"/>
                                <a:ext cx="887" cy="962"/>
                                <a:chOff x="9547" y="12862"/>
                                <a:chExt cx="887" cy="962"/>
                              </a:xfrm>
                            </wpg:grpSpPr>
                            <wps:wsp>
                              <wps:cNvPr id="1294" name="Oval 195"/>
                              <wps:cNvSpPr>
                                <a:spLocks noChangeAspect="1" noChangeArrowheads="1"/>
                              </wps:cNvSpPr>
                              <wps:spPr bwMode="auto">
                                <a:xfrm>
                                  <a:off x="9926" y="12862"/>
                                  <a:ext cx="508" cy="510"/>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295" name="Oval 196"/>
                              <wps:cNvSpPr>
                                <a:spLocks noChangeAspect="1" noChangeArrowheads="1"/>
                              </wps:cNvSpPr>
                              <wps:spPr bwMode="auto">
                                <a:xfrm>
                                  <a:off x="9547" y="13115"/>
                                  <a:ext cx="707" cy="709"/>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296" name="AutoShape 197"/>
                              <wps:cNvSpPr>
                                <a:spLocks noChangeAspect="1" noChangeArrowheads="1"/>
                              </wps:cNvSpPr>
                              <wps:spPr bwMode="auto">
                                <a:xfrm rot="2280000" flipV="1">
                                  <a:off x="9726" y="13032"/>
                                  <a:ext cx="692" cy="449"/>
                                </a:xfrm>
                                <a:custGeom>
                                  <a:avLst/>
                                  <a:gdLst>
                                    <a:gd name="G0" fmla="+- 3319 0 0"/>
                                    <a:gd name="G1" fmla="+- 21600 0 3319"/>
                                    <a:gd name="G2" fmla="*/ 3319 1 2"/>
                                    <a:gd name="G3" fmla="+- 21600 0 G2"/>
                                    <a:gd name="G4" fmla="+/ 3319 21600 2"/>
                                    <a:gd name="G5" fmla="+/ G1 0 2"/>
                                    <a:gd name="G6" fmla="*/ 21600 21600 3319"/>
                                    <a:gd name="G7" fmla="*/ G6 1 2"/>
                                    <a:gd name="G8" fmla="+- 21600 0 G7"/>
                                    <a:gd name="G9" fmla="*/ 21600 1 2"/>
                                    <a:gd name="G10" fmla="+- 3319 0 G9"/>
                                    <a:gd name="G11" fmla="?: G10 G8 0"/>
                                    <a:gd name="G12" fmla="?: G10 G7 21600"/>
                                    <a:gd name="T0" fmla="*/ 19940 w 21600"/>
                                    <a:gd name="T1" fmla="*/ 10800 h 21600"/>
                                    <a:gd name="T2" fmla="*/ 10800 w 21600"/>
                                    <a:gd name="T3" fmla="*/ 21600 h 21600"/>
                                    <a:gd name="T4" fmla="*/ 1660 w 21600"/>
                                    <a:gd name="T5" fmla="*/ 10800 h 21600"/>
                                    <a:gd name="T6" fmla="*/ 10800 w 21600"/>
                                    <a:gd name="T7" fmla="*/ 0 h 21600"/>
                                    <a:gd name="T8" fmla="*/ 3460 w 21600"/>
                                    <a:gd name="T9" fmla="*/ 3460 h 21600"/>
                                    <a:gd name="T10" fmla="*/ 18140 w 21600"/>
                                    <a:gd name="T11" fmla="*/ 18140 h 21600"/>
                                  </a:gdLst>
                                  <a:ahLst/>
                                  <a:cxnLst>
                                    <a:cxn ang="0">
                                      <a:pos x="T0" y="T1"/>
                                    </a:cxn>
                                    <a:cxn ang="0">
                                      <a:pos x="T2" y="T3"/>
                                    </a:cxn>
                                    <a:cxn ang="0">
                                      <a:pos x="T4" y="T5"/>
                                    </a:cxn>
                                    <a:cxn ang="0">
                                      <a:pos x="T6" y="T7"/>
                                    </a:cxn>
                                  </a:cxnLst>
                                  <a:rect l="T8" t="T9" r="T10" b="T11"/>
                                  <a:pathLst>
                                    <a:path w="21600" h="21600">
                                      <a:moveTo>
                                        <a:pt x="0" y="0"/>
                                      </a:moveTo>
                                      <a:lnTo>
                                        <a:pt x="3319" y="21600"/>
                                      </a:lnTo>
                                      <a:lnTo>
                                        <a:pt x="18281" y="21600"/>
                                      </a:lnTo>
                                      <a:lnTo>
                                        <a:pt x="2160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97" name="AutoShape 198"/>
                              <wps:cNvCnPr>
                                <a:cxnSpLocks noChangeAspect="1" noChangeShapeType="1"/>
                              </wps:cNvCnPr>
                              <wps:spPr bwMode="auto">
                                <a:xfrm rot="21540000" flipH="1">
                                  <a:off x="9665" y="12929"/>
                                  <a:ext cx="351" cy="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8" name="AutoShape 199"/>
                              <wps:cNvCnPr>
                                <a:cxnSpLocks noChangeAspect="1" noChangeShapeType="1"/>
                              </wps:cNvCnPr>
                              <wps:spPr bwMode="auto">
                                <a:xfrm flipH="1">
                                  <a:off x="10192" y="13240"/>
                                  <a:ext cx="214" cy="4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9" name="AutoShape 200"/>
                              <wps:cNvCnPr>
                                <a:cxnSpLocks noChangeAspect="1" noChangeShapeType="1"/>
                              </wps:cNvCnPr>
                              <wps:spPr bwMode="auto">
                                <a:xfrm flipH="1">
                                  <a:off x="9643" y="12871"/>
                                  <a:ext cx="719" cy="90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300" name="AutoShape 201"/>
                            <wps:cNvCnPr>
                              <a:cxnSpLocks noChangeAspect="1" noChangeShapeType="1"/>
                            </wps:cNvCnPr>
                            <wps:spPr bwMode="auto">
                              <a:xfrm>
                                <a:off x="10016" y="12386"/>
                                <a:ext cx="51" cy="4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1" name="AutoShape 202"/>
                            <wps:cNvCnPr>
                              <a:cxnSpLocks noChangeAspect="1" noChangeShapeType="1"/>
                            </wps:cNvCnPr>
                            <wps:spPr bwMode="auto">
                              <a:xfrm>
                                <a:off x="10097" y="12433"/>
                                <a:ext cx="43" cy="4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2" name="Rectangle 203"/>
                            <wps:cNvSpPr>
                              <a:spLocks noChangeAspect="1" noChangeArrowheads="1"/>
                            </wps:cNvSpPr>
                            <wps:spPr bwMode="auto">
                              <a:xfrm rot="19560000">
                                <a:off x="8359" y="12424"/>
                                <a:ext cx="567" cy="5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303" name="Group 204"/>
                            <wpg:cNvGrpSpPr>
                              <a:grpSpLocks noChangeAspect="1"/>
                            </wpg:cNvGrpSpPr>
                            <wpg:grpSpPr bwMode="auto">
                              <a:xfrm>
                                <a:off x="8866" y="12589"/>
                                <a:ext cx="567" cy="567"/>
                                <a:chOff x="8866" y="12589"/>
                                <a:chExt cx="567" cy="567"/>
                              </a:xfrm>
                            </wpg:grpSpPr>
                            <wps:wsp>
                              <wps:cNvPr id="1304" name="Oval 205"/>
                              <wps:cNvSpPr>
                                <a:spLocks noChangeAspect="1" noChangeArrowheads="1"/>
                              </wps:cNvSpPr>
                              <wps:spPr bwMode="auto">
                                <a:xfrm>
                                  <a:off x="9010" y="12771"/>
                                  <a:ext cx="227" cy="227"/>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305" name="Oval 206"/>
                              <wps:cNvSpPr>
                                <a:spLocks noChangeAspect="1" noChangeArrowheads="1"/>
                              </wps:cNvSpPr>
                              <wps:spPr bwMode="auto">
                                <a:xfrm>
                                  <a:off x="8927" y="12682"/>
                                  <a:ext cx="397" cy="397"/>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306" name="AutoShape 207"/>
                              <wps:cNvCnPr>
                                <a:cxnSpLocks noChangeAspect="1" noChangeShapeType="1"/>
                              </wps:cNvCnPr>
                              <wps:spPr bwMode="auto">
                                <a:xfrm flipH="1">
                                  <a:off x="9127" y="12589"/>
                                  <a:ext cx="0" cy="56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07" name="AutoShape 208"/>
                              <wps:cNvCnPr>
                                <a:cxnSpLocks noChangeAspect="1" noChangeShapeType="1"/>
                              </wps:cNvCnPr>
                              <wps:spPr bwMode="auto">
                                <a:xfrm rot="16200000" flipH="1">
                                  <a:off x="9150" y="12598"/>
                                  <a:ext cx="0" cy="56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308" name="Group 209"/>
                            <wpg:cNvGrpSpPr>
                              <a:grpSpLocks noChangeAspect="1"/>
                            </wpg:cNvGrpSpPr>
                            <wpg:grpSpPr bwMode="auto">
                              <a:xfrm>
                                <a:off x="8029" y="12595"/>
                                <a:ext cx="1077" cy="1077"/>
                                <a:chOff x="8029" y="12595"/>
                                <a:chExt cx="1077" cy="1077"/>
                              </a:xfrm>
                            </wpg:grpSpPr>
                            <wpg:grpSp>
                              <wpg:cNvPr id="1309" name="Group 210"/>
                              <wpg:cNvGrpSpPr>
                                <a:grpSpLocks noChangeAspect="1"/>
                              </wpg:cNvGrpSpPr>
                              <wpg:grpSpPr bwMode="auto">
                                <a:xfrm>
                                  <a:off x="8121" y="12651"/>
                                  <a:ext cx="907" cy="907"/>
                                  <a:chOff x="9233" y="12651"/>
                                  <a:chExt cx="907" cy="907"/>
                                </a:xfrm>
                              </wpg:grpSpPr>
                              <wps:wsp>
                                <wps:cNvPr id="1310" name="Oval 211"/>
                                <wps:cNvSpPr>
                                  <a:spLocks noChangeAspect="1" noChangeArrowheads="1"/>
                                </wps:cNvSpPr>
                                <wps:spPr bwMode="auto">
                                  <a:xfrm>
                                    <a:off x="9233" y="12651"/>
                                    <a:ext cx="907" cy="90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11" name="Oval 212"/>
                                <wps:cNvSpPr>
                                  <a:spLocks noChangeAspect="1" noChangeArrowheads="1"/>
                                </wps:cNvSpPr>
                                <wps:spPr bwMode="auto">
                                  <a:xfrm>
                                    <a:off x="9261" y="12679"/>
                                    <a:ext cx="850" cy="8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grpSp>
                              <wpg:cNvPr id="1312" name="Group 213"/>
                              <wpg:cNvGrpSpPr>
                                <a:grpSpLocks noChangeAspect="1"/>
                              </wpg:cNvGrpSpPr>
                              <wpg:grpSpPr bwMode="auto">
                                <a:xfrm>
                                  <a:off x="8029" y="12595"/>
                                  <a:ext cx="1077" cy="1077"/>
                                  <a:chOff x="8029" y="12595"/>
                                  <a:chExt cx="1077" cy="1077"/>
                                </a:xfrm>
                              </wpg:grpSpPr>
                              <wps:wsp>
                                <wps:cNvPr id="1313" name="Oval 214"/>
                                <wps:cNvSpPr>
                                  <a:spLocks noChangeAspect="1" noChangeArrowheads="1"/>
                                </wps:cNvSpPr>
                                <wps:spPr bwMode="auto">
                                  <a:xfrm>
                                    <a:off x="8451" y="12990"/>
                                    <a:ext cx="227" cy="227"/>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314" name="AutoShape 215"/>
                                <wps:cNvCnPr>
                                  <a:cxnSpLocks noChangeAspect="1" noChangeShapeType="1"/>
                                </wps:cNvCnPr>
                                <wps:spPr bwMode="auto">
                                  <a:xfrm flipH="1">
                                    <a:off x="8569" y="12595"/>
                                    <a:ext cx="0" cy="107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15" name="AutoShape 216"/>
                                <wps:cNvCnPr>
                                  <a:cxnSpLocks noChangeAspect="1" noChangeShapeType="1"/>
                                </wps:cNvCnPr>
                                <wps:spPr bwMode="auto">
                                  <a:xfrm rot="16200000" flipH="1">
                                    <a:off x="8568" y="12569"/>
                                    <a:ext cx="0" cy="107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16" name="Oval 217"/>
                                <wps:cNvSpPr>
                                  <a:spLocks noChangeAspect="1" noChangeArrowheads="1"/>
                                </wps:cNvSpPr>
                                <wps:spPr bwMode="auto">
                                  <a:xfrm>
                                    <a:off x="8510" y="13048"/>
                                    <a:ext cx="113" cy="113"/>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317" name="Oval 218"/>
                                <wps:cNvSpPr>
                                  <a:spLocks noChangeAspect="1" noChangeArrowheads="1"/>
                                </wps:cNvSpPr>
                                <wps:spPr bwMode="auto">
                                  <a:xfrm>
                                    <a:off x="8537" y="13075"/>
                                    <a:ext cx="57" cy="57"/>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g:grpSp>
                          </wpg:grpSp>
                          <wps:wsp>
                            <wps:cNvPr id="1318" name="AutoShape 219"/>
                            <wps:cNvSpPr>
                              <a:spLocks noChangeAspect="1" noChangeArrowheads="1"/>
                            </wps:cNvSpPr>
                            <wps:spPr bwMode="auto">
                              <a:xfrm rot="-5826686">
                                <a:off x="7806" y="12652"/>
                                <a:ext cx="269" cy="62"/>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319" name="Group 220"/>
                            <wpg:cNvGrpSpPr>
                              <a:grpSpLocks noChangeAspect="1"/>
                            </wpg:cNvGrpSpPr>
                            <wpg:grpSpPr bwMode="auto">
                              <a:xfrm>
                                <a:off x="7999" y="12517"/>
                                <a:ext cx="198" cy="198"/>
                                <a:chOff x="7426" y="12482"/>
                                <a:chExt cx="283" cy="283"/>
                              </a:xfrm>
                            </wpg:grpSpPr>
                            <wps:wsp>
                              <wps:cNvPr id="1320" name="Oval 221"/>
                              <wps:cNvSpPr>
                                <a:spLocks noChangeAspect="1" noChangeArrowheads="1"/>
                              </wps:cNvSpPr>
                              <wps:spPr bwMode="auto">
                                <a:xfrm>
                                  <a:off x="7514" y="12585"/>
                                  <a:ext cx="85" cy="85"/>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321" name="Oval 222"/>
                              <wps:cNvSpPr>
                                <a:spLocks noChangeAspect="1" noChangeArrowheads="1"/>
                              </wps:cNvSpPr>
                              <wps:spPr bwMode="auto">
                                <a:xfrm>
                                  <a:off x="7456" y="12528"/>
                                  <a:ext cx="199" cy="199"/>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322" name="AutoShape 223"/>
                              <wps:cNvCnPr>
                                <a:cxnSpLocks noChangeAspect="1" noChangeShapeType="1"/>
                              </wps:cNvCnPr>
                              <wps:spPr bwMode="auto">
                                <a:xfrm flipH="1">
                                  <a:off x="7556" y="12482"/>
                                  <a:ext cx="0" cy="28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23" name="AutoShape 224"/>
                              <wps:cNvCnPr>
                                <a:cxnSpLocks noChangeAspect="1" noChangeShapeType="1"/>
                              </wps:cNvCnPr>
                              <wps:spPr bwMode="auto">
                                <a:xfrm rot="16200000" flipH="1">
                                  <a:off x="7568" y="12486"/>
                                  <a:ext cx="0" cy="28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324" name="AutoShape 225"/>
                            <wps:cNvCnPr>
                              <a:cxnSpLocks noChangeAspect="1" noChangeShapeType="1"/>
                            </wps:cNvCnPr>
                            <wps:spPr bwMode="auto">
                              <a:xfrm>
                                <a:off x="7972" y="12595"/>
                                <a:ext cx="48"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5" name="AutoShape 226"/>
                            <wps:cNvCnPr>
                              <a:cxnSpLocks noChangeAspect="1" noChangeShapeType="1"/>
                            </wps:cNvCnPr>
                            <wps:spPr bwMode="auto">
                              <a:xfrm flipV="1">
                                <a:off x="7980" y="12683"/>
                                <a:ext cx="85" cy="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6" name="AutoShape 227"/>
                            <wps:cNvCnPr>
                              <a:cxnSpLocks noChangeAspect="1" noChangeShapeType="1"/>
                            </wps:cNvCnPr>
                            <wps:spPr bwMode="auto">
                              <a:xfrm>
                                <a:off x="8082" y="12688"/>
                                <a:ext cx="99" cy="1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7" name="AutoShape 228"/>
                            <wps:cNvCnPr>
                              <a:cxnSpLocks noChangeAspect="1" noChangeShapeType="1"/>
                            </wps:cNvCnPr>
                            <wps:spPr bwMode="auto">
                              <a:xfrm>
                                <a:off x="8153" y="12655"/>
                                <a:ext cx="80" cy="1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8" name="Rectangle 229"/>
                            <wps:cNvSpPr>
                              <a:spLocks noChangeAspect="1" noChangeArrowheads="1"/>
                            </wps:cNvSpPr>
                            <wps:spPr bwMode="auto">
                              <a:xfrm>
                                <a:off x="8181" y="12611"/>
                                <a:ext cx="716" cy="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29" name="Rectangle 230"/>
                            <wps:cNvSpPr>
                              <a:spLocks noChangeAspect="1" noChangeArrowheads="1"/>
                            </wps:cNvSpPr>
                            <wps:spPr bwMode="auto">
                              <a:xfrm>
                                <a:off x="9014" y="12338"/>
                                <a:ext cx="200" cy="15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30" name="AutoShape 231"/>
                            <wps:cNvSpPr>
                              <a:spLocks noChangeAspect="1" noChangeArrowheads="1"/>
                            </wps:cNvSpPr>
                            <wps:spPr bwMode="auto">
                              <a:xfrm flipH="1">
                                <a:off x="8869" y="12333"/>
                                <a:ext cx="142" cy="153"/>
                              </a:xfrm>
                              <a:prstGeom prst="rtTriangle">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31" name="Rectangle 232"/>
                            <wps:cNvSpPr>
                              <a:spLocks noChangeAspect="1" noChangeArrowheads="1"/>
                            </wps:cNvSpPr>
                            <wps:spPr bwMode="auto">
                              <a:xfrm>
                                <a:off x="8851" y="12494"/>
                                <a:ext cx="386" cy="40"/>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32" name="AutoShape 233"/>
                            <wps:cNvCnPr>
                              <a:cxnSpLocks noChangeAspect="1" noChangeShapeType="1"/>
                            </wps:cNvCnPr>
                            <wps:spPr bwMode="auto">
                              <a:xfrm>
                                <a:off x="8901" y="12538"/>
                                <a:ext cx="0" cy="2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3" name="AutoShape 234"/>
                            <wps:cNvCnPr>
                              <a:cxnSpLocks noChangeAspect="1" noChangeShapeType="1"/>
                            </wps:cNvCnPr>
                            <wps:spPr bwMode="auto">
                              <a:xfrm>
                                <a:off x="9210" y="12536"/>
                                <a:ext cx="0" cy="1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4" name="AutoShape 235"/>
                            <wps:cNvCnPr>
                              <a:cxnSpLocks noChangeAspect="1" noChangeShapeType="1"/>
                            </wps:cNvCnPr>
                            <wps:spPr bwMode="auto">
                              <a:xfrm>
                                <a:off x="9074" y="12534"/>
                                <a:ext cx="0" cy="1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5" name="AutoShape 236"/>
                            <wps:cNvCnPr>
                              <a:cxnSpLocks noChangeAspect="1" noChangeShapeType="1"/>
                            </wps:cNvCnPr>
                            <wps:spPr bwMode="auto">
                              <a:xfrm>
                                <a:off x="9101" y="12534"/>
                                <a:ext cx="0" cy="14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6" name="Arc 237"/>
                            <wps:cNvSpPr>
                              <a:spLocks noChangeAspect="1"/>
                            </wps:cNvSpPr>
                            <wps:spPr bwMode="auto">
                              <a:xfrm flipV="1">
                                <a:off x="9034" y="12597"/>
                                <a:ext cx="335" cy="518"/>
                              </a:xfrm>
                              <a:custGeom>
                                <a:avLst/>
                                <a:gdLst>
                                  <a:gd name="G0" fmla="+- 9256 0 0"/>
                                  <a:gd name="G1" fmla="+- 21600 0 0"/>
                                  <a:gd name="G2" fmla="+- 21600 0 0"/>
                                  <a:gd name="T0" fmla="*/ 0 w 30856"/>
                                  <a:gd name="T1" fmla="*/ 2084 h 42184"/>
                                  <a:gd name="T2" fmla="*/ 15802 w 30856"/>
                                  <a:gd name="T3" fmla="*/ 42184 h 42184"/>
                                  <a:gd name="T4" fmla="*/ 9256 w 30856"/>
                                  <a:gd name="T5" fmla="*/ 21600 h 42184"/>
                                </a:gdLst>
                                <a:ahLst/>
                                <a:cxnLst>
                                  <a:cxn ang="0">
                                    <a:pos x="T0" y="T1"/>
                                  </a:cxn>
                                  <a:cxn ang="0">
                                    <a:pos x="T2" y="T3"/>
                                  </a:cxn>
                                  <a:cxn ang="0">
                                    <a:pos x="T4" y="T5"/>
                                  </a:cxn>
                                </a:cxnLst>
                                <a:rect l="0" t="0" r="r" b="b"/>
                                <a:pathLst>
                                  <a:path w="30856" h="42184" fill="none" extrusionOk="0">
                                    <a:moveTo>
                                      <a:pt x="-1" y="2083"/>
                                    </a:moveTo>
                                    <a:cubicBezTo>
                                      <a:pt x="2892" y="711"/>
                                      <a:pt x="6054" y="-1"/>
                                      <a:pt x="9256" y="0"/>
                                    </a:cubicBezTo>
                                    <a:cubicBezTo>
                                      <a:pt x="21185" y="0"/>
                                      <a:pt x="30856" y="9670"/>
                                      <a:pt x="30856" y="21600"/>
                                    </a:cubicBezTo>
                                    <a:cubicBezTo>
                                      <a:pt x="30856" y="31007"/>
                                      <a:pt x="24767" y="39333"/>
                                      <a:pt x="15802" y="42184"/>
                                    </a:cubicBezTo>
                                  </a:path>
                                  <a:path w="30856" h="42184" stroke="0" extrusionOk="0">
                                    <a:moveTo>
                                      <a:pt x="-1" y="2083"/>
                                    </a:moveTo>
                                    <a:cubicBezTo>
                                      <a:pt x="2892" y="711"/>
                                      <a:pt x="6054" y="-1"/>
                                      <a:pt x="9256" y="0"/>
                                    </a:cubicBezTo>
                                    <a:cubicBezTo>
                                      <a:pt x="21185" y="0"/>
                                      <a:pt x="30856" y="9670"/>
                                      <a:pt x="30856" y="21600"/>
                                    </a:cubicBezTo>
                                    <a:cubicBezTo>
                                      <a:pt x="30856" y="31007"/>
                                      <a:pt x="24767" y="39333"/>
                                      <a:pt x="15802" y="42184"/>
                                    </a:cubicBezTo>
                                    <a:lnTo>
                                      <a:pt x="925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37" name="Group 238"/>
                            <wpg:cNvGrpSpPr>
                              <a:grpSpLocks noChangeAspect="1"/>
                            </wpg:cNvGrpSpPr>
                            <wpg:grpSpPr bwMode="auto">
                              <a:xfrm>
                                <a:off x="8177" y="13445"/>
                                <a:ext cx="113" cy="613"/>
                                <a:chOff x="8177" y="13445"/>
                                <a:chExt cx="113" cy="613"/>
                              </a:xfrm>
                            </wpg:grpSpPr>
                            <wps:wsp>
                              <wps:cNvPr id="1338" name="Rectangle 239"/>
                              <wps:cNvSpPr>
                                <a:spLocks noChangeAspect="1" noChangeArrowheads="1"/>
                              </wps:cNvSpPr>
                              <wps:spPr bwMode="auto">
                                <a:xfrm>
                                  <a:off x="8177" y="13558"/>
                                  <a:ext cx="113" cy="44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39" name="Rectangle 240"/>
                              <wps:cNvSpPr>
                                <a:spLocks noChangeAspect="1" noChangeArrowheads="1"/>
                              </wps:cNvSpPr>
                              <wps:spPr bwMode="auto">
                                <a:xfrm>
                                  <a:off x="8201" y="14001"/>
                                  <a:ext cx="57" cy="5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40" name="Rectangle 241"/>
                              <wps:cNvSpPr>
                                <a:spLocks noChangeAspect="1" noChangeArrowheads="1"/>
                              </wps:cNvSpPr>
                              <wps:spPr bwMode="auto">
                                <a:xfrm>
                                  <a:off x="8201" y="13445"/>
                                  <a:ext cx="57" cy="11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1341" name="Rectangle 242"/>
                            <wps:cNvSpPr>
                              <a:spLocks noChangeAspect="1" noChangeArrowheads="1"/>
                            </wps:cNvSpPr>
                            <wps:spPr bwMode="auto">
                              <a:xfrm>
                                <a:off x="10462" y="13501"/>
                                <a:ext cx="113" cy="44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42" name="Rectangle 243"/>
                            <wps:cNvSpPr>
                              <a:spLocks noChangeAspect="1" noChangeArrowheads="1"/>
                            </wps:cNvSpPr>
                            <wps:spPr bwMode="auto">
                              <a:xfrm>
                                <a:off x="10486" y="13944"/>
                                <a:ext cx="57" cy="11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43" name="Rectangle 244"/>
                            <wps:cNvSpPr>
                              <a:spLocks noChangeAspect="1" noChangeArrowheads="1"/>
                            </wps:cNvSpPr>
                            <wps:spPr bwMode="auto">
                              <a:xfrm>
                                <a:off x="10486" y="13160"/>
                                <a:ext cx="57" cy="340"/>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44" name="Rectangle 245"/>
                            <wps:cNvSpPr>
                              <a:spLocks noChangeAspect="1" noChangeArrowheads="1"/>
                            </wps:cNvSpPr>
                            <wps:spPr bwMode="auto">
                              <a:xfrm>
                                <a:off x="10434" y="13099"/>
                                <a:ext cx="177" cy="5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45" name="Rectangle 246"/>
                            <wps:cNvSpPr>
                              <a:spLocks noChangeAspect="1" noChangeArrowheads="1"/>
                            </wps:cNvSpPr>
                            <wps:spPr bwMode="auto">
                              <a:xfrm>
                                <a:off x="10486" y="12898"/>
                                <a:ext cx="57" cy="19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346" name="Group 247"/>
                            <wpg:cNvGrpSpPr>
                              <a:grpSpLocks noChangeAspect="1"/>
                            </wpg:cNvGrpSpPr>
                            <wpg:grpSpPr bwMode="auto">
                              <a:xfrm>
                                <a:off x="10571" y="12533"/>
                                <a:ext cx="198" cy="198"/>
                                <a:chOff x="7426" y="12482"/>
                                <a:chExt cx="283" cy="283"/>
                              </a:xfrm>
                            </wpg:grpSpPr>
                            <wps:wsp>
                              <wps:cNvPr id="1347" name="Oval 248"/>
                              <wps:cNvSpPr>
                                <a:spLocks noChangeAspect="1" noChangeArrowheads="1"/>
                              </wps:cNvSpPr>
                              <wps:spPr bwMode="auto">
                                <a:xfrm>
                                  <a:off x="7514" y="12585"/>
                                  <a:ext cx="85" cy="85"/>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348" name="Oval 249"/>
                              <wps:cNvSpPr>
                                <a:spLocks noChangeAspect="1" noChangeArrowheads="1"/>
                              </wps:cNvSpPr>
                              <wps:spPr bwMode="auto">
                                <a:xfrm>
                                  <a:off x="7456" y="12528"/>
                                  <a:ext cx="199" cy="199"/>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349" name="AutoShape 250"/>
                              <wps:cNvCnPr>
                                <a:cxnSpLocks noChangeAspect="1" noChangeShapeType="1"/>
                              </wps:cNvCnPr>
                              <wps:spPr bwMode="auto">
                                <a:xfrm flipH="1">
                                  <a:off x="7556" y="12482"/>
                                  <a:ext cx="0" cy="28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50" name="AutoShape 251"/>
                              <wps:cNvCnPr>
                                <a:cxnSpLocks noChangeAspect="1" noChangeShapeType="1"/>
                              </wps:cNvCnPr>
                              <wps:spPr bwMode="auto">
                                <a:xfrm rot="16200000" flipH="1">
                                  <a:off x="7568" y="12486"/>
                                  <a:ext cx="0" cy="28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351" name="Group 252"/>
                            <wpg:cNvGrpSpPr>
                              <a:grpSpLocks noChangeAspect="1"/>
                            </wpg:cNvGrpSpPr>
                            <wpg:grpSpPr bwMode="auto">
                              <a:xfrm>
                                <a:off x="10700" y="12607"/>
                                <a:ext cx="122" cy="269"/>
                                <a:chOff x="10748" y="12583"/>
                                <a:chExt cx="122" cy="269"/>
                              </a:xfrm>
                            </wpg:grpSpPr>
                            <wps:wsp>
                              <wps:cNvPr id="1352" name="AutoShape 253"/>
                              <wps:cNvSpPr>
                                <a:spLocks noChangeAspect="1" noChangeArrowheads="1"/>
                              </wps:cNvSpPr>
                              <wps:spPr bwMode="auto">
                                <a:xfrm rot="5586687" flipH="1">
                                  <a:off x="10704" y="12687"/>
                                  <a:ext cx="269" cy="62"/>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53" name="AutoShape 254"/>
                              <wps:cNvCnPr>
                                <a:cxnSpLocks noChangeAspect="1" noChangeShapeType="1"/>
                              </wps:cNvCnPr>
                              <wps:spPr bwMode="auto">
                                <a:xfrm rot="21360000" flipH="1">
                                  <a:off x="10755" y="12638"/>
                                  <a:ext cx="48"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4" name="AutoShape 255"/>
                              <wps:cNvCnPr>
                                <a:cxnSpLocks noChangeAspect="1" noChangeShapeType="1"/>
                              </wps:cNvCnPr>
                              <wps:spPr bwMode="auto">
                                <a:xfrm rot="-21360000" flipH="1" flipV="1">
                                  <a:off x="10748" y="12767"/>
                                  <a:ext cx="48" cy="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55" name="Rectangle 256"/>
                            <wps:cNvSpPr>
                              <a:spLocks noChangeAspect="1" noChangeArrowheads="1"/>
                            </wps:cNvSpPr>
                            <wps:spPr bwMode="auto">
                              <a:xfrm rot="18374304" flipV="1">
                                <a:off x="10513" y="12789"/>
                                <a:ext cx="221"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56" name="Rectangle 257"/>
                            <wps:cNvSpPr>
                              <a:spLocks noChangeAspect="1" noChangeArrowheads="1"/>
                            </wps:cNvSpPr>
                            <wps:spPr bwMode="auto">
                              <a:xfrm rot="2040000" flipH="1">
                                <a:off x="10045" y="12514"/>
                                <a:ext cx="567" cy="5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57" name="AutoShape 258"/>
                            <wps:cNvCnPr>
                              <a:cxnSpLocks noChangeAspect="1" noChangeShapeType="1"/>
                            </wps:cNvCnPr>
                            <wps:spPr bwMode="auto">
                              <a:xfrm flipH="1">
                                <a:off x="10524" y="14057"/>
                                <a:ext cx="0"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8" name="AutoShape 259"/>
                            <wps:cNvCnPr>
                              <a:cxnSpLocks noChangeAspect="1" noChangeShapeType="1"/>
                            </wps:cNvCnPr>
                            <wps:spPr bwMode="auto">
                              <a:xfrm flipH="1">
                                <a:off x="8201" y="14061"/>
                                <a:ext cx="0" cy="5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9" name="Rectangle 260"/>
                            <wps:cNvSpPr>
                              <a:spLocks noChangeAspect="1" noChangeArrowheads="1"/>
                            </wps:cNvSpPr>
                            <wps:spPr bwMode="auto">
                              <a:xfrm>
                                <a:off x="8177" y="14628"/>
                                <a:ext cx="911" cy="6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360" name="Group 261"/>
                            <wpg:cNvGrpSpPr>
                              <a:grpSpLocks noChangeAspect="1"/>
                            </wpg:cNvGrpSpPr>
                            <wpg:grpSpPr bwMode="auto">
                              <a:xfrm>
                                <a:off x="8189" y="13803"/>
                                <a:ext cx="964" cy="964"/>
                                <a:chOff x="8189" y="13803"/>
                                <a:chExt cx="964" cy="964"/>
                              </a:xfrm>
                            </wpg:grpSpPr>
                            <wps:wsp>
                              <wps:cNvPr id="1361" name="AutoShape 262"/>
                              <wps:cNvSpPr>
                                <a:spLocks noChangeAspect="1" noChangeArrowheads="1"/>
                              </wps:cNvSpPr>
                              <wps:spPr bwMode="auto">
                                <a:xfrm flipV="1">
                                  <a:off x="8303" y="14567"/>
                                  <a:ext cx="274" cy="57"/>
                                </a:xfrm>
                                <a:custGeom>
                                  <a:avLst/>
                                  <a:gdLst>
                                    <a:gd name="G0" fmla="+- 1852 0 0"/>
                                    <a:gd name="G1" fmla="+- 21600 0 1852"/>
                                    <a:gd name="G2" fmla="*/ 1852 1 2"/>
                                    <a:gd name="G3" fmla="+- 21600 0 G2"/>
                                    <a:gd name="G4" fmla="+/ 1852 21600 2"/>
                                    <a:gd name="G5" fmla="+/ G1 0 2"/>
                                    <a:gd name="G6" fmla="*/ 21600 21600 1852"/>
                                    <a:gd name="G7" fmla="*/ G6 1 2"/>
                                    <a:gd name="G8" fmla="+- 21600 0 G7"/>
                                    <a:gd name="G9" fmla="*/ 21600 1 2"/>
                                    <a:gd name="G10" fmla="+- 1852 0 G9"/>
                                    <a:gd name="G11" fmla="?: G10 G8 0"/>
                                    <a:gd name="G12" fmla="?: G10 G7 21600"/>
                                    <a:gd name="T0" fmla="*/ 20674 w 21600"/>
                                    <a:gd name="T1" fmla="*/ 10800 h 21600"/>
                                    <a:gd name="T2" fmla="*/ 10800 w 21600"/>
                                    <a:gd name="T3" fmla="*/ 21600 h 21600"/>
                                    <a:gd name="T4" fmla="*/ 926 w 21600"/>
                                    <a:gd name="T5" fmla="*/ 10800 h 21600"/>
                                    <a:gd name="T6" fmla="*/ 10800 w 21600"/>
                                    <a:gd name="T7" fmla="*/ 0 h 21600"/>
                                    <a:gd name="T8" fmla="*/ 2726 w 21600"/>
                                    <a:gd name="T9" fmla="*/ 2726 h 21600"/>
                                    <a:gd name="T10" fmla="*/ 18874 w 21600"/>
                                    <a:gd name="T11" fmla="*/ 18874 h 21600"/>
                                  </a:gdLst>
                                  <a:ahLst/>
                                  <a:cxnLst>
                                    <a:cxn ang="0">
                                      <a:pos x="T0" y="T1"/>
                                    </a:cxn>
                                    <a:cxn ang="0">
                                      <a:pos x="T2" y="T3"/>
                                    </a:cxn>
                                    <a:cxn ang="0">
                                      <a:pos x="T4" y="T5"/>
                                    </a:cxn>
                                    <a:cxn ang="0">
                                      <a:pos x="T6" y="T7"/>
                                    </a:cxn>
                                  </a:cxnLst>
                                  <a:rect l="T8" t="T9" r="T10" b="T11"/>
                                  <a:pathLst>
                                    <a:path w="21600" h="21600">
                                      <a:moveTo>
                                        <a:pt x="0" y="0"/>
                                      </a:moveTo>
                                      <a:lnTo>
                                        <a:pt x="1852" y="21600"/>
                                      </a:lnTo>
                                      <a:lnTo>
                                        <a:pt x="19748" y="21600"/>
                                      </a:lnTo>
                                      <a:lnTo>
                                        <a:pt x="21600" y="0"/>
                                      </a:lnTo>
                                      <a:close/>
                                    </a:path>
                                  </a:pathLst>
                                </a:cu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62" name="AutoShape 263"/>
                              <wps:cNvSpPr>
                                <a:spLocks noChangeAspect="1" noChangeArrowheads="1"/>
                              </wps:cNvSpPr>
                              <wps:spPr bwMode="auto">
                                <a:xfrm flipV="1">
                                  <a:off x="8771" y="14567"/>
                                  <a:ext cx="274" cy="57"/>
                                </a:xfrm>
                                <a:custGeom>
                                  <a:avLst/>
                                  <a:gdLst>
                                    <a:gd name="G0" fmla="+- 1852 0 0"/>
                                    <a:gd name="G1" fmla="+- 21600 0 1852"/>
                                    <a:gd name="G2" fmla="*/ 1852 1 2"/>
                                    <a:gd name="G3" fmla="+- 21600 0 G2"/>
                                    <a:gd name="G4" fmla="+/ 1852 21600 2"/>
                                    <a:gd name="G5" fmla="+/ G1 0 2"/>
                                    <a:gd name="G6" fmla="*/ 21600 21600 1852"/>
                                    <a:gd name="G7" fmla="*/ G6 1 2"/>
                                    <a:gd name="G8" fmla="+- 21600 0 G7"/>
                                    <a:gd name="G9" fmla="*/ 21600 1 2"/>
                                    <a:gd name="G10" fmla="+- 1852 0 G9"/>
                                    <a:gd name="G11" fmla="?: G10 G8 0"/>
                                    <a:gd name="G12" fmla="?: G10 G7 21600"/>
                                    <a:gd name="T0" fmla="*/ 20674 w 21600"/>
                                    <a:gd name="T1" fmla="*/ 10800 h 21600"/>
                                    <a:gd name="T2" fmla="*/ 10800 w 21600"/>
                                    <a:gd name="T3" fmla="*/ 21600 h 21600"/>
                                    <a:gd name="T4" fmla="*/ 926 w 21600"/>
                                    <a:gd name="T5" fmla="*/ 10800 h 21600"/>
                                    <a:gd name="T6" fmla="*/ 10800 w 21600"/>
                                    <a:gd name="T7" fmla="*/ 0 h 21600"/>
                                    <a:gd name="T8" fmla="*/ 2726 w 21600"/>
                                    <a:gd name="T9" fmla="*/ 2726 h 21600"/>
                                    <a:gd name="T10" fmla="*/ 18874 w 21600"/>
                                    <a:gd name="T11" fmla="*/ 18874 h 21600"/>
                                  </a:gdLst>
                                  <a:ahLst/>
                                  <a:cxnLst>
                                    <a:cxn ang="0">
                                      <a:pos x="T0" y="T1"/>
                                    </a:cxn>
                                    <a:cxn ang="0">
                                      <a:pos x="T2" y="T3"/>
                                    </a:cxn>
                                    <a:cxn ang="0">
                                      <a:pos x="T4" y="T5"/>
                                    </a:cxn>
                                    <a:cxn ang="0">
                                      <a:pos x="T6" y="T7"/>
                                    </a:cxn>
                                  </a:cxnLst>
                                  <a:rect l="T8" t="T9" r="T10" b="T11"/>
                                  <a:pathLst>
                                    <a:path w="21600" h="21600">
                                      <a:moveTo>
                                        <a:pt x="0" y="0"/>
                                      </a:moveTo>
                                      <a:lnTo>
                                        <a:pt x="1852" y="21600"/>
                                      </a:lnTo>
                                      <a:lnTo>
                                        <a:pt x="19748" y="21600"/>
                                      </a:lnTo>
                                      <a:lnTo>
                                        <a:pt x="21600" y="0"/>
                                      </a:lnTo>
                                      <a:close/>
                                    </a:path>
                                  </a:pathLst>
                                </a:cu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63" name="Oval 264"/>
                              <wps:cNvSpPr>
                                <a:spLocks noChangeAspect="1" noChangeArrowheads="1"/>
                              </wps:cNvSpPr>
                              <wps:spPr bwMode="auto">
                                <a:xfrm>
                                  <a:off x="8273" y="13863"/>
                                  <a:ext cx="794" cy="794"/>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364" name="Group 265"/>
                              <wpg:cNvGrpSpPr>
                                <a:grpSpLocks noChangeAspect="1"/>
                              </wpg:cNvGrpSpPr>
                              <wpg:grpSpPr bwMode="auto">
                                <a:xfrm>
                                  <a:off x="8189" y="13803"/>
                                  <a:ext cx="964" cy="964"/>
                                  <a:chOff x="8189" y="13803"/>
                                  <a:chExt cx="964" cy="964"/>
                                </a:xfrm>
                              </wpg:grpSpPr>
                              <wps:wsp>
                                <wps:cNvPr id="1365" name="Oval 266"/>
                                <wps:cNvSpPr>
                                  <a:spLocks noChangeAspect="1" noChangeArrowheads="1"/>
                                </wps:cNvSpPr>
                                <wps:spPr bwMode="auto">
                                  <a:xfrm>
                                    <a:off x="8567" y="14157"/>
                                    <a:ext cx="203" cy="20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366" name="AutoShape 267"/>
                                <wps:cNvCnPr>
                                  <a:cxnSpLocks noChangeAspect="1" noChangeShapeType="1"/>
                                </wps:cNvCnPr>
                                <wps:spPr bwMode="auto">
                                  <a:xfrm flipH="1">
                                    <a:off x="8672" y="13803"/>
                                    <a:ext cx="0" cy="964"/>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67" name="AutoShape 268"/>
                                <wps:cNvCnPr>
                                  <a:cxnSpLocks noChangeAspect="1" noChangeShapeType="1"/>
                                </wps:cNvCnPr>
                                <wps:spPr bwMode="auto">
                                  <a:xfrm rot="16200000" flipH="1">
                                    <a:off x="8671" y="13780"/>
                                    <a:ext cx="0" cy="964"/>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368" name="Oval 269"/>
                                <wps:cNvSpPr>
                                  <a:spLocks noChangeAspect="1" noChangeArrowheads="1"/>
                                </wps:cNvSpPr>
                                <wps:spPr bwMode="auto">
                                  <a:xfrm>
                                    <a:off x="8644" y="14233"/>
                                    <a:ext cx="57" cy="57"/>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369" name="Oval 270"/>
                                <wps:cNvSpPr>
                                  <a:spLocks noChangeAspect="1" noChangeArrowheads="1"/>
                                </wps:cNvSpPr>
                                <wps:spPr bwMode="auto">
                                  <a:xfrm>
                                    <a:off x="8612" y="14205"/>
                                    <a:ext cx="113" cy="11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g:grpSp>
                          </wpg:grpSp>
                          <wps:wsp>
                            <wps:cNvPr id="1370" name="Rectangle 271"/>
                            <wps:cNvSpPr>
                              <a:spLocks noChangeAspect="1" noChangeArrowheads="1"/>
                            </wps:cNvSpPr>
                            <wps:spPr bwMode="auto">
                              <a:xfrm>
                                <a:off x="10121" y="14628"/>
                                <a:ext cx="431" cy="6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371" name="AutoShape 272"/>
                            <wps:cNvCnPr>
                              <a:cxnSpLocks noChangeAspect="1" noChangeShapeType="1"/>
                            </wps:cNvCnPr>
                            <wps:spPr bwMode="auto">
                              <a:xfrm>
                                <a:off x="9209" y="14310"/>
                                <a:ext cx="79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72" name="Group 273"/>
                            <wpg:cNvGrpSpPr>
                              <a:grpSpLocks noChangeAspect="1"/>
                            </wpg:cNvGrpSpPr>
                            <wpg:grpSpPr bwMode="auto">
                              <a:xfrm>
                                <a:off x="10009" y="14310"/>
                                <a:ext cx="113" cy="314"/>
                                <a:chOff x="10009" y="14310"/>
                                <a:chExt cx="113" cy="314"/>
                              </a:xfrm>
                            </wpg:grpSpPr>
                            <wps:wsp>
                              <wps:cNvPr id="1373" name="Arc 274"/>
                              <wps:cNvSpPr>
                                <a:spLocks noChangeAspect="1"/>
                              </wps:cNvSpPr>
                              <wps:spPr bwMode="auto">
                                <a:xfrm>
                                  <a:off x="10009" y="14310"/>
                                  <a:ext cx="113" cy="11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4" name="AutoShape 275"/>
                              <wps:cNvCnPr>
                                <a:cxnSpLocks noChangeAspect="1" noChangeShapeType="1"/>
                              </wps:cNvCnPr>
                              <wps:spPr bwMode="auto">
                                <a:xfrm>
                                  <a:off x="10121" y="14423"/>
                                  <a:ext cx="0" cy="2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75" name="Group 276"/>
                            <wpg:cNvGrpSpPr>
                              <a:grpSpLocks noChangeAspect="1"/>
                            </wpg:cNvGrpSpPr>
                            <wpg:grpSpPr bwMode="auto">
                              <a:xfrm flipH="1">
                                <a:off x="9088" y="14310"/>
                                <a:ext cx="113" cy="314"/>
                                <a:chOff x="10009" y="14310"/>
                                <a:chExt cx="113" cy="314"/>
                              </a:xfrm>
                            </wpg:grpSpPr>
                            <wps:wsp>
                              <wps:cNvPr id="1376" name="Arc 277"/>
                              <wps:cNvSpPr>
                                <a:spLocks noChangeAspect="1"/>
                              </wps:cNvSpPr>
                              <wps:spPr bwMode="auto">
                                <a:xfrm>
                                  <a:off x="10009" y="14310"/>
                                  <a:ext cx="113" cy="11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7" name="AutoShape 278"/>
                              <wps:cNvCnPr>
                                <a:cxnSpLocks noChangeAspect="1" noChangeShapeType="1"/>
                              </wps:cNvCnPr>
                              <wps:spPr bwMode="auto">
                                <a:xfrm>
                                  <a:off x="10121" y="14423"/>
                                  <a:ext cx="0" cy="2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378" name="Group 279"/>
                          <wpg:cNvGrpSpPr>
                            <a:grpSpLocks noChangeAspect="1"/>
                          </wpg:cNvGrpSpPr>
                          <wpg:grpSpPr bwMode="auto">
                            <a:xfrm>
                              <a:off x="3456" y="3843"/>
                              <a:ext cx="1880" cy="1549"/>
                              <a:chOff x="3456" y="3993"/>
                              <a:chExt cx="1880" cy="1549"/>
                            </a:xfrm>
                          </wpg:grpSpPr>
                          <wpg:grpSp>
                            <wpg:cNvPr id="1379" name="Group 280"/>
                            <wpg:cNvGrpSpPr>
                              <a:grpSpLocks noChangeAspect="1"/>
                            </wpg:cNvGrpSpPr>
                            <wpg:grpSpPr bwMode="auto">
                              <a:xfrm>
                                <a:off x="5262" y="4842"/>
                                <a:ext cx="74" cy="510"/>
                                <a:chOff x="2817" y="8075"/>
                                <a:chExt cx="85" cy="1165"/>
                              </a:xfrm>
                            </wpg:grpSpPr>
                            <wpg:grpSp>
                              <wpg:cNvPr id="1380" name="Group 281"/>
                              <wpg:cNvGrpSpPr>
                                <a:grpSpLocks noChangeAspect="1"/>
                              </wpg:cNvGrpSpPr>
                              <wpg:grpSpPr bwMode="auto">
                                <a:xfrm>
                                  <a:off x="2817" y="9210"/>
                                  <a:ext cx="85" cy="30"/>
                                  <a:chOff x="5028" y="8683"/>
                                  <a:chExt cx="64" cy="22"/>
                                </a:xfrm>
                              </wpg:grpSpPr>
                              <wps:wsp>
                                <wps:cNvPr id="1381" name="AutoShape 282"/>
                                <wps:cNvCnPr>
                                  <a:cxnSpLocks noChangeAspect="1" noChangeShapeType="1"/>
                                </wps:cNvCnPr>
                                <wps:spPr bwMode="auto">
                                  <a:xfrm flipV="1">
                                    <a:off x="5028" y="8683"/>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382" name="AutoShape 283"/>
                                <wps:cNvCnPr>
                                  <a:cxnSpLocks noChangeAspect="1" noChangeShapeType="1"/>
                                </wps:cNvCnPr>
                                <wps:spPr bwMode="auto">
                                  <a:xfrm rot="-5400000" flipH="1" flipV="1">
                                    <a:off x="5051" y="8690"/>
                                    <a:ext cx="17"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383" name="AutoShape 284"/>
                                <wps:cNvCnPr>
                                  <a:cxnSpLocks noChangeAspect="1" noChangeShapeType="1"/>
                                </wps:cNvCnPr>
                                <wps:spPr bwMode="auto">
                                  <a:xfrm flipV="1">
                                    <a:off x="5052" y="8695"/>
                                    <a:ext cx="40" cy="1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384" name="AutoShape 285"/>
                              <wps:cNvCnPr>
                                <a:cxnSpLocks noChangeAspect="1" noChangeShapeType="1"/>
                              </wps:cNvCnPr>
                              <wps:spPr bwMode="auto">
                                <a:xfrm>
                                  <a:off x="2840" y="8078"/>
                                  <a:ext cx="0" cy="11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5" name="AutoShape 286"/>
                              <wps:cNvCnPr>
                                <a:cxnSpLocks noChangeAspect="1" noChangeShapeType="1"/>
                              </wps:cNvCnPr>
                              <wps:spPr bwMode="auto">
                                <a:xfrm>
                                  <a:off x="2885" y="8075"/>
                                  <a:ext cx="0" cy="115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86" name="Group 287"/>
                            <wpg:cNvGrpSpPr>
                              <a:grpSpLocks noChangeAspect="1"/>
                            </wpg:cNvGrpSpPr>
                            <wpg:grpSpPr bwMode="auto">
                              <a:xfrm>
                                <a:off x="3831" y="5222"/>
                                <a:ext cx="1008" cy="121"/>
                                <a:chOff x="10728" y="4496"/>
                                <a:chExt cx="1065" cy="128"/>
                              </a:xfrm>
                            </wpg:grpSpPr>
                            <wpg:grpSp>
                              <wpg:cNvPr id="1387" name="Group 288"/>
                              <wpg:cNvGrpSpPr>
                                <a:grpSpLocks noChangeAspect="1"/>
                              </wpg:cNvGrpSpPr>
                              <wpg:grpSpPr bwMode="auto">
                                <a:xfrm rot="20220000" flipV="1">
                                  <a:off x="10728" y="4516"/>
                                  <a:ext cx="208" cy="108"/>
                                  <a:chOff x="12069" y="7917"/>
                                  <a:chExt cx="350" cy="184"/>
                                </a:xfrm>
                              </wpg:grpSpPr>
                              <wpg:grpSp>
                                <wpg:cNvPr id="1388" name="Group 289"/>
                                <wpg:cNvGrpSpPr>
                                  <a:grpSpLocks noChangeAspect="1"/>
                                </wpg:cNvGrpSpPr>
                                <wpg:grpSpPr bwMode="auto">
                                  <a:xfrm rot="20220000" flipH="1">
                                    <a:off x="12166" y="7929"/>
                                    <a:ext cx="165" cy="111"/>
                                    <a:chOff x="2857" y="12129"/>
                                    <a:chExt cx="482" cy="324"/>
                                  </a:xfrm>
                                </wpg:grpSpPr>
                                <wpg:grpSp>
                                  <wpg:cNvPr id="1389" name="Group 290"/>
                                  <wpg:cNvGrpSpPr>
                                    <a:grpSpLocks noChangeAspect="1"/>
                                  </wpg:cNvGrpSpPr>
                                  <wpg:grpSpPr bwMode="auto">
                                    <a:xfrm>
                                      <a:off x="2857" y="12129"/>
                                      <a:ext cx="482" cy="138"/>
                                      <a:chOff x="2857" y="12129"/>
                                      <a:chExt cx="482" cy="138"/>
                                    </a:xfrm>
                                  </wpg:grpSpPr>
                                  <wps:wsp>
                                    <wps:cNvPr id="1390" name="AutoShape 291"/>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1" name="AutoShape 292"/>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2" name="AutoShape 293"/>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3" name="AutoShape 294"/>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4" name="AutoShape 295"/>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395" name="Group 296"/>
                                  <wpg:cNvGrpSpPr>
                                    <a:grpSpLocks noChangeAspect="1"/>
                                  </wpg:cNvGrpSpPr>
                                  <wpg:grpSpPr bwMode="auto">
                                    <a:xfrm flipV="1">
                                      <a:off x="2857" y="12315"/>
                                      <a:ext cx="482" cy="138"/>
                                      <a:chOff x="2857" y="12129"/>
                                      <a:chExt cx="482" cy="138"/>
                                    </a:xfrm>
                                  </wpg:grpSpPr>
                                  <wps:wsp>
                                    <wps:cNvPr id="1396" name="AutoShape 297"/>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7" name="AutoShape 298"/>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8" name="AutoShape 299"/>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9" name="AutoShape 300"/>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0" name="AutoShape 301"/>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01" name="Rectangle 302"/>
                                <wps:cNvSpPr>
                                  <a:spLocks noChangeAspect="1" noChangeArrowheads="1"/>
                                </wps:cNvSpPr>
                                <wps:spPr bwMode="auto">
                                  <a:xfrm rot="20220000" flipH="1">
                                    <a:off x="12098" y="7956"/>
                                    <a:ext cx="80" cy="1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D8D8D8">
                                            <a:alpha val="0"/>
                                          </a:srgbClr>
                                        </a:solidFill>
                                      </a14:hiddenFill>
                                    </a:ext>
                                  </a:extLst>
                                </wps:spPr>
                                <wps:bodyPr rot="0" vert="horz" wrap="square" lIns="91440" tIns="45720" rIns="91440" bIns="45720" anchor="t" anchorCtr="0" upright="1">
                                  <a:noAutofit/>
                                </wps:bodyPr>
                              </wps:wsp>
                              <wps:wsp>
                                <wps:cNvPr id="1402" name="Rectangle 303"/>
                                <wps:cNvSpPr>
                                  <a:spLocks noChangeAspect="1" noChangeArrowheads="1"/>
                                </wps:cNvSpPr>
                                <wps:spPr bwMode="auto">
                                  <a:xfrm rot="20220000" flipH="1">
                                    <a:off x="12168" y="7917"/>
                                    <a:ext cx="166" cy="127"/>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403" name="Rectangle 304"/>
                                <wps:cNvSpPr>
                                  <a:spLocks noChangeAspect="1" noChangeArrowheads="1"/>
                                </wps:cNvSpPr>
                                <wps:spPr bwMode="auto">
                                  <a:xfrm rot="20220000" flipH="1">
                                    <a:off x="12330" y="7936"/>
                                    <a:ext cx="15" cy="19"/>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04" name="AutoShape 305"/>
                                <wps:cNvCnPr>
                                  <a:cxnSpLocks noChangeAspect="1" noChangeShapeType="1"/>
                                </wps:cNvCnPr>
                                <wps:spPr bwMode="auto">
                                  <a:xfrm rot="20220000" flipH="1">
                                    <a:off x="12069" y="7985"/>
                                    <a:ext cx="35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405" name="Rectangle 306"/>
                              <wps:cNvSpPr>
                                <a:spLocks noChangeAspect="1" noChangeArrowheads="1"/>
                              </wps:cNvSpPr>
                              <wps:spPr bwMode="auto">
                                <a:xfrm flipV="1">
                                  <a:off x="10912" y="4496"/>
                                  <a:ext cx="66" cy="12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6D9F1"/>
                                      </a:solidFill>
                                    </a14:hiddenFill>
                                  </a:ext>
                                </a:extLst>
                              </wps:spPr>
                              <wps:bodyPr rot="0" vert="horz" wrap="square" lIns="91440" tIns="45720" rIns="91440" bIns="45720" anchor="t" anchorCtr="0" upright="1">
                                <a:noAutofit/>
                              </wps:bodyPr>
                            </wps:wsp>
                            <wpg:grpSp>
                              <wpg:cNvPr id="1406" name="Group 307"/>
                              <wpg:cNvGrpSpPr>
                                <a:grpSpLocks noChangeAspect="1"/>
                              </wpg:cNvGrpSpPr>
                              <wpg:grpSpPr bwMode="auto">
                                <a:xfrm>
                                  <a:off x="10943" y="4504"/>
                                  <a:ext cx="850" cy="64"/>
                                  <a:chOff x="10943" y="4584"/>
                                  <a:chExt cx="964" cy="64"/>
                                </a:xfrm>
                              </wpg:grpSpPr>
                              <wps:wsp>
                                <wps:cNvPr id="1407" name="Rectangle 308"/>
                                <wps:cNvSpPr>
                                  <a:spLocks noChangeAspect="1" noChangeArrowheads="1"/>
                                </wps:cNvSpPr>
                                <wps:spPr bwMode="auto">
                                  <a:xfrm>
                                    <a:off x="10976" y="4584"/>
                                    <a:ext cx="907" cy="6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6D9F1"/>
                                        </a:solidFill>
                                      </a14:hiddenFill>
                                    </a:ext>
                                  </a:extLst>
                                </wps:spPr>
                                <wps:bodyPr rot="0" vert="horz" wrap="square" lIns="91440" tIns="45720" rIns="91440" bIns="45720" anchor="t" anchorCtr="0" upright="1">
                                  <a:noAutofit/>
                                </wps:bodyPr>
                              </wps:wsp>
                              <wps:wsp>
                                <wps:cNvPr id="1408" name="AutoShape 309"/>
                                <wps:cNvCnPr>
                                  <a:cxnSpLocks noChangeAspect="1" noChangeShapeType="1"/>
                                </wps:cNvCnPr>
                                <wps:spPr bwMode="auto">
                                  <a:xfrm flipV="1">
                                    <a:off x="10943" y="4615"/>
                                    <a:ext cx="964" cy="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grpSp>
                            <wpg:cNvPr id="1409" name="Group 310"/>
                            <wpg:cNvGrpSpPr>
                              <a:grpSpLocks noChangeAspect="1"/>
                            </wpg:cNvGrpSpPr>
                            <wpg:grpSpPr bwMode="auto">
                              <a:xfrm flipH="1">
                                <a:off x="3527" y="4528"/>
                                <a:ext cx="1772" cy="722"/>
                                <a:chOff x="8902" y="3741"/>
                                <a:chExt cx="1921" cy="782"/>
                              </a:xfrm>
                            </wpg:grpSpPr>
                            <wps:wsp>
                              <wps:cNvPr id="1410" name="AutoShape 311"/>
                              <wps:cNvCnPr>
                                <a:cxnSpLocks noChangeAspect="1" noChangeShapeType="1"/>
                              </wps:cNvCnPr>
                              <wps:spPr bwMode="auto">
                                <a:xfrm flipV="1">
                                  <a:off x="9877" y="3805"/>
                                  <a:ext cx="0" cy="4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1" name="AutoShape 312"/>
                              <wps:cNvCnPr>
                                <a:cxnSpLocks noChangeAspect="1" noChangeShapeType="1"/>
                              </wps:cNvCnPr>
                              <wps:spPr bwMode="auto">
                                <a:xfrm flipV="1">
                                  <a:off x="10782" y="3806"/>
                                  <a:ext cx="1"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2" name="AutoShape 313"/>
                              <wps:cNvCnPr>
                                <a:cxnSpLocks noChangeAspect="1" noChangeShapeType="1"/>
                              </wps:cNvCnPr>
                              <wps:spPr bwMode="auto">
                                <a:xfrm flipV="1">
                                  <a:off x="8949" y="3806"/>
                                  <a:ext cx="1"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3" name="AutoShape 314"/>
                              <wps:cNvCnPr>
                                <a:cxnSpLocks noChangeAspect="1" noChangeShapeType="1"/>
                              </wps:cNvCnPr>
                              <wps:spPr bwMode="auto">
                                <a:xfrm>
                                  <a:off x="8902" y="3799"/>
                                  <a:ext cx="1921"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4" name="AutoShape 315"/>
                              <wps:cNvCnPr>
                                <a:cxnSpLocks noChangeAspect="1" noChangeShapeType="1"/>
                              </wps:cNvCnPr>
                              <wps:spPr bwMode="auto">
                                <a:xfrm>
                                  <a:off x="8961" y="4241"/>
                                  <a:ext cx="1814"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15" name="Group 316"/>
                              <wpg:cNvGrpSpPr>
                                <a:grpSpLocks noChangeAspect="1"/>
                              </wpg:cNvGrpSpPr>
                              <wpg:grpSpPr bwMode="auto">
                                <a:xfrm>
                                  <a:off x="9878" y="4241"/>
                                  <a:ext cx="886" cy="279"/>
                                  <a:chOff x="9186" y="7140"/>
                                  <a:chExt cx="863" cy="272"/>
                                </a:xfrm>
                              </wpg:grpSpPr>
                              <wpg:grpSp>
                                <wpg:cNvPr id="1416" name="Group 317"/>
                                <wpg:cNvGrpSpPr>
                                  <a:grpSpLocks noChangeAspect="1"/>
                                </wpg:cNvGrpSpPr>
                                <wpg:grpSpPr bwMode="auto">
                                  <a:xfrm>
                                    <a:off x="9228" y="7299"/>
                                    <a:ext cx="170" cy="113"/>
                                    <a:chOff x="5907" y="8633"/>
                                    <a:chExt cx="170" cy="131"/>
                                  </a:xfrm>
                                </wpg:grpSpPr>
                                <wpg:grpSp>
                                  <wpg:cNvPr id="1417" name="Group 318"/>
                                  <wpg:cNvGrpSpPr>
                                    <a:grpSpLocks noChangeAspect="1"/>
                                  </wpg:cNvGrpSpPr>
                                  <wpg:grpSpPr bwMode="auto">
                                    <a:xfrm>
                                      <a:off x="5907" y="8670"/>
                                      <a:ext cx="170" cy="51"/>
                                      <a:chOff x="270" y="11176"/>
                                      <a:chExt cx="239" cy="71"/>
                                    </a:xfrm>
                                  </wpg:grpSpPr>
                                  <wps:wsp>
                                    <wps:cNvPr id="1418" name="Rectangle 319"/>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19" name="AutoShape 320"/>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420" name="AutoShape 321"/>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421" name="Group 322"/>
                                  <wpg:cNvGrpSpPr>
                                    <a:grpSpLocks noChangeAspect="1"/>
                                  </wpg:cNvGrpSpPr>
                                  <wpg:grpSpPr bwMode="auto">
                                    <a:xfrm>
                                      <a:off x="5954" y="8672"/>
                                      <a:ext cx="91" cy="46"/>
                                      <a:chOff x="5739" y="8672"/>
                                      <a:chExt cx="91" cy="46"/>
                                    </a:xfrm>
                                  </wpg:grpSpPr>
                                  <wps:wsp>
                                    <wps:cNvPr id="1422" name="AutoShape 323"/>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3" name="AutoShape 324"/>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24" name="AutoShape 325"/>
                                <wps:cNvCnPr>
                                  <a:cxnSpLocks noChangeAspect="1" noChangeShapeType="1"/>
                                </wps:cNvCnPr>
                                <wps:spPr bwMode="auto">
                                  <a:xfrm flipH="1">
                                    <a:off x="9378" y="7140"/>
                                    <a:ext cx="671" cy="1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5" name="AutoShape 326"/>
                                <wps:cNvCnPr>
                                  <a:cxnSpLocks noChangeAspect="1" noChangeShapeType="1"/>
                                </wps:cNvCnPr>
                                <wps:spPr bwMode="auto">
                                  <a:xfrm>
                                    <a:off x="9186" y="7140"/>
                                    <a:ext cx="65" cy="1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26" name="Group 327"/>
                              <wpg:cNvGrpSpPr>
                                <a:grpSpLocks noChangeAspect="1"/>
                              </wpg:cNvGrpSpPr>
                              <wpg:grpSpPr bwMode="auto">
                                <a:xfrm flipH="1">
                                  <a:off x="8988" y="4244"/>
                                  <a:ext cx="886" cy="279"/>
                                  <a:chOff x="9186" y="7140"/>
                                  <a:chExt cx="863" cy="272"/>
                                </a:xfrm>
                              </wpg:grpSpPr>
                              <wpg:grpSp>
                                <wpg:cNvPr id="1427" name="Group 328"/>
                                <wpg:cNvGrpSpPr>
                                  <a:grpSpLocks noChangeAspect="1"/>
                                </wpg:cNvGrpSpPr>
                                <wpg:grpSpPr bwMode="auto">
                                  <a:xfrm>
                                    <a:off x="9228" y="7299"/>
                                    <a:ext cx="170" cy="113"/>
                                    <a:chOff x="5907" y="8633"/>
                                    <a:chExt cx="170" cy="131"/>
                                  </a:xfrm>
                                </wpg:grpSpPr>
                                <wpg:grpSp>
                                  <wpg:cNvPr id="1428" name="Group 329"/>
                                  <wpg:cNvGrpSpPr>
                                    <a:grpSpLocks noChangeAspect="1"/>
                                  </wpg:cNvGrpSpPr>
                                  <wpg:grpSpPr bwMode="auto">
                                    <a:xfrm>
                                      <a:off x="5907" y="8670"/>
                                      <a:ext cx="170" cy="51"/>
                                      <a:chOff x="270" y="11176"/>
                                      <a:chExt cx="239" cy="71"/>
                                    </a:xfrm>
                                  </wpg:grpSpPr>
                                  <wps:wsp>
                                    <wps:cNvPr id="1429" name="Rectangle 330"/>
                                    <wps:cNvSpPr>
                                      <a:spLocks noChangeAspect="1" noChangeArrowheads="1"/>
                                    </wps:cNvSpPr>
                                    <wps:spPr bwMode="auto">
                                      <a:xfrm>
                                        <a:off x="306" y="11176"/>
                                        <a:ext cx="175" cy="7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30" name="AutoShape 331"/>
                                    <wps:cNvCnPr>
                                      <a:cxnSpLocks noChangeAspect="1" noChangeShapeType="1"/>
                                    </wps:cNvCnPr>
                                    <wps:spPr bwMode="auto">
                                      <a:xfrm>
                                        <a:off x="270" y="11247"/>
                                        <a:ext cx="239"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s:wsp>
                                  <wps:cNvPr id="1431" name="AutoShape 332"/>
                                  <wps:cNvCnPr>
                                    <a:cxnSpLocks noChangeAspect="1" noChangeShapeType="1"/>
                                  </wps:cNvCnPr>
                                  <wps:spPr bwMode="auto">
                                    <a:xfrm>
                                      <a:off x="5998" y="8633"/>
                                      <a:ext cx="0" cy="131"/>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cNvPr id="1432" name="Group 333"/>
                                  <wpg:cNvGrpSpPr>
                                    <a:grpSpLocks noChangeAspect="1"/>
                                  </wpg:cNvGrpSpPr>
                                  <wpg:grpSpPr bwMode="auto">
                                    <a:xfrm>
                                      <a:off x="5954" y="8672"/>
                                      <a:ext cx="91" cy="46"/>
                                      <a:chOff x="5739" y="8672"/>
                                      <a:chExt cx="91" cy="46"/>
                                    </a:xfrm>
                                  </wpg:grpSpPr>
                                  <wps:wsp>
                                    <wps:cNvPr id="1433" name="AutoShape 334"/>
                                    <wps:cNvCnPr>
                                      <a:cxnSpLocks noChangeAspect="1" noChangeShapeType="1"/>
                                    </wps:cNvCnPr>
                                    <wps:spPr bwMode="auto">
                                      <a:xfrm>
                                        <a:off x="5739"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4" name="AutoShape 335"/>
                                    <wps:cNvCnPr>
                                      <a:cxnSpLocks noChangeAspect="1" noChangeShapeType="1"/>
                                    </wps:cNvCnPr>
                                    <wps:spPr bwMode="auto">
                                      <a:xfrm flipH="1">
                                        <a:off x="5791" y="8672"/>
                                        <a:ext cx="39" cy="4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35" name="AutoShape 336"/>
                                <wps:cNvCnPr>
                                  <a:cxnSpLocks noChangeAspect="1" noChangeShapeType="1"/>
                                </wps:cNvCnPr>
                                <wps:spPr bwMode="auto">
                                  <a:xfrm flipH="1">
                                    <a:off x="9378" y="7140"/>
                                    <a:ext cx="671" cy="1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6" name="AutoShape 337"/>
                                <wps:cNvCnPr>
                                  <a:cxnSpLocks noChangeAspect="1" noChangeShapeType="1"/>
                                </wps:cNvCnPr>
                                <wps:spPr bwMode="auto">
                                  <a:xfrm>
                                    <a:off x="9186" y="7140"/>
                                    <a:ext cx="65" cy="18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37" name="AutoShape 338"/>
                              <wps:cNvCnPr>
                                <a:cxnSpLocks noChangeAspect="1" noChangeShapeType="1"/>
                              </wps:cNvCnPr>
                              <wps:spPr bwMode="auto">
                                <a:xfrm>
                                  <a:off x="9410" y="3749"/>
                                  <a:ext cx="0" cy="40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38" name="AutoShape 339"/>
                              <wps:cNvCnPr>
                                <a:cxnSpLocks noChangeAspect="1" noChangeShapeType="1"/>
                              </wps:cNvCnPr>
                              <wps:spPr bwMode="auto">
                                <a:xfrm>
                                  <a:off x="10329" y="3741"/>
                                  <a:ext cx="0" cy="40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39" name="AutoShape 340"/>
                              <wps:cNvCnPr>
                                <a:cxnSpLocks noChangeAspect="1" noChangeShapeType="1"/>
                              </wps:cNvCnPr>
                              <wps:spPr bwMode="auto">
                                <a:xfrm flipV="1">
                                  <a:off x="10781" y="4051"/>
                                  <a:ext cx="2" cy="1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0" name="AutoShape 341"/>
                              <wps:cNvCnPr>
                                <a:cxnSpLocks noChangeAspect="1" noChangeShapeType="1"/>
                              </wps:cNvCnPr>
                              <wps:spPr bwMode="auto">
                                <a:xfrm flipV="1">
                                  <a:off x="8956" y="4063"/>
                                  <a:ext cx="2" cy="1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41" name="Group 342"/>
                            <wpg:cNvGrpSpPr>
                              <a:grpSpLocks noChangeAspect="1"/>
                            </wpg:cNvGrpSpPr>
                            <wpg:grpSpPr bwMode="auto">
                              <a:xfrm flipH="1">
                                <a:off x="4350" y="4470"/>
                                <a:ext cx="107" cy="108"/>
                                <a:chOff x="5926" y="3477"/>
                                <a:chExt cx="252" cy="255"/>
                              </a:xfrm>
                            </wpg:grpSpPr>
                            <wps:wsp>
                              <wps:cNvPr id="1442" name="AutoShape 343"/>
                              <wps:cNvCnPr>
                                <a:cxnSpLocks noChangeAspect="1" noChangeShapeType="1"/>
                              </wps:cNvCnPr>
                              <wps:spPr bwMode="auto">
                                <a:xfrm flipH="1">
                                  <a:off x="5998" y="3545"/>
                                  <a:ext cx="53"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3" name="AutoShape 344"/>
                              <wps:cNvCnPr>
                                <a:cxnSpLocks noChangeAspect="1" noChangeShapeType="1"/>
                              </wps:cNvCnPr>
                              <wps:spPr bwMode="auto">
                                <a:xfrm>
                                  <a:off x="6050" y="3541"/>
                                  <a:ext cx="53" cy="1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4" name="AutoShape 345"/>
                              <wps:cNvCnPr>
                                <a:cxnSpLocks noChangeAspect="1" noChangeShapeType="1"/>
                              </wps:cNvCnPr>
                              <wps:spPr bwMode="auto">
                                <a:xfrm flipH="1">
                                  <a:off x="5926" y="3481"/>
                                  <a:ext cx="72" cy="2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5" name="AutoShape 346"/>
                              <wps:cNvCnPr>
                                <a:cxnSpLocks noChangeAspect="1" noChangeShapeType="1"/>
                              </wps:cNvCnPr>
                              <wps:spPr bwMode="auto">
                                <a:xfrm>
                                  <a:off x="6106" y="3477"/>
                                  <a:ext cx="72" cy="2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6" name="AutoShape 347"/>
                              <wps:cNvCnPr>
                                <a:cxnSpLocks noChangeAspect="1" noChangeShapeType="1"/>
                              </wps:cNvCnPr>
                              <wps:spPr bwMode="auto">
                                <a:xfrm flipH="1">
                                  <a:off x="5954" y="3505"/>
                                  <a:ext cx="72" cy="22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47" name="AutoShape 348"/>
                              <wps:cNvCnPr>
                                <a:cxnSpLocks noChangeAspect="1" noChangeShapeType="1"/>
                              </wps:cNvCnPr>
                              <wps:spPr bwMode="auto">
                                <a:xfrm>
                                  <a:off x="6078" y="3505"/>
                                  <a:ext cx="72" cy="22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448" name="Group 349"/>
                            <wpg:cNvGrpSpPr>
                              <a:grpSpLocks noChangeAspect="1"/>
                            </wpg:cNvGrpSpPr>
                            <wpg:grpSpPr bwMode="auto">
                              <a:xfrm flipH="1">
                                <a:off x="4292" y="4019"/>
                                <a:ext cx="941" cy="547"/>
                                <a:chOff x="8974" y="3188"/>
                                <a:chExt cx="1020" cy="594"/>
                              </a:xfrm>
                            </wpg:grpSpPr>
                            <wpg:grpSp>
                              <wpg:cNvPr id="1449" name="Group 350"/>
                              <wpg:cNvGrpSpPr>
                                <a:grpSpLocks noChangeAspect="1"/>
                              </wpg:cNvGrpSpPr>
                              <wpg:grpSpPr bwMode="auto">
                                <a:xfrm>
                                  <a:off x="9184" y="3404"/>
                                  <a:ext cx="810" cy="353"/>
                                  <a:chOff x="8516" y="6276"/>
                                  <a:chExt cx="789" cy="344"/>
                                </a:xfrm>
                              </wpg:grpSpPr>
                              <wps:wsp>
                                <wps:cNvPr id="1450" name="Rectangle 351"/>
                                <wps:cNvSpPr>
                                  <a:spLocks noChangeAspect="1" noChangeArrowheads="1"/>
                                </wps:cNvSpPr>
                                <wps:spPr bwMode="auto">
                                  <a:xfrm rot="21600000">
                                    <a:off x="9260" y="6288"/>
                                    <a:ext cx="41" cy="244"/>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51" name="Rectangle 352"/>
                                <wps:cNvSpPr>
                                  <a:spLocks noChangeAspect="1" noChangeArrowheads="1"/>
                                </wps:cNvSpPr>
                                <wps:spPr bwMode="auto">
                                  <a:xfrm rot="21600000">
                                    <a:off x="8516" y="6434"/>
                                    <a:ext cx="20" cy="4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52" name="Rectangle 353"/>
                                <wps:cNvSpPr>
                                  <a:spLocks noChangeAspect="1" noChangeArrowheads="1"/>
                                </wps:cNvSpPr>
                                <wps:spPr bwMode="auto">
                                  <a:xfrm rot="21600000">
                                    <a:off x="9246" y="6436"/>
                                    <a:ext cx="14" cy="43"/>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453" name="Group 354"/>
                                <wpg:cNvGrpSpPr>
                                  <a:grpSpLocks noChangeAspect="1"/>
                                </wpg:cNvGrpSpPr>
                                <wpg:grpSpPr bwMode="auto">
                                  <a:xfrm rot="1380000">
                                    <a:off x="9085" y="6276"/>
                                    <a:ext cx="208" cy="108"/>
                                    <a:chOff x="12069" y="7917"/>
                                    <a:chExt cx="350" cy="184"/>
                                  </a:xfrm>
                                </wpg:grpSpPr>
                                <wpg:grpSp>
                                  <wpg:cNvPr id="1454" name="Group 355"/>
                                  <wpg:cNvGrpSpPr>
                                    <a:grpSpLocks noChangeAspect="1"/>
                                  </wpg:cNvGrpSpPr>
                                  <wpg:grpSpPr bwMode="auto">
                                    <a:xfrm rot="20220000" flipH="1">
                                      <a:off x="12166" y="7929"/>
                                      <a:ext cx="165" cy="111"/>
                                      <a:chOff x="2857" y="12129"/>
                                      <a:chExt cx="482" cy="324"/>
                                    </a:xfrm>
                                  </wpg:grpSpPr>
                                  <wpg:grpSp>
                                    <wpg:cNvPr id="1455" name="Group 356"/>
                                    <wpg:cNvGrpSpPr>
                                      <a:grpSpLocks noChangeAspect="1"/>
                                    </wpg:cNvGrpSpPr>
                                    <wpg:grpSpPr bwMode="auto">
                                      <a:xfrm>
                                        <a:off x="2857" y="12129"/>
                                        <a:ext cx="482" cy="138"/>
                                        <a:chOff x="2857" y="12129"/>
                                        <a:chExt cx="482" cy="138"/>
                                      </a:xfrm>
                                    </wpg:grpSpPr>
                                    <wps:wsp>
                                      <wps:cNvPr id="1456" name="AutoShape 357"/>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7" name="AutoShape 358"/>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8" name="AutoShape 359"/>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9" name="AutoShape 360"/>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0" name="AutoShape 361"/>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61" name="Group 362"/>
                                    <wpg:cNvGrpSpPr>
                                      <a:grpSpLocks noChangeAspect="1"/>
                                    </wpg:cNvGrpSpPr>
                                    <wpg:grpSpPr bwMode="auto">
                                      <a:xfrm flipV="1">
                                        <a:off x="2857" y="12315"/>
                                        <a:ext cx="482" cy="138"/>
                                        <a:chOff x="2857" y="12129"/>
                                        <a:chExt cx="482" cy="138"/>
                                      </a:xfrm>
                                    </wpg:grpSpPr>
                                    <wps:wsp>
                                      <wps:cNvPr id="1462" name="AutoShape 363"/>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3" name="AutoShape 364"/>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4" name="AutoShape 365"/>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5" name="AutoShape 366"/>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6" name="AutoShape 367"/>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67" name="Rectangle 368"/>
                                  <wps:cNvSpPr>
                                    <a:spLocks noChangeAspect="1" noChangeArrowheads="1"/>
                                  </wps:cNvSpPr>
                                  <wps:spPr bwMode="auto">
                                    <a:xfrm rot="20220000" flipH="1">
                                      <a:off x="12098" y="7956"/>
                                      <a:ext cx="80" cy="1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D8D8D8">
                                              <a:alpha val="0"/>
                                            </a:srgbClr>
                                          </a:solidFill>
                                        </a14:hiddenFill>
                                      </a:ext>
                                    </a:extLst>
                                  </wps:spPr>
                                  <wps:bodyPr rot="0" vert="horz" wrap="square" lIns="91440" tIns="45720" rIns="91440" bIns="45720" anchor="t" anchorCtr="0" upright="1">
                                    <a:noAutofit/>
                                  </wps:bodyPr>
                                </wps:wsp>
                                <wps:wsp>
                                  <wps:cNvPr id="1468" name="Rectangle 369"/>
                                  <wps:cNvSpPr>
                                    <a:spLocks noChangeAspect="1" noChangeArrowheads="1"/>
                                  </wps:cNvSpPr>
                                  <wps:spPr bwMode="auto">
                                    <a:xfrm rot="20220000" flipH="1">
                                      <a:off x="12168" y="7917"/>
                                      <a:ext cx="166" cy="12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69" name="Rectangle 370"/>
                                  <wps:cNvSpPr>
                                    <a:spLocks noChangeAspect="1" noChangeArrowheads="1"/>
                                  </wps:cNvSpPr>
                                  <wps:spPr bwMode="auto">
                                    <a:xfrm rot="20220000" flipH="1">
                                      <a:off x="12330" y="7936"/>
                                      <a:ext cx="15" cy="19"/>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70" name="AutoShape 371"/>
                                  <wps:cNvCnPr>
                                    <a:cxnSpLocks noChangeAspect="1" noChangeShapeType="1"/>
                                  </wps:cNvCnPr>
                                  <wps:spPr bwMode="auto">
                                    <a:xfrm rot="20220000" flipH="1">
                                      <a:off x="12069" y="7985"/>
                                      <a:ext cx="350"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471" name="Rectangle 372"/>
                                <wps:cNvSpPr>
                                  <a:spLocks noChangeAspect="1" noChangeArrowheads="1"/>
                                </wps:cNvSpPr>
                                <wps:spPr bwMode="auto">
                                  <a:xfrm rot="10608">
                                    <a:off x="8534" y="6372"/>
                                    <a:ext cx="706" cy="16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72" name="AutoShape 373"/>
                                <wps:cNvCnPr>
                                  <a:cxnSpLocks noChangeAspect="1" noChangeShapeType="1"/>
                                </wps:cNvCnPr>
                                <wps:spPr bwMode="auto">
                                  <a:xfrm rot="1380000" flipV="1">
                                    <a:off x="8530" y="6296"/>
                                    <a:ext cx="775" cy="324"/>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473" name="Group 374"/>
                              <wpg:cNvGrpSpPr>
                                <a:grpSpLocks noChangeAspect="1"/>
                              </wpg:cNvGrpSpPr>
                              <wpg:grpSpPr bwMode="auto">
                                <a:xfrm>
                                  <a:off x="8974" y="3444"/>
                                  <a:ext cx="222" cy="338"/>
                                  <a:chOff x="8311" y="6363"/>
                                  <a:chExt cx="216" cy="329"/>
                                </a:xfrm>
                              </wpg:grpSpPr>
                              <wps:wsp>
                                <wps:cNvPr id="1474" name="Rectangle 375"/>
                                <wps:cNvSpPr>
                                  <a:spLocks noChangeAspect="1" noChangeArrowheads="1"/>
                                </wps:cNvSpPr>
                                <wps:spPr bwMode="auto">
                                  <a:xfrm>
                                    <a:off x="8311" y="6455"/>
                                    <a:ext cx="204" cy="23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75" name="Freeform 376"/>
                                <wps:cNvSpPr>
                                  <a:spLocks noChangeAspect="1"/>
                                </wps:cNvSpPr>
                                <wps:spPr bwMode="auto">
                                  <a:xfrm>
                                    <a:off x="8324" y="6363"/>
                                    <a:ext cx="203" cy="92"/>
                                  </a:xfrm>
                                  <a:custGeom>
                                    <a:avLst/>
                                    <a:gdLst>
                                      <a:gd name="T0" fmla="*/ 14 w 203"/>
                                      <a:gd name="T1" fmla="*/ 92 h 92"/>
                                      <a:gd name="T2" fmla="*/ 14 w 203"/>
                                      <a:gd name="T3" fmla="*/ 43 h 92"/>
                                      <a:gd name="T4" fmla="*/ 97 w 203"/>
                                      <a:gd name="T5" fmla="*/ 7 h 92"/>
                                      <a:gd name="T6" fmla="*/ 203 w 203"/>
                                      <a:gd name="T7" fmla="*/ 2 h 92"/>
                                    </a:gdLst>
                                    <a:ahLst/>
                                    <a:cxnLst>
                                      <a:cxn ang="0">
                                        <a:pos x="T0" y="T1"/>
                                      </a:cxn>
                                      <a:cxn ang="0">
                                        <a:pos x="T2" y="T3"/>
                                      </a:cxn>
                                      <a:cxn ang="0">
                                        <a:pos x="T4" y="T5"/>
                                      </a:cxn>
                                      <a:cxn ang="0">
                                        <a:pos x="T6" y="T7"/>
                                      </a:cxn>
                                    </a:cxnLst>
                                    <a:rect l="0" t="0" r="r" b="b"/>
                                    <a:pathLst>
                                      <a:path w="203" h="92">
                                        <a:moveTo>
                                          <a:pt x="14" y="92"/>
                                        </a:moveTo>
                                        <a:cubicBezTo>
                                          <a:pt x="7" y="74"/>
                                          <a:pt x="0" y="57"/>
                                          <a:pt x="14" y="43"/>
                                        </a:cubicBezTo>
                                        <a:cubicBezTo>
                                          <a:pt x="28" y="29"/>
                                          <a:pt x="66" y="14"/>
                                          <a:pt x="97" y="7"/>
                                        </a:cubicBezTo>
                                        <a:cubicBezTo>
                                          <a:pt x="128" y="0"/>
                                          <a:pt x="185" y="3"/>
                                          <a:pt x="203" y="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76" name="AutoShape 377"/>
                              <wps:cNvCnPr>
                                <a:cxnSpLocks noChangeAspect="1" noChangeShapeType="1"/>
                              </wps:cNvCnPr>
                              <wps:spPr bwMode="auto">
                                <a:xfrm rot="120000">
                                  <a:off x="9128" y="3269"/>
                                  <a:ext cx="80" cy="1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7" name="AutoShape 378"/>
                              <wps:cNvCnPr>
                                <a:cxnSpLocks noChangeAspect="1" noChangeShapeType="1"/>
                              </wps:cNvCnPr>
                              <wps:spPr bwMode="auto">
                                <a:xfrm rot="21480000" flipH="1">
                                  <a:off x="9268" y="3269"/>
                                  <a:ext cx="80" cy="1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8" name="Rectangle 379"/>
                              <wps:cNvSpPr>
                                <a:spLocks noChangeAspect="1" noChangeArrowheads="1"/>
                              </wps:cNvSpPr>
                              <wps:spPr bwMode="auto">
                                <a:xfrm>
                                  <a:off x="9204" y="3468"/>
                                  <a:ext cx="68" cy="2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479" name="Rectangle 380"/>
                              <wps:cNvSpPr>
                                <a:spLocks noChangeAspect="1" noChangeArrowheads="1"/>
                              </wps:cNvSpPr>
                              <wps:spPr bwMode="auto">
                                <a:xfrm>
                                  <a:off x="9130" y="3188"/>
                                  <a:ext cx="218" cy="7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480" name="AutoShape 381"/>
                            <wps:cNvCnPr>
                              <a:cxnSpLocks noChangeAspect="1" noChangeShapeType="1"/>
                            </wps:cNvCnPr>
                            <wps:spPr bwMode="auto">
                              <a:xfrm flipH="1">
                                <a:off x="4987" y="3993"/>
                                <a:ext cx="1" cy="345"/>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81" name="Rectangle 382"/>
                            <wps:cNvSpPr>
                              <a:spLocks noChangeAspect="1" noChangeArrowheads="1"/>
                            </wps:cNvSpPr>
                            <wps:spPr bwMode="auto">
                              <a:xfrm>
                                <a:off x="3489" y="4841"/>
                                <a:ext cx="43" cy="54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482" name="Group 383"/>
                            <wpg:cNvGrpSpPr>
                              <a:grpSpLocks noChangeAspect="1"/>
                            </wpg:cNvGrpSpPr>
                            <wpg:grpSpPr bwMode="auto">
                              <a:xfrm>
                                <a:off x="3456" y="5394"/>
                                <a:ext cx="187" cy="148"/>
                                <a:chOff x="4601" y="7885"/>
                                <a:chExt cx="198" cy="157"/>
                              </a:xfrm>
                            </wpg:grpSpPr>
                            <wpg:grpSp>
                              <wpg:cNvPr id="1483" name="Group 384"/>
                              <wpg:cNvGrpSpPr>
                                <a:grpSpLocks noChangeAspect="1"/>
                              </wpg:cNvGrpSpPr>
                              <wpg:grpSpPr bwMode="auto">
                                <a:xfrm flipH="1" flipV="1">
                                  <a:off x="4625" y="7885"/>
                                  <a:ext cx="147" cy="147"/>
                                  <a:chOff x="1234" y="10681"/>
                                  <a:chExt cx="147" cy="147"/>
                                </a:xfrm>
                              </wpg:grpSpPr>
                              <wps:wsp>
                                <wps:cNvPr id="1484" name="AutoShape 385"/>
                                <wps:cNvCnPr>
                                  <a:cxnSpLocks noChangeAspect="1" noChangeShapeType="1"/>
                                </wps:cNvCnPr>
                                <wps:spPr bwMode="auto">
                                  <a:xfrm flipH="1">
                                    <a:off x="1235" y="10681"/>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 name="AutoShape 386"/>
                                <wps:cNvCnPr>
                                  <a:cxnSpLocks noChangeAspect="1" noChangeShapeType="1"/>
                                </wps:cNvCnPr>
                                <wps:spPr bwMode="auto">
                                  <a:xfrm rot="16200000" flipH="1">
                                    <a:off x="1308" y="10754"/>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6" name="AutoShape 387"/>
                                <wps:cNvCnPr>
                                  <a:cxnSpLocks noChangeAspect="1" noChangeShapeType="1"/>
                                </wps:cNvCnPr>
                                <wps:spPr bwMode="auto">
                                  <a:xfrm flipH="1">
                                    <a:off x="1319" y="10827"/>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7" name="AutoShape 388"/>
                                <wps:cNvCnPr>
                                  <a:cxnSpLocks noChangeAspect="1" noChangeShapeType="1"/>
                                </wps:cNvCnPr>
                                <wps:spPr bwMode="auto">
                                  <a:xfrm rot="16200000" flipH="1">
                                    <a:off x="1204" y="10713"/>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8" name="AutoShape 389"/>
                                <wps:cNvCnPr>
                                  <a:cxnSpLocks noChangeAspect="1" noChangeShapeType="1"/>
                                </wps:cNvCnPr>
                                <wps:spPr bwMode="auto">
                                  <a:xfrm flipH="1" flipV="1">
                                    <a:off x="1235" y="10744"/>
                                    <a:ext cx="8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89" name="AutoShape 390"/>
                              <wps:cNvCnPr>
                                <a:cxnSpLocks noChangeAspect="1" noChangeShapeType="1"/>
                              </wps:cNvCnPr>
                              <wps:spPr bwMode="auto">
                                <a:xfrm flipH="1" flipV="1">
                                  <a:off x="4601" y="8042"/>
                                  <a:ext cx="198"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g:grpSp>
                          <wpg:grpSp>
                            <wpg:cNvPr id="1490" name="Group 391"/>
                            <wpg:cNvGrpSpPr>
                              <a:grpSpLocks noChangeAspect="1"/>
                            </wpg:cNvGrpSpPr>
                            <wpg:grpSpPr bwMode="auto">
                              <a:xfrm flipH="1">
                                <a:off x="3474" y="4700"/>
                                <a:ext cx="1855" cy="142"/>
                                <a:chOff x="8194" y="6998"/>
                                <a:chExt cx="1959" cy="150"/>
                              </a:xfrm>
                            </wpg:grpSpPr>
                            <wps:wsp>
                              <wps:cNvPr id="1491" name="Rectangle 392"/>
                              <wps:cNvSpPr>
                                <a:spLocks noChangeAspect="1" noChangeArrowheads="1"/>
                              </wps:cNvSpPr>
                              <wps:spPr bwMode="auto">
                                <a:xfrm>
                                  <a:off x="8341" y="7011"/>
                                  <a:ext cx="1667" cy="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492" name="Group 393"/>
                              <wpg:cNvGrpSpPr>
                                <a:grpSpLocks noChangeAspect="1"/>
                              </wpg:cNvGrpSpPr>
                              <wpg:grpSpPr bwMode="auto">
                                <a:xfrm>
                                  <a:off x="8194" y="7001"/>
                                  <a:ext cx="147" cy="147"/>
                                  <a:chOff x="762" y="10681"/>
                                  <a:chExt cx="147" cy="147"/>
                                </a:xfrm>
                              </wpg:grpSpPr>
                              <wps:wsp>
                                <wps:cNvPr id="1493" name="AutoShape 394"/>
                                <wps:cNvCnPr>
                                  <a:cxnSpLocks noChangeAspect="1" noChangeShapeType="1"/>
                                </wps:cNvCnPr>
                                <wps:spPr bwMode="auto">
                                  <a:xfrm>
                                    <a:off x="762" y="10681"/>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4" name="AutoShape 395"/>
                                <wps:cNvCnPr>
                                  <a:cxnSpLocks noChangeAspect="1" noChangeShapeType="1"/>
                                </wps:cNvCnPr>
                                <wps:spPr bwMode="auto">
                                  <a:xfrm rot="5400000">
                                    <a:off x="690" y="10754"/>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5" name="AutoShape 396"/>
                                <wps:cNvCnPr>
                                  <a:cxnSpLocks noChangeAspect="1" noChangeShapeType="1"/>
                                </wps:cNvCnPr>
                                <wps:spPr bwMode="auto">
                                  <a:xfrm>
                                    <a:off x="763" y="10827"/>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6" name="AutoShape 397"/>
                                <wps:cNvCnPr>
                                  <a:cxnSpLocks noChangeAspect="1" noChangeShapeType="1"/>
                                </wps:cNvCnPr>
                                <wps:spPr bwMode="auto">
                                  <a:xfrm rot="5400000">
                                    <a:off x="878" y="10713"/>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7" name="AutoShape 398"/>
                                <wps:cNvCnPr>
                                  <a:cxnSpLocks noChangeAspect="1" noChangeShapeType="1"/>
                                </wps:cNvCnPr>
                                <wps:spPr bwMode="auto">
                                  <a:xfrm flipV="1">
                                    <a:off x="828" y="10744"/>
                                    <a:ext cx="8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98" name="Group 399"/>
                              <wpg:cNvGrpSpPr>
                                <a:grpSpLocks noChangeAspect="1"/>
                              </wpg:cNvGrpSpPr>
                              <wpg:grpSpPr bwMode="auto">
                                <a:xfrm>
                                  <a:off x="10006" y="6998"/>
                                  <a:ext cx="147" cy="147"/>
                                  <a:chOff x="1234" y="10681"/>
                                  <a:chExt cx="147" cy="147"/>
                                </a:xfrm>
                              </wpg:grpSpPr>
                              <wps:wsp>
                                <wps:cNvPr id="1499" name="AutoShape 400"/>
                                <wps:cNvCnPr>
                                  <a:cxnSpLocks noChangeAspect="1" noChangeShapeType="1"/>
                                </wps:cNvCnPr>
                                <wps:spPr bwMode="auto">
                                  <a:xfrm flipH="1">
                                    <a:off x="1235" y="10681"/>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0" name="AutoShape 401"/>
                                <wps:cNvCnPr>
                                  <a:cxnSpLocks noChangeAspect="1" noChangeShapeType="1"/>
                                </wps:cNvCnPr>
                                <wps:spPr bwMode="auto">
                                  <a:xfrm rot="16200000" flipH="1">
                                    <a:off x="1308" y="10754"/>
                                    <a:ext cx="14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1" name="AutoShape 402"/>
                                <wps:cNvCnPr>
                                  <a:cxnSpLocks noChangeAspect="1" noChangeShapeType="1"/>
                                </wps:cNvCnPr>
                                <wps:spPr bwMode="auto">
                                  <a:xfrm flipH="1">
                                    <a:off x="1319" y="10827"/>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2" name="AutoShape 403"/>
                                <wps:cNvCnPr>
                                  <a:cxnSpLocks noChangeAspect="1" noChangeShapeType="1"/>
                                </wps:cNvCnPr>
                                <wps:spPr bwMode="auto">
                                  <a:xfrm rot="16200000" flipH="1">
                                    <a:off x="1204" y="10713"/>
                                    <a:ext cx="6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3" name="AutoShape 404"/>
                                <wps:cNvCnPr>
                                  <a:cxnSpLocks noChangeAspect="1" noChangeShapeType="1"/>
                                </wps:cNvCnPr>
                                <wps:spPr bwMode="auto">
                                  <a:xfrm flipH="1" flipV="1">
                                    <a:off x="1235" y="10744"/>
                                    <a:ext cx="80"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cNvPr id="1504" name="Group 405"/>
                          <wpg:cNvGrpSpPr>
                            <a:grpSpLocks noChangeAspect="1"/>
                          </wpg:cNvGrpSpPr>
                          <wpg:grpSpPr bwMode="auto">
                            <a:xfrm>
                              <a:off x="3126" y="5409"/>
                              <a:ext cx="2211" cy="938"/>
                              <a:chOff x="7474" y="6578"/>
                              <a:chExt cx="2211" cy="938"/>
                            </a:xfrm>
                          </wpg:grpSpPr>
                          <wpg:grpSp>
                            <wpg:cNvPr id="1505" name="Group 406"/>
                            <wpg:cNvGrpSpPr>
                              <a:grpSpLocks noChangeAspect="1"/>
                            </wpg:cNvGrpSpPr>
                            <wpg:grpSpPr bwMode="auto">
                              <a:xfrm>
                                <a:off x="9216" y="6665"/>
                                <a:ext cx="203" cy="227"/>
                                <a:chOff x="9553" y="3791"/>
                                <a:chExt cx="203" cy="283"/>
                              </a:xfrm>
                            </wpg:grpSpPr>
                            <wps:wsp>
                              <wps:cNvPr id="1506" name="AutoShape 407"/>
                              <wps:cNvCnPr>
                                <a:cxnSpLocks noChangeAspect="1" noChangeShapeType="1"/>
                              </wps:cNvCnPr>
                              <wps:spPr bwMode="auto">
                                <a:xfrm rot="21480000" flipH="1">
                                  <a:off x="9682" y="3866"/>
                                  <a:ext cx="74" cy="1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7" name="AutoShape 408"/>
                              <wps:cNvCnPr>
                                <a:cxnSpLocks noChangeAspect="1" noChangeShapeType="1"/>
                              </wps:cNvCnPr>
                              <wps:spPr bwMode="auto">
                                <a:xfrm rot="120000">
                                  <a:off x="9553" y="3866"/>
                                  <a:ext cx="74" cy="1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08" name="Rectangle 409"/>
                              <wps:cNvSpPr>
                                <a:spLocks noChangeAspect="1" noChangeArrowheads="1"/>
                              </wps:cNvSpPr>
                              <wps:spPr bwMode="auto">
                                <a:xfrm flipH="1">
                                  <a:off x="9623" y="4049"/>
                                  <a:ext cx="63" cy="2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509" name="Rectangle 410"/>
                              <wps:cNvSpPr>
                                <a:spLocks noChangeAspect="1" noChangeArrowheads="1"/>
                              </wps:cNvSpPr>
                              <wps:spPr bwMode="auto">
                                <a:xfrm flipH="1">
                                  <a:off x="9553" y="3791"/>
                                  <a:ext cx="201" cy="6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510" name="Group 411"/>
                            <wpg:cNvGrpSpPr>
                              <a:grpSpLocks noChangeAspect="1"/>
                            </wpg:cNvGrpSpPr>
                            <wpg:grpSpPr bwMode="auto">
                              <a:xfrm flipH="1">
                                <a:off x="9380" y="7036"/>
                                <a:ext cx="278" cy="96"/>
                                <a:chOff x="2955" y="9190"/>
                                <a:chExt cx="661" cy="230"/>
                              </a:xfrm>
                            </wpg:grpSpPr>
                            <wpg:grpSp>
                              <wpg:cNvPr id="1511" name="Group 412"/>
                              <wpg:cNvGrpSpPr>
                                <a:grpSpLocks noChangeAspect="1"/>
                              </wpg:cNvGrpSpPr>
                              <wpg:grpSpPr bwMode="auto">
                                <a:xfrm flipH="1">
                                  <a:off x="3208" y="9193"/>
                                  <a:ext cx="408" cy="227"/>
                                  <a:chOff x="4244" y="13198"/>
                                  <a:chExt cx="522" cy="290"/>
                                </a:xfrm>
                              </wpg:grpSpPr>
                              <wpg:grpSp>
                                <wpg:cNvPr id="1512" name="Group 413"/>
                                <wpg:cNvGrpSpPr>
                                  <a:grpSpLocks noChangeAspect="1"/>
                                </wpg:cNvGrpSpPr>
                                <wpg:grpSpPr bwMode="auto">
                                  <a:xfrm flipH="1">
                                    <a:off x="4400" y="13231"/>
                                    <a:ext cx="329" cy="221"/>
                                    <a:chOff x="2857" y="12129"/>
                                    <a:chExt cx="482" cy="324"/>
                                  </a:xfrm>
                                </wpg:grpSpPr>
                                <wpg:grpSp>
                                  <wpg:cNvPr id="1513" name="Group 414"/>
                                  <wpg:cNvGrpSpPr>
                                    <a:grpSpLocks noChangeAspect="1"/>
                                  </wpg:cNvGrpSpPr>
                                  <wpg:grpSpPr bwMode="auto">
                                    <a:xfrm>
                                      <a:off x="2857" y="12129"/>
                                      <a:ext cx="482" cy="138"/>
                                      <a:chOff x="2857" y="12129"/>
                                      <a:chExt cx="482" cy="138"/>
                                    </a:xfrm>
                                  </wpg:grpSpPr>
                                  <wps:wsp>
                                    <wps:cNvPr id="1514" name="AutoShape 415"/>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5" name="AutoShape 416"/>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6" name="AutoShape 417"/>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7" name="AutoShape 418"/>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8" name="AutoShape 419"/>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19" name="Group 420"/>
                                  <wpg:cNvGrpSpPr>
                                    <a:grpSpLocks noChangeAspect="1"/>
                                  </wpg:cNvGrpSpPr>
                                  <wpg:grpSpPr bwMode="auto">
                                    <a:xfrm flipV="1">
                                      <a:off x="2857" y="12315"/>
                                      <a:ext cx="482" cy="138"/>
                                      <a:chOff x="2857" y="12129"/>
                                      <a:chExt cx="482" cy="138"/>
                                    </a:xfrm>
                                  </wpg:grpSpPr>
                                  <wps:wsp>
                                    <wps:cNvPr id="1520" name="AutoShape 421"/>
                                    <wps:cNvCnPr>
                                      <a:cxnSpLocks noChangeAspect="1" noChangeShapeType="1"/>
                                    </wps:cNvCnPr>
                                    <wps:spPr bwMode="auto">
                                      <a:xfrm>
                                        <a:off x="2857" y="1212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1" name="AutoShape 422"/>
                                    <wps:cNvCnPr>
                                      <a:cxnSpLocks noChangeAspect="1" noChangeShapeType="1"/>
                                    </wps:cNvCnPr>
                                    <wps:spPr bwMode="auto">
                                      <a:xfrm>
                                        <a:off x="2857" y="12153"/>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2" name="AutoShape 423"/>
                                    <wps:cNvCnPr>
                                      <a:cxnSpLocks noChangeAspect="1" noChangeShapeType="1"/>
                                    </wps:cNvCnPr>
                                    <wps:spPr bwMode="auto">
                                      <a:xfrm>
                                        <a:off x="2863" y="1217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3" name="AutoShape 424"/>
                                    <wps:cNvCnPr>
                                      <a:cxnSpLocks noChangeAspect="1" noChangeShapeType="1"/>
                                    </wps:cNvCnPr>
                                    <wps:spPr bwMode="auto">
                                      <a:xfrm>
                                        <a:off x="2857" y="12219"/>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4" name="AutoShape 425"/>
                                    <wps:cNvCnPr>
                                      <a:cxnSpLocks noChangeAspect="1" noChangeShapeType="1"/>
                                    </wps:cNvCnPr>
                                    <wps:spPr bwMode="auto">
                                      <a:xfrm>
                                        <a:off x="2857" y="12267"/>
                                        <a:ext cx="47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525" name="Group 426"/>
                                <wpg:cNvGrpSpPr>
                                  <a:grpSpLocks noChangeAspect="1"/>
                                </wpg:cNvGrpSpPr>
                                <wpg:grpSpPr bwMode="auto">
                                  <a:xfrm flipH="1">
                                    <a:off x="4406" y="13216"/>
                                    <a:ext cx="360" cy="253"/>
                                    <a:chOff x="2811" y="12102"/>
                                    <a:chExt cx="528" cy="370"/>
                                  </a:xfrm>
                                </wpg:grpSpPr>
                                <wps:wsp>
                                  <wps:cNvPr id="1526" name="Rectangle 427"/>
                                  <wps:cNvSpPr>
                                    <a:spLocks noChangeAspect="1" noChangeArrowheads="1"/>
                                  </wps:cNvSpPr>
                                  <wps:spPr bwMode="auto">
                                    <a:xfrm>
                                      <a:off x="2857" y="12102"/>
                                      <a:ext cx="482" cy="370"/>
                                    </a:xfrm>
                                    <a:prstGeom prst="rect">
                                      <a:avLst/>
                                    </a:prstGeom>
                                    <a:solidFill>
                                      <a:srgbClr val="FF0000">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527" name="Rectangle 428"/>
                                  <wps:cNvSpPr>
                                    <a:spLocks noChangeAspect="1" noChangeArrowheads="1"/>
                                  </wps:cNvSpPr>
                                  <wps:spPr bwMode="auto">
                                    <a:xfrm>
                                      <a:off x="2811" y="12264"/>
                                      <a:ext cx="45" cy="57"/>
                                    </a:xfrm>
                                    <a:prstGeom prst="rect">
                                      <a:avLst/>
                                    </a:prstGeom>
                                    <a:solidFill>
                                      <a:srgbClr val="FF0000">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1528" name="AutoShape 429"/>
                                <wps:cNvCnPr>
                                  <a:cxnSpLocks noChangeAspect="1" noChangeShapeType="1"/>
                                </wps:cNvCnPr>
                                <wps:spPr bwMode="auto">
                                  <a:xfrm flipH="1">
                                    <a:off x="4285" y="13346"/>
                                    <a:ext cx="428" cy="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29" name="Rectangle 430"/>
                                <wps:cNvSpPr>
                                  <a:spLocks noChangeAspect="1" noChangeArrowheads="1"/>
                                </wps:cNvSpPr>
                                <wps:spPr bwMode="auto">
                                  <a:xfrm flipH="1">
                                    <a:off x="4244" y="13198"/>
                                    <a:ext cx="160" cy="290"/>
                                  </a:xfrm>
                                  <a:prstGeom prst="rect">
                                    <a:avLst/>
                                  </a:prstGeom>
                                  <a:solidFill>
                                    <a:srgbClr val="FF0000">
                                      <a:alpha val="0"/>
                                    </a:srgbClr>
                                  </a:solidFill>
                                  <a:ln w="9525">
                                    <a:solidFill>
                                      <a:srgbClr val="000000"/>
                                    </a:solidFill>
                                    <a:miter lim="800000"/>
                                    <a:headEnd/>
                                    <a:tailEnd/>
                                  </a:ln>
                                </wps:spPr>
                                <wps:bodyPr rot="0" vert="horz" wrap="square" lIns="91440" tIns="45720" rIns="91440" bIns="45720" anchor="t" anchorCtr="0" upright="1">
                                  <a:noAutofit/>
                                </wps:bodyPr>
                              </wps:wsp>
                            </wpg:grpSp>
                            <wps:wsp>
                              <wps:cNvPr id="1530" name="Rectangle 431"/>
                              <wps:cNvSpPr>
                                <a:spLocks noChangeAspect="1" noChangeArrowheads="1"/>
                              </wps:cNvSpPr>
                              <wps:spPr bwMode="auto">
                                <a:xfrm>
                                  <a:off x="2955" y="9232"/>
                                  <a:ext cx="247" cy="147"/>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g:grpSp>
                              <wpg:cNvPr id="1531" name="Group 432"/>
                              <wpg:cNvGrpSpPr>
                                <a:grpSpLocks noChangeAspect="1"/>
                              </wpg:cNvGrpSpPr>
                              <wpg:grpSpPr bwMode="auto">
                                <a:xfrm>
                                  <a:off x="2980" y="9231"/>
                                  <a:ext cx="142" cy="142"/>
                                  <a:chOff x="2002" y="9231"/>
                                  <a:chExt cx="142" cy="142"/>
                                </a:xfrm>
                              </wpg:grpSpPr>
                              <wps:wsp>
                                <wps:cNvPr id="1532" name="Oval 433"/>
                                <wps:cNvSpPr>
                                  <a:spLocks noChangeAspect="1" noChangeArrowheads="1"/>
                                </wps:cNvSpPr>
                                <wps:spPr bwMode="auto">
                                  <a:xfrm>
                                    <a:off x="2019" y="9245"/>
                                    <a:ext cx="112" cy="11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533" name="AutoShape 434"/>
                                <wps:cNvCnPr>
                                  <a:cxnSpLocks noChangeAspect="1" noChangeShapeType="1"/>
                                </wps:cNvCnPr>
                                <wps:spPr bwMode="auto">
                                  <a:xfrm flipH="1" flipV="1">
                                    <a:off x="2075" y="9231"/>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34" name="AutoShape 435"/>
                                <wps:cNvCnPr>
                                  <a:cxnSpLocks noChangeAspect="1" noChangeShapeType="1"/>
                                </wps:cNvCnPr>
                                <wps:spPr bwMode="auto">
                                  <a:xfrm rot="5400000" flipH="1" flipV="1">
                                    <a:off x="2072" y="9233"/>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535" name="AutoShape 436"/>
                              <wps:cNvCnPr>
                                <a:cxnSpLocks noChangeAspect="1" noChangeShapeType="1"/>
                              </wps:cNvCnPr>
                              <wps:spPr bwMode="auto">
                                <a:xfrm>
                                  <a:off x="2997" y="9190"/>
                                  <a:ext cx="43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6" name="AutoShape 437"/>
                              <wps:cNvCnPr>
                                <a:cxnSpLocks noChangeAspect="1" noChangeShapeType="1"/>
                              </wps:cNvCnPr>
                              <wps:spPr bwMode="auto">
                                <a:xfrm>
                                  <a:off x="2997" y="9190"/>
                                  <a:ext cx="0" cy="3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37" name="AutoShape 438"/>
                            <wps:cNvSpPr>
                              <a:spLocks noChangeAspect="1" noChangeArrowheads="1"/>
                            </wps:cNvSpPr>
                            <wps:spPr bwMode="auto">
                              <a:xfrm flipH="1" flipV="1">
                                <a:off x="7901" y="7076"/>
                                <a:ext cx="119" cy="8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38" name="AutoShape 439"/>
                            <wps:cNvSpPr>
                              <a:spLocks noChangeAspect="1" noChangeArrowheads="1"/>
                            </wps:cNvSpPr>
                            <wps:spPr bwMode="auto">
                              <a:xfrm flipV="1">
                                <a:off x="9195" y="7073"/>
                                <a:ext cx="119" cy="8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39" name="AutoShape 440"/>
                            <wps:cNvCnPr>
                              <a:cxnSpLocks noChangeAspect="1" noChangeShapeType="1"/>
                            </wps:cNvCnPr>
                            <wps:spPr bwMode="auto">
                              <a:xfrm flipH="1" flipV="1">
                                <a:off x="7906" y="7043"/>
                                <a:ext cx="1474"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540" name="AutoShape 441"/>
                            <wps:cNvCnPr>
                              <a:cxnSpLocks noChangeAspect="1" noChangeShapeType="1"/>
                            </wps:cNvCnPr>
                            <wps:spPr bwMode="auto">
                              <a:xfrm flipH="1" flipV="1">
                                <a:off x="9308" y="7082"/>
                                <a:ext cx="7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1" name="AutoShape 442"/>
                            <wps:cNvCnPr>
                              <a:cxnSpLocks noChangeAspect="1" noChangeShapeType="1"/>
                            </wps:cNvCnPr>
                            <wps:spPr bwMode="auto">
                              <a:xfrm flipH="1" flipV="1">
                                <a:off x="8051" y="7068"/>
                                <a:ext cx="110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2" name="AutoShape 443"/>
                            <wps:cNvCnPr>
                              <a:cxnSpLocks noChangeAspect="1" noChangeShapeType="1"/>
                            </wps:cNvCnPr>
                            <wps:spPr bwMode="auto">
                              <a:xfrm flipH="1" flipV="1">
                                <a:off x="8294" y="7324"/>
                                <a:ext cx="61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43" name="Group 444"/>
                            <wpg:cNvGrpSpPr>
                              <a:grpSpLocks noChangeAspect="1"/>
                            </wpg:cNvGrpSpPr>
                            <wpg:grpSpPr bwMode="auto">
                              <a:xfrm flipH="1">
                                <a:off x="8048" y="7066"/>
                                <a:ext cx="249" cy="260"/>
                                <a:chOff x="6196" y="9263"/>
                                <a:chExt cx="591" cy="616"/>
                              </a:xfrm>
                            </wpg:grpSpPr>
                            <wps:wsp>
                              <wps:cNvPr id="1544" name="AutoShape 445"/>
                              <wps:cNvCnPr>
                                <a:cxnSpLocks noChangeAspect="1" noChangeShapeType="1"/>
                              </wps:cNvCnPr>
                              <wps:spPr bwMode="auto">
                                <a:xfrm flipV="1">
                                  <a:off x="6430" y="9879"/>
                                  <a:ext cx="3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5" name="AutoShape 446"/>
                              <wps:cNvCnPr>
                                <a:cxnSpLocks noChangeAspect="1" noChangeShapeType="1"/>
                              </wps:cNvCnPr>
                              <wps:spPr bwMode="auto">
                                <a:xfrm flipV="1">
                                  <a:off x="6196" y="9757"/>
                                  <a:ext cx="2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6" name="AutoShape 447"/>
                              <wps:cNvCnPr>
                                <a:cxnSpLocks noChangeAspect="1" noChangeShapeType="1"/>
                              </wps:cNvCnPr>
                              <wps:spPr bwMode="auto">
                                <a:xfrm rot="16200000" flipV="1">
                                  <a:off x="6367" y="9814"/>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7" name="AutoShape 448"/>
                              <wps:cNvCnPr>
                                <a:cxnSpLocks noChangeAspect="1" noChangeShapeType="1"/>
                              </wps:cNvCnPr>
                              <wps:spPr bwMode="auto">
                                <a:xfrm rot="16200000" flipV="1">
                                  <a:off x="6479" y="9569"/>
                                  <a:ext cx="6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8" name="AutoShape 449"/>
                              <wps:cNvCnPr>
                                <a:cxnSpLocks noChangeAspect="1" noChangeShapeType="1"/>
                              </wps:cNvCnPr>
                              <wps:spPr bwMode="auto">
                                <a:xfrm rot="16200000" flipV="1">
                                  <a:off x="6144" y="9814"/>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49" name="Group 450"/>
                              <wpg:cNvGrpSpPr>
                                <a:grpSpLocks noChangeAspect="1"/>
                              </wpg:cNvGrpSpPr>
                              <wpg:grpSpPr bwMode="auto">
                                <a:xfrm>
                                  <a:off x="6428" y="9344"/>
                                  <a:ext cx="357" cy="311"/>
                                  <a:chOff x="6428" y="9344"/>
                                  <a:chExt cx="357" cy="311"/>
                                </a:xfrm>
                              </wpg:grpSpPr>
                              <wps:wsp>
                                <wps:cNvPr id="1550" name="Rectangle 451"/>
                                <wps:cNvSpPr>
                                  <a:spLocks noChangeAspect="1" noChangeArrowheads="1"/>
                                </wps:cNvSpPr>
                                <wps:spPr bwMode="auto">
                                  <a:xfrm>
                                    <a:off x="6428" y="9344"/>
                                    <a:ext cx="357" cy="31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551" name="AutoShape 452"/>
                                <wps:cNvCnPr>
                                  <a:cxnSpLocks noChangeAspect="1" noChangeShapeType="1"/>
                                </wps:cNvCnPr>
                                <wps:spPr bwMode="auto">
                                  <a:xfrm flipH="1">
                                    <a:off x="6485" y="9344"/>
                                    <a:ext cx="0"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2" name="AutoShape 453"/>
                                <wps:cNvCnPr>
                                  <a:cxnSpLocks noChangeAspect="1" noChangeShapeType="1"/>
                                </wps:cNvCnPr>
                                <wps:spPr bwMode="auto">
                                  <a:xfrm>
                                    <a:off x="6485" y="9382"/>
                                    <a:ext cx="30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553" name="AutoShape 454"/>
                                <wps:cNvCnPr>
                                  <a:cxnSpLocks noChangeAspect="1" noChangeShapeType="1"/>
                                </wps:cNvCnPr>
                                <wps:spPr bwMode="auto">
                                  <a:xfrm>
                                    <a:off x="6485" y="9613"/>
                                    <a:ext cx="30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554" name="Group 455"/>
                            <wpg:cNvGrpSpPr>
                              <a:grpSpLocks noChangeAspect="1"/>
                            </wpg:cNvGrpSpPr>
                            <wpg:grpSpPr bwMode="auto">
                              <a:xfrm>
                                <a:off x="8911" y="7066"/>
                                <a:ext cx="249" cy="260"/>
                                <a:chOff x="6196" y="9263"/>
                                <a:chExt cx="591" cy="616"/>
                              </a:xfrm>
                            </wpg:grpSpPr>
                            <wps:wsp>
                              <wps:cNvPr id="1555" name="AutoShape 456"/>
                              <wps:cNvCnPr>
                                <a:cxnSpLocks noChangeAspect="1" noChangeShapeType="1"/>
                              </wps:cNvCnPr>
                              <wps:spPr bwMode="auto">
                                <a:xfrm flipV="1">
                                  <a:off x="6430" y="9879"/>
                                  <a:ext cx="35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 name="AutoShape 457"/>
                              <wps:cNvCnPr>
                                <a:cxnSpLocks noChangeAspect="1" noChangeShapeType="1"/>
                              </wps:cNvCnPr>
                              <wps:spPr bwMode="auto">
                                <a:xfrm flipV="1">
                                  <a:off x="6196" y="9757"/>
                                  <a:ext cx="22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7" name="AutoShape 458"/>
                              <wps:cNvCnPr>
                                <a:cxnSpLocks noChangeAspect="1" noChangeShapeType="1"/>
                              </wps:cNvCnPr>
                              <wps:spPr bwMode="auto">
                                <a:xfrm rot="16200000" flipV="1">
                                  <a:off x="6367" y="9814"/>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8" name="AutoShape 459"/>
                              <wps:cNvCnPr>
                                <a:cxnSpLocks noChangeAspect="1" noChangeShapeType="1"/>
                              </wps:cNvCnPr>
                              <wps:spPr bwMode="auto">
                                <a:xfrm rot="16200000" flipV="1">
                                  <a:off x="6479" y="9569"/>
                                  <a:ext cx="6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9" name="AutoShape 460"/>
                              <wps:cNvCnPr>
                                <a:cxnSpLocks noChangeAspect="1" noChangeShapeType="1"/>
                              </wps:cNvCnPr>
                              <wps:spPr bwMode="auto">
                                <a:xfrm rot="16200000" flipV="1">
                                  <a:off x="6144" y="9814"/>
                                  <a:ext cx="11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60" name="Group 461"/>
                              <wpg:cNvGrpSpPr>
                                <a:grpSpLocks noChangeAspect="1"/>
                              </wpg:cNvGrpSpPr>
                              <wpg:grpSpPr bwMode="auto">
                                <a:xfrm>
                                  <a:off x="6428" y="9344"/>
                                  <a:ext cx="357" cy="311"/>
                                  <a:chOff x="6428" y="9344"/>
                                  <a:chExt cx="357" cy="311"/>
                                </a:xfrm>
                              </wpg:grpSpPr>
                              <wps:wsp>
                                <wps:cNvPr id="1561" name="Rectangle 462"/>
                                <wps:cNvSpPr>
                                  <a:spLocks noChangeAspect="1" noChangeArrowheads="1"/>
                                </wps:cNvSpPr>
                                <wps:spPr bwMode="auto">
                                  <a:xfrm>
                                    <a:off x="6428" y="9344"/>
                                    <a:ext cx="357" cy="31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562" name="AutoShape 463"/>
                                <wps:cNvCnPr>
                                  <a:cxnSpLocks noChangeAspect="1" noChangeShapeType="1"/>
                                </wps:cNvCnPr>
                                <wps:spPr bwMode="auto">
                                  <a:xfrm flipH="1">
                                    <a:off x="6485" y="9344"/>
                                    <a:ext cx="0"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3" name="AutoShape 464"/>
                                <wps:cNvCnPr>
                                  <a:cxnSpLocks noChangeAspect="1" noChangeShapeType="1"/>
                                </wps:cNvCnPr>
                                <wps:spPr bwMode="auto">
                                  <a:xfrm>
                                    <a:off x="6485" y="9382"/>
                                    <a:ext cx="30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564" name="AutoShape 465"/>
                                <wps:cNvCnPr>
                                  <a:cxnSpLocks noChangeAspect="1" noChangeShapeType="1"/>
                                </wps:cNvCnPr>
                                <wps:spPr bwMode="auto">
                                  <a:xfrm>
                                    <a:off x="6485" y="9613"/>
                                    <a:ext cx="300" cy="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565" name="AutoShape 466"/>
                            <wps:cNvCnPr>
                              <a:cxnSpLocks noChangeAspect="1" noChangeShapeType="1"/>
                            </wps:cNvCnPr>
                            <wps:spPr bwMode="auto">
                              <a:xfrm rot="-5400000" flipH="1" flipV="1">
                                <a:off x="9102" y="7255"/>
                                <a:ext cx="2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6" name="AutoShape 467"/>
                            <wps:cNvCnPr>
                              <a:cxnSpLocks noChangeAspect="1" noChangeShapeType="1"/>
                            </wps:cNvCnPr>
                            <wps:spPr bwMode="auto">
                              <a:xfrm rot="-5400000" flipH="1" flipV="1">
                                <a:off x="7903" y="7252"/>
                                <a:ext cx="20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7" name="AutoShape 468"/>
                            <wps:cNvCnPr>
                              <a:cxnSpLocks noChangeAspect="1" noChangeShapeType="1"/>
                            </wps:cNvCnPr>
                            <wps:spPr bwMode="auto">
                              <a:xfrm rot="-5400000" flipH="1" flipV="1">
                                <a:off x="8051" y="7343"/>
                                <a:ext cx="3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8" name="AutoShape 469"/>
                            <wps:cNvCnPr>
                              <a:cxnSpLocks noChangeAspect="1" noChangeShapeType="1"/>
                            </wps:cNvCnPr>
                            <wps:spPr bwMode="auto">
                              <a:xfrm rot="-5400000" flipH="1" flipV="1">
                                <a:off x="9127" y="7340"/>
                                <a:ext cx="3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9" name="AutoShape 470"/>
                            <wps:cNvCnPr>
                              <a:cxnSpLocks noChangeAspect="1" noChangeShapeType="1"/>
                            </wps:cNvCnPr>
                            <wps:spPr bwMode="auto">
                              <a:xfrm rot="-5400000" flipH="1" flipV="1">
                                <a:off x="9642" y="7132"/>
                                <a:ext cx="3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0" name="AutoShape 471"/>
                            <wps:cNvCnPr>
                              <a:cxnSpLocks noChangeAspect="1" noChangeShapeType="1"/>
                            </wps:cNvCnPr>
                            <wps:spPr bwMode="auto">
                              <a:xfrm flipV="1">
                                <a:off x="9562" y="7151"/>
                                <a:ext cx="96" cy="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1" name="AutoShape 472"/>
                            <wps:cNvCnPr>
                              <a:cxnSpLocks noChangeAspect="1" noChangeShapeType="1"/>
                            </wps:cNvCnPr>
                            <wps:spPr bwMode="auto">
                              <a:xfrm flipH="1">
                                <a:off x="9336" y="7130"/>
                                <a:ext cx="171" cy="22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572" name="Group 473"/>
                            <wpg:cNvGrpSpPr>
                              <a:grpSpLocks noChangeAspect="1"/>
                            </wpg:cNvGrpSpPr>
                            <wpg:grpSpPr bwMode="auto">
                              <a:xfrm flipH="1">
                                <a:off x="9464" y="7252"/>
                                <a:ext cx="60" cy="59"/>
                                <a:chOff x="2002" y="9231"/>
                                <a:chExt cx="142" cy="142"/>
                              </a:xfrm>
                            </wpg:grpSpPr>
                            <wps:wsp>
                              <wps:cNvPr id="1573" name="Oval 474"/>
                              <wps:cNvSpPr>
                                <a:spLocks noChangeAspect="1" noChangeArrowheads="1"/>
                              </wps:cNvSpPr>
                              <wps:spPr bwMode="auto">
                                <a:xfrm>
                                  <a:off x="2019" y="9245"/>
                                  <a:ext cx="112" cy="11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574" name="AutoShape 475"/>
                              <wps:cNvCnPr>
                                <a:cxnSpLocks noChangeAspect="1" noChangeShapeType="1"/>
                              </wps:cNvCnPr>
                              <wps:spPr bwMode="auto">
                                <a:xfrm flipH="1" flipV="1">
                                  <a:off x="2075" y="9231"/>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75" name="AutoShape 476"/>
                              <wps:cNvCnPr>
                                <a:cxnSpLocks noChangeAspect="1" noChangeShapeType="1"/>
                              </wps:cNvCnPr>
                              <wps:spPr bwMode="auto">
                                <a:xfrm rot="5400000" flipH="1" flipV="1">
                                  <a:off x="2072" y="9233"/>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576" name="Group 477"/>
                            <wpg:cNvGrpSpPr>
                              <a:grpSpLocks noChangeAspect="1"/>
                            </wpg:cNvGrpSpPr>
                            <wpg:grpSpPr bwMode="auto">
                              <a:xfrm flipH="1">
                                <a:off x="8932" y="7281"/>
                                <a:ext cx="75" cy="38"/>
                                <a:chOff x="4505" y="9774"/>
                                <a:chExt cx="177" cy="89"/>
                              </a:xfrm>
                            </wpg:grpSpPr>
                            <wps:wsp>
                              <wps:cNvPr id="1577" name="AutoShape 478"/>
                              <wps:cNvCnPr>
                                <a:cxnSpLocks noChangeAspect="1" noChangeShapeType="1"/>
                              </wps:cNvCnPr>
                              <wps:spPr bwMode="auto">
                                <a:xfrm flipV="1">
                                  <a:off x="4505" y="9860"/>
                                  <a:ext cx="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8" name="AutoShape 479"/>
                              <wps:cNvCnPr>
                                <a:cxnSpLocks noChangeAspect="1" noChangeShapeType="1"/>
                              </wps:cNvCnPr>
                              <wps:spPr bwMode="auto">
                                <a:xfrm rot="2100000" flipV="1">
                                  <a:off x="4620" y="9774"/>
                                  <a:ext cx="6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9" name="AutoShape 480"/>
                              <wps:cNvCnPr>
                                <a:cxnSpLocks noChangeAspect="1" noChangeShapeType="1"/>
                              </wps:cNvCnPr>
                              <wps:spPr bwMode="auto">
                                <a:xfrm rot="5400000" flipV="1">
                                  <a:off x="4635" y="9826"/>
                                  <a:ext cx="7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80" name="Group 481"/>
                            <wpg:cNvGrpSpPr>
                              <a:grpSpLocks noChangeAspect="1"/>
                            </wpg:cNvGrpSpPr>
                            <wpg:grpSpPr bwMode="auto">
                              <a:xfrm>
                                <a:off x="8203" y="7281"/>
                                <a:ext cx="75" cy="37"/>
                                <a:chOff x="4505" y="9774"/>
                                <a:chExt cx="177" cy="89"/>
                              </a:xfrm>
                            </wpg:grpSpPr>
                            <wps:wsp>
                              <wps:cNvPr id="1581" name="AutoShape 482"/>
                              <wps:cNvCnPr>
                                <a:cxnSpLocks noChangeAspect="1" noChangeShapeType="1"/>
                              </wps:cNvCnPr>
                              <wps:spPr bwMode="auto">
                                <a:xfrm flipV="1">
                                  <a:off x="4505" y="9860"/>
                                  <a:ext cx="1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2" name="AutoShape 483"/>
                              <wps:cNvCnPr>
                                <a:cxnSpLocks noChangeAspect="1" noChangeShapeType="1"/>
                              </wps:cNvCnPr>
                              <wps:spPr bwMode="auto">
                                <a:xfrm rot="2100000" flipV="1">
                                  <a:off x="4620" y="9774"/>
                                  <a:ext cx="62"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3" name="AutoShape 484"/>
                              <wps:cNvCnPr>
                                <a:cxnSpLocks noChangeAspect="1" noChangeShapeType="1"/>
                              </wps:cNvCnPr>
                              <wps:spPr bwMode="auto">
                                <a:xfrm rot="-5400000" flipH="1" flipV="1">
                                  <a:off x="4635" y="9826"/>
                                  <a:ext cx="7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84" name="Rectangle 485"/>
                            <wps:cNvSpPr>
                              <a:spLocks noChangeAspect="1" noChangeArrowheads="1"/>
                            </wps:cNvSpPr>
                            <wps:spPr bwMode="auto">
                              <a:xfrm flipH="1">
                                <a:off x="7571" y="7356"/>
                                <a:ext cx="2114" cy="48"/>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585" name="Rectangle 486"/>
                            <wps:cNvSpPr>
                              <a:spLocks noChangeAspect="1" noChangeArrowheads="1"/>
                            </wps:cNvSpPr>
                            <wps:spPr bwMode="auto">
                              <a:xfrm flipH="1">
                                <a:off x="8258" y="7337"/>
                                <a:ext cx="707" cy="4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586" name="Group 487"/>
                            <wpg:cNvGrpSpPr>
                              <a:grpSpLocks noChangeAspect="1"/>
                            </wpg:cNvGrpSpPr>
                            <wpg:grpSpPr bwMode="auto">
                              <a:xfrm>
                                <a:off x="7761" y="7412"/>
                                <a:ext cx="1727" cy="104"/>
                                <a:chOff x="7761" y="7601"/>
                                <a:chExt cx="1727" cy="104"/>
                              </a:xfrm>
                            </wpg:grpSpPr>
                            <wpg:grpSp>
                              <wpg:cNvPr id="1587" name="Group 488"/>
                              <wpg:cNvGrpSpPr>
                                <a:grpSpLocks noChangeAspect="1"/>
                              </wpg:cNvGrpSpPr>
                              <wpg:grpSpPr bwMode="auto">
                                <a:xfrm flipH="1">
                                  <a:off x="9366" y="7602"/>
                                  <a:ext cx="122" cy="103"/>
                                  <a:chOff x="3359" y="10536"/>
                                  <a:chExt cx="290" cy="244"/>
                                </a:xfrm>
                              </wpg:grpSpPr>
                              <wps:wsp>
                                <wps:cNvPr id="1588" name="AutoShape 489"/>
                                <wps:cNvCnPr>
                                  <a:cxnSpLocks noChangeAspect="1" noChangeShapeType="1"/>
                                </wps:cNvCnPr>
                                <wps:spPr bwMode="auto">
                                  <a:xfrm>
                                    <a:off x="3359" y="10536"/>
                                    <a:ext cx="0" cy="2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9" name="AutoShape 490"/>
                                <wps:cNvCnPr>
                                  <a:cxnSpLocks noChangeAspect="1" noChangeShapeType="1"/>
                                </wps:cNvCnPr>
                                <wps:spPr bwMode="auto">
                                  <a:xfrm rot="5400000">
                                    <a:off x="3491" y="10651"/>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0" name="AutoShape 491"/>
                                <wps:cNvCnPr>
                                  <a:cxnSpLocks noChangeAspect="1" noChangeShapeType="1"/>
                                </wps:cNvCnPr>
                                <wps:spPr bwMode="auto">
                                  <a:xfrm rot="18900000" flipH="1">
                                    <a:off x="3563" y="10506"/>
                                    <a:ext cx="1" cy="1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91" name="Group 492"/>
                              <wpg:cNvGrpSpPr>
                                <a:grpSpLocks noChangeAspect="1"/>
                              </wpg:cNvGrpSpPr>
                              <wpg:grpSpPr bwMode="auto">
                                <a:xfrm>
                                  <a:off x="7761" y="7601"/>
                                  <a:ext cx="122" cy="102"/>
                                  <a:chOff x="3359" y="10536"/>
                                  <a:chExt cx="290" cy="244"/>
                                </a:xfrm>
                              </wpg:grpSpPr>
                              <wps:wsp>
                                <wps:cNvPr id="1592" name="AutoShape 493"/>
                                <wps:cNvCnPr>
                                  <a:cxnSpLocks noChangeAspect="1" noChangeShapeType="1"/>
                                </wps:cNvCnPr>
                                <wps:spPr bwMode="auto">
                                  <a:xfrm>
                                    <a:off x="3359" y="10536"/>
                                    <a:ext cx="0" cy="2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3" name="AutoShape 494"/>
                                <wps:cNvCnPr>
                                  <a:cxnSpLocks noChangeAspect="1" noChangeShapeType="1"/>
                                </wps:cNvCnPr>
                                <wps:spPr bwMode="auto">
                                  <a:xfrm rot="5400000">
                                    <a:off x="3491" y="10651"/>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4" name="AutoShape 495"/>
                                <wps:cNvCnPr>
                                  <a:cxnSpLocks noChangeAspect="1" noChangeShapeType="1"/>
                                </wps:cNvCnPr>
                                <wps:spPr bwMode="auto">
                                  <a:xfrm rot="18900000" flipH="1">
                                    <a:off x="3563" y="10506"/>
                                    <a:ext cx="1" cy="1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95" name="Rectangle 496"/>
                              <wps:cNvSpPr>
                                <a:spLocks noChangeAspect="1" noChangeArrowheads="1"/>
                              </wps:cNvSpPr>
                              <wps:spPr bwMode="auto">
                                <a:xfrm rot="16200000" flipH="1">
                                  <a:off x="8599" y="6929"/>
                                  <a:ext cx="49" cy="1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596" name="AutoShape 497"/>
                            <wps:cNvCnPr>
                              <a:cxnSpLocks noChangeAspect="1" noChangeShapeType="1"/>
                            </wps:cNvCnPr>
                            <wps:spPr bwMode="auto">
                              <a:xfrm flipH="1">
                                <a:off x="9614" y="7331"/>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97" name="AutoShape 498"/>
                            <wps:cNvCnPr>
                              <a:cxnSpLocks noChangeAspect="1" noChangeShapeType="1"/>
                            </wps:cNvCnPr>
                            <wps:spPr bwMode="auto">
                              <a:xfrm flipH="1">
                                <a:off x="9315" y="7331"/>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98" name="AutoShape 499"/>
                            <wps:cNvCnPr>
                              <a:cxnSpLocks noChangeAspect="1" noChangeShapeType="1"/>
                            </wps:cNvCnPr>
                            <wps:spPr bwMode="auto">
                              <a:xfrm flipH="1">
                                <a:off x="9232" y="7329"/>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99" name="AutoShape 500"/>
                            <wps:cNvCnPr>
                              <a:cxnSpLocks noChangeAspect="1" noChangeShapeType="1"/>
                            </wps:cNvCnPr>
                            <wps:spPr bwMode="auto">
                              <a:xfrm flipH="1">
                                <a:off x="7978" y="7333"/>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600" name="AutoShape 501"/>
                            <wps:cNvCnPr>
                              <a:cxnSpLocks noChangeAspect="1" noChangeShapeType="1"/>
                            </wps:cNvCnPr>
                            <wps:spPr bwMode="auto">
                              <a:xfrm flipH="1">
                                <a:off x="7630" y="7331"/>
                                <a:ext cx="0" cy="101"/>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601" name="AutoShape 502"/>
                            <wps:cNvCnPr>
                              <a:cxnSpLocks noChangeAspect="1" noChangeShapeType="1"/>
                            </wps:cNvCnPr>
                            <wps:spPr bwMode="auto">
                              <a:xfrm flipH="1">
                                <a:off x="7493" y="6955"/>
                                <a:ext cx="182" cy="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2" name="AutoShape 503"/>
                            <wps:cNvCnPr>
                              <a:cxnSpLocks noChangeAspect="1" noChangeShapeType="1"/>
                            </wps:cNvCnPr>
                            <wps:spPr bwMode="auto">
                              <a:xfrm flipH="1">
                                <a:off x="7493" y="7015"/>
                                <a:ext cx="0" cy="4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3" name="AutoShape 504"/>
                            <wps:cNvCnPr>
                              <a:cxnSpLocks noChangeAspect="1" noChangeShapeType="1"/>
                            </wps:cNvCnPr>
                            <wps:spPr bwMode="auto">
                              <a:xfrm flipH="1">
                                <a:off x="7496" y="7070"/>
                                <a:ext cx="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4" name="AutoShape 505"/>
                            <wps:cNvCnPr>
                              <a:cxnSpLocks noChangeAspect="1" noChangeShapeType="1"/>
                            </wps:cNvCnPr>
                            <wps:spPr bwMode="auto">
                              <a:xfrm>
                                <a:off x="7556" y="7070"/>
                                <a:ext cx="38" cy="9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5" name="AutoShape 506"/>
                            <wps:cNvCnPr>
                              <a:cxnSpLocks noChangeAspect="1" noChangeShapeType="1"/>
                            </wps:cNvCnPr>
                            <wps:spPr bwMode="auto">
                              <a:xfrm rot="240000" flipH="1">
                                <a:off x="7568" y="7157"/>
                                <a:ext cx="24" cy="3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6" name="AutoShape 507"/>
                            <wps:cNvCnPr>
                              <a:cxnSpLocks noChangeAspect="1" noChangeShapeType="1"/>
                            </wps:cNvCnPr>
                            <wps:spPr bwMode="auto">
                              <a:xfrm flipH="1">
                                <a:off x="7568" y="7188"/>
                                <a:ext cx="0" cy="2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7" name="AutoShape 508"/>
                            <wps:cNvCnPr>
                              <a:cxnSpLocks noChangeAspect="1" noChangeShapeType="1"/>
                            </wps:cNvCnPr>
                            <wps:spPr bwMode="auto">
                              <a:xfrm flipH="1">
                                <a:off x="7474" y="7478"/>
                                <a:ext cx="10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608" name="Group 509"/>
                            <wpg:cNvGrpSpPr>
                              <a:grpSpLocks noChangeAspect="1"/>
                            </wpg:cNvGrpSpPr>
                            <wpg:grpSpPr bwMode="auto">
                              <a:xfrm flipH="1">
                                <a:off x="7567" y="7039"/>
                                <a:ext cx="96" cy="95"/>
                                <a:chOff x="2002" y="9231"/>
                                <a:chExt cx="142" cy="142"/>
                              </a:xfrm>
                            </wpg:grpSpPr>
                            <wps:wsp>
                              <wps:cNvPr id="1609" name="Oval 510"/>
                              <wps:cNvSpPr>
                                <a:spLocks noChangeAspect="1" noChangeArrowheads="1"/>
                              </wps:cNvSpPr>
                              <wps:spPr bwMode="auto">
                                <a:xfrm>
                                  <a:off x="2019" y="9245"/>
                                  <a:ext cx="112" cy="113"/>
                                </a:xfrm>
                                <a:prstGeom prst="ellipse">
                                  <a:avLst/>
                                </a:prstGeom>
                                <a:solidFill>
                                  <a:srgbClr val="FFFFFF"/>
                                </a:solidFill>
                                <a:ln w="6350">
                                  <a:solidFill>
                                    <a:srgbClr val="000000"/>
                                  </a:solidFill>
                                  <a:round/>
                                  <a:headEnd/>
                                  <a:tailEnd/>
                                </a:ln>
                              </wps:spPr>
                              <wps:bodyPr rot="0" vert="horz" wrap="square" lIns="91440" tIns="45720" rIns="91440" bIns="45720" anchor="t" anchorCtr="0" upright="1">
                                <a:noAutofit/>
                              </wps:bodyPr>
                            </wps:wsp>
                            <wps:wsp>
                              <wps:cNvPr id="1610" name="AutoShape 511"/>
                              <wps:cNvCnPr>
                                <a:cxnSpLocks noChangeAspect="1" noChangeShapeType="1"/>
                              </wps:cNvCnPr>
                              <wps:spPr bwMode="auto">
                                <a:xfrm flipH="1" flipV="1">
                                  <a:off x="2075" y="9231"/>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611" name="AutoShape 512"/>
                              <wps:cNvCnPr>
                                <a:cxnSpLocks noChangeAspect="1" noChangeShapeType="1"/>
                              </wps:cNvCnPr>
                              <wps:spPr bwMode="auto">
                                <a:xfrm rot="5400000" flipH="1" flipV="1">
                                  <a:off x="2072" y="9233"/>
                                  <a:ext cx="2" cy="142"/>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612" name="Arc 513"/>
                            <wps:cNvSpPr>
                              <a:spLocks noChangeAspect="1"/>
                            </wps:cNvSpPr>
                            <wps:spPr bwMode="auto">
                              <a:xfrm rot="5400000" flipH="1">
                                <a:off x="7578" y="7004"/>
                                <a:ext cx="72" cy="119"/>
                              </a:xfrm>
                              <a:custGeom>
                                <a:avLst/>
                                <a:gdLst>
                                  <a:gd name="G0" fmla="+- 0 0 0"/>
                                  <a:gd name="G1" fmla="+- 18926 0 0"/>
                                  <a:gd name="G2" fmla="+- 21600 0 0"/>
                                  <a:gd name="T0" fmla="*/ 10410 w 21600"/>
                                  <a:gd name="T1" fmla="*/ 0 h 38172"/>
                                  <a:gd name="T2" fmla="*/ 9805 w 21600"/>
                                  <a:gd name="T3" fmla="*/ 38172 h 38172"/>
                                  <a:gd name="T4" fmla="*/ 0 w 21600"/>
                                  <a:gd name="T5" fmla="*/ 18926 h 38172"/>
                                </a:gdLst>
                                <a:ahLst/>
                                <a:cxnLst>
                                  <a:cxn ang="0">
                                    <a:pos x="T0" y="T1"/>
                                  </a:cxn>
                                  <a:cxn ang="0">
                                    <a:pos x="T2" y="T3"/>
                                  </a:cxn>
                                  <a:cxn ang="0">
                                    <a:pos x="T4" y="T5"/>
                                  </a:cxn>
                                </a:cxnLst>
                                <a:rect l="0" t="0" r="r" b="b"/>
                                <a:pathLst>
                                  <a:path w="21600" h="38172" fill="none" extrusionOk="0">
                                    <a:moveTo>
                                      <a:pt x="10409" y="0"/>
                                    </a:moveTo>
                                    <a:cubicBezTo>
                                      <a:pt x="17311" y="3796"/>
                                      <a:pt x="21600" y="11048"/>
                                      <a:pt x="21600" y="18926"/>
                                    </a:cubicBezTo>
                                    <a:cubicBezTo>
                                      <a:pt x="21600" y="27048"/>
                                      <a:pt x="17042" y="34484"/>
                                      <a:pt x="9805" y="38172"/>
                                    </a:cubicBezTo>
                                  </a:path>
                                  <a:path w="21600" h="38172" stroke="0" extrusionOk="0">
                                    <a:moveTo>
                                      <a:pt x="10409" y="0"/>
                                    </a:moveTo>
                                    <a:cubicBezTo>
                                      <a:pt x="17311" y="3796"/>
                                      <a:pt x="21600" y="11048"/>
                                      <a:pt x="21600" y="18926"/>
                                    </a:cubicBezTo>
                                    <a:cubicBezTo>
                                      <a:pt x="21600" y="27048"/>
                                      <a:pt x="17042" y="34484"/>
                                      <a:pt x="9805" y="38172"/>
                                    </a:cubicBezTo>
                                    <a:lnTo>
                                      <a:pt x="0" y="1892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13" name="Group 514"/>
                            <wpg:cNvGrpSpPr>
                              <a:grpSpLocks noChangeAspect="1"/>
                            </wpg:cNvGrpSpPr>
                            <wpg:grpSpPr bwMode="auto">
                              <a:xfrm flipH="1">
                                <a:off x="9268" y="7043"/>
                                <a:ext cx="24" cy="24"/>
                                <a:chOff x="1927" y="9367"/>
                                <a:chExt cx="170" cy="170"/>
                              </a:xfrm>
                            </wpg:grpSpPr>
                            <wps:wsp>
                              <wps:cNvPr id="1614" name="Oval 515"/>
                              <wps:cNvSpPr>
                                <a:spLocks noChangeAspect="1" noChangeArrowheads="1"/>
                              </wps:cNvSpPr>
                              <wps:spPr bwMode="auto">
                                <a:xfrm>
                                  <a:off x="1957" y="9396"/>
                                  <a:ext cx="112" cy="113"/>
                                </a:xfrm>
                                <a:prstGeom prst="ellipse">
                                  <a:avLst/>
                                </a:prstGeom>
                                <a:solidFill>
                                  <a:srgbClr val="BFBFBF"/>
                                </a:solidFill>
                                <a:ln w="6350">
                                  <a:solidFill>
                                    <a:srgbClr val="000000"/>
                                  </a:solidFill>
                                  <a:round/>
                                  <a:headEnd/>
                                  <a:tailEnd/>
                                </a:ln>
                              </wps:spPr>
                              <wps:bodyPr rot="0" vert="horz" wrap="square" lIns="91440" tIns="45720" rIns="91440" bIns="45720" anchor="t" anchorCtr="0" upright="1">
                                <a:noAutofit/>
                              </wps:bodyPr>
                            </wps:wsp>
                            <wps:wsp>
                              <wps:cNvPr id="1615" name="AutoShape 516"/>
                              <wps:cNvCnPr>
                                <a:cxnSpLocks noChangeAspect="1" noChangeShapeType="1"/>
                              </wps:cNvCnPr>
                              <wps:spPr bwMode="auto">
                                <a:xfrm flipH="1" flipV="1">
                                  <a:off x="2013" y="9367"/>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16" name="AutoShape 517"/>
                              <wps:cNvCnPr>
                                <a:cxnSpLocks noChangeAspect="1" noChangeShapeType="1"/>
                              </wps:cNvCnPr>
                              <wps:spPr bwMode="auto">
                                <a:xfrm rot="5400000" flipH="1" flipV="1">
                                  <a:off x="2011" y="9370"/>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617" name="Group 518"/>
                            <wpg:cNvGrpSpPr>
                              <a:grpSpLocks noChangeAspect="1"/>
                            </wpg:cNvGrpSpPr>
                            <wpg:grpSpPr bwMode="auto">
                              <a:xfrm flipH="1">
                                <a:off x="8909" y="7042"/>
                                <a:ext cx="23" cy="24"/>
                                <a:chOff x="1927" y="9367"/>
                                <a:chExt cx="170" cy="170"/>
                              </a:xfrm>
                            </wpg:grpSpPr>
                            <wps:wsp>
                              <wps:cNvPr id="1618" name="Oval 519"/>
                              <wps:cNvSpPr>
                                <a:spLocks noChangeAspect="1" noChangeArrowheads="1"/>
                              </wps:cNvSpPr>
                              <wps:spPr bwMode="auto">
                                <a:xfrm>
                                  <a:off x="1957" y="9396"/>
                                  <a:ext cx="112" cy="113"/>
                                </a:xfrm>
                                <a:prstGeom prst="ellipse">
                                  <a:avLst/>
                                </a:prstGeom>
                                <a:solidFill>
                                  <a:srgbClr val="BFBFBF"/>
                                </a:solidFill>
                                <a:ln w="6350">
                                  <a:solidFill>
                                    <a:srgbClr val="000000"/>
                                  </a:solidFill>
                                  <a:round/>
                                  <a:headEnd/>
                                  <a:tailEnd/>
                                </a:ln>
                              </wps:spPr>
                              <wps:bodyPr rot="0" vert="horz" wrap="square" lIns="91440" tIns="45720" rIns="91440" bIns="45720" anchor="t" anchorCtr="0" upright="1">
                                <a:noAutofit/>
                              </wps:bodyPr>
                            </wps:wsp>
                            <wps:wsp>
                              <wps:cNvPr id="1619" name="AutoShape 520"/>
                              <wps:cNvCnPr>
                                <a:cxnSpLocks noChangeAspect="1" noChangeShapeType="1"/>
                              </wps:cNvCnPr>
                              <wps:spPr bwMode="auto">
                                <a:xfrm flipH="1" flipV="1">
                                  <a:off x="2013" y="9367"/>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20" name="AutoShape 521"/>
                              <wps:cNvCnPr>
                                <a:cxnSpLocks noChangeAspect="1" noChangeShapeType="1"/>
                              </wps:cNvCnPr>
                              <wps:spPr bwMode="auto">
                                <a:xfrm rot="5400000" flipH="1" flipV="1">
                                  <a:off x="2011" y="9370"/>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621" name="Group 522"/>
                            <wpg:cNvGrpSpPr>
                              <a:grpSpLocks noChangeAspect="1"/>
                            </wpg:cNvGrpSpPr>
                            <wpg:grpSpPr bwMode="auto">
                              <a:xfrm flipH="1">
                                <a:off x="8598" y="7044"/>
                                <a:ext cx="24" cy="24"/>
                                <a:chOff x="1927" y="9367"/>
                                <a:chExt cx="170" cy="170"/>
                              </a:xfrm>
                            </wpg:grpSpPr>
                            <wps:wsp>
                              <wps:cNvPr id="1622" name="Oval 523"/>
                              <wps:cNvSpPr>
                                <a:spLocks noChangeAspect="1" noChangeArrowheads="1"/>
                              </wps:cNvSpPr>
                              <wps:spPr bwMode="auto">
                                <a:xfrm>
                                  <a:off x="1957" y="9396"/>
                                  <a:ext cx="112" cy="113"/>
                                </a:xfrm>
                                <a:prstGeom prst="ellipse">
                                  <a:avLst/>
                                </a:prstGeom>
                                <a:solidFill>
                                  <a:srgbClr val="BFBFBF"/>
                                </a:solidFill>
                                <a:ln w="6350">
                                  <a:solidFill>
                                    <a:srgbClr val="000000"/>
                                  </a:solidFill>
                                  <a:round/>
                                  <a:headEnd/>
                                  <a:tailEnd/>
                                </a:ln>
                              </wps:spPr>
                              <wps:bodyPr rot="0" vert="horz" wrap="square" lIns="91440" tIns="45720" rIns="91440" bIns="45720" anchor="t" anchorCtr="0" upright="1">
                                <a:noAutofit/>
                              </wps:bodyPr>
                            </wps:wsp>
                            <wps:wsp>
                              <wps:cNvPr id="1623" name="AutoShape 524"/>
                              <wps:cNvCnPr>
                                <a:cxnSpLocks noChangeAspect="1" noChangeShapeType="1"/>
                              </wps:cNvCnPr>
                              <wps:spPr bwMode="auto">
                                <a:xfrm flipH="1" flipV="1">
                                  <a:off x="2013" y="9367"/>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24" name="AutoShape 525"/>
                              <wps:cNvCnPr>
                                <a:cxnSpLocks noChangeAspect="1" noChangeShapeType="1"/>
                              </wps:cNvCnPr>
                              <wps:spPr bwMode="auto">
                                <a:xfrm rot="5400000" flipH="1" flipV="1">
                                  <a:off x="2011" y="9370"/>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625" name="Group 526"/>
                            <wpg:cNvGrpSpPr>
                              <a:grpSpLocks noChangeAspect="1"/>
                            </wpg:cNvGrpSpPr>
                            <wpg:grpSpPr bwMode="auto">
                              <a:xfrm flipH="1">
                                <a:off x="8272" y="7042"/>
                                <a:ext cx="24" cy="24"/>
                                <a:chOff x="1927" y="9367"/>
                                <a:chExt cx="170" cy="170"/>
                              </a:xfrm>
                            </wpg:grpSpPr>
                            <wps:wsp>
                              <wps:cNvPr id="1626" name="Oval 527"/>
                              <wps:cNvSpPr>
                                <a:spLocks noChangeAspect="1" noChangeArrowheads="1"/>
                              </wps:cNvSpPr>
                              <wps:spPr bwMode="auto">
                                <a:xfrm>
                                  <a:off x="1957" y="9396"/>
                                  <a:ext cx="112" cy="113"/>
                                </a:xfrm>
                                <a:prstGeom prst="ellipse">
                                  <a:avLst/>
                                </a:prstGeom>
                                <a:solidFill>
                                  <a:srgbClr val="BFBFBF"/>
                                </a:solidFill>
                                <a:ln w="6350">
                                  <a:solidFill>
                                    <a:srgbClr val="000000"/>
                                  </a:solidFill>
                                  <a:round/>
                                  <a:headEnd/>
                                  <a:tailEnd/>
                                </a:ln>
                              </wps:spPr>
                              <wps:bodyPr rot="0" vert="horz" wrap="square" lIns="91440" tIns="45720" rIns="91440" bIns="45720" anchor="t" anchorCtr="0" upright="1">
                                <a:noAutofit/>
                              </wps:bodyPr>
                            </wps:wsp>
                            <wps:wsp>
                              <wps:cNvPr id="1627" name="AutoShape 528"/>
                              <wps:cNvCnPr>
                                <a:cxnSpLocks noChangeAspect="1" noChangeShapeType="1"/>
                              </wps:cNvCnPr>
                              <wps:spPr bwMode="auto">
                                <a:xfrm flipH="1" flipV="1">
                                  <a:off x="2013" y="9367"/>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28" name="AutoShape 529"/>
                              <wps:cNvCnPr>
                                <a:cxnSpLocks noChangeAspect="1" noChangeShapeType="1"/>
                              </wps:cNvCnPr>
                              <wps:spPr bwMode="auto">
                                <a:xfrm rot="5400000" flipH="1" flipV="1">
                                  <a:off x="2011" y="9370"/>
                                  <a:ext cx="2" cy="17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629" name="AutoShape 530"/>
                            <wps:cNvCnPr>
                              <a:cxnSpLocks noChangeAspect="1" noChangeShapeType="1"/>
                            </wps:cNvCnPr>
                            <wps:spPr bwMode="auto">
                              <a:xfrm>
                                <a:off x="7581" y="7175"/>
                                <a:ext cx="82" cy="1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630" name="Group 531"/>
                            <wpg:cNvGrpSpPr>
                              <a:grpSpLocks noChangeAspect="1"/>
                            </wpg:cNvGrpSpPr>
                            <wpg:grpSpPr bwMode="auto">
                              <a:xfrm flipH="1">
                                <a:off x="7675" y="6786"/>
                                <a:ext cx="227" cy="667"/>
                                <a:chOff x="8947" y="8605"/>
                                <a:chExt cx="541" cy="1585"/>
                              </a:xfrm>
                            </wpg:grpSpPr>
                            <wps:wsp>
                              <wps:cNvPr id="1631" name="Rectangle 532"/>
                              <wps:cNvSpPr>
                                <a:spLocks noChangeAspect="1" noChangeArrowheads="1"/>
                              </wps:cNvSpPr>
                              <wps:spPr bwMode="auto">
                                <a:xfrm>
                                  <a:off x="8947" y="8640"/>
                                  <a:ext cx="541" cy="15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1632" name="Group 533"/>
                              <wpg:cNvGrpSpPr>
                                <a:grpSpLocks noChangeAspect="1"/>
                              </wpg:cNvGrpSpPr>
                              <wpg:grpSpPr bwMode="auto">
                                <a:xfrm>
                                  <a:off x="8977" y="8678"/>
                                  <a:ext cx="238" cy="115"/>
                                  <a:chOff x="8892" y="8852"/>
                                  <a:chExt cx="238" cy="115"/>
                                </a:xfrm>
                              </wpg:grpSpPr>
                              <wps:wsp>
                                <wps:cNvPr id="1633" name="Rectangle 534"/>
                                <wps:cNvSpPr>
                                  <a:spLocks noChangeAspect="1" noChangeArrowheads="1"/>
                                </wps:cNvSpPr>
                                <wps:spPr bwMode="auto">
                                  <a:xfrm>
                                    <a:off x="8892" y="8852"/>
                                    <a:ext cx="238" cy="115"/>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634" name="AutoShape 535"/>
                                <wps:cNvCnPr>
                                  <a:cxnSpLocks noChangeAspect="1" noChangeShapeType="1"/>
                                </wps:cNvCnPr>
                                <wps:spPr bwMode="auto">
                                  <a:xfrm>
                                    <a:off x="8945" y="8881"/>
                                    <a:ext cx="0" cy="57"/>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635" name="AutoShape 536"/>
                                <wps:cNvCnPr>
                                  <a:cxnSpLocks noChangeAspect="1" noChangeShapeType="1"/>
                                </wps:cNvCnPr>
                                <wps:spPr bwMode="auto">
                                  <a:xfrm>
                                    <a:off x="8990" y="8881"/>
                                    <a:ext cx="0" cy="57"/>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636" name="AutoShape 537"/>
                                <wps:cNvCnPr>
                                  <a:cxnSpLocks noChangeAspect="1" noChangeShapeType="1"/>
                                </wps:cNvCnPr>
                                <wps:spPr bwMode="auto">
                                  <a:xfrm>
                                    <a:off x="9040" y="8881"/>
                                    <a:ext cx="0" cy="57"/>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637" name="AutoShape 538"/>
                                <wps:cNvCnPr>
                                  <a:cxnSpLocks noChangeAspect="1" noChangeShapeType="1"/>
                                </wps:cNvCnPr>
                                <wps:spPr bwMode="auto">
                                  <a:xfrm>
                                    <a:off x="9085" y="8881"/>
                                    <a:ext cx="0" cy="57"/>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g:grpSp>
                            <wpg:grpSp>
                              <wpg:cNvPr id="1638" name="Group 539"/>
                              <wpg:cNvGrpSpPr>
                                <a:grpSpLocks noChangeAspect="1"/>
                              </wpg:cNvGrpSpPr>
                              <wpg:grpSpPr bwMode="auto">
                                <a:xfrm>
                                  <a:off x="9301" y="8660"/>
                                  <a:ext cx="159" cy="237"/>
                                  <a:chOff x="9036" y="8785"/>
                                  <a:chExt cx="159" cy="237"/>
                                </a:xfrm>
                              </wpg:grpSpPr>
                              <wps:wsp>
                                <wps:cNvPr id="1639" name="AutoShape 540"/>
                                <wps:cNvCnPr>
                                  <a:cxnSpLocks noChangeAspect="1" noChangeShapeType="1"/>
                                </wps:cNvCnPr>
                                <wps:spPr bwMode="auto">
                                  <a:xfrm>
                                    <a:off x="9060" y="8841"/>
                                    <a:ext cx="0" cy="102"/>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640" name="AutoShape 541"/>
                                <wps:cNvCnPr>
                                  <a:cxnSpLocks noChangeAspect="1" noChangeShapeType="1"/>
                                </wps:cNvCnPr>
                                <wps:spPr bwMode="auto">
                                  <a:xfrm>
                                    <a:off x="9115" y="8841"/>
                                    <a:ext cx="0" cy="102"/>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641" name="AutoShape 542"/>
                                <wps:cNvCnPr>
                                  <a:cxnSpLocks noChangeAspect="1" noChangeShapeType="1"/>
                                </wps:cNvCnPr>
                                <wps:spPr bwMode="auto">
                                  <a:xfrm>
                                    <a:off x="9170" y="8840"/>
                                    <a:ext cx="0" cy="102"/>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642" name="Oval 543"/>
                                <wps:cNvSpPr>
                                  <a:spLocks noChangeAspect="1" noChangeArrowheads="1"/>
                                </wps:cNvSpPr>
                                <wps:spPr bwMode="auto">
                                  <a:xfrm>
                                    <a:off x="9041" y="8785"/>
                                    <a:ext cx="34" cy="34"/>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s:wsp>
                                <wps:cNvPr id="1643" name="Oval 544"/>
                                <wps:cNvSpPr>
                                  <a:spLocks noChangeAspect="1" noChangeArrowheads="1"/>
                                </wps:cNvSpPr>
                                <wps:spPr bwMode="auto">
                                  <a:xfrm>
                                    <a:off x="9096" y="8785"/>
                                    <a:ext cx="34" cy="34"/>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s:wsp>
                                <wps:cNvPr id="1644" name="Oval 545"/>
                                <wps:cNvSpPr>
                                  <a:spLocks noChangeAspect="1" noChangeArrowheads="1"/>
                                </wps:cNvSpPr>
                                <wps:spPr bwMode="auto">
                                  <a:xfrm>
                                    <a:off x="9155" y="8785"/>
                                    <a:ext cx="34" cy="34"/>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s:wsp>
                                <wps:cNvPr id="1645" name="Oval 546"/>
                                <wps:cNvSpPr>
                                  <a:spLocks noChangeAspect="1" noChangeArrowheads="1"/>
                                </wps:cNvSpPr>
                                <wps:spPr bwMode="auto">
                                  <a:xfrm>
                                    <a:off x="9036" y="8965"/>
                                    <a:ext cx="57" cy="57"/>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s:wsp>
                                <wps:cNvPr id="1646" name="Oval 547"/>
                                <wps:cNvSpPr>
                                  <a:spLocks noChangeAspect="1" noChangeArrowheads="1"/>
                                </wps:cNvSpPr>
                                <wps:spPr bwMode="auto">
                                  <a:xfrm>
                                    <a:off x="9138" y="8961"/>
                                    <a:ext cx="57" cy="57"/>
                                  </a:xfrm>
                                  <a:prstGeom prst="ellipse">
                                    <a:avLst/>
                                  </a:prstGeom>
                                  <a:solidFill>
                                    <a:srgbClr val="D8D8D8"/>
                                  </a:solidFill>
                                  <a:ln w="3175">
                                    <a:solidFill>
                                      <a:srgbClr val="000000"/>
                                    </a:solidFill>
                                    <a:round/>
                                    <a:headEnd/>
                                    <a:tailEnd/>
                                  </a:ln>
                                </wps:spPr>
                                <wps:bodyPr rot="0" vert="horz" wrap="square" lIns="91440" tIns="45720" rIns="91440" bIns="45720" anchor="t" anchorCtr="0" upright="1">
                                  <a:noAutofit/>
                                </wps:bodyPr>
                              </wps:wsp>
                            </wpg:grpSp>
                            <wpg:grpSp>
                              <wpg:cNvPr id="1647" name="Group 548"/>
                              <wpg:cNvGrpSpPr>
                                <a:grpSpLocks noChangeAspect="1"/>
                              </wpg:cNvGrpSpPr>
                              <wpg:grpSpPr bwMode="auto">
                                <a:xfrm>
                                  <a:off x="9045" y="8831"/>
                                  <a:ext cx="110" cy="40"/>
                                  <a:chOff x="9300" y="9081"/>
                                  <a:chExt cx="110" cy="40"/>
                                </a:xfrm>
                              </wpg:grpSpPr>
                              <wps:wsp>
                                <wps:cNvPr id="1648" name="AutoShape 549"/>
                                <wps:cNvCnPr>
                                  <a:cxnSpLocks noChangeAspect="1" noChangeShapeType="1"/>
                                </wps:cNvCnPr>
                                <wps:spPr bwMode="auto">
                                  <a:xfrm>
                                    <a:off x="9300" y="9081"/>
                                    <a:ext cx="0" cy="40"/>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649" name="AutoShape 550"/>
                                <wps:cNvCnPr>
                                  <a:cxnSpLocks noChangeAspect="1" noChangeShapeType="1"/>
                                </wps:cNvCnPr>
                                <wps:spPr bwMode="auto">
                                  <a:xfrm>
                                    <a:off x="9355" y="9081"/>
                                    <a:ext cx="0" cy="40"/>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s:wsp>
                                <wps:cNvPr id="1650" name="AutoShape 551"/>
                                <wps:cNvCnPr>
                                  <a:cxnSpLocks noChangeAspect="1" noChangeShapeType="1"/>
                                </wps:cNvCnPr>
                                <wps:spPr bwMode="auto">
                                  <a:xfrm>
                                    <a:off x="9410" y="9081"/>
                                    <a:ext cx="0" cy="40"/>
                                  </a:xfrm>
                                  <a:prstGeom prst="straightConnector1">
                                    <a:avLst/>
                                  </a:prstGeom>
                                  <a:noFill/>
                                  <a:ln w="15875">
                                    <a:solidFill>
                                      <a:srgbClr val="A5A5A5"/>
                                    </a:solidFill>
                                    <a:round/>
                                    <a:headEnd/>
                                    <a:tailEnd/>
                                  </a:ln>
                                  <a:extLst>
                                    <a:ext uri="{909E8E84-426E-40DD-AFC4-6F175D3DCCD1}">
                                      <a14:hiddenFill xmlns:a14="http://schemas.microsoft.com/office/drawing/2010/main">
                                        <a:noFill/>
                                      </a14:hiddenFill>
                                    </a:ext>
                                  </a:extLst>
                                </wps:spPr>
                                <wps:bodyPr/>
                              </wps:wsp>
                            </wpg:grpSp>
                            <wps:wsp>
                              <wps:cNvPr id="1651" name="AutoShape 552"/>
                              <wps:cNvCnPr>
                                <a:cxnSpLocks noChangeAspect="1" noChangeShapeType="1"/>
                              </wps:cNvCnPr>
                              <wps:spPr bwMode="auto">
                                <a:xfrm>
                                  <a:off x="8947" y="8917"/>
                                  <a:ext cx="541"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1652" name="AutoShape 553"/>
                              <wps:cNvCnPr>
                                <a:cxnSpLocks noChangeAspect="1" noChangeShapeType="1"/>
                              </wps:cNvCnPr>
                              <wps:spPr bwMode="auto">
                                <a:xfrm>
                                  <a:off x="9223" y="8605"/>
                                  <a:ext cx="0" cy="1585"/>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653" name="Group 554"/>
                            <wpg:cNvGrpSpPr>
                              <a:grpSpLocks noChangeAspect="1"/>
                            </wpg:cNvGrpSpPr>
                            <wpg:grpSpPr bwMode="auto">
                              <a:xfrm flipH="1">
                                <a:off x="7902" y="6836"/>
                                <a:ext cx="1557" cy="207"/>
                                <a:chOff x="3435" y="8715"/>
                                <a:chExt cx="3707" cy="492"/>
                              </a:xfrm>
                            </wpg:grpSpPr>
                            <wpg:grpSp>
                              <wpg:cNvPr id="1654" name="Group 555"/>
                              <wpg:cNvGrpSpPr>
                                <a:grpSpLocks noChangeAspect="1"/>
                              </wpg:cNvGrpSpPr>
                              <wpg:grpSpPr bwMode="auto">
                                <a:xfrm>
                                  <a:off x="4287" y="8715"/>
                                  <a:ext cx="2855" cy="325"/>
                                  <a:chOff x="4287" y="8715"/>
                                  <a:chExt cx="2855" cy="325"/>
                                </a:xfrm>
                              </wpg:grpSpPr>
                              <wps:wsp>
                                <wps:cNvPr id="1655" name="Rectangle 556"/>
                                <wps:cNvSpPr>
                                  <a:spLocks noChangeAspect="1" noChangeArrowheads="1"/>
                                </wps:cNvSpPr>
                                <wps:spPr bwMode="auto">
                                  <a:xfrm>
                                    <a:off x="4287" y="8715"/>
                                    <a:ext cx="2855" cy="32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56" name="AutoShape 557"/>
                                <wps:cNvCnPr>
                                  <a:cxnSpLocks noChangeAspect="1" noChangeShapeType="1"/>
                                </wps:cNvCnPr>
                                <wps:spPr bwMode="auto">
                                  <a:xfrm>
                                    <a:off x="4287" y="8856"/>
                                    <a:ext cx="285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grpSp>
                            <wpg:grpSp>
                              <wpg:cNvPr id="1657" name="Group 558"/>
                              <wpg:cNvGrpSpPr>
                                <a:grpSpLocks noChangeAspect="1"/>
                              </wpg:cNvGrpSpPr>
                              <wpg:grpSpPr bwMode="auto">
                                <a:xfrm>
                                  <a:off x="4670" y="8944"/>
                                  <a:ext cx="85" cy="85"/>
                                  <a:chOff x="10034" y="8501"/>
                                  <a:chExt cx="340" cy="340"/>
                                </a:xfrm>
                              </wpg:grpSpPr>
                              <wps:wsp>
                                <wps:cNvPr id="1658" name="Oval 559"/>
                                <wps:cNvSpPr>
                                  <a:spLocks noChangeAspect="1" noChangeArrowheads="1"/>
                                </wps:cNvSpPr>
                                <wps:spPr bwMode="auto">
                                  <a:xfrm>
                                    <a:off x="10055" y="8532"/>
                                    <a:ext cx="283" cy="28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659" name="AutoShape 560"/>
                                <wps:cNvCnPr>
                                  <a:cxnSpLocks noChangeAspect="1" noChangeShapeType="1"/>
                                </wps:cNvCnPr>
                                <wps:spPr bwMode="auto">
                                  <a:xfrm>
                                    <a:off x="10200" y="8501"/>
                                    <a:ext cx="1" cy="34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60" name="AutoShape 561"/>
                                <wps:cNvCnPr>
                                  <a:cxnSpLocks noChangeAspect="1" noChangeShapeType="1"/>
                                </wps:cNvCnPr>
                                <wps:spPr bwMode="auto">
                                  <a:xfrm rot="-5400000">
                                    <a:off x="10203" y="8509"/>
                                    <a:ext cx="1" cy="34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661" name="Group 562"/>
                              <wpg:cNvGrpSpPr>
                                <a:grpSpLocks noChangeAspect="1"/>
                              </wpg:cNvGrpSpPr>
                              <wpg:grpSpPr bwMode="auto">
                                <a:xfrm>
                                  <a:off x="6735" y="8944"/>
                                  <a:ext cx="85" cy="85"/>
                                  <a:chOff x="10034" y="8501"/>
                                  <a:chExt cx="340" cy="340"/>
                                </a:xfrm>
                              </wpg:grpSpPr>
                              <wps:wsp>
                                <wps:cNvPr id="1662" name="Oval 563"/>
                                <wps:cNvSpPr>
                                  <a:spLocks noChangeAspect="1" noChangeArrowheads="1"/>
                                </wps:cNvSpPr>
                                <wps:spPr bwMode="auto">
                                  <a:xfrm>
                                    <a:off x="10055" y="8532"/>
                                    <a:ext cx="283" cy="28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663" name="AutoShape 564"/>
                                <wps:cNvCnPr>
                                  <a:cxnSpLocks noChangeAspect="1" noChangeShapeType="1"/>
                                </wps:cNvCnPr>
                                <wps:spPr bwMode="auto">
                                  <a:xfrm>
                                    <a:off x="10200" y="8501"/>
                                    <a:ext cx="1" cy="34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64" name="AutoShape 565"/>
                                <wps:cNvCnPr>
                                  <a:cxnSpLocks noChangeAspect="1" noChangeShapeType="1"/>
                                </wps:cNvCnPr>
                                <wps:spPr bwMode="auto">
                                  <a:xfrm rot="-5400000">
                                    <a:off x="10203" y="8509"/>
                                    <a:ext cx="1" cy="340"/>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s:wsp>
                              <wps:cNvPr id="1665" name="Rectangle 566"/>
                              <wps:cNvSpPr>
                                <a:spLocks noChangeAspect="1" noChangeArrowheads="1"/>
                              </wps:cNvSpPr>
                              <wps:spPr bwMode="auto">
                                <a:xfrm>
                                  <a:off x="3545" y="9077"/>
                                  <a:ext cx="3589" cy="10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66" name="Rectangle 567"/>
                              <wps:cNvSpPr>
                                <a:spLocks noChangeAspect="1" noChangeArrowheads="1"/>
                              </wps:cNvSpPr>
                              <wps:spPr bwMode="auto">
                                <a:xfrm rot="-5400000">
                                  <a:off x="3369" y="9032"/>
                                  <a:ext cx="249" cy="102"/>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67" name="AutoShape 568"/>
                              <wps:cNvCnPr>
                                <a:cxnSpLocks noChangeAspect="1" noChangeShapeType="1"/>
                              </wps:cNvCnPr>
                              <wps:spPr bwMode="auto">
                                <a:xfrm>
                                  <a:off x="3545" y="8958"/>
                                  <a:ext cx="74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8" name="AutoShape 569"/>
                              <wps:cNvCnPr>
                                <a:cxnSpLocks noChangeAspect="1" noChangeShapeType="1"/>
                              </wps:cNvCnPr>
                              <wps:spPr bwMode="auto">
                                <a:xfrm>
                                  <a:off x="3435" y="9078"/>
                                  <a:ext cx="10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669" name="Group 570"/>
                            <wpg:cNvGrpSpPr>
                              <a:grpSpLocks noChangeAspect="1"/>
                            </wpg:cNvGrpSpPr>
                            <wpg:grpSpPr bwMode="auto">
                              <a:xfrm flipH="1">
                                <a:off x="9235" y="6895"/>
                                <a:ext cx="167" cy="115"/>
                                <a:chOff x="3571" y="8856"/>
                                <a:chExt cx="400" cy="274"/>
                              </a:xfrm>
                            </wpg:grpSpPr>
                            <wps:wsp>
                              <wps:cNvPr id="1670" name="Rectangle 571" descr="Мелкая сетка"/>
                              <wps:cNvSpPr>
                                <a:spLocks noChangeAspect="1" noChangeArrowheads="1"/>
                              </wps:cNvSpPr>
                              <wps:spPr bwMode="auto">
                                <a:xfrm>
                                  <a:off x="3571" y="8856"/>
                                  <a:ext cx="400" cy="96"/>
                                </a:xfrm>
                                <a:prstGeom prst="rect">
                                  <a:avLst/>
                                </a:prstGeom>
                                <a:pattFill prst="smGrid">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671" name="AutoShape 572"/>
                              <wps:cNvCnPr>
                                <a:cxnSpLocks noChangeAspect="1" noChangeShapeType="1"/>
                              </wps:cNvCnPr>
                              <wps:spPr bwMode="auto">
                                <a:xfrm>
                                  <a:off x="3915" y="8922"/>
                                  <a:ext cx="0" cy="20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672" name="AutoShape 573"/>
                              <wps:cNvCnPr>
                                <a:cxnSpLocks noChangeAspect="1" noChangeShapeType="1"/>
                              </wps:cNvCnPr>
                              <wps:spPr bwMode="auto">
                                <a:xfrm>
                                  <a:off x="3630" y="8912"/>
                                  <a:ext cx="0" cy="20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s:wsp>
                            <wps:cNvPr id="1673" name="AutoShape 574"/>
                            <wps:cNvCnPr>
                              <a:cxnSpLocks noChangeAspect="1" noChangeShapeType="1"/>
                            </wps:cNvCnPr>
                            <wps:spPr bwMode="auto">
                              <a:xfrm flipH="1">
                                <a:off x="9320" y="6578"/>
                                <a:ext cx="0" cy="429"/>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674" name="Group 575"/>
                          <wpg:cNvGrpSpPr>
                            <a:grpSpLocks noChangeAspect="1"/>
                          </wpg:cNvGrpSpPr>
                          <wpg:grpSpPr bwMode="auto">
                            <a:xfrm>
                              <a:off x="2770" y="6622"/>
                              <a:ext cx="2787" cy="351"/>
                              <a:chOff x="2751" y="6472"/>
                              <a:chExt cx="2787" cy="351"/>
                            </a:xfrm>
                          </wpg:grpSpPr>
                          <wpg:grpSp>
                            <wpg:cNvPr id="1675" name="Group 576"/>
                            <wpg:cNvGrpSpPr>
                              <a:grpSpLocks noChangeAspect="1"/>
                            </wpg:cNvGrpSpPr>
                            <wpg:grpSpPr bwMode="auto">
                              <a:xfrm flipH="1">
                                <a:off x="2751" y="6502"/>
                                <a:ext cx="2459" cy="321"/>
                                <a:chOff x="3731" y="6161"/>
                                <a:chExt cx="5648" cy="740"/>
                              </a:xfrm>
                            </wpg:grpSpPr>
                            <wps:wsp>
                              <wps:cNvPr id="1676" name="Rectangle 577"/>
                              <wps:cNvSpPr>
                                <a:spLocks noChangeAspect="1" noChangeArrowheads="1"/>
                              </wps:cNvSpPr>
                              <wps:spPr bwMode="auto">
                                <a:xfrm>
                                  <a:off x="3731" y="6298"/>
                                  <a:ext cx="3814" cy="18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77" name="Rectangle 578"/>
                              <wps:cNvSpPr>
                                <a:spLocks noChangeAspect="1" noChangeArrowheads="1"/>
                              </wps:cNvSpPr>
                              <wps:spPr bwMode="auto">
                                <a:xfrm>
                                  <a:off x="3731" y="6484"/>
                                  <a:ext cx="4514" cy="18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78" name="Rectangle 579"/>
                              <wps:cNvSpPr>
                                <a:spLocks noChangeAspect="1" noChangeArrowheads="1"/>
                              </wps:cNvSpPr>
                              <wps:spPr bwMode="auto">
                                <a:xfrm>
                                  <a:off x="3731" y="6664"/>
                                  <a:ext cx="5648" cy="181"/>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679" name="Rectangle 580"/>
                              <wps:cNvSpPr>
                                <a:spLocks noChangeAspect="1" noChangeArrowheads="1"/>
                              </wps:cNvSpPr>
                              <wps:spPr bwMode="auto">
                                <a:xfrm>
                                  <a:off x="9116" y="6861"/>
                                  <a:ext cx="210" cy="34"/>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680" name="Rectangle 581"/>
                              <wps:cNvSpPr>
                                <a:spLocks noChangeAspect="1" noChangeArrowheads="1"/>
                              </wps:cNvSpPr>
                              <wps:spPr bwMode="auto">
                                <a:xfrm>
                                  <a:off x="8140" y="6863"/>
                                  <a:ext cx="210" cy="34"/>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681" name="Rectangle 582"/>
                              <wps:cNvSpPr>
                                <a:spLocks noChangeAspect="1" noChangeArrowheads="1"/>
                              </wps:cNvSpPr>
                              <wps:spPr bwMode="auto">
                                <a:xfrm>
                                  <a:off x="3842" y="6867"/>
                                  <a:ext cx="210" cy="34"/>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s:wsp>
                              <wps:cNvPr id="1682" name="Rectangle 583"/>
                              <wps:cNvSpPr>
                                <a:spLocks noChangeAspect="1" noChangeArrowheads="1"/>
                              </wps:cNvSpPr>
                              <wps:spPr bwMode="auto">
                                <a:xfrm>
                                  <a:off x="6039" y="6867"/>
                                  <a:ext cx="210" cy="34"/>
                                </a:xfrm>
                                <a:prstGeom prst="rect">
                                  <a:avLst/>
                                </a:prstGeom>
                                <a:solidFill>
                                  <a:srgbClr val="FFFFFF">
                                    <a:alpha val="0"/>
                                  </a:srgbClr>
                                </a:solidFill>
                                <a:ln w="6350">
                                  <a:solidFill>
                                    <a:srgbClr val="000000"/>
                                  </a:solidFill>
                                  <a:miter lim="800000"/>
                                  <a:headEnd/>
                                  <a:tailEnd/>
                                </a:ln>
                              </wps:spPr>
                              <wps:bodyPr rot="0" vert="horz" wrap="square" lIns="91440" tIns="45720" rIns="91440" bIns="45720" anchor="t" anchorCtr="0" upright="1">
                                <a:noAutofit/>
                              </wps:bodyPr>
                            </wps:wsp>
                            <wpg:grpSp>
                              <wpg:cNvPr id="1683" name="Group 584"/>
                              <wpg:cNvGrpSpPr>
                                <a:grpSpLocks noChangeAspect="1"/>
                              </wpg:cNvGrpSpPr>
                              <wpg:grpSpPr bwMode="auto">
                                <a:xfrm>
                                  <a:off x="9069" y="6161"/>
                                  <a:ext cx="300" cy="737"/>
                                  <a:chOff x="8994" y="6161"/>
                                  <a:chExt cx="300" cy="737"/>
                                </a:xfrm>
                              </wpg:grpSpPr>
                              <wps:wsp>
                                <wps:cNvPr id="1684" name="AutoShape 585"/>
                                <wps:cNvCnPr>
                                  <a:cxnSpLocks noChangeAspect="1" noChangeShapeType="1"/>
                                </wps:cNvCnPr>
                                <wps:spPr bwMode="auto">
                                  <a:xfrm rot="5400000" flipH="1">
                                    <a:off x="9143" y="6184"/>
                                    <a:ext cx="2" cy="30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685" name="AutoShape 586"/>
                                <wps:cNvCnPr>
                                  <a:cxnSpLocks noChangeAspect="1" noChangeShapeType="1"/>
                                </wps:cNvCnPr>
                                <wps:spPr bwMode="auto">
                                  <a:xfrm rot="5400000" flipH="1">
                                    <a:off x="9143" y="6568"/>
                                    <a:ext cx="2" cy="30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cNvPr id="1686" name="Group 587"/>
                                <wpg:cNvGrpSpPr>
                                  <a:grpSpLocks noChangeAspect="1"/>
                                </wpg:cNvGrpSpPr>
                                <wpg:grpSpPr bwMode="auto">
                                  <a:xfrm>
                                    <a:off x="9029" y="6214"/>
                                    <a:ext cx="234" cy="607"/>
                                    <a:chOff x="9029" y="6214"/>
                                    <a:chExt cx="234" cy="607"/>
                                  </a:xfrm>
                                </wpg:grpSpPr>
                                <wps:wsp>
                                  <wps:cNvPr id="1687" name="Arc 588"/>
                                  <wps:cNvSpPr>
                                    <a:spLocks noChangeAspect="1"/>
                                  </wps:cNvSpPr>
                                  <wps:spPr bwMode="auto">
                                    <a:xfrm rot="5400000" flipH="1">
                                      <a:off x="9088" y="6158"/>
                                      <a:ext cx="113" cy="226"/>
                                    </a:xfrm>
                                    <a:custGeom>
                                      <a:avLst/>
                                      <a:gdLst>
                                        <a:gd name="G0" fmla="+- 1386 0 0"/>
                                        <a:gd name="G1" fmla="+- 21600 0 0"/>
                                        <a:gd name="G2" fmla="+- 21600 0 0"/>
                                        <a:gd name="T0" fmla="*/ 0 w 22986"/>
                                        <a:gd name="T1" fmla="*/ 45 h 43200"/>
                                        <a:gd name="T2" fmla="*/ 475 w 22986"/>
                                        <a:gd name="T3" fmla="*/ 43181 h 43200"/>
                                        <a:gd name="T4" fmla="*/ 1386 w 22986"/>
                                        <a:gd name="T5" fmla="*/ 21600 h 43200"/>
                                      </a:gdLst>
                                      <a:ahLst/>
                                      <a:cxnLst>
                                        <a:cxn ang="0">
                                          <a:pos x="T0" y="T1"/>
                                        </a:cxn>
                                        <a:cxn ang="0">
                                          <a:pos x="T2" y="T3"/>
                                        </a:cxn>
                                        <a:cxn ang="0">
                                          <a:pos x="T4" y="T5"/>
                                        </a:cxn>
                                      </a:cxnLst>
                                      <a:rect l="0" t="0" r="r" b="b"/>
                                      <a:pathLst>
                                        <a:path w="22986" h="43200" fill="none"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path>
                                        <a:path w="22986" h="43200" stroke="0"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lnTo>
                                            <a:pt x="138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8" name="Arc 589"/>
                                  <wps:cNvSpPr>
                                    <a:spLocks noChangeAspect="1"/>
                                  </wps:cNvSpPr>
                                  <wps:spPr bwMode="auto">
                                    <a:xfrm rot="-5400000" flipH="1" flipV="1">
                                      <a:off x="9088" y="6652"/>
                                      <a:ext cx="113" cy="226"/>
                                    </a:xfrm>
                                    <a:custGeom>
                                      <a:avLst/>
                                      <a:gdLst>
                                        <a:gd name="G0" fmla="+- 1386 0 0"/>
                                        <a:gd name="G1" fmla="+- 21600 0 0"/>
                                        <a:gd name="G2" fmla="+- 21600 0 0"/>
                                        <a:gd name="T0" fmla="*/ 0 w 22986"/>
                                        <a:gd name="T1" fmla="*/ 45 h 43200"/>
                                        <a:gd name="T2" fmla="*/ 475 w 22986"/>
                                        <a:gd name="T3" fmla="*/ 43181 h 43200"/>
                                        <a:gd name="T4" fmla="*/ 1386 w 22986"/>
                                        <a:gd name="T5" fmla="*/ 21600 h 43200"/>
                                      </a:gdLst>
                                      <a:ahLst/>
                                      <a:cxnLst>
                                        <a:cxn ang="0">
                                          <a:pos x="T0" y="T1"/>
                                        </a:cxn>
                                        <a:cxn ang="0">
                                          <a:pos x="T2" y="T3"/>
                                        </a:cxn>
                                        <a:cxn ang="0">
                                          <a:pos x="T4" y="T5"/>
                                        </a:cxn>
                                      </a:cxnLst>
                                      <a:rect l="0" t="0" r="r" b="b"/>
                                      <a:pathLst>
                                        <a:path w="22986" h="43200" fill="none"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path>
                                        <a:path w="22986" h="43200" stroke="0"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lnTo>
                                            <a:pt x="138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89" name="Group 590"/>
                                  <wpg:cNvGrpSpPr>
                                    <a:grpSpLocks noChangeAspect="1"/>
                                  </wpg:cNvGrpSpPr>
                                  <wpg:grpSpPr bwMode="auto">
                                    <a:xfrm>
                                      <a:off x="9029" y="6327"/>
                                      <a:ext cx="234" cy="381"/>
                                      <a:chOff x="9029" y="6327"/>
                                      <a:chExt cx="234" cy="381"/>
                                    </a:xfrm>
                                  </wpg:grpSpPr>
                                  <wps:wsp>
                                    <wps:cNvPr id="1690" name="AutoShape 591"/>
                                    <wps:cNvCnPr>
                                      <a:cxnSpLocks noChangeAspect="1" noChangeShapeType="1"/>
                                    </wps:cNvCnPr>
                                    <wps:spPr bwMode="auto">
                                      <a:xfrm>
                                        <a:off x="9029" y="6327"/>
                                        <a:ext cx="0" cy="3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1" name="AutoShape 592"/>
                                    <wps:cNvCnPr>
                                      <a:cxnSpLocks noChangeAspect="1" noChangeShapeType="1"/>
                                    </wps:cNvCnPr>
                                    <wps:spPr bwMode="auto">
                                      <a:xfrm>
                                        <a:off x="9263" y="6327"/>
                                        <a:ext cx="0" cy="3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2" name="Rectangle 593"/>
                                    <wps:cNvSpPr>
                                      <a:spLocks noChangeAspect="1" noChangeArrowheads="1"/>
                                    </wps:cNvSpPr>
                                    <wps:spPr bwMode="auto">
                                      <a:xfrm>
                                        <a:off x="9038" y="6526"/>
                                        <a:ext cx="215" cy="1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1693" name="AutoShape 594"/>
                                <wps:cNvCnPr>
                                  <a:cxnSpLocks noChangeAspect="1" noChangeShapeType="1"/>
                                </wps:cNvCnPr>
                                <wps:spPr bwMode="auto">
                                  <a:xfrm flipH="1">
                                    <a:off x="9141" y="6161"/>
                                    <a:ext cx="2" cy="737"/>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694" name="Group 595"/>
                              <wpg:cNvGrpSpPr>
                                <a:grpSpLocks noChangeAspect="1"/>
                              </wpg:cNvGrpSpPr>
                              <wpg:grpSpPr bwMode="auto">
                                <a:xfrm>
                                  <a:off x="3845" y="6686"/>
                                  <a:ext cx="170" cy="135"/>
                                  <a:chOff x="3649" y="7224"/>
                                  <a:chExt cx="273" cy="217"/>
                                </a:xfrm>
                              </wpg:grpSpPr>
                              <wps:wsp>
                                <wps:cNvPr id="1695" name="Oval 596"/>
                                <wps:cNvSpPr>
                                  <a:spLocks noChangeAspect="1" noChangeArrowheads="1"/>
                                </wps:cNvSpPr>
                                <wps:spPr bwMode="auto">
                                  <a:xfrm>
                                    <a:off x="3731" y="7264"/>
                                    <a:ext cx="143" cy="143"/>
                                  </a:xfrm>
                                  <a:prstGeom prst="ellipse">
                                    <a:avLst/>
                                  </a:prstGeom>
                                  <a:solidFill>
                                    <a:srgbClr val="FFFFFF">
                                      <a:alpha val="0"/>
                                    </a:srgbClr>
                                  </a:solidFill>
                                  <a:ln w="6350">
                                    <a:solidFill>
                                      <a:srgbClr val="000000"/>
                                    </a:solidFill>
                                    <a:round/>
                                    <a:headEnd/>
                                    <a:tailEnd/>
                                  </a:ln>
                                </wps:spPr>
                                <wps:bodyPr rot="0" vert="horz" wrap="square" lIns="91440" tIns="45720" rIns="91440" bIns="45720" anchor="t" anchorCtr="0" upright="1">
                                  <a:noAutofit/>
                                </wps:bodyPr>
                              </wps:wsp>
                              <wps:wsp>
                                <wps:cNvPr id="1696" name="AutoShape 597"/>
                                <wps:cNvCnPr>
                                  <a:cxnSpLocks noChangeAspect="1" noChangeShapeType="1"/>
                                </wps:cNvCnPr>
                                <wps:spPr bwMode="auto">
                                  <a:xfrm>
                                    <a:off x="3807" y="7224"/>
                                    <a:ext cx="0" cy="217"/>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s:wsp>
                                <wps:cNvPr id="1697" name="AutoShape 598"/>
                                <wps:cNvCnPr>
                                  <a:cxnSpLocks noChangeAspect="1" noChangeShapeType="1"/>
                                </wps:cNvCnPr>
                                <wps:spPr bwMode="auto">
                                  <a:xfrm rot="5400000">
                                    <a:off x="3785" y="7201"/>
                                    <a:ext cx="2" cy="273"/>
                                  </a:xfrm>
                                  <a:prstGeom prst="straightConnector1">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wpg:grpSp>
                            <wpg:grpSp>
                              <wpg:cNvPr id="1698" name="Group 599"/>
                              <wpg:cNvGrpSpPr>
                                <a:grpSpLocks noChangeAspect="1"/>
                              </wpg:cNvGrpSpPr>
                              <wpg:grpSpPr bwMode="auto">
                                <a:xfrm>
                                  <a:off x="5484" y="6698"/>
                                  <a:ext cx="352" cy="113"/>
                                  <a:chOff x="5484" y="6698"/>
                                  <a:chExt cx="352" cy="113"/>
                                </a:xfrm>
                              </wpg:grpSpPr>
                              <wps:wsp>
                                <wps:cNvPr id="1699" name="Arc 600"/>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0" name="Arc 601"/>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1" name="Arc 602"/>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2" name="Arc 603"/>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 name="Arc 604"/>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Arc 605"/>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5" name="Arc 606"/>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6" name="Arc 607"/>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7" name="Arc 608"/>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8" name="Arc 609"/>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9" name="Arc 610"/>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0" name="Arc 611"/>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1" name="Group 612"/>
                              <wpg:cNvGrpSpPr>
                                <a:grpSpLocks noChangeAspect="1"/>
                              </wpg:cNvGrpSpPr>
                              <wpg:grpSpPr bwMode="auto">
                                <a:xfrm>
                                  <a:off x="4959" y="6698"/>
                                  <a:ext cx="352" cy="113"/>
                                  <a:chOff x="5484" y="6698"/>
                                  <a:chExt cx="352" cy="113"/>
                                </a:xfrm>
                              </wpg:grpSpPr>
                              <wps:wsp>
                                <wps:cNvPr id="1712" name="Arc 613"/>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3" name="Arc 614"/>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4" name="Arc 615"/>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5" name="Arc 616"/>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6" name="Arc 617"/>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7" name="Arc 618"/>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8" name="Arc 619"/>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9" name="Arc 620"/>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0" name="Arc 621"/>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Arc 622"/>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2" name="Arc 623"/>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3" name="Arc 624"/>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4" name="Group 625"/>
                              <wpg:cNvGrpSpPr>
                                <a:grpSpLocks noChangeAspect="1"/>
                              </wpg:cNvGrpSpPr>
                              <wpg:grpSpPr bwMode="auto">
                                <a:xfrm>
                                  <a:off x="6146" y="6696"/>
                                  <a:ext cx="352" cy="113"/>
                                  <a:chOff x="5484" y="6698"/>
                                  <a:chExt cx="352" cy="113"/>
                                </a:xfrm>
                              </wpg:grpSpPr>
                              <wps:wsp>
                                <wps:cNvPr id="1725" name="Arc 626"/>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6" name="Arc 627"/>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7" name="Arc 628"/>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8" name="Arc 629"/>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9" name="Arc 630"/>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0" name="Arc 631"/>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1" name="Arc 632"/>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2" name="Arc 633"/>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3" name="Arc 634"/>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Arc 635"/>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Arc 636"/>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Arc 637"/>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7" name="Group 638"/>
                              <wpg:cNvGrpSpPr>
                                <a:grpSpLocks noChangeAspect="1"/>
                              </wpg:cNvGrpSpPr>
                              <wpg:grpSpPr bwMode="auto">
                                <a:xfrm>
                                  <a:off x="6700" y="6698"/>
                                  <a:ext cx="352" cy="113"/>
                                  <a:chOff x="5484" y="6698"/>
                                  <a:chExt cx="352" cy="113"/>
                                </a:xfrm>
                              </wpg:grpSpPr>
                              <wps:wsp>
                                <wps:cNvPr id="1738" name="Arc 639"/>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9" name="Arc 640"/>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0" name="Arc 641"/>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1" name="Arc 642"/>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2" name="Arc 643"/>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3" name="Arc 644"/>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4" name="Arc 645"/>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Arc 646"/>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6" name="Arc 647"/>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Arc 648"/>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8" name="Arc 649"/>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9" name="Arc 650"/>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0" name="Group 651"/>
                              <wpg:cNvGrpSpPr>
                                <a:grpSpLocks noChangeAspect="1"/>
                              </wpg:cNvGrpSpPr>
                              <wpg:grpSpPr bwMode="auto">
                                <a:xfrm>
                                  <a:off x="7316" y="6701"/>
                                  <a:ext cx="352" cy="113"/>
                                  <a:chOff x="5484" y="6698"/>
                                  <a:chExt cx="352" cy="113"/>
                                </a:xfrm>
                              </wpg:grpSpPr>
                              <wps:wsp>
                                <wps:cNvPr id="1751" name="Arc 652"/>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2" name="Arc 653"/>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3" name="Arc 654"/>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4" name="Arc 655"/>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5" name="Arc 656"/>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6" name="Arc 657"/>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Arc 658"/>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8" name="Arc 659"/>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Arc 660"/>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0" name="Arc 661"/>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1" name="Arc 662"/>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2" name="Arc 663"/>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3" name="Group 664"/>
                              <wpg:cNvGrpSpPr>
                                <a:grpSpLocks noChangeAspect="1"/>
                              </wpg:cNvGrpSpPr>
                              <wpg:grpSpPr bwMode="auto">
                                <a:xfrm>
                                  <a:off x="8028" y="6696"/>
                                  <a:ext cx="352" cy="113"/>
                                  <a:chOff x="5484" y="6698"/>
                                  <a:chExt cx="352" cy="113"/>
                                </a:xfrm>
                              </wpg:grpSpPr>
                              <wps:wsp>
                                <wps:cNvPr id="1764" name="Arc 665"/>
                                <wps:cNvSpPr>
                                  <a:spLocks noChangeAspect="1"/>
                                </wps:cNvSpPr>
                                <wps:spPr bwMode="auto">
                                  <a:xfrm rot="-5400000">
                                    <a:off x="543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5" name="Arc 666"/>
                                <wps:cNvSpPr>
                                  <a:spLocks noChangeAspect="1"/>
                                </wps:cNvSpPr>
                                <wps:spPr bwMode="auto">
                                  <a:xfrm rot="-5400000">
                                    <a:off x="546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6" name="Arc 667"/>
                                <wps:cNvSpPr>
                                  <a:spLocks noChangeAspect="1"/>
                                </wps:cNvSpPr>
                                <wps:spPr bwMode="auto">
                                  <a:xfrm rot="-5400000">
                                    <a:off x="549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7" name="Arc 668"/>
                                <wps:cNvSpPr>
                                  <a:spLocks noChangeAspect="1"/>
                                </wps:cNvSpPr>
                                <wps:spPr bwMode="auto">
                                  <a:xfrm rot="-5400000">
                                    <a:off x="552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8" name="Arc 669"/>
                                <wps:cNvSpPr>
                                  <a:spLocks noChangeAspect="1"/>
                                </wps:cNvSpPr>
                                <wps:spPr bwMode="auto">
                                  <a:xfrm rot="-5400000">
                                    <a:off x="555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Arc 670"/>
                                <wps:cNvSpPr>
                                  <a:spLocks noChangeAspect="1"/>
                                </wps:cNvSpPr>
                                <wps:spPr bwMode="auto">
                                  <a:xfrm rot="-5400000">
                                    <a:off x="558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0" name="Arc 671"/>
                                <wps:cNvSpPr>
                                  <a:spLocks noChangeAspect="1"/>
                                </wps:cNvSpPr>
                                <wps:spPr bwMode="auto">
                                  <a:xfrm rot="-5400000">
                                    <a:off x="561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Arc 672"/>
                                <wps:cNvSpPr>
                                  <a:spLocks noChangeAspect="1"/>
                                </wps:cNvSpPr>
                                <wps:spPr bwMode="auto">
                                  <a:xfrm rot="-5400000">
                                    <a:off x="5646"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2" name="Arc 673"/>
                                <wps:cNvSpPr>
                                  <a:spLocks noChangeAspect="1"/>
                                </wps:cNvSpPr>
                                <wps:spPr bwMode="auto">
                                  <a:xfrm rot="-5400000">
                                    <a:off x="568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3" name="Arc 674"/>
                                <wps:cNvSpPr>
                                  <a:spLocks noChangeAspect="1"/>
                                </wps:cNvSpPr>
                                <wps:spPr bwMode="auto">
                                  <a:xfrm rot="-5400000">
                                    <a:off x="571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4" name="Arc 675"/>
                                <wps:cNvSpPr>
                                  <a:spLocks noChangeAspect="1"/>
                                </wps:cNvSpPr>
                                <wps:spPr bwMode="auto">
                                  <a:xfrm rot="-5400000">
                                    <a:off x="574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5" name="Arc 676"/>
                                <wps:cNvSpPr>
                                  <a:spLocks noChangeAspect="1"/>
                                </wps:cNvSpPr>
                                <wps:spPr bwMode="auto">
                                  <a:xfrm rot="-5400000">
                                    <a:off x="5771" y="6746"/>
                                    <a:ext cx="113" cy="17"/>
                                  </a:xfrm>
                                  <a:custGeom>
                                    <a:avLst/>
                                    <a:gdLst>
                                      <a:gd name="G0" fmla="+- 21483 0 0"/>
                                      <a:gd name="G1" fmla="+- 21600 0 0"/>
                                      <a:gd name="G2" fmla="+- 21600 0 0"/>
                                      <a:gd name="T0" fmla="*/ 0 w 43083"/>
                                      <a:gd name="T1" fmla="*/ 19353 h 21600"/>
                                      <a:gd name="T2" fmla="*/ 43083 w 43083"/>
                                      <a:gd name="T3" fmla="*/ 21600 h 21600"/>
                                      <a:gd name="T4" fmla="*/ 21483 w 43083"/>
                                      <a:gd name="T5" fmla="*/ 21600 h 21600"/>
                                    </a:gdLst>
                                    <a:ahLst/>
                                    <a:cxnLst>
                                      <a:cxn ang="0">
                                        <a:pos x="T0" y="T1"/>
                                      </a:cxn>
                                      <a:cxn ang="0">
                                        <a:pos x="T2" y="T3"/>
                                      </a:cxn>
                                      <a:cxn ang="0">
                                        <a:pos x="T4" y="T5"/>
                                      </a:cxn>
                                    </a:cxnLst>
                                    <a:rect l="0" t="0" r="r" b="b"/>
                                    <a:pathLst>
                                      <a:path w="43083" h="21600" fill="none" extrusionOk="0">
                                        <a:moveTo>
                                          <a:pt x="0" y="19353"/>
                                        </a:moveTo>
                                        <a:cubicBezTo>
                                          <a:pt x="1150" y="8353"/>
                                          <a:pt x="10423" y="-1"/>
                                          <a:pt x="21483" y="0"/>
                                        </a:cubicBezTo>
                                        <a:cubicBezTo>
                                          <a:pt x="33412" y="0"/>
                                          <a:pt x="43083" y="9670"/>
                                          <a:pt x="43083" y="21600"/>
                                        </a:cubicBezTo>
                                      </a:path>
                                      <a:path w="43083" h="21600" stroke="0" extrusionOk="0">
                                        <a:moveTo>
                                          <a:pt x="0" y="19353"/>
                                        </a:moveTo>
                                        <a:cubicBezTo>
                                          <a:pt x="1150" y="8353"/>
                                          <a:pt x="10423" y="-1"/>
                                          <a:pt x="21483" y="0"/>
                                        </a:cubicBezTo>
                                        <a:cubicBezTo>
                                          <a:pt x="33412" y="0"/>
                                          <a:pt x="43083" y="9670"/>
                                          <a:pt x="43083" y="21600"/>
                                        </a:cubicBezTo>
                                        <a:lnTo>
                                          <a:pt x="21483" y="216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76" name="AutoShape 677"/>
                              <wps:cNvSpPr>
                                <a:spLocks noChangeAspect="1" noChangeArrowheads="1"/>
                              </wps:cNvSpPr>
                              <wps:spPr bwMode="auto">
                                <a:xfrm>
                                  <a:off x="7545" y="6293"/>
                                  <a:ext cx="143" cy="181"/>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77" name="Rectangle 678"/>
                              <wps:cNvSpPr>
                                <a:spLocks noChangeAspect="1" noChangeArrowheads="1"/>
                              </wps:cNvSpPr>
                              <wps:spPr bwMode="auto">
                                <a:xfrm>
                                  <a:off x="8255" y="6577"/>
                                  <a:ext cx="435" cy="85"/>
                                </a:xfrm>
                                <a:prstGeom prst="rect">
                                  <a:avLst/>
                                </a:prstGeom>
                                <a:solidFill>
                                  <a:srgbClr val="FFFFFF">
                                    <a:alpha val="0"/>
                                  </a:srgbClr>
                                </a:solidFill>
                                <a:ln w="9525">
                                  <a:solidFill>
                                    <a:srgbClr val="000000"/>
                                  </a:solidFill>
                                  <a:miter lim="800000"/>
                                  <a:headEnd/>
                                  <a:tailEnd/>
                                </a:ln>
                              </wps:spPr>
                              <wps:bodyPr rot="0" vert="horz" wrap="square" lIns="91440" tIns="45720" rIns="91440" bIns="45720" anchor="t" anchorCtr="0" upright="1">
                                <a:noAutofit/>
                              </wps:bodyPr>
                            </wps:wsp>
                            <wps:wsp>
                              <wps:cNvPr id="1778" name="Rectangle 679"/>
                              <wps:cNvSpPr>
                                <a:spLocks noChangeAspect="1" noChangeArrowheads="1"/>
                              </wps:cNvSpPr>
                              <wps:spPr bwMode="auto">
                                <a:xfrm>
                                  <a:off x="4688" y="6298"/>
                                  <a:ext cx="28" cy="547"/>
                                </a:xfrm>
                                <a:prstGeom prst="rect">
                                  <a:avLst/>
                                </a:prstGeom>
                                <a:solidFill>
                                  <a:srgbClr val="D8D8D8"/>
                                </a:solidFill>
                                <a:ln w="6350">
                                  <a:solidFill>
                                    <a:srgbClr val="000000"/>
                                  </a:solidFill>
                                  <a:miter lim="800000"/>
                                  <a:headEnd/>
                                  <a:tailEnd/>
                                </a:ln>
                              </wps:spPr>
                              <wps:bodyPr rot="0" vert="horz" wrap="square" lIns="91440" tIns="45720" rIns="91440" bIns="45720" anchor="t" anchorCtr="0" upright="1">
                                <a:noAutofit/>
                              </wps:bodyPr>
                            </wps:wsp>
                            <wps:wsp>
                              <wps:cNvPr id="1779" name="Rectangle 680"/>
                              <wps:cNvSpPr>
                                <a:spLocks noChangeAspect="1" noChangeArrowheads="1"/>
                              </wps:cNvSpPr>
                              <wps:spPr bwMode="auto">
                                <a:xfrm>
                                  <a:off x="5955" y="6299"/>
                                  <a:ext cx="28" cy="54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D8D8D8"/>
                                      </a:solidFill>
                                    </a14:hiddenFill>
                                  </a:ext>
                                </a:extLst>
                              </wps:spPr>
                              <wps:bodyPr rot="0" vert="horz" wrap="square" lIns="91440" tIns="45720" rIns="91440" bIns="45720" anchor="t" anchorCtr="0" upright="1">
                                <a:noAutofit/>
                              </wps:bodyPr>
                            </wps:wsp>
                            <wps:wsp>
                              <wps:cNvPr id="1780" name="Rectangle 681"/>
                              <wps:cNvSpPr>
                                <a:spLocks noChangeAspect="1" noChangeArrowheads="1"/>
                              </wps:cNvSpPr>
                              <wps:spPr bwMode="auto">
                                <a:xfrm>
                                  <a:off x="7213" y="6296"/>
                                  <a:ext cx="28" cy="547"/>
                                </a:xfrm>
                                <a:prstGeom prst="rect">
                                  <a:avLst/>
                                </a:prstGeom>
                                <a:solidFill>
                                  <a:srgbClr val="D8D8D8"/>
                                </a:solidFill>
                                <a:ln w="6350">
                                  <a:solidFill>
                                    <a:srgbClr val="000000"/>
                                  </a:solidFill>
                                  <a:miter lim="800000"/>
                                  <a:headEnd/>
                                  <a:tailEnd/>
                                </a:ln>
                              </wps:spPr>
                              <wps:bodyPr rot="0" vert="horz" wrap="square" lIns="91440" tIns="45720" rIns="91440" bIns="45720" anchor="t" anchorCtr="0" upright="1">
                                <a:noAutofit/>
                              </wps:bodyPr>
                            </wps:wsp>
                          </wpg:grpSp>
                          <wpg:grpSp>
                            <wpg:cNvPr id="1781" name="Group 682"/>
                            <wpg:cNvGrpSpPr>
                              <a:grpSpLocks noChangeAspect="1"/>
                            </wpg:cNvGrpSpPr>
                            <wpg:grpSpPr bwMode="auto">
                              <a:xfrm>
                                <a:off x="5084" y="6472"/>
                                <a:ext cx="454" cy="288"/>
                                <a:chOff x="5819" y="6477"/>
                                <a:chExt cx="454" cy="288"/>
                              </a:xfrm>
                            </wpg:grpSpPr>
                            <wpg:grpSp>
                              <wpg:cNvPr id="1782" name="Group 683"/>
                              <wpg:cNvGrpSpPr>
                                <a:grpSpLocks noChangeAspect="1"/>
                              </wpg:cNvGrpSpPr>
                              <wpg:grpSpPr bwMode="auto">
                                <a:xfrm>
                                  <a:off x="5973" y="6477"/>
                                  <a:ext cx="258" cy="288"/>
                                  <a:chOff x="6438" y="6477"/>
                                  <a:chExt cx="258" cy="288"/>
                                </a:xfrm>
                              </wpg:grpSpPr>
                              <wpg:grpSp>
                                <wpg:cNvPr id="1783" name="Group 684"/>
                                <wpg:cNvGrpSpPr>
                                  <a:grpSpLocks noChangeAspect="1"/>
                                </wpg:cNvGrpSpPr>
                                <wpg:grpSpPr bwMode="auto">
                                  <a:xfrm flipH="1">
                                    <a:off x="6438" y="6499"/>
                                    <a:ext cx="258" cy="214"/>
                                    <a:chOff x="2130" y="6011"/>
                                    <a:chExt cx="967" cy="798"/>
                                  </a:xfrm>
                                </wpg:grpSpPr>
                                <wpg:grpSp>
                                  <wpg:cNvPr id="1784" name="Group 685"/>
                                  <wpg:cNvGrpSpPr>
                                    <a:grpSpLocks noChangeAspect="1"/>
                                  </wpg:cNvGrpSpPr>
                                  <wpg:grpSpPr bwMode="auto">
                                    <a:xfrm>
                                      <a:off x="2130" y="6015"/>
                                      <a:ext cx="967" cy="794"/>
                                      <a:chOff x="2130" y="6015"/>
                                      <a:chExt cx="967" cy="794"/>
                                    </a:xfrm>
                                  </wpg:grpSpPr>
                                  <wps:wsp>
                                    <wps:cNvPr id="1785" name="Arc 686"/>
                                    <wps:cNvSpPr>
                                      <a:spLocks noChangeAspect="1"/>
                                    </wps:cNvSpPr>
                                    <wps:spPr bwMode="auto">
                                      <a:xfrm>
                                        <a:off x="2659" y="6015"/>
                                        <a:ext cx="438" cy="792"/>
                                      </a:xfrm>
                                      <a:custGeom>
                                        <a:avLst/>
                                        <a:gdLst>
                                          <a:gd name="G0" fmla="+- 0 0 0"/>
                                          <a:gd name="G1" fmla="+- 21559 0 0"/>
                                          <a:gd name="G2" fmla="+- 21600 0 0"/>
                                          <a:gd name="T0" fmla="*/ 1335 w 21600"/>
                                          <a:gd name="T1" fmla="*/ 0 h 43140"/>
                                          <a:gd name="T2" fmla="*/ 913 w 21600"/>
                                          <a:gd name="T3" fmla="*/ 43140 h 43140"/>
                                          <a:gd name="T4" fmla="*/ 0 w 21600"/>
                                          <a:gd name="T5" fmla="*/ 21559 h 43140"/>
                                        </a:gdLst>
                                        <a:ahLst/>
                                        <a:cxnLst>
                                          <a:cxn ang="0">
                                            <a:pos x="T0" y="T1"/>
                                          </a:cxn>
                                          <a:cxn ang="0">
                                            <a:pos x="T2" y="T3"/>
                                          </a:cxn>
                                          <a:cxn ang="0">
                                            <a:pos x="T4" y="T5"/>
                                          </a:cxn>
                                        </a:cxnLst>
                                        <a:rect l="0" t="0" r="r" b="b"/>
                                        <a:pathLst>
                                          <a:path w="21600" h="43140" fill="none" extrusionOk="0">
                                            <a:moveTo>
                                              <a:pt x="1334" y="0"/>
                                            </a:moveTo>
                                            <a:cubicBezTo>
                                              <a:pt x="12724" y="705"/>
                                              <a:pt x="21600" y="10148"/>
                                              <a:pt x="21600" y="21559"/>
                                            </a:cubicBezTo>
                                            <a:cubicBezTo>
                                              <a:pt x="21600" y="33133"/>
                                              <a:pt x="12476" y="42650"/>
                                              <a:pt x="912" y="43139"/>
                                            </a:cubicBezTo>
                                          </a:path>
                                          <a:path w="21600" h="43140" stroke="0" extrusionOk="0">
                                            <a:moveTo>
                                              <a:pt x="1334" y="0"/>
                                            </a:moveTo>
                                            <a:cubicBezTo>
                                              <a:pt x="12724" y="705"/>
                                              <a:pt x="21600" y="10148"/>
                                              <a:pt x="21600" y="21559"/>
                                            </a:cubicBezTo>
                                            <a:cubicBezTo>
                                              <a:pt x="21600" y="33133"/>
                                              <a:pt x="12476" y="42650"/>
                                              <a:pt x="912" y="43139"/>
                                            </a:cubicBezTo>
                                            <a:lnTo>
                                              <a:pt x="0" y="2155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Arc 687"/>
                                    <wps:cNvSpPr>
                                      <a:spLocks noChangeAspect="1"/>
                                    </wps:cNvSpPr>
                                    <wps:spPr bwMode="auto">
                                      <a:xfrm rot="10800000">
                                        <a:off x="2130" y="6316"/>
                                        <a:ext cx="550" cy="493"/>
                                      </a:xfrm>
                                      <a:custGeom>
                                        <a:avLst/>
                                        <a:gdLst>
                                          <a:gd name="G0" fmla="+- 294 0 0"/>
                                          <a:gd name="G1" fmla="+- 21600 0 0"/>
                                          <a:gd name="G2" fmla="+- 21600 0 0"/>
                                          <a:gd name="T0" fmla="*/ 0 w 21686"/>
                                          <a:gd name="T1" fmla="*/ 2 h 21600"/>
                                          <a:gd name="T2" fmla="*/ 21686 w 21686"/>
                                          <a:gd name="T3" fmla="*/ 18611 h 21600"/>
                                          <a:gd name="T4" fmla="*/ 294 w 21686"/>
                                          <a:gd name="T5" fmla="*/ 21600 h 21600"/>
                                        </a:gdLst>
                                        <a:ahLst/>
                                        <a:cxnLst>
                                          <a:cxn ang="0">
                                            <a:pos x="T0" y="T1"/>
                                          </a:cxn>
                                          <a:cxn ang="0">
                                            <a:pos x="T2" y="T3"/>
                                          </a:cxn>
                                          <a:cxn ang="0">
                                            <a:pos x="T4" y="T5"/>
                                          </a:cxn>
                                        </a:cxnLst>
                                        <a:rect l="0" t="0" r="r" b="b"/>
                                        <a:pathLst>
                                          <a:path w="21686" h="21600" fill="none" extrusionOk="0">
                                            <a:moveTo>
                                              <a:pt x="0" y="2"/>
                                            </a:moveTo>
                                            <a:cubicBezTo>
                                              <a:pt x="97" y="0"/>
                                              <a:pt x="195" y="-1"/>
                                              <a:pt x="294" y="0"/>
                                            </a:cubicBezTo>
                                            <a:cubicBezTo>
                                              <a:pt x="11068" y="0"/>
                                              <a:pt x="20195" y="7940"/>
                                              <a:pt x="21686" y="18610"/>
                                            </a:cubicBezTo>
                                          </a:path>
                                          <a:path w="21686" h="21600" stroke="0" extrusionOk="0">
                                            <a:moveTo>
                                              <a:pt x="0" y="2"/>
                                            </a:moveTo>
                                            <a:cubicBezTo>
                                              <a:pt x="97" y="0"/>
                                              <a:pt x="195" y="-1"/>
                                              <a:pt x="294" y="0"/>
                                            </a:cubicBezTo>
                                            <a:cubicBezTo>
                                              <a:pt x="11068" y="0"/>
                                              <a:pt x="20195" y="7940"/>
                                              <a:pt x="21686" y="18610"/>
                                            </a:cubicBezTo>
                                            <a:lnTo>
                                              <a:pt x="294"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87" name="AutoShape 688"/>
                                  <wps:cNvCnPr>
                                    <a:cxnSpLocks noChangeAspect="1" noChangeShapeType="1"/>
                                  </wps:cNvCnPr>
                                  <wps:spPr bwMode="auto">
                                    <a:xfrm>
                                      <a:off x="2130" y="6015"/>
                                      <a:ext cx="0" cy="37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8" name="AutoShape 689"/>
                                  <wps:cNvCnPr>
                                    <a:cxnSpLocks noChangeAspect="1" noChangeShapeType="1"/>
                                  </wps:cNvCnPr>
                                  <wps:spPr bwMode="auto">
                                    <a:xfrm rot="5400000">
                                      <a:off x="2409" y="5741"/>
                                      <a:ext cx="0" cy="53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789" name="Oval 690"/>
                                <wps:cNvSpPr>
                                  <a:spLocks noChangeAspect="1" noChangeArrowheads="1"/>
                                </wps:cNvSpPr>
                                <wps:spPr bwMode="auto">
                                  <a:xfrm flipH="1">
                                    <a:off x="6459" y="6521"/>
                                    <a:ext cx="167" cy="166"/>
                                  </a:xfrm>
                                  <a:prstGeom prst="ellipse">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790" name="AutoShape 691"/>
                                <wps:cNvCnPr>
                                  <a:cxnSpLocks noChangeAspect="1" noChangeShapeType="1"/>
                                </wps:cNvCnPr>
                                <wps:spPr bwMode="auto">
                                  <a:xfrm>
                                    <a:off x="6541" y="6477"/>
                                    <a:ext cx="0" cy="288"/>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1791" name="Group 692"/>
                              <wpg:cNvGrpSpPr>
                                <a:grpSpLocks noChangeAspect="1"/>
                              </wpg:cNvGrpSpPr>
                              <wpg:grpSpPr bwMode="auto">
                                <a:xfrm>
                                  <a:off x="5953" y="6561"/>
                                  <a:ext cx="179" cy="85"/>
                                  <a:chOff x="5953" y="6561"/>
                                  <a:chExt cx="179" cy="85"/>
                                </a:xfrm>
                              </wpg:grpSpPr>
                              <wps:wsp>
                                <wps:cNvPr id="1792" name="Arc 693"/>
                                <wps:cNvSpPr>
                                  <a:spLocks noChangeAspect="1"/>
                                </wps:cNvSpPr>
                                <wps:spPr bwMode="auto">
                                  <a:xfrm>
                                    <a:off x="6090" y="6561"/>
                                    <a:ext cx="42" cy="85"/>
                                  </a:xfrm>
                                  <a:custGeom>
                                    <a:avLst/>
                                    <a:gdLst>
                                      <a:gd name="G0" fmla="+- 1386 0 0"/>
                                      <a:gd name="G1" fmla="+- 21600 0 0"/>
                                      <a:gd name="G2" fmla="+- 21600 0 0"/>
                                      <a:gd name="T0" fmla="*/ 0 w 22986"/>
                                      <a:gd name="T1" fmla="*/ 45 h 43200"/>
                                      <a:gd name="T2" fmla="*/ 475 w 22986"/>
                                      <a:gd name="T3" fmla="*/ 43181 h 43200"/>
                                      <a:gd name="T4" fmla="*/ 1386 w 22986"/>
                                      <a:gd name="T5" fmla="*/ 21600 h 43200"/>
                                    </a:gdLst>
                                    <a:ahLst/>
                                    <a:cxnLst>
                                      <a:cxn ang="0">
                                        <a:pos x="T0" y="T1"/>
                                      </a:cxn>
                                      <a:cxn ang="0">
                                        <a:pos x="T2" y="T3"/>
                                      </a:cxn>
                                      <a:cxn ang="0">
                                        <a:pos x="T4" y="T5"/>
                                      </a:cxn>
                                    </a:cxnLst>
                                    <a:rect l="0" t="0" r="r" b="b"/>
                                    <a:pathLst>
                                      <a:path w="22986" h="43200" fill="none"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path>
                                      <a:path w="22986" h="43200" stroke="0"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lnTo>
                                          <a:pt x="138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3" name="Rectangle 694"/>
                                <wps:cNvSpPr>
                                  <a:spLocks noChangeAspect="1" noChangeArrowheads="1"/>
                                </wps:cNvSpPr>
                                <wps:spPr bwMode="auto">
                                  <a:xfrm flipH="1">
                                    <a:off x="5953" y="6563"/>
                                    <a:ext cx="113" cy="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4" name="Arc 695"/>
                                <wps:cNvSpPr>
                                  <a:spLocks noChangeAspect="1"/>
                                </wps:cNvSpPr>
                                <wps:spPr bwMode="auto">
                                  <a:xfrm>
                                    <a:off x="6080" y="6561"/>
                                    <a:ext cx="25" cy="85"/>
                                  </a:xfrm>
                                  <a:custGeom>
                                    <a:avLst/>
                                    <a:gdLst>
                                      <a:gd name="G0" fmla="+- 1386 0 0"/>
                                      <a:gd name="G1" fmla="+- 21600 0 0"/>
                                      <a:gd name="G2" fmla="+- 21600 0 0"/>
                                      <a:gd name="T0" fmla="*/ 0 w 22986"/>
                                      <a:gd name="T1" fmla="*/ 45 h 43200"/>
                                      <a:gd name="T2" fmla="*/ 475 w 22986"/>
                                      <a:gd name="T3" fmla="*/ 43181 h 43200"/>
                                      <a:gd name="T4" fmla="*/ 1386 w 22986"/>
                                      <a:gd name="T5" fmla="*/ 21600 h 43200"/>
                                    </a:gdLst>
                                    <a:ahLst/>
                                    <a:cxnLst>
                                      <a:cxn ang="0">
                                        <a:pos x="T0" y="T1"/>
                                      </a:cxn>
                                      <a:cxn ang="0">
                                        <a:pos x="T2" y="T3"/>
                                      </a:cxn>
                                      <a:cxn ang="0">
                                        <a:pos x="T4" y="T5"/>
                                      </a:cxn>
                                    </a:cxnLst>
                                    <a:rect l="0" t="0" r="r" b="b"/>
                                    <a:pathLst>
                                      <a:path w="22986" h="43200" fill="none"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path>
                                      <a:path w="22986" h="43200" stroke="0" extrusionOk="0">
                                        <a:moveTo>
                                          <a:pt x="-1" y="44"/>
                                        </a:moveTo>
                                        <a:cubicBezTo>
                                          <a:pt x="461" y="14"/>
                                          <a:pt x="923" y="-1"/>
                                          <a:pt x="1386" y="0"/>
                                        </a:cubicBezTo>
                                        <a:cubicBezTo>
                                          <a:pt x="13315" y="0"/>
                                          <a:pt x="22986" y="9670"/>
                                          <a:pt x="22986" y="21600"/>
                                        </a:cubicBezTo>
                                        <a:cubicBezTo>
                                          <a:pt x="22986" y="33529"/>
                                          <a:pt x="13315" y="43200"/>
                                          <a:pt x="1386" y="43200"/>
                                        </a:cubicBezTo>
                                        <a:cubicBezTo>
                                          <a:pt x="1082" y="43200"/>
                                          <a:pt x="778" y="43193"/>
                                          <a:pt x="475" y="43180"/>
                                        </a:cubicBezTo>
                                        <a:lnTo>
                                          <a:pt x="1386"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5" name="AutoShape 696"/>
                                <wps:cNvCnPr>
                                  <a:cxnSpLocks noChangeAspect="1" noChangeShapeType="1"/>
                                </wps:cNvCnPr>
                                <wps:spPr bwMode="auto">
                                  <a:xfrm flipH="1">
                                    <a:off x="5960" y="6561"/>
                                    <a:ext cx="11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6" name="AutoShape 697"/>
                                <wps:cNvCnPr>
                                  <a:cxnSpLocks noChangeAspect="1" noChangeShapeType="1"/>
                                </wps:cNvCnPr>
                                <wps:spPr bwMode="auto">
                                  <a:xfrm flipH="1">
                                    <a:off x="5960" y="6645"/>
                                    <a:ext cx="113"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797" name="AutoShape 698"/>
                              <wps:cNvCnPr>
                                <a:cxnSpLocks noChangeAspect="1" noChangeShapeType="1"/>
                              </wps:cNvCnPr>
                              <wps:spPr bwMode="auto">
                                <a:xfrm rot="-5400000">
                                  <a:off x="6046" y="6378"/>
                                  <a:ext cx="0" cy="454"/>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s:wsp>
                          <wps:cNvPr id="1798" name="Arc 699"/>
                          <wps:cNvSpPr>
                            <a:spLocks noChangeAspect="1"/>
                          </wps:cNvSpPr>
                          <wps:spPr bwMode="auto">
                            <a:xfrm rot="-9884958" flipH="1" flipV="1">
                              <a:off x="4764" y="5134"/>
                              <a:ext cx="170" cy="737"/>
                            </a:xfrm>
                            <a:custGeom>
                              <a:avLst/>
                              <a:gdLst>
                                <a:gd name="G0" fmla="+- 0 0 0"/>
                                <a:gd name="G1" fmla="+- 21581 0 0"/>
                                <a:gd name="G2" fmla="+- 21600 0 0"/>
                                <a:gd name="T0" fmla="*/ 901 w 15357"/>
                                <a:gd name="T1" fmla="*/ 0 h 21581"/>
                                <a:gd name="T2" fmla="*/ 15357 w 15357"/>
                                <a:gd name="T3" fmla="*/ 6391 h 21581"/>
                                <a:gd name="T4" fmla="*/ 0 w 15357"/>
                                <a:gd name="T5" fmla="*/ 21581 h 21581"/>
                              </a:gdLst>
                              <a:ahLst/>
                              <a:cxnLst>
                                <a:cxn ang="0">
                                  <a:pos x="T0" y="T1"/>
                                </a:cxn>
                                <a:cxn ang="0">
                                  <a:pos x="T2" y="T3"/>
                                </a:cxn>
                                <a:cxn ang="0">
                                  <a:pos x="T4" y="T5"/>
                                </a:cxn>
                              </a:cxnLst>
                              <a:rect l="0" t="0" r="r" b="b"/>
                              <a:pathLst>
                                <a:path w="15357" h="21581" fill="none" extrusionOk="0">
                                  <a:moveTo>
                                    <a:pt x="901" y="-1"/>
                                  </a:moveTo>
                                  <a:cubicBezTo>
                                    <a:pt x="6354" y="227"/>
                                    <a:pt x="11518" y="2510"/>
                                    <a:pt x="15356" y="6391"/>
                                  </a:cubicBezTo>
                                </a:path>
                                <a:path w="15357" h="21581" stroke="0" extrusionOk="0">
                                  <a:moveTo>
                                    <a:pt x="901" y="-1"/>
                                  </a:moveTo>
                                  <a:cubicBezTo>
                                    <a:pt x="6354" y="227"/>
                                    <a:pt x="11518" y="2510"/>
                                    <a:pt x="15356" y="6391"/>
                                  </a:cubicBezTo>
                                  <a:lnTo>
                                    <a:pt x="0" y="21581"/>
                                  </a:lnTo>
                                  <a:close/>
                                </a:path>
                              </a:pathLst>
                            </a:custGeom>
                            <a:noFill/>
                            <a:ln w="9525">
                              <a:solidFill>
                                <a:srgbClr val="000000"/>
                              </a:solidFill>
                              <a:round/>
                              <a:headEnd/>
                              <a:tailEnd type="triangle" w="sm" len="med"/>
                            </a:ln>
                            <a:extLst>
                              <a:ext uri="{909E8E84-426E-40DD-AFC4-6F175D3DCCD1}">
                                <a14:hiddenFill xmlns:a14="http://schemas.microsoft.com/office/drawing/2010/main">
                                  <a:solidFill>
                                    <a:srgbClr val="FFFFFF">
                                      <a:alpha val="0"/>
                                    </a:srgbClr>
                                  </a:solidFill>
                                </a14:hiddenFill>
                              </a:ext>
                            </a:extLst>
                          </wps:spPr>
                          <wps:bodyPr rot="0" vert="horz" wrap="square" lIns="91440" tIns="45720" rIns="91440" bIns="45720" anchor="t" anchorCtr="0" upright="1">
                            <a:noAutofit/>
                          </wps:bodyPr>
                        </wps:wsp>
                        <wps:wsp>
                          <wps:cNvPr id="1799" name="AutoShape 700"/>
                          <wps:cNvCnPr>
                            <a:cxnSpLocks noChangeAspect="1" noChangeShapeType="1"/>
                          </wps:cNvCnPr>
                          <wps:spPr bwMode="auto">
                            <a:xfrm flipH="1">
                              <a:off x="4788" y="3585"/>
                              <a:ext cx="0" cy="454"/>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800" name="AutoShape 701"/>
                          <wps:cNvCnPr>
                            <a:cxnSpLocks noChangeAspect="1" noChangeShapeType="1"/>
                          </wps:cNvCnPr>
                          <wps:spPr bwMode="auto">
                            <a:xfrm rot="16200000" flipH="1">
                              <a:off x="4545" y="2831"/>
                              <a:ext cx="0" cy="454"/>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801" name="AutoShape 702"/>
                          <wps:cNvCnPr>
                            <a:cxnSpLocks noChangeAspect="1" noChangeShapeType="1"/>
                          </wps:cNvCnPr>
                          <wps:spPr bwMode="auto">
                            <a:xfrm flipH="1">
                              <a:off x="3177" y="6397"/>
                              <a:ext cx="0" cy="340"/>
                            </a:xfrm>
                            <a:prstGeom prst="straightConnector1">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g:grpSp>
                      <wps:wsp>
                        <wps:cNvPr id="1802" name="AutoShape 703"/>
                        <wps:cNvSpPr>
                          <a:spLocks noChangeAspect="1"/>
                        </wps:cNvSpPr>
                        <wps:spPr bwMode="auto">
                          <a:xfrm>
                            <a:off x="8148" y="2673"/>
                            <a:ext cx="297" cy="380"/>
                          </a:xfrm>
                          <a:prstGeom prst="callout1">
                            <a:avLst>
                              <a:gd name="adj1" fmla="val 52940"/>
                              <a:gd name="adj2" fmla="val -45282"/>
                              <a:gd name="adj3" fmla="val 142060"/>
                              <a:gd name="adj4" fmla="val -182644"/>
                            </a:avLst>
                          </a:prstGeom>
                          <a:solidFill>
                            <a:srgbClr val="FFFFFF">
                              <a:alpha val="0"/>
                            </a:srgbClr>
                          </a:solidFill>
                          <a:ln w="3175">
                            <a:solidFill>
                              <a:srgbClr val="000000"/>
                            </a:solidFill>
                            <a:miter lim="800000"/>
                            <a:headEnd/>
                            <a:tailEnd/>
                          </a:ln>
                        </wps:spPr>
                        <wps:txbx>
                          <w:txbxContent>
                            <w:p w:rsidR="0097092D" w:rsidRPr="004A7D24" w:rsidRDefault="0097092D" w:rsidP="004B22AE">
                              <w:pPr>
                                <w:ind w:left="-142" w:right="-132"/>
                                <w:rPr>
                                  <w:rFonts w:ascii="Arial" w:hAnsi="Arial" w:cs="Arial"/>
                                  <w:sz w:val="12"/>
                                  <w:szCs w:val="12"/>
                                </w:rPr>
                              </w:pPr>
                              <w:r w:rsidRPr="004A7D24">
                                <w:rPr>
                                  <w:rFonts w:ascii="Arial" w:hAnsi="Arial" w:cs="Arial"/>
                                  <w:sz w:val="12"/>
                                  <w:szCs w:val="12"/>
                                </w:rPr>
                                <w:t>1</w:t>
                              </w:r>
                            </w:p>
                          </w:txbxContent>
                        </wps:txbx>
                        <wps:bodyPr rot="0" vert="horz" wrap="square" lIns="91440" tIns="45720" rIns="91440" bIns="45720" anchor="t" anchorCtr="0" upright="1">
                          <a:noAutofit/>
                        </wps:bodyPr>
                      </wps:wsp>
                      <wps:wsp>
                        <wps:cNvPr id="1803" name="AutoShape 704"/>
                        <wps:cNvSpPr>
                          <a:spLocks noChangeAspect="1"/>
                        </wps:cNvSpPr>
                        <wps:spPr bwMode="auto">
                          <a:xfrm>
                            <a:off x="4425" y="8284"/>
                            <a:ext cx="297" cy="381"/>
                          </a:xfrm>
                          <a:prstGeom prst="callout1">
                            <a:avLst>
                              <a:gd name="adj1" fmla="val 55903"/>
                              <a:gd name="adj2" fmla="val 147620"/>
                              <a:gd name="adj3" fmla="val 164287"/>
                              <a:gd name="adj4" fmla="val 255157"/>
                            </a:avLst>
                          </a:prstGeom>
                          <a:solidFill>
                            <a:srgbClr val="FFFFFF">
                              <a:alpha val="0"/>
                            </a:srgbClr>
                          </a:solidFill>
                          <a:ln w="3175">
                            <a:solidFill>
                              <a:srgbClr val="000000"/>
                            </a:solidFill>
                            <a:miter lim="800000"/>
                            <a:headEnd/>
                            <a:tailEnd/>
                          </a:ln>
                        </wps:spPr>
                        <wps:txbx>
                          <w:txbxContent>
                            <w:p w:rsidR="0097092D" w:rsidRPr="004A7D24" w:rsidRDefault="0097092D" w:rsidP="004B22AE">
                              <w:pPr>
                                <w:spacing w:after="0" w:line="240" w:lineRule="auto"/>
                                <w:ind w:left="-142" w:right="-130"/>
                                <w:jc w:val="right"/>
                                <w:rPr>
                                  <w:rFonts w:ascii="Arial" w:hAnsi="Arial" w:cs="Arial"/>
                                  <w:sz w:val="12"/>
                                  <w:szCs w:val="12"/>
                                </w:rPr>
                              </w:pPr>
                              <w:r w:rsidRPr="004A7D24">
                                <w:rPr>
                                  <w:rFonts w:ascii="Arial" w:hAnsi="Arial" w:cs="Arial"/>
                                  <w:sz w:val="12"/>
                                  <w:szCs w:val="12"/>
                                </w:rPr>
                                <w:t>7</w:t>
                              </w:r>
                            </w:p>
                          </w:txbxContent>
                        </wps:txbx>
                        <wps:bodyPr rot="0" vert="horz" wrap="square" lIns="91440" tIns="45720" rIns="91440" bIns="45720" anchor="t" anchorCtr="0" upright="1">
                          <a:noAutofit/>
                        </wps:bodyPr>
                      </wps:wsp>
                      <wps:wsp>
                        <wps:cNvPr id="1804" name="AutoShape 705"/>
                        <wps:cNvSpPr>
                          <a:spLocks noChangeAspect="1"/>
                        </wps:cNvSpPr>
                        <wps:spPr bwMode="auto">
                          <a:xfrm>
                            <a:off x="4950" y="10916"/>
                            <a:ext cx="297" cy="380"/>
                          </a:xfrm>
                          <a:prstGeom prst="callout1">
                            <a:avLst>
                              <a:gd name="adj1" fmla="val 55903"/>
                              <a:gd name="adj2" fmla="val 147620"/>
                              <a:gd name="adj3" fmla="val -132606"/>
                              <a:gd name="adj4" fmla="val 179764"/>
                            </a:avLst>
                          </a:prstGeom>
                          <a:solidFill>
                            <a:srgbClr val="FFFFFF">
                              <a:alpha val="0"/>
                            </a:srgbClr>
                          </a:solidFill>
                          <a:ln w="3175">
                            <a:solidFill>
                              <a:srgbClr val="000000"/>
                            </a:solidFill>
                            <a:miter lim="800000"/>
                            <a:headEnd/>
                            <a:tailEnd/>
                          </a:ln>
                        </wps:spPr>
                        <wps:txbx>
                          <w:txbxContent>
                            <w:p w:rsidR="0097092D" w:rsidRPr="004A7D24" w:rsidRDefault="0097092D" w:rsidP="004B22AE">
                              <w:pPr>
                                <w:spacing w:after="0" w:line="240" w:lineRule="auto"/>
                                <w:ind w:left="-142" w:right="-130"/>
                                <w:jc w:val="right"/>
                                <w:rPr>
                                  <w:rFonts w:ascii="Arial" w:hAnsi="Arial" w:cs="Arial"/>
                                  <w:sz w:val="12"/>
                                  <w:szCs w:val="12"/>
                                </w:rPr>
                              </w:pPr>
                              <w:r w:rsidRPr="004A7D24">
                                <w:rPr>
                                  <w:rFonts w:ascii="Arial" w:hAnsi="Arial" w:cs="Arial"/>
                                  <w:sz w:val="12"/>
                                  <w:szCs w:val="12"/>
                                </w:rPr>
                                <w:t>8</w:t>
                              </w:r>
                            </w:p>
                          </w:txbxContent>
                        </wps:txbx>
                        <wps:bodyPr rot="0" vert="horz" wrap="square" lIns="91440" tIns="45720" rIns="91440" bIns="45720" anchor="t" anchorCtr="0" upright="1">
                          <a:noAutofit/>
                        </wps:bodyPr>
                      </wps:wsp>
                      <wps:wsp>
                        <wps:cNvPr id="1805" name="AutoShape 706"/>
                        <wps:cNvSpPr>
                          <a:spLocks noChangeAspect="1"/>
                        </wps:cNvSpPr>
                        <wps:spPr bwMode="auto">
                          <a:xfrm>
                            <a:off x="5218" y="6324"/>
                            <a:ext cx="297" cy="380"/>
                          </a:xfrm>
                          <a:prstGeom prst="callout1">
                            <a:avLst>
                              <a:gd name="adj1" fmla="val 55903"/>
                              <a:gd name="adj2" fmla="val 147620"/>
                              <a:gd name="adj3" fmla="val 169565"/>
                              <a:gd name="adj4" fmla="val 173412"/>
                            </a:avLst>
                          </a:prstGeom>
                          <a:solidFill>
                            <a:srgbClr val="FFFFFF">
                              <a:alpha val="0"/>
                            </a:srgbClr>
                          </a:solidFill>
                          <a:ln w="3175">
                            <a:solidFill>
                              <a:srgbClr val="000000"/>
                            </a:solidFill>
                            <a:miter lim="800000"/>
                            <a:headEnd/>
                            <a:tailEnd/>
                          </a:ln>
                        </wps:spPr>
                        <wps:txb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5</w:t>
                              </w:r>
                            </w:p>
                          </w:txbxContent>
                        </wps:txbx>
                        <wps:bodyPr rot="0" vert="horz" wrap="square" lIns="91440" tIns="45720" rIns="91440" bIns="45720" anchor="t" anchorCtr="0" upright="1">
                          <a:noAutofit/>
                        </wps:bodyPr>
                      </wps:wsp>
                      <wps:wsp>
                        <wps:cNvPr id="1806" name="AutoShape 707"/>
                        <wps:cNvSpPr>
                          <a:spLocks noChangeAspect="1"/>
                        </wps:cNvSpPr>
                        <wps:spPr bwMode="auto">
                          <a:xfrm>
                            <a:off x="6290" y="5829"/>
                            <a:ext cx="297" cy="380"/>
                          </a:xfrm>
                          <a:prstGeom prst="callout1">
                            <a:avLst>
                              <a:gd name="adj1" fmla="val 55903"/>
                              <a:gd name="adj2" fmla="val 147620"/>
                              <a:gd name="adj3" fmla="val 189750"/>
                              <a:gd name="adj4" fmla="val 242065"/>
                            </a:avLst>
                          </a:prstGeom>
                          <a:solidFill>
                            <a:srgbClr val="FFFFFF">
                              <a:alpha val="0"/>
                            </a:srgbClr>
                          </a:solidFill>
                          <a:ln w="3175">
                            <a:solidFill>
                              <a:srgbClr val="000000"/>
                            </a:solidFill>
                            <a:miter lim="800000"/>
                            <a:headEnd/>
                            <a:tailEnd/>
                          </a:ln>
                        </wps:spPr>
                        <wps:txb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4</w:t>
                              </w:r>
                            </w:p>
                          </w:txbxContent>
                        </wps:txbx>
                        <wps:bodyPr rot="0" vert="horz" wrap="square" lIns="91440" tIns="45720" rIns="91440" bIns="45720" anchor="t" anchorCtr="0" upright="1">
                          <a:noAutofit/>
                        </wps:bodyPr>
                      </wps:wsp>
                      <wps:wsp>
                        <wps:cNvPr id="1807" name="AutoShape 708"/>
                        <wps:cNvSpPr>
                          <a:spLocks noChangeAspect="1"/>
                        </wps:cNvSpPr>
                        <wps:spPr bwMode="auto">
                          <a:xfrm>
                            <a:off x="6287" y="5166"/>
                            <a:ext cx="298" cy="380"/>
                          </a:xfrm>
                          <a:prstGeom prst="callout1">
                            <a:avLst>
                              <a:gd name="adj1" fmla="val 55903"/>
                              <a:gd name="adj2" fmla="val 147620"/>
                              <a:gd name="adj3" fmla="val -19875"/>
                              <a:gd name="adj4" fmla="val 402778"/>
                            </a:avLst>
                          </a:prstGeom>
                          <a:solidFill>
                            <a:srgbClr val="FFFFFF">
                              <a:alpha val="0"/>
                            </a:srgbClr>
                          </a:solidFill>
                          <a:ln w="3175">
                            <a:solidFill>
                              <a:srgbClr val="000000"/>
                            </a:solidFill>
                            <a:miter lim="800000"/>
                            <a:headEnd/>
                            <a:tailEnd/>
                          </a:ln>
                        </wps:spPr>
                        <wps:txb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3</w:t>
                              </w:r>
                            </w:p>
                          </w:txbxContent>
                        </wps:txbx>
                        <wps:bodyPr rot="0" vert="horz" wrap="square" lIns="91440" tIns="45720" rIns="91440" bIns="45720" anchor="t" anchorCtr="0" upright="1">
                          <a:noAutofit/>
                        </wps:bodyPr>
                      </wps:wsp>
                      <wps:wsp>
                        <wps:cNvPr id="1808" name="AutoShape 709"/>
                        <wps:cNvSpPr>
                          <a:spLocks noChangeAspect="1"/>
                        </wps:cNvSpPr>
                        <wps:spPr bwMode="auto">
                          <a:xfrm>
                            <a:off x="6367" y="12406"/>
                            <a:ext cx="297" cy="380"/>
                          </a:xfrm>
                          <a:prstGeom prst="callout1">
                            <a:avLst>
                              <a:gd name="adj1" fmla="val 55903"/>
                              <a:gd name="adj2" fmla="val 147620"/>
                              <a:gd name="adj3" fmla="val 12111"/>
                              <a:gd name="adj4" fmla="val 430954"/>
                            </a:avLst>
                          </a:prstGeom>
                          <a:solidFill>
                            <a:srgbClr val="FFFFFF">
                              <a:alpha val="0"/>
                            </a:srgbClr>
                          </a:solidFill>
                          <a:ln w="3175">
                            <a:solidFill>
                              <a:srgbClr val="000000"/>
                            </a:solidFill>
                            <a:miter lim="800000"/>
                            <a:headEnd/>
                            <a:tailEnd/>
                          </a:ln>
                        </wps:spPr>
                        <wps:txb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9</w:t>
                              </w:r>
                            </w:p>
                          </w:txbxContent>
                        </wps:txbx>
                        <wps:bodyPr rot="0" vert="horz" wrap="square" lIns="91440" tIns="45720" rIns="91440" bIns="45720" anchor="t" anchorCtr="0" upright="1">
                          <a:noAutofit/>
                        </wps:bodyPr>
                      </wps:wsp>
                      <wps:wsp>
                        <wps:cNvPr id="1809" name="AutoShape 710"/>
                        <wps:cNvSpPr>
                          <a:spLocks noChangeAspect="1"/>
                        </wps:cNvSpPr>
                        <wps:spPr bwMode="auto">
                          <a:xfrm>
                            <a:off x="5380" y="5146"/>
                            <a:ext cx="298" cy="380"/>
                          </a:xfrm>
                          <a:prstGeom prst="callout1">
                            <a:avLst>
                              <a:gd name="adj1" fmla="val 47370"/>
                              <a:gd name="adj2" fmla="val 140269"/>
                              <a:gd name="adj3" fmla="val -107894"/>
                              <a:gd name="adj4" fmla="val 218458"/>
                            </a:avLst>
                          </a:prstGeom>
                          <a:solidFill>
                            <a:srgbClr val="FFFFFF">
                              <a:alpha val="0"/>
                            </a:srgbClr>
                          </a:solidFill>
                          <a:ln w="3175">
                            <a:solidFill>
                              <a:srgbClr val="000000"/>
                            </a:solidFill>
                            <a:miter lim="800000"/>
                            <a:headEnd/>
                            <a:tailEnd/>
                          </a:ln>
                        </wps:spPr>
                        <wps:txb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2</w:t>
                              </w:r>
                            </w:p>
                          </w:txbxContent>
                        </wps:txbx>
                        <wps:bodyPr rot="0" vert="horz" wrap="square" lIns="91440" tIns="45720" rIns="91440" bIns="45720" anchor="t" anchorCtr="0" upright="1">
                          <a:noAutofit/>
                        </wps:bodyPr>
                      </wps:wsp>
                      <wps:wsp>
                        <wps:cNvPr id="1810" name="AutoShape 711"/>
                        <wps:cNvSpPr>
                          <a:spLocks noChangeAspect="1"/>
                        </wps:cNvSpPr>
                        <wps:spPr bwMode="auto">
                          <a:xfrm>
                            <a:off x="5763" y="8021"/>
                            <a:ext cx="297" cy="381"/>
                          </a:xfrm>
                          <a:prstGeom prst="callout1">
                            <a:avLst>
                              <a:gd name="adj1" fmla="val 47245"/>
                              <a:gd name="adj2" fmla="val 140403"/>
                              <a:gd name="adj3" fmla="val -36481"/>
                              <a:gd name="adj4" fmla="val 280810"/>
                            </a:avLst>
                          </a:prstGeom>
                          <a:solidFill>
                            <a:srgbClr val="FFFFFF">
                              <a:alpha val="0"/>
                            </a:srgbClr>
                          </a:solidFill>
                          <a:ln w="3175">
                            <a:solidFill>
                              <a:srgbClr val="000000"/>
                            </a:solidFill>
                            <a:miter lim="800000"/>
                            <a:headEnd/>
                            <a:tailEnd/>
                          </a:ln>
                        </wps:spPr>
                        <wps:txb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6</w:t>
                              </w:r>
                            </w:p>
                          </w:txbxContent>
                        </wps:txbx>
                        <wps:bodyPr rot="0" vert="horz" wrap="square" lIns="91440" tIns="45720" rIns="91440" bIns="45720" anchor="t" anchorCtr="0" upright="1">
                          <a:noAutofit/>
                        </wps:bodyPr>
                      </wps:wsp>
                    </wpg:wgp>
                  </a:graphicData>
                </a:graphic>
              </wp:inline>
            </w:drawing>
          </mc:Choice>
          <mc:Fallback>
            <w:pict>
              <v:group id="Группа 140" o:spid="_x0000_s1091" style="width:256.6pt;height:600.95pt;mso-position-horizontal-relative:char;mso-position-vertical-relative:line" coordorigin="4323,2496" coordsize="4484,10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">
                <o:lock v:ext="edit" aspectratio="t"/>
                <v:group id="Group 18" o:spid="_x0000_s1092" style="position:absolute;left:4323;top:2496;width:4484;height:10488" coordorigin="2770,1416" coordsize="3084,7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toV8QAAADdAAAADwAAAGRycy9kb3ducmV2LnhtbERPTWvCQBC9F/wPywi9&#10;1c0qbSW6ikgtPYhQFcTbkB2TYHY2ZLdJ/PeuIPQ2j/c582VvK9FS40vHGtQoAUGcOVNyruF42LxN&#10;QfiAbLByTBpu5GG5GLzMMTWu419q9yEXMYR9ihqKEOpUSp8VZNGPXE0cuYtrLIYIm1yaBrsYbis5&#10;TpIPabHk2FBgTeuCsuv+z2r47rBbTdRXu71e1rfz4X132irS+nXYr2YgAvXhX/x0/5g4X6l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0toV8QAAADdAAAA&#10;DwAAAAAAAAAAAAAAAACqAgAAZHJzL2Rvd25yZXYueG1sUEsFBgAAAAAEAAQA+gAAAJsDAAAAAA==&#10;">
                  <o:lock v:ext="edit" aspectratio="t"/>
                  <v:group id="Group 19" o:spid="_x0000_s1093" style="position:absolute;left:3210;top:1416;width:2149;height:2494" coordorigin="314,10516" coordsize="1980,22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tT8JccAAADd&#10;AAAADwAAAAAAAAAAAAAAAACqAgAAZHJzL2Rvd25yZXYueG1sUEsFBgAAAAAEAAQA+gAAAJ4DAAAA&#10;AA==&#10;">
                    <o:lock v:ext="edit" aspectratio="t"/>
                    <v:group id="Group 20" o:spid="_x0000_s1094" style="position:absolute;left:1840;top:11958;width:454;height:854" coordorigin="4180,8766" coordsize="414,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hZvsQAAADdAAAADwAAAGRycy9kb3ducmV2LnhtbERPTWvCQBC9F/wPywi9&#10;1c0qLTW6ikgtPYhQFcTbkB2TYHY2ZLdJ/PeuIPQ2j/c582VvK9FS40vHGtQoAUGcOVNyruF42Lx9&#10;gvAB2WDlmDTcyMNyMXiZY2pcx7/U7kMuYgj7FDUUIdSplD4ryKIfuZo4chfXWAwRNrk0DXYx3FZy&#10;nCQf0mLJsaHAmtYFZdf9n9Xw3WG3mqivdnu9rG/nw/vutFWk9euwX81ABOrDv/jp/jFxvlJT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hZvsQAAADdAAAA&#10;DwAAAAAAAAAAAAAAAACqAgAAZHJzL2Rvd25yZXYueG1sUEsFBgAAAAAEAAQA+gAAAJsDAAAAAA==&#10;">
                      <o:lock v:ext="edit" aspectratio="t"/>
                      <v:group id="Group 21" o:spid="_x0000_s1095" style="position:absolute;left:4180;top:8830;width:373;height:624" coordorigin="4135,8485" coordsize="507,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s46nsYAAADdAAAADwAAAGRycy9kb3ducmV2LnhtbESPQWvCQBCF74L/YRmh&#10;N93EokjqKiJt6UEEtVB6G7JjEszOhuw2if++cxC8zfDevPfNeju4WnXUhsqzgXSWgCLOva24MPB9&#10;+ZiuQIWIbLH2TAbuFGC7GY/WmFnf84m6cyyUhHDI0EAZY5NpHfKSHIaZb4hFu/rWYZS1LbRtsZdw&#10;V+t5kiy1w4qlocSG9iXlt/OfM/DZY797Td+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zjqexgAAAN0A&#10;AAAPAAAAAAAAAAAAAAAAAKoCAABkcnMvZG93bnJldi54bWxQSwUGAAAAAAQABAD6AAAAnQMAAAAA&#10;">
                        <o:lock v:ext="edit" aspectratio="t"/>
                        <v:group id="Group 22" o:spid="_x0000_s1096" style="position:absolute;left:4141;top:8485;width:318;height:850" coordorigin="4141,8485" coordsize="318,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fBcQAAADdAAAADwAAAGRycy9kb3ducmV2LnhtbERPTWvCQBC9C/0Pywje&#10;dLNKpUQ3ItKKBymohdLbkB2TkOxsyG6T+O+7hUJv83ifs92NthE9db5yrEEtEhDEuTMVFxo+bm/z&#10;FxA+IBtsHJOGB3nYZU+TLabGDXyh/hoKEUPYp6ihDKFNpfR5SRb9wrXEkbu7zmKIsCuk6XCI4baR&#10;yyRZS4sVx4YSWzqUlNfXb6vhOOCwX6nX/lzfD4+v2/P751mR1rPpuN+ACDSGf/Gf+2TifLVU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YKfBcQAAADdAAAA&#10;DwAAAAAAAAAAAAAAAACqAgAAZHJzL2Rvd25yZXYueG1sUEsFBgAAAAAEAAQA+gAAAJsDAAAAAA==&#10;">
                          <o:lock v:ext="edit" aspectratio="t"/>
                          <v:group id="Group 23" o:spid="_x0000_s1097" style="position:absolute;left:4197;top:9061;width:150;height:11" coordorigin="6471,8722" coordsize="33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ABcsMAAADdAAAADwAAAGRycy9kb3ducmV2LnhtbERPTYvCMBC9L/gfwgje&#10;1rQVl6UaRcQVDyKsLoi3oRnbYjMpTbat/94Igrd5vM+ZL3tTiZYaV1pWEI8jEMSZ1SXnCv5OP5/f&#10;IJxH1lhZJgV3crBcDD7mmGrb8S+1R5+LEMIuRQWF93UqpcsKMujGtiYO3NU2Bn2ATS51g10IN5VM&#10;ouhLGiw5NBRY07qg7Hb8Nwq2HXarSbxp97fr+n45TQ/nfUxKjYb9agbCU+/f4pd7p8P8O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UAFywwAAAN0AAAAP&#10;AAAAAAAAAAAAAAAAAKoCAABkcnMvZG93bnJldi54bWxQSwUGAAAAAAQABAD6AAAAmgMAAAAA&#10;">
                            <o:lock v:ext="edit" aspectratio="t"/>
                            <v:shape id="AutoShape 24" o:spid="_x0000_s1098" type="#_x0000_t32" style="position:absolute;left:6471;top:8747;width:3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czbsQAAADdAAAADwAAAGRycy9kb3ducmV2LnhtbERPTWsCMRC9C/6HMEIvotm1VMrWKGtB&#10;qAUPar1PN9NN6GaybqJu/31TKHibx/ucxap3jbhSF6xnBfk0A0FceW25VvBx3EyeQYSIrLHxTAp+&#10;KMBqORwssND+xnu6HmItUgiHAhWYGNtCylAZchimviVO3JfvHMYEu1rqDm8p3DVylmVz6dByajDY&#10;0quh6vtwcQp223xdfhq7fd+f7e5pUzaXenxS6mHUly8gIvXxLv53v+k0P589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pzNuxAAAAN0AAAAPAAAAAAAAAAAA&#10;AAAAAKECAABkcnMvZG93bnJldi54bWxQSwUGAAAAAAQABAD5AAAAkgMAAAAA&#10;">
                              <o:lock v:ext="edit" aspectratio="t"/>
                            </v:shape>
                            <v:shape id="AutoShape 25" o:spid="_x0000_s1099" type="#_x0000_t32" style="position:absolute;left:6471;top:8722;width:3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6rGsQAAADdAAAADwAAAGRycy9kb3ducmV2LnhtbERPTWsCMRC9C/6HMEIvotmVVsrWKGtB&#10;qAUPar1PN9NN6GaybqJu/31TKHibx/ucxap3jbhSF6xnBfk0A0FceW25VvBx3EyeQYSIrLHxTAp+&#10;KMBqORwssND+xnu6HmItUgiHAhWYGNtCylAZchimviVO3JfvHMYEu1rqDm8p3DVylmVz6dByajDY&#10;0quh6vtwcQp223xdfhq7fd+f7e5pUzaXenxS6mHUly8gIvXxLv53v+k0P589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TqsaxAAAAN0AAAAPAAAAAAAAAAAA&#10;AAAAAKECAABkcnMvZG93bnJldi54bWxQSwUGAAAAAAQABAD5AAAAkgMAAAAA&#10;">
                              <o:lock v:ext="edit" aspectratio="t"/>
                            </v:shape>
                          </v:group>
                          <v:group id="Group 26" o:spid="_x0000_s1100" style="position:absolute;left:4141;top:8485;width:318;height:850" coordorigin="3741,5404" coordsize="703,18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mZBsMAAADdAAAADwAAAGRycy9kb3ducmV2LnhtbERPTYvCMBC9C/6HMII3&#10;TasoUo0isrt4kAXrwuJtaMa22ExKk23rvzcLgrd5vM/Z7HpTiZYaV1pWEE8jEMSZ1SXnCn4un5MV&#10;COeRNVaWScGDHOy2w8EGE207PlOb+lyEEHYJKii8rxMpXVaQQTe1NXHgbrYx6ANscqkb7EK4qeQs&#10;ipbSYMmhocCaDgVl9/TPKPjqsNvP44/2dL8dHtfL4vv3FJNS41G/X4Pw1Pu3+OU+6jA/n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CuZkGwwAAAN0AAAAP&#10;AAAAAAAAAAAAAAAAAKoCAABkcnMvZG93bnJldi54bWxQSwUGAAAAAAQABAD6AAAAmgMAAAAA&#10;">
                            <o:lock v:ext="edit" aspectratio="t"/>
                            <v:group id="Group 27" o:spid="_x0000_s1101" style="position:absolute;left:3741;top:5467;width:703;height:1647" coordorigin="3754,5467" coordsize="703,16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sHccMAAADdAAAADwAAAGRycy9kb3ducmV2LnhtbERPTYvCMBC9C/6HMII3&#10;TasoUo0isrvsQQTrwuJtaMa22ExKk23rv98Igrd5vM/Z7HpTiZYaV1pWEE8jEMSZ1SXnCn4un5MV&#10;COeRNVaWScGDHOy2w8EGE207PlOb+lyEEHYJKii8rxMpXVaQQTe1NXHgbrYx6ANscqkb7EK4qeQs&#10;ipbSYMmhocCaDgVl9/TPKPjqsNvP44/2eL8dHtfL4vR7jEmp8ajfr0F46v1b/HJ/6zA/n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awdxwwAAAN0AAAAP&#10;AAAAAAAAAAAAAAAAAKoCAABkcnMvZG93bnJldi54bWxQSwUGAAAAAAQABAD6AAAAmgMAAAAA&#10;">
                              <o:lock v:ext="edit" aspectratio="t"/>
                              <v:rect id="Rectangle 28" o:spid="_x0000_s1102" style="position:absolute;left:3879;top:6638;width:332;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bw+cMA&#10;AADdAAAADwAAAGRycy9kb3ducmV2LnhtbERPS4vCMBC+L+x/CCN4WdbUglqrUXwgLIgHXb0PzdgW&#10;m0m3iVr/vVkQvM3H95zpvDWVuFHjSssK+r0IBHFmdcm5guPv5jsB4TyyxsoyKXiQg/ns82OKqbZ3&#10;3tPt4HMRQtilqKDwvk6ldFlBBl3P1sSBO9vGoA+wyaVu8B7CTSXjKBpKgyWHhgJrWhWUXQ5Xo+A0&#10;+Fovto/dDscmXibJ5W8kh6hUt9MuJiA8tf4tfrl/dJjfj0f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bw+cMAAADdAAAADwAAAAAAAAAAAAAAAACYAgAAZHJzL2Rv&#10;d25yZXYueG1sUEsFBgAAAAAEAAQA9QAAAIgDAAAAAA==&#10;">
                                <v:fill opacity="0"/>
                                <o:lock v:ext="edit" aspectratio="t"/>
                              </v:rect>
                              <v:group id="Group 29" o:spid="_x0000_s1103" style="position:absolute;left:3754;top:5467;width:703;height:1171" coordorigin="6344,7516" coordsize="703,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g2mMYAAADdAAAADwAAAGRycy9kb3ducmV2LnhtbESPQWvCQBCF74L/YRmh&#10;N93EokjqKiJt6UEEtVB6G7JjEszOhuw2if++cxC8zfDevPfNeju4WnXUhsqzgXSWgCLOva24MPB9&#10;+ZiuQIWIbLH2TAbuFGC7GY/WmFnf84m6cyyUhHDI0EAZY5NpHfKSHIaZb4hFu/rWYZS1LbRtsZdw&#10;V+t5kiy1w4qlocSG9iXlt/OfM/DZY797Td+7w+26v/9eFsefQ0rGvEyG3RuoSEN8mh/XX1bw0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uDaYxgAAAN0A&#10;AAAPAAAAAAAAAAAAAAAAAKoCAABkcnMvZG93bnJldi54bWxQSwUGAAAAAAQABAD6AAAAnQMAAAAA&#10;">
                                <o:lock v:ext="edit" aspectratio="t"/>
                                <v:group id="Group 30" o:spid="_x0000_s1104" style="position:absolute;left:6344;top:7516;width:694;height:1171" coordorigin="6344,7516" coordsize="694,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TA8UAAADdAAAADwAAAGRycy9kb3ducmV2LnhtbERPS2vCQBC+F/wPywi9&#10;1U0iLTZ1FREtPUjBRCi9DdkxCWZnQ3bN4993C4Xe5uN7zno7mkb01LnasoJ4EYEgLqyuuVRwyY9P&#10;KxDOI2tsLJOCiRxsN7OHNabaDnymPvOlCCHsUlRQed+mUrqiIoNuYVviwF1tZ9AH2JVSdziEcNPI&#10;JIpepMGaQ0OFLe0rKm7Z3Sh4H3DYLeNDf7pd99N3/vz5dYpJqcf5uHsD4Wn0/+I/94cO8+PkF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P0kwPFAAAA3QAA&#10;AA8AAAAAAAAAAAAAAAAAqgIAAGRycy9kb3ducmV2LnhtbFBLBQYAAAAABAAEAPoAAACcAwAAAAA=&#10;">
                                  <o:lock v:ext="edit" aspectratio="t"/>
                                  <v:group id="Group 31" o:spid="_x0000_s1105" style="position:absolute;left:6344;top:7516;width:584;height:1171" coordorigin="6344,7516" coordsize="584,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xesQ8YAAADdAAAADwAAAGRycy9kb3ducmV2LnhtbESPQWvCQBCF74L/YRmh&#10;N92kokjqKiJt6UEEtVB6G7JjEszOhuw2if++cxC8zfDevPfNeju4WnXUhsqzgXSWgCLOva24MPB9&#10;+ZiuQIWIbLH2TAbuFGC7GY/WmFnf84m6cyyUhHDI0EAZY5NpHfKSHIaZb4hFu/rWYZS1LbRtsZdw&#10;V+vXJFlqhxVLQ4kN7UvKb+c/Z+Czx343T9+7w+26v/9eFsefQ0rGvEyG3RuoSEN8mh/XX1bw07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F6xDxgAAAN0A&#10;AAAPAAAAAAAAAAAAAAAAAKoCAABkcnMvZG93bnJldi54bWxQSwUGAAAAAAQABAD6AAAAnQMAAAAA&#10;">
                                    <o:lock v:ext="edit" aspectratio="t"/>
                                    <v:group id="Group 32" o:spid="_x0000_s1106" style="position:absolute;left:6372;top:7516;width:528;height:1171" coordorigin="4204,6980" coordsize="528,11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J2MMAAADdAAAADwAAAGRycy9kb3ducmV2LnhtbERPTYvCMBC9L/gfwgje&#10;1jQrLks1iogrHkRYXRBvQzO2xWZSmtjWf2+Ehb3N433OfNnbSrTU+NKxBjVOQBBnzpSca/g9fb9/&#10;gfAB2WDlmDQ8yMNyMXibY2pcxz/UHkMuYgj7FDUUIdSplD4ryKIfu5o4clfXWAwRNrk0DXYx3Fby&#10;I0k+pcWSY0OBNa0Lym7Hu9Ww7bBbTdSm3d+u68flND2c94q0Hg371QxEoD78i//cOxPnq4mC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WwnYwwAAAN0AAAAP&#10;AAAAAAAAAAAAAAAAAKoCAABkcnMvZG93bnJldi54bWxQSwUGAAAAAAQABAD6AAAAmgMAAAAA&#10;">
                                      <o:lock v:ext="edit" aspectratio="t"/>
                                      <v:rect id="Rectangle 33" o:spid="_x0000_s1107" style="position:absolute;left:4304;top:6980;width:332;height: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jFvMQA&#10;AADdAAAADwAAAGRycy9kb3ducmV2LnhtbERPTWvCQBC9F/wPyxS8FN2Y0hhTV9EWQRAPansfsmMS&#10;zM7G7Fbjv3eFgrd5vM+ZzjtTiwu1rrKsYDSMQBDnVldcKPg5rAYpCOeRNdaWScGNHMxnvZcpZtpe&#10;eUeXvS9ECGGXoYLS+yaT0uUlGXRD2xAH7mhbgz7AtpC6xWsIN7WMoyiRBisODSU29FVSftr/GQW/&#10;H2/fi81tu8WJiZdpejqPZYJK9V+7xScIT51/iv/dax3mj95jeHwTTpC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oxbzEAAAA3QAAAA8AAAAAAAAAAAAAAAAAmAIAAGRycy9k&#10;b3ducmV2LnhtbFBLBQYAAAAABAAEAPUAAACJAwAAAAA=&#10;">
                                        <v:fill opacity="0"/>
                                        <o:lock v:ext="edit" aspectratio="t"/>
                                      </v:rect>
                                      <v:shape id="AutoShape 34" o:spid="_x0000_s1108" style="position:absolute;left:4204;top:7054;width:528;height:71;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igcEA&#10;AADdAAAADwAAAGRycy9kb3ducmV2LnhtbERPTYvCMBC9C/6HMIIX0bSKy9o1igiCBy929+JtbMa2&#10;bDOpSdT6742wsLd5vM9ZrjvTiDs5X1tWkE4SEMSF1TWXCn6+d+NPED4ga2wsk4IneViv+r0lZto+&#10;+Ej3PJQihrDPUEEVQptJ6YuKDPqJbYkjd7HOYIjQlVI7fMRw08hpknxIgzXHhgpb2lZU/OY3o0By&#10;ek5PefDk+HY9mMVpVIzmSg0H3eYLRKAu/Iv/3Hsd56ezGby/iS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oIoHBAAAA3QAAAA8AAAAAAAAAAAAAAAAAmAIAAGRycy9kb3du&#10;cmV2LnhtbFBLBQYAAAAABAAEAPUAAACGAwAAAAA=&#10;" path="m,l4050,21600r13500,l21600,,,xe">
                                        <v:fill opacity="0"/>
                                        <v:stroke joinstyle="miter"/>
                                        <v:path o:connecttype="custom" o:connectlocs="479,36;264,71;50,36;264,0" o:connectangles="0,0,0,0" textboxrect="3845,3955,17795,17645"/>
                                        <o:lock v:ext="edit" aspectratio="t"/>
                                      </v:shape>
                                      <v:rect id="Rectangle 35" o:spid="_x0000_s1109" style="position:absolute;left:4204;top:7122;width:528;height: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34U8UA&#10;AADdAAAADwAAAGRycy9kb3ducmV2LnhtbERPTWvCQBC9F/wPyxS8SLPRthrTrKItglByqLb3ITsm&#10;wexszG41/nu3IPQ2j/c52bI3jThT52rLCsZRDIK4sLrmUsH3fvOUgHAeWWNjmRRcycFyMXjIMNX2&#10;wl903vlShBB2KSqovG9TKV1RkUEX2ZY4cAfbGfQBdqXUHV5CuGnkJI6n0mDNoaHClt4rKo67X6Pg&#10;53X0sfq85jnOzWSdJMfTTE5RqeFjv3oD4an3/+K7e6vD/PHzC/x9E06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fhTxQAAAN0AAAAPAAAAAAAAAAAAAAAAAJgCAABkcnMv&#10;ZG93bnJldi54bWxQSwUGAAAAAAQABAD1AAAAigMAAAAA&#10;">
                                        <v:fill opacity="0"/>
                                        <o:lock v:ext="edit" aspectratio="t"/>
                                      </v:rect>
                                      <v:shape id="AutoShape 36" o:spid="_x0000_s1110" style="position:absolute;left:4204;top:7661;width:528;height:36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wsMA&#10;AADdAAAADwAAAGRycy9kb3ducmV2LnhtbERPS2sCMRC+F/wPYQQvolkVH2yNIoLiybbWg8dxM+6m&#10;bibLJur67xuh0Nt8fM+ZLxtbijvV3jhWMOgnIIgzpw3nCo7fm94MhA/IGkvHpOBJHpaL1tscU+0e&#10;/EX3Q8hFDGGfooIihCqV0mcFWfR9VxFH7uJqiyHCOpe6xkcMt6UcJslEWjQcGwqsaF1Qdj3crILz&#10;+GPbNRP+uZgnnVa07n5m071SnXazegcRqAn/4j/3Tsf5g9EYXt/E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wsMAAADdAAAADwAAAAAAAAAAAAAAAACYAgAAZHJzL2Rv&#10;d25yZXYueG1sUEsFBgAAAAAEAAQA9QAAAIgDAAAAAA==&#10;" path="m,l4091,21600r13418,l21600,,,xe">
                                        <v:fill opacity="0"/>
                                        <v:stroke joinstyle="miter"/>
                                        <v:path o:connecttype="custom" o:connectlocs="478,184;264,368;50,184;264,0" o:connectangles="0,0,0,0" textboxrect="3845,3874,17755,17726"/>
                                        <o:lock v:ext="edit" aspectratio="t"/>
                                      </v:shape>
                                      <v:group id="Group 37" o:spid="_x0000_s1111" style="position:absolute;left:4255;top:8039;width:411;height:112" coordorigin="3492,10335" coordsize="411,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KRrMIAAADdAAAADwAAAGRycy9kb3ducmV2LnhtbERPTYvCMBC9L/gfwgje&#10;1rTKilSjiKh4EGFVEG9DM7bFZlKa2NZ/bxaEvc3jfc582ZlSNFS7wrKCeBiBIE6tLjhTcDlvv6cg&#10;nEfWWFomBS9ysFz0vuaYaNvyLzUnn4kQwi5BBbn3VSKlS3My6Ia2Ig7c3dYGfYB1JnWNbQg3pRxF&#10;0UQaLDg05FjROqf0cXoaBbsW29U43jSHx339up1/jtdDTEoN+t1qBsJT5//FH/deh/nx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eykazCAAAA3QAAAA8A&#10;AAAAAAAAAAAAAAAAqgIAAGRycy9kb3ducmV2LnhtbFBLBQYAAAAABAAEAPoAAACZAwAAAAA=&#10;">
                                        <o:lock v:ext="edit" aspectratio="t"/>
                                        <v:rect id="Rectangle 38" o:spid="_x0000_s1112" style="position:absolute;left:3492;top:10340;width:411;height: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9mJMMA&#10;AADdAAAADwAAAGRycy9kb3ducmV2LnhtbERPS4vCMBC+L/gfwgheFk1V1G41iq4IC+LB131oZtti&#10;M6lNVuu/NwuCt/n4njNbNKYUN6pdYVlBvxeBIE6tLjhTcDpuujEI55E1lpZJwYMcLOatjxkm2t55&#10;T7eDz0QIYZeggtz7KpHSpTkZdD1bEQfu19YGfYB1JnWN9xBuSjmIorE0WHBoyLGi75zSy+HPKDiP&#10;PtfL7WO3wy8zWMXx5TqRY1Sq026WUxCeGv8Wv9w/OszvDyfw/004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9mJMMAAADdAAAADwAAAAAAAAAAAAAAAACYAgAAZHJzL2Rv&#10;d25yZXYueG1sUEsFBgAAAAAEAAQA9QAAAIgDAAAAAA==&#10;">
                                          <v:fill opacity="0"/>
                                          <o:lock v:ext="edit" aspectratio="t"/>
                                        </v:rect>
                                        <v:group id="Group 39" o:spid="_x0000_s1113" style="position:absolute;left:3517;top:10335;width:354;height:112" coordorigin="3517,10713" coordsize="354,1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GgRcYAAADdAAAADwAAAGRycy9kb3ducmV2LnhtbESPQWvCQBCF74L/YRmh&#10;N92kokjqKiJt6UEEtVB6G7JjEszOhuw2if++cxC8zfDevPfNeju4WnXUhsqzgXSWgCLOva24MPB9&#10;+ZiuQIWIbLH2TAbuFGC7GY/WmFnf84m6cyyUhHDI0EAZY5NpHfKSHIaZb4hFu/rWYZS1LbRtsZdw&#10;V+vXJFlqhxVLQ4kN7UvKb+c/Z+Czx343T9+7w+26v/9eFsefQ0rGvEyG3RuoSEN8mh/XX1bw07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YaBFxgAAAN0A&#10;AAAPAAAAAAAAAAAAAAAAAKoCAABkcnMvZG93bnJldi54bWxQSwUGAAAAAAQABAD6AAAAnQMAAAAA&#10;">
                                          <o:lock v:ext="edit" aspectratio="t"/>
                                          <v:group id="Group 40" o:spid="_x0000_s1114" style="position:absolute;left:3517;top:10718;width:135;height:107" coordorigin="3517,10304" coordsize="135,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0F3sMAAADdAAAADwAAAGRycy9kb3ducmV2LnhtbERPS4vCMBC+L/gfwgje&#10;1rSKi1ajiLjiQQQfIN6GZmyLzaQ02bb++82CsLf5+J6zWHWmFA3VrrCsIB5GIIhTqwvOFFwv359T&#10;EM4jaywtk4IXOVgtex8LTLRt+UTN2WcihLBLUEHufZVI6dKcDLqhrYgD97C1QR9gnUldYxvCTSlH&#10;UfQlDRYcGnKsaJNT+jz/GAW7Ftv1ON42h+dj87pfJsfbISalBv1uPQfhqfP/4rd7r8P8e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QXewwAAAN0AAAAP&#10;AAAAAAAAAAAAAAAAAKoCAABkcnMvZG93bnJldi54bWxQSwUGAAAAAAQABAD6AAAAmgMAAAAA&#10;">
                                            <o:lock v:ext="edit" aspectratio="t"/>
                                            <v:shape id="AutoShape 41" o:spid="_x0000_s1115" type="#_x0000_t32" style="position:absolute;left:3517;top:10304;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k+f8cAAADdAAAADwAAAGRycy9kb3ducmV2LnhtbESPQUvDQBCF74L/YRnBm92kSJHYbZGK&#10;VHopbYXobchOs6HZ2Zhd09Rf7xwK3mZ4b977Zr4cfasG6mMT2EA+yUARV8E2XBv4OLw9PIGKCdli&#10;G5gMXCjCcnF7M8fChjPvaNinWkkIxwINuJS6QutYOfIYJ6EjFu0Yeo9J1r7WtsezhPtWT7Nspj02&#10;LA0OO1o5qk77H2/gdbvJy/XnsPauWdXT35bt13dpzP3d+PIMKtGY/s3X63cr+Pmj8Ms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OT5/xwAAAN0AAAAPAAAAAAAA&#10;AAAAAAAAAKECAABkcnMvZG93bnJldi54bWxQSwUGAAAAAAQABAD5AAAAlQMAAAAA&#10;" strokeweight=".25pt">
                                              <o:lock v:ext="edit" aspectratio="t"/>
                                            </v:shape>
                                            <v:shape id="AutoShape 42" o:spid="_x0000_s1116" type="#_x0000_t32" style="position:absolute;left:3540;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Wb5MMAAADdAAAADwAAAGRycy9kb3ducmV2LnhtbERPTWvCQBC9F/wPywje6iYipURXEUUU&#10;L1JbUG9DdswGs7Mxu8bYX98tFHqbx/uc6byzlWip8aVjBekwAUGcO11yoeDrc/36DsIHZI2VY1Lw&#10;JA/zWe9lipl2D/6g9hAKEUPYZ6jAhFBnUvrckEU/dDVx5C6usRgibAqpG3zEcFvJUZK8SYslxwaD&#10;NS0N5dfD3SpY7XfpcXNqN9aUy2L0XbE+345KDfrdYgIiUBf+xX/urY7z03EKv9/EE+T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1m+TDAAAA3QAAAA8AAAAAAAAAAAAA&#10;AAAAoQIAAGRycy9kb3ducmV2LnhtbFBLBQYAAAAABAAEAPkAAACRAwAAAAA=&#10;" strokeweight=".25pt">
                                              <o:lock v:ext="edit" aspectratio="t"/>
                                            </v:shape>
                                            <v:shape id="AutoShape 43" o:spid="_x0000_s1117" type="#_x0000_t32" style="position:absolute;left:3582;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cFk8QAAADdAAAADwAAAGRycy9kb3ducmV2LnhtbERPTWvCQBC9C/6HZYTedJMgRaKrFKUo&#10;vRRtQXsbstNsaHY2Zrcx7a93BcHbPN7nLFa9rUVHra8cK0gnCQjiwumKSwWfH6/jGQgfkDXWjknB&#10;H3lYLYeDBebaXXhP3SGUIoawz1GBCaHJpfSFIYt+4hriyH271mKIsC2lbvESw20tsyR5lhYrjg0G&#10;G1obKn4Ov1bB5v0tPW5P3daaal1m/zXrr/NRqadR/zIHEagPD/HdvdNxfjrN4PZNPEE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pwWTxAAAAN0AAAAPAAAAAAAAAAAA&#10;AAAAAKECAABkcnMvZG93bnJldi54bWxQSwUGAAAAAAQABAD5AAAAkgMAAAAA&#10;" strokeweight=".25pt">
                                              <o:lock v:ext="edit" aspectratio="t"/>
                                            </v:shape>
                                            <v:shape id="AutoShape 44" o:spid="_x0000_s1118" type="#_x0000_t32" style="position:absolute;left:3652;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ugCMQAAADdAAAADwAAAGRycy9kb3ducmV2LnhtbERPTWvCQBC9F/oflil40020SImuUiyi&#10;9CK1gnobstNsaHY2ZtcY/fVuQehtHu9zpvPOVqKlxpeOFaSDBARx7nTJhYLd97L/BsIHZI2VY1Jw&#10;JQ/z2fPTFDPtLvxF7TYUIoawz1CBCaHOpPS5IYt+4GriyP24xmKIsCmkbvASw20lh0kylhZLjg0G&#10;a1oYyn+3Z6vgY/OZ7leHdmVNuSiGt4r18bRXqvfSvU9ABOrCv/jhXus4P30dwd838QQ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66AIxAAAAN0AAAAPAAAAAAAAAAAA&#10;AAAAAKECAABkcnMvZG93bnJldi54bWxQSwUGAAAAAAQABAD5AAAAkgMAAAAA&#10;" strokeweight=".25pt">
                                              <o:lock v:ext="edit" aspectratio="t"/>
                                            </v:shape>
                                          </v:group>
                                          <v:group id="Group 45" o:spid="_x0000_s1119" style="position:absolute;left:3736;top:10713;width:135;height:107;flip:x" coordorigin="3517,10304" coordsize="135,1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iZX7nCAAAA3QAAAA8A&#10;AAAAAAAAAAAAAAAAqgIAAGRycy9kb3ducmV2LnhtbFBLBQYAAAAABAAEAPoAAACZAwAAAAA=&#10;">
                                            <o:lock v:ext="edit" aspectratio="t"/>
                                            <v:shape id="AutoShape 46" o:spid="_x0000_s1120" type="#_x0000_t32" style="position:absolute;left:3517;top:10304;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6d58QAAADdAAAADwAAAGRycy9kb3ducmV2LnhtbERPTWvCQBC9F/oflil4003ESomuUiyi&#10;9CK1gnobstNsaHY2ZtcY/fVuQehtHu9zpvPOVqKlxpeOFaSDBARx7nTJhYLd97L/BsIHZI2VY1Jw&#10;JQ/z2fPTFDPtLvxF7TYUIoawz1CBCaHOpPS5IYt+4GriyP24xmKIsCmkbvASw20lh0kylhZLjg0G&#10;a1oYyn+3Z6vgY/OZ7leHdmVNuSiGt4r18bRXqvfSvU9ABOrCv/jhXus4Px29wt838QQ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Tp3nxAAAAN0AAAAPAAAAAAAAAAAA&#10;AAAAAKECAABkcnMvZG93bnJldi54bWxQSwUGAAAAAAQABAD5AAAAkgMAAAAA&#10;" strokeweight=".25pt">
                                              <o:lock v:ext="edit" aspectratio="t"/>
                                            </v:shape>
                                            <v:shape id="AutoShape 47" o:spid="_x0000_s1121" type="#_x0000_t32" style="position:absolute;left:3540;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wDkMQAAADdAAAADwAAAGRycy9kb3ducmV2LnhtbERPTWvCQBC9C/0PyxS86SYiUqKrFEtR&#10;vJSqoN6G7JgNZmfT7Bpjf323IHibx/uc2aKzlWip8aVjBekwAUGcO11yoWC/+xy8gfABWWPlmBTc&#10;ycNi/tKbYabdjb+p3YZCxBD2GSowIdSZlD43ZNEPXU0cubNrLIYIm0LqBm8x3FZylCQTabHk2GCw&#10;pqWh/LK9WgUfX5v0sDq2K2vKZTH6rViffg5K9V+79ymIQF14ih/utY7z0/EE/r+JJ8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nAOQxAAAAN0AAAAPAAAAAAAAAAAA&#10;AAAAAKECAABkcnMvZG93bnJldi54bWxQSwUGAAAAAAQABAD5AAAAkgMAAAAA&#10;" strokeweight=".25pt">
                                              <o:lock v:ext="edit" aspectratio="t"/>
                                            </v:shape>
                                            <v:shape id="AutoShape 48" o:spid="_x0000_s1122" type="#_x0000_t32" style="position:absolute;left:3582;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CmC8QAAADdAAAADwAAAGRycy9kb3ducmV2LnhtbERPTWvCQBC9F/oflil4001EaomuUiyi&#10;9CK1gnobstNsaHY2ZtcY/fVuQehtHu9zpvPOVqKlxpeOFaSDBARx7nTJhYLd97L/BsIHZI2VY1Jw&#10;JQ/z2fPTFDPtLvxF7TYUIoawz1CBCaHOpPS5IYt+4GriyP24xmKIsCmkbvASw20lh0nyKi2WHBsM&#10;1rQwlP9uz1bBx+Yz3a8O7cqaclEMbxXr42mvVO+le5+ACNSFf/HDvdZxfjoaw9838QQ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0KYLxAAAAN0AAAAPAAAAAAAAAAAA&#10;AAAAAKECAABkcnMvZG93bnJldi54bWxQSwUGAAAAAAQABAD5AAAAkgMAAAAA&#10;" strokeweight=".25pt">
                                              <o:lock v:ext="edit" aspectratio="t"/>
                                            </v:shape>
                                            <v:shape id="AutoShape 49" o:spid="_x0000_s1123" type="#_x0000_t32" style="position:absolute;left:3652;top:10306;width:0;height:1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8yeccAAADdAAAADwAAAGRycy9kb3ducmV2LnhtbESPQUvDQBCF74L/YRnBm92kSJHYbZGK&#10;VHopbYXobchOs6HZ2Zhd09Rf7xwK3mZ4b977Zr4cfasG6mMT2EA+yUARV8E2XBv4OLw9PIGKCdli&#10;G5gMXCjCcnF7M8fChjPvaNinWkkIxwINuJS6QutYOfIYJ6EjFu0Yeo9J1r7WtsezhPtWT7Nspj02&#10;LA0OO1o5qk77H2/gdbvJy/XnsPauWdXT35bt13dpzP3d+PIMKtGY/s3X63cr+Pmj4Mo3MoJ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TzJ5xwAAAN0AAAAPAAAAAAAA&#10;AAAAAAAAAKECAABkcnMvZG93bnJldi54bWxQSwUGAAAAAAQABAD5AAAAlQMAAAAA&#10;" strokeweight=".25pt">
                                              <o:lock v:ext="edit" aspectratio="t"/>
                                            </v:shape>
                                          </v:group>
                                        </v:group>
                                      </v:group>
                                    </v:group>
                                    <v:shape id="AutoShape 50" o:spid="_x0000_s1124" type="#_x0000_t32" style="position:absolute;left:6344;top:7962;width:5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weSL8AAADdAAAADwAAAGRycy9kb3ducmV2LnhtbERPTYvCMBC9L/gfwgje1lQpu1qNIoLg&#10;ta54HpqxLTaT2qQ2/nsjCHubx/uc9TaYRjyoc7VlBbNpAoK4sLrmUsH57/C9AOE8ssbGMil4koPt&#10;ZvS1xkzbgXN6nHwpYgi7DBVU3reZlK6oyKCb2pY4clfbGfQRdqXUHQ4x3DRyniQ/0mDNsaHClvYV&#10;FbdTbxTk+b289C4Mu8U1/KZnnZqkPyo1GYfdCoSn4P/FH/dRx/mzdAnvb+IJcvM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c5weSL8AAADdAAAADwAAAAAAAAAAAAAAAACh&#10;AgAAZHJzL2Rvd25yZXYueG1sUEsFBgAAAAAEAAQA+QAAAI0DAAAAAA==&#10;" strokeweight="1.25pt">
                                      <o:lock v:ext="edit" aspectratio="t"/>
                                    </v:shape>
                                  </v:group>
                                  <v:group id="Group 51" o:spid="_x0000_s1125" style="position:absolute;left:6370;top:7962;width:668;height:240" coordorigin="6370,7962" coordsize="668,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hJ48cAAADdAAAADwAAAGRycy9kb3ducmV2LnhtbESPT2vCQBDF7wW/wzKC&#10;t7pJi0VSNyJSiwcpVAultyE7+YPZ2ZBdk/jtO4dCbzO8N+/9ZrOdXKsG6kPj2UC6TEARF942XBn4&#10;uhwe16BCRLbYeiYDdwqwzWcPG8ysH/mThnOslIRwyNBAHWOXaR2KmhyGpe+IRSt97zDK2lfa9jhK&#10;uGv1U5K8aIcNS0ONHe1rKq7nmzPwPuK4e07fhtO13N9/Lqu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shJ48cAAADd&#10;AAAADwAAAAAAAAAAAAAAAACqAgAAZHJzL2Rvd25yZXYueG1sUEsFBgAAAAAEAAQA+gAAAJ4DAAAA&#10;AA==&#10;">
                                    <o:lock v:ext="edit" aspectratio="t"/>
                                    <v:shapetype id="_x0000_t6" coordsize="21600,21600" o:spt="6" path="m,l,21600r21600,xe">
                                      <v:stroke joinstyle="miter"/>
                                      <v:path gradientshapeok="t" o:connecttype="custom" o:connectlocs="0,0;0,10800;0,21600;10800,21600;21600,21600;10800,10800" textboxrect="1800,12600,12600,19800"/>
                                    </v:shapetype>
                                    <v:shape id="AutoShape 52" o:spid="_x0000_s1126" type="#_x0000_t6" style="position:absolute;left:6876;top:7962;width:162;height: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sMA&#10;AADdAAAADwAAAGRycy9kb3ducmV2LnhtbERPzWrCQBC+C32HZQpeRDexGGrMRkpBKT1Im/oAQ3ZM&#10;gtnZkF2T+PZuodDbfHy/k+0n04qBetdYVhCvIhDEpdUNVwrOP4flKwjnkTW2lknBnRzs86dZhqm2&#10;I3/TUPhKhBB2KSqove9SKV1Zk0G3sh1x4C62N+gD7CupexxDuGnlOooSabDh0FBjR+81ldfiZhRg&#10;nCyS0/Zw/9K6OL7Q59gch1Gp+fP0tgPhafL/4j/3hw7z400Mv9+EE2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1sMAAADdAAAADwAAAAAAAAAAAAAAAACYAgAAZHJzL2Rv&#10;d25yZXYueG1sUEsFBgAAAAAEAAQA9QAAAIgDAAAAAA==&#10;">
                                      <o:lock v:ext="edit" aspectratio="t"/>
                                    </v:shape>
                                    <v:shape id="AutoShape 53" o:spid="_x0000_s1127" type="#_x0000_t6" style="position:absolute;left:6472;top:7967;width:80;height:23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laqsQA&#10;AADdAAAADwAAAGRycy9kb3ducmV2LnhtbERPTWuDQBC9F/Iflgnk1qxKDcFmE6oQKKSXmBx6nLpT&#10;lbqz4m7U/PtsodDbPN7n7A6z6cRIg2stK4jXEQjiyuqWawXXy/F5C8J5ZI2dZVJwJweH/eJph5m2&#10;E59pLH0tQgi7DBU03veZlK5qyKBb2544cN92MOgDHGqpB5xCuOlkEkUbabDl0NBgT0VD1U95MwrG&#10;eFt0L/q0uX5+lR/1JcnTvDortVrOb68gPM3+X/znftdhfpwm8PtNOEH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pWqrEAAAA3QAAAA8AAAAAAAAAAAAAAAAAmAIAAGRycy9k&#10;b3ducmV2LnhtbFBLBQYAAAAABAAEAPUAAACJAwAAAAA=&#10;">
                                      <o:lock v:ext="edit" aspectratio="t"/>
                                    </v:shape>
                                    <v:shape id="AutoShape 54" o:spid="_x0000_s1128" type="#_x0000_t6" style="position:absolute;left:6370;top:7967;width:80;height:23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X/McQA&#10;AADdAAAADwAAAGRycy9kb3ducmV2LnhtbERPTWuDQBC9B/oflin0FlfTJojNJjSBQqG5qDnkOHWn&#10;KnVnxd2q/ffdQCC3ebzP2e5n04mRBtdaVpBEMQjiyuqWawXn8n2ZgnAeWWNnmRT8kYP97mGxxUzb&#10;iXMaC1+LEMIuQwWN930mpasaMugi2xMH7tsOBn2AQy31gFMIN51cxfFGGmw5NDTY07Gh6qf4NQrG&#10;JD12L/pzc758Fae6XB3WhypX6ulxfnsF4Wn2d/HN/aHD/GT9DNdvwgly9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l/zHEAAAA3QAAAA8AAAAAAAAAAAAAAAAAmAIAAGRycy9k&#10;b3ducmV2LnhtbFBLBQYAAAAABAAEAPUAAACJAwAAAAA=&#10;">
                                      <o:lock v:ext="edit" aspectratio="t"/>
                                    </v:shape>
                                  </v:group>
                                </v:group>
                                <v:rect id="Rectangle 55" o:spid="_x0000_s1129" style="position:absolute;left:6362;top:8251;width:267;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ownsIA&#10;AADdAAAADwAAAGRycy9kb3ducmV2LnhtbERPS4vCMBC+L/gfwgje1tQnu9Uooih61HrZ22wzttVm&#10;Upqo1V+/WRC8zcf3nOm8MaW4Ue0Kywp63QgEcWp1wZmCY7L+/ALhPLLG0jIpeJCD+az1McVY2zvv&#10;6XbwmQgh7GJUkHtfxVK6NCeDrmsr4sCdbG3QB1hnUtd4D+GmlP0oGkuDBYeGHCta5pReDlej4Lfo&#10;H/G5TzaR+V4P/K5JzteflVKddrOYgPDU+Lf45d7qML83GsL/N+EE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jCewgAAAN0AAAAPAAAAAAAAAAAAAAAAAJgCAABkcnMvZG93&#10;bnJldi54bWxQSwUGAAAAAAQABAD1AAAAhwMAAAAA&#10;">
                                  <o:lock v:ext="edit" aspectratio="t"/>
                                </v:rect>
                                <v:rect id="Rectangle 56" o:spid="_x0000_s1130" style="position:absolute;left:6956;top:8251;width:91;height: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aVBcQA&#10;AADdAAAADwAAAGRycy9kb3ducmV2LnhtbERPTWvCQBC9F/wPywi9NRstlhqzilhS9Kjx0tuYHZO0&#10;2dmQXU3sr+8KBW/zeJ+TrgbTiCt1rrasYBLFIIgLq2suFRzz7OUdhPPIGhvLpOBGDlbL0VOKibY9&#10;7+l68KUIIewSVFB53yZSuqIigy6yLXHgzrYz6APsSqk77EO4aeQ0jt+kwZpDQ4UtbSoqfg4Xo+BU&#10;T4/4u88/YzPPXv1uyL8vXx9KPY+H9QKEp8E/xP/urQ7zJ7MZ3L8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mlQXEAAAA3QAAAA8AAAAAAAAAAAAAAAAAmAIAAGRycy9k&#10;b3ducmV2LnhtbFBLBQYAAAAABAAEAPUAAACJAwAAAAA=&#10;">
                                  <o:lock v:ext="edit" aspectratio="t"/>
                                </v:rect>
                                <v:shape id="AutoShape 57" o:spid="_x0000_s1131" type="#_x0000_t32" style="position:absolute;left:6453;top:8202;width:0;height: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exhMMAAADdAAAADwAAAGRycy9kb3ducmV2LnhtbERP24rCMBB9X/Afwgi+ramL12qURRBl&#10;YRUv6OvQjG2xmZQm1u7fG2HBtzmc68wWjSlETZXLLSvodSMQxInVOacKTsfV5xiE88gaC8uk4I8c&#10;LOatjxnG2j54T/XBpyKEsItRQeZ9GUvpkowMuq4tiQN3tZVBH2CVSl3hI4SbQn5F0VAazDk0ZFjS&#10;MqPkdrgbBfXuvB2tynq98+m5v//pTy5ofpXqtJvvKQhPjX+L/90bHeb3BkN4fRNOkP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3sYTDAAAA3QAAAA8AAAAAAAAAAAAA&#10;AAAAoQIAAGRycy9kb3ducmV2LnhtbFBLBQYAAAAABAAEAPkAAACRAwAAAAA=&#10;" strokeweight="2pt">
                                  <o:lock v:ext="edit" aspectratio="t"/>
                                </v:shape>
                                <v:shape id="AutoShape 58" o:spid="_x0000_s1132" type="#_x0000_t32" style="position:absolute;left:6999;top:8202;width:0;height: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sUH8MAAADdAAAADwAAAGRycy9kb3ducmV2LnhtbERP24rCMBB9F/yHMMK+aeriZa1GWRZE&#10;EVS8oK9DM7Zlm0lpsrX+vRGEfZvDuc5s0ZhC1FS53LKCfi8CQZxYnXOq4Hxadr9AOI+ssbBMCh7k&#10;YDFvt2YYa3vnA9VHn4oQwi5GBZn3ZSylSzIy6Hq2JA7czVYGfYBVKnWF9xBuCvkZRSNpMOfQkGFJ&#10;Pxklv8c/o6DeX3bjZVmv9j69DA6bweSKZqvUR6f5noLw1Ph/8du91mF+fziG1zfhBD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7FB/DAAAA3QAAAA8AAAAAAAAAAAAA&#10;AAAAoQIAAGRycy9kb3ducmV2LnhtbFBLBQYAAAAABAAEAPkAAACRAwAAAAA=&#10;" strokeweight="2pt">
                                  <o:lock v:ext="edit" aspectratio="t"/>
                                </v:shape>
                              </v:group>
                              <v:rect id="Rectangle 59" o:spid="_x0000_s1133" style="position:absolute;left:3833;top:6916;width:411;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8X9sYA&#10;AADdAAAADwAAAGRycy9kb3ducmV2LnhtbESPT2vCQBDF7wW/wzKFXkrdKKhp6ir+QRDEg7a9D9lp&#10;EszOxuxW47d3DoK3Gd6b934znXeuVhdqQ+XZwKCfgCLOva24MPDzvflIQYWIbLH2TAZuFGA+671M&#10;MbP+yge6HGOhJIRDhgbKGJtM65CX5DD0fUMs2p9vHUZZ20LbFq8S7mo9TJKxdlixNJTY0Kqk/HT8&#10;dwZ+R+/rxe623+OnGy7T9HSe6DEa8/baLb5AReri0/y43lrBH4wEV76REf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8X9sYAAADdAAAADwAAAAAAAAAAAAAAAACYAgAAZHJz&#10;L2Rvd25yZXYueG1sUEsFBgAAAAAEAAQA9QAAAIsDAAAAAA==&#10;">
                                <v:fill opacity="0"/>
                                <o:lock v:ext="edit" aspectratio="t"/>
                              </v:rect>
                            </v:group>
                            <v:shape id="AutoShape 60" o:spid="_x0000_s1134" type="#_x0000_t32" style="position:absolute;left:4030;top:5404;width:0;height:18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4sqsQAAADdAAAADwAAAGRycy9kb3ducmV2LnhtbERPS2vCQBC+F/oflil4qxvFFk1dxRTF&#10;1oP4Aq/D7jQJyc6m2VXTf98tFLzNx/ec6byztbhS60vHCgb9BASxdqbkXMHpuHoeg/AB2WDtmBT8&#10;kIf57PFhiqlxN97T9RByEUPYp6igCKFJpfS6IIu+7xriyH251mKIsM2lafEWw20th0nyKi2WHBsK&#10;bOi9IF0dLlbBN45LzPUk+9yeaTlaZzu9qXZK9Z66xRuIQF24i//dHybOH7xM4O+beIK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HiyqxAAAAN0AAAAPAAAAAAAAAAAA&#10;AAAAAKECAABkcnMvZG93bnJldi54bWxQSwUGAAAAAAQABAD5AAAAkgMAAAAA&#10;" strokeweight=".25pt">
                              <v:stroke dashstyle="longDashDot"/>
                              <o:lock v:ext="edit" aspectratio="t"/>
                            </v:shape>
                          </v:group>
                        </v:group>
                        <v:group id="Group 61" o:spid="_x0000_s1135" style="position:absolute;left:4135;top:8883;width:507;height:353" coordorigin="4550,8883" coordsize="507,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SDXscAAADdAAAADwAAAGRycy9kb3ducmV2LnhtbESPT2vCQBDF7wW/wzKC&#10;t7pJS0VSNyJSiwcpVAultyE7+YPZ2ZBdk/jtO4dCbzO8N+/9ZrOdXKsG6kPj2UC6TEARF942XBn4&#10;uhwe16BCRLbYeiYDdwqwzWcPG8ysH/mThnOslIRwyNBAHWOXaR2KmhyGpe+IRSt97zDK2lfa9jhK&#10;uGv1U5KstMOGpaHGjvY1FdfzzRl4H3HcPadvw+la7u8/l5e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KSDXscAAADd&#10;AAAADwAAAAAAAAAAAAAAAACqAgAAZHJzL2Rvd25yZXYueG1sUEsFBgAAAAAEAAQA+gAAAJ4DAAAA&#10;AA==&#10;">
                          <o:lock v:ext="edit" aspectratio="t"/>
                          <v:rect id="Rectangle 62" o:spid="_x0000_s1136" style="position:absolute;left:4648;top:8944;width:385;height:38;rotation:-117992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GFnMMA&#10;AADdAAAADwAAAGRycy9kb3ducmV2LnhtbERP32vCMBB+H/g/hBP2NtMOEelMyxCEiYibirC3Mznb&#10;suZSm0zrf28GA9/u4/t5s6K3jbhQ52vHCtJRAoJYO1NzqWC/W7xMQfiAbLBxTApu5KHIB08zzIy7&#10;8hddtqEUMYR9hgqqENpMSq8rsuhHriWO3Ml1FkOEXSlNh9cYbhv5miQTabHm2FBhS/OK9M/21yoY&#10;b87+k9f9efpN+rDUyVEfxiulnof9+xuIQH14iP/dHybOTycp/H0TT5D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GFnMMAAADdAAAADwAAAAAAAAAAAAAAAACYAgAAZHJzL2Rv&#10;d25yZXYueG1sUEsFBgAAAAAEAAQA9QAAAIgDAAAAAA==&#10;">
                            <o:lock v:ext="edit" aspectratio="t"/>
                          </v:rect>
                          <v:rect id="Rectangle 63" o:spid="_x0000_s1137" style="position:absolute;left:4550;top:8883;width:505;height: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PHzMEA&#10;AADdAAAADwAAAGRycy9kb3ducmV2LnhtbERPTYvCMBC9L/gfwgje1tQK4lajiIuLHrVevI3N2Fab&#10;SWmiVn+9EYS9zeN9znTemkrcqHGlZQWDfgSCOLO65FzBPl19j0E4j6yxskwKHuRgPut8TTHR9s5b&#10;uu18LkIIuwQVFN7XiZQuK8ig69uaOHAn2xj0ATa51A3eQ7ipZBxFI2mw5NBQYE3LgrLL7moUHMt4&#10;j89t+heZn9XQb9r0fD38KtXrtosJCE+t/xd/3Gsd5g9GMby/CS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jx8zBAAAA3QAAAA8AAAAAAAAAAAAAAAAAmAIAAGRycy9kb3du&#10;cmV2LnhtbFBLBQYAAAAABAAEAPUAAACGAwAAAAA=&#10;">
                            <o:lock v:ext="edit" aspectratio="t"/>
                          </v:rect>
                          <v:rect id="Rectangle 64" o:spid="_x0000_s1138" style="position:absolute;left:4649;top:9134;width:386;height:37;rotation:-117992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SUcUA&#10;AADdAAAADwAAAGRycy9kb3ducmV2LnhtbESPT4vCMBDF74LfIYzgTVNdVnerUURY6cGLf/awt6EZ&#10;22IzqUnU+u03guBthvfm/d7Ml62pxY2crywrGA0TEMS51RUXCo6Hn8EXCB+QNdaWScGDPCwX3c4c&#10;U23vvKPbPhQihrBPUUEZQpNK6fOSDPqhbYijdrLOYIirK6R2eI/hppbjJJlIgxVHQokNrUvKz/ur&#10;iZBse3HTb7xm9Pn7l13yzYMao1S/165mIAK14W1+XWc61h9NPuD5TRxB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SBJRxQAAAN0AAAAPAAAAAAAAAAAAAAAAAJgCAABkcnMv&#10;ZG93bnJldi54bWxQSwUGAAAAAAQABAD1AAAAigMAAAAA&#10;">
                            <o:lock v:ext="edit" aspectratio="t"/>
                          </v:rect>
                          <v:rect id="Rectangle 65" o:spid="_x0000_s1139" style="position:absolute;left:4553;top:9199;width:504;height: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6I8QA&#10;AADdAAAADwAAAGRycy9kb3ducmV2LnhtbERPTWvCQBC9F/wPywi91Y1apEZXESXFHpN46W3Mjkna&#10;7GzIbjT213cLBW/zeJ+z3g6mEVfqXG1ZwXQSgSAurK65VHDKk5c3EM4ja2wsk4I7OdhuRk9rjLW9&#10;cUrXzJcihLCLUUHlfRtL6YqKDLqJbYkDd7GdQR9gV0rd4S2Em0bOomghDdYcGipsaV9R8Z31RsG5&#10;np3wJ83fI7NM5v5jyL/6z4NSz+NhtwLhafAP8b/7qMP86eIV/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G+iPEAAAA3QAAAA8AAAAAAAAAAAAAAAAAmAIAAGRycy9k&#10;b3ducmV2LnhtbFBLBQYAAAAABAAEAPUAAACJAwAAAAA=&#10;">
                            <o:lock v:ext="edit" aspectratio="t"/>
                          </v:rect>
                          <v:rect id="Rectangle 66" o:spid="_x0000_s1140" style="position:absolute;left:4896;top:9041;width:275;height:3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ibWsEA&#10;AADdAAAADwAAAGRycy9kb3ducmV2LnhtbERPTWvCQBC9C/0PyxR6M7sKDTa6SilIS082Ss9jdkyC&#10;2dkku03Sf98VCt7m8T5ns5tsIwbqfe1YwyJRIIgLZ2ouNZyO+/kKhA/IBhvHpOGXPOy2D7MNZsaN&#10;/EVDHkoRQ9hnqKEKoc2k9EVFFn3iWuLIXVxvMUTYl9L0OMZw28ilUqm0WHNsqLClt4qKa/5jNTj1&#10;ab85N11u2uagJJv37vyi9dPj9LoGEWgKd/G/+8PE+Yv0GW7fxBP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Ym1rBAAAA3QAAAA8AAAAAAAAAAAAAAAAAmAIAAGRycy9kb3du&#10;cmV2LnhtbFBLBQYAAAAABAAEAPUAAACGAwAAAAA=&#10;">
                            <o:lock v:ext="edit" aspectratio="t"/>
                          </v:rect>
                        </v:group>
                      </v:group>
                      <v:rect id="Rectangle 67" o:spid="_x0000_s1141" style="position:absolute;left:4554;top:8978;width:40;height:5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jBz8MA&#10;AADdAAAADwAAAGRycy9kb3ducmV2LnhtbERPTWvCQBC9C/6HZQRvukmE0KauIhZLe9R48TZmp0k0&#10;Oxuya5L213cLhd7m8T5nvR1NI3rqXG1ZQbyMQBAXVtdcKjjnh8UTCOeRNTaWScEXOdhuppM1ZtoO&#10;fKT+5EsRQthlqKDyvs2kdEVFBt3StsSB+7SdQR9gV0rd4RDCTSOTKEqlwZpDQ4Ut7Ssq7qeHUXCt&#10;kzN+H/O3yDwfVv5jzG+Py6tS89m4ewHhafT/4j/3uw7z4zSF32/C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jBz8MAAADdAAAADwAAAAAAAAAAAAAAAACYAgAAZHJzL2Rv&#10;d25yZXYueG1sUEsFBgAAAAAEAAQA9QAAAIgDAAAAAA==&#10;">
                        <o:lock v:ext="edit" aspectratio="t"/>
                      </v:rect>
                      <v:group id="Group 68" o:spid="_x0000_s1142" style="position:absolute;left:4228;top:9399;width:116;height:110" coordorigin="3998,10038" coordsize="116,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0bKsMAAADdAAAADwAAAGRycy9kb3ducmV2LnhtbERPS4vCMBC+C/6HMIK3&#10;Na2yunSNIqLiQRZ8wLK3oRnbYjMpTWzrv98Igrf5+J4zX3amFA3VrrCsIB5FIIhTqwvOFFzO248v&#10;EM4jaywtk4IHOVgu+r05Jtq2fKTm5DMRQtglqCD3vkqkdGlOBt3IVsSBu9raoA+wzqSusQ3hppTj&#10;KJpKgwWHhhwrWueU3k53o2DXYruaxJvmcLuuH3/nz5/fQ0xKDQfd6huEp86/xS/3Xof58XQ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TRsqwwAAAN0AAAAP&#10;AAAAAAAAAAAAAAAAAKoCAABkcnMvZG93bnJldi54bWxQSwUGAAAAAAQABAD6AAAAmgMAAAAA&#10;">
                        <o:lock v:ext="edit" aspectratio="t"/>
                        <v:shape id="Freeform 69" o:spid="_x0000_s1143" style="position:absolute;left:3998;top:10038;width:12;height:110;rotation:-3;visibility:visible;mso-wrap-style:square;v-text-anchor:top" coordsize="1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NBLcYA&#10;AADdAAAADwAAAGRycy9kb3ducmV2LnhtbESPQUvDQBCF74L/YZmCN7tJlCCx21IURQ8emorQ25Cd&#10;ZkOzs2F3beO/dw6Ctxnem/e+WW1mP6ozxTQENlAuC1DEXbAD9wY+9y+3D6BSRrY4BiYDP5Rgs76+&#10;WmFjw4V3dG5zrySEU4MGXM5To3XqHHlMyzARi3YM0WOWNfbaRrxIuB91VRS19jiwNDic6MlRd2q/&#10;vYG2K79Oh3i3e/b2/v346qqPQ10Zc7OYt4+gMs353/x3/WYFv6wF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NBLcYAAADdAAAADwAAAAAAAAAAAAAAAACYAgAAZHJz&#10;L2Rvd25yZXYueG1sUEsFBgAAAAAEAAQA9QAAAIsDAAAAAA==&#10;" path="m9,c14,15,8,27,,39,6,56,3,73,9,90v-2,17,-7,32,6,45e" filled="f">
                          <v:path arrowok="t" o:connecttype="custom" o:connectlocs="7,0;0,32;7,73;12,110" o:connectangles="0,0,0,0"/>
                          <o:lock v:ext="edit" aspectratio="t"/>
                        </v:shape>
                        <v:shape id="Freeform 70" o:spid="_x0000_s1144" style="position:absolute;left:4084;top:10044;width:30;height:103;visibility:visible;mso-wrap-style:square;v-text-anchor:top" coordsize="37,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bQ48UA&#10;AADdAAAADwAAAGRycy9kb3ducmV2LnhtbERPTWsCMRC9F/ofwhR6KZrVg7SrUZYWoRfB1Soeh824&#10;WbqZbJOoq7/eFAq9zeN9zmzR21acyYfGsYLRMANBXDndcK3ga7scvIIIEVlj65gUXCnAYv74MMNc&#10;uwuXdN7EWqQQDjkqMDF2uZShMmQxDF1HnLij8xZjgr6W2uMlhdtWjrNsIi02nBoMdvRuqPrenKyC&#10;YrxbcVH+rF78R7Hvr2tzWN9KpZ6f+mIKIlIf/8V/7k+d5o8mb/D7TTpB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ltDjxQAAAN0AAAAPAAAAAAAAAAAAAAAAAJgCAABkcnMv&#10;ZG93bnJldi54bWxQSwUGAAAAAAQABAD1AAAAigMAAAAA&#10;" path="m18,v19,6,7,27,3,42c20,51,20,60,18,69,16,78,9,96,9,96v3,13,9,30,-9,30e" filled="f">
                          <v:path arrowok="t" o:connecttype="custom" o:connectlocs="15,0;17,34;15,56;7,78;0,103" o:connectangles="0,0,0,0,0"/>
                          <o:lock v:ext="edit" aspectratio="t"/>
                        </v:shape>
                      </v:group>
                      <v:group id="Group 71" o:spid="_x0000_s1145" style="position:absolute;left:4225;top:8766;width:116;height:79" coordorigin="3998,10038" coordsize="116,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0Vg8cAAADdAAAADwAAAGRycy9kb3ducmV2LnhtbESPQWvCQBCF70L/wzKF&#10;3nSTFm2JriLSlh5EMBaKtyE7JsHsbMhuk/jvnUOhtxnem/e+WW1G16ieulB7NpDOElDEhbc1lwa+&#10;Tx/TN1AhIltsPJOBGwXYrB8mK8ysH/hIfR5LJSEcMjRQxdhmWoeiIodh5lti0S6+cxhl7UptOxwk&#10;3DX6OUkW2mHN0lBhS7uKimv+6wx8DjhsX9L3fn+97G7n0/zws0/JmKfHcbsEFWmM/+a/6y8r+O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X0Vg8cAAADd&#10;AAAADwAAAAAAAAAAAAAAAACqAgAAZHJzL2Rvd25yZXYueG1sUEsFBgAAAAAEAAQA+gAAAJ4DAAAA&#10;AA==&#10;">
                        <o:lock v:ext="edit" aspectratio="t"/>
                        <v:shape id="Freeform 72" o:spid="_x0000_s1146" style="position:absolute;left:3998;top:10038;width:12;height:110;rotation:-3;visibility:visible;mso-wrap-style:square;v-text-anchor:top" coordsize="15,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B+bcQA&#10;AADdAAAADwAAAGRycy9kb3ducmV2LnhtbERPTWsCMRC9C/6HMEJvmt1tsbIapbS01EMPbkXwNmzG&#10;zeJmsiSpbv99IxS8zeN9zmoz2E5cyIfWsYJ8loEgrp1uuVGw/36fLkCEiKyxc0wKfinAZj0erbDU&#10;7so7ulSxESmEQ4kKTIx9KWWoDVkMM9cTJ+7kvMWYoG+k9nhN4baTRZbNpcWWU4PBnl4N1efqxyqo&#10;6vxwPvrH3ZvVT9vThym+jvNCqYfJ8LIEEWmId/G/+1On+flzDrdv0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wfm3EAAAA3QAAAA8AAAAAAAAAAAAAAAAAmAIAAGRycy9k&#10;b3ducmV2LnhtbFBLBQYAAAAABAAEAPUAAACJAwAAAAA=&#10;" path="m9,c14,15,8,27,,39,6,56,3,73,9,90v-2,17,-7,32,6,45e" filled="f">
                          <v:path arrowok="t" o:connecttype="custom" o:connectlocs="7,0;0,32;7,73;12,110" o:connectangles="0,0,0,0"/>
                          <o:lock v:ext="edit" aspectratio="t"/>
                        </v:shape>
                        <v:shape id="Freeform 73" o:spid="_x0000_s1147" style="position:absolute;left:4084;top:10044;width:30;height:103;visibility:visible;mso-wrap-style:square;v-text-anchor:top" coordsize="37,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vUT8UA&#10;AADdAAAADwAAAGRycy9kb3ducmV2LnhtbERPTWsCMRC9F/ofwhS8FM26B1tWoywthV4E17bicdiM&#10;m8XNZJukuvrrTaHQ2zze5yxWg+3EiXxoHSuYTjIQxLXTLTcKPj/exs8gQkTW2DkmBRcKsFre3y2w&#10;0O7MFZ22sREphEOBCkyMfSFlqA1ZDBPXEyfu4LzFmKBvpPZ4TuG2k3mWzaTFllODwZ5eDNXH7Y9V&#10;UOZfay6r7/Wjfy13w2Vj9ptrpdToYSjnICIN8V/8537Xaf70KYffb9IJ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69RPxQAAAN0AAAAPAAAAAAAAAAAAAAAAAJgCAABkcnMv&#10;ZG93bnJldi54bWxQSwUGAAAAAAQABAD1AAAAigMAAAAA&#10;" path="m18,v19,6,7,27,3,42c20,51,20,60,18,69,16,78,9,96,9,96v3,13,9,30,-9,30e" filled="f">
                          <v:path arrowok="t" o:connecttype="custom" o:connectlocs="15,0;17,34;15,56;7,78;0,103" o:connectangles="0,0,0,0,0"/>
                          <o:lock v:ext="edit" aspectratio="t"/>
                        </v:shape>
                      </v:group>
                    </v:group>
                    <v:group id="Group 74" o:spid="_x0000_s1148" style="position:absolute;left:314;top:10516;width:1877;height:1962" coordorigin="5715,7452" coordsize="1713,1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o:lock v:ext="edit" aspectratio="t"/>
                      <v:group id="Group 75" o:spid="_x0000_s1149" style="position:absolute;left:5715;top:8695;width:1616;height:148" coordorigin="2787,8695" coordsize="1616,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YTgMQAAADdAAAADwAAAGRycy9kb3ducmV2LnhtbERPTWvCQBC9F/wPywje&#10;dBNtbYmuIqLFgwhqoXgbsmMSzM6G7JrEf+8WhN7m8T5nvuxMKRqqXWFZQTyKQBCnVhecKfg5b4df&#10;IJxH1lhaJgUPcrBc9N7mmGjb8pGak89ECGGXoILc+yqR0qU5GXQjWxEH7mprgz7AOpO6xjaEm1KO&#10;o2gqDRYcGnKsaJ1TejvdjYLvFtvVJN40+9t1/bicPw6/+5iUGvS71QyEp87/i1/unQ7z48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kYTgMQAAADdAAAA&#10;DwAAAAAAAAAAAAAAAACqAgAAZHJzL2Rvd25yZXYueG1sUEsFBgAAAAAEAAQA+gAAAJsDAAAAAA==&#10;">
                        <o:lock v:ext="edit" aspectratio="t"/>
                        <v:rect id="Rectangle 76" o:spid="_x0000_s1150" style="position:absolute;left:2980;top:8695;width:48;height:13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9CfsEA&#10;AADdAAAADwAAAGRycy9kb3ducmV2LnhtbERPS4vCMBC+C/6HMMLeNFXYXalGEUEQ3YPP+9CMbbGZ&#10;lCZt47/fLAh7m4/vOct1MJXoqHGlZQXTSQKCOLO65FzB7bobz0E4j6yxskwKXuRgvRoOlphq2/OZ&#10;uovPRQxhl6KCwvs6ldJlBRl0E1sTR+5hG4M+wiaXusE+hptKzpLkSxosOTYUWNO2oOx5aY2CTejO&#10;s8eRDvt5e6f+cKLsJ7RKfYzCZgHCU/D/4rd7r+P86fcn/H0TT5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vQn7BAAAA3QAAAA8AAAAAAAAAAAAAAAAAmAIAAGRycy9kb3du&#10;cmV2LnhtbFBLBQYAAAAABAAEAPUAAACGAwAAAAA=&#10;" filled="f" fillcolor="#c6d9f1" strokeweight=".5pt">
                          <o:lock v:ext="edit" aspectratio="t"/>
                        </v:rect>
                        <v:group id="Group 77" o:spid="_x0000_s1151" style="position:absolute;left:2986;top:8698;width:1417;height:62" coordorigin="10943,4584" coordsize="1038,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gobMMAAADdAAAADwAAAGRycy9kb3ducmV2LnhtbERPS4vCMBC+C/6HMIK3&#10;Na2yunSNIqLiQRZ8wLK3oRnbYjMpTWzrv98Igrf5+J4zX3amFA3VrrCsIB5FIIhTqwvOFFzO248v&#10;EM4jaywtk4IHOVgu+r05Jtq2fKTm5DMRQtglqCD3vkqkdGlOBt3IVsSBu9raoA+wzqSusQ3hppTj&#10;KJpKgwWHhhwrWueU3k53o2DXYruaxJvmcLuuH3/nz5/fQ0xKDQfd6huEp86/xS/3Xof58Ww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2ChswwAAAN0AAAAP&#10;AAAAAAAAAAAAAAAAAKoCAABkcnMvZG93bnJldi54bWxQSwUGAAAAAAQABAD6AAAAmgMAAAAA&#10;">
                          <o:lock v:ext="edit" aspectratio="t"/>
                          <v:rect id="Rectangle 78" o:spid="_x0000_s1152" style="position:absolute;left:10976;top:4584;width:1005;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ph/cQA&#10;AADdAAAADwAAAGRycy9kb3ducmV2LnhtbERPS2vCQBC+C/0PyxR6Mxt7UImuIRRsS71oLAVvQ3aa&#10;pM3Ohuzm4b93CwVv8/E9Z5tOphEDda62rGARxSCIC6trLhV8nvfzNQjnkTU2lknBlRyku4fZFhNt&#10;Rz7RkPtShBB2CSqovG8TKV1RkUEX2ZY4cN+2M+gD7EqpOxxDuGnkcxwvpcGaQ0OFLb1UVPzmvVHQ&#10;L4cPya8/+7H4yvuDtkd9ecuUenqcsg0IT5O/i//d7zrMX6xW8PdNOEH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qYf3EAAAA3QAAAA8AAAAAAAAAAAAAAAAAmAIAAGRycy9k&#10;b3ducmV2LnhtbFBLBQYAAAAABAAEAPUAAACJAwAAAAA=&#10;" filled="f" fillcolor="#c6d9f1" strokeweight=".5pt">
                            <o:lock v:ext="edit" aspectratio="t"/>
                          </v:rect>
                          <v:shape id="AutoShape 79" o:spid="_x0000_s1153" type="#_x0000_t32" style="position:absolute;left:10943;top:4615;width:964;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Uf58YAAADdAAAADwAAAGRycy9kb3ducmV2LnhtbESPQWvCQBCF74X+h2UKvdWNBa2krlKE&#10;oFAqNJbS45Adk+jubMiumv575yB4m+G9ee+b+XLwTp2pj21gA+NRBoq4Crbl2sDPrniZgYoJ2aIL&#10;TAb+KcJy8fgwx9yGC3/TuUy1khCOORpoUupyrWPVkMc4Ch2xaPvQe0yy9rW2PV4k3Dv9mmVT7bFl&#10;aWiwo1VD1bE8eQPutyxoO0kH+1l98WG1LmZ/W2fM89Pw8Q4q0ZDu5tv1xgr++E1w5RsZQS+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1H+fGAAAA3QAAAA8AAAAAAAAA&#10;AAAAAAAAoQIAAGRycy9kb3ducmV2LnhtbFBLBQYAAAAABAAEAPkAAACUAwAAAAA=&#10;" strokeweight=".25pt">
                            <v:stroke dashstyle="longDashDot"/>
                            <o:lock v:ext="edit" aspectratio="t"/>
                          </v:shape>
                        </v:group>
                        <v:group id="Group 80" o:spid="_x0000_s1154" style="position:absolute;left:2787;top:8748;width:240;height:95" coordorigin="6055,3985" coordsize="886,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e8HsQAAADdAAAADwAAAGRycy9kb3ducmV2LnhtbERPTWvCQBC9F/wPywje&#10;dBOltY2uIqLFgwhqoXgbsmMSzM6G7JrEf+8WhN7m8T5nvuxMKRqqXWFZQTyKQBCnVhecKfg5b4ef&#10;IJxH1lhaJgUPcrBc9N7mmGjb8pGak89ECGGXoILc+yqR0qU5GXQjWxEH7mprgz7AOpO6xjaEm1KO&#10;o+hDGiw4NORY0Tqn9Ha6GwXfLbarSbxp9rfr+nE5vx9+9zEpNeh3qxkIT53/F7/cOx3mx9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Ee8HsQAAADdAAAA&#10;DwAAAAAAAAAAAAAAAACqAgAAZHJzL2Rvd25yZXYueG1sUEsFBgAAAAAEAAQA+gAAAJsDAAAAAA==&#10;">
                          <o:lock v:ext="edit" aspectratio="t"/>
                          <v:group id="Group 81" o:spid="_x0000_s1155" style="position:absolute;left:6300;top:4011;width:417;height:262;flip:x y" coordorigin="2857,12129" coordsize="482,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tfkggxgAAAN0A&#10;AAAPAAAAAAAAAAAAAAAAAKoCAABkcnMvZG93bnJldi54bWxQSwUGAAAAAAQABAD6AAAAnQMAAAAA&#10;">
                            <o:lock v:ext="edit" aspectratio="t"/>
                            <v:group id="Group 82" o:spid="_x0000_s1156" style="position:absolute;left:2857;top:12129;width:482;height:138"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AP8QAAADdAAAA&#10;DwAAAAAAAAAAAAAAAACqAgAAZHJzL2Rvd25yZXYueG1sUEsFBgAAAAAEAAQA+gAAAJsDAAAAAA==&#10;">
                              <o:lock v:ext="edit" aspectratio="t"/>
                              <v:shape id="AutoShape 83" o:spid="_x0000_s1157"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6/CcQAAADdAAAADwAAAGRycy9kb3ducmV2LnhtbERPTWvCQBC9F/wPywi91U1yEEldg0TE&#10;4qXUFtTbkB2zwexszG5j2l/fLRR6m8f7nGUx2lYM1PvGsYJ0loAgrpxuuFbw8b59WoDwAVlj65gU&#10;fJGHYjV5WGKu3Z3faDiEWsQQ9jkqMCF0uZS+MmTRz1xHHLmL6y2GCPta6h7vMdy2MkuSubTYcGww&#10;2FFpqLoePq2Czes+Pe5Ow86apqyz75b1+XZU6nE6rp9BBBrDv/jP/aLj/HSRwe838QS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Hr8JxAAAAN0AAAAPAAAAAAAAAAAA&#10;AAAAAKECAABkcnMvZG93bnJldi54bWxQSwUGAAAAAAQABAD5AAAAkgMAAAAA&#10;" strokeweight=".25pt">
                                <o:lock v:ext="edit" aspectratio="t"/>
                              </v:shape>
                              <v:shape id="AutoShape 84" o:spid="_x0000_s1158"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IaksQAAADdAAAADwAAAGRycy9kb3ducmV2LnhtbERPTWvCQBC9C/0PyxR6q5tYEImuUixi&#10;8SJqwXobsmM2mJ2N2W2M/npXKHibx/ucyayzlWip8aVjBWk/AUGcO11yoeBnt3gfgfABWWPlmBRc&#10;ycNs+tKbYKbdhTfUbkMhYgj7DBWYEOpMSp8bsuj7riaO3NE1FkOETSF1g5cYbis5SJKhtFhybDBY&#10;09xQftr+WQVf61W6X/62S2vKeTG4VawP571Sb6/d5xhEoC48xf/ubx3np6MPeHwTT5D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hqSxAAAAN0AAAAPAAAAAAAAAAAA&#10;AAAAAKECAABkcnMvZG93bnJldi54bWxQSwUGAAAAAAQABAD5AAAAkgMAAAAA&#10;" strokeweight=".25pt">
                                <o:lock v:ext="edit" aspectratio="t"/>
                              </v:shape>
                              <v:shape id="AutoShape 85" o:spid="_x0000_s1159"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uC5sQAAADdAAAADwAAAGRycy9kb3ducmV2LnhtbERPTWvCQBC9C/0PyxR6q5tIEYmuUixi&#10;8SJqwXobsmM2mJ2N2W2M/npXKHibx/ucyayzlWip8aVjBWk/AUGcO11yoeBnt3gfgfABWWPlmBRc&#10;ycNs+tKbYKbdhTfUbkMhYgj7DBWYEOpMSp8bsuj7riaO3NE1FkOETSF1g5cYbis5SJKhtFhybDBY&#10;09xQftr+WQVf61W6X/62S2vKeTG4VawP571Sb6/d5xhEoC48xf/ubx3np6MPeHwTT5D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4LmxAAAAN0AAAAPAAAAAAAAAAAA&#10;AAAAAKECAABkcnMvZG93bnJldi54bWxQSwUGAAAAAAQABAD5AAAAkgMAAAAA&#10;" strokeweight=".25pt">
                                <o:lock v:ext="edit" aspectratio="t"/>
                              </v:shape>
                              <v:shape id="AutoShape 86" o:spid="_x0000_s1160"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cnfcQAAADdAAAADwAAAGRycy9kb3ducmV2LnhtbERPTWvCQBC9C/0PyxR6q5sIFYmuUixi&#10;8SJqwXobsmM2mJ2N2W2M/npXKHibx/ucyayzlWip8aVjBWk/AUGcO11yoeBnt3gfgfABWWPlmBRc&#10;ycNs+tKbYKbdhTfUbkMhYgj7DBWYEOpMSp8bsuj7riaO3NE1FkOETSF1g5cYbis5SJKhtFhybDBY&#10;09xQftr+WQVf61W6X/62S2vKeTG4VawP571Sb6/d5xhEoC48xf/ubx3np6MPeHwTT5D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9yd9xAAAAN0AAAAPAAAAAAAAAAAA&#10;AAAAAKECAABkcnMvZG93bnJldi54bWxQSwUGAAAAAAQABAD5AAAAkgMAAAAA&#10;" strokeweight=".25pt">
                                <o:lock v:ext="edit" aspectratio="t"/>
                              </v:shape>
                              <v:shape id="AutoShape 87" o:spid="_x0000_s1161"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W5CsQAAADdAAAADwAAAGRycy9kb3ducmV2LnhtbERPS2vCQBC+F/oflil40008iKSuUlJK&#10;pBfxAba3ITvNhmZnY3Ybo7/eFYTe5uN7zmI12Eb01PnasYJ0koAgLp2uuVJw2H+M5yB8QNbYOCYF&#10;F/KwWj4/LTDT7sxb6nehEjGEfYYKTAhtJqUvDVn0E9cSR+7HdRZDhF0ldYfnGG4bOU2SmbRYc2ww&#10;2FJuqPzd/VkF75vP9Fh89YU1dV5Nrw3r79NRqdHL8PYKItAQ/sUP91rH+el8Bvdv4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JbkKxAAAAN0AAAAPAAAAAAAAAAAA&#10;AAAAAKECAABkcnMvZG93bnJldi54bWxQSwUGAAAAAAQABAD5AAAAkgMAAAAA&#10;" strokeweight=".25pt">
                                <o:lock v:ext="edit" aspectratio="t"/>
                              </v:shape>
                            </v:group>
                            <v:group id="Group 88" o:spid="_x0000_s1162" style="position:absolute;left:2857;top:12315;width:482;height:138;flip:y"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g/J7VMEAAADdAAAADwAA&#10;AAAAAAAAAAAAAACqAgAAZHJzL2Rvd25yZXYueG1sUEsFBgAAAAAEAAQA+gAAAJgDAAAAAA==&#10;">
                              <o:lock v:ext="edit" aspectratio="t"/>
                              <v:shape id="AutoShape 89" o:spid="_x0000_s1163"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aI48cAAADdAAAADwAAAGRycy9kb3ducmV2LnhtbESPQWvCQBCF74X+h2UEb3UTDyKpq4hS&#10;lF5KrWC9DdkxG8zOxuw2pv31nUOhtxnem/e+WawG36ieulgHNpBPMlDEZbA1VwaOHy9Pc1AxIVts&#10;ApOBb4qwWj4+LLCw4c7v1B9SpSSEY4EGXEptoXUsHXmMk9ASi3YJnccka1dp2+Fdwn2jp1k20x5r&#10;lgaHLW0cldfDlzewfXvNT7vPfuddvammPw3b8+1kzHg0rJ9BJRrSv/nvem8FP58LrnwjI+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9ojjxwAAAN0AAAAPAAAAAAAA&#10;AAAAAAAAAKECAABkcnMvZG93bnJldi54bWxQSwUGAAAAAAQABAD5AAAAlQMAAAAA&#10;" strokeweight=".25pt">
                                <o:lock v:ext="edit" aspectratio="t"/>
                              </v:shape>
                              <v:shape id="AutoShape 90" o:spid="_x0000_s1164"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oteMQAAADdAAAADwAAAGRycy9kb3ducmV2LnhtbERPTWvCQBC9C/0PyxS86SYexEZXKZai&#10;eClVQb0N2TEbzM6m2TXG/vpuQfA2j/c5s0VnK9FS40vHCtJhAoI4d7rkQsF+9zmYgPABWWPlmBTc&#10;ycNi/tKbYabdjb+p3YZCxBD2GSowIdSZlD43ZNEPXU0cubNrLIYIm0LqBm8x3FZylCRjabHk2GCw&#10;pqWh/LK9WgUfX5v0sDq2K2vKZTH6rViffg5K9V+79ymIQF14ih/utY7z08kb/H8TT5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i14xAAAAN0AAAAPAAAAAAAAAAAA&#10;AAAAAKECAABkcnMvZG93bnJldi54bWxQSwUGAAAAAAQABAD5AAAAkgMAAAAA&#10;" strokeweight=".25pt">
                                <o:lock v:ext="edit" aspectratio="t"/>
                              </v:shape>
                              <v:shape id="AutoShape 91" o:spid="_x0000_s1165"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kSOMcAAADdAAAADwAAAGRycy9kb3ducmV2LnhtbESPQUvDQBCF74L/YRnBm92kB6mx2yIV&#10;qfRS2grR25CdZkOzszG7pqm/3jkUvM3w3rz3zXw5+lYN1McmsIF8koEiroJtuDbwcXh7mIGKCdli&#10;G5gMXCjCcnF7M8fChjPvaNinWkkIxwINuJS6QutYOfIYJ6EjFu0Yeo9J1r7WtsezhPtWT7PsUXts&#10;WBocdrRyVJ32P97A63aTl+vPYe1ds6qnvy3br+/SmPu78eUZVKIx/Zuv1+9W8PMn4ZdvZAS9+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WRI4xwAAAN0AAAAPAAAAAAAA&#10;AAAAAAAAAKECAABkcnMvZG93bnJldi54bWxQSwUGAAAAAAQABAD5AAAAlQMAAAAA&#10;" strokeweight=".25pt">
                                <o:lock v:ext="edit" aspectratio="t"/>
                              </v:shape>
                              <v:shape id="AutoShape 92" o:spid="_x0000_s1166"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W3o8QAAADdAAAADwAAAGRycy9kb3ducmV2LnhtbERPTWvCQBC9F/wPywje6iYepI2uIooo&#10;XqS2oN6G7JgNZmdjdo2xv75bKPQ2j/c503lnK9FS40vHCtJhAoI4d7rkQsHX5/r1DYQPyBorx6Tg&#10;SR7ms97LFDPtHvxB7SEUIoawz1CBCaHOpPS5IYt+6GriyF1cYzFE2BRSN/iI4baSoyQZS4slxwaD&#10;NS0N5dfD3SpY7XfpcXNqN9aUy2L0XbE+345KDfrdYgIiUBf+xX/urY7z0/cUfr+JJ8jZ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FbejxAAAAN0AAAAPAAAAAAAAAAAA&#10;AAAAAKECAABkcnMvZG93bnJldi54bWxQSwUGAAAAAAQABAD5AAAAkgMAAAAA&#10;" strokeweight=".25pt">
                                <o:lock v:ext="edit" aspectratio="t"/>
                              </v:shape>
                              <v:shape id="AutoShape 93" o:spid="_x0000_s1167"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cp1MQAAADdAAAADwAAAGRycy9kb3ducmV2LnhtbERPTWvCQBC9C/6HZYTedJMcpEZXKUpR&#10;einagvY2ZKfZ0OxszG5j2l/vCoK3ebzPWax6W4uOWl85VpBOEhDEhdMVlwo+P17HzyB8QNZYOyYF&#10;f+RhtRwOFphrd+E9dYdQihjCPkcFJoQml9IXhiz6iWuII/ftWoshwraUusVLDLe1zJJkKi1WHBsM&#10;NrQ2VPwcfq2Czftbetyeuq011brM/mvWX+ejUk+j/mUOIlAfHuK7e6fj/HSW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xynUxAAAAN0AAAAPAAAAAAAAAAAA&#10;AAAAAKECAABkcnMvZG93bnJldi54bWxQSwUGAAAAAAQABAD5AAAAkgMAAAAA&#10;" strokeweight=".25pt">
                                <o:lock v:ext="edit" aspectratio="t"/>
                              </v:shape>
                            </v:group>
                          </v:group>
                          <v:rect id="Rectangle 94" o:spid="_x0000_s1168" style="position:absolute;left:6166;top:3985;width:142;height:342;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u6f8QA&#10;AADdAAAADwAAAGRycy9kb3ducmV2LnhtbERP32vCMBB+H/g/hBP2MmbqBNHOKCIIDuZEp+9Hc2uL&#10;zaUm0Vb/eiMMfLuP7+dNZq2pxIWcLy0r6PcSEMSZ1SXnCva/y/cRCB+QNVaWScGVPMymnZcJpto2&#10;vKXLLuQihrBPUUERQp1K6bOCDPqerYkj92edwRChy6V22MRwU8mPJBlKgyXHhgJrWhSUHXdno2B5&#10;/j7cvtqh3KzmrhnL09tpPfpR6rXbzj9BBGrDU/zvXuk4vz8ewOObeIK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run/EAAAA3QAAAA8AAAAAAAAAAAAAAAAAmAIAAGRycy9k&#10;b3ducmV2LnhtbFBLBQYAAAAABAAEAPUAAACJAwAAAAA=&#10;" filled="f" fillcolor="#d8d8d8" strokeweight=".5pt">
                            <v:fill opacity="0"/>
                            <o:lock v:ext="edit" aspectratio="t"/>
                          </v:rect>
                          <v:rect id="Rectangle 95" o:spid="_x0000_s1169" style="position:absolute;left:6308;top:3998;width:420;height:30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vZ0MQA&#10;AADdAAAADwAAAGRycy9kb3ducmV2LnhtbERP22rCQBB9L/gPywi+6UYRa1NXUcGgCILaDxiz0ySY&#10;nY3Z1aT9ercg9G0O5zqzRWtK8aDaFZYVDAcRCOLU6oIzBV/nTX8KwnlkjaVlUvBDDhbzztsMY20b&#10;PtLj5DMRQtjFqCD3voqldGlOBt3AVsSB+7a1QR9gnUldYxPCTSlHUTSRBgsODTlWtM4pvZ7uRkFz&#10;2dwPyW9y2+9WiY+yZveeXCqlet12+QnCU+v/xS/3Vof5w48x/H0TT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b2dDEAAAA3QAAAA8AAAAAAAAAAAAAAAAAmAIAAGRycy9k&#10;b3ducmV2LnhtbFBLBQYAAAAABAAEAPUAAACJAwAAAAA=&#10;" strokeweight=".5pt">
                            <v:fill opacity="0"/>
                            <o:lock v:ext="edit" aspectratio="t"/>
                          </v:rect>
                          <v:rect id="Rectangle 96" o:spid="_x0000_s1170" style="position:absolute;left:6733;top:4116;width:38;height:45;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UasUA&#10;AADdAAAADwAAAGRycy9kb3ducmV2LnhtbERP3WrCMBS+H+wdwhl4MzTtYMN2RlHHYE4RdD7AoTk2&#10;xeakJLF2b78MBrs7H9/vmS0G24qefGgcK8gnGQjiyumGawWnr/fxFESIyBpbx6TgmwIs5vd3Myy1&#10;u/GB+mOsRQrhUKICE2NXShkqQxbDxHXEiTs7bzEm6GupPd5SuG3lU5a9SIsNpwaDHa0NVZfj1Sp4&#10;zG3vs8tm/WbOu8/95lSsDttCqdHDsHwFEWmI/+I/94dO8/PiGX6/SS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NRqxQAAAN0AAAAPAAAAAAAAAAAAAAAAAJgCAABkcnMv&#10;ZG93bnJldi54bWxQSwUGAAAAAAQABAD1AAAAigMAAAAA&#10;">
                            <v:fill opacity="0"/>
                            <o:lock v:ext="edit" aspectratio="t"/>
                          </v:rect>
                          <v:shape id="AutoShape 97" o:spid="_x0000_s1171" type="#_x0000_t32" style="position:absolute;left:6055;top:4146;width:886;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Dj6cUAAADdAAAADwAAAGRycy9kb3ducmV2LnhtbERPS4vCMBC+C/sfwix4kTX1QdFqFBEE&#10;D4puVxa8Dc1sW7aZlCZq/fdGELzNx/ec+bI1lbhS40rLCgb9CARxZnXJuYLTz+ZrAsJ5ZI2VZVJw&#10;JwfLxUdnjom2N/6ma+pzEULYJaig8L5OpHRZQQZd39bEgfuzjUEfYJNL3eAthJtKDqMolgZLDg0F&#10;1rQuKPtPL0bB7jgZxePTuvwdTffx2d0v+WHVU6r72a5mIDy1/i1+ubc6zB9MY3h+E06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TDj6cUAAADdAAAADwAAAAAAAAAA&#10;AAAAAAChAgAAZHJzL2Rvd25yZXYueG1sUEsFBgAAAAAEAAQA+QAAAJMDAAAAAA==&#10;" strokeweight=".25pt">
                            <v:stroke dashstyle="longDashDot"/>
                            <o:lock v:ext="edit" aspectratio="t"/>
                          </v:shape>
                        </v:group>
                      </v:group>
                      <v:group id="Group 98" o:spid="_x0000_s1172" style="position:absolute;left:5867;top:7452;width:1431;height:1275" coordorigin="2939,7452" coordsize="1431,1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hrDcQAAADdAAAADwAAAGRycy9kb3ducmV2LnhtbERPTWvCQBC9F/wPywje&#10;dBOltY2uIqLFgwhqoXgbsmMSzM6G7JrEf+8WhN7m8T5nvuxMKRqqXWFZQTyKQBCnVhecKfg5b4ef&#10;IJxH1lhaJgUPcrBc9N7mmGjb8pGak89ECGGXoILc+yqR0qU5GXQjWxEH7mprgz7AOpO6xjaEm1KO&#10;o+hDGiw4NORY0Tqn9Ha6GwXfLbarSbxp9rfr+nE5vx9+9zEpNeh3qxkIT53/F7/cOx3mx19T+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phrDcQAAADdAAAA&#10;DwAAAAAAAAAAAAAAAACqAgAAZHJzL2Rvd25yZXYueG1sUEsFBgAAAAAEAAQA+gAAAJsDAAAAAA==&#10;">
                        <o:lock v:ext="edit" aspectratio="t"/>
                        <v:group id="Group 99" o:spid="_x0000_s1173" style="position:absolute;left:3094;top:8603;width:1113;height:124" coordorigin="3386,4097" coordsize="1113,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f/f8cAAADdAAAADwAAAGRycy9kb3ducmV2LnhtbESPQWvCQBCF70L/wzKF&#10;3nSTFqWNriLSlh5EMBaKtyE7JsHsbMhuk/jvnUOhtxnem/e+WW1G16ieulB7NpDOElDEhbc1lwa+&#10;Tx/TV1AhIltsPJOBGwXYrB8mK8ysH/hIfR5LJSEcMjRQxdhmWoeiIodh5lti0S6+cxhl7UptOxwk&#10;3DX6OUkW2mHN0lBhS7uKimv+6wx8DjhsX9L3fn+97G7n0/zws0/JmKfHcbsEFWmM/+a/6y8r+O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wf/f8cAAADd&#10;AAAADwAAAAAAAAAAAAAAAACqAgAAZHJzL2Rvd25yZXYueG1sUEsFBgAAAAAEAAQA+gAAAJ4DAAAA&#10;AA==&#10;">
                          <o:lock v:ext="edit" aspectratio="t"/>
                          <v:group id="Group 100" o:spid="_x0000_s1174" style="position:absolute;left:3386;top:4097;width:161;height:124"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ta5MMAAADdAAAADwAAAGRycy9kb3ducmV2LnhtbERPTYvCMBC9C/sfwgh7&#10;07S7KGs1ioi7eBBBXRBvQzO2xWZSmtjWf28Ewds83ufMFp0pRUO1KywriIcRCOLU6oIzBf/H38EP&#10;COeRNZaWScGdHCzmH70ZJtq2vKfm4DMRQtglqCD3vkqkdGlOBt3QVsSBu9jaoA+wzqSusQ3hppRf&#10;UTSWBgsODTlWtMopvR5uRsFfi+3yO1432+tldT8fR7vTNialPvvdcgrCU+ff4pd7o8P8eDKB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S1rkwwAAAN0AAAAP&#10;AAAAAAAAAAAAAAAAAKoCAABkcnMvZG93bnJldi54bWxQSwUGAAAAAAQABAD6AAAAmgMAAAAA&#10;">
                            <o:lock v:ext="edit" aspectratio="t"/>
                            <v:group id="Group 101" o:spid="_x0000_s1175"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XgeCxgAAAN0A&#10;AAAPAAAAAAAAAAAAAAAAAKoCAABkcnMvZG93bnJldi54bWxQSwUGAAAAAAQABAD6AAAAnQMAAAAA&#10;">
                              <o:lock v:ext="edit" aspectratio="t"/>
                              <v:rect id="Rectangle 102" o:spid="_x0000_s1176"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wCsQA&#10;AADdAAAADwAAAGRycy9kb3ducmV2LnhtbERPS2vCQBC+F/oflin0UpqNAW2auooPhILk0FTvQ3aa&#10;BLOzaXaryb93C4K3+fieM18OphVn6l1jWcEkikEQl1Y3XCk4fO9eUxDOI2tsLZOCkRwsF48Pc8y0&#10;vfAXnQtfiRDCLkMFtfddJqUrazLoItsRB+7H9gZ9gH0ldY+XEG5amcTxTBpsODTU2NGmpvJU/BkF&#10;x+nLdrUf8xzfTbJO09Pvm5yhUs9Pw+oDhKfB38U396cO85N4Av/fhBP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8ArEAAAA3QAAAA8AAAAAAAAAAAAAAAAAmAIAAGRycy9k&#10;b3ducmV2LnhtbFBLBQYAAAAABAAEAPUAAACJAwAAAAA=&#10;">
                                <v:fill opacity="0"/>
                                <o:lock v:ext="edit" aspectratio="t"/>
                              </v:rect>
                              <v:shape id="AutoShape 103" o:spid="_x0000_s1177"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dUhb8AAADdAAAADwAAAGRycy9kb3ducmV2LnhtbERPTYvCMBC9C/6HMIK3NbHIrlSjiCB4&#10;rSt7HpqxLTaT2qQ2++83woK3ebzP2e6jbcWTet841rBcKBDEpTMNVxqu36ePNQgfkA22jknDL3nY&#10;76aTLebGjVzQ8xIqkULY56ihDqHLpfRlTRb9wnXEibu53mJIsK+k6XFM4baVmVKf0mLDqaHGjo41&#10;lffLYDUUxaP6GXwcD+tb/Fpdzcqq4az1fBYPGxCBYniL/91nk+ZnKoPXN+kEufs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HdUhb8AAADdAAAADwAAAAAAAAAAAAAAAACh&#10;AgAAZHJzL2Rvd25yZXYueG1sUEsFBgAAAAAEAAQA+QAAAI0DAAAAAA==&#10;" strokeweight="1.25pt">
                                <o:lock v:ext="edit" aspectratio="t"/>
                              </v:shape>
                            </v:group>
                            <v:shape id="AutoShape 104" o:spid="_x0000_s1178"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R4tMQAAADdAAAADwAAAGRycy9kb3ducmV2LnhtbERPTWvCQBC9C/0PyxS81U0iiKSuoViK&#10;4qVoC9bbkB2zodnZNLuNqb/eFQre5vE+Z1EMthE9db52rCCdJCCIS6drrhR8frw9zUH4gKyxcUwK&#10;/shDsXwYLTDX7sw76vehEjGEfY4KTAhtLqUvDVn0E9cSR+7kOoshwq6SusNzDLeNzJJkJi3WHBsM&#10;trQyVH7vf62C1/dtelh/9Wtr6lWVXRrWx5+DUuPH4eUZRKAh3MX/7o2O87NkCrdv4gl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pHi0xAAAAN0AAAAPAAAAAAAAAAAA&#10;AAAAAKECAABkcnMvZG93bnJldi54bWxQSwUGAAAAAAQABAD5AAAAkgMAAAAA&#10;" strokeweight=".25pt">
                              <o:lock v:ext="edit" aspectratio="t"/>
                            </v:shape>
                            <v:group id="Group 105" o:spid="_x0000_s1179"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BgcUAAADdAAAADwAAAGRycy9kb3ducmV2LnhtbERPS2vCQBC+F/wPywi9&#10;1U1iKyV1FREtPUjBRCi9DdkxCWZnQ3bN4993C4Xe5uN7zno7mkb01LnasoJ4EYEgLqyuuVRwyY9P&#10;ryCcR9bYWCYFEznYbmYPa0y1HfhMfeZLEULYpaig8r5NpXRFRQbdwrbEgbvazqAPsCul7nAI4aaR&#10;SRStpMGaQ0OFLe0rKm7Z3Sh4H3DYLeNDf7pd99N3/vL5dYpJqcf5uHsD4Wn0/+I/94cO85PoGX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1lAYHFAAAA3QAA&#10;AA8AAAAAAAAAAAAAAAAAqgIAAGRycy9kb3ducmV2LnhtbFBLBQYAAAAABAAEAPoAAACcAwAAAAA=&#10;">
                              <o:lock v:ext="edit" aspectratio="t"/>
                              <v:shape id="AutoShape 106" o:spid="_x0000_s1180"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IzncMAAADdAAAADwAAAGRycy9kb3ducmV2LnhtbERPS2sCMRC+C/6HMIIXqVkFi2yNshYE&#10;LXjwdZ9uppvgZrLdRN3++6ZQ8DYf33MWq87V4k5tsJ4VTMYZCOLSa8uVgvNp8zIHESKyxtozKfih&#10;AKtlv7fAXPsHH+h+jJVIIRxyVGBibHIpQ2nIYRj7hjhxX751GBNsK6lbfKRwV8tplr1Kh5ZTg8GG&#10;3g2V1+PNKdjvJuvi09jdx+Hb7mebor5Vo4tSw0FXvIGI1MWn+N+91Wn+NJvB3zfpBL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SM53DAAAA3QAAAA8AAAAAAAAAAAAA&#10;AAAAoQIAAGRycy9kb3ducmV2LnhtbFBLBQYAAAAABAAEAPkAAACRAwAAAAA=&#10;">
                                <o:lock v:ext="edit" aspectratio="t"/>
                              </v:shape>
                              <v:shape id="AutoShape 107" o:spid="_x0000_s1181"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J7V8IAAADdAAAADwAAAGRycy9kb3ducmV2LnhtbERPTYvCMBC9C/6HMIIX0bQeRKpRRBAW&#10;DwurPXgckrEtNpOaZGv335uFhb3N433Odj/YVvTkQ+NYQb7IQBBrZxquFJTX03wNIkRkg61jUvBD&#10;Afa78WiLhXEv/qL+EiuRQjgUqKCOsSukDLomi2HhOuLE3Z23GBP0lTQeXynctnKZZStpseHUUGNH&#10;x5r04/JtFTTn8rPsZ8/o9fqc33werrdWKzWdDIcNiEhD/Bf/uT9Mmr/MVvD7TTpB7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TJ7V8IAAADdAAAADwAAAAAAAAAAAAAA&#10;AAChAgAAZHJzL2Rvd25yZXYueG1sUEsFBgAAAAAEAAQA+QAAAJADAAAAAA==&#10;">
                                <o:lock v:ext="edit" aspectratio="t"/>
                              </v:shape>
                            </v:group>
                          </v:group>
                          <v:group id="Group 108" o:spid="_x0000_s1182" style="position:absolute;left:3858;top:4097;width:161;height:124"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ef9sUAAADdAAAADwAAAGRycy9kb3ducmV2LnhtbERPS2vCQBC+F/wPywi9&#10;1U0irSV1FREtPUjBRCi9DdkxCWZnQ3bN4993C4Xe5uN7zno7mkb01LnasoJ4EYEgLqyuuVRwyY9P&#10;ryCcR9bYWCYFEznYbmYPa0y1HfhMfeZLEULYpaig8r5NpXRFRQbdwrbEgbvazqAPsCul7nAI4aaR&#10;SRS9SIM1h4YKW9pXVNyyu1HwPuCwW8aH/nS77qfv/Pnz6xSTUo/zcfcGwtPo/8V/7g8d5ifR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3n/bFAAAA3QAA&#10;AA8AAAAAAAAAAAAAAAAAqgIAAGRycy9kb3ducmV2LnhtbFBLBQYAAAAABAAEAPoAAACcAwAAAAA=&#10;">
                            <o:lock v:ext="edit" aspectratio="t"/>
                            <v:group id="Group 109" o:spid="_x0000_s1183"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CgLhMcAAADd&#10;AAAADwAAAAAAAAAAAAAAAACqAgAAZHJzL2Rvd25yZXYueG1sUEsFBgAAAAAEAAQA+gAAAJ4DAAAA&#10;AA==&#10;">
                              <o:lock v:ext="edit" aspectratio="t"/>
                              <v:rect id="Rectangle 110" o:spid="_x0000_s1184"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X8DMQA&#10;AADdAAAADwAAAGRycy9kb3ducmV2LnhtbERPTWvCQBC9F/wPywi9lLoxUI2pa0hbCkLxoNX7kJ0m&#10;wexszG6T+O+7QsHbPN7nrLPRNKKnztWWFcxnEQjiwuqaSwXH78/nBITzyBoby6TgSg6yzeRhjam2&#10;A++pP/hShBB2KSqovG9TKV1RkUE3sy1x4H5sZ9AH2JVSdziEcNPIOIoW0mDNoaHClt4rKs6HX6Pg&#10;9PL0kX9ddztcmfgtSc6XpVygUo/TMX8F4Wn0d/G/e6vD/Dhawe2bcIL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F/AzEAAAA3QAAAA8AAAAAAAAAAAAAAAAAmAIAAGRycy9k&#10;b3ducmV2LnhtbFBLBQYAAAAABAAEAPUAAACJAwAAAAA=&#10;">
                                <v:fill opacity="0"/>
                                <o:lock v:ext="edit" aspectratio="t"/>
                              </v:rect>
                              <v:shape id="AutoShape 111" o:spid="_x0000_s1185"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D5tMIAAADdAAAADwAAAGRycy9kb3ducmV2LnhtbESPQYvCMBCF78L+hzDC3tZUEVeqUWRB&#10;8FpXPA/N2BabSW1SG//9zmHB2wzvzXvfbPfJtepJfWg8G5jPMlDEpbcNVwYuv8evNagQkS22nsnA&#10;iwLsdx+TLebWj1zQ8xwrJSEccjRQx9jlWoeyJodh5jti0W6+dxhl7Sttexwl3LV6kWUr7bBhaaix&#10;o5+ayvt5cAaK4lFdh5DGw/qWvpcXu3TZcDLmc5oOG1CRUnyb/69PVvAXc+GXb2QEvf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jD5tMIAAADdAAAADwAAAAAAAAAAAAAA&#10;AAChAgAAZHJzL2Rvd25yZXYueG1sUEsFBgAAAAAEAAQA+QAAAJADAAAAAA==&#10;" strokeweight="1.25pt">
                                <o:lock v:ext="edit" aspectratio="t"/>
                              </v:shape>
                            </v:group>
                            <v:shape id="AutoShape 112" o:spid="_x0000_s1186"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PVhcMAAADdAAAADwAAAGRycy9kb3ducmV2LnhtbERPTWvCQBC9F/wPywjedJMcpERXKYoo&#10;XqQqaG9DdpoNzc7G7Bpjf323UOhtHu9z5sve1qKj1leOFaSTBARx4XTFpYLzaTN+BeEDssbaMSl4&#10;koflYvAyx1y7B79TdwyliCHsc1RgQmhyKX1hyKKfuIY4cp+utRgibEupW3zEcFvLLEmm0mLFscFg&#10;QytDxdfxbhWsD/v0sr12W2uqVZl916w/bhelRsP+bQYiUB/+xX/unY7zszSF32/iCX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7j1YXDAAAA3QAAAA8AAAAAAAAAAAAA&#10;AAAAoQIAAGRycy9kb3ducmV2LnhtbFBLBQYAAAAABAAEAPkAAACRAwAAAAA=&#10;" strokeweight=".25pt">
                              <o:lock v:ext="edit" aspectratio="t"/>
                            </v:shape>
                            <v:group id="Group 113" o:spid="_x0000_s1187"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mqs8MAAADdAAAADwAAAGRycy9kb3ducmV2LnhtbERPTYvCMBC9L/gfwgje&#10;1rQVl6UaRcQVDyKsLoi3oRnbYjMpTbat/94Igrd5vM+ZL3tTiZYaV1pWEI8jEMSZ1SXnCv5OP5/f&#10;IJxH1lhZJgV3crBcDD7mmGrb8S+1R5+LEMIuRQWF93UqpcsKMujGtiYO3NU2Bn2ATS51g10IN5VM&#10;ouhLGiw5NBRY07qg7Hb8Nwq2HXarSbxp97fr+n45TQ/nfUxKjYb9agbCU+/f4pd7p8P8JE7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GaqzwwAAAN0AAAAP&#10;AAAAAAAAAAAAAAAAAKoCAABkcnMvZG93bnJldi54bWxQSwUGAAAAAAQABAD6AAAAmgMAAAAA&#10;">
                              <o:lock v:ext="edit" aspectratio="t"/>
                              <v:shape id="AutoShape 114" o:spid="_x0000_s1188"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6Yr8QAAADdAAAADwAAAGRycy9kb3ducmV2LnhtbERPTWsCMRC9C/6HMEIvotm1VMrWKGtB&#10;qAUPar1PN9NN6GaybqJu/31TKHibx/ucxap3jbhSF6xnBfk0A0FceW25VvBx3EyeQYSIrLHxTAp+&#10;KMBqORwssND+xnu6HmItUgiHAhWYGNtCylAZchimviVO3JfvHMYEu1rqDm8p3DVylmVz6dByajDY&#10;0quh6vtwcQp223xdfhq7fd+f7e5pUzaXenxS6mHUly8gIvXxLv53v+k0f5Y/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7pivxAAAAN0AAAAPAAAAAAAAAAAA&#10;AAAAAKECAABkcnMvZG93bnJldi54bWxQSwUGAAAAAAQABAD5AAAAkgMAAAAA&#10;">
                                <o:lock v:ext="edit" aspectratio="t"/>
                              </v:shape>
                              <v:shape id="AutoShape 115" o:spid="_x0000_s1189"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XWZsIAAADdAAAADwAAAGRycy9kb3ducmV2LnhtbERPTYvCMBC9L/gfwgheljWtLCJdo8jC&#10;wuJBUHvwOCRjW2wmNcnW+u+NsOBtHu9zluvBtqInHxrHCvJpBoJYO9NwpaA8/nwsQISIbLB1TAru&#10;FGC9Gr0tsTDuxnvqD7ESKYRDgQrqGLtCyqBrshimriNO3Nl5izFBX0nj8ZbCbStnWTaXFhtODTV2&#10;9F2Tvhz+rIJmW+7K/v0avV5s85PPw/HUaqUm42HzBSLSEF/if/evSfNn+Sc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3XWZsIAAADdAAAADwAAAAAAAAAAAAAA&#10;AAChAgAAZHJzL2Rvd25yZXYueG1sUEsFBgAAAAAEAAQA+QAAAJADAAAAAA==&#10;">
                                <o:lock v:ext="edit" aspectratio="t"/>
                              </v:shape>
                            </v:group>
                          </v:group>
                          <v:group id="Group 116" o:spid="_x0000_s1190" style="position:absolute;left:4338;top:4097;width:161;height:124"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yx8MAAADdAAAADwAAAGRycy9kb3ducmV2LnhtbERPTYvCMBC9C/6HMII3&#10;TasoUo0isrt4kAXrwuJtaMa22ExKk23rvzcLgrd5vM/Z7HpTiZYaV1pWEE8jEMSZ1SXnCn4un5MV&#10;COeRNVaWScGDHOy2w8EGE207PlOb+lyEEHYJKii8rxMpXVaQQTe1NXHgbrYx6ANscqkb7EK4qeQs&#10;ipbSYMmhocCaDgVl9/TPKPjqsNvP44/2dL8dHtfL4vv3FJNS41G/X4Pw1Pu3+OU+6jB/Fi/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8DLHwwAAAN0AAAAP&#10;AAAAAAAAAAAAAAAAAKoCAABkcnMvZG93bnJldi54bWxQSwUGAAAAAAQABAD6AAAAmgMAAAAA&#10;">
                            <o:lock v:ext="edit" aspectratio="t"/>
                            <v:group id="Group 117" o:spid="_x0000_s1191"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ssMMAAADdAAAADwAAAGRycy9kb3ducmV2LnhtbERPTYvCMBC9C/6HMII3&#10;TasoUo0isrvsQQTrwuJtaMa22ExKk23rv98Igrd5vM/Z7HpTiZYaV1pWEE8jEMSZ1SXnCn4un5MV&#10;COeRNVaWScGDHOy2w8EGE207PlOb+lyEEHYJKii8rxMpXVaQQTe1NXHgbrYx6ANscqkb7EK4qeQs&#10;ipbSYMmhocCaDgVl9/TPKPjqsNvP44/2eL8dHtfL4vR7jEmp8ajfr0F46v1b/HJ/6zB/Fi/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IqywwwAAAN0AAAAP&#10;AAAAAAAAAAAAAAAAAKoCAABkcnMvZG93bnJldi54bWxQSwUGAAAAAAQABAD6AAAAmgMAAAAA&#10;">
                              <o:lock v:ext="edit" aspectratio="t"/>
                              <v:rect id="Rectangle 118" o:spid="_x0000_s1192"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9bOMMA&#10;AADdAAAADwAAAGRycy9kb3ducmV2LnhtbERPS4vCMBC+L+x/CCN4WdbUglqrUXwgLIgHXb0PzdgW&#10;m0m3iVr/vVkQvM3H95zpvDWVuFHjSssK+r0IBHFmdcm5guPv5jsB4TyyxsoyKXiQg/ns82OKqbZ3&#10;3tPt4HMRQtilqKDwvk6ldFlBBl3P1sSBO9vGoA+wyaVu8B7CTSXjKBpKgyWHhgJrWhWUXQ5Xo+A0&#10;+Fovto/dDscmXibJ5W8kh6hUt9MuJiA8tf4tfrl/dJgf90f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9bOMMAAADdAAAADwAAAAAAAAAAAAAAAACYAgAAZHJzL2Rv&#10;d25yZXYueG1sUEsFBgAAAAAEAAQA9QAAAIgDAAAAAA==&#10;">
                                <v:fill opacity="0"/>
                                <o:lock v:ext="edit" aspectratio="t"/>
                              </v:rect>
                              <v:shape id="AutoShape 119" o:spid="_x0000_s1193"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b1ssIAAADdAAAADwAAAGRycy9kb3ducmV2LnhtbESPQYvCMBCF78L+hzDC3tZUEVeqUWRB&#10;8FpXPA/N2BabSW1SG//9zmHB2wzvzXvfbPfJtepJfWg8G5jPMlDEpbcNVwYuv8evNagQkS22nsnA&#10;iwLsdx+TLebWj1zQ8xwrJSEccjRQx9jlWoeyJodh5jti0W6+dxhl7Sttexwl3LV6kWUr7bBhaaix&#10;o5+ayvt5cAaK4lFdh5DGw/qWvpcXu3TZcDLmc5oOG1CRUnyb/69PVvAXc8GVb2QEvf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Eb1ssIAAADdAAAADwAAAAAAAAAAAAAA&#10;AAChAgAAZHJzL2Rvd25yZXYueG1sUEsFBgAAAAAEAAQA+QAAAJADAAAAAA==&#10;" strokeweight="1.25pt">
                                <o:lock v:ext="edit" aspectratio="t"/>
                              </v:shape>
                            </v:group>
                            <v:shape id="AutoShape 120" o:spid="_x0000_s1194"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XZg8QAAADdAAAADwAAAGRycy9kb3ducmV2LnhtbERPTWvCQBC9C/6HZYTedJMcpEZXKUpR&#10;einagvY2ZKfZ0OxszG5j2l/vCoK3ebzPWax6W4uOWl85VpBOEhDEhdMVlwo+P17HzyB8QNZYOyYF&#10;f+RhtRwOFphrd+E9dYdQihjCPkcFJoQml9IXhiz6iWuII/ftWoshwraUusVLDLe1zJJkKi1WHBsM&#10;NrQ2VPwcfq2Czftbetyeuq011brM/mvWX+ejUk+j/mUOIlAfHuK7e6fj/Cyd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ldmDxAAAAN0AAAAPAAAAAAAAAAAA&#10;AAAAAKECAABkcnMvZG93bnJldi54bWxQSwUGAAAAAAQABAD5AAAAkgMAAAAA&#10;" strokeweight=".25pt">
                              <o:lock v:ext="edit" aspectratio="t"/>
                            </v:shape>
                            <v:group id="Group 121" o:spid="_x0000_s1195"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61vixgAAAN0A&#10;AAAPAAAAAAAAAAAAAAAAAKoCAABkcnMvZG93bnJldi54bWxQSwUGAAAAAAQABAD6AAAAnQMAAAAA&#10;">
                              <o:lock v:ext="edit" aspectratio="t"/>
                              <v:shape id="AutoShape 122" o:spid="_x0000_s1196"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xp/sQAAADdAAAADwAAAGRycy9kb3ducmV2LnhtbERP32vCMBB+F/Y/hBv4Ipq2sDGqUbqB&#10;MAc+6Ob72ZxNsLl0TdT63y+Dwd7u4/t5i9XgWnGlPljPCvJZBoK49tpyo+Drcz19AREissbWMym4&#10;U4DV8mG0wFL7G+/ouo+NSCEcSlRgYuxKKUNtyGGY+Y44cSffO4wJ9o3UPd5SuGtlkWXP0qHl1GCw&#10;ozdD9Xl/cQq2m/y1Ohq7+dh92+3TumovzeSg1PhxqOYgIg3xX/znftdpflHk8PtNOkE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HGn+xAAAAN0AAAAPAAAAAAAAAAAA&#10;AAAAAKECAABkcnMvZG93bnJldi54bWxQSwUGAAAAAAQABAD5AAAAkgMAAAAA&#10;">
                                <o:lock v:ext="edit" aspectratio="t"/>
                              </v:shape>
                              <v:shape id="AutoShape 123" o:spid="_x0000_s1197"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whNMIAAADdAAAADwAAAGRycy9kb3ducmV2LnhtbERPTYvCMBC9C/6HMIIX0bQ9LFKNsiwI&#10;iwdB7cHjkIxt2WbSTWLt/nuzsLC3ebzP2e5H24mBfGgdK8hXGQhi7UzLtYLqeliuQYSIbLBzTAp+&#10;KMB+N51ssTTuyWcaLrEWKYRDiQqaGPtSyqAbshhWridO3N15izFBX0vj8ZnCbSeLLHuTFltODQ32&#10;9NGQ/ro8rIL2WJ2qYfEdvV4f85vPw/XWaaXms/F9AyLSGP/Ff+5Pk+YXRQG/36QT5O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bwhNMIAAADdAAAADwAAAAAAAAAAAAAA&#10;AAChAgAAZHJzL2Rvd25yZXYueG1sUEsFBgAAAAAEAAQA+QAAAJADAAAAAA==&#10;">
                                <o:lock v:ext="edit" aspectratio="t"/>
                              </v:shape>
                            </v:group>
                          </v:group>
                        </v:group>
                        <v:shape id="AutoShape 124" o:spid="_x0000_s1198" style="position:absolute;left:2939;top:8079;width:476;height:55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BlsMA&#10;AADdAAAADwAAAGRycy9kb3ducmV2LnhtbERPTWsCMRC9F/wPYYReiiauIHU1SisUeimyVtDjuBk3&#10;i5vJskl1++9NoeBtHu9zluveNeJKXag9a5iMFQji0puaKw3774/RK4gQkQ02nknDLwVYrwZPS8yN&#10;v3FB112sRArhkKMGG2ObSxlKSw7D2LfEiTv7zmFMsKuk6fCWwl0jM6Vm0mHNqcFiSxtL5WX34zS8&#10;FHsM5qs4VNP3bXaaH9XM9krr52H/tgARqY8P8b/706T5WTaFv2/S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HBlsMAAADdAAAADwAAAAAAAAAAAAAAAACYAgAAZHJzL2Rv&#10;d25yZXYueG1sUEsFBgAAAAAEAAQA9QAAAIgDAAAAAA==&#10;" path="m,l7896,21600r5808,l21600,,,xe">
                          <v:stroke joinstyle="miter"/>
                          <v:path o:connecttype="custom" o:connectlocs="389,277;238,554;87,277;238,0" o:connectangles="0,0,0,0" textboxrect="5763,5731,15837,15869"/>
                          <o:lock v:ext="edit" aspectratio="t"/>
                        </v:shape>
                        <v:shape id="AutoShape 125" o:spid="_x0000_s1199" style="position:absolute;left:3411;top:8079;width:476;height:55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Z4sQA&#10;AADdAAAADwAAAGRycy9kb3ducmV2LnhtbERPTWsCMRC9F/wPYQq9FE3cFtHVKFoo9CJlraDHcTNu&#10;lm4myybV7b9vBKG3ebzPWax614gLdaH2rGE8UiCIS29qrjTsv96HUxAhIhtsPJOGXwqwWg4eFpgb&#10;f+WCLrtYiRTCIUcNNsY2lzKUlhyGkW+JE3f2ncOYYFdJ0+E1hbtGZkpNpMOaU4PFlt4sld+7H6fh&#10;udhjMNviUL1sPrPT7KgmtldaPz326zmISH38F9/dHybNz7JXuH2TT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YWeLEAAAA3QAAAA8AAAAAAAAAAAAAAAAAmAIAAGRycy9k&#10;b3ducmV2LnhtbFBLBQYAAAAABAAEAPUAAACJAwAAAAA=&#10;" path="m,l7896,21600r5808,l21600,,,xe">
                          <v:stroke joinstyle="miter"/>
                          <v:path o:connecttype="custom" o:connectlocs="389,277;238,554;87,277;238,0" o:connectangles="0,0,0,0" textboxrect="5763,5731,15837,15869"/>
                          <o:lock v:ext="edit" aspectratio="t"/>
                        </v:shape>
                        <v:shape id="AutoShape 126" o:spid="_x0000_s1200" style="position:absolute;left:3891;top:8079;width:476;height:55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T8ecQA&#10;AADdAAAADwAAAGRycy9kb3ducmV2LnhtbERPTWsCMRC9F/wPYQq9FE3cUtHVKFoo9CJlraDHcTNu&#10;lm4myybV7b9vBKG3ebzPWax614gLdaH2rGE8UiCIS29qrjTsv96HUxAhIhtsPJOGXwqwWg4eFpgb&#10;f+WCLrtYiRTCIUcNNsY2lzKUlhyGkW+JE3f2ncOYYFdJ0+E1hbtGZkpNpMOaU4PFlt4sld+7H6fh&#10;udhjMNviUL1sPrPT7KgmtldaPz326zmISH38F9/dHybNz7JXuH2TTp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U/HnEAAAA3QAAAA8AAAAAAAAAAAAAAAAAmAIAAGRycy9k&#10;b3ducmV2LnhtbFBLBQYAAAAABAAEAPUAAACJAwAAAAA=&#10;" path="m,l7896,21600r5808,l21600,,,xe">
                          <v:stroke joinstyle="miter"/>
                          <v:path o:connecttype="custom" o:connectlocs="389,277;238,554;87,277;238,0" o:connectangles="0,0,0,0" textboxrect="5763,5731,15837,15869"/>
                          <o:lock v:ext="edit" aspectratio="t"/>
                        </v:shape>
                        <v:shape id="AutoShape 127" o:spid="_x0000_s1201" type="#_x0000_t32" style="position:absolute;left:3412;top:7554;width:0;height:5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cnN8IAAADdAAAADwAAAGRycy9kb3ducmV2LnhtbERPTYvCMBC9L/gfwgheFk3bg0g1yiII&#10;iwdhtQePQzLblm0m3SRb6783C4K3ebzP2exG24mBfGgdK8gXGQhi7UzLtYLqcpivQISIbLBzTAru&#10;FGC3nbxtsDTuxl80nGMtUgiHEhU0MfallEE3ZDEsXE+cuG/nLcYEfS2Nx1sKt50ssmwpLbacGhrs&#10;ad+Q/jn/WQXtsTpVw/tv9Hp1zK8+D5drp5WaTcePNYhIY3yJn+5Pk+YXxRL+v0kn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ocnN8IAAADdAAAADwAAAAAAAAAAAAAA&#10;AAChAgAAZHJzL2Rvd25yZXYueG1sUEsFBgAAAAAEAAQA+QAAAJADAAAAAA==&#10;">
                          <o:lock v:ext="edit" aspectratio="t"/>
                        </v:shape>
                        <v:shape id="AutoShape 128" o:spid="_x0000_s1202" type="#_x0000_t32" style="position:absolute;left:3887;top:7487;width:0;height:5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uCrMMAAADdAAAADwAAAGRycy9kb3ducmV2LnhtbERPTWvCQBC9C/0PyxR6kbpJDiqpq5RC&#10;QTwIag4eh91pEpqdTXfXmP57VxC8zeN9zmoz2k4M5EPrWEE+y0AQa2darhVUp+/3JYgQkQ12jknB&#10;PwXYrF8mKyyNu/KBhmOsRQrhUKKCJsa+lDLohiyGmeuJE/fjvMWYoK+l8XhN4baTRZbNpcWWU0OD&#10;PX01pH+PF6ug3VX7apj+Ra+Xu/zs83A6d1qpt9fx8wNEpDE+xQ/31qT5RbGA+zfpBL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LgqzDAAAA3QAAAA8AAAAAAAAAAAAA&#10;AAAAoQIAAGRycy9kb3ducmV2LnhtbFBLBQYAAAAABAAEAPkAAACRAwAAAAA=&#10;">
                          <o:lock v:ext="edit" aspectratio="t"/>
                        </v:shape>
                        <v:shape id="Freeform 129" o:spid="_x0000_s1203" style="position:absolute;left:2939;top:7452;width:1428;height:102;visibility:visible;mso-wrap-style:square;v-text-anchor:top" coordsize="142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h86sYA&#10;AADdAAAADwAAAGRycy9kb3ducmV2LnhtbESPT2vCQBDF74LfYRmhF6kbg1RNXUVKCz1Z/xTPQ3aa&#10;pM3OhuzWxG/vHARvM7w37/1mteldrS7UhsqzgekkAUWce1txYeD79PG8ABUissXaMxm4UoDNejhY&#10;YWZ9xwe6HGOhJIRDhgbKGJtM65CX5DBMfEMs2o9vHUZZ20LbFjsJd7VOk+RFO6xYGkps6K2k/O/4&#10;7wx0yeJ3Xr0XYW/j13k/Xu5muzkZ8zTqt6+gIvXxYb5ff1rBT1PBlW9kBL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h86sYAAADdAAAADwAAAAAAAAAAAAAAAACYAgAAZHJz&#10;L2Rvd25yZXYueG1sUEsFBgAAAAAEAAQA9QAAAIsDAAAAAA==&#10;" path="m,64c33,46,67,29,123,32v56,3,151,41,215,52c402,95,442,102,508,97,574,92,653,62,735,51,817,40,900,35,1001,32v101,-3,270,5,341,c1413,27,1414,5,1428,e" filled="f" strokeweight=".5pt">
                          <v:path arrowok="t" o:connecttype="custom" o:connectlocs="0,64;123,32;338,84;508,97;735,51;1001,32;1342,32;1428,0" o:connectangles="0,0,0,0,0,0,0,0"/>
                          <o:lock v:ext="edit" aspectratio="t"/>
                        </v:shape>
                        <v:shape id="AutoShape 130" o:spid="_x0000_s1204" type="#_x0000_t32" style="position:absolute;left:2939;top:7514;width:0;height:56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izRcMAAADdAAAADwAAAGRycy9kb3ducmV2LnhtbERPTWvCQBC9C/6HZQQvopvkIJq6ShEK&#10;4qGg5uBx2J0modnZuLuN6b/vFgq9zeN9zu4w2k4M5EPrWEG+ykAQa2darhVUt7flBkSIyAY7x6Tg&#10;mwIc9tPJDkvjnnyh4RprkUI4lKigibEvpQy6IYth5XrixH04bzEm6GtpPD5TuO1kkWVrabHl1NBg&#10;T8eG9Of1yypoz9V7NSwe0evNOb/7PNzunVZqPhtfX0BEGuO/+M99Mml+UWzh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sYs0XDAAAA3QAAAA8AAAAAAAAAAAAA&#10;AAAAoQIAAGRycy9kb3ducmV2LnhtbFBLBQYAAAAABAAEAPkAAACRAwAAAAA=&#10;">
                          <o:lock v:ext="edit" aspectratio="t"/>
                        </v:shape>
                        <v:shape id="AutoShape 131" o:spid="_x0000_s1205" type="#_x0000_t32" style="position:absolute;left:4370;top:7452;width:0;height:6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MBcYAAADdAAAADwAAAGRycy9kb3ducmV2LnhtbESPQWvDMAyF74P9B6PBLqN10sEoad1S&#10;CoPRw2BtDj0KW01CYzm1vTT799NhsJvEe3rv03o7+V6NFFMX2EA5L0AR2+A6bgzUp/fZElTKyA77&#10;wGTghxJsN48Pa6xcuPMXjcfcKAnhVKGBNueh0jrZljymeRiIRbuE6DHLGhvtIt4l3Pd6URRv2mPH&#10;0tDiQPuW7PX47Q10h/qzHl9uOdrloTzHMp3OvTXm+WnarUBlmvK/+e/6wwn+4lX45RsZQ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7jAXGAAAA3QAAAA8AAAAAAAAA&#10;AAAAAAAAoQIAAGRycy9kb3ducmV2LnhtbFBLBQYAAAAABAAEAPkAAACUAwAAAAA=&#10;">
                          <o:lock v:ext="edit" aspectratio="t"/>
                        </v:shape>
                      </v:group>
                      <v:group id="Group 132" o:spid="_x0000_s1206" style="position:absolute;left:6041;top:7457;width:137;height:1128" coordorigin="6041,7457" coordsize="137,1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35opMQAAADdAAAADwAAAGRycy9kb3ducmV2LnhtbERPTWvCQBC9F/oflin0&#10;1myitEh0DUG09CBCjSDehuyYBLOzIbtN4r/vCoXe5vE+Z5VNphUD9a6xrCCJYhDEpdUNVwpOxe5t&#10;AcJ5ZI2tZVJwJwfZ+vlpham2I3/TcPSVCCHsUlRQe9+lUrqyJoMush1x4K62N+gD7CupexxDuGnl&#10;LI4/pMGGQ0ONHW1qKm/HH6Pgc8QxnyfbYX+7bu6X4v1w3iek1OvLlC9BeJr8v/jP/aXD/Nk8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35opMQAAADdAAAA&#10;DwAAAAAAAAAAAAAAAACqAgAAZHJzL2Rvd25yZXYueG1sUEsFBgAAAAAEAAQA+gAAAJsDAAAAAA==&#10;">
                        <o:lock v:ext="edit" aspectratio="t"/>
                        <v:roundrect id="AutoShape 133" o:spid="_x0000_s1207" style="position:absolute;left:6041;top:8172;width:137;height: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5X/MQA&#10;AADdAAAADwAAAGRycy9kb3ducmV2LnhtbERPTWvCQBC9F/oflil4EbMxgkjqKkEQRNtio96H7DQJ&#10;ZmdDdk3Sf98tFHqbx/uc9XY0jeipc7VlBfMoBkFcWF1zqeB62c9WIJxH1thYJgXf5GC7eX5aY6rt&#10;wJ/U574UIYRdigoq79tUSldUZNBFtiUO3JftDPoAu1LqDocQbhqZxPFSGqw5NFTY0q6i4p4/jIKV&#10;Od0X4+5ks/Pb+8305+ny4zhVavIyZq8gPI3+X/znPugwP1kk8PtNO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eV/zEAAAA3QAAAA8AAAAAAAAAAAAAAAAAmAIAAGRycy9k&#10;b3ducmV2LnhtbFBLBQYAAAAABAAEAPUAAACJAwAAAAA=&#10;" strokeweight=".5pt">
                          <o:lock v:ext="edit" aspectratio="t"/>
                        </v:roundrect>
                        <v:shape id="AutoShape 134" o:spid="_x0000_s1208" type="#_x0000_t32" style="position:absolute;left:6108;top:7457;width:0;height:1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yfnMQAAADdAAAADwAAAGRycy9kb3ducmV2LnhtbERPTWvCQBC9F/wPywi91Y1axEY3QaWl&#10;rQexKngddsckmJ1Ns1tN/323IHibx/uced7ZWlyo9ZVjBcNBAoJYO1NxoeCwf3uagvAB2WDtmBT8&#10;koc86z3MMTXuyl902YVCxBD2KSooQ2hSKb0uyaIfuIY4cifXWgwRtoU0LV5juK3lKEkm0mLFsaHE&#10;hlYl6fPuxyr4xmmFhX5Zfm6O9Pr8vtzq9Xmr1GO/W8xABOrCXXxzf5g4fzQew/838QSZ/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DJ+cxAAAAN0AAAAPAAAAAAAAAAAA&#10;AAAAAKECAABkcnMvZG93bnJldi54bWxQSwUGAAAAAAQABAD5AAAAkgMAAAAA&#10;" strokeweight=".25pt">
                          <v:stroke dashstyle="longDashDot"/>
                          <o:lock v:ext="edit" aspectratio="t"/>
                        </v:shape>
                      </v:group>
                      <v:group id="Group 135" o:spid="_x0000_s1209" style="position:absolute;left:6511;top:7452;width:137;height:1128" coordorigin="6041,7457" coordsize="137,1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nLPMUAAADdAAAADwAAAGRycy9kb3ducmV2LnhtbERPS2vCQBC+F/wPyxR6&#10;q5uHLZK6BhFbPIhQFUpvQ3ZMQrKzIbtN4r/vFoTe5uN7ziqfTCsG6l1tWUE8j0AQF1bXXCq4nN+f&#10;lyCcR9bYWiYFN3KQr2cPK8y0HfmThpMvRQhhl6GCyvsuk9IVFRl0c9sRB+5qe4M+wL6UuscxhJtW&#10;JlH0Kg3WHBoq7GhbUdGcfoyCjxHHTRrvhkNz3d6+zy/Hr0NMSj09Tps3EJ4m/y++u/c6zE/SB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JyzzFAAAA3QAA&#10;AA8AAAAAAAAAAAAAAAAAqgIAAGRycy9kb3ducmV2LnhtbFBLBQYAAAAABAAEAPoAAACcAwAAAAA=&#10;">
                        <o:lock v:ext="edit" aspectratio="t"/>
                        <v:roundrect id="AutoShape 136" o:spid="_x0000_s1210" style="position:absolute;left:6041;top:8172;width:137;height: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PiMMA&#10;AADdAAAADwAAAGRycy9kb3ducmV2LnhtbERPTYvCMBC9L/gfwgheZE1VVqQaRQRBdFeqq/ehGdti&#10;MylNrPXfm4UFb/N4nzNftqYUDdWusKxgOIhAEKdWF5wpOP9uPqcgnEfWWFomBU9ysFx0PuYYa/vg&#10;IzUnn4kQwi5GBbn3VSylS3My6Aa2Ig7c1dYGfYB1JnWNjxBuSjmKook0WHBoyLGidU7p7XQ3CqZm&#10;fxu3671dJd8/F9Mk/clh11eq121XMxCeWv8W/7u3Oswfjb/g75twgl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fPiMMAAADdAAAADwAAAAAAAAAAAAAAAACYAgAAZHJzL2Rv&#10;d25yZXYueG1sUEsFBgAAAAAEAAQA9QAAAIgDAAAAAA==&#10;" strokeweight=".5pt">
                          <o:lock v:ext="edit" aspectratio="t"/>
                        </v:roundrect>
                        <v:shape id="AutoShape 137" o:spid="_x0000_s1211" type="#_x0000_t32" style="position:absolute;left:6108;top:7457;width:0;height:1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s8BMMAAADdAAAADwAAAGRycy9kb3ducmV2LnhtbERPS2sCMRC+F/ofwhS81axaRFejqFhq&#10;PYgv8Dok4+7iZrJuUl3/fVMoeJuP7znjaWNLcaPaF44VdNoJCGLtTMGZguPh830Awgdkg6VjUvAg&#10;D9PJ68sYU+PuvKPbPmQihrBPUUEeQpVK6XVOFn3bVcSRO7vaYoiwzqSp8R7DbSm7SdKXFguODTlW&#10;tMhJX/Y/VsEVBwVmejj/3pxo+fE13+r1ZatU662ZjUAEasJT/O9emTi/2+vD3zfxBD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d7PATDAAAA3QAAAA8AAAAAAAAAAAAA&#10;AAAAoQIAAGRycy9kb3ducmV2LnhtbFBLBQYAAAAABAAEAPkAAACRAwAAAAA=&#10;" strokeweight=".25pt">
                          <v:stroke dashstyle="longDashDot"/>
                          <o:lock v:ext="edit" aspectratio="t"/>
                        </v:shape>
                      </v:group>
                      <v:group id="Group 138" o:spid="_x0000_s1212" style="position:absolute;left:6991;top:7452;width:137;height:1128" coordorigin="6041,7457" coordsize="137,1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tVS8UAAADdAAAADwAAAGRycy9kb3ducmV2LnhtbERPS2vCQBC+F/wPyxR6&#10;q5sHtpK6BhFbPIhQFUpvQ3ZMQrKzIbtN4r/vFoTe5uN7ziqfTCsG6l1tWUE8j0AQF1bXXCq4nN+f&#10;lyCcR9bYWiYFN3KQr2cPK8y0HfmThpMvRQhhl6GCyvsuk9IVFRl0c9sRB+5qe4M+wL6UuscxhJtW&#10;JlH0Ig3WHBoq7GhbUdGcfoyCjxHHTRrvhkNz3d6+z4vj1yEmpZ4ep80bCE+T/xff3Xsd5ifpK/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bVUvFAAAA3QAA&#10;AA8AAAAAAAAAAAAAAAAAqgIAAGRycy9kb3ducmV2LnhtbFBLBQYAAAAABAAEAPoAAACcAwAAAAA=&#10;">
                        <o:lock v:ext="edit" aspectratio="t"/>
                        <v:roundrect id="AutoShape 139" o:spid="_x0000_s1213" style="position:absolute;left:6041;top:8172;width:137;height: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gFsYA&#10;AADdAAAADwAAAGRycy9kb3ducmV2LnhtbESPT2vCQBDF74V+h2UKXkQ3VRCJboIIhaJt8e99yI5J&#10;MDsbstuYfvvOodDbDO/Ne79Z54NrVE9dqD0beJ0moIgLb2suDVzOb5MlqBCRLTaeycAPBciz56c1&#10;ptY/+Ej9KZZKQjikaKCKsU21DkVFDsPUt8Si3XznMMraldp2+JBw1+hZkiy0w5qlocKWthUV99O3&#10;M7B0+/t82O795vDxeXX9Ybz42o2NGb0MmxWoSEP8N/9dv1vBn80FV76REX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ZgFsYAAADdAAAADwAAAAAAAAAAAAAAAACYAgAAZHJz&#10;L2Rvd25yZXYueG1sUEsFBgAAAAAEAAQA9QAAAIsDAAAAAA==&#10;" strokeweight=".5pt">
                          <o:lock v:ext="edit" aspectratio="t"/>
                        </v:roundrect>
                        <v:shape id="AutoShape 140" o:spid="_x0000_s1214" type="#_x0000_t32" style="position:absolute;left:6108;top:7457;width:0;height:11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SodsQAAADdAAAADwAAAGRycy9kb3ducmV2LnhtbERPS2vCQBC+F/oflin0Vje1RTRmI1Va&#10;rB6KL/A67I5JMDsbs6um/74rCL3Nx/ecbNLZWlyo9ZVjBa+9BASxdqbiQsFu+/UyBOEDssHaMSn4&#10;JQ+T/PEhw9S4K6/psgmFiCHsU1RQhtCkUnpdkkXfcw1x5A6utRgibAtpWrzGcFvLfpIMpMWKY0OJ&#10;Dc1K0sfN2So44bDCQo+mi589fb7Ppyu9PK6Uen7qPsYgAnXhX3x3f5s4v/82gts38QS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5Kh2xAAAAN0AAAAPAAAAAAAAAAAA&#10;AAAAAKECAABkcnMvZG93bnJldi54bWxQSwUGAAAAAAQABAD5AAAAkgMAAAAA&#10;" strokeweight=".25pt">
                          <v:stroke dashstyle="longDashDot"/>
                          <o:lock v:ext="edit" aspectratio="t"/>
                        </v:shape>
                      </v:group>
                      <v:group id="Group 141" o:spid="_x0000_s1215" style="position:absolute;left:5745;top:7914;width:1683;height:1326" coordorigin="2817,7914" coordsize="1683,1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S+QscAAADdAAAADwAAAGRycy9kb3ducmV2LnhtbESPQWvCQBCF74X+h2UK&#10;3uom2kpJXUWkLT1IwVgQb0N2TILZ2ZDdJvHfdw6Ctxnem/e+Wa5H16ieulB7NpBOE1DEhbc1lwZ+&#10;D5/Pb6BCRLbYeCYDVwqwXj0+LDGzfuA99XkslYRwyNBAFWObaR2KihyGqW+JRTv7zmGUtSu17XCQ&#10;cNfoWZIstMOapaHClrYVFZf8zxn4GnDYzNOPfnc5b6+nw+vPcZeSMZOncfMOKtIY7+bb9bcV/NmL&#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DS+QscAAADd&#10;AAAADwAAAAAAAAAAAAAAAACqAgAAZHJzL2Rvd25yZXYueG1sUEsFBgAAAAAEAAQA+gAAAJ4DAAAA&#10;AA==&#10;">
                        <o:lock v:ext="edit" aspectratio="t"/>
                        <v:rect id="Rectangle 142" o:spid="_x0000_s1216" style="position:absolute;left:2840;top:8033;width:164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Fkp8QA&#10;AADdAAAADwAAAGRycy9kb3ducmV2LnhtbERPTWvCQBC9C/6HZQq96cZUSpu6iigRe0zipbdpdpqk&#10;zc6G7Eajv94tFHqbx/uc1WY0rThT7xrLChbzCARxaXXDlYJTkc5eQDiPrLG1TAqu5GCznk5WmGh7&#10;4YzOua9ECGGXoILa+y6R0pU1GXRz2xEH7sv2Bn2AfSV1j5cQbloZR9GzNNhwaKixo11N5U8+GAWf&#10;TXzCW1YcIvOaPvn3sfgePvZKPT6M2zcQnkb/L/5zH3WYHy8X8PtNO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hZKfEAAAA3QAAAA8AAAAAAAAAAAAAAAAAmAIAAGRycy9k&#10;b3ducmV2LnhtbFBLBQYAAAAABAAEAPUAAACJAwAAAAA=&#10;">
                          <o:lock v:ext="edit" aspectratio="t"/>
                        </v:rect>
                        <v:shape id="AutoShape 143" o:spid="_x0000_s1217" type="#_x0000_t6" style="position:absolute;left:2955;top:7914;width:57;height:1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WtC8QA&#10;AADdAAAADwAAAGRycy9kb3ducmV2LnhtbERPTWuDQBC9F/oflink1qyKkWCzkSRQCLQXTQ49Tt2p&#10;StxZcbdq/303UOhtHu9zdsViejHR6DrLCuJ1BIK4trrjRsH18vq8BeE8ssbeMin4IQfF/vFhh7m2&#10;M5c0Vb4RIYRdjgpa74dcSle3ZNCt7UAcuC87GvQBjo3UI84h3PQyiaJMGuw4NLQ40Kml+lZ9GwVT&#10;vD31qX7Lrh+f1XtzSY6bY10qtXpaDi8gPC3+X/znPuswP0kTuH8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VrQvEAAAA3QAAAA8AAAAAAAAAAAAAAAAAmAIAAGRycy9k&#10;b3ducmV2LnhtbFBLBQYAAAAABAAEAPUAAACJAwAAAAA=&#10;">
                          <o:lock v:ext="edit" aspectratio="t"/>
                        </v:shape>
                        <v:shape id="AutoShape 144" o:spid="_x0000_s1218" type="#_x0000_t6" style="position:absolute;left:3435;top:7914;width:57;height:1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kIkMQA&#10;AADdAAAADwAAAGRycy9kb3ducmV2LnhtbERPTWuDQBC9B/oflin0FtdYE8RmE5pAodBcojnkOHWn&#10;KnVnxd2q/ffdQiC3ebzP2e5n04mRBtdaVrCKYhDEldUt1wou5dsyA+E8ssbOMin4JQf73cNii7m2&#10;E59pLHwtQgi7HBU03ve5lK5qyKCLbE8cuC87GPQBDrXUA04h3HQyieONNNhyaGiwp2ND1XfxYxSM&#10;q+zYpfpjc7l+Fqe6TA7rQ3VW6ulxfn0B4Wn2d/HN/a7D/CR9hv9vwgl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ZCJDEAAAA3QAAAA8AAAAAAAAAAAAAAAAAmAIAAGRycy9k&#10;b3ducmV2LnhtbFBLBQYAAAAABAAEAPUAAACJAwAAAAA=&#10;">
                          <o:lock v:ext="edit" aspectratio="t"/>
                        </v:shape>
                        <v:shape id="AutoShape 145" o:spid="_x0000_s1219" type="#_x0000_t6" style="position:absolute;left:3334;top:7917;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7r78QA&#10;AADdAAAADwAAAGRycy9kb3ducmV2LnhtbERPS2rDMBDdF3IHMYFuSiI7NSZ1ooQQcChdlNbJAQZr&#10;aptYI2Op/ty+KhS6m8f7zv44mVYM1LvGsoJ4HYEgLq1uuFJwu+arLQjnkTW2lknBTA6Oh8XDHjNt&#10;R/6kofCVCCHsMlRQe99lUrqyJoNubTviwH3Z3qAPsK+k7nEM4aaVmyhKpcGGQ0ONHZ1rKu/Ft1GA&#10;cfqUvr/k84fWxeWZ3sbmMoxKPS6n0w6Ep8n/i//crzrM3yQJ/H4TTp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u6+/EAAAA3QAAAA8AAAAAAAAAAAAAAAAAmAIAAGRycy9k&#10;b3ducmV2LnhtbFBLBQYAAAAABAAEAPUAAACJAwAAAAA=&#10;">
                          <o:lock v:ext="edit" aspectratio="t"/>
                        </v:shape>
                        <v:shape id="AutoShape 146" o:spid="_x0000_s1220" type="#_x0000_t6" style="position:absolute;left:3909;top:7917;width:57;height:11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w1f8QA&#10;AADdAAAADwAAAGRycy9kb3ducmV2LnhtbERPTWuDQBC9B/oflin0lqyKCcFmI1UIBNpLTA45Tt2p&#10;St1Zcbdq/323UOhtHu9zDvliejHR6DrLCuJNBIK4trrjRsHtelrvQTiPrLG3TAq+yUF+fFgdMNN2&#10;5gtNlW9ECGGXoYLW+yGT0tUtGXQbOxAH7sOOBn2AYyP1iHMIN71MomgnDXYcGlocqGyp/qy+jIIp&#10;3pd9ql93t/t79dZck2Jb1Belnh6Xl2cQnhb/L/5zn3WYn6Rb+P0mnCC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8NX/EAAAA3QAAAA8AAAAAAAAAAAAAAAAAmAIAAGRycy9k&#10;b3ducmV2LnhtbFBLBQYAAAAABAAEAPUAAACJAwAAAAA=&#10;">
                          <o:lock v:ext="edit" aspectratio="t"/>
                        </v:shape>
                        <v:shape id="AutoShape 147" o:spid="_x0000_s1221" type="#_x0000_t6" style="position:absolute;left:3808;top:7920;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QA8IA&#10;AADdAAAADwAAAGRycy9kb3ducmV2LnhtbERPzYrCMBC+L/gOYQQvi6a6S9FqFBGUxcOi1QcYmrEt&#10;NpPSxLa+vREW9jYf3++sNr2pREuNKy0rmE4iEMSZ1SXnCq6X/XgOwnlkjZVlUvAkB5v14GOFibYd&#10;n6lNfS5CCLsEFRTe14mULivIoJvYmjhwN9sY9AE2udQNdiHcVHIWRbE0WHJoKLCmXUHZPX0YBTiN&#10;P+Pfxf550jo9fNGxKw9tp9Ro2G+XIDz1/l/85/7RYf7sO4b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8NADwgAAAN0AAAAPAAAAAAAAAAAAAAAAAJgCAABkcnMvZG93&#10;bnJldi54bWxQSwUGAAAAAAQABAD1AAAAhwMAAAAA&#10;">
                          <o:lock v:ext="edit" aspectratio="t"/>
                        </v:shape>
                        <v:shape id="AutoShape 148" o:spid="_x0000_s1222" type="#_x0000_t6" style="position:absolute;left:4297;top:7920;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x1mMMA&#10;AADdAAAADwAAAGRycy9kb3ducmV2LnhtbERP22rCQBB9F/oPyxR8Ed14IbXRVYqgSB/ERj9gyE6T&#10;YHY2ZLdJ/HtXKPg2h3Od9bY3lWipcaVlBdNJBII4s7rkXMH1sh8vQTiPrLGyTAru5GC7eRusMdG2&#10;4x9qU5+LEMIuQQWF93UipcsKMugmtiYO3K9tDPoAm1zqBrsQbio5i6JYGiw5NBRY066g7Jb+GQU4&#10;jUfx6XN/P2udHub03ZWHtlNq+N5/rUB46v1L/O8+6jB/tviA5zfhBL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x1mMMAAADdAAAADwAAAAAAAAAAAAAAAACYAgAAZHJzL2Rv&#10;d25yZXYueG1sUEsFBgAAAAAEAAQA9QAAAIgDAAAAAA==&#10;">
                          <o:lock v:ext="edit" aspectratio="t"/>
                        </v:shape>
                        <v:rect id="Rectangle 149" o:spid="_x0000_s1223" style="position:absolute;left:3560;top:8078;width:182;height: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NOsUA&#10;AADdAAAADwAAAGRycy9kb3ducmV2LnhtbESPQW/CMAyF75P2HyJP4jZSOjSNQkDTJhA7QrlwM41p&#10;C41TNQEKv34+TNrN1nt+7/Ns0btGXakLtWcDo2ECirjwtubSwC5fvn6AChHZYuOZDNwpwGL+/DTD&#10;zPobb+i6jaWSEA4ZGqhibDOtQ1GRwzD0LbFoR985jLJ2pbYd3iTcNTpNknftsGZpqLClr4qK8/bi&#10;DBzqdIePTb5K3GT5Fn/6/HTZfxszeOk/p6Ai9fHf/He9toKfjgVXvpER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2806xQAAAN0AAAAPAAAAAAAAAAAAAAAAAJgCAABkcnMv&#10;ZG93bnJldi54bWxQSwUGAAAAAAQABAD1AAAAigMAAAAA&#10;">
                          <o:lock v:ext="edit" aspectratio="t"/>
                        </v:rect>
                        <v:group id="Group 150" o:spid="_x0000_s1224" style="position:absolute;left:2829;top:8328;width:846;height:294" coordorigin="2826,8328" coordsize="84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4X38QAAADdAAAADwAAAGRycy9kb3ducmV2LnhtbERPS2vCQBC+C/6HZQRv&#10;dRNf2OgqIio9SKFaKL0N2TEJZmdDdk3iv+8KBW/z8T1ntelMKRqqXWFZQTyKQBCnVhecKfi+HN4W&#10;IJxH1lhaJgUPcrBZ93srTLRt+Yuas89ECGGXoILc+yqR0qU5GXQjWxEH7mprgz7AOpO6xjaEm1KO&#10;o2guDRYcGnKsaJdTejvfjYJji+12Eu+b0+26e/xeZp8/p5iUGg667RKEp86/xP/uDx3mj6fv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Q4X38QAAADdAAAA&#10;DwAAAAAAAAAAAAAAAACqAgAAZHJzL2Rvd25yZXYueG1sUEsFBgAAAAAEAAQA+gAAAJsDAAAAAA==&#10;">
                          <o:lock v:ext="edit" aspectratio="t"/>
                          <v:shape id="AutoShape 151" o:spid="_x0000_s1225" type="#_x0000_t6" style="position:absolute;left:2826;top:8509;width:113;height:113;rotation:2929603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IX8cA&#10;AADdAAAADwAAAGRycy9kb3ducmV2LnhtbESPQWvCQBCF70L/wzKFXkQ3DVhKdBVpK81FobYg3obs&#10;NAnNzobsmsR/7xyE3mZ4b977ZrUZXaN66kLt2cDzPAFFXHhbc2ng53s3ewUVIrLFxjMZuFKAzfph&#10;ssLM+oG/qD/GUkkIhwwNVDG2mdahqMhhmPuWWLRf3zmMsnalth0OEu4anSbJi3ZYszRU2NJbRcXf&#10;8eIM6IEO7/Vh36fnXE8X2/MpP318GvP0OG6XoCKN8d98v86t4KcL4ZdvZAS9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yF/HAAAA3QAAAA8AAAAAAAAAAAAAAAAAmAIAAGRy&#10;cy9kb3ducmV2LnhtbFBLBQYAAAAABAAEAPUAAACMAwAAAAA=&#10;">
                            <o:lock v:ext="edit" aspectratio="t"/>
                          </v:shape>
                          <v:rect id="Rectangle 152" o:spid="_x0000_s1226" style="position:absolute;left:2850;top:8328;width:822;height:34;rotation:-20292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d4P8QA&#10;AADdAAAADwAAAGRycy9kb3ducmV2LnhtbERPS2vCQBC+F/wPywje6saApUZXEbEPCz1EBT0O2TEJ&#10;ZmfD7tbEf+8WCr3Nx/ecxao3jbiR87VlBZNxAoK4sLrmUsHx8Pb8CsIHZI2NZVJwJw+r5eBpgZm2&#10;Hed024dSxBD2GSqoQmgzKX1RkUE/ti1x5C7WGQwRulJqh10MN41Mk+RFGqw5NlTY0qai4rr/MQpO&#10;X/e8y8/bb5fK3eb9NOOGZh9KjYb9eg4iUB/+xX/uTx3np9MJ/H4TT5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eD/EAAAA3QAAAA8AAAAAAAAAAAAAAAAAmAIAAGRycy9k&#10;b3ducmV2LnhtbFBLBQYAAAAABAAEAPUAAACJAwAAAAA=&#10;">
                            <o:lock v:ext="edit" aspectratio="t"/>
                          </v:rect>
                        </v:group>
                        <v:group id="Group 153" o:spid="_x0000_s1227" style="position:absolute;left:3645;top:8328;width:846;height:294;flip:x" coordorigin="2826,8328" coordsize="846,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bAlffCAAAA3QAAAA8A&#10;AAAAAAAAAAAAAAAAqgIAAGRycy9kb3ducmV2LnhtbFBLBQYAAAAABAAEAPoAAACZAwAAAAA=&#10;">
                          <o:lock v:ext="edit" aspectratio="t"/>
                          <v:shape id="AutoShape 154" o:spid="_x0000_s1228" type="#_x0000_t6" style="position:absolute;left:2826;top:8509;width:113;height:113;rotation:2929603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FWKMUA&#10;AADdAAAADwAAAGRycy9kb3ducmV2LnhtbERPTWvCQBC9F/wPywi9FLMxRZHoKmJbmkuFqiC5Ddkx&#10;CWZnQ3abpP++Wyj0No/3OZvdaBrRU+dqywrmUQyCuLC65lLB5fw2W4FwHlljY5kUfJOD3XbysMFU&#10;24E/qT/5UoQQdikqqLxvUyldUZFBF9mWOHA32xn0AXal1B0OIdw0MonjpTRYc2iosKVDRcX99GUU&#10;yIGOL/Xxo0/yTD4t9vk1u76+K/U4HfdrEJ5G/y/+c2c6zE8Wz/D7TThB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VYoxQAAAN0AAAAPAAAAAAAAAAAAAAAAAJgCAABkcnMv&#10;ZG93bnJldi54bWxQSwUGAAAAAAQABAD1AAAAigMAAAAA&#10;">
                            <o:lock v:ext="edit" aspectratio="t"/>
                          </v:shape>
                          <v:rect id="Rectangle 155" o:spid="_x0000_s1229" style="position:absolute;left:2850;top:8328;width:822;height:34;rotation:-20292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Dbp8QA&#10;AADdAAAADwAAAGRycy9kb3ducmV2LnhtbERPTWvCQBC9C/0PyxR6001DWzS6iohaW/AQW9DjkJ0m&#10;wexs2F1N/PduodDbPN7nzBa9acSVnK8tK3geJSCIC6trLhV8f22GYxA+IGtsLJOCG3lYzB8GM8y0&#10;7Tin6yGUIoawz1BBFUKbSemLigz6kW2JI/djncEQoSuldtjFcNPINEnepMGaY0OFLa0qKs6Hi1Fw&#10;/LzlXX5a710qP1bb44Qbmrwr9fTYL6cgAvXhX/zn3uk4P319gd9v4gl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g26fEAAAA3QAAAA8AAAAAAAAAAAAAAAAAmAIAAGRycy9k&#10;b3ducmV2LnhtbFBLBQYAAAAABAAEAPUAAACJAwAAAAA=&#10;">
                            <o:lock v:ext="edit" aspectratio="t"/>
                          </v:rect>
                        </v:group>
                        <v:group id="Group 156" o:spid="_x0000_s1230" style="position:absolute;left:2817;top:8075;width:85;height:1165" coordorigin="2817,8075" coordsize="85,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qLB8MAAADdAAAADwAAAGRycy9kb3ducmV2LnhtbERPTYvCMBC9L/gfwgje&#10;1rRKF6lGEVHxIAurgngbmrEtNpPSxLb+e7OwsLd5vM9ZrHpTiZYaV1pWEI8jEMSZ1SXnCi7n3ecM&#10;hPPIGivLpOBFDlbLwccCU207/qH25HMRQtilqKDwvk6ldFlBBt3Y1sSBu9vGoA+wyaVusAvhppKT&#10;KPqSBksODQXWtCkoe5yeRsG+w249jbft8XHfvG7n5Pt6jEmp0bBfz0F46v2/+M990GH+J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BmosHwwAAAN0AAAAP&#10;AAAAAAAAAAAAAAAAAKoCAABkcnMvZG93bnJldi54bWxQSwUGAAAAAAQABAD6AAAAmgMAAAAA&#10;">
                          <o:lock v:ext="edit" aspectratio="t"/>
                          <v:rect id="Rectangle 157" o:spid="_x0000_s1231" style="position:absolute;left:2840;top:8715;width:43;height: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p7WMIA&#10;AADdAAAADwAAAGRycy9kb3ducmV2LnhtbERPS4vCMBC+L/gfwgje1kRXi1ajyIIgrHvwAV6HZmyL&#10;zaQ2Ubv/3ggL3ubje8582dpK3KnxpWMNg74CQZw5U3Ku4XhYf05A+IBssHJMGv7Iw3LR+ZhjatyD&#10;d3Tfh1zEEPYpaihCqFMpfVaQRd93NXHkzq6xGCJscmkafMRwW8mhUom0WHJsKLCm74Kyy/5mNWAy&#10;Mtff89f28HNLcJq3aj0+Ka173XY1AxGoDW/xv3tj4vzhOIHX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yntYwgAAAN0AAAAPAAAAAAAAAAAAAAAAAJgCAABkcnMvZG93&#10;bnJldi54bWxQSwUGAAAAAAQABAD1AAAAhwMAAAAA&#10;" stroked="f">
                            <o:lock v:ext="edit" aspectratio="t"/>
                          </v:rect>
                          <v:group id="Group 158" o:spid="_x0000_s1232" style="position:absolute;left:2817;top:8075;width:85;height:1165" coordorigin="2817,8075" coordsize="85,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Sw68UAAADdAAAADwAAAGRycy9kb3ducmV2LnhtbERPTWvCQBC9F/wPyxS8&#10;NZsoaSXNKiJWPIRCVSi9DdkxCWZnQ3abxH/fLRR6m8f7nHwzmVYM1LvGsoIkikEQl1Y3XCm4nN+e&#10;ViCcR9bYWiYFd3KwWc8ecsy0HfmDhpOvRAhhl6GC2vsuk9KVNRl0ke2IA3e1vUEfYF9J3eMYwk0r&#10;F3H8LA02HBpq7GhXU3k7fRsFhxHH7TLZD8Xturt/ndP3zyIhpeaP0/YV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4EsOvFAAAA3QAA&#10;AA8AAAAAAAAAAAAAAAAAqgIAAGRycy9kb3ducmV2LnhtbFBLBQYAAAAABAAEAPoAAACcAwAAAAA=&#10;">
                            <o:lock v:ext="edit" aspectratio="t"/>
                            <v:group id="Group 159" o:spid="_x0000_s1233" style="position:absolute;left:2817;top:9210;width:85;height:30" coordorigin="5028,868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mySZxgAAAN0A&#10;AAAPAAAAAAAAAAAAAAAAAKoCAABkcnMvZG93bnJldi54bWxQSwUGAAAAAAQABAD6AAAAnQMAAAAA&#10;">
                              <o:lock v:ext="edit" aspectratio="t"/>
                              <v:shape id="AutoShape 160" o:spid="_x0000_s1234" type="#_x0000_t32" style="position:absolute;left:5028;top:8683;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2/d8cAAADdAAAADwAAAGRycy9kb3ducmV2LnhtbESPQWvCQBCF7wX/wzKCl1I3WiqauoYi&#10;FLworfbgcZodk5jsbNhdTeyvdwuF3mZ4b973Zpn1phFXcr6yrGAyTkAQ51ZXXCj4Orw/zUH4gKyx&#10;sUwKbuQhWw0elphq2/EnXfehEDGEfYoKyhDaVEqfl2TQj21LHLWTdQZDXF0htcMuhptGTpNkJg1W&#10;HAkltrQuKa/3FxMhj+eP7bq7/TyH2s4nvPv2x9YpNRr2b68gAvXh3/x3vdGx/vRlAb/fxBHk6g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7b93xwAAAN0AAAAPAAAAAAAA&#10;AAAAAAAAAKECAABkcnMvZG93bnJldi54bWxQSwUGAAAAAAQABAD5AAAAlQMAAAAA&#10;" strokeweight=".25pt">
                                <o:lock v:ext="edit" aspectratio="t"/>
                              </v:shape>
                              <v:shape id="AutoShape 161" o:spid="_x0000_s1235" type="#_x0000_t32" style="position:absolute;left:5051;top:8690;width:17;height:1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wKCscAAADdAAAADwAAAGRycy9kb3ducmV2LnhtbESPQWvCQBCF70L/wzKF3nTTWIKkriIW&#10;Sw9CMZaex+w0SZudDdmtif31nYPgbYb35r1vluvRtepMfWg8G3icJaCIS28brgx8HHfTBagQkS22&#10;nsnAhQKsV3eTJebWD3ygcxErJSEccjRQx9jlWoeyJodh5jti0b587zDK2lfa9jhIuGt1miSZdtiw&#10;NNTY0bam8qf4dQbmn7wfTpu/1/f0ab44Zdvv3VC8GPNwP26eQUUa4818vX6zgp9mwi/fyAh69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bAoKxwAAAN0AAAAPAAAAAAAA&#10;AAAAAAAAAKECAABkcnMvZG93bnJldi54bWxQSwUGAAAAAAQABAD5AAAAlQMAAAAA&#10;" strokeweight=".25pt">
                                <o:lock v:ext="edit" aspectratio="t"/>
                              </v:shape>
                              <v:shape id="AutoShape 162" o:spid="_x0000_s1236" type="#_x0000_t32" style="position:absolute;left:5052;top:8695;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d5zMcAAADdAAAADwAAAGRycy9kb3ducmV2LnhtbESPQWvCQBCF70L/wzKFXopuoiAhuglF&#10;KPRiabWHHsfsmKRmZ8PuamJ/vVsoeJvhvXnfm3U5mk5cyPnWsoJ0loAgrqxuuVbwtX+dZiB8QNbY&#10;WSYFV/JQFg+TNebaDvxJl12oRQxhn6OCJoQ+l9JXDRn0M9sTR+1oncEQV1dL7XCI4aaT8yRZSoMt&#10;R0KDPW0aqk67s4mQ55+P7Wa4/i7CyWYpvx/8d++UenocX1YgAo3hbv6/ftOx/nyZwt83cQRZ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93nMxwAAAN0AAAAPAAAAAAAA&#10;AAAAAAAAAKECAABkcnMvZG93bnJldi54bWxQSwUGAAAAAAQABAD5AAAAlQMAAAAA&#10;" strokeweight=".25pt">
                                <o:lock v:ext="edit" aspectratio="t"/>
                              </v:shape>
                            </v:group>
                            <v:shape id="AutoShape 163" o:spid="_x0000_s1237" type="#_x0000_t32" style="position:absolute;left:2840;top:8078;width:0;height:1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OScQAAADdAAAADwAAAGRycy9kb3ducmV2LnhtbERPTWsCMRC9F/wPYYReimZdqJTVKGtB&#10;qAUPWr2Pm3ET3Ey2m6jbf98UCt7m8T5nvuxdI27UBetZwWScgSCuvLZcKzh8rUdvIEJE1th4JgU/&#10;FGC5GDzNsdD+zju67WMtUgiHAhWYGNtCylAZchjGviVO3Nl3DmOCXS11h/cU7hqZZ9lUOrScGgy2&#10;9G6ouuyvTsF2M1mVJ2M3n7tvu31dl821fjkq9TzsyxmISH18iP/dHzrNz6c5/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E5JxAAAAN0AAAAPAAAAAAAAAAAA&#10;AAAAAKECAABkcnMvZG93bnJldi54bWxQSwUGAAAAAAQABAD5AAAAkgMAAAAA&#10;">
                              <o:lock v:ext="edit" aspectratio="t"/>
                            </v:shape>
                            <v:shape id="AutoShape 164" o:spid="_x0000_s1238" type="#_x0000_t32" style="position:absolute;left:2885;top:8075;width:0;height:1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jr0sQAAADdAAAADwAAAGRycy9kb3ducmV2LnhtbERPS2sCMRC+F/wPYQq9FM1qUWRrlFUQ&#10;asGDr/u4mW5CN5N1E3X77xuh0Nt8fM+ZLTpXixu1wXpWMBxkIIhLry1XCo6HdX8KIkRkjbVnUvBD&#10;ARbz3tMMc+3vvKPbPlYihXDIUYGJscmlDKUhh2HgG+LEffnWYUywraRu8Z7CXS1HWTaRDi2nBoMN&#10;rQyV3/urU7DdDJfF2djN5+5it+N1UV+r15NSL89d8Q4iUhf/xX/uD53mjyZv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6OvSxAAAAN0AAAAPAAAAAAAAAAAA&#10;AAAAAKECAABkcnMvZG93bnJldi54bWxQSwUGAAAAAAQABAD5AAAAkgMAAAAA&#10;">
                              <o:lock v:ext="edit" aspectratio="t"/>
                            </v:shape>
                          </v:group>
                        </v:group>
                        <v:group id="Group 165" o:spid="_x0000_s1239" style="position:absolute;left:4415;top:8073;width:85;height:794" coordorigin="2817,8075" coordsize="85,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rkIcUAAADdAAAADwAAAGRycy9kb3ducmV2LnhtbERPTWvCQBC9F/wPyxS8&#10;NZtoGyTNKiJWPIRCVSi9DdkxCWZnQ3abxH/fLRR6m8f7nHwzmVYM1LvGsoIkikEQl1Y3XCm4nN+e&#10;ViCcR9bYWiYFd3KwWc8ecsy0HfmDhpOvRAhhl6GC2vsuk9KVNRl0ke2IA3e1vUEfYF9J3eMYwk0r&#10;F3GcSoMNh4YaO9rVVN5O30bBYcRxu0z2Q3G77u5f55f3zyIhpeaP0/YVhKfJ/4v/3Ecd5i/S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65CHFAAAA3QAA&#10;AA8AAAAAAAAAAAAAAAAAqgIAAGRycy9kb3ducmV2LnhtbFBLBQYAAAAABAAEAPoAAACcAwAAAAA=&#10;">
                          <o:lock v:ext="edit" aspectratio="t"/>
                          <v:group id="Group 166" o:spid="_x0000_s1240" style="position:absolute;left:2817;top:9210;width:85;height:30" coordorigin="5028,868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BusQAAADdAAAADwAAAGRycy9kb3ducmV2LnhtbERPTWuDQBC9F/oflink&#10;1qymKMVmIxLakkMoxBRKb4M7UYk7K+5Wzb/PBgq5zeN9zjqfTSdGGlxrWUG8jEAQV1a3XCv4Pn48&#10;v4JwHlljZ5kUXMhBvnl8WGOm7cQHGktfixDCLkMFjfd9JqWrGjLolrYnDtzJDgZ9gEMt9YBTCDed&#10;XEVRKg22HBoa7GnbUHUu/4yCzwmn4iV+H/fn0/bye0y+fvYxKbV4mos3EJ5mfxf/u3c6zF+l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BusQAAADdAAAA&#10;DwAAAAAAAAAAAAAAAACqAgAAZHJzL2Rvd25yZXYueG1sUEsFBgAAAAAEAAQA+gAAAJsDAAAAAA==&#10;">
                            <o:lock v:ext="edit" aspectratio="t"/>
                            <v:shape id="AutoShape 167" o:spid="_x0000_s1241" type="#_x0000_t32" style="position:absolute;left:5028;top:8683;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7huMcAAADdAAAADwAAAGRycy9kb3ducmV2LnhtbESPQWvCQBCF7wX/wzKCF6kbLYSQugki&#10;CF4qrfbQ4zQ7TaLZ2bC7NbG/vlsQepvhvXnfm3U5mk5cyfnWsoLlIgFBXFndcq3g/bR7zED4gKyx&#10;s0wKbuShLCYPa8y1HfiNrsdQixjCPkcFTQh9LqWvGjLoF7YnjtqXdQZDXF0ttcMhhptOrpIklQZb&#10;joQGe9o2VF2O3yZC5ufXl+1w+3kKF5st+fDpP3qn1Gw6bp5BBBrDv/l+vdex/ipN4e+bOIIs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HuG4xwAAAN0AAAAPAAAAAAAA&#10;AAAAAAAAAKECAABkcnMvZG93bnJldi54bWxQSwUGAAAAAAQABAD5AAAAlQMAAAAA&#10;" strokeweight=".25pt">
                              <o:lock v:ext="edit" aspectratio="t"/>
                            </v:shape>
                            <v:shape id="AutoShape 168" o:spid="_x0000_s1242" type="#_x0000_t32" style="position:absolute;left:5051;top:8690;width:17;height:1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WSfsUAAADdAAAADwAAAGRycy9kb3ducmV2LnhtbERPTWvCQBC9F/oflhG8NRujRImuIhZL&#10;D0JpLD2P2TFJm50N2dVEf323UOhtHu9zVpvBNOJKnastK5hEMQjiwuqaSwUfx/3TAoTzyBoby6Tg&#10;Rg4268eHFWba9vxO19yXIoSwy1BB5X2bSemKigy6yLbEgTvbzqAPsCul7rAP4aaRSRyn0mDNoaHC&#10;lnYVFd/5xSiYfvKhP23vL2/JbLo4pbuvfZ8/KzUeDdslCE+D/xf/uV91mJ+kc/j9Jpwg1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YWSfsUAAADdAAAADwAAAAAAAAAA&#10;AAAAAAChAgAAZHJzL2Rvd25yZXYueG1sUEsFBgAAAAAEAAQA+QAAAJMDAAAAAA==&#10;" strokeweight=".25pt">
                              <o:lock v:ext="edit" aspectratio="t"/>
                            </v:shape>
                            <v:shape id="AutoShape 169" o:spid="_x0000_s1243" type="#_x0000_t32" style="position:absolute;left:5052;top:8695;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3QUcUAAADdAAAADwAAAGRycy9kb3ducmV2LnhtbESPTWvCQBCG7wX/wzKCl6IbLYikriKC&#10;0IulVQ8ep9lpkpqdDbtbE/vrOwfB2wzzfjyzXPeuUVcKsfZsYDrJQBEX3tZcGjgdd+MFqJiQLTae&#10;ycCNIqxXg6cl5tZ3/EnXQyqVhHDM0UCVUptrHYuKHMaJb4nl9u2DwyRrKLUN2Em4a/Qsy+baYc3S&#10;UGFL24qKy+HXScnzz8d+293+XtLFL6b8/hXPbTBmNOw3r6AS9ekhvrvfrODP5oIr38gIe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M3QUcUAAADdAAAADwAAAAAAAAAA&#10;AAAAAAChAgAAZHJzL2Rvd25yZXYueG1sUEsFBgAAAAAEAAQA+QAAAJMDAAAAAA==&#10;" strokeweight=".25pt">
                              <o:lock v:ext="edit" aspectratio="t"/>
                            </v:shape>
                          </v:group>
                          <v:shape id="AutoShape 170" o:spid="_x0000_s1244" type="#_x0000_t32" style="position:absolute;left:2840;top:8078;width:0;height:1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DcOMQAAADdAAAADwAAAGRycy9kb3ducmV2LnhtbERPS2sCMRC+C/0PYQpepGYVlHZrlK0g&#10;aMGDj96nm+kmdDNZN1HXf98IQm/z8T1ntuhcLS7UButZwWiYgSAuvbZcKTgeVi+vIEJE1lh7JgU3&#10;CrCYP/VmmGt/5R1d9rESKYRDjgpMjE0uZSgNOQxD3xAn7se3DmOCbSV1i9cU7mo5zrKpdGg5NRhs&#10;aGmo/N2fnYLtZvRRfBu7+dyd7HayKupzNfhSqv/cFe8gInXxX/xwr3WaP56+wf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ANw4xAAAAN0AAAAPAAAAAAAAAAAA&#10;AAAAAKECAABkcnMvZG93bnJldi54bWxQSwUGAAAAAAQABAD5AAAAkgMAAAAA&#10;">
                            <o:lock v:ext="edit" aspectratio="t"/>
                          </v:shape>
                          <v:shape id="AutoShape 171" o:spid="_x0000_s1245" type="#_x0000_t32" style="position:absolute;left:2885;top:8075;width:0;height:1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PjeMcAAADdAAAADwAAAGRycy9kb3ducmV2LnhtbESPT0sDMRDF74LfIUzBi7TZFtSyNi2r&#10;ULBCD/3jfdyMm9DNZN2k7frtnYPgbYb35r3fLFZDaNWF+uQjG5hOClDEdbSeGwPHw3o8B5UyssU2&#10;Mhn4oQSr5e3NAksbr7yjyz43SkI4lWjA5dyVWqfaUcA0iR2xaF+xD5hl7Rtte7xKeGj1rCgedUDP&#10;0uCwo1dH9Wl/Dga2m+lL9en85n337bcP66o9N/cfxtyNhuoZVKYh/5v/rt+s4M+e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4+N4xwAAAN0AAAAPAAAAAAAA&#10;AAAAAAAAAKECAABkcnMvZG93bnJldi54bWxQSwUGAAAAAAQABAD5AAAAlQMAAAAA&#10;">
                            <o:lock v:ext="edit" aspectratio="t"/>
                          </v:shape>
                        </v:group>
                      </v:group>
                    </v:group>
                  </v:group>
                  <v:shape id="Arc 172" o:spid="_x0000_s1246" style="position:absolute;left:5169;top:6925;width:170;height:737;rotation:-10797010fd;flip:x y;visibility:visible;mso-wrap-style:square;v-text-anchor:top" coordsize="15357,21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jRBMMA&#10;AADdAAAADwAAAGRycy9kb3ducmV2LnhtbERPS2vCQBC+C/6HZYTedGMOrURXKQUfUIpoS89jdswG&#10;s7MhuzGxv94VhN7m43vOYtXbSlyp8aVjBdNJAoI4d7rkQsHP93o8A+EDssbKMSm4kYfVcjhYYKZd&#10;xwe6HkMhYgj7DBWYEOpMSp8bsugnriaO3Nk1FkOETSF1g10Mt5VMk+RVWiw5Nhis6cNQfjm2VsGs&#10;/Trd9N++7fILf4bTJj1sza9SL6P+fQ4iUB/+xU/3Tsf56dsUHt/E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jRBMMAAADdAAAADwAAAAAAAAAAAAAAAACYAgAAZHJzL2Rv&#10;d25yZXYueG1sUEsFBgAAAAAEAAQA9QAAAIgDAAAAAA==&#10;" path="m901,-1nfc6354,227,11518,2510,15356,6391em901,-1nsc6354,227,11518,2510,15356,6391l,21581,901,-1xe" filled="f">
                    <v:fill opacity="0"/>
                    <v:stroke endarrow="block" endarrowwidth="narrow"/>
                    <v:path arrowok="t" o:extrusionok="f" o:connecttype="custom" o:connectlocs="10,0;170,218;0,737" o:connectangles="0,0,0"/>
                    <o:lock v:ext="edit" aspectratio="t"/>
                  </v:shape>
                  <v:group id="Group 173" o:spid="_x0000_s1247" style="position:absolute;left:4854;top:7186;width:1000;height:1417" coordorigin="7910,10690" coordsize="2912,4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ZPE8QAAADdAAAADwAAAGRycy9kb3ducmV2LnhtbERPS2vCQBC+F/wPywje&#10;6iaRVomuIqLSgxR8gHgbsmMSzM6G7JrEf98tFHqbj+85i1VvKtFS40rLCuJxBII4s7rkXMHlvHuf&#10;gXAeWWNlmRS8yMFqOXhbYKptx0dqTz4XIYRdigoK7+tUSpcVZNCNbU0cuLttDPoAm1zqBrsQbiqZ&#10;RNGnNFhyaCiwpk1B2eP0NAr2HXbrSbxtD4/75nU7f3xfDzEpNRr26zkIT73/F/+5v3SYn0wT+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cZPE8QAAADdAAAA&#10;DwAAAAAAAAAAAAAAAACqAgAAZHJzL2Rvd25yZXYueG1sUEsFBgAAAAAEAAQA+gAAAJsDAAAAAA==&#10;">
                    <o:lock v:ext="edit" aspectratio="t"/>
                    <v:rect id="Rectangle 174" o:spid="_x0000_s1248" style="position:absolute;left:9309;top:11107;width:253;height: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u4m8QA&#10;AADdAAAADwAAAGRycy9kb3ducmV2LnhtbERPS2vCQBC+F/oflil4KXXTlMYYXUUtgiAe6uM+ZMck&#10;mJ1Ns6vGf+8KBW/z8T1nPO1MLS7Uusqygs9+BII4t7riQsF+t/xIQTiPrLG2TApu5GA6eX0ZY6bt&#10;lX/psvWFCCHsMlRQet9kUrq8JIOubxviwB1ta9AH2BZSt3gN4aaWcRQl0mDFoaHEhhYl5aft2Sg4&#10;fL//zNa3zQaHJp6n6elvIBNUqvfWzUYgPHX+Kf53r3SYHw++4PFNOEF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ruJvEAAAA3QAAAA8AAAAAAAAAAAAAAAAAmAIAAGRycy9k&#10;b3ducmV2LnhtbFBLBQYAAAAABAAEAPUAAACJAwAAAAA=&#10;">
                      <v:fill opacity="0"/>
                      <o:lock v:ext="edit" aspectratio="t"/>
                    </v:rect>
                    <v:rect id="Rectangle 175" o:spid="_x0000_s1249" style="position:absolute;left:9276;top:11701;width:307;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Ig78QA&#10;AADdAAAADwAAAGRycy9kb3ducmV2LnhtbERPS2vCQBC+F/oflil4KXXT0MYYXUUtgiAe6uM+ZMck&#10;mJ1Ns6vGf+8KBW/z8T1nPO1MLS7Uusqygs9+BII4t7riQsF+t/xIQTiPrLG2TApu5GA6eX0ZY6bt&#10;lX/psvWFCCHsMlRQet9kUrq8JIOubxviwB1ta9AH2BZSt3gN4aaWcRQl0mDFoaHEhhYl5aft2Sg4&#10;fL//zNa3zQaHJp6n6elvIBNUqvfWzUYgPHX+Kf53r3SYHw++4PFNOEF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CIO/EAAAA3QAAAA8AAAAAAAAAAAAAAAAAmAIAAGRycy9k&#10;b3ducmV2LnhtbFBLBQYAAAAABAAEAPUAAACJAwAAAAA=&#10;">
                      <v:fill opacity="0"/>
                      <o:lock v:ext="edit" aspectratio="t"/>
                    </v:rect>
                    <v:rect id="Rectangle 176" o:spid="_x0000_s1250" style="position:absolute;left:9257;top:11878;width:340;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6FdMMA&#10;AADdAAAADwAAAGRycy9kb3ducmV2LnhtbERPS4vCMBC+L/gfwix4WTS1oHa7RnEVQRAPvu5DM9sW&#10;m0m3iVr/vREEb/PxPWcya00lrtS40rKCQT8CQZxZXXKu4HhY9RIQziNrrCyTgjs5mE07HxNMtb3x&#10;jq57n4sQwi5FBYX3dSqlywoy6Pq2Jg7cn20M+gCbXOoGbyHcVDKOopE0WHJoKLCmRUHZeX8xCk7D&#10;r+V8c99u8dvEv0ly/h/LESrV/WznPyA8tf4tfrnXOsyPx0N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6FdMMAAADdAAAADwAAAAAAAAAAAAAAAACYAgAAZHJzL2Rv&#10;d25yZXYueG1sUEsFBgAAAAAEAAQA9QAAAIgDAAAAAA==&#10;">
                      <v:fill opacity="0"/>
                      <o:lock v:ext="edit" aspectratio="t"/>
                    </v:rect>
                    <v:rect id="Rectangle 177" o:spid="_x0000_s1251" style="position:absolute;left:9252;top:12118;width:340;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wbA8MA&#10;AADdAAAADwAAAGRycy9kb3ducmV2LnhtbERPS2vCQBC+F/wPywi9lLoxYEyjq/hAEIoHtb0P2TEJ&#10;Zmdjdqvx37tCwdt8fM+ZzjtTiyu1rrKsYDiIQBDnVldcKPg5bj5TEM4ja6wtk4I7OZjPem9TzLS9&#10;8Z6uB1+IEMIuQwWl900mpctLMugGtiEO3Mm2Bn2AbSF1i7cQbmoZR1EiDVYcGkpsaFVSfj78GQW/&#10;o4/14vu+2+GXiZdper6MZYJKvfe7xQSEp86/xP/urQ7z43ECz2/CC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wbA8MAAADdAAAADwAAAAAAAAAAAAAAAACYAgAAZHJzL2Rv&#10;d25yZXYueG1sUEsFBgAAAAAEAAQA9QAAAIgDAAAAAA==&#10;">
                      <v:fill opacity="0"/>
                      <o:lock v:ext="edit" aspectratio="t"/>
                    </v:rect>
                    <v:rect id="Rectangle 178" o:spid="_x0000_s1252" style="position:absolute;left:9292;top:11962;width:255;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C+mMQA&#10;AADdAAAADwAAAGRycy9kb3ducmV2LnhtbERPTWvCQBC9C/0PyxS8iG4aqImpG7EVoVA8NNX7kJ0m&#10;IdnZNLtq/PfdQsHbPN7nrDej6cSFBtdYVvC0iEAQl1Y3XCk4fu3nKQjnkTV2lknBjRxs8ofJGjNt&#10;r/xJl8JXIoSwy1BB7X2fSenKmgy6he2JA/dtB4M+wKGSesBrCDedjKNoKQ02HBpq7OmtprItzkbB&#10;6Xm2237cDgdcmfg1TdufRC5RqenjuH0B4Wn0d/G/+12H+XGSwN834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QvpjEAAAA3QAAAA8AAAAAAAAAAAAAAAAAmAIAAGRycy9k&#10;b3ducmV2LnhtbFBLBQYAAAAABAAEAPUAAACJAwAAAAA=&#10;">
                      <v:fill opacity="0"/>
                      <o:lock v:ext="edit" aspectratio="t"/>
                    </v:rect>
                    <v:rect id="Rectangle 179" o:spid="_x0000_s1253" style="position:absolute;left:9118;top:11100;width:628;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8q6sYA&#10;AADdAAAADwAAAGRycy9kb3ducmV2LnhtbESPQWvCQBCF7wX/wzKFXkrdGKiJ0VVsS0EoHrR6H7LT&#10;JJidTbNbjf/eORS8zfDevPfNYjW4Vp2pD41nA5NxAoq49LbhysDh+/MlBxUissXWMxm4UoDVcvSw&#10;wML6C+/ovI+VkhAOBRqoY+wKrUNZk8Mw9h2xaD++dxhl7Stte7xIuGt1miRT7bBhaaixo/eaytP+&#10;zxk4vj5/rL+u2y3OXPqW56ffTE/RmKfHYT0HFWmId/P/9cYKfpoJrnwjI+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8q6sYAAADdAAAADwAAAAAAAAAAAAAAAACYAgAAZHJz&#10;L2Rvd25yZXYueG1sUEsFBgAAAAAEAAQA9QAAAIsDAAAAAA==&#10;">
                      <v:fill opacity="0"/>
                      <o:lock v:ext="edit" aspectratio="t"/>
                    </v:rect>
                    <v:rect id="Rectangle 180" o:spid="_x0000_s1254" style="position:absolute;left:9049;top:11865;width:76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OPccQA&#10;AADdAAAADwAAAGRycy9kb3ducmV2LnhtbERPTWvCQBC9C/0PyxS8SN00UI2pq6QthYJ40Op9yE6T&#10;YHY23V1j/PfdguBtHu9zluvBtKIn5xvLCp6nCQji0uqGKwWH78+nDIQPyBpby6TgSh7Wq4fREnNt&#10;L7yjfh8qEUPY56igDqHLpfRlTQb91HbEkfuxzmCI0FVSO7zEcNPKNElm0mDDsaHGjt5rKk/7s1Fw&#10;fJl8FJvrdosLk75l2el3Lmeo1PhxKF5BBBrCXXxzf+k4P50v4P+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Dj3HEAAAA3QAAAA8AAAAAAAAAAAAAAAAAmAIAAGRycy9k&#10;b3ducmV2LnhtbFBLBQYAAAAABAAEAPUAAACJAwAAAAA=&#10;">
                      <v:fill opacity="0"/>
                      <o:lock v:ext="edit" aspectratio="t"/>
                    </v:rect>
                    <v:rect id="Rectangle 181" o:spid="_x0000_s1255" style="position:absolute;left:9083;top:11960;width:680;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xWy8YA&#10;AADdAAAADwAAAGRycy9kb3ducmV2LnhtbESPQWvCQBCF74L/YZlCL1I3BmpjdBVbKQjFQ63eh+w0&#10;CWZn0+yq8d87h4K3Gd6b975ZrHrXqAt1ofZsYDJOQBEX3tZcGjj8fL5koEJEtth4JgM3CrBaDgcL&#10;zK2/8jdd9rFUEsIhRwNVjG2udSgqchjGviUW7dd3DqOsXalth1cJd41Ok2SqHdYsDRW29FFRcdqf&#10;nYHj62iz/rrtdjhz6XuWnf7e9BSNeX7q13NQkfr4MP9fb63gp5nwyzcygl7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xWy8YAAADdAAAADwAAAAAAAAAAAAAAAACYAgAAZHJz&#10;L2Rvd25yZXYueG1sUEsFBgAAAAAEAAQA9QAAAIsDAAAAAA==&#10;">
                      <v:fill opacity="0"/>
                      <o:lock v:ext="edit" aspectratio="t"/>
                    </v:rect>
                    <v:rect id="Rectangle 182" o:spid="_x0000_s1256" style="position:absolute;left:9051;top:11006;width:765;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zUMQA&#10;AADdAAAADwAAAGRycy9kb3ducmV2LnhtbERPTWvCQBC9F/oflin0UuomAW2aukpUhIJ4qNX7kJ0m&#10;wexsmt0m8d+7BcHbPN7nzJejaURPnastK4gnEQjiwuqaSwXH7+1rCsJ5ZI2NZVJwIQfLxePDHDNt&#10;B/6i/uBLEULYZaig8r7NpHRFRQbdxLbEgfuxnUEfYFdK3eEQwk0jkyiaSYM1h4YKW1pXVJwPf0bB&#10;afqyyXeX/R7fTbJK0/Pvm5yhUs9PY/4BwtPo7+Kb+1OH+Ukaw/8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g81DEAAAA3QAAAA8AAAAAAAAAAAAAAAAAmAIAAGRycy9k&#10;b3ducmV2LnhtbFBLBQYAAAAABAAEAPUAAACJAwAAAAA=&#10;">
                      <v:fill opacity="0"/>
                      <o:lock v:ext="edit" aspectratio="t"/>
                    </v:rect>
                    <v:rect id="Rectangle 183" o:spid="_x0000_s1257" style="position:absolute;left:9120;top:10773;width:628;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tJ8MA&#10;AADdAAAADwAAAGRycy9kb3ducmV2LnhtbERPS4vCMBC+C/6HMIIXWVMLarcaxQeCsHhY3b0PzdgW&#10;m0ltotZ/b4SFvc3H95z5sjWVuFPjSssKRsMIBHFmdcm5gp/T7iMB4TyyxsoyKXiSg+Wi25ljqu2D&#10;v+l+9LkIIexSVFB4X6dSuqwgg25oa+LAnW1j0AfY5FI3+AjhppJxFE2kwZJDQ4E1bQrKLsebUfA7&#10;HmxXX8/DAT9NvE6Sy3UqJ6hUv9euZiA8tf5f/Ofe6zA/TmJ4fxNO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JtJ8MAAADdAAAADwAAAAAAAAAAAAAAAACYAgAAZHJzL2Rv&#10;d25yZXYueG1sUEsFBgAAAAAEAAQA9QAAAIgDAAAAAA==&#10;">
                      <v:fill opacity="0"/>
                      <o:lock v:ext="edit" aspectratio="t"/>
                    </v:rect>
                    <v:rect id="Rectangle 184" o:spid="_x0000_s1258" style="position:absolute;left:9281;top:10936;width:307;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l0cQA&#10;AADdAAAADwAAAGRycy9kb3ducmV2LnhtbERPTWvCQBC9F/wPywi91Y0JFE1dRVos9RiTS2/T7DRJ&#10;m50N2TVJ/fVdQfA2j/c5m91kWjFQ7xrLCpaLCARxaXXDlYIiPzytQDiPrLG1TAr+yMFuO3vYYKrt&#10;yBkNJ1+JEMIuRQW1910qpStrMugWtiMO3LftDfoA+0rqHscQbloZR9GzNNhwaKixo9eayt/T2Sj4&#10;auICL1n+Hpn1IfHHKf85f74p9Tif9i8gPE3+Lr65P3SYH68SuH4TTp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G5dHEAAAA3QAAAA8AAAAAAAAAAAAAAAAAmAIAAGRycy9k&#10;b3ducmV2LnhtbFBLBQYAAAAABAAEAPUAAACJAwAAAAA=&#10;">
                      <o:lock v:ext="edit" aspectratio="t"/>
                    </v:rect>
                    <v:shape id="AutoShape 185" o:spid="_x0000_s1259" type="#_x0000_t32" style="position:absolute;left:8333;top:12197;width:755;height:5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9D4cMAAADdAAAADwAAAGRycy9kb3ducmV2LnhtbERPTWvCQBC9F/wPyxS8lLqJiITUVUqh&#10;IB6Eag4eh91pEpqdjbtrjP/eLQje5vE+Z7UZbScG8qF1rCCfZSCItTMt1wqq4/d7ASJEZIOdY1Jw&#10;owCb9eRlhaVxV/6h4RBrkUI4lKigibEvpQy6IYth5nrixP06bzEm6GtpPF5TuO3kPMuW0mLLqaHB&#10;nr4a0n+Hi1XQ7qp9Nbydo9fFLj/5PBxPnVZq+jp+foCINMan+OHemjR/Xizg/5t0gl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Q+HDAAAA3QAAAA8AAAAAAAAAAAAA&#10;AAAAoQIAAGRycy9kb3ducmV2LnhtbFBLBQYAAAAABAAEAPkAAACRAwAAAAA=&#10;">
                      <o:lock v:ext="edit" aspectratio="t"/>
                    </v:shape>
                    <v:shape id="AutoShape 186" o:spid="_x0000_s1260" type="#_x0000_t32" style="position:absolute;left:9765;top:12199;width:846;height: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Ewx8MAAADdAAAADwAAAGRycy9kb3ducmV2LnhtbERPTWsCMRC9C/6HMEIvUrMKFtkaZRWE&#10;WvCg1ft0M90EN5N1E3X7741Q6G0e73Pmy87V4kZtsJ4VjEcZCOLSa8uVguPX5nUGIkRkjbVnUvBL&#10;AZaLfm+OufZ33tPtECuRQjjkqMDE2ORShtKQwzDyDXHifnzrMCbYVlK3eE/hrpaTLHuTDi2nBoMN&#10;rQ2V58PVKdhtx6vi29jt5/5id9NNUV+r4Umpl0FXvIOI1MV/8Z/7Q6f5k9kUnt+kE+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FBMMfDAAAA3QAAAA8AAAAAAAAAAAAA&#10;AAAAoQIAAGRycy9kb3ducmV2LnhtbFBLBQYAAAAABAAEAPkAAACRAwAAAAA=&#10;">
                      <o:lock v:ext="edit" aspectratio="t"/>
                    </v:shape>
                    <v:shape id="AutoShape 187" o:spid="_x0000_s1261" type="#_x0000_t32" style="position:absolute;left:9433;top:10690;width:0;height:41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Y/VcMAAADdAAAADwAAAGRycy9kb3ducmV2LnhtbERP22rCQBB9L/Qflin0rW4qVEJ0DSKE&#10;CqWCUUofh+yYi7uzIbtq+vddQfBtDuc6i3y0Rlxo8K1jBe+TBARx5XTLtYLDvnhLQfiArNE4JgV/&#10;5CFfPj8tMNPuyju6lKEWMYR9hgqaEPpMSl81ZNFPXE8cuaMbLIYIh1rqAa8x3Bo5TZKZtNhybGiw&#10;p3VD1ak8WwXmpyxo+xE6/VV9c7f+LNLfrVHq9WVczUEEGsNDfHdvdJw/TWdw+yae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YWP1XDAAAA3QAAAA8AAAAAAAAAAAAA&#10;AAAAoQIAAGRycy9kb3ducmV2LnhtbFBLBQYAAAAABAAEAPkAAACRAwAAAAA=&#10;" strokeweight=".25pt">
                      <v:stroke dashstyle="longDashDot"/>
                      <o:lock v:ext="edit" aspectratio="t"/>
                    </v:shape>
                    <v:group id="Group 188" o:spid="_x0000_s1262" style="position:absolute;left:8125;top:13191;width:260;height:810" coordorigin="8125,13191" coordsize="260,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ScrMQAAADdAAAADwAAAGRycy9kb3ducmV2LnhtbERPS4vCMBC+C/sfwizs&#10;TdO6+KAaRWR38SCCDxBvQzO2xWZSmmxb/70RBG/z8T1nvuxMKRqqXWFZQTyIQBCnVhecKTgdf/tT&#10;EM4jaywtk4I7OVguPnpzTLRteU/NwWcihLBLUEHufZVI6dKcDLqBrYgDd7W1QR9gnUldYxvCTSmH&#10;UTSWBgsODTlWtM4pvR3+jYK/FtvVd/zTbG/X9f1yHO3O25iU+vrsVjMQnjr/Fr/cGx3mD6cT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GScrMQAAADdAAAA&#10;DwAAAAAAAAAAAAAAAACqAgAAZHJzL2Rvd25yZXYueG1sUEsFBgAAAAAEAAQA+gAAAJsDAAAAAA==&#10;">
                      <o:lock v:ext="edit" aspectratio="t"/>
                      <v:shape id="AutoShape 189" o:spid="_x0000_s1263" type="#_x0000_t32" style="position:absolute;left:8125;top:13191;width:245;height: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MaOMYAAADdAAAADwAAAGRycy9kb3ducmV2LnhtbESPQUsDMRCF74L/IYzQm81aipS1aSmW&#10;ihZErB48Dptxk3YzWZJ0u/575yB4m+G9ee+b5XoMnRooZR/ZwN20AkXcROu5NfD5sbtdgMoF2WIX&#10;mQz8UIb16vpqibWNF36n4VBaJSGcazTgSulrrXPjKGCexp5YtO+YAhZZU6ttwouEh07PqupeB/Qs&#10;DQ57enTUnA7nYGB73PvNy9t+/uXPx/T0ehoHh86Yyc24eQBVaCz/5r/rZyv4s4Xgyjcygl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TGjjGAAAA3QAAAA8AAAAAAAAA&#10;AAAAAAAAoQIAAGRycy9kb3ducmV2LnhtbFBLBQYAAAAABAAEAPkAAACUAwAAAAA=&#10;" strokeweight=".5pt">
                        <o:lock v:ext="edit" aspectratio="t"/>
                      </v:shape>
                      <v:shape id="AutoShape 190" o:spid="_x0000_s1264" type="#_x0000_t32" style="position:absolute;left:8205;top:13379;width:180;height:5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o8QAAADdAAAADwAAAGRycy9kb3ducmV2LnhtbERPTWsCMRC9F/ofwhS8abZSil2NIi0t&#10;Viii7aHHYTNuopvJksR1/femIPQ2j/c5s0XvGtFRiNazgsdRAYK48tpyreDn+304ARETssbGMym4&#10;UITF/P5uhqX2Z95St0u1yCEcS1RgUmpLKWNlyGEc+ZY4c3sfHKYMQy11wHMOd40cF8WzdGg5Nxhs&#10;6dVQddydnIK3w9ouPzfrp197OoSPr2PfGTRKDR765RREoj79i2/ulc7zx5MX+Psmny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37+jxAAAAN0AAAAPAAAAAAAAAAAA&#10;AAAAAKECAABkcnMvZG93bnJldi54bWxQSwUGAAAAAAQABAD5AAAAkgMAAAAA&#10;" strokeweight=".5pt">
                        <o:lock v:ext="edit" aspectratio="t"/>
                      </v:shape>
                    </v:group>
                    <v:group id="Group 191" o:spid="_x0000_s1265" style="position:absolute;left:8837;top:13135;width:260;height:810;rotation:603654fd;flip:x" coordorigin="8125,13191" coordsize="260,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g/sHxgAAAN0A&#10;AAAPAAAAAAAAAAAAAAAAAKoCAABkcnMvZG93bnJldi54bWxQSwUGAAAAAAQABAD6AAAAnQMAAAAA&#10;">
                      <o:lock v:ext="edit" aspectratio="t"/>
                      <v:shape id="AutoShape 192" o:spid="_x0000_s1266" type="#_x0000_t32" style="position:absolute;left:8125;top:13191;width:245;height: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AleMQAAADdAAAADwAAAGRycy9kb3ducmV2LnhtbERPTWsCMRC9F/wPYYTealYppV2NIi0t&#10;rVBE68HjsBk30c1kSeK6/fdGKPQ2j/c5s0XvGtFRiNazgvGoAEFceW25VrD7eX94BhETssbGMyn4&#10;pQiL+eBuhqX2F95Qt021yCEcS1RgUmpLKWNlyGEc+ZY4cwcfHKYMQy11wEsOd42cFMWTdGg5Nxhs&#10;6dVQddqenYK348ouv9arx709H8PH96nvDBql7of9cgoiUZ/+xX/uT53nT17GcPsmny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cCV4xAAAAN0AAAAPAAAAAAAAAAAA&#10;AAAAAKECAABkcnMvZG93bnJldi54bWxQSwUGAAAAAAQABAD5AAAAkgMAAAAA&#10;" strokeweight=".5pt">
                        <o:lock v:ext="edit" aspectratio="t"/>
                      </v:shape>
                      <v:shape id="AutoShape 193" o:spid="_x0000_s1267" type="#_x0000_t32" style="position:absolute;left:8205;top:13379;width:180;height:5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K7D8QAAADdAAAADwAAAGRycy9kb3ducmV2LnhtbERPTUsDMRC9C/6HMEJvbdaliK5NS1Fa&#10;2oIUqwePw2bcpN1MliTdrv/eCAVv83ifM1sMrhU9hWg9K7ifFCCIa68tNwo+P1bjRxAxIWtsPZOC&#10;H4qwmN/ezLDS/sLv1B9SI3IIxwoVmJS6SspYG3IYJ74jzty3Dw5ThqGROuAlh7tWlkXxIB1azg0G&#10;O3oxVJ8OZ6fg9bizy+1+N/2y52NYv52G3qBRanQ3LJ9BJBrSv/jq3ug8v3wq4e+bfIK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orsPxAAAAN0AAAAPAAAAAAAAAAAA&#10;AAAAAKECAABkcnMvZG93bnJldi54bWxQSwUGAAAAAAQABAD5AAAAkgMAAAAA&#10;" strokeweight=".5pt">
                        <o:lock v:ext="edit" aspectratio="t"/>
                      </v:shape>
                    </v:group>
                    <v:group id="Group 194" o:spid="_x0000_s1268" style="position:absolute;left:9547;top:12862;width:887;height:962" coordorigin="9547,12862" coordsize="887,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oYMcsUAAADdAAAADwAAAGRycy9kb3ducmV2LnhtbERPS2vCQBC+F/wPyxR6&#10;q5sHlpq6BhFbPIhQFUpvQ3ZMQrKzIbtN4r/vFoTe5uN7ziqfTCsG6l1tWUE8j0AQF1bXXCq4nN+f&#10;X0E4j6yxtUwKbuQgX88eVphpO/InDSdfihDCLkMFlfddJqUrKjLo5rYjDtzV9gZ9gH0pdY9jCDet&#10;TKLoRRqsOTRU2NG2oqI5/RgFHyOOmzTeDYfmur19nxfHr0NMSj09Tps3EJ4m/y++u/c6zE+W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GDHLFAAAA3QAA&#10;AA8AAAAAAAAAAAAAAAAAqgIAAGRycy9kb3ducmV2LnhtbFBLBQYAAAAABAAEAPoAAACcAwAAAAA=&#10;">
                      <o:lock v:ext="edit" aspectratio="t"/>
                      <v:oval id="Oval 195" o:spid="_x0000_s1269" style="position:absolute;left:9926;top:12862;width:508;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Lt8MA&#10;AADdAAAADwAAAGRycy9kb3ducmV2LnhtbERP22oCMRB9L/Qfwgh906xb8bIapRSKQhHx9j5sZm9u&#10;JttNquvfN4LQtzmc6yxWnanFlVpXWlYwHEQgiFOrS84VnI5f/SkI55E11pZJwZ0crJavLwtMtL3x&#10;nq4Hn4sQwi5BBYX3TSKlSwsy6Aa2IQ5cZluDPsA2l7rFWwg3tYyjaCwNlhwaCmzos6D0cvg1CraT&#10;LB6+V+eMqt24+sm/eb05r5V663UfcxCeOv8vfro3OsyPZyN4fBNO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TLt8MAAADdAAAADwAAAAAAAAAAAAAAAACYAgAAZHJzL2Rv&#10;d25yZXYueG1sUEsFBgAAAAAEAAQA9QAAAIgDAAAAAA==&#10;">
                        <v:fill opacity="0"/>
                        <o:lock v:ext="edit" aspectratio="t"/>
                      </v:oval>
                      <v:oval id="Oval 196" o:spid="_x0000_s1270" style="position:absolute;left:9547;top:13115;width:707;height: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uLMIA&#10;AADdAAAADwAAAGRycy9kb3ducmV2LnhtbERP22oCMRB9L/Qfwgh906xbvK1GKYWiUES8vQ+b2Zub&#10;yXaT6vr3jSD0bQ7nOotVZ2pxpdaVlhUMBxEI4tTqknMFp+NXfwrCeWSNtWVScCcHq+XrywITbW+8&#10;p+vB5yKEsEtQQeF9k0jp0oIMuoFtiAOX2dagD7DNpW7xFsJNLeMoGkuDJYeGAhv6LCi9HH6Ngu0k&#10;i4fv1TmjajeufvJvXm/Oa6Xeet3HHISnzv+Ln+6NDvPj2Qge34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uG4swgAAAN0AAAAPAAAAAAAAAAAAAAAAAJgCAABkcnMvZG93&#10;bnJldi54bWxQSwUGAAAAAAQABAD1AAAAhwMAAAAA&#10;">
                        <v:fill opacity="0"/>
                        <o:lock v:ext="edit" aspectratio="t"/>
                      </v:oval>
                      <v:shape id="AutoShape 197" o:spid="_x0000_s1271" style="position:absolute;left:9726;top:13032;width:692;height:449;rotation:-38;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Vjob8A&#10;AADdAAAADwAAAGRycy9kb3ducmV2LnhtbERPzYrCMBC+C75DGMGLaGqEotUosiB41foAQzO21WZS&#10;m6zWtzcLC97m4/udza63jXhS52vHGuazBARx4UzNpYZLfpguQfiAbLBxTBre5GG3HQ42mBn34hM9&#10;z6EUMYR9hhqqENpMSl9UZNHPXEscuavrLIYIu1KaDl8x3DZSJUkqLdYcGyps6aei4n7+tRrS22me&#10;5I16tGFRl4fFJFcqv2k9HvX7NYhAffiK/91HE+erVQp/38QT5PY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xWOhvwAAAN0AAAAPAAAAAAAAAAAAAAAAAJgCAABkcnMvZG93bnJl&#10;di54bWxQSwUGAAAAAAQABAD1AAAAhAMAAAAA&#10;" path="m,l3319,21600r14962,l21600,,,xe">
                        <v:stroke joinstyle="miter"/>
                        <v:path o:connecttype="custom" o:connectlocs="639,225;346,449;53,225;346,0" o:connectangles="0,0,0,0" textboxrect="3465,3464,18135,18136"/>
                        <o:lock v:ext="edit" aspectratio="t"/>
                      </v:shape>
                      <v:shape id="AutoShape 198" o:spid="_x0000_s1272" type="#_x0000_t32" style="position:absolute;left:9665;top:12929;width:351;height:270;rotation: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G9W8cAAADdAAAADwAAAGRycy9kb3ducmV2LnhtbESPS2vDMBCE74X8B7GBXkIsJyVO60YJ&#10;paVgfMqjhxwXa/0g1spYaqL8+6pQ6G2Xmfl2drMLphdXGl1nWcEiSUEQV1Z33Cj4On3On0E4j6yx&#10;t0wK7uRgt508bDDX9sYHuh59IyKEXY4KWu+HXEpXtWTQJXYgjlptR4M+rmMj9Yi3CDe9XKZpJg12&#10;HC+0ONB7S9Xl+G0iJTs/hX1RlrP7R1rWelU0OpyVepyGt1cQnoL/N/+lCx3rL1/W8PtNHEF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Eb1bxwAAAN0AAAAPAAAAAAAA&#10;AAAAAAAAAKECAABkcnMvZG93bnJldi54bWxQSwUGAAAAAAQABAD5AAAAlQMAAAAA&#10;">
                        <o:lock v:ext="edit" aspectratio="t"/>
                      </v:shape>
                      <v:shape id="AutoShape 199" o:spid="_x0000_s1273" type="#_x0000_t32" style="position:absolute;left:10192;top:13240;width:214;height: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fOcYAAADdAAAADwAAAGRycy9kb3ducmV2LnhtbESPQWvDMAyF74P9B6PBLqN10sNo07pl&#10;DAajh8LaHHoUtpqExnJme2n276vDYDeJ9/Tep81u8r0aKaYusIFyXoAitsF13BioTx+zJaiUkR32&#10;gcnALyXYbR8fNli5cOMvGo+5URLCqUIDbc5DpXWyLXlM8zAQi3YJ0WOWNTbaRbxJuO/1oihetceO&#10;paHFgd5bstfjjzfQ7etDPb5852iX+/Icy3Q699aY56fpbQ0q05T/zX/Xn07wFyvBlW9kBL2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r3znGAAAA3QAAAA8AAAAAAAAA&#10;AAAAAAAAoQIAAGRycy9kb3ducmV2LnhtbFBLBQYAAAAABAAEAPkAAACUAwAAAAA=&#10;">
                        <o:lock v:ext="edit" aspectratio="t"/>
                      </v:shape>
                      <v:shape id="AutoShape 200" o:spid="_x0000_s1274" type="#_x0000_t32" style="position:absolute;left:9643;top:12871;width:719;height:9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A9+sIAAADdAAAADwAAAGRycy9kb3ducmV2LnhtbERP32vCMBB+H/g/hBv4NtMJilajDKE4&#10;EAWriI9Hc7Z1yaU0mdb/fhkIvt3H9/Pmy84acaPW144VfA4SEMSF0zWXCo6H7GMCwgdkjcYxKXiQ&#10;h+Wi9zbHVLs77+mWh1LEEPYpKqhCaFIpfVGRRT9wDXHkLq61GCJsS6lbvMdwa+QwScbSYs2xocKG&#10;VhUVP/mvVWBOeUa7UbjqTbHl62qdTc47o1T/vfuagQjUhZf46f7Wcf5wOoX/b+IJ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lA9+sIAAADdAAAADwAAAAAAAAAAAAAA&#10;AAChAgAAZHJzL2Rvd25yZXYueG1sUEsFBgAAAAAEAAQA+QAAAJADAAAAAA==&#10;" strokeweight=".25pt">
                        <v:stroke dashstyle="longDashDot"/>
                        <o:lock v:ext="edit" aspectratio="t"/>
                      </v:shape>
                    </v:group>
                    <v:shape id="AutoShape 201" o:spid="_x0000_s1275" type="#_x0000_t32" style="position:absolute;left:10016;top:12386;width:51;height:4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SfmMcAAADdAAAADwAAAGRycy9kb3ducmV2LnhtbESPQU8CMRCF7yb+h2ZMvBjoopGYlUIW&#10;ExIx4QDIfdyO28btdNkWWP+9czDhNpP35r1vZoshtOpMffKRDUzGBSjiOlrPjYHP/Wr0AiplZItt&#10;ZDLwSwkW89ubGZY2XnhL511ulIRwKtGAy7krtU61o4BpHDti0b5jHzDL2jfa9niR8NDqx6KY6oCe&#10;pcFhR2+O6p/dKRjYrCfL6sv59cf26DfPq6o9NQ8HY+7vhuoVVKYhX83/1+9W8J8K4Zd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BJ+YxwAAAN0AAAAPAAAAAAAA&#10;AAAAAAAAAKECAABkcnMvZG93bnJldi54bWxQSwUGAAAAAAQABAD5AAAAlQMAAAAA&#10;">
                      <o:lock v:ext="edit" aspectratio="t"/>
                    </v:shape>
                    <v:shape id="AutoShape 202" o:spid="_x0000_s1276" type="#_x0000_t32" style="position:absolute;left:10097;top:12433;width:43;height: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g6A8QAAADdAAAADwAAAGRycy9kb3ducmV2LnhtbERPS2sCMRC+F/wPYYReima3pUVWo6wF&#10;oRY8+LqPm3ET3Ey2m6jbf98UCr3Nx/ec2aJ3jbhRF6xnBfk4A0FceW25VnDYr0YTECEia2w8k4Jv&#10;CrCYDx5mWGh/5y3ddrEWKYRDgQpMjG0hZagMOQxj3xIn7uw7hzHBrpa6w3sKd418zrI36dByajDY&#10;0ruh6rK7OgWbdb4sT8auP7dfdvO6Kptr/XRU6nHYl1MQkfr4L/5zf+g0/yXL4febdIK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SDoDxAAAAN0AAAAPAAAAAAAAAAAA&#10;AAAAAKECAABkcnMvZG93bnJldi54bWxQSwUGAAAAAAQABAD5AAAAkgMAAAAA&#10;">
                      <o:lock v:ext="edit" aspectratio="t"/>
                    </v:shape>
                    <v:rect id="Rectangle 203" o:spid="_x0000_s1277" style="position:absolute;left:8359;top:12424;width:567;height:57;rotation:-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X8T8EA&#10;AADdAAAADwAAAGRycy9kb3ducmV2LnhtbERPTYvCMBC9C/sfwgh701RF2e0aRRQXLx6seh+a2bbY&#10;TLpJtPXfG0HwNo/3OfNlZ2pxI+crywpGwwQEcW51xYWC03E7+ALhA7LG2jIpuJOH5eKjN8dU25YP&#10;dMtCIWII+xQVlCE0qZQ+L8mgH9qGOHJ/1hkMEbpCaodtDDe1HCfJTBqsODaU2NC6pPySXY2Cs984&#10;Q9PV9r9qz/v6O5z2v9OLUp/9bvUDIlAX3uKXe6fj/Ekyhuc38QS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l/E/BAAAA3QAAAA8AAAAAAAAAAAAAAAAAmAIAAGRycy9kb3du&#10;cmV2LnhtbFBLBQYAAAAABAAEAPUAAACGAwAAAAA=&#10;">
                      <v:fill opacity="0"/>
                      <o:lock v:ext="edit" aspectratio="t"/>
                    </v:rect>
                    <v:group id="Group 204" o:spid="_x0000_s1278" style="position:absolute;left:8866;top:12589;width:567;height:567" coordorigin="8866,12589" coordsize="567,5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bZZowwAAAN0AAAAP&#10;AAAAAAAAAAAAAAAAAKoCAABkcnMvZG93bnJldi54bWxQSwUGAAAAAAQABAD6AAAAmgMAAAAA&#10;">
                      <o:lock v:ext="edit" aspectratio="t"/>
                      <v:oval id="Oval 205" o:spid="_x0000_s1279" style="position:absolute;left:9010;top:12771;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9RrcMA&#10;AADdAAAADwAAAGRycy9kb3ducmV2LnhtbERP22rCQBB9L/Qflin0TTdesBKzSikUA1KktnkfspNb&#10;s7Npdo3x77uC0Lc5nOsku9G0YqDe1ZYVzKYRCOLc6ppLBd9f75M1COeRNbaWScGVHOy2jw8Jxtpe&#10;+JOGky9FCGEXo4LK+y6W0uUVGXRT2xEHrrC9QR9gX0rd4yWEm1bOo2glDdYcGirs6K2i/Od0Ngo+&#10;Xor5bNFkBTXHVfNbHnifZnulnp/G1w0IT6P/F9/dqQ7zF9ESbt+EE+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9RrcMAAADdAAAADwAAAAAAAAAAAAAAAACYAgAAZHJzL2Rv&#10;d25yZXYueG1sUEsFBgAAAAAEAAQA9QAAAIgDAAAAAA==&#10;">
                        <v:fill opacity="0"/>
                        <o:lock v:ext="edit" aspectratio="t"/>
                      </v:oval>
                      <v:oval id="Oval 206" o:spid="_x0000_s1280" style="position:absolute;left:8927;top:12682;width:39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P0NsMA&#10;AADdAAAADwAAAGRycy9kb3ducmV2LnhtbERP22rCQBB9L/Qflin0TTcqWolZpRSKASlS27wP2cmt&#10;2dk0u8b4911B6NscznWS3WhaMVDvassKZtMIBHFudc2lgu+v98kahPPIGlvLpOBKDnbbx4cEY20v&#10;/EnDyZcihLCLUUHlfRdL6fKKDLqp7YgDV9jeoA+wL6Xu8RLCTSvnUbSSBmsODRV29FZR/nM6GwUf&#10;L8V8tmiygprjqvktD7xPs71Sz0/j6waEp9H/i+/uVIf5i2gJt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P0NsMAAADdAAAADwAAAAAAAAAAAAAAAACYAgAAZHJzL2Rv&#10;d25yZXYueG1sUEsFBgAAAAAEAAQA9QAAAIgDAAAAAA==&#10;">
                        <v:fill opacity="0"/>
                        <o:lock v:ext="edit" aspectratio="t"/>
                      </v:oval>
                      <v:shape id="AutoShape 207" o:spid="_x0000_s1281" type="#_x0000_t32" style="position:absolute;left:9127;top:12589;width:0;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QzksMAAADdAAAADwAAAGRycy9kb3ducmV2LnhtbERP22rCQBB9F/yHZYS+6UZLJUQ3IkKw&#10;UCo0LcXHITvNpbuzIbvV9O9dodC3OZzrbHejNeJCg28dK1guEhDEldMt1wo+3ot5CsIHZI3GMSn4&#10;JQ+7fDrZYqbdld/oUoZaxBD2GSpoQugzKX3VkEW/cD1x5L7cYDFEONRSD3iN4dbIVZKspcWWY0OD&#10;PR0aqr7LH6vAfJYFnZ5Cp1+qV+4OxyI9n4xSD7NxvwERaAz/4j/3s47zH5M13L+JJ8j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0kM5LDAAAA3QAAAA8AAAAAAAAAAAAA&#10;AAAAoQIAAGRycy9kb3ducmV2LnhtbFBLBQYAAAAABAAEAPkAAACRAwAAAAA=&#10;" strokeweight=".25pt">
                        <v:stroke dashstyle="longDashDot"/>
                        <o:lock v:ext="edit" aspectratio="t"/>
                      </v:shape>
                      <v:shape id="AutoShape 208" o:spid="_x0000_s1282" type="#_x0000_t32" style="position:absolute;left:9150;top:12598;width:0;height:567;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W8WMIAAADdAAAADwAAAGRycy9kb3ducmV2LnhtbERPTWvCQBC9F/oflhG81Y1a0hJdpZQW&#10;vCb20OOQHZNodjZkpxrz692C4G0e73PW28G16kx9aDwbmM8SUMSltw1XBn723y/voIIgW2w9k4Er&#10;Bdhunp/WmFl/4ZzOhVQqhnDI0EAt0mVah7Imh2HmO+LIHXzvUCLsK217vMRw1+pFkqTaYcOxocaO&#10;PmsqT8WfM3D8yn2ajyMuinGJp3T/K0d5NWY6GT5WoIQGeYjv7p2N85fJG/x/E0/Qm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cW8WMIAAADdAAAADwAAAAAAAAAAAAAA&#10;AAChAgAAZHJzL2Rvd25yZXYueG1sUEsFBgAAAAAEAAQA+QAAAJADAAAAAA==&#10;" strokeweight=".25pt">
                        <v:stroke dashstyle="longDashDot"/>
                        <o:lock v:ext="edit" aspectratio="t"/>
                      </v:shape>
                    </v:group>
                    <v:group id="Group 209" o:spid="_x0000_s1283" style="position:absolute;left:8029;top:12595;width:1077;height:1077" coordorigin="8029,12595" coordsize="1077,1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kEGcYAAADdAAAADwAAAGRycy9kb3ducmV2LnhtbESPQWvCQBCF74L/YRmh&#10;N92kokjqKiJt6UEEtVB6G7JjEszOhuw2if++cxC8zfDevPfNeju4WnXUhsqzgXSWgCLOva24MPB9&#10;+ZiuQIWIbLH2TAbuFGC7GY/WmFnf84m6cyyUhHDI0EAZY5NpHfKSHIaZb4hFu/rWYZS1LbRtsZdw&#10;V+vXJFlqhxVLQ4kN7UvKb+c/Z+Czx343T9+7w+26v/9eFsefQ0rGvEyG3RuoSEN8mh/XX1bw54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yQQZxgAAAN0A&#10;AAAPAAAAAAAAAAAAAAAAAKoCAABkcnMvZG93bnJldi54bWxQSwUGAAAAAAQABAD6AAAAnQMAAAAA&#10;">
                      <o:lock v:ext="edit" aspectratio="t"/>
                      <v:group id="Group 210" o:spid="_x0000_s1284" style="position:absolute;left:8121;top:12651;width:907;height:907" coordorigin="9233,12651" coordsize="907,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WhgsMAAADdAAAADwAAAGRycy9kb3ducmV2LnhtbERPS4vCMBC+L/gfwgje&#10;1rSKi1ajiLjiQQQfIN6GZmyLzaQ02bb++82CsLf5+J6zWHWmFA3VrrCsIB5GIIhTqwvOFFwv359T&#10;EM4jaywtk4IXOVgtex8LTLRt+UTN2WcihLBLUEHufZVI6dKcDLqhrYgD97C1QR9gnUldYxvCTSlH&#10;UfQlDRYcGnKsaJNT+jz/GAW7Ftv1ON42h+dj87pfJsfbISalBv1uPQfhqfP/4rd7r8P8cTS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haGCwwAAAN0AAAAP&#10;AAAAAAAAAAAAAAAAAKoCAABkcnMvZG93bnJldi54bWxQSwUGAAAAAAQABAD6AAAAmgMAAAAA&#10;">
                        <o:lock v:ext="edit" aspectratio="t"/>
                        <v:oval id="Oval 211" o:spid="_x0000_s1285" style="position:absolute;left:9233;top:12651;width:907;height: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8v9MUA&#10;AADdAAAADwAAAGRycy9kb3ducmV2LnhtbESPQUvDQBCF70L/wzIFb3YTQ4vEbkuxCPXgwVTvQ3aa&#10;hGZnQ3ZM4793DoK3Gd6b977Z7ufQm4nG1EV2kK8yMMR19B03Dj7Prw9PYJIge+wjk4MfSrDfLe62&#10;WPp44w+aKmmMhnAq0UErMpTWprqlgGkVB2LVLnEMKLqOjfUj3jQ89PYxyzY2YMfa0OJALy3V1+o7&#10;ODg2h2oz2ULWxeV4kvX16/2tyJ27X86HZzBCs/yb/65PXvGLXPn1Gx3B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3y/0xQAAAN0AAAAPAAAAAAAAAAAAAAAAAJgCAABkcnMv&#10;ZG93bnJldi54bWxQSwUGAAAAAAQABAD1AAAAigMAAAAA&#10;">
                          <o:lock v:ext="edit" aspectratio="t"/>
                        </v:oval>
                        <v:oval id="Oval 212" o:spid="_x0000_s1286" style="position:absolute;left:9261;top:12679;width:850;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OKb8IA&#10;AADdAAAADwAAAGRycy9kb3ducmV2LnhtbERPTWvCQBC9C/6HZQq96SYGpaSuIkrBHjw0be9DdkyC&#10;2dmQHWP8925B6G0e73PW29G1aqA+NJ4NpPMEFHHpbcOVgZ/vj9kbqCDIFlvPZOBOAbab6WSNufU3&#10;/qKhkErFEA45GqhFulzrUNbkMMx9Rxy5s+8dSoR9pW2PtxjuWr1IkpV22HBsqLGjfU3lpbg6A4dq&#10;V6wGnckyOx+Osrz8nj6z1JjXl3H3DkpolH/x0320cX6WpvD3TTxBb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k4pvwgAAAN0AAAAPAAAAAAAAAAAAAAAAAJgCAABkcnMvZG93&#10;bnJldi54bWxQSwUGAAAAAAQABAD1AAAAhwMAAAAA&#10;">
                          <o:lock v:ext="edit" aspectratio="t"/>
                        </v:oval>
                      </v:group>
                      <v:group id="Group 213" o:spid="_x0000_s1287" style="position:absolute;left:8029;top:12595;width:1077;height:1077" coordorigin="8029,12595" coordsize="1077,10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ilLsQAAADdAAAADwAAAGRycy9kb3ducmV2LnhtbERPTWvCQBC9F/oflin0&#10;1myitEh0DUG09CBCjSDehuyYBLOzIbtN4r/vCoXe5vE+Z5VNphUD9a6xrCCJYhDEpdUNVwpOxe5t&#10;AcJ5ZI2tZVJwJwfZ+vlpham2I3/TcPSVCCHsUlRQe9+lUrqyJoMush1x4K62N+gD7CupexxDuGnl&#10;LI4/pMGGQ0ONHW1qKm/HH6Pgc8QxnyfbYX+7bu6X4v1w3iek1OvLlC9BeJr8v/jP/aXD/Hky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vilLsQAAADdAAAA&#10;DwAAAAAAAAAAAAAAAACqAgAAZHJzL2Rvd25yZXYueG1sUEsFBgAAAAAEAAQA+gAAAJsDAAAAAA==&#10;">
                        <o:lock v:ext="edit" aspectratio="t"/>
                        <v:oval id="Oval 214" o:spid="_x0000_s1288" style="position:absolute;left:8451;top:12990;width:227;height: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9fBMIA&#10;AADdAAAADwAAAGRycy9kb3ducmV2LnhtbERP22rCQBB9L/gPywi+1U0MWImuIkJRkFLq5X3ITm5m&#10;Z2N2q+nfdwXBtzmc6yxWvWnEjTpXWVYQjyMQxJnVFRcKTsfP9xkI55E1NpZJwR85WC0HbwtMtb3z&#10;D90OvhAhhF2KCkrv21RKl5Vk0I1tSxy43HYGfYBdIXWH9xBuGjmJoqk0WHFoKLGlTUnZ5fBrFHx9&#10;5JM4qc851d/T+lrsebs7b5UaDfv1HISn3r/ET/dOh/lJnMDjm3C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L18EwgAAAN0AAAAPAAAAAAAAAAAAAAAAAJgCAABkcnMvZG93&#10;bnJldi54bWxQSwUGAAAAAAQABAD1AAAAhwMAAAAA&#10;">
                          <v:fill opacity="0"/>
                          <o:lock v:ext="edit" aspectratio="t"/>
                        </v:oval>
                        <v:shape id="AutoShape 215" o:spid="_x0000_s1289" type="#_x0000_t32" style="position:absolute;left:8569;top:12595;width:0;height:10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Oeo8MAAADdAAAADwAAAGRycy9kb3ducmV2LnhtbERP32vCMBB+H/g/hBP2NlPdJlKNIkKZ&#10;IApWER+P5myryaU0mXb/vRkM9nYf38+bLTprxJ1aXztWMBwkIIgLp2suFRwP2dsEhA/IGo1jUvBD&#10;Hhbz3ssMU+0evKd7HkoRQ9inqKAKoUml9EVFFv3ANcSRu7jWYoiwLaVu8RHDrZGjJBlLizXHhgob&#10;WlVU3PJvq8Cc8ox2n+GqN8WWr6uvbHLeGaVe+91yCiJQF/7Ff+61jvPfhx/w+008Qc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jnqPDAAAA3QAAAA8AAAAAAAAAAAAA&#10;AAAAoQIAAGRycy9kb3ducmV2LnhtbFBLBQYAAAAABAAEAPkAAACRAwAAAAA=&#10;" strokeweight=".25pt">
                          <v:stroke dashstyle="longDashDot"/>
                          <o:lock v:ext="edit" aspectratio="t"/>
                        </v:shape>
                        <v:shape id="AutoShape 216" o:spid="_x0000_s1290" type="#_x0000_t32" style="position:absolute;left:8568;top:12569;width:0;height:1077;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IRacIAAADdAAAADwAAAGRycy9kb3ducmV2LnhtbERPS0vDQBC+F/wPywjemk1fQWK3RUTB&#10;a9IePA7ZMUmbnQ3ZsY359V1B6G0+vuds96Pr1IWG0Ho2sEhSUMSVty3XBo6Hj/kzqCDIFjvPZOCX&#10;Aux3D7Mt5tZfuaBLKbWKIRxyNNCI9LnWoWrIYUh8Txy5bz84lAiHWtsBrzHcdXqZppl22HJsaLCn&#10;t4aqc/njDJzeC58V04TLclrhOTt8yUnWxjw9jq8voIRGuYv/3Z82zl8tNvD3TTxB72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IRacIAAADdAAAADwAAAAAAAAAAAAAA&#10;AAChAgAAZHJzL2Rvd25yZXYueG1sUEsFBgAAAAAEAAQA+QAAAJADAAAAAA==&#10;" strokeweight=".25pt">
                          <v:stroke dashstyle="longDashDot"/>
                          <o:lock v:ext="edit" aspectratio="t"/>
                        </v:shape>
                        <v:oval id="Oval 217" o:spid="_x0000_s1291" style="position:absolute;left:8510;top:13048;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8nMIA&#10;AADdAAAADwAAAGRycy9kb3ducmV2LnhtbERP22rCQBB9L/gPywi+1U0UUomuIkJRECn18j5kJzez&#10;szG71fj33ULBtzmc6yxWvWnEnTpXWVYQjyMQxJnVFRcKzqfP9xkI55E1NpZJwZMcrJaDtwWm2j74&#10;m+5HX4gQwi5FBaX3bSqly0oy6Ma2JQ5cbjuDPsCukLrDRwg3jZxEUSINVhwaSmxpU1J2Pf4YBYeP&#10;fBJP60tO9VdS34o9b3eXrVKjYb+eg/DU+5f4373TYf40TuDvm3CC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WPycwgAAAN0AAAAPAAAAAAAAAAAAAAAAAJgCAABkcnMvZG93&#10;bnJldi54bWxQSwUGAAAAAAQABAD1AAAAhwMAAAAA&#10;">
                          <v:fill opacity="0"/>
                          <o:lock v:ext="edit" aspectratio="t"/>
                        </v:oval>
                        <v:oval id="Oval 218" o:spid="_x0000_s1292" style="position:absolute;left:8537;top:1307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tk8AA&#10;AADdAAAADwAAAGRycy9kb3ducmV2LnhtbERPS4vCMBC+L/gfwix4W1N3YZVqFBEK4kHwdR+aManb&#10;TEoTbf33RljwNh/fc+bL3tXiTm2oPCsYjzIQxKXXFRsFp2PxNQURIrLG2jMpeFCA5WLwMcdc+473&#10;dD9EI1IIhxwV2BibXMpQWnIYRr4hTtzFtw5jgq2RusUuhbtafmfZr3RYcWqw2NDaUvl3uDkF550p&#10;iu662Xo2bLer6w0fx51Sw89+NQMRqY9v8b97o9P8n/EEXt+kE+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Wtk8AAAADdAAAADwAAAAAAAAAAAAAAAACYAgAAZHJzL2Rvd25y&#10;ZXYueG1sUEsFBgAAAAAEAAQA9QAAAIUDAAAAAA==&#10;" strokeweight=".5pt">
                          <v:fill opacity="0"/>
                          <o:lock v:ext="edit" aspectratio="t"/>
                        </v:oval>
                      </v:group>
                    </v:group>
                    <v:roundrect id="AutoShape 219" o:spid="_x0000_s1293" style="position:absolute;left:7806;top:12652;width:269;height:62;rotation:-6364295fd;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0+cUA&#10;AADdAAAADwAAAGRycy9kb3ducmV2LnhtbESP0WrCQBBF3wv9h2WEvtWNFmyNrpIKWqEgVP2AITtm&#10;g9nZkF01/r3zUPBthnvn3jPzZe8bdaUu1oENjIYZKOIy2JorA8fD+v0LVEzIFpvAZOBOEZaL15c5&#10;5jbc+I+u+1QpCeGYowGXUptrHUtHHuMwtMSinULnMcnaVdp2eJNw3+hxlk20x5qlwWFLK0fleX/x&#10;BlZF8ftpHR025+Pku0o/u820vxjzNuiLGahEfXqa/6+3VvA/RoIr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crT5xQAAAN0AAAAPAAAAAAAAAAAAAAAAAJgCAABkcnMv&#10;ZG93bnJldi54bWxQSwUGAAAAAAQABAD1AAAAigMAAAAA&#10;">
                      <o:lock v:ext="edit" aspectratio="t"/>
                    </v:roundrect>
                    <v:group id="Group 220" o:spid="_x0000_s1294" style="position:absolute;left:7999;top:12517;width:198;height:198" coordorigin="7426,12482"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w3X8MAAADdAAAADwAAAGRycy9kb3ducmV2LnhtbERPS4vCMBC+L/gfwgje&#10;1rSKi1ajiLjiQQQfIN6GZmyLzaQ02bb++82CsLf5+J6zWHWmFA3VrrCsIB5GIIhTqwvOFFwv359T&#10;EM4jaywtk4IXOVgtex8LTLRt+UTN2WcihLBLUEHufZVI6dKcDLqhrYgD97C1QR9gnUldYxvCTSlH&#10;UfQlDRYcGnKsaJNT+jz/GAW7Ftv1ON42h+dj87pfJsfbISalBv1uPQfhqfP/4rd7r8P8cT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XDdfwwAAAN0AAAAP&#10;AAAAAAAAAAAAAAAAAKoCAABkcnMvZG93bnJldi54bWxQSwUGAAAAAAQABAD6AAAAmgMAAAAA&#10;">
                      <o:lock v:ext="edit" aspectratio="t"/>
                      <v:oval id="Oval 221" o:spid="_x0000_s1295" style="position:absolute;left:7514;top:1258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WsQA&#10;AADdAAAADwAAAGRycy9kb3ducmV2LnhtbESPQWsCMRCF7wX/Q5hCbzVbhVJWo4iwIB6Ear0PmzFZ&#10;3UyWTXTXf985FHqb4b1575vlegytelCfmsgGPqYFKOI62oadgZ9T9f4FKmVki21kMvCkBOvV5GWJ&#10;pY0Df9PjmJ2SEE4lGvA5d6XWqfYUME1jRyzaJfYBs6y907bHQcJDq2dF8akDNiwNHjvaeqpvx3sw&#10;cD64qhquu31kx36/ud7xeToY8/Y6bhagMo353/x3vbOCP58Jv3wjI+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Q/1rEAAAA3QAAAA8AAAAAAAAAAAAAAAAAmAIAAGRycy9k&#10;b3ducmV2LnhtbFBLBQYAAAAABAAEAPUAAACJAwAAAAA=&#10;" strokeweight=".5pt">
                        <v:fill opacity="0"/>
                        <o:lock v:ext="edit" aspectratio="t"/>
                      </v:oval>
                      <v:oval id="Oval 222" o:spid="_x0000_s1296" style="position:absolute;left:7456;top:12528;width:199;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xawcAA&#10;AADdAAAADwAAAGRycy9kb3ducmV2LnhtbERPS4vCMBC+C/sfwix401QFkWoUWSiIB8HXfWjGpG4z&#10;KU209d+bhQVv8/E9Z7XpXS2e1IbKs4LJOANBXHpdsVFwORejBYgQkTXWnknBiwJs1l+DFebad3yk&#10;5ykakUI45KjAxtjkUobSksMw9g1x4m6+dRgTbI3ULXYp3NVymmVz6bDi1GCxoR9L5e/p4RRcD6Yo&#10;uvtu79mw3W/vD3ydD0oNv/vtEkSkPn7E/+6dTvNn0wn8fZNO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ZxawcAAAADdAAAADwAAAAAAAAAAAAAAAACYAgAAZHJzL2Rvd25y&#10;ZXYueG1sUEsFBgAAAAAEAAQA9QAAAIUDAAAAAA==&#10;" strokeweight=".5pt">
                        <v:fill opacity="0"/>
                        <o:lock v:ext="edit" aspectratio="t"/>
                      </v:oval>
                      <v:shape id="AutoShape 223" o:spid="_x0000_s1297" type="#_x0000_t32" style="position:absolute;left:7556;top:12482;width:0;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pp8cMAAADdAAAADwAAAGRycy9kb3ducmV2LnhtbERP22rCQBB9F/oPyxR8000jFYmuoQih&#10;glQwLcXHITvm4u5syG41/ftuodC3OZzrbPLRGnGjwbeOFTzNExDEldMt1wo+3ovZCoQPyBqNY1Lw&#10;TR7y7cNkg5l2dz7RrQy1iCHsM1TQhNBnUvqqIYt+7nriyF3cYDFEONRSD3iP4dbINEmW0mLLsaHB&#10;nnYNVdfyyyown2VBx+fQ6UP1xt3utVidj0ap6eP4sgYRaAz/4j/3Xsf5izSF32/iC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qafHDAAAA3QAAAA8AAAAAAAAAAAAA&#10;AAAAoQIAAGRycy9kb3ducmV2LnhtbFBLBQYAAAAABAAEAPkAAACRAwAAAAA=&#10;" strokeweight=".25pt">
                        <v:stroke dashstyle="longDashDot"/>
                        <o:lock v:ext="edit" aspectratio="t"/>
                      </v:shape>
                      <v:shape id="AutoShape 224" o:spid="_x0000_s1298" type="#_x0000_t32" style="position:absolute;left:7568;top:12486;width:0;height:283;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UvmO8IAAADdAAAADwAAAGRycy9kb3ducmV2LnhtbERPTUvDQBC9C/0Pywi92Y2JBEm7LaUo&#10;9JrUQ49DdkzSZmdDdmxjfr0rCN7m8T5ns5tcr240hs6zgedVAoq49rbjxsDH6f3pFVQQZIu9ZzLw&#10;TQF228XDBgvr71zSrZJGxRAOBRpoRYZC61C35DCs/EAcuU8/OpQIx0bbEe8x3PU6TZJcO+w4NrQ4&#10;0KGl+lp9OQOXt9Ln5TxjWs0ZXvPTWS7yYszycdqvQQlN8i/+cx9tnJ+lGfx+E0/Q2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UvmO8IAAADdAAAADwAAAAAAAAAAAAAA&#10;AAChAgAAZHJzL2Rvd25yZXYueG1sUEsFBgAAAAAEAAQA+QAAAJADAAAAAA==&#10;" strokeweight=".25pt">
                        <v:stroke dashstyle="longDashDot"/>
                        <o:lock v:ext="edit" aspectratio="t"/>
                      </v:shape>
                    </v:group>
                    <v:shape id="AutoShape 225" o:spid="_x0000_s1299" type="#_x0000_t32" style="position:absolute;left:7972;top:12595;width:48;height: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F+8QAAADdAAAADwAAAGRycy9kb3ducmV2LnhtbERPTWsCMRC9C/0PYQpepGa1tZTVKKsg&#10;aMGD2t6nm3ETuplsN1G3/74pCN7m8T5ntuhcLS7UButZwWiYgSAuvbZcKfg4rp/eQISIrLH2TAp+&#10;KcBi/tCbYa79lfd0OcRKpBAOOSowMTa5lKE05DAMfUOcuJNvHcYE20rqFq8p3NVynGWv0qHl1GCw&#10;oZWh8vtwdgp229Gy+DJ2+77/sbvJuqjP1eBTqf5jV0xBROriXXxzb3Sa/zx+g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sX7xAAAAN0AAAAPAAAAAAAAAAAA&#10;AAAAAKECAABkcnMvZG93bnJldi54bWxQSwUGAAAAAAQABAD5AAAAkgMAAAAA&#10;">
                      <o:lock v:ext="edit" aspectratio="t"/>
                    </v:shape>
                    <v:shape id="AutoShape 226" o:spid="_x0000_s1300" type="#_x0000_t32" style="position:absolute;left:7980;top:12683;width:85;height: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S23cMAAADdAAAADwAAAGRycy9kb3ducmV2LnhtbERPTWsCMRC9F/ofwhS8FM2uUpGtUaQg&#10;iIeCugePQzLuLt1M1iRd13/fCEJv83ifs1wPthU9+dA4VpBPMhDE2pmGKwXlaTtegAgR2WDrmBTc&#10;KcB69fqyxMK4Gx+oP8ZKpBAOBSqoY+wKKYOuyWKYuI44cRfnLcYEfSWNx1sKt62cZtlcWmw4NdTY&#10;0VdN+uf4axU0+/K77N+v0evFPj/7PJzOrVZq9DZsPkFEGuK/+OnemTR/Nv2A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0tt3DAAAA3QAAAA8AAAAAAAAAAAAA&#10;AAAAoQIAAGRycy9kb3ducmV2LnhtbFBLBQYAAAAABAAEAPkAAACRAwAAAAA=&#10;">
                      <o:lock v:ext="edit" aspectratio="t"/>
                    </v:shape>
                    <v:shape id="AutoShape 227" o:spid="_x0000_s1301" type="#_x0000_t32" style="position:absolute;left:8082;top:12688;width:99;height: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T+F8QAAADdAAAADwAAAGRycy9kb3ducmV2LnhtbERPS2sCMRC+F/wPYQq9FM1qUWRrlFUQ&#10;asGDr/u4mW5CN5N1E3X77xuh0Nt8fM+ZLTpXixu1wXpWMBxkIIhLry1XCo6HdX8KIkRkjbVnUvBD&#10;ARbz3tMMc+3vvKPbPlYihXDIUYGJscmlDKUhh2HgG+LEffnWYUywraRu8Z7CXS1HWTaRDi2nBoMN&#10;rQyV3/urU7DdDJfF2djN5+5it+N1UV+r15NSL89d8Q4iUhf/xX/uD53mv40m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FP4XxAAAAN0AAAAPAAAAAAAAAAAA&#10;AAAAAKECAABkcnMvZG93bnJldi54bWxQSwUGAAAAAAQABAD5AAAAkgMAAAAA&#10;">
                      <o:lock v:ext="edit" aspectratio="t"/>
                    </v:shape>
                    <v:shape id="AutoShape 228" o:spid="_x0000_s1302" type="#_x0000_t32" style="position:absolute;left:8153;top:12655;width:80;height: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hbjMQAAADdAAAADwAAAGRycy9kb3ducmV2LnhtbERPTWsCMRC9C/0PYQpepGa11JbVKKsg&#10;aMGD2t6nm3ETuplsN1G3/74pCN7m8T5ntuhcLS7UButZwWiYgSAuvbZcKfg4rp/eQISIrLH2TAp+&#10;KcBi/tCbYa79lfd0OcRKpBAOOSowMTa5lKE05DAMfUOcuJNvHcYE20rqFq8p3NVynGUT6dByajDY&#10;0MpQ+X04OwW77WhZfBm7fd//2N3LuqjP1eBTqf5jV0xBROriXXxzb3Sa/zx+h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WFuMxAAAAN0AAAAPAAAAAAAAAAAA&#10;AAAAAKECAABkcnMvZG93bnJldi54bWxQSwUGAAAAAAQABAD5AAAAkgMAAAAA&#10;">
                      <o:lock v:ext="edit" aspectratio="t"/>
                    </v:shape>
                    <v:rect id="Rectangle 229" o:spid="_x0000_s1303" style="position:absolute;left:8181;top:12611;width:716;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B8UA&#10;AADdAAAADwAAAGRycy9kb3ducmV2LnhtbESPQW/CMAyF70j7D5GRuEFKkaatEBDaxMSOUC67mca0&#10;hcapmgCFXz8fJu1m6z2/93mx6l2jbtSF2rOB6SQBRVx4W3Np4JBvxm+gQkS22HgmAw8KsFq+DBaY&#10;WX/nHd32sVQSwiFDA1WMbaZ1KCpyGCa+JRbt5DuHUdau1LbDu4S7RqdJ8qod1iwNFbb0UVFx2V+d&#10;gWOdHvC5y78S976Zxe8+P19/Po0ZDfv1HFSkPv6b/663VvBnqeDK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5ScHxQAAAN0AAAAPAAAAAAAAAAAAAAAAAJgCAABkcnMv&#10;ZG93bnJldi54bWxQSwUGAAAAAAQABAD1AAAAigMAAAAA&#10;">
                      <o:lock v:ext="edit" aspectratio="t"/>
                    </v:rect>
                    <v:rect id="Rectangle 230" o:spid="_x0000_s1304" style="position:absolute;left:9014;top:12338;width:200;height:1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Gv8cQA&#10;AADdAAAADwAAAGRycy9kb3ducmV2LnhtbERPTWvCQBC9F/oflin0UsymEdOYZhVbEQTxUG3vQ3aa&#10;BLOzaXar8d+7guBtHu9zivlgWnGk3jWWFbxGMQji0uqGKwXf+9UoA+E8ssbWMik4k4P57PGhwFzb&#10;E3/RcecrEULY5aig9r7LpXRlTQZdZDviwP3a3qAPsK+k7vEUwk0rkzhOpcGGQ0ONHX3WVB52/0bB&#10;z+Rludict1ucmuQjyw5/bzJFpZ6fhsU7CE+Dv4tv7rUO88fJFK7fhBPk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Rr/HEAAAA3QAAAA8AAAAAAAAAAAAAAAAAmAIAAGRycy9k&#10;b3ducmV2LnhtbFBLBQYAAAAABAAEAPUAAACJAwAAAAA=&#10;">
                      <v:fill opacity="0"/>
                      <o:lock v:ext="edit" aspectratio="t"/>
                    </v:rect>
                    <v:shape id="AutoShape 231" o:spid="_x0000_s1305" type="#_x0000_t6" style="position:absolute;left:8869;top:12333;width:142;height:15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i5XcUA&#10;AADdAAAADwAAAGRycy9kb3ducmV2LnhtbESPQU/DMAyF70j8h8hIu7EUJhCUZRNC2sSBAwwkrlbi&#10;NV0bp2qypvx7fEDiZus9v/d5vZ1DryYaUxvZwM2yAkVso2u5MfD1ubt+AJUyssM+Mhn4oQTbzeXF&#10;GmsXC3/QdMiNkhBONRrwOQ+11sl6CpiWcSAW7RjHgFnWsdFuxCLhode3VXWvA7YsDR4HevFku8M5&#10;GOjK8d2eTr4r5W763r85b8PjbMzian5+ApVpzv/mv+tXJ/irlfDLNzKC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SLldxQAAAN0AAAAPAAAAAAAAAAAAAAAAAJgCAABkcnMv&#10;ZG93bnJldi54bWxQSwUGAAAAAAQABAD1AAAAigMAAAAA&#10;">
                      <v:fill opacity="0"/>
                      <o:lock v:ext="edit" aspectratio="t"/>
                    </v:shape>
                    <v:rect id="Rectangle 232" o:spid="_x0000_s1306" style="position:absolute;left:8851;top:12494;width:386;height: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41KsMA&#10;AADdAAAADwAAAGRycy9kb3ducmV2LnhtbERPS4vCMBC+C/sfwix4EU1V1No1iqssCOLB131oZtti&#10;M+k2Ueu/3wiCt/n4njNbNKYUN6pdYVlBvxeBIE6tLjhTcDr+dGMQziNrLC2Tggc5WMw/WjNMtL3z&#10;nm4Hn4kQwi5BBbn3VSKlS3My6Hq2Ig7cr60N+gDrTOoa7yHclHIQRWNpsODQkGNFq5zSy+FqFJxH&#10;nfVy+9jtcGoG33F8+ZvIMSrV/myWXyA8Nf4tfrk3OswfDvvw/Cac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41KsMAAADdAAAADwAAAAAAAAAAAAAAAACYAgAAZHJzL2Rv&#10;d25yZXYueG1sUEsFBgAAAAAEAAQA9QAAAIgDAAAAAA==&#10;">
                      <v:fill opacity="0"/>
                      <o:lock v:ext="edit" aspectratio="t"/>
                    </v:rect>
                    <v:shape id="AutoShape 233" o:spid="_x0000_s1307" type="#_x0000_t32" style="position:absolute;left:8901;top:12538;width:0;height: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uycQAAADdAAAADwAAAGRycy9kb3ducmV2LnhtbERPS2sCMRC+F/wPYQq9FM2qKLI1yloQ&#10;asGDr/u4mW5CN5PtJur23zcFwdt8fM+ZLztXiyu1wXpWMBxkIIhLry1XCo6HdX8GIkRkjbVnUvBL&#10;AZaL3tMcc+1vvKPrPlYihXDIUYGJscmlDKUhh2HgG+LEffnWYUywraRu8ZbCXS1HWTaVDi2nBoMN&#10;vRsqv/cXp2C7Ga6Ks7Gbz92P3U7WRX2pXk9KvTx3xRuISF18iO/uD53mj8cj+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9m7JxAAAAN0AAAAPAAAAAAAAAAAA&#10;AAAAAKECAABkcnMvZG93bnJldi54bWxQSwUGAAAAAAQABAD5AAAAkgMAAAAA&#10;">
                      <o:lock v:ext="edit" aspectratio="t"/>
                    </v:shape>
                    <v:shape id="AutoShape 234" o:spid="_x0000_s1308" type="#_x0000_t32" style="position:absolute;left:9210;top:12536;width:0;height:1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rLUsQAAADdAAAADwAAAGRycy9kb3ducmV2LnhtbERPS2sCMRC+C/0PYQq9iGbtUpHVKNuC&#10;UAsefN3HzXQTuplsN1G3/74pFLzNx/ecxap3jbhSF6xnBZNxBoK48tpyreB4WI9mIEJE1th4JgU/&#10;FGC1fBgssND+xju67mMtUgiHAhWYGNtCylAZchjGviVO3KfvHMYEu1rqDm8p3DXyOcum0qHl1GCw&#10;pTdD1df+4hRsN5PX8mzs5mP3bbcv67K51MOTUk+PfTkHEamPd/G/+12n+Xme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ustSxAAAAN0AAAAPAAAAAAAAAAAA&#10;AAAAAKECAABkcnMvZG93bnJldi54bWxQSwUGAAAAAAQABAD5AAAAkgMAAAAA&#10;">
                      <o:lock v:ext="edit" aspectratio="t"/>
                    </v:shape>
                    <v:shape id="AutoShape 235" o:spid="_x0000_s1309" type="#_x0000_t32" style="position:absolute;left:9074;top:12534;width:0;height:1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NTJsQAAADdAAAADwAAAGRycy9kb3ducmV2LnhtbERPS2sCMRC+F/wPYQQvpWZ9lbI1yioI&#10;VfCgtvfpZroJbibrJur23zeFQm/z8T1nvuxcLW7UButZwWiYgSAuvbZcKXg/bZ5eQISIrLH2TAq+&#10;KcBy0XuYY679nQ90O8ZKpBAOOSowMTa5lKE05DAMfUOcuC/fOowJtpXULd5TuKvlOMuepUPLqcFg&#10;Q2tD5fl4dQr229Gq+DR2uztc7H62Kepr9fih1KDfFa8gInXxX/znftNp/mQyh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U1MmxAAAAN0AAAAPAAAAAAAAAAAA&#10;AAAAAKECAABkcnMvZG93bnJldi54bWxQSwUGAAAAAAQABAD5AAAAkgMAAAAA&#10;">
                      <o:lock v:ext="edit" aspectratio="t"/>
                    </v:shape>
                    <v:shape id="AutoShape 236" o:spid="_x0000_s1310" type="#_x0000_t32" style="position:absolute;left:9101;top:12534;width:0;height: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2vcQAAADdAAAADwAAAGRycy9kb3ducmV2LnhtbERPS2sCMRC+F/wPYQq9FM1ascjWKKsg&#10;VMGDr/u4mW5CN5N1E3X7702h0Nt8fM+ZzjtXixu1wXpWMBxkIIhLry1XCo6HVX8CIkRkjbVnUvBD&#10;Aeaz3tMUc+3vvKPbPlYihXDIUYGJscmlDKUhh2HgG+LEffnWYUywraRu8Z7CXS3fsuxdOrScGgw2&#10;tDRUfu+vTsF2PVwUZ2PXm93Fbseror5WryelXp674gNEpC7+i//cnzrNH43G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H/a9xAAAAN0AAAAPAAAAAAAAAAAA&#10;AAAAAKECAABkcnMvZG93bnJldi54bWxQSwUGAAAAAAQABAD5AAAAkgMAAAAA&#10;">
                      <o:lock v:ext="edit" aspectratio="t"/>
                    </v:shape>
                    <v:shape id="Arc 237" o:spid="_x0000_s1311" style="position:absolute;left:9034;top:12597;width:335;height:518;flip:y;visibility:visible;mso-wrap-style:square;v-text-anchor:top" coordsize="30856,4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AwsIA&#10;AADdAAAADwAAAGRycy9kb3ducmV2LnhtbERPS2sCMRC+F/wPYQRvNasrwa5GEbEi3uqj52EzZhc3&#10;k2WT6vbfN4VCb/PxPWe57l0jHtSF2rOGyTgDQVx6U7PVcDm/v85BhIhssPFMGr4pwHo1eFliYfyT&#10;P+hxilakEA4FaqhibAspQ1mRwzD2LXHibr5zGBPsrDQdPlO4a+Q0y5R0WHNqqLClbUXl/fTlNOzV&#10;cWrV9j67XncqP54vtv5822g9GvabBYhIffwX/7kPJs3PcwW/36QT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pYDCwgAAAN0AAAAPAAAAAAAAAAAAAAAAAJgCAABkcnMvZG93&#10;bnJldi54bWxQSwUGAAAAAAQABAD1AAAAhwMAAAAA&#10;" path="m-1,2083nfc2892,711,6054,-1,9256,,21185,,30856,9670,30856,21600v,9407,-6089,17733,-15054,20584em-1,2083nsc2892,711,6054,-1,9256,,21185,,30856,9670,30856,21600v,9407,-6089,17733,-15054,20584l9256,21600,-1,2083xe" filled="f">
                      <v:path arrowok="t" o:extrusionok="f" o:connecttype="custom" o:connectlocs="0,26;172,518;100,265" o:connectangles="0,0,0"/>
                      <o:lock v:ext="edit" aspectratio="t"/>
                    </v:shape>
                    <v:group id="Group 238" o:spid="_x0000_s1312" style="position:absolute;left:8177;top:13445;width:113;height:613" coordorigin="8177,13445" coordsize="113,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pa1sQAAADdAAAADwAAAGRycy9kb3ducmV2LnhtbERPS2vCQBC+F/wPywi9&#10;1U0MrRJdRURLDyL4APE2ZMckmJ0N2TWJ/75bEHqbj+8582VvKtFS40rLCuJRBII4s7rkXMH5tP2Y&#10;gnAeWWNlmRQ8ycFyMXibY6ptxwdqjz4XIYRdigoK7+tUSpcVZNCNbE0cuJttDPoAm1zqBrsQbio5&#10;jqIvabDk0FBgTeuCsvvxYRR8d9itknjT7u639fN6+txfdjEp9T7sVzMQnnr/L365f3SYnyQ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pa1sQAAADdAAAA&#10;DwAAAAAAAAAAAAAAAACqAgAAZHJzL2Rvd25yZXYueG1sUEsFBgAAAAAEAAQA+gAAAJsDAAAAAA==&#10;">
                      <o:lock v:ext="edit" aspectratio="t"/>
                      <v:rect id="Rectangle 239" o:spid="_x0000_s1313" style="position:absolute;left:8177;top:13558;width:113;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Sct8YA&#10;AADdAAAADwAAAGRycy9kb3ducmV2LnhtbESPQWvCQBCF74L/YRmhF6kbldo0dRVbEQTxoG3vQ3aa&#10;BLOzMbvV+O+dQ8HbDO/Ne9/Ml52r1YXaUHk2MB4loIhzbysuDHx/bZ5TUCEiW6w9k4EbBVgu+r05&#10;ZtZf+UCXYyyUhHDI0EAZY5NpHfKSHIaRb4hF+/WtwyhrW2jb4lXCXa0nSTLTDiuWhhIb+iwpPx3/&#10;nIGfl+F6tbvt9/jmJh9pejq/6hka8zToVu+gInXxYf6/3lrBn04FV76REf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kSct8YAAADdAAAADwAAAAAAAAAAAAAAAACYAgAAZHJz&#10;L2Rvd25yZXYueG1sUEsFBgAAAAAEAAQA9QAAAIsDAAAAAA==&#10;">
                        <v:fill opacity="0"/>
                        <o:lock v:ext="edit" aspectratio="t"/>
                      </v:rect>
                      <v:rect id="Rectangle 240" o:spid="_x0000_s1314" style="position:absolute;left:8201;top:1400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g5LMUA&#10;AADdAAAADwAAAGRycy9kb3ducmV2LnhtbERPS2vCQBC+F/wPywi9lLoxUhujG7EtQkE8+Oh9yE6T&#10;YHY2zW6T+O/dQsHbfHzPWa0HU4uOWldZVjCdRCCIc6srLhScT9vnBITzyBpry6TgSg7W2ehhham2&#10;PR+oO/pChBB2KSoovW9SKV1ekkE3sQ1x4L5ta9AH2BZSt9iHcFPLOIrm0mDFoaHEht5Lyi/HX6Pg&#10;6+XpY7O77ve4MPFbklx+XuUclXocD5slCE+Dv4v/3Z86zJ/NFvD3TThB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DksxQAAAN0AAAAPAAAAAAAAAAAAAAAAAJgCAABkcnMv&#10;ZG93bnJldi54bWxQSwUGAAAAAAQABAD1AAAAigMAAAAA&#10;">
                        <v:fill opacity="0"/>
                        <o:lock v:ext="edit" aspectratio="t"/>
                      </v:rect>
                      <v:rect id="Rectangle 241" o:spid="_x0000_s1315" style="position:absolute;left:8201;top:13445;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jzMcA&#10;AADdAAAADwAAAGRycy9kb3ducmV2LnhtbESPT2vCQBDF7wW/wzJCL0U3/qmm0VWsRRCKB7W9D9lp&#10;EszOptmtxm/fORR6m+G9ee83y3XnanWlNlSeDYyGCSji3NuKCwMf590gBRUissXaMxm4U4D1qvew&#10;xMz6Gx/peoqFkhAOGRooY2wyrUNeksMw9A2xaF++dRhlbQttW7xJuKv1OElm2mHF0lBiQ9uS8svp&#10;xxn4fH5627zfDwd8cePXNL18z/UMjXnsd5sFqEhd/Df/Xe+t4E+mwi/fyAh6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048zHAAAA3QAAAA8AAAAAAAAAAAAAAAAAmAIAAGRy&#10;cy9kb3ducmV2LnhtbFBLBQYAAAAABAAEAPUAAACMAwAAAAA=&#10;">
                        <v:fill opacity="0"/>
                        <o:lock v:ext="edit" aspectratio="t"/>
                      </v:rect>
                    </v:group>
                    <v:rect id="Rectangle 242" o:spid="_x0000_s1316" style="position:absolute;left:10462;top:13501;width:113;height: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hGV8UA&#10;AADdAAAADwAAAGRycy9kb3ducmV2LnhtbERPTWvCQBC9F/wPyxS8SLPRthrTrKItglByqLb3ITsm&#10;wexszG41/nu3IPQ2j/c52bI3jThT52rLCsZRDIK4sLrmUsH3fvOUgHAeWWNjmRRcycFyMXjIMNX2&#10;wl903vlShBB2KSqovG9TKV1RkUEX2ZY4cAfbGfQBdqXUHV5CuGnkJI6n0mDNoaHClt4rKo67X6Pg&#10;53X0sfq85jnOzWSdJMfTTE5RqeFjv3oD4an3/+K7e6vD/OeXMfx9E06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EZXxQAAAN0AAAAPAAAAAAAAAAAAAAAAAJgCAABkcnMv&#10;ZG93bnJldi54bWxQSwUGAAAAAAQABAD1AAAAigMAAAAA&#10;">
                      <v:fill opacity="0"/>
                      <o:lock v:ext="edit" aspectratio="t"/>
                    </v:rect>
                    <v:rect id="Rectangle 243" o:spid="_x0000_s1317" style="position:absolute;left:10486;top:13944;width:57;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rYIMQA&#10;AADdAAAADwAAAGRycy9kb3ducmV2LnhtbERPTWvCQBC9C/0PyxR6kbpptJqmWcUqBUE81Nr7kJ0m&#10;IdnZNLtq/PddQfA2j/c52aI3jThR5yrLCl5GEQji3OqKCwWH78/nBITzyBoby6TgQg4W84dBhqm2&#10;Z/6i094XIoSwS1FB6X2bSunykgy6kW2JA/drO4M+wK6QusNzCDeNjKNoKg1WHBpKbGlVUl7vj0bB&#10;z+twvdxedjt8M/FHktR/MzlFpZ4e++U7CE+9v4tv7o0O88eTGK7fhBP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2CDEAAAA3QAAAA8AAAAAAAAAAAAAAAAAmAIAAGRycy9k&#10;b3ducmV2LnhtbFBLBQYAAAAABAAEAPUAAACJAwAAAAA=&#10;">
                      <v:fill opacity="0"/>
                      <o:lock v:ext="edit" aspectratio="t"/>
                    </v:rect>
                    <v:rect id="Rectangle 244" o:spid="_x0000_s1318" style="position:absolute;left:10486;top:13160;width:57;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9u8MA&#10;AADdAAAADwAAAGRycy9kb3ducmV2LnhtbERPS2vCQBC+C/0PyxR6KbqpzzR1FR8IgnjwdR+y0ySY&#10;nU2zq8Z/7woFb/PxPWc8bUwprlS7wrKCr04Egji1uuBMwfGwascgnEfWWFomBXdyMJ28tcaYaHvj&#10;HV33PhMhhF2CCnLvq0RKl+Zk0HVsRRy4X1sb9AHWmdQ13kK4KWU3iobSYMGhIceKFjml5/3FKDgN&#10;PpezzX27xW/Tncfx+W8kh6jUx3sz+wHhqfEv8b97rcP8Xr8Hz2/CCX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Z9u8MAAADdAAAADwAAAAAAAAAAAAAAAACYAgAAZHJzL2Rv&#10;d25yZXYueG1sUEsFBgAAAAAEAAQA9QAAAIgDAAAAAA==&#10;">
                      <v:fill opacity="0"/>
                      <o:lock v:ext="edit" aspectratio="t"/>
                    </v:rect>
                    <v:rect id="Rectangle 245" o:spid="_x0000_s1319" style="position:absolute;left:10434;top:13099;width:17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lz8MA&#10;AADdAAAADwAAAGRycy9kb3ducmV2LnhtbERPS2vCQBC+F/oflil4KbqpzzR1FbUIguTg6z5kp0kw&#10;Oxuzq8Z/3xUKvc3H95zpvDWVuFHjSssKPnoRCOLM6pJzBcfDuhuDcB5ZY2WZFDzIwXz2+jLFRNs7&#10;7+i297kIIewSVFB4XydSuqwgg65na+LA/djGoA+wyaVu8B7CTSX7UTSWBksODQXWtCooO++vRsFp&#10;9P692D7SFD9NfxnH58tEjlGpzlu7+ALhqfX/4j/3Rof5g+EQnt+EE+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lz8MAAADdAAAADwAAAAAAAAAAAAAAAACYAgAAZHJzL2Rv&#10;d25yZXYueG1sUEsFBgAAAAAEAAQA9QAAAIgDAAAAAA==&#10;">
                      <v:fill opacity="0"/>
                      <o:lock v:ext="edit" aspectratio="t"/>
                    </v:rect>
                    <v:rect id="Rectangle 246" o:spid="_x0000_s1320" style="position:absolute;left:10486;top:12898;width:57;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NAVMQA&#10;AADdAAAADwAAAGRycy9kb3ducmV2LnhtbERPS2vCQBC+F/oflil4KbqpVk1TV1GLIEgOvu5DdpoE&#10;s7Mxu2r8912h4G0+vudMZq2pxJUaV1pW8NGLQBBnVpecKzjsV90YhPPIGivLpOBODmbT15cJJtre&#10;eEvXnc9FCGGXoILC+zqR0mUFGXQ9WxMH7tc2Bn2ATS51g7cQbirZj6KRNFhyaCiwpmVB2Wl3MQqO&#10;w/ef+eaepvhl+os4Pp3HcoRKdd7a+TcIT61/iv/dax3mDz6H8PgmnC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DQFTEAAAA3QAAAA8AAAAAAAAAAAAAAAAAmAIAAGRycy9k&#10;b3ducmV2LnhtbFBLBQYAAAAABAAEAPUAAACJAwAAAAA=&#10;">
                      <v:fill opacity="0"/>
                      <o:lock v:ext="edit" aspectratio="t"/>
                    </v:rect>
                    <v:group id="Group 247" o:spid="_x0000_s1321" style="position:absolute;left:10571;top:12533;width:198;height:198" coordorigin="7426,12482" coordsize="28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MMMUAAADdAAAADwAAAGRycy9kb3ducmV2LnhtbERPTWvCQBC9F/wPyxS8&#10;NZtoGyTNKiJVPIRCVSi9DdkxCWZnQ3abxH/fLRR6m8f7nHwzmVYM1LvGsoIkikEQl1Y3XCm4nPdP&#10;KxDOI2tsLZOCOznYrGcPOWbajvxBw8lXIoSwy1BB7X2XSenKmgy6yHbEgbva3qAPsK+k7nEM4aaV&#10;izhOpcGGQ0ONHe1qKm+nb6PgMOK4XSZvQ3G77u5f55f3zyIhpeaP0/YVhKfJ/4v/3Ecd5i+f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wjDDFAAAA3QAA&#10;AA8AAAAAAAAAAAAAAAAAqgIAAGRycy9kb3ducmV2LnhtbFBLBQYAAAAABAAEAPoAAACcAwAAAAA=&#10;">
                      <o:lock v:ext="edit" aspectratio="t"/>
                      <v:oval id="Oval 248" o:spid="_x0000_s1322" style="position:absolute;left:7514;top:12585;width:8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aCjsEA&#10;AADdAAAADwAAAGRycy9kb3ducmV2LnhtbERPS4vCMBC+C/6HMAt703Qf6NI1iggF8SBo9T40s0nd&#10;ZlKaaOu/3ywI3ubje85iNbhG3KgLtWcFb9MMBHHldc1GwaksJl8gQkTW2HgmBXcKsFqORwvMte/5&#10;QLdjNCKFcMhRgY2xzaUMlSWHYepb4sT9+M5hTLAzUnfYp3DXyPcsm0mHNacGiy1tLFW/x6tTcN6b&#10;ougv251nw3a3vlzxXu6Ven0Z1t8gIg3xKX64tzrN//icw/836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mgo7BAAAA3QAAAA8AAAAAAAAAAAAAAAAAmAIAAGRycy9kb3du&#10;cmV2LnhtbFBLBQYAAAAABAAEAPUAAACGAwAAAAA=&#10;" strokeweight=".5pt">
                        <v:fill opacity="0"/>
                        <o:lock v:ext="edit" aspectratio="t"/>
                      </v:oval>
                      <v:oval id="Oval 249" o:spid="_x0000_s1323" style="position:absolute;left:7456;top:12528;width:199;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kW/MQA&#10;AADdAAAADwAAAGRycy9kb3ducmV2LnhtbESPQWsCMRCF7wX/Qxiht5rVllK2RhFhQTwIVXsfNtNk&#10;dTNZNtFd/33nUOhthvfmvW+W6zG06k59aiIbmM8KUMR1tA07A+dT9fIBKmVki21kMvCgBOvV5GmJ&#10;pY0Df9H9mJ2SEE4lGvA5d6XWqfYUMM1iRyzaT+wDZll7p22Pg4SHVi+K4l0HbFgaPHa09VRfj7dg&#10;4Pvgqmq47PaRHfv95nLDx+lgzPN03HyCyjTmf/Pf9c4K/uub4Mo3MoJ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5FvzEAAAA3QAAAA8AAAAAAAAAAAAAAAAAmAIAAGRycy9k&#10;b3ducmV2LnhtbFBLBQYAAAAABAAEAPUAAACJAwAAAAA=&#10;" strokeweight=".5pt">
                        <v:fill opacity="0"/>
                        <o:lock v:ext="edit" aspectratio="t"/>
                      </v:oval>
                      <v:shape id="AutoShape 250" o:spid="_x0000_s1324" type="#_x0000_t32" style="position:absolute;left:7556;top:12482;width:0;height:2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EeIMMAAADdAAAADwAAAGRycy9kb3ducmV2LnhtbERP32vCMBB+H/g/hBP2NlN1G1qNIkJR&#10;GBNWRXw8mrOtJpfSZNr998tA2Nt9fD9vvuysETdqfe1YwXCQgCAunK65VHDYZy8TED4gazSOScEP&#10;eVguek9zTLW78xfd8lCKGMI+RQVVCE0qpS8qsugHriGO3Nm1FkOEbSl1i/cYbo0cJcm7tFhzbKiw&#10;oXVFxTX/tgrMMc9o9xYu+qP45Mt6k01OO6PUc79bzUAE6sK/+OHe6jh//DqFv2/iC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RHiDDAAAA3QAAAA8AAAAAAAAAAAAA&#10;AAAAoQIAAGRycy9kb3ducmV2LnhtbFBLBQYAAAAABAAEAPkAAACRAwAAAAA=&#10;" strokeweight=".25pt">
                        <v:stroke dashstyle="longDashDot"/>
                        <o:lock v:ext="edit" aspectratio="t"/>
                      </v:shape>
                      <v:shape id="AutoShape 251" o:spid="_x0000_s1325" type="#_x0000_t32" style="position:absolute;left:7568;top:12486;width:0;height:283;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8LMcQAAADdAAAADwAAAGRycy9kb3ducmV2LnhtbESPwU7DQAxE70j8w8qVuNFNW4hQ6LZC&#10;CCSuSXvgaGVNkjbrjbKmDfl6fEDiZmvGM8/b/RR6c6ExdZEdrJYZGOI6+o4bB8fD+/0TmCTIHvvI&#10;5OCHEux3tzdbLHy8ckmXShqjIZwKdNCKDIW1qW4pYFrGgVi1rzgGFF3HxvoRrxoeervOstwG7Fgb&#10;WhzotaX6XH0HB6e3MublPOO6mjd4zg+fcpIH5+4W08szGKFJ/s1/1x9e8TePyq/f6Ah2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nwsxxAAAAN0AAAAPAAAAAAAAAAAA&#10;AAAAAKECAABkcnMvZG93bnJldi54bWxQSwUGAAAAAAQABAD5AAAAkgMAAAAA&#10;" strokeweight=".25pt">
                        <v:stroke dashstyle="longDashDot"/>
                        <o:lock v:ext="edit" aspectratio="t"/>
                      </v:shape>
                    </v:group>
                    <v:group id="Group 252" o:spid="_x0000_s1326" style="position:absolute;left:10700;top:12607;width:122;height:269" coordorigin="10748,12583" coordsize="122,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CCmcMAAADdAAAADwAAAGRycy9kb3ducmV2LnhtbERPTYvCMBC9C/6HMMLe&#10;NO2KItUoIuuyBxGsC4u3oRnbYjMpTWzrv98Igrd5vM9ZbXpTiZYaV1pWEE8iEMSZ1SXnCn7P+/EC&#10;hPPIGivLpOBBDjbr4WCFibYdn6hNfS5CCLsEFRTe14mULivIoJvYmjhwV9sY9AE2udQNdiHcVPIz&#10;iubSYMmhocCadgVlt/RuFHx32G2n8Vd7uF13j8t5dvw7xKTUx6jfLkF46v1b/HL/6DB/Oov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QIKZwwAAAN0AAAAP&#10;AAAAAAAAAAAAAAAAAKoCAABkcnMvZG93bnJldi54bWxQSwUGAAAAAAQABAD6AAAAmgMAAAAA&#10;">
                      <o:lock v:ext="edit" aspectratio="t"/>
                      <v:roundrect id="AutoShape 253" o:spid="_x0000_s1327" style="position:absolute;left:10704;top:12687;width:269;height:62;rotation:-6102152fd;flip:x;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eYsQA&#10;AADdAAAADwAAAGRycy9kb3ducmV2LnhtbERP22oCMRB9L/gPYQp9q9laqrKaXaRUKEUo3sDHYTNu&#10;VjeTJUl1/XtTKPRtDuc687K3rbiQD41jBS/DDARx5XTDtYLddvk8BREissbWMSm4UYCyGDzMMdfu&#10;ymu6bGItUgiHHBWYGLtcylAZshiGriNO3NF5izFBX0vt8ZrCbStHWTaWFhtODQY7ejdUnTc/VsHp&#10;/BFitvpemvHq4PsvOdkfOq/U02O/mIGI1Md/8Z/7U6f5r28j+P0mnS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JnmLEAAAA3QAAAA8AAAAAAAAAAAAAAAAAmAIAAGRycy9k&#10;b3ducmV2LnhtbFBLBQYAAAAABAAEAPUAAACJAwAAAAA=&#10;">
                        <o:lock v:ext="edit" aspectratio="t"/>
                      </v:roundrect>
                      <v:shape id="AutoShape 254" o:spid="_x0000_s1328" type="#_x0000_t32" style="position:absolute;left:10755;top:12638;width:48;height:24;rotation: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my08UAAADdAAAADwAAAGRycy9kb3ducmV2LnhtbERPTWvCQBC9F/wPywhepNmoaGvqKtZq&#10;8SZN2kNvQ3ZMgtnZNLtq/PddodDbPN7nLFadqcWFWldZVjCKYhDEudUVFwo+s93jMwjnkTXWlknB&#10;jRyslr2HBSbaXvmDLqkvRAhhl6CC0vsmkdLlJRl0kW2IA3e0rUEfYFtI3eI1hJtajuN4Jg1WHBpK&#10;bGhTUn5Kz0bBl07fZvLp3Wf562Erv908+xnOlRr0u/ULCE+d/xf/ufc6zJ9MJ3D/Jpw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my08UAAADdAAAADwAAAAAAAAAA&#10;AAAAAAChAgAAZHJzL2Rvd25yZXYueG1sUEsFBgAAAAAEAAQA+QAAAJMDAAAAAA==&#10;">
                        <o:lock v:ext="edit" aspectratio="t"/>
                      </v:shape>
                      <v:shape id="AutoShape 255" o:spid="_x0000_s1329" type="#_x0000_t32" style="position:absolute;left:10748;top:12767;width:48;height:24;rotation: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obJcMAAADdAAAADwAAAGRycy9kb3ducmV2LnhtbERPTYvCMBC9C/6HMIIXsamrK1IbRRcE&#10;Yb2sevA4NGNbbSalibb++83Cgrd5vM9J152pxJMaV1pWMIliEMSZ1SXnCs6n3XgBwnlkjZVlUvAi&#10;B+tVv5diom3LP/Q8+lyEEHYJKii8rxMpXVaQQRfZmjhwV9sY9AE2udQNtiHcVPIjjufSYMmhocCa&#10;vgrK7seHUbAdzb+3m9btRt66G97Oi/ISH5QaDrrNEoSnzr/F/+69DvOnnzP4+yac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3qGyXDAAAA3QAAAA8AAAAAAAAAAAAA&#10;AAAAoQIAAGRycy9kb3ducmV2LnhtbFBLBQYAAAAABAAEAPkAAACRAwAAAAA=&#10;">
                        <o:lock v:ext="edit" aspectratio="t"/>
                      </v:shape>
                    </v:group>
                    <v:rect id="Rectangle 256" o:spid="_x0000_s1330" style="position:absolute;left:10513;top:12789;width:221;height:71;rotation:3523320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HrsQA&#10;AADdAAAADwAAAGRycy9kb3ducmV2LnhtbERPS2vCQBC+C/0PyxR6qxuflNRVRFC8SNXm0tuYHZNg&#10;djbsrib113eFgrf5+J4zW3SmFjdyvrKsYNBPQBDnVldcKMi+1+8fIHxA1lhbJgW/5GExf+nNMNW2&#10;5QPdjqEQMYR9igrKEJpUSp+XZND3bUMcubN1BkOErpDaYRvDTS2HSTKVBiuODSU2tCopvxyvRsFm&#10;u7kPzrvxvvg63U+6bbLM/VyUenvtlp8gAnXhKf53b3WcP5pM4PFNP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Jh67EAAAA3QAAAA8AAAAAAAAAAAAAAAAAmAIAAGRycy9k&#10;b3ducmV2LnhtbFBLBQYAAAAABAAEAPUAAACJAwAAAAA=&#10;">
                      <v:fill opacity="0"/>
                      <o:lock v:ext="edit" aspectratio="t"/>
                    </v:rect>
                    <v:rect id="Rectangle 257" o:spid="_x0000_s1331" style="position:absolute;left:10045;top:12514;width:567;height:57;rotation:-3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gxA8QA&#10;AADdAAAADwAAAGRycy9kb3ducmV2LnhtbERPTWvCQBC9C/6HZYTedGOLQVLXoNKChR6semhvQ3aa&#10;jcnOhuxq0n/fLQi9zeN9ziofbCNu1PnKsYL5LAFBXDhdcangfHqdLkH4gKyxcUwKfshDvh6PVphp&#10;1/MH3Y6hFDGEfYYKTAhtJqUvDFn0M9cSR+7bdRZDhF0pdYd9DLeNfEySVFqsODYYbGlnqKiPV6vg&#10;JT18Lr8WoX9717tLTfvhardGqYfJsHkGEWgI/+K7e6/j/KdFCn/fxB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IMQPEAAAA3QAAAA8AAAAAAAAAAAAAAAAAmAIAAGRycy9k&#10;b3ducmV2LnhtbFBLBQYAAAAABAAEAPUAAACJAwAAAAA=&#10;">
                      <v:fill opacity="0"/>
                      <o:lock v:ext="edit" aspectratio="t"/>
                    </v:rect>
                    <v:shape id="AutoShape 258" o:spid="_x0000_s1332" type="#_x0000_t32" style="position:absolute;left:10524;top:14057;width:0;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z+TMQAAADdAAAADwAAAGRycy9kb3ducmV2LnhtbERPTWsCMRC9F/ofwgi9FM1upSpbo5SC&#10;UDwI1T14HJLp7uJmsk3iuv33RhC8zeN9znI92Fb05EPjWEE+yUAQa2carhSUh814ASJEZIOtY1Lw&#10;TwHWq+enJRbGXfiH+n2sRArhUKCCOsaukDLomiyGieuIE/frvMWYoK+k8XhJ4baVb1k2kxYbTg01&#10;dvRVkz7tz1ZBsy13Zf/6F71ebPOjz8Ph2GqlXkbD5weISEN8iO/ub5PmT9/ncPsmnS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LP5MxAAAAN0AAAAPAAAAAAAAAAAA&#10;AAAAAKECAABkcnMvZG93bnJldi54bWxQSwUGAAAAAAQABAD5AAAAkgMAAAAA&#10;">
                      <o:lock v:ext="edit" aspectratio="t"/>
                    </v:shape>
                    <v:shape id="AutoShape 259" o:spid="_x0000_s1333" type="#_x0000_t32" style="position:absolute;left:8201;top:14061;width:0;height:5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NqPsYAAADdAAAADwAAAGRycy9kb3ducmV2LnhtbESPQWvDMAyF74P9B6PBLqN1srFS0rpl&#10;DAqlh8HaHHoUtpqExnJme2n276fDYDeJ9/Tep/V28r0aKaYusIFyXoAitsF13BioT7vZElTKyA77&#10;wGTghxJsN/d3a6xcuPEnjcfcKAnhVKGBNueh0jrZljymeRiIRbuE6DHLGhvtIt4k3Pf6uSgW2mPH&#10;0tDiQO8t2evx2xvoDvVHPT595WiXh/Icy3Q699aYx4fpbQUq05T/zX/Xeyf4L6+CK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zaj7GAAAA3QAAAA8AAAAAAAAA&#10;AAAAAAAAoQIAAGRycy9kb3ducmV2LnhtbFBLBQYAAAAABAAEAPkAAACUAwAAAAA=&#10;">
                      <o:lock v:ext="edit" aspectratio="t"/>
                    </v:shape>
                    <v:rect id="Rectangle 260" o:spid="_x0000_s1334" style="position:absolute;left:8177;top:14628;width:911;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fcjMUA&#10;AADdAAAADwAAAGRycy9kb3ducmV2LnhtbERPS2vCQBC+C/0PyxR6kWZTizZJ3QQfFArioWrvQ3aa&#10;BLOzMbvV+O9dodDbfHzPmReDacWZetdYVvASxSCIS6sbrhQc9h/PCQjnkTW2lknBlRwU+cNojpm2&#10;F/6i885XIoSwy1BB7X2XSenKmgy6yHbEgfuxvUEfYF9J3eMlhJtWTuJ4Jg02HBpq7GhVU3nc/RoF&#10;39PxerG5breYmskySY6nNzlDpZ4eh8U7CE+D/xf/uT91mP86TeH+TThB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19yMxQAAAN0AAAAPAAAAAAAAAAAAAAAAAJgCAABkcnMv&#10;ZG93bnJldi54bWxQSwUGAAAAAAQABAD1AAAAigMAAAAA&#10;">
                      <v:fill opacity="0"/>
                      <o:lock v:ext="edit" aspectratio="t"/>
                    </v:rect>
                    <v:group id="Group 261" o:spid="_x0000_s1335" style="position:absolute;left:8189;top:13803;width:964;height:964" coordorigin="8189,13803" coordsize="964,9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WDtv8cAAADd&#10;AAAADwAAAAAAAAAAAAAAAACqAgAAZHJzL2Rvd25yZXYueG1sUEsFBgAAAAAEAAQA+gAAAJ4DAAAA&#10;AA==&#10;">
                      <o:lock v:ext="edit" aspectratio="t"/>
                      <v:shape id="AutoShape 262" o:spid="_x0000_s1336" style="position:absolute;left:8303;top:14567;width:274;height:57;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FYkcEA&#10;AADdAAAADwAAAGRycy9kb3ducmV2LnhtbERPTYvCMBC9C/sfwgheZE27oqzVKCIsePBi9eJtbMa2&#10;2Ey6SdTuv98Igrd5vM9ZrDrTiDs5X1tWkI4SEMSF1TWXCo6Hn89vED4ga2wsk4I/8rBafvQWmGn7&#10;4D3d81CKGMI+QwVVCG0mpS8qMuhHtiWO3MU6gyFCV0rt8BHDTSO/kmQqDdYcGypsaVNRcc1vRoHk&#10;9Jye8uDJ8e13Z2anYTGcKDXod+s5iEBdeItf7q2O88fTFJ7fxB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BWJHBAAAA3QAAAA8AAAAAAAAAAAAAAAAAmAIAAGRycy9kb3du&#10;cmV2LnhtbFBLBQYAAAAABAAEAPUAAACGAwAAAAA=&#10;" path="m,l1852,21600r17896,l21600,,,xe">
                        <v:fill opacity="0"/>
                        <v:stroke joinstyle="miter"/>
                        <v:path o:connecttype="custom" o:connectlocs="262,29;137,57;12,29;137,0" o:connectangles="0,0,0,0" textboxrect="2759,2653,18841,18947"/>
                        <o:lock v:ext="edit" aspectratio="t"/>
                      </v:shape>
                      <v:shape id="AutoShape 263" o:spid="_x0000_s1337" style="position:absolute;left:8771;top:14567;width:274;height:57;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PG5sMA&#10;AADdAAAADwAAAGRycy9kb3ducmV2LnhtbERPTWvCQBC9F/wPywhepG6S0qCpq5RCwUMvjV5ym2bH&#10;JDQ7m+6uJv57t1DobR7vc7b7yfTiSs53lhWkqwQEcW11x42C0/H9cQ3CB2SNvWVScCMP+93sYYuF&#10;tiN/0rUMjYgh7AtU0IYwFFL6uiWDfmUH4sidrTMYInSN1A7HGG56mSVJLg12HBtaHOitpfq7vBgF&#10;ktOvtCqDJ8eXnw+zqZb18lmpxXx6fQERaAr/4j/3Qcf5T3kGv9/EE+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PG5sMAAADdAAAADwAAAAAAAAAAAAAAAACYAgAAZHJzL2Rv&#10;d25yZXYueG1sUEsFBgAAAAAEAAQA9QAAAIgDAAAAAA==&#10;" path="m,l1852,21600r17896,l21600,,,xe">
                        <v:fill opacity="0"/>
                        <v:stroke joinstyle="miter"/>
                        <v:path o:connecttype="custom" o:connectlocs="262,29;137,57;12,29;137,0" o:connectangles="0,0,0,0" textboxrect="2759,2653,18841,18947"/>
                        <o:lock v:ext="edit" aspectratio="t"/>
                      </v:shape>
                      <v:oval id="Oval 264" o:spid="_x0000_s1338" style="position:absolute;left:8273;top:13863;width:794;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vC/sIA&#10;AADdAAAADwAAAGRycy9kb3ducmV2LnhtbERPTWvCQBC9F/wPyxS81Y1dDCV1FVEEe+jBtL0P2TEJ&#10;ZmdDdhrTf98tFLzN433Oejv5To00xDawheUiA0VcBddybeHz4/j0AioKssMuMFn4oQjbzexhjYUL&#10;Nz7TWEqtUgjHAi00In2hdawa8hgXoSdO3CUMHiXBodZuwFsK951+zrJce2w5NTTY076h6lp+ewuH&#10;elfmozayMpfDSVbXr/c3s7R2/jjtXkEJTXIX/7tPLs03uYG/b9IJ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C8L+wgAAAN0AAAAPAAAAAAAAAAAAAAAAAJgCAABkcnMvZG93&#10;bnJldi54bWxQSwUGAAAAAAQABAD1AAAAhwMAAAAA&#10;">
                        <o:lock v:ext="edit" aspectratio="t"/>
                      </v:oval>
                      <v:group id="Group 265" o:spid="_x0000_s1339" style="position:absolute;left:8189;top:13803;width:964;height:964" coordorigin="8189,13803" coordsize="964,9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vrvMUAAADdAAAADwAAAGRycy9kb3ducmV2LnhtbERPTWvCQBC9F/wPyxS8&#10;NZtoGyTNKiJVPIRCVSi9DdkxCWZnQ3abxH/fLRR6m8f7nHwzmVYM1LvGsoIkikEQl1Y3XCm4nPdP&#10;KxDOI2tsLZOCOznYrGcPOWbajvxBw8lXIoSwy1BB7X2XSenKmgy6yHbEgbva3qAPsK+k7nEM4aaV&#10;izhOpcGGQ0ONHe1qKm+nb6PgMOK4XSZvQ3G77u5f55f3zyIhpeaP0/YVhKfJ/4v/3Ecd5i/T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Zb67zFAAAA3QAA&#10;AA8AAAAAAAAAAAAAAAAAqgIAAGRycy9kb3ducmV2LnhtbFBLBQYAAAAABAAEAPoAAACcAwAAAAA=&#10;">
                        <o:lock v:ext="edit" aspectratio="t"/>
                        <v:oval id="Oval 266" o:spid="_x0000_s1340" style="position:absolute;left:8567;top:14157;width:203;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3lAsAA&#10;AADdAAAADwAAAGRycy9kb3ducmV2LnhtbERPS4vCMBC+C/sfwix401RFka5RRCiIB8HXfWhmk2oz&#10;KU209d9vFhb2Nh/fc1ab3tXiRW2oPCuYjDMQxKXXFRsF10sxWoIIEVlj7ZkUvCnAZv0xWGGufccn&#10;ep2jESmEQ44KbIxNLmUoLTkMY98QJ+7btw5jgq2RusUuhbtaTrNsIR1WnBosNrSzVD7OT6fgdjRF&#10;0d33B8+G7WF7f+L7clRq+Nlvv0BE6uO/+M+912n+bDGH32/SCX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3lAsAAAADdAAAADwAAAAAAAAAAAAAAAACYAgAAZHJzL2Rvd25y&#10;ZXYueG1sUEsFBgAAAAAEAAQA9QAAAIUDAAAAAA==&#10;" strokeweight=".5pt">
                          <v:fill opacity="0"/>
                          <o:lock v:ext="edit" aspectratio="t"/>
                        </v:oval>
                        <v:shape id="AutoShape 267" o:spid="_x0000_s1341" type="#_x0000_t32" style="position:absolute;left:8672;top:13803;width:0;height:9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vWMsMAAADdAAAADwAAAGRycy9kb3ducmV2LnhtbERP22rCQBB9F/oPyxR8000rBkldQxFC&#10;BVFoWkofh+w0l+7Ohuyq8e9dodC3OZzrrPPRGnGmwbeOFTzNExDEldMt1wo+P4rZCoQPyBqNY1Jw&#10;JQ/55mGyxky7C7/TuQy1iCHsM1TQhNBnUvqqIYt+7nriyP24wWKIcKilHvASw62Rz0mSSostx4YG&#10;e9o2VP2WJ6vAfJUFHZeh0/vqwN32rVh9H41S08fx9QVEoDH8i//cOx3nL9IU7t/EE+Tm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71jLDAAAA3QAAAA8AAAAAAAAAAAAA&#10;AAAAoQIAAGRycy9kb3ducmV2LnhtbFBLBQYAAAAABAAEAPkAAACRAwAAAAA=&#10;" strokeweight=".25pt">
                          <v:stroke dashstyle="longDashDot"/>
                          <o:lock v:ext="edit" aspectratio="t"/>
                        </v:shape>
                        <v:shape id="AutoShape 268" o:spid="_x0000_s1342" type="#_x0000_t32" style="position:absolute;left:8671;top:13780;width:0;height:96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pZ+MIAAADdAAAADwAAAGRycy9kb3ducmV2LnhtbERPTWvCQBC9F/wPywi91Y1aoqSuIkWh&#10;10QPHofsNIlmZ0N2qml+fbdQ6G0e73M2u8G16k59aDwbmM8SUMSltw1XBs6n48saVBBki61nMvBN&#10;AXbbydMGM+sfnNO9kErFEA4ZGqhFukzrUNbkMMx8Rxy5T987lAj7StseHzHctXqRJKl22HBsqLGj&#10;95rKW/HlDFwPuU/zccRFMS7xlp4ucpVXY56nw/4NlNAg/+I/94eN85fpCn6/iSfo7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BpZ+MIAAADdAAAADwAAAAAAAAAAAAAA&#10;AAChAgAAZHJzL2Rvd25yZXYueG1sUEsFBgAAAAAEAAQA+QAAAJADAAAAAA==&#10;" strokeweight=".25pt">
                          <v:stroke dashstyle="longDashDot"/>
                          <o:lock v:ext="edit" aspectratio="t"/>
                        </v:shape>
                        <v:oval id="Oval 269" o:spid="_x0000_s1343" style="position:absolute;left:8644;top:14233;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xKnMQA&#10;AADdAAAADwAAAGRycy9kb3ducmV2LnhtbESPQWsCMRCF7wX/Qxiht5rVgpStUURYEA9Ctd6HzTRZ&#10;3UyWTXTXf985FHqb4b1575vVZgytelCfmsgG5rMCFHEdbcPOwPe5evsAlTKyxTYyGXhSgs168rLC&#10;0saBv+hxyk5JCKcSDficu1LrVHsKmGaxIxbtJ/YBs6y907bHQcJDqxdFsdQBG5YGjx3tPNW30z0Y&#10;uBxdVQ3X/SGyY3/YXu/4PB+NeZ2O209Qmcb8b/673lvBf18KrnwjI+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MSpzEAAAA3QAAAA8AAAAAAAAAAAAAAAAAmAIAAGRycy9k&#10;b3ducmV2LnhtbFBLBQYAAAAABAAEAPUAAACJAwAAAAA=&#10;" strokeweight=".5pt">
                          <v:fill opacity="0"/>
                          <o:lock v:ext="edit" aspectratio="t"/>
                        </v:oval>
                        <v:oval id="Oval 270" o:spid="_x0000_s1344" style="position:absolute;left:8612;top:14205;width:113;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vB8AA&#10;AADdAAAADwAAAGRycy9kb3ducmV2LnhtbERPS4vCMBC+C/sfwix401QFWbtGEaEgHgRf96GZTarN&#10;pDTR1n+/WRD2Nh/fc5br3tXiSW2oPCuYjDMQxKXXFRsFl3Mx+gIRIrLG2jMpeFGA9epjsMRc+46P&#10;9DxFI1IIhxwV2BibXMpQWnIYxr4hTtyPbx3GBFsjdYtdCne1nGbZXDqsODVYbGhrqbyfHk7B9WCK&#10;orvt9p4N2/3m9sDX+aDU8LPffIOI1Md/8du902n+bL6Av2/SCX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YDvB8AAAADdAAAADwAAAAAAAAAAAAAAAACYAgAAZHJzL2Rvd25y&#10;ZXYueG1sUEsFBgAAAAAEAAQA9QAAAIUDAAAAAA==&#10;" strokeweight=".5pt">
                          <v:fill opacity="0"/>
                          <o:lock v:ext="edit" aspectratio="t"/>
                        </v:oval>
                      </v:group>
                    </v:group>
                    <v:rect id="Rectangle 271" o:spid="_x0000_s1345" style="position:absolute;left:10121;top:14628;width:431;height: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gpccYA&#10;AADdAAAADwAAAGRycy9kb3ducmV2LnhtbESPQWvCQBCF7wX/wzKCl1I3KtUYXcW2CAXxoG3vQ3ZM&#10;gtnZNLtq/PedQ8HbDO/Ne98s152r1ZXaUHk2MBomoIhzbysuDHx/bV9SUCEiW6w9k4E7BVivek9L&#10;zKy/8YGux1goCeGQoYEyxibTOuQlOQxD3xCLdvKtwyhrW2jb4k3CXa3HSTLVDiuWhhIbei8pPx8v&#10;zsDP6/PHZnff73Huxm9pev6d6SkaM+h3mwWoSF18mP+vP63gT2bCL9/IC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gpccYAAADdAAAADwAAAAAAAAAAAAAAAACYAgAAZHJz&#10;L2Rvd25yZXYueG1sUEsFBgAAAAAEAAQA9QAAAIsDAAAAAA==&#10;">
                      <v:fill opacity="0"/>
                      <o:lock v:ext="edit" aspectratio="t"/>
                    </v:rect>
                    <v:shape id="AutoShape 272" o:spid="_x0000_s1346" type="#_x0000_t32" style="position:absolute;left:9209;top:14310;width:79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JfsUAAADdAAAADwAAAGRycy9kb3ducmV2LnhtbERPS2sCMRC+F/ofwhR6KZpdS6tsjbIV&#10;hFrw4Os+3Uw3oZvJdhN1+++NIPQ2H99zpvPeNeJEXbCeFeTDDARx5bXlWsF+txxMQISIrLHxTAr+&#10;KMB8dn83xUL7M2/otI21SCEcClRgYmwLKUNlyGEY+pY4cd++cxgT7GqpOzyncNfIUZa9SoeWU4PB&#10;lhaGqp/t0SlYr/L38svY1efm165flmVzrJ8OSj0+9OUbiEh9/Bff3B86zX8e5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5JfsUAAADdAAAADwAAAAAAAAAA&#10;AAAAAAChAgAAZHJzL2Rvd25yZXYueG1sUEsFBgAAAAAEAAQA+QAAAJMDAAAAAA==&#10;">
                      <o:lock v:ext="edit" aspectratio="t"/>
                    </v:shape>
                    <v:group id="Group 273" o:spid="_x0000_s1347" style="position:absolute;left:10009;top:14310;width:113;height:314" coordorigin="10009,14310" coordsize="113,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dAjsUAAADdAAAADwAAAGRycy9kb3ducmV2LnhtbERPS2vCQBC+F/wPyxR6&#10;q5sHtpK6BhFbPIhQFUpvQ3ZMQrKzIbtN4r/vFoTe5uN7ziqfTCsG6l1tWUE8j0AQF1bXXCq4nN+f&#10;lyCcR9bYWiYFN3KQr2cPK8y0HfmThpMvRQhhl6GCyvsuk9IVFRl0c9sRB+5qe4M+wL6UuscxhJtW&#10;JlH0Ig3WHBoq7GhbUdGcfoyCjxHHTRrvhkNz3d6+z4vj1yEmpZ4ep80bCE+T/xff3Xsd5qev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nQI7FAAAA3QAA&#10;AA8AAAAAAAAAAAAAAAAAqgIAAGRycy9kb3ducmV2LnhtbFBLBQYAAAAABAAEAPoAAACcAwAAAAA=&#10;">
                      <o:lock v:ext="edit" aspectratio="t"/>
                      <v:shape id="Arc 274" o:spid="_x0000_s1348" style="position:absolute;left:10009;top:14310;width:113;height:11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IUcUA&#10;AADdAAAADwAAAGRycy9kb3ducmV2LnhtbERP22rCQBB9F/oPyxR8M5sqbSW6SqkIoVWLF8THaXZM&#10;0mZnQ3ar8e+7guDbHM51xtPWVOJEjSstK3iKYhDEmdUl5wp223lvCMJ5ZI2VZVJwIQfTyUNnjIm2&#10;Z17TaeNzEULYJaig8L5OpHRZQQZdZGviwB1tY9AH2ORSN3gO4aaS/Th+kQZLDg0F1vReUPa7+TMK&#10;3Ndit+Jj+rz8TFcf8+/9z2HBM6W6j+3bCISn1t/FN3eqw/zB6wCu34QT5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0hRxQAAAN0AAAAPAAAAAAAAAAAAAAAAAJgCAABkcnMv&#10;ZG93bnJldi54bWxQSwUGAAAAAAQABAD1AAAAigMAAAAA&#10;" path="m-1,nfc11929,,21600,9670,21600,21600em-1,nsc11929,,21600,9670,21600,21600l,21600,-1,xe" filled="f">
                        <v:path arrowok="t" o:extrusionok="f" o:connecttype="custom" o:connectlocs="0,0;113,113;0,113" o:connectangles="0,0,0"/>
                        <o:lock v:ext="edit" aspectratio="t"/>
                      </v:shape>
                      <v:shape id="AutoShape 275" o:spid="_x0000_s1349" type="#_x0000_t32" style="position:absolute;left:10121;top:14423;width:0;height: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nq5sUAAADdAAAADwAAAGRycy9kb3ducmV2LnhtbERPS2sCMRC+F/ofwhS8FM36aC1bo2wF&#10;oRY8+Oh9upluQjeT7Sbq9t8bQehtPr7nzBadq8WJ2mA9KxgOMhDEpdeWKwWH/ar/AiJEZI21Z1Lw&#10;RwEW8/u7Geban3lLp12sRArhkKMCE2OTSxlKQw7DwDfEifv2rcOYYFtJ3eI5hbtajrLsWTq0nBoM&#10;NrQ0VP7sjk7BZj18K76MXX9sf+3maVXUx+rxU6neQ1e8gojUxX/xzf2u0/zxdALXb9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Tnq5sUAAADdAAAADwAAAAAAAAAA&#10;AAAAAAChAgAAZHJzL2Rvd25yZXYueG1sUEsFBgAAAAAEAAQA+QAAAJMDAAAAAA==&#10;">
                        <o:lock v:ext="edit" aspectratio="t"/>
                      </v:shape>
                    </v:group>
                    <v:group id="Group 276" o:spid="_x0000_s1350" style="position:absolute;left:9088;top:14310;width:113;height:314;flip:x" coordorigin="10009,14310" coordsize="113,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fV5+wwAAAN0AAAAP&#10;AAAAAAAAAAAAAAAAAKoCAABkcnMvZG93bnJldi54bWxQSwUGAAAAAAQABAD6AAAAmgMAAAAA&#10;">
                      <o:lock v:ext="edit" aspectratio="t"/>
                      <v:shape id="Arc 277" o:spid="_x0000_s1351" style="position:absolute;left:10009;top:14310;width:113;height:11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rycUA&#10;AADdAAAADwAAAGRycy9kb3ducmV2LnhtbERP22rCQBB9F/oPyxR8aza11Ep0FakIoVqLF8THaXZM&#10;YrOzIbtq+vduoeDbHM51RpPWVOJCjSstK3iOYhDEmdUl5wp22/nTAITzyBory6TglxxMxg+dESba&#10;XnlNl43PRQhhl6CCwvs6kdJlBRl0ka2JA3e0jUEfYJNL3eA1hJtK9uK4Lw2WHBoKrOm9oOxnczYK&#10;3Ndyt+Jj+vq5SFcf8+/96bDkmVLdx3Y6BOGp9XfxvzvVYf7LWx/+vgknyPE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MOvJxQAAAN0AAAAPAAAAAAAAAAAAAAAAAJgCAABkcnMv&#10;ZG93bnJldi54bWxQSwUGAAAAAAQABAD1AAAAigMAAAAA&#10;" path="m-1,nfc11929,,21600,9670,21600,21600em-1,nsc11929,,21600,9670,21600,21600l,21600,-1,xe" filled="f">
                        <v:path arrowok="t" o:extrusionok="f" o:connecttype="custom" o:connectlocs="0,0;113,113;0,113" o:connectangles="0,0,0"/>
                        <o:lock v:ext="edit" aspectratio="t"/>
                      </v:shape>
                      <v:shape id="AutoShape 278" o:spid="_x0000_s1352" type="#_x0000_t32" style="position:absolute;left:10121;top:14423;width:0;height:2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t0kcQAAADdAAAADwAAAGRycy9kb3ducmV2LnhtbERPTWsCMRC9C/6HMEIvUrO2WMtqlLUg&#10;VMGDtr2Pm+kmdDNZN1G3/74pCN7m8T5nvuxcLS7UButZwXiUgSAuvbZcKfj8WD++gggRWWPtmRT8&#10;UoDlot+bY679lfd0OcRKpBAOOSowMTa5lKE05DCMfEOcuG/fOowJtpXULV5TuKvlU5a9SIeWU4PB&#10;ht4MlT+Hs1Ow24xXxdHYzXZ/srvJuqjP1fBLqYdBV8xAROriXXxzv+s0/3k6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63SRxAAAAN0AAAAPAAAAAAAAAAAA&#10;AAAAAKECAABkcnMvZG93bnJldi54bWxQSwUGAAAAAAQABAD5AAAAkgMAAAAA&#10;">
                        <o:lock v:ext="edit" aspectratio="t"/>
                      </v:shape>
                    </v:group>
                  </v:group>
                  <v:group id="Group 279" o:spid="_x0000_s1353" style="position:absolute;left:3456;top:3843;width:1880;height:1549" coordorigin="3456,3993" coordsize="1880,1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3ZM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s93ZMcAAADd&#10;AAAADwAAAAAAAAAAAAAAAACqAgAAZHJzL2Rvd25yZXYueG1sUEsFBgAAAAAEAAQA+gAAAJ4DAAAA&#10;AA==&#10;">
                    <o:lock v:ext="edit" aspectratio="t"/>
                    <v:group id="Group 280" o:spid="_x0000_s1354" style="position:absolute;left:5262;top:4842;width:74;height:510" coordorigin="2817,8075" coordsize="85,1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PS/8QAAADdAAAADwAAAGRycy9kb3ducmV2LnhtbERPTWvCQBC9F/wPywje&#10;dBPFaqOriKh4kEK1UHobsmMSzM6G7JrEf+8WhN7m8T5nue5MKRqqXWFZQTyKQBCnVhecKfi+7Idz&#10;EM4jaywtk4IHOVivem9LTLRt+Yuas89ECGGXoILc+yqR0qU5GXQjWxEH7mprgz7AOpO6xjaEm1KO&#10;o+hdGiw4NORY0Tan9Ha+GwWHFtvNJN41p9t1+/i9TD9/TjEpNeh3mwUIT53/F7/cRx3mT2Yf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YPS/8QAAADdAAAA&#10;DwAAAAAAAAAAAAAAAACqAgAAZHJzL2Rvd25yZXYueG1sUEsFBgAAAAAEAAQA+gAAAJsDAAAAAA==&#10;">
                      <o:lock v:ext="edit" aspectratio="t"/>
                      <v:group id="Group 281" o:spid="_x0000_s1355" style="position:absolute;left:2817;top:9210;width:85;height:30" coordorigin="5028,8683" coordsize="6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bAtFxgAAAN0A&#10;AAAPAAAAAAAAAAAAAAAAAKoCAABkcnMvZG93bnJldi54bWxQSwUGAAAAAAQABAD6AAAAnQMAAAAA&#10;">
                        <o:lock v:ext="edit" aspectratio="t"/>
                        <v:shape id="AutoShape 282" o:spid="_x0000_s1356" type="#_x0000_t32" style="position:absolute;left:5028;top:8683;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qQq8YAAADdAAAADwAAAGRycy9kb3ducmV2LnhtbESPQWvCQBCF7wX/wzKCl6KbKJSQuooI&#10;Qi+K2h48TrPTJDU7G3a3JvrrXUHobYb35n1v5sveNOJCzteWFaSTBARxYXXNpYKvz804A+EDssbG&#10;Mim4koflYvAyx1zbjg90OYZSxBD2OSqoQmhzKX1RkUE/sS1x1H6sMxji6kqpHXYx3DRymiRv0mDN&#10;kVBhS+uKivPxz0TI6+9+u+6ut1k42yzl3bc/tU6p0bBfvYMI1Id/8/P6Q8f6syyFxzdxBL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akKvGAAAA3QAAAA8AAAAAAAAA&#10;AAAAAAAAoQIAAGRycy9kb3ducmV2LnhtbFBLBQYAAAAABAAEAPkAAACUAwAAAAA=&#10;" strokeweight=".25pt">
                          <o:lock v:ext="edit" aspectratio="t"/>
                        </v:shape>
                        <v:shape id="AutoShape 283" o:spid="_x0000_s1357" type="#_x0000_t32" style="position:absolute;left:5051;top:8690;width:17;height:1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YgcQAAADdAAAADwAAAGRycy9kb3ducmV2LnhtbERPTWvCQBC9C/6HZYTedGNSJKSuIorF&#10;Q6E0Ss9jdpqkZmdDdjWxv75bKHibx/uc5XowjbhR52rLCuazCARxYXXNpYLTcT9NQTiPrLGxTAru&#10;5GC9Go+WmGnb8wfdcl+KEMIuQwWV920mpSsqMuhmtiUO3JftDPoAu1LqDvsQbhoZR9FCGqw5NFTY&#10;0rai4pJfjYLkk9/68+bn9T1+TtLzYvu97/OdUk+TYfMCwtPgH+J/90GH+Ukaw9834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H9iBxAAAAN0AAAAPAAAAAAAAAAAA&#10;AAAAAKECAABkcnMvZG93bnJldi54bWxQSwUGAAAAAAQABAD5AAAAkgMAAAAA&#10;" strokeweight=".25pt">
                          <o:lock v:ext="edit" aspectratio="t"/>
                        </v:shape>
                        <v:shape id="AutoShape 284" o:spid="_x0000_s1358" type="#_x0000_t32" style="position:absolute;left:5052;top:8695;width:40;height: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SrR8cAAADdAAAADwAAAGRycy9kb3ducmV2LnhtbESPQWvCQBCF7wX/wzKCl6IbDZSQugki&#10;CL0o1vbgcZqdJqnZ2bC7NdFf3y0UepvhvXnfm3U5mk5cyfnWsoLlIgFBXFndcq3g/W03z0D4gKyx&#10;s0wKbuShLCYPa8y1HfiVrqdQixjCPkcFTQh9LqWvGjLoF7YnjtqndQZDXF0ttcMhhptOrpLkSRps&#10;ORIa7GnbUHU5fZsIefw67rfD7Z6Gi82WfPjw594pNZuOm2cQgcbwb/67ftGxfpql8PtNHEEW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hKtHxwAAAN0AAAAPAAAAAAAA&#10;AAAAAAAAAKECAABkcnMvZG93bnJldi54bWxQSwUGAAAAAAQABAD5AAAAlQMAAAAA&#10;" strokeweight=".25pt">
                          <o:lock v:ext="edit" aspectratio="t"/>
                        </v:shape>
                      </v:group>
                      <v:shape id="AutoShape 285" o:spid="_x0000_s1359" type="#_x0000_t32" style="position:absolute;left:2840;top:8078;width:0;height:11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yawcQAAADdAAAADwAAAGRycy9kb3ducmV2LnhtbERPTWsCMRC9C/6HMEIvUrO2WmRrlLUg&#10;VMGD2t6nm+kmdDNZN1G3/74pCN7m8T5nvuxcLS7UButZwXiUgSAuvbZcKfg4rh9nIEJE1lh7JgW/&#10;FGC56PfmmGt/5T1dDrESKYRDjgpMjE0uZSgNOQwj3xAn7tu3DmOCbSV1i9cU7mr5lGUv0qHl1GCw&#10;oTdD5c/h7BTsNuNV8WXsZrs/2d10XdTnavip1MOgK15BROriXXxzv+s0/3k2g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7JrBxAAAAN0AAAAPAAAAAAAAAAAA&#10;AAAAAKECAABkcnMvZG93bnJldi54bWxQSwUGAAAAAAQABAD5AAAAkgMAAAAA&#10;">
                        <o:lock v:ext="edit" aspectratio="t"/>
                      </v:shape>
                      <v:shape id="AutoShape 286" o:spid="_x0000_s1360" type="#_x0000_t32" style="position:absolute;left:2885;top:8075;width:0;height:11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A/WsQAAADdAAAADwAAAGRycy9kb3ducmV2LnhtbERPTWsCMRC9F/ofwhR6KZq1RZHVKNuC&#10;UAUPrnofN9NN6Gay3UTd/ntTKHibx/uc+bJ3jbhQF6xnBaNhBoK48tpyreCwXw2mIEJE1th4JgW/&#10;FGC5eHyYY679lXd0KWMtUgiHHBWYGNtcylAZchiGviVO3JfvHMYEu1rqDq8p3DXyNcsm0qHl1GCw&#10;pQ9D1Xd5dgq269F7cTJ2vdn92O14VTTn+uWo1PNTX8xAROrjXfzv/tRp/tt0DH/fpB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oD9axAAAAN0AAAAPAAAAAAAAAAAA&#10;AAAAAKECAABkcnMvZG93bnJldi54bWxQSwUGAAAAAAQABAD5AAAAkgMAAAAA&#10;">
                        <o:lock v:ext="edit" aspectratio="t"/>
                      </v:shape>
                    </v:group>
                    <v:group id="Group 287" o:spid="_x0000_s1361" style="position:absolute;left:3831;top:5222;width:1008;height:121" coordorigin="10728,4496" coordsize="1065,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k2qsQAAADdAAAADwAAAGRycy9kb3ducmV2LnhtbERPTWvCQBC9F/oflil4&#10;q5soDSF1FREVD6FQUyi9DdkxCWZnQ3ZN4r93C4Xe5vE+Z7WZTCsG6l1jWUE8j0AQl1Y3XCn4Kg6v&#10;KQjnkTW2lknBnRxs1s9PK8y0HfmThrOvRAhhl6GC2vsuk9KVNRl0c9sRB+5ie4M+wL6SuscxhJtW&#10;LqIokQYbDg01drSrqbyeb0bBccRxu4z3Q3697O4/xdvHdx6TUrOXafsOwtPk/8V/7pMO85dpAr/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ck2qsQAAADdAAAA&#10;DwAAAAAAAAAAAAAAAACqAgAAZHJzL2Rvd25yZXYueG1sUEsFBgAAAAAEAAQA+gAAAJsDAAAAAA==&#10;">
                      <o:lock v:ext="edit" aspectratio="t"/>
                      <v:group id="Group 288" o:spid="_x0000_s1362" style="position:absolute;left:10728;top:4516;width:208;height:108;rotation:23;flip:y" coordorigin="12069,7917" coordsize="35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7pURzwwAAAN0AAAAP&#10;AAAAAAAAAAAAAAAAAKoCAABkcnMvZG93bnJldi54bWxQSwUGAAAAAAQABAD6AAAAmgMAAAAA&#10;">
                        <o:lock v:ext="edit" aspectratio="t"/>
                        <v:group id="Group 289" o:spid="_x0000_s1363" style="position:absolute;left:12166;top:7929;width:165;height:111;rotation:23;flip:x" coordorigin="2857,12129" coordsize="482,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OtABxgAAAN0A&#10;AAAPAAAAAAAAAAAAAAAAAKoCAABkcnMvZG93bnJldi54bWxQSwUGAAAAAAQABAD6AAAAnQMAAAAA&#10;">
                          <o:lock v:ext="edit" aspectratio="t"/>
                          <v:group id="Group 290" o:spid="_x0000_s1364" style="position:absolute;left:2857;top:12129;width:482;height:138"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ai2MUAAADdAAAADwAAAGRycy9kb3ducmV2LnhtbERPTWvCQBC9F/wPyxS8&#10;NZsoLTHNKiJVPIRCVSi9DdkxCWZnQ3abxH/fLRR6m8f7nHwzmVYM1LvGsoIkikEQl1Y3XCm4nPdP&#10;KQjnkTW2lknBnRxs1rOHHDNtR/6g4eQrEULYZaig9r7LpHRlTQZdZDviwF1tb9AH2FdS9ziGcNPK&#10;RRy/SI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WotjFAAAA3QAA&#10;AA8AAAAAAAAAAAAAAAAAqgIAAGRycy9kb3ducmV2LnhtbFBLBQYAAAAABAAEAPoAAACcAwAAAAA=&#10;">
                            <o:lock v:ext="edit" aspectratio="t"/>
                            <v:shape id="AutoShape 291" o:spid="_x0000_s1365"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4KH8gAAADdAAAADwAAAGRycy9kb3ducmV2LnhtbESPT0sDMRDF74LfIYzgRdpsFaVum5ZV&#10;KFihh/7xPt2Mm+Bmsm7Sdv32zkHwNsN7895v5sshtOpMffKRDUzGBSjiOlrPjYHDfjWagkoZ2WIb&#10;mQz8UILl4vpqjqWNF97SeZcbJSGcSjTgcu5KrVPtKGAax45YtM/YB8yy9o22PV4kPLT6viiedEDP&#10;0uCwo1dH9dfuFAxs1pOX6uj8+n377TePq6o9NXcfxtzeDNUMVKYh/5v/rt+s4D88C79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g4KH8gAAADdAAAADwAAAAAA&#10;AAAAAAAAAAChAgAAZHJzL2Rvd25yZXYueG1sUEsFBgAAAAAEAAQA+QAAAJYDAAAAAA==&#10;">
                              <o:lock v:ext="edit" aspectratio="t"/>
                            </v:shape>
                            <v:shape id="AutoShape 292" o:spid="_x0000_s1366"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KvhMUAAADdAAAADwAAAGRycy9kb3ducmV2LnhtbERPS2sCMRC+F/ofwhR6KZpdS4tujbIV&#10;hFrw4Os+3Uw3oZvJdhN1+++NIPQ2H99zpvPeNeJEXbCeFeTDDARx5bXlWsF+txyMQYSIrLHxTAr+&#10;KMB8dn83xUL7M2/otI21SCEcClRgYmwLKUNlyGEY+pY4cd++cxgT7GqpOzyncNfIUZa9SoeWU4PB&#10;lhaGqp/t0SlYr/L38svY1efm165flmVzrJ8OSj0+9OUbiEh9/Bff3B86zX+e5H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KvhMUAAADdAAAADwAAAAAAAAAA&#10;AAAAAAChAgAAZHJzL2Rvd25yZXYueG1sUEsFBgAAAAAEAAQA+QAAAJMDAAAAAA==&#10;">
                              <o:lock v:ext="edit" aspectratio="t"/>
                            </v:shape>
                            <v:shape id="AutoShape 293" o:spid="_x0000_s1367"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Ax88QAAADdAAAADwAAAGRycy9kb3ducmV2LnhtbERPTWsCMRC9C/0PYQpepGa1VNrVKKsg&#10;aMGD2t6nm3ETuplsN1G3/74pCN7m8T5ntuhcLS7UButZwWiYgSAuvbZcKfg4rp9eQYSIrLH2TAp+&#10;KcBi/tCbYa79lfd0OcRKpBAOOSowMTa5lKE05DAMfUOcuJNvHcYE20rqFq8p3NVynGUT6dByajDY&#10;0MpQ+X04OwW77WhZfBm7fd//2N3LuqjP1eBTqf5jV0xBROriXXxzb3Sa//w2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kDHzxAAAAN0AAAAPAAAAAAAAAAAA&#10;AAAAAKECAABkcnMvZG93bnJldi54bWxQSwUGAAAAAAQABAD5AAAAkgMAAAAA&#10;">
                              <o:lock v:ext="edit" aspectratio="t"/>
                            </v:shape>
                            <v:shape id="AutoShape 294" o:spid="_x0000_s1368"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yUaMQAAADdAAAADwAAAGRycy9kb3ducmV2LnhtbERPTWsCMRC9F/wPYQQvpWZVlHZrlFUQ&#10;quBBbe/TzXQT3EzWTdTtv28Khd7m8T5nvuxcLW7UButZwWiYgSAuvbZcKXg/bZ6eQYSIrLH2TAq+&#10;KcBy0XuYY679nQ90O8ZKpBAOOSowMTa5lKE05DAMfUOcuC/fOowJtpXULd5TuKvlOMtm0qHl1GCw&#10;obWh8ny8OgX77WhVfBq73R0udj/dFPW1evxQatDvilcQkbr4L/5zv+k0f/Iy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3JRoxAAAAN0AAAAPAAAAAAAAAAAA&#10;AAAAAKECAABkcnMvZG93bnJldi54bWxQSwUGAAAAAAQABAD5AAAAkgMAAAAA&#10;">
                              <o:lock v:ext="edit" aspectratio="t"/>
                            </v:shape>
                            <v:shape id="AutoShape 295" o:spid="_x0000_s1369"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UMHMUAAADdAAAADwAAAGRycy9kb3ducmV2LnhtbERPS2sCMRC+F/ofwhS8FM36aLFbo2wF&#10;oRY8+Oh9upluQjeT7Sbq9t8bQehtPr7nzBadq8WJ2mA9KxgOMhDEpdeWKwWH/ao/BREissbaMyn4&#10;owCL+f3dDHPtz7yl0y5WIoVwyFGBibHJpQylIYdh4BvixH371mFMsK2kbvGcwl0tR1n2LB1aTg0G&#10;G1oaKn92R6dgsx6+FV/Grj+2v3bztCrqY/X4qVTvoSteQUTq4r/45n7Xaf74ZQLXb9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UMHMUAAADdAAAADwAAAAAAAAAA&#10;AAAAAAChAgAAZHJzL2Rvd25yZXYueG1sUEsFBgAAAAAEAAQA+QAAAJMDAAAAAA==&#10;">
                              <o:lock v:ext="edit" aspectratio="t"/>
                            </v:shape>
                          </v:group>
                          <v:group id="Group 296" o:spid="_x0000_s1370" style="position:absolute;left:2857;top:12315;width:482;height:138;flip:y"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cbiEwwAAAN0AAAAP&#10;AAAAAAAAAAAAAAAAAKoCAABkcnMvZG93bnJldi54bWxQSwUGAAAAAAQABAD6AAAAmgMAAAAA&#10;">
                            <o:lock v:ext="edit" aspectratio="t"/>
                            <v:shape id="AutoShape 297" o:spid="_x0000_s1371"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s38MQAAADdAAAADwAAAGRycy9kb3ducmV2LnhtbERPTWsCMRC9C/6HMEIvUrO2KO1qlLUg&#10;VMGDtr2Pm+kmdDNZN1G3/74pCN7m8T5nvuxcLS7UButZwXiUgSAuvbZcKfj8WD++gAgRWWPtmRT8&#10;UoDlot+bY679lfd0OcRKpBAOOSowMTa5lKE05DCMfEOcuG/fOowJtpXULV5TuKvlU5ZNpUPLqcFg&#10;Q2+Gyp/D2SnYbcar4mjsZrs/2d1kXdTnavil1MOgK2YgInXxLr6533Wa//w6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qzfwxAAAAN0AAAAPAAAAAAAAAAAA&#10;AAAAAKECAABkcnMvZG93bnJldi54bWxQSwUGAAAAAAQABAD5AAAAkgMAAAAA&#10;">
                              <o:lock v:ext="edit" aspectratio="t"/>
                            </v:shape>
                            <v:shape id="AutoShape 298" o:spid="_x0000_s1372"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eSa8UAAADdAAAADwAAAGRycy9kb3ducmV2LnhtbERPS2sCMRC+F/ofwhS8FM2q2NqtUbaC&#10;UAsefPQ+3Uw3oZvJdhN1+++NIPQ2H99zZovO1eJEbbCeFQwHGQji0mvLlYLDftWfgggRWWPtmRT8&#10;UYDF/P5uhrn2Z97SaRcrkUI45KjAxNjkUobSkMMw8A1x4r596zAm2FZSt3hO4a6Woyx7kg4tpwaD&#10;DS0NlT+7o1OwWQ/fii9j1x/bX7uZrIr6WD1+KtV76IpXEJG6+C++ud91mj9+eYbrN+kEOb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eSa8UAAADdAAAADwAAAAAAAAAA&#10;AAAAAAChAgAAZHJzL2Rvd25yZXYueG1sUEsFBgAAAAAEAAQA+QAAAJMDAAAAAA==&#10;">
                              <o:lock v:ext="edit" aspectratio="t"/>
                            </v:shape>
                            <v:shape id="AutoShape 299" o:spid="_x0000_s1373"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gGGcgAAADdAAAADwAAAGRycy9kb3ducmV2LnhtbESPT0sDMRDF74LfIYzgRdpsFaVum5ZV&#10;KFihh/7xPt2Mm+Bmsm7Sdv32zkHwNsN7895v5sshtOpMffKRDUzGBSjiOlrPjYHDfjWagkoZ2WIb&#10;mQz8UILl4vpqjqWNF97SeZcbJSGcSjTgcu5KrVPtKGAax45YtM/YB8yy9o22PV4kPLT6viiedEDP&#10;0uCwo1dH9dfuFAxs1pOX6uj8+n377TePq6o9NXcfxtzeDNUMVKYh/5v/rt+s4D88C65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HgGGcgAAADdAAAADwAAAAAA&#10;AAAAAAAAAAChAgAAZHJzL2Rvd25yZXYueG1sUEsFBgAAAAAEAAQA+QAAAJYDAAAAAA==&#10;">
                              <o:lock v:ext="edit" aspectratio="t"/>
                            </v:shape>
                            <v:shape id="AutoShape 300" o:spid="_x0000_s1374"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SjgsQAAADdAAAADwAAAGRycy9kb3ducmV2LnhtbERPTWsCMRC9C/6HMEIvUrO2KHVrlLUg&#10;VMGD2t6nm+kmdDNZN1G3/74pCN7m8T5nvuxcLS7UButZwXiUgSAuvbZcKfg4rh9fQISIrLH2TAp+&#10;KcBy0e/NMdf+ynu6HGIlUgiHHBWYGJtcylAachhGviFO3LdvHcYE20rqFq8p3NXyKcum0qHl1GCw&#10;oTdD5c/h7BTsNuNV8WXsZrs/2d1kXdTnavip1MOgK15BROriXXxzv+s0/3k2g/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NKOCxAAAAN0AAAAPAAAAAAAAAAAA&#10;AAAAAKECAABkcnMvZG93bnJldi54bWxQSwUGAAAAAAQABAD5AAAAkgMAAAAA&#10;">
                              <o:lock v:ext="edit" aspectratio="t"/>
                            </v:shape>
                            <v:shape id="AutoShape 301" o:spid="_x0000_s1375"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5S/ccAAADdAAAADwAAAGRycy9kb3ducmV2LnhtbESPQU8CMRCF7yb+h2ZMvBjoYpSYlUIW&#10;ExIx4QDIfdyO28btdNkWWP+9czDhNpP35r1vZoshtOpMffKRDUzGBSjiOlrPjYHP/Wr0AiplZItt&#10;ZDLwSwkW89ubGZY2XnhL511ulIRwKtGAy7krtU61o4BpHDti0b5jHzDL2jfa9niR8NDqx6KY6oCe&#10;pcFhR2+O6p/dKRjYrCfL6sv59cf26DfPq6o9NQ8HY+7vhuoVVKYhX83/1+9W8J8K4Zd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rlL9xwAAAN0AAAAPAAAAAAAA&#10;AAAAAAAAAKECAABkcnMvZG93bnJldi54bWxQSwUGAAAAAAQABAD5AAAAlQMAAAAA&#10;">
                              <o:lock v:ext="edit" aspectratio="t"/>
                            </v:shape>
                          </v:group>
                        </v:group>
                        <v:rect id="Rectangle 302" o:spid="_x0000_s1376" style="position:absolute;left:12098;top:7956;width:80;height:145;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wJa8MA&#10;AADdAAAADwAAAGRycy9kb3ducmV2LnhtbERPTWvCQBC9C/6HZYTezMbSikRXKaEFD4VgWqG9Ddkx&#10;G5qdDdlNTP99tyB4m8f7nN1hsq0YqfeNYwWrJAVBXDndcK3g8+NtuQHhA7LG1jEp+CUPh/18tsNM&#10;uyufaCxDLWII+wwVmBC6TEpfGbLoE9cRR+7ieoshwr6WusdrDLetfEzTtbTYcGww2FFuqPopB6sg&#10;N8/Hc/H+VX97o3P9auSguVDqYTG9bEEEmsJdfHMfdZz/lK7g/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wJa8MAAADdAAAADwAAAAAAAAAAAAAAAACYAgAAZHJzL2Rv&#10;d25yZXYueG1sUEsFBgAAAAAEAAQA9QAAAIgDAAAAAA==&#10;" filled="f" fillcolor="#d8d8d8">
                          <v:fill opacity="0"/>
                          <o:lock v:ext="edit" aspectratio="t"/>
                        </v:rect>
                        <v:rect id="Rectangle 303" o:spid="_x0000_s1377" style="position:absolute;left:12168;top:7917;width:166;height:127;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9iocQA&#10;AADdAAAADwAAAGRycy9kb3ducmV2LnhtbESPS4sCMRCE7wv+h9CCl0UTh12R0SjiKHjYi697M+l5&#10;4KQzTKKO/94sLOytm6qvunq57m0jHtT52rGG6USBIM6dqbnUcDnvx3MQPiAbbByThhd5WK8GH0tM&#10;jXvykR6nUIoYwj5FDVUIbSqlzyuy6CeuJY5a4TqLIa5dKU2HzxhuG5koNZMWa44XKmxpW1F+O91t&#10;rPF9L7JNds0+Fe+u++2PLfCYaD0a9psFiEB9+Df/0QcTuS+VwO83cQS5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YqHEAAAA3QAAAA8AAAAAAAAAAAAAAAAAmAIAAGRycy9k&#10;b3ducmV2LnhtbFBLBQYAAAAABAAEAPUAAACJAwAAAAA=&#10;" strokeweight=".5pt">
                          <v:fill opacity="0"/>
                          <o:lock v:ext="edit" aspectratio="t"/>
                        </v:rect>
                        <v:rect id="Rectangle 304" o:spid="_x0000_s1378" style="position:absolute;left:12330;top:7936;width:15;height:19;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lY8MA&#10;AADdAAAADwAAAGRycy9kb3ducmV2LnhtbERPTWvCQBC9F/wPywheSt2oxUrqKlIRBE9GvQ/ZaTaa&#10;nY3ZrYn99V2h4G0e73Pmy85W4kaNLx0rGA0TEMS50yUXCo6HzdsMhA/IGivHpOBOHpaL3sscU+1a&#10;3tMtC4WIIexTVGBCqFMpfW7Ioh+6mjhy366xGCJsCqkbbGO4reQ4SabSYsmxwWBNX4byS/ZjFbze&#10;R9f17861bqUr83E+l6fdLFNq0O9WnyACdeEp/ndvdZz/nkzg8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LlY8MAAADdAAAADwAAAAAAAAAAAAAAAACYAgAAZHJzL2Rv&#10;d25yZXYueG1sUEsFBgAAAAAEAAQA9QAAAIgDAAAAAA==&#10;">
                          <v:fill opacity="0"/>
                          <o:lock v:ext="edit" aspectratio="t"/>
                        </v:rect>
                        <v:shape id="AutoShape 305" o:spid="_x0000_s1379" type="#_x0000_t32" style="position:absolute;left:12069;top:7985;width:350;height:0;rotation: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2Fl8UAAADdAAAADwAAAGRycy9kb3ducmV2LnhtbESPT4vCMBDF74LfIYzgRTRVRJZqFNFV&#10;6kXwz8Hj2IxtsZl0m6jdb78RhL3N8N6835vZojGleFLtCssKhoMIBHFqdcGZgvNp0/8C4TyyxtIy&#10;KfglB4t5uzXDWNsXH+h59JkIIexiVJB7X8VSujQng25gK+Kg3Wxt0Ie1zqSu8RXCTSlHUTSRBgsO&#10;hBwrWuWU3o8PEyBXSn/2wx0lq9GWk+8eri+HiVLdTrOcgvDU+H/z5zrRof44GsP7mzCC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32Fl8UAAADdAAAADwAAAAAAAAAA&#10;AAAAAAChAgAAZHJzL2Rvd25yZXYueG1sUEsFBgAAAAAEAAQA+QAAAJMDAAAAAA==&#10;" strokeweight=".25pt">
                          <v:stroke dashstyle="longDashDot"/>
                          <o:lock v:ext="edit" aspectratio="t"/>
                        </v:shape>
                      </v:group>
                      <v:rect id="Rectangle 306" o:spid="_x0000_s1380" style="position:absolute;left:10912;top:4496;width:66;height:124;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aRfMQA&#10;AADdAAAADwAAAGRycy9kb3ducmV2LnhtbERPS2vCQBC+C/0PyxR6001LKxpdpS0UPFjEJ3gbs9Mk&#10;JDsbslON/75bELzNx/ec6bxztTpTG0rPBp4HCSjizNuScwO77Vd/BCoIssXaMxm4UoD57KE3xdT6&#10;C6/pvJFcxRAOKRooRJpU65AV5DAMfEMcuR/fOpQI21zbFi8x3NX6JUmG2mHJsaHAhj4LyqrNrzNw&#10;WAxXsquWFS+vH9/j08keZT825umxe5+AEurkLr65FzbOf03e4P+beIK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GkXzEAAAA3QAAAA8AAAAAAAAAAAAAAAAAmAIAAGRycy9k&#10;b3ducmV2LnhtbFBLBQYAAAAABAAEAPUAAACJAwAAAAA=&#10;" filled="f" fillcolor="#c6d9f1">
                        <o:lock v:ext="edit" aspectratio="t"/>
                      </v:rect>
                      <v:group id="Group 307" o:spid="_x0000_s1381" style="position:absolute;left:10943;top:4504;width:850;height:64" coordorigin="10943,4584" coordsize="96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D4lcMAAADdAAAADwAAAGRycy9kb3ducmV2LnhtbERPS4vCMBC+C/6HMII3&#10;Tau7snSNIqLiQRZ8wLK3oRnbYjMpTWzrv98Igrf5+J4zX3amFA3VrrCsIB5HIIhTqwvOFFzO29EX&#10;COeRNZaWScGDHCwX/d4cE21bPlJz8pkIIewSVJB7XyVSujQng25sK+LAXW1t0AdYZ1LX2IZwU8pJ&#10;FM2kwYJDQ44VrXNKb6e7UbBrsV1N401zuF3Xj7/z58/vISalhoNu9Q3CU+ff4pd7r8P8j2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sPiVwwAAAN0AAAAP&#10;AAAAAAAAAAAAAAAAAKoCAABkcnMvZG93bnJldi54bWxQSwUGAAAAAAQABAD6AAAAmgMAAAAA&#10;">
                        <o:lock v:ext="edit" aspectratio="t"/>
                        <v:rect id="Rectangle 308" o:spid="_x0000_s1382" style="position:absolute;left:10976;top:4584;width:907;height: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gbMUA&#10;AADdAAAADwAAAGRycy9kb3ducmV2LnhtbERPTU8CMRC9m/AfmiHxJi1oBFYKQY2JHgiwoIm3yXbY&#10;3ex2umkrrP/emph4m5f3OYtVb1txJh9qxxrGIwWCuHCm5lLD8fByMwMRIrLB1jFp+KYAq+XgaoGZ&#10;cRfe0zmPpUghHDLUUMXYZVKGoiKLYeQ64sSdnLcYE/SlNB4vKdy2cqLUvbRYc2qosKOnioom/7Ia&#10;nvvt4+dt4z/Mmyoa5d43edzNtb4e9usHEJH6+C/+c7+aNP9OTeH3m3SC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8+BsxQAAAN0AAAAPAAAAAAAAAAAAAAAAAJgCAABkcnMv&#10;ZG93bnJldi54bWxQSwUGAAAAAAQABAD1AAAAigMAAAAA&#10;" filled="f" fillcolor="#c6d9f1">
                          <o:lock v:ext="edit" aspectratio="t"/>
                        </v:rect>
                        <v:shape id="AutoShape 309" o:spid="_x0000_s1383" type="#_x0000_t32" style="position:absolute;left:10943;top:4615;width:964;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3PHsYAAADdAAAADwAAAGRycy9kb3ducmV2LnhtbESPQWvCQBCF7wX/wzKCt7pRtEjqKkUI&#10;FaRC0yIeh+w0id2dDdmtpv/eORR6m+G9ee+b9XbwTl2pj21gA7NpBoq4Crbl2sDnR/G4AhUTskUX&#10;mAz8UoTtZvSwxtyGG7/TtUy1khCOORpoUupyrWPVkMc4DR2xaF+h95hk7Wtte7xJuHd6nmVP2mPL&#10;0tBgR7uGqu/yxxtwp7Kg4zJd7KF648vutVidj86YyXh4eQaVaEj/5r/rvRX8RSa48o2MoD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dzx7GAAAA3QAAAA8AAAAAAAAA&#10;AAAAAAAAoQIAAGRycy9kb3ducmV2LnhtbFBLBQYAAAAABAAEAPkAAACUAwAAAAA=&#10;" strokeweight=".25pt">
                          <v:stroke dashstyle="longDashDot"/>
                          <o:lock v:ext="edit" aspectratio="t"/>
                        </v:shape>
                      </v:group>
                    </v:group>
                    <v:group id="Group 310" o:spid="_x0000_s1384" style="position:absolute;left:3527;top:4528;width:1772;height:722;flip:x" coordorigin="8902,3741" coordsize="1921,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2c6mPCAAAA3QAAAA8A&#10;AAAAAAAAAAAAAAAAqgIAAGRycy9kb3ducmV2LnhtbFBLBQYAAAAABAAEAPoAAACZAwAAAAA=&#10;">
                      <o:lock v:ext="edit" aspectratio="t"/>
                      <v:shape id="AutoShape 311" o:spid="_x0000_s1385" type="#_x0000_t32" style="position:absolute;left:9877;top:3805;width:0;height:4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USncYAAADdAAAADwAAAGRycy9kb3ducmV2LnhtbESPQWvDMAyF74P9B6PBLqN1MkYpad0y&#10;CoXRQ2FtDj0KW0vCYjmzvTT799Oh0JvEe3rv03o7+V6NFFMX2EA5L0AR2+A6bgzU5/1sCSplZId9&#10;YDLwRwm2m8eHNVYuXPmTxlNulIRwqtBAm/NQaZ1sSx7TPAzEon2F6DHLGhvtIl4l3Pf6tSgW2mPH&#10;0tDiQLuW7Pfp1xvoDvWxHl9+crTLQ3mJZTpfemvM89P0vgKVacp38+36wwn+Wyn88o2MoD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FEp3GAAAA3QAAAA8AAAAAAAAA&#10;AAAAAAAAoQIAAGRycy9kb3ducmV2LnhtbFBLBQYAAAAABAAEAPkAAACUAwAAAAA=&#10;">
                        <o:lock v:ext="edit" aspectratio="t"/>
                      </v:shape>
                      <v:shape id="AutoShape 312" o:spid="_x0000_s1386" type="#_x0000_t32" style="position:absolute;left:10782;top:3806;width:1;height:1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m3BsMAAADdAAAADwAAAGRycy9kb3ducmV2LnhtbERPTWsCMRC9C/0PYQpeRLMppcjWKFIo&#10;FA9CdQ97HJLp7uJmsk3Sdf33plDobR7vcza7yfVipBA7zxrUqgBBbLztuNFQnd+XaxAxIVvsPZOG&#10;G0XYbR9mGyytv/InjafUiBzCsUQNbUpDKWU0LTmMKz8QZ+7LB4cpw9BIG/Caw10vn4riRTrsODe0&#10;ONBbS+Zy+nEaukN1rMbFdwpmfVB1UPFc90br+eO0fwWRaEr/4j/3h83zn5WC32/yCXJ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JtwbDAAAA3QAAAA8AAAAAAAAAAAAA&#10;AAAAoQIAAGRycy9kb3ducmV2LnhtbFBLBQYAAAAABAAEAPkAAACRAwAAAAA=&#10;">
                        <o:lock v:ext="edit" aspectratio="t"/>
                      </v:shape>
                      <v:shape id="AutoShape 313" o:spid="_x0000_s1387" type="#_x0000_t32" style="position:absolute;left:8949;top:3806;width:1;height:11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spccIAAADdAAAADwAAAGRycy9kb3ducmV2LnhtbERPTYvCMBC9L/gfwgheljWtLCJdo8jC&#10;wuJBUHvwOCRjW2wmNcnW+u+NsOBtHu9zluvBtqInHxrHCvJpBoJYO9NwpaA8/nwsQISIbLB1TAru&#10;FGC9Gr0tsTDuxnvqD7ESKYRDgQrqGLtCyqBrshimriNO3Nl5izFBX0nj8ZbCbStnWTaXFhtODTV2&#10;9F2Tvhz+rIJmW+7K/v0avV5s85PPw/HUaqUm42HzBSLSEF/if/evSfM/8xk8v0kn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ZspccIAAADdAAAADwAAAAAAAAAAAAAA&#10;AAChAgAAZHJzL2Rvd25yZXYueG1sUEsFBgAAAAAEAAQA+QAAAJADAAAAAA==&#10;">
                        <o:lock v:ext="edit" aspectratio="t"/>
                      </v:shape>
                      <v:shape id="AutoShape 314" o:spid="_x0000_s1388" type="#_x0000_t32" style="position:absolute;left:8902;top:3799;width:19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nqjsAAAADdAAAADwAAAGRycy9kb3ducmV2LnhtbERPy6rCMBDdX/AfwgjublMfiFSjqCC4&#10;ceFj425oxqbYTGoTa/17I1y4uzmc5yxWna1ES40vHSsYJikI4tzpkgsFl/PudwbCB2SNlWNS8CYP&#10;q2XvZ4GZdi8+UnsKhYgh7DNUYEKoMyl9bsiiT1xNHLmbayyGCJtC6gZfMdxWcpSmU2mx5NhgsKat&#10;ofx+eloFttb2cXBGX+/luNrQ/rbepK1Sg363noMI1IV/8Z97r+P8yXAM32/iCXL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356o7AAAAA3QAAAA8AAAAAAAAAAAAAAAAA&#10;oQIAAGRycy9kb3ducmV2LnhtbFBLBQYAAAAABAAEAPkAAACOAwAAAAA=&#10;" strokeweight="1.5pt">
                        <o:lock v:ext="edit" aspectratio="t"/>
                      </v:shape>
                      <v:shape id="AutoShape 315" o:spid="_x0000_s1389" type="#_x0000_t32" style="position:absolute;left:8961;top:4241;width:181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zCI8QAAADdAAAADwAAAGRycy9kb3ducmV2LnhtbERPTWsCMRC9F/wPYYReima32CKrUdaC&#10;UAsetHofN9NN6GaybqJu/31TKHibx/uc+bJ3jbhSF6xnBfk4A0FceW25VnD4XI+mIEJE1th4JgU/&#10;FGC5GDzMsdD+xju67mMtUgiHAhWYGNtCylAZchjGviVO3JfvHMYEu1rqDm8p3DXyOctepUPLqcFg&#10;S2+Gqu/9xSnYbvJVeTJ287E72+3Lumwu9dNRqcdhX85AROrjXfzvftdp/iSf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TMIjxAAAAN0AAAAPAAAAAAAAAAAA&#10;AAAAAKECAABkcnMvZG93bnJldi54bWxQSwUGAAAAAAQABAD5AAAAkgMAAAAA&#10;">
                        <o:lock v:ext="edit" aspectratio="t"/>
                      </v:shape>
                      <v:group id="Group 316" o:spid="_x0000_s1390" style="position:absolute;left:9878;top:4241;width:886;height:279" coordorigin="9186,7140" coordsize="863,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bvwP8MAAADdAAAADwAAAGRycy9kb3ducmV2LnhtbERPS4vCMBC+C/6HMIK3&#10;Na2usnSNIqLiQRZ8wLK3oRnbYjMpTWzrv98Igrf5+J4zX3amFA3VrrCsIB5FIIhTqwvOFFzO248v&#10;EM4jaywtk4IHOVgu+r05Jtq2fKTm5DMRQtglqCD3vkqkdGlOBt3IVsSBu9raoA+wzqSusQ3hppTj&#10;KJpJgwWHhhwrWueU3k53o2DXYruaxJvmcLuuH3/n6c/vISalhoNu9Q3CU+ff4pd7r8P8z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u/A/wwAAAN0AAAAP&#10;AAAAAAAAAAAAAAAAAKoCAABkcnMvZG93bnJldi54bWxQSwUGAAAAAAQABAD6AAAAmgMAAAAA&#10;">
                        <o:lock v:ext="edit" aspectratio="t"/>
                        <v:group id="Group 317" o:spid="_x0000_s1391" style="position:absolute;left:9228;top:7299;width:170;height:113"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luSMMAAADdAAAADwAAAGRycy9kb3ducmV2LnhtbERPS4vCMBC+C/6HMII3&#10;Tau7snSNIqLiQRZ8wLK3oRnbYjMpTWzrv98Igrf5+J4zX3amFA3VrrCsIB5HIIhTqwvOFFzO29EX&#10;COeRNZaWScGDHCwX/d4cE21bPlJz8pkIIewSVJB7XyVSujQng25sK+LAXW1t0AdYZ1LX2IZwU8pJ&#10;FM2kwYJDQ44VrXNKb6e7UbBrsV1N401zuF3Xj7/z58/vISalhoNu9Q3CU+ff4pd7r8P8j3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aW5IwwAAAN0AAAAP&#10;AAAAAAAAAAAAAAAAAKoCAABkcnMvZG93bnJldi54bWxQSwUGAAAAAAQABAD6AAAAmgMAAAAA&#10;">
                          <o:lock v:ext="edit" aspectratio="t"/>
                          <v:group id="Group 318" o:spid="_x0000_s1392"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XL08QAAADdAAAADwAAAGRycy9kb3ducmV2LnhtbERPTWvCQBC9F/wPywje&#10;dBNtbYmuIqLFgwhqoXgbsmMSzM6G7JrEf+8WhN7m8T5nvuxMKRqqXWFZQTyKQBCnVhecKfg5b4df&#10;IJxH1lhaJgUPcrBc9N7mmGjb8pGak89ECGGXoILc+yqR0qU5GXQjWxEH7mprgz7AOpO6xjaEm1KO&#10;o2gqDRYcGnKsaJ1TejvdjYLvFtvVJN40+9t1/bicPw6/+5iUGvS71QyEp87/i1/unQ7z3+NP+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XL08QAAADdAAAA&#10;DwAAAAAAAAAAAAAAAACqAgAAZHJzL2Rvd25yZXYueG1sUEsFBgAAAAAEAAQA+gAAAJsDAAAAAA==&#10;">
                            <o:lock v:ext="edit" aspectratio="t"/>
                            <v:rect id="Rectangle 319" o:spid="_x0000_s1393"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sNsscA&#10;AADdAAAADwAAAGRycy9kb3ducmV2LnhtbESPzWvCQBDF7wX/h2WEXkrdKNbG1FX8QCgUD/XjPmSn&#10;STA7G7Nbjf9951DwNsN7895vZovO1epKbag8GxgOElDEubcVFwaOh+1rCipEZIu1ZzJwpwCLee9p&#10;hpn1N/6m6z4WSkI4ZGigjLHJtA55SQ7DwDfEov341mGUtS20bfEm4a7WoySZaIcVS0OJDa1Lys/7&#10;X2fg9PayWX7ddzucutEqTc+Xdz1BY5773fIDVKQuPsz/159W8MdDwZVvZAQ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bDbLHAAAA3QAAAA8AAAAAAAAAAAAAAAAAmAIAAGRy&#10;cy9kb3ducmV2LnhtbFBLBQYAAAAABAAEAPUAAACMAwAAAAA=&#10;">
                              <v:fill opacity="0"/>
                              <o:lock v:ext="edit" aspectratio="t"/>
                            </v:rect>
                            <v:shape id="AutoShape 320" o:spid="_x0000_s1394"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GS0b8AAADdAAAADwAAAGRycy9kb3ducmV2LnhtbERPTYvCMBC9L/gfwgje1lQpu1qNIoLg&#10;ta54HpqxLTaT2qQ2/nsjCHubx/uc9TaYRjyoc7VlBbNpAoK4sLrmUsH57/C9AOE8ssbGMil4koPt&#10;ZvS1xkzbgXN6nHwpYgi7DBVU3reZlK6oyKCb2pY4clfbGfQRdqXUHQ4x3DRyniQ/0mDNsaHClvYV&#10;FbdTbxTk+b289C4Mu8U1/KZnnZqkPyo1GYfdCoSn4P/FH/dRx/npbAnvb+IJcvM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UGS0b8AAADdAAAADwAAAAAAAAAAAAAAAACh&#10;AgAAZHJzL2Rvd25yZXYueG1sUEsFBgAAAAAEAAQA+QAAAI0DAAAAAA==&#10;" strokeweight="1.25pt">
                              <o:lock v:ext="edit" aspectratio="t"/>
                            </v:shape>
                          </v:group>
                          <v:shape id="AutoShape 321" o:spid="_x0000_s1395"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h4W8cAAADdAAAADwAAAGRycy9kb3ducmV2LnhtbESPQWvCQBCF70L/wzIFb3VjkFJSVymW&#10;ovRSqgXb25Ads8HsbJpdY+qvdw4FbzO8N+99M18OvlE9dbEObGA6yUARl8HWXBn42r09PIGKCdli&#10;E5gM/FGE5eJuNMfChjN/Ur9NlZIQjgUacCm1hdaxdOQxTkJLLNohdB6TrF2lbYdnCfeNzrPsUXus&#10;WRoctrRyVB63J2/g9eN9ul9/92vv6lWVXxq2P797Y8b3w8szqERDupn/rzdW8Ge58Ms3MoJeX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iHhbxwAAAN0AAAAPAAAAAAAA&#10;AAAAAAAAAKECAABkcnMvZG93bnJldi54bWxQSwUGAAAAAAQABAD5AAAAlQMAAAAA&#10;" strokeweight=".25pt">
                            <o:lock v:ext="edit" aspectratio="t"/>
                          </v:shape>
                          <v:group id="Group 322" o:spid="_x0000_s1396"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w8gcUAAADdAAAADwAAAGRycy9kb3ducmV2LnhtbERPS2vCQBC+F/wPywi9&#10;1U1iKyV1FREtPUjBRCi9DdkxCWZnQ3bN4993C4Xe5uN7zno7mkb01LnasoJ4EYEgLqyuuVRwyY9P&#10;ryCcR9bYWCYFEznYbmYPa0y1HfhMfeZLEULYpaig8r5NpXRFRQbdwrbEgbvazqAPsCul7nAI4aaR&#10;SRStpMGaQ0OFLe0rKm7Z3Sh4H3DYLeNDf7pd99N3/vL5dYpJqcf5uHsD4Wn0/+I/94cO85+T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sPIHFAAAA3QAA&#10;AA8AAAAAAAAAAAAAAAAAqgIAAGRycy9kb3ducmV2LnhtbFBLBQYAAAAABAAEAPoAAACcAwAAAAA=&#10;">
                            <o:lock v:ext="edit" aspectratio="t"/>
                            <v:shape id="AutoShape 323" o:spid="_x0000_s1397"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U1ccQAAADdAAAADwAAAGRycy9kb3ducmV2LnhtbERPTWsCMRC9C/6HMEIvolmXVsrWKGtB&#10;qAUPar1PN9NN6GaybqJu/31TKHibx/ucxap3jbhSF6xnBbNpBoK48tpyreDjuJk8gwgRWWPjmRT8&#10;UIDVcjhYYKH9jfd0PcRapBAOBSowMbaFlKEy5DBMfUucuC/fOYwJdrXUHd5SuGtknmVz6dByajDY&#10;0quh6vtwcQp229m6/DR2+74/293Tpmwu9fik1MOoL19AROrjXfzvftNp/mOe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hTVxxAAAAN0AAAAPAAAAAAAAAAAA&#10;AAAAAKECAABkcnMvZG93bnJldi54bWxQSwUGAAAAAAQABAD5AAAAkgMAAAAA&#10;">
                              <o:lock v:ext="edit" aspectratio="t"/>
                            </v:shape>
                            <v:shape id="AutoShape 324" o:spid="_x0000_s1398"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tGV8MAAADdAAAADwAAAGRycy9kb3ducmV2LnhtbERPTWsCMRC9F/ofwhS8FM2uFpGtUaQg&#10;iIeCugePQzLuLt1M1iRd13/fCEJv83ifs1wPthU9+dA4VpBPMhDE2pmGKwXlaTtegAgR2WDrmBTc&#10;KcB69fqyxMK4Gx+oP8ZKpBAOBSqoY+wKKYOuyWKYuI44cRfnLcYEfSWNx1sKt62cZtlcWmw4NdTY&#10;0VdN+uf4axU0+/K77N+v0evFPj/7PJzOrVZq9DZsPkFEGuK/+OnemTT/YzqDxzfpBLn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7RlfDAAAA3QAAAA8AAAAAAAAAAAAA&#10;AAAAoQIAAGRycy9kb3ducmV2LnhtbFBLBQYAAAAABAAEAPkAAACRAwAAAAA=&#10;">
                              <o:lock v:ext="edit" aspectratio="t"/>
                            </v:shape>
                          </v:group>
                        </v:group>
                        <v:shape id="AutoShape 325" o:spid="_x0000_s1399" type="#_x0000_t32" style="position:absolute;left:9378;top:7140;width:671;height:1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LeI8MAAADdAAAADwAAAGRycy9kb3ducmV2LnhtbERPTYvCMBC9C/6HMIIX0bQii1SjLMKC&#10;eBBWe/A4JGNbtpnUJFu7/34jLOxtHu9ztvvBtqInHxrHCvJFBoJYO9NwpaC8fszXIEJENtg6JgU/&#10;FGC/G4+2WBj35E/qL7ESKYRDgQrqGLtCyqBrshgWriNO3N15izFBX0nj8ZnCbSuXWfYmLTacGmrs&#10;6FCT/rp8WwXNqTyX/ewRvV6f8pvPw/XWaqWmk+F9AyLSEP/Ff+6jSfNXyxW8vkkn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S3iPDAAAA3QAAAA8AAAAAAAAAAAAA&#10;AAAAoQIAAGRycy9kb3ducmV2LnhtbFBLBQYAAAAABAAEAPkAAACRAwAAAAA=&#10;">
                          <o:lock v:ext="edit" aspectratio="t"/>
                        </v:shape>
                        <v:shape id="AutoShape 326" o:spid="_x0000_s1400" type="#_x0000_t32" style="position:absolute;left:9186;top:7140;width:65;height: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ytBcQAAADdAAAADwAAAGRycy9kb3ducmV2LnhtbERPS2sCMRC+C/0PYQpepGYVLWVrlK0g&#10;aMGDj96nm+kmdDNZN1HXf98IQm/z8T1ntuhcLS7UButZwWiYgSAuvbZcKTgeVi9vIEJE1lh7JgU3&#10;CrCYP/VmmGt/5R1d9rESKYRDjgpMjE0uZSgNOQxD3xAn7se3DmOCbSV1i9cU7mo5zrJX6dByajDY&#10;0NJQ+bs/OwXbzeij+DZ287k72e10VdTnavClVP+5K95BROriv/jhXus0fzKewv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bK0FxAAAAN0AAAAPAAAAAAAAAAAA&#10;AAAAAKECAABkcnMvZG93bnJldi54bWxQSwUGAAAAAAQABAD5AAAAkgMAAAAA&#10;">
                          <o:lock v:ext="edit" aspectratio="t"/>
                        </v:shape>
                      </v:group>
                      <v:group id="Group 327" o:spid="_x0000_s1401" style="position:absolute;left:8988;top:4244;width:886;height:279;flip:x" coordorigin="9186,7140" coordsize="863,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tiJxwwAAAN0AAAAP&#10;AAAAAAAAAAAAAAAAAKoCAABkcnMvZG93bnJldi54bWxQSwUGAAAAAAQABAD6AAAAmgMAAAAA&#10;">
                        <o:lock v:ext="edit" aspectratio="t"/>
                        <v:group id="Group 328" o:spid="_x0000_s1402" style="position:absolute;left:9228;top:7299;width:170;height:113" coordorigin="5907,8633" coordsize="170,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kBbsQAAADdAAAADwAAAGRycy9kb3ducmV2LnhtbERPS2vCQBC+C/6HZQRv&#10;dROfJbqKiEoPUqgWSm9DdkyC2dmQXZP477tCwdt8fM9ZbTpTioZqV1hWEI8iEMSp1QVnCr4vh7d3&#10;EM4jaywtk4IHOdis+70VJtq2/EXN2WcihLBLUEHufZVI6dKcDLqRrYgDd7W1QR9gnUldYxvCTSnH&#10;UTSXBgsODTlWtMspvZ3vRsGxxXY7iffN6XbdPX4vs8+fU0xKDQfddgnCU+df4n/3hw7zp+MF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EkBbsQAAADdAAAA&#10;DwAAAAAAAAAAAAAAAACqAgAAZHJzL2Rvd25yZXYueG1sUEsFBgAAAAAEAAQA+gAAAJsDAAAAAA==&#10;">
                          <o:lock v:ext="edit" aspectratio="t"/>
                          <v:group id="Group 329" o:spid="_x0000_s1403" style="position:absolute;left:5907;top:8670;width:170;height:51" coordorigin="270,11176" coordsize="239,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aVHMcAAADdAAAADwAAAGRycy9kb3ducmV2LnhtbESPQWvCQBCF74X+h2UK&#10;3uom2kpJXUWkLT1IwVgQb0N2TILZ2ZDdJvHfdw6Ctxnem/e+Wa5H16ieulB7NpBOE1DEhbc1lwZ+&#10;D5/Pb6BCRLbYeCYDVwqwXj0+LDGzfuA99XkslYRwyNBAFWObaR2KihyGqW+JRTv7zmGUtSu17XCQ&#10;cNfoWZIstMOapaHClrYVFZf8zxn4GnDYzNOPfnc5b6+nw+vPcZeSMZOncfMOKtIY7+bb9bcV/JeZ&#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daVHMcAAADd&#10;AAAADwAAAAAAAAAAAAAAAACqAgAAZHJzL2Rvd25yZXYueG1sUEsFBgAAAAAEAAQA+gAAAJ4DAAAA&#10;AA==&#10;">
                            <o:lock v:ext="edit" aspectratio="t"/>
                            <v:rect id="Rectangle 330" o:spid="_x0000_s1404" style="position:absolute;left:306;top:11176;width:175;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tilMQA&#10;AADdAAAADwAAAGRycy9kb3ducmV2LnhtbERPTWvCQBC9F/oflin0UsymQdOYZhVbEQTxUG3vQ3aa&#10;BLOzaXar8d+7guBtHu9zivlgWnGk3jWWFbxGMQji0uqGKwXf+9UoA+E8ssbWMik4k4P57PGhwFzb&#10;E3/RcecrEULY5aig9r7LpXRlTQZdZDviwP3a3qAPsK+k7vEUwk0rkzhOpcGGQ0ONHX3WVB52/0bB&#10;z+Rludict1ucmuQjyw5/bzJFpZ6fhsU7CE+Dv4tv7rUO88fJFK7fhBPk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7YpTEAAAA3QAAAA8AAAAAAAAAAAAAAAAAmAIAAGRycy9k&#10;b3ducmV2LnhtbFBLBQYAAAAABAAEAPUAAACJAwAAAAA=&#10;">
                              <v:fill opacity="0"/>
                              <o:lock v:ext="edit" aspectratio="t"/>
                            </v:rect>
                            <v:shape id="AutoShape 331" o:spid="_x0000_s1405" type="#_x0000_t32" style="position:absolute;left:270;top:11247;width: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5nLMMAAADdAAAADwAAAGRycy9kb3ducmV2LnhtbESPQWvDMAyF74X9B6NBb62zLWwlqxPK&#10;YNBrutKziNUkLJaz2Gm8f18dBrtJvKf3Pu2r5AZ1oyn0ng08bTNQxI23PbcGzl+fmx2oEJEtDp7J&#10;wC8FqMqH1R4L6xeu6XaKrZIQDgUa6GIcC61D05HDsPUjsWhXPzmMsk6tthMuEu4G/Zxlr9phz9LQ&#10;4UgfHTXfp9kZqOuf9jKHtBx21/SWn23usvlozPoxHd5BRUrx3/x3fbSCn78Iv3wjI+j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OZyzDAAAA3QAAAA8AAAAAAAAAAAAA&#10;AAAAoQIAAGRycy9kb3ducmV2LnhtbFBLBQYAAAAABAAEAPkAAACRAwAAAAA=&#10;" strokeweight="1.25pt">
                              <o:lock v:ext="edit" aspectratio="t"/>
                            </v:shape>
                          </v:group>
                          <v:shape id="AutoShape 332" o:spid="_x0000_s1406" type="#_x0000_t32" style="position:absolute;left:5998;top:8633;width:0;height: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1LHcQAAADdAAAADwAAAGRycy9kb3ducmV2LnhtbERPTWvCQBC9F/oflil40020SImuUiyi&#10;9CK1gnobstNsaHY2ZtcY/fVuQehtHu9zpvPOVqKlxpeOFaSDBARx7nTJhYLd97L/BsIHZI2VY1Jw&#10;JQ/z2fPTFDPtLvxF7TYUIoawz1CBCaHOpPS5IYt+4GriyP24xmKIsCmkbvASw20lh0kylhZLjg0G&#10;a1oYyn+3Z6vgY/OZ7leHdmVNuSiGt4r18bRXqvfSvU9ABOrCv/jhXus4/3WUwt838QQ5u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HUsdxAAAAN0AAAAPAAAAAAAAAAAA&#10;AAAAAKECAABkcnMvZG93bnJldi54bWxQSwUGAAAAAAQABAD5AAAAkgMAAAAA&#10;" strokeweight=".25pt">
                            <o:lock v:ext="edit" aspectratio="t"/>
                          </v:shape>
                          <v:group id="Group 333" o:spid="_x0000_s1407" style="position:absolute;left:5954;top:8672;width:91;height:46" coordorigin="5739,8672" coordsize="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c0K8UAAADdAAAADwAAAGRycy9kb3ducmV2LnhtbERPS2vCQBC+F/wPyxR6&#10;q5uHLZK6BhFbPIhQFUpvQ3ZMQrKzIbtN4r/vFoTe5uN7ziqfTCsG6l1tWUE8j0AQF1bXXCq4nN+f&#10;lyCcR9bYWiYFN3KQr2cPK8y0HfmThpMvRQhhl6GCyvsuk9IVFRl0c9sRB+5qe4M+wL6UuscxhJtW&#10;JlH0Kg3WHBoq7GhbUdGcfoyCjxHHTRrvhkNz3d6+zy/Hr0NMSj09Tps3EJ4m/y++u/c6zF+k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nNCvFAAAA3QAA&#10;AA8AAAAAAAAAAAAAAAAAqgIAAGRycy9kb3ducmV2LnhtbFBLBQYAAAAABAAEAPoAAACcAwAAAAA=&#10;">
                            <o:lock v:ext="edit" aspectratio="t"/>
                            <v:shape id="AutoShape 334" o:spid="_x0000_s1408" type="#_x0000_t32" style="position:absolute;left:5739;top:8672;width:39;height: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AGN8QAAADdAAAADwAAAGRycy9kb3ducmV2LnhtbERPS2sCMRC+F/wPYQQvpWZ9lbI1yioI&#10;VfCgtvfpZroJbibrJur23zeFQm/z8T1nvuxcLW7UButZwWiYgSAuvbZcKXg/bZ5eQISIrLH2TAq+&#10;KcBy0XuYY679nQ90O8ZKpBAOOSowMTa5lKE05DAMfUOcuC/fOowJtpXULd5TuKvlOMuepUPLqcFg&#10;Q2tD5fl4dQr229Gq+DR2uztc7H62Kepr9fih1KDfFa8gInXxX/znftNp/nQygd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EAY3xAAAAN0AAAAPAAAAAAAAAAAA&#10;AAAAAKECAABkcnMvZG93bnJldi54bWxQSwUGAAAAAAQABAD5AAAAkgMAAAAA&#10;">
                              <o:lock v:ext="edit" aspectratio="t"/>
                            </v:shape>
                            <v:shape id="AutoShape 335" o:spid="_x0000_s1409" type="#_x0000_t32" style="position:absolute;left:5791;top:8672;width:39;height:4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tI/sMAAADdAAAADwAAAGRycy9kb3ducmV2LnhtbERPTWsCMRC9C/6HMEIvotmtIrIaRQqF&#10;4kGo7sHjkIy7i5vJmqTr9t83hUJv83ifs90PthU9+dA4VpDPMxDE2pmGKwXl5X22BhEissHWMSn4&#10;pgD73Xi0xcK4J39Sf46VSCEcClRQx9gVUgZdk8Uwdx1x4m7OW4wJ+koaj88Ublv5mmUrabHh1FBj&#10;R2816fv5yypojuWp7KeP6PX6mF99Hi7XViv1MhkOGxCRhvgv/nN/mDR/uVjC7zfpB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LSP7DAAAA3QAAAA8AAAAAAAAAAAAA&#10;AAAAoQIAAGRycy9kb3ducmV2LnhtbFBLBQYAAAAABAAEAPkAAACRAwAAAAA=&#10;">
                              <o:lock v:ext="edit" aspectratio="t"/>
                            </v:shape>
                          </v:group>
                        </v:group>
                        <v:shape id="AutoShape 336" o:spid="_x0000_s1410" type="#_x0000_t32" style="position:absolute;left:9378;top:7140;width:671;height:19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ftZcQAAADdAAAADwAAAGRycy9kb3ducmV2LnhtbERPTWsCMRC9F/ofwgi9FM1urSJbo5SC&#10;UDwI1T14HJLp7uJmsk3iuv33RhC8zeN9znI92Fb05EPjWEE+yUAQa2carhSUh814ASJEZIOtY1Lw&#10;TwHWq+enJRbGXfiH+n2sRArhUKCCOsaukDLomiyGieuIE/frvMWYoK+k8XhJ4baVb1k2lxYbTg01&#10;dvRVkz7tz1ZBsy13Zf/6F71ebPOjz8Ph2GqlXkbD5weISEN8iO/ub5Pmv09ncPsmnS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x+1lxAAAAN0AAAAPAAAAAAAAAAAA&#10;AAAAAKECAABkcnMvZG93bnJldi54bWxQSwUGAAAAAAQABAD5AAAAkgMAAAAA&#10;">
                          <o:lock v:ext="edit" aspectratio="t"/>
                        </v:shape>
                        <v:shape id="AutoShape 337" o:spid="_x0000_s1411" type="#_x0000_t32" style="position:absolute;left:9186;top:7140;width:65;height: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elr8QAAADdAAAADwAAAGRycy9kb3ducmV2LnhtbERPTWsCMRC9C/6HMEIvUrO2VspqlLUg&#10;VMGDtr2Pm+kmdDNZN1G3/74pCN7m8T5nvuxcLS7UButZwXiUgSAuvbZcKfj8WD++gggRWWPtmRT8&#10;UoDlot+bY679lfd0OcRKpBAOOSowMTa5lKE05DCMfEOcuG/fOowJtpXULV5TuKvlU5ZNpUPLqcFg&#10;Q2+Gyp/D2SnYbcar4mjsZrs/2d3LuqjP1fBLqYdBV8xAROriXXxzv+s0f/I8hf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Z6WvxAAAAN0AAAAPAAAAAAAAAAAA&#10;AAAAAKECAABkcnMvZG93bnJldi54bWxQSwUGAAAAAAQABAD5AAAAkgMAAAAA&#10;">
                          <o:lock v:ext="edit" aspectratio="t"/>
                        </v:shape>
                      </v:group>
                      <v:shape id="AutoShape 338" o:spid="_x0000_s1412" type="#_x0000_t32" style="position:absolute;left:9410;top:3749;width:0;height:4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xbZ8QAAADdAAAADwAAAGRycy9kb3ducmV2LnhtbERPS2sCMRC+F/wPYYTeutla8bEaRcXS&#10;6qGoLXgdkunu4maybqJu/31TEHqbj+8503lrK3GlxpeOFTwnKQhi7UzJuYKvz9enEQgfkA1WjknB&#10;D3mYzzoPU8yMu/GeroeQixjCPkMFRQh1JqXXBVn0iauJI/ftGoshwiaXpsFbDLeV7KXpQFosOTYU&#10;WNOqIH06XKyCM45KzPV4ufk40rr/ttzp7Wmn1GO3XUxABGrDv/jufjdxfv9lCH/fxBPk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fFtnxAAAAN0AAAAPAAAAAAAAAAAA&#10;AAAAAKECAABkcnMvZG93bnJldi54bWxQSwUGAAAAAAQABAD5AAAAkgMAAAAA&#10;" strokeweight=".25pt">
                        <v:stroke dashstyle="longDashDot"/>
                        <o:lock v:ext="edit" aspectratio="t"/>
                      </v:shape>
                      <v:shape id="AutoShape 339" o:spid="_x0000_s1413" type="#_x0000_t32" style="position:absolute;left:10329;top:3741;width:0;height:4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PFccAAADdAAAADwAAAGRycy9kb3ducmV2LnhtbESPQW/CMAyF70j7D5En7QbpACHWERAg&#10;pg0OE2OTdrUSr61onNJk0P17fEDazdZ7fu/zbNH5Wp2pjVVgA4+DDBSxDa7iwsDX50t/CiomZId1&#10;YDLwRxEW87veDHMXLvxB50MqlIRwzNFAmVKTax1tSR7jIDTEov2E1mOStS20a/Ei4b7WwyybaI8V&#10;S0OJDa1LssfDrzdwwmmFhX1abd+/aTN+Xe3t7rg35uG+Wz6DStSlf/Pt+s0J/ngkuPKNjK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488VxwAAAN0AAAAPAAAAAAAA&#10;AAAAAAAAAKECAABkcnMvZG93bnJldi54bWxQSwUGAAAAAAQABAD5AAAAlQMAAAAA&#10;" strokeweight=".25pt">
                        <v:stroke dashstyle="longDashDot"/>
                        <o:lock v:ext="edit" aspectratio="t"/>
                      </v:shape>
                      <v:shape id="AutoShape 340" o:spid="_x0000_s1414" type="#_x0000_t32" style="position:absolute;left:10781;top:4051;width:2;height: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rnYMQAAADdAAAADwAAAGRycy9kb3ducmV2LnhtbERPTWvCQBC9C/0PywheRDexRTR1lVIo&#10;iIdCYw4eh91pEszOprvbGP99t1DobR7vc3aH0XZiIB9axwryZQaCWDvTcq2gOr8tNiBCRDbYOSYF&#10;dwpw2D9MdlgYd+MPGspYixTCoUAFTYx9IWXQDVkMS9cTJ+7TeYsxQV9L4/GWwm0nV1m2lhZbTg0N&#10;9vTakL6W31ZBe6req2H+Fb3enPKLz8P50mmlZtPx5RlEpDH+i//cR5PmPz1u4febdI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iudgxAAAAN0AAAAPAAAAAAAAAAAA&#10;AAAAAKECAABkcnMvZG93bnJldi54bWxQSwUGAAAAAAQABAD5AAAAkgMAAAAA&#10;">
                        <o:lock v:ext="edit" aspectratio="t"/>
                      </v:shape>
                      <v:shape id="AutoShape 341" o:spid="_x0000_s1415" type="#_x0000_t32" style="position:absolute;left:8956;top:4063;width:2;height:1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Y9gMYAAADdAAAADwAAAGRycy9kb3ducmV2LnhtbESPQWvDMAyF74P9B6PBLqN1Msooad1S&#10;BoPRQ2FtDj0KW01CYzmzvTT799VhsJvEe3rv03o7+V6NFFMX2EA5L0AR2+A6bgzUp4/ZElTKyA77&#10;wGTglxJsN48Pa6xcuPEXjcfcKAnhVKGBNueh0jrZljymeRiIRbuE6DHLGhvtIt4k3Pf6tSjetMeO&#10;paHFgd5bstfjjzfQ7etDPb5852iX+/Icy3Q699aY56dptwKVacr/5r/rTyf4i4Xwyzcygt7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2PYDGAAAA3QAAAA8AAAAAAAAA&#10;AAAAAAAAoQIAAGRycy9kb3ducmV2LnhtbFBLBQYAAAAABAAEAPkAAACUAwAAAAA=&#10;">
                        <o:lock v:ext="edit" aspectratio="t"/>
                      </v:shape>
                    </v:group>
                    <v:group id="Group 342" o:spid="_x0000_s1416" style="position:absolute;left:4350;top:4470;width:107;height:108;flip:x" coordorigin="5926,3477" coordsize="252,2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WAX6XCAAAA3QAAAA8A&#10;AAAAAAAAAAAAAAAAqgIAAGRycy9kb3ducmV2LnhtbFBLBQYAAAAABAAEAPoAAACZAwAAAAA=&#10;">
                      <o:lock v:ext="edit" aspectratio="t"/>
                      <v:shape id="AutoShape 343" o:spid="_x0000_s1417" type="#_x0000_t32" style="position:absolute;left:5998;top:3545;width:53;height:1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GbMMAAADdAAAADwAAAGRycy9kb3ducmV2LnhtbERPTYvCMBC9C/6HMIIX0bQii1SjLMKC&#10;eBBWe/A4JGNbtpnUJFu7/34jLOxtHu9ztvvBtqInHxrHCvJFBoJYO9NwpaC8fszXIEJENtg6JgU/&#10;FGC/G4+2WBj35E/qL7ESKYRDgQrqGLtCyqBrshgWriNO3N15izFBX0nj8ZnCbSuXWfYmLTacGmrs&#10;6FCT/rp8WwXNqTyX/ewRvV6f8pvPw/XWaqWmk+F9AyLSEP/Ff+6jSfNXqyW8vkkn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4oBmzDAAAA3QAAAA8AAAAAAAAAAAAA&#10;AAAAoQIAAGRycy9kb3ducmV2LnhtbFBLBQYAAAAABAAEAPkAAACRAwAAAAA=&#10;">
                        <o:lock v:ext="edit" aspectratio="t"/>
                      </v:shape>
                      <v:shape id="AutoShape 344" o:spid="_x0000_s1418" type="#_x0000_t32" style="position:absolute;left:6050;top:3541;width:53;height:1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Z1SsQAAADdAAAADwAAAGRycy9kb3ducmV2LnhtbERPTWsCMRC9F/wPYQQvpWa1WsrWKKsg&#10;VMGD2t6nm+kmuJmsm6jbf28Khd7m8T5ntuhcLa7UButZwWiYgSAuvbZcKfg4rp9eQYSIrLH2TAp+&#10;KMBi3nuYYa79jfd0PcRKpBAOOSowMTa5lKE05DAMfUOcuG/fOowJtpXULd5SuKvlOMtepEPLqcFg&#10;QytD5elwcQp2m9Gy+DJ2s92f7W66LupL9fip1KDfFW8gInXxX/znftdp/mTyDL/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FnVKxAAAAN0AAAAPAAAAAAAAAAAA&#10;AAAAAKECAABkcnMvZG93bnJldi54bWxQSwUGAAAAAAQABAD5AAAAkgMAAAAA&#10;">
                        <o:lock v:ext="edit" aspectratio="t"/>
                      </v:shape>
                      <v:shape id="AutoShape 345" o:spid="_x0000_s1419" type="#_x0000_t32" style="position:absolute;left:5926;top:3481;width:72;height:2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07g8MAAADdAAAADwAAAGRycy9kb3ducmV2LnhtbERPTWvCQBC9F/wPyxS8FN1Egkh0lSII&#10;xUNBzcHjsDtNQrOzcXcb03/fLQje5vE+Z7MbbScG8qF1rCCfZyCItTMt1wqqy2G2AhEissHOMSn4&#10;pQC77eRlg6Vxdz7RcI61SCEcSlTQxNiXUgbdkMUwdz1x4r6ctxgT9LU0Hu8p3HZykWVLabHl1NBg&#10;T/uG9Pf5xypoj9VnNbzdoterY371ebhcO63U9HV8X4OINMan+OH+MGl+URTw/006QW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6NO4PDAAAA3QAAAA8AAAAAAAAAAAAA&#10;AAAAoQIAAGRycy9kb3ducmV2LnhtbFBLBQYAAAAABAAEAPkAAACRAwAAAAA=&#10;">
                        <o:lock v:ext="edit" aspectratio="t"/>
                      </v:shape>
                      <v:shape id="AutoShape 346" o:spid="_x0000_s1420" type="#_x0000_t32" style="position:absolute;left:6106;top:3477;width:72;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NIpcQAAADdAAAADwAAAGRycy9kb3ducmV2LnhtbERPS2sCMRC+F/wPYQq9FM1atMjWKKsg&#10;VMGDr/u4mW5CN5N1E3X7702h0Nt8fM+ZzjtXixu1wXpWMBxkIIhLry1XCo6HVX8CIkRkjbVnUvBD&#10;Aeaz3tMUc+3vvKPbPlYihXDIUYGJscmlDKUhh2HgG+LEffnWYUywraRu8Z7CXS3fsuxdOrScGgw2&#10;tDRUfu+vTsF2PVwUZ2PXm93Fbseror5WryelXp674gNEpC7+i//cnzrNH43G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s0ilxAAAAN0AAAAPAAAAAAAAAAAA&#10;AAAAAKECAABkcnMvZG93bnJldi54bWxQSwUGAAAAAAQABAD5AAAAkgMAAAAA&#10;">
                        <o:lock v:ext="edit" aspectratio="t"/>
                      </v:shape>
                      <v:shape id="AutoShape 347" o:spid="_x0000_s1421" type="#_x0000_t32" style="position:absolute;left:5954;top:3505;width:72;height:2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HN8IAAADdAAAADwAAAGRycy9kb3ducmV2LnhtbERP32vCMBB+F/Y/hBv4pumGilSjDKFM&#10;EAWriI9Hc7Z1yaU0mdb/fhkIvt3H9/Pmy84acaPW144VfAwTEMSF0zWXCo6HbDAF4QOyRuOYFDzI&#10;w3Lx1ptjqt2d93TLQyliCPsUFVQhNKmUvqjIoh+6hjhyF9daDBG2pdQt3mO4NfIzSSbSYs2xocKG&#10;VhUVP/mvVWBOeUa7cbjqTbHl6+o7m553Rqn+e/c1AxGoCy/x073Wcf5oNIH/b+IJ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RHN8IAAADdAAAADwAAAAAAAAAAAAAA&#10;AAChAgAAZHJzL2Rvd25yZXYueG1sUEsFBgAAAAAEAAQA+QAAAJADAAAAAA==&#10;" strokeweight=".25pt">
                        <v:stroke dashstyle="longDashDot"/>
                        <o:lock v:ext="edit" aspectratio="t"/>
                      </v:shape>
                      <v:shape id="AutoShape 348" o:spid="_x0000_s1422" type="#_x0000_t32" style="position:absolute;left:6078;top:3505;width:72;height:2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ooGsMAAADdAAAADwAAAGRycy9kb3ducmV2LnhtbERPS2sCMRC+F/wPYYTeatayVF2NosXS&#10;x0F8gdchGXcXN5N1k+r6701B6G0+vudMZq2txIUaXzpW0O8lIIi1MyXnCva7j5chCB+QDVaOScGN&#10;PMymnacJZsZdeUOXbchFDGGfoYIihDqT0uuCLPqeq4kjd3SNxRBhk0vT4DWG20q+JsmbtFhybCiw&#10;pveC9Gn7axWccVhirkeL79WBlunnYq1/TmulnrvtfAwiUBv+xQ/3l4nz03QAf9/EE+T0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6KBrDAAAA3QAAAA8AAAAAAAAAAAAA&#10;AAAAoQIAAGRycy9kb3ducmV2LnhtbFBLBQYAAAAABAAEAPkAAACRAwAAAAA=&#10;" strokeweight=".25pt">
                        <v:stroke dashstyle="longDashDot"/>
                        <o:lock v:ext="edit" aspectratio="t"/>
                      </v:shape>
                    </v:group>
                    <v:group id="Group 349" o:spid="_x0000_s1423" style="position:absolute;left:4292;top:4019;width:941;height:547;flip:x" coordorigin="8974,3188" coordsize="1020,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Lr2OMQAAADdAAAA&#10;DwAAAAAAAAAAAAAAAACqAgAAZHJzL2Rvd25yZXYueG1sUEsFBgAAAAAEAAQA+gAAAJsDAAAAAA==&#10;">
                      <o:lock v:ext="edit" aspectratio="t"/>
                      <v:group id="Group 350" o:spid="_x0000_s1424" style="position:absolute;left:9184;top:3404;width:810;height:353" coordorigin="8516,6276" coordsize="789,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0XVJ8QAAADdAAAADwAAAGRycy9kb3ducmV2LnhtbERPTWvCQBC9F/oflin0&#10;pptULTV1FREVD1JoFMTbkB2TYHY2ZLdJ/PeuIPQ2j/c5s0VvKtFS40rLCuJhBII4s7rkXMHxsBl8&#10;gXAeWWNlmRTcyMFi/voyw0Tbjn+pTX0uQgi7BBUU3teJlC4ryKAb2po4cBfbGPQBNrnUDXYh3FTy&#10;I4o+pcGSQ0OBNa0Kyq7pn1Gw7bBbjuJ1u79eVrfzYfJz2sek1Ptbv/wG4an3/+Kne6fD/PF4Co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0XVJ8QAAADdAAAA&#10;DwAAAAAAAAAAAAAAAACqAgAAZHJzL2Rvd25yZXYueG1sUEsFBgAAAAAEAAQA+gAAAJsDAAAAAA==&#10;">
                        <o:lock v:ext="edit" aspectratio="t"/>
                        <v:rect id="Rectangle 351" o:spid="_x0000_s1425" style="position:absolute;left:9260;top:6288;width:41;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4dMcA&#10;AADdAAAADwAAAGRycy9kb3ducmV2LnhtbESPT2vCQBDF70K/wzKFXqRuFLUxdRVbKRRKDvXPfchO&#10;k2B2Nma3Gr9951DwNsN7895vluveNepCXag9GxiPElDEhbc1lwYO+4/nFFSIyBYbz2TgRgHWq4fB&#10;EjPrr/xNl10slYRwyNBAFWObaR2KihyGkW+JRfvxncMoa1dq2+FVwl2jJ0ky1w5rloYKW3qvqDjt&#10;fp2B42y43Xzd8hwXbvKWpqfzi56jMU+P/eYVVKQ+3s3/159W8Kcz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HuHTHAAAA3QAAAA8AAAAAAAAAAAAAAAAAmAIAAGRy&#10;cy9kb3ducmV2LnhtbFBLBQYAAAAABAAEAPUAAACMAwAAAAA=&#10;">
                          <v:fill opacity="0"/>
                          <o:lock v:ext="edit" aspectratio="t"/>
                        </v:rect>
                        <v:rect id="Rectangle 352" o:spid="_x0000_s1426" style="position:absolute;left:8516;top:6434;width:20;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sd78UA&#10;AADdAAAADwAAAGRycy9kb3ducmV2LnhtbERPS2vCQBC+C/6HZYRepG4M1aapq6RKoSAefPQ+ZKdJ&#10;MDubZrdJ/PfdQsHbfHzPWW0GU4uOWldZVjCfRSCIc6srLhRczu+PCQjnkTXWlknBjRxs1uPRClNt&#10;ez5Sd/KFCCHsUlRQet+kUrq8JINuZhviwH3Z1qAPsC2kbrEP4aaWcRQtpcGKQ0OJDW1Lyq+nH6Pg&#10;czHdZfvb4YAvJn5Lkuv3s1yiUg+TIXsF4Wnwd/G/+0OH+U+LOfx9E0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x3vxQAAAN0AAAAPAAAAAAAAAAAAAAAAAJgCAABkcnMv&#10;ZG93bnJldi54bWxQSwUGAAAAAAQABAD1AAAAigMAAAAA&#10;">
                          <v:fill opacity="0"/>
                          <o:lock v:ext="edit" aspectratio="t"/>
                        </v:rect>
                        <v:rect id="Rectangle 353" o:spid="_x0000_s1427" style="position:absolute;left:9246;top:6436;width:14;height: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mDmMUA&#10;AADdAAAADwAAAGRycy9kb3ducmV2LnhtbERPS2vCQBC+C/0PyxR6Ed001DRNXcUHhYJ4qLb3ITtN&#10;gtnZmN2a5N+7QsHbfHzPmS97U4sLta6yrOB5GoEgzq2uuFDwffyYpCCcR9ZYWyYFAzlYLh5Gc8y0&#10;7fiLLgdfiBDCLkMFpfdNJqXLSzLoprYhDtyvbQ36ANtC6ha7EG5qGUdRIg1WHBpKbGhTUn46/BkF&#10;P7PxdrUb9nt8M/E6TU/nV5mgUk+P/eodhKfe38X/7k8d5r/MYrh9E0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YOYxQAAAN0AAAAPAAAAAAAAAAAAAAAAAJgCAABkcnMv&#10;ZG93bnJldi54bWxQSwUGAAAAAAQABAD1AAAAigMAAAAA&#10;">
                          <v:fill opacity="0"/>
                          <o:lock v:ext="edit" aspectratio="t"/>
                        </v:rect>
                        <v:group id="Group 354" o:spid="_x0000_s1428" style="position:absolute;left:9085;top:6276;width:208;height:108;rotation:23" coordorigin="12069,7917" coordsize="350,1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cGVIvCAAAA3QAAAA8A&#10;AAAAAAAAAAAAAAAAqgIAAGRycy9kb3ducmV2LnhtbFBLBQYAAAAABAAEAPoAAACZAwAAAAA=&#10;">
                          <o:lock v:ext="edit" aspectratio="t"/>
                          <v:group id="Group 355" o:spid="_x0000_s1429" style="position:absolute;left:12166;top:7929;width:165;height:111;rotation:23;flip:x" coordorigin="2857,12129" coordsize="482,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1vTsmwwAAAN0AAAAP&#10;AAAAAAAAAAAAAAAAAKoCAABkcnMvZG93bnJldi54bWxQSwUGAAAAAAQABAD6AAAAmgMAAAAA&#10;">
                            <o:lock v:ext="edit" aspectratio="t"/>
                            <v:group id="Group 356" o:spid="_x0000_s1430" style="position:absolute;left:2857;top:12129;width:482;height:138"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9FJ/8QAAADdAAAADwAAAGRycy9kb3ducmV2LnhtbERPS2vCQBC+F/wPywi9&#10;1U1sIxJdRUTFgxR8gHgbsmMSzM6G7JrEf98tFHqbj+8582VvKtFS40rLCuJRBII4s7rkXMHlvP2Y&#10;gnAeWWNlmRS8yMFyMXibY6ptx0dqTz4XIYRdigoK7+tUSpcVZNCNbE0cuLttDPoAm1zqBrsQbio5&#10;jqKJNFhyaCiwpnVB2eP0NAp2HXarz3jTHh739et2Tr6vh5iUeh/2qxkIT73/F/+59zrM/0oS+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9FJ/8QAAADdAAAA&#10;DwAAAAAAAAAAAAAAAACqAgAAZHJzL2Rvd25yZXYueG1sUEsFBgAAAAAEAAQA+gAAAJsDAAAAAA==&#10;">
                              <o:lock v:ext="edit" aspectratio="t"/>
                              <v:shape id="AutoShape 357" o:spid="_x0000_s1431"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AD8QAAADdAAAADwAAAGRycy9kb3ducmV2LnhtbERPS2sCMRC+F/ofwhR6KZq1VJGtUbaC&#10;UAUPvu7jZroJ3UzWTdT13xuh0Nt8fM+ZzDpXiwu1wXpWMOhnIIhLry1XCva7RW8MIkRkjbVnUnCj&#10;ALPp89MEc+2vvKHLNlYihXDIUYGJscmlDKUhh6HvG+LE/fjWYUywraRu8ZrCXS3fs2wkHVpODQYb&#10;mhsqf7dnp2C9HHwVR2OXq83JroeLoj5XbwelXl+64hNEpC7+i//c3zrN/xiO4PFNOkF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uEAPxAAAAN0AAAAPAAAAAAAAAAAA&#10;AAAAAKECAABkcnMvZG93bnJldi54bWxQSwUGAAAAAAQABAD5AAAAkgMAAAAA&#10;">
                                <o:lock v:ext="edit" aspectratio="t"/>
                              </v:shape>
                              <v:shape id="AutoShape 358" o:spid="_x0000_s1432"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TllMQAAADdAAAADwAAAGRycy9kb3ducmV2LnhtbERPTWsCMRC9F/wPYQQvpWaVasvWKKsg&#10;VMGD2t6nm+kmuJmsm6jbf28Khd7m8T5ntuhcLa7UButZwWiYgSAuvbZcKfg4rp9eQYSIrLH2TAp+&#10;KMBi3nuYYa79jfd0PcRKpBAOOSowMTa5lKE05DAMfUOcuG/fOowJtpXULd5SuKvlOMum0qHl1GCw&#10;oZWh8nS4OAW7zWhZfBm72e7PdjdZF/WlevxUatDvijcQkbr4L/5zv+s0/3ny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9OWUxAAAAN0AAAAPAAAAAAAAAAAA&#10;AAAAAKECAABkcnMvZG93bnJldi54bWxQSwUGAAAAAAQABAD5AAAAkgMAAAAA&#10;">
                                <o:lock v:ext="edit" aspectratio="t"/>
                              </v:shape>
                              <v:shape id="AutoShape 359" o:spid="_x0000_s1433"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tx5scAAADdAAAADwAAAGRycy9kb3ducmV2LnhtbESPT0sDMRDF74LfIUzBi7TZipWyNi2r&#10;ULBCD/3jfdyMm9DNZN2k7frtnYPgbYb35r3fLFZDaNWF+uQjG5hOClDEdbSeGwPHw3o8B5UyssU2&#10;Mhn4oQSr5e3NAksbr7yjyz43SkI4lWjA5dyVWqfaUcA0iR2xaF+xD5hl7Rtte7xKeGj1Q1E86YCe&#10;pcFhR6+O6tP+HAxsN9OX6tP5zfvu229n66o9N/cfxtyNhuoZVKYh/5v/rt+s4D/OBFe+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a3HmxwAAAN0AAAAPAAAAAAAA&#10;AAAAAAAAAKECAABkcnMvZG93bnJldi54bWxQSwUGAAAAAAQABAD5AAAAlQMAAAAA&#10;">
                                <o:lock v:ext="edit" aspectratio="t"/>
                              </v:shape>
                              <v:shape id="AutoShape 360" o:spid="_x0000_s1434"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fUfcQAAADdAAAADwAAAGRycy9kb3ducmV2LnhtbERPTWsCMRC9F/wPYQQvpWaVKu3WKKsg&#10;VMGD2t6nm+kmuJmsm6jbf28Khd7m8T5ntuhcLa7UButZwWiYgSAuvbZcKfg4rp9eQISIrLH2TAp+&#10;KMBi3nuYYa79jfd0PcRKpBAOOSowMTa5lKE05DAMfUOcuG/fOowJtpXULd5SuKvlOMum0qHl1GCw&#10;oZWh8nS4OAW7zWhZfBm72e7PdjdZF/WlevxUatDvijcQkbr4L/5zv+s0/3nyC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J9R9xAAAAN0AAAAPAAAAAAAAAAAA&#10;AAAAAKECAABkcnMvZG93bnJldi54bWxQSwUGAAAAAAQABAD5AAAAkgMAAAAA&#10;">
                                <o:lock v:ext="edit" aspectratio="t"/>
                              </v:shape>
                              <v:shape id="AutoShape 361" o:spid="_x0000_s1435"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G3XccAAADdAAAADwAAAGRycy9kb3ducmV2LnhtbESPQU8CMRCF7yb8h2ZIvBjoYpSYlUJW&#10;ExIx4QDKfdwO24btdN0WWP+9czDxNpP35r1vFqshtOpCffKRDcymBSjiOlrPjYHPj/XkCVTKyBbb&#10;yGTghxKslqObBZY2XnlHl31ulIRwKtGAy7krtU61o4BpGjti0Y6xD5hl7Rtte7xKeGj1fVHMdUDP&#10;0uCwo1dH9Wl/Dga2m9lL9eX85n337beP66o9N3cHY27HQ/UMKtOQ/81/129W8B/m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cbddxwAAAN0AAAAPAAAAAAAA&#10;AAAAAAAAAKECAABkcnMvZG93bnJldi54bWxQSwUGAAAAAAQABAD5AAAAlQMAAAAA&#10;">
                                <o:lock v:ext="edit" aspectratio="t"/>
                              </v:shape>
                            </v:group>
                            <v:group id="Group 362" o:spid="_x0000_s1436" style="position:absolute;left:2857;top:12315;width:482;height:138;flip:y"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NQPFwAAAAN0AAAAPAAAA&#10;AAAAAAAAAAAAAKoCAABkcnMvZG93bnJldi54bWxQSwUGAAAAAAQABAD6AAAAlwMAAAAA&#10;">
                              <o:lock v:ext="edit" aspectratio="t"/>
                              <v:shape id="AutoShape 363" o:spid="_x0000_s1437"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MscQAAADdAAAADwAAAGRycy9kb3ducmV2LnhtbERPS2sCMRC+F/wPYQq9FM0qVWRrlFUQ&#10;asGDr/u4mW5CN5N1E3X77xuh0Nt8fM+ZLTpXixu1wXpWMBxkIIhLry1XCo6HdX8KIkRkjbVnUvBD&#10;ARbz3tMMc+3vvKPbPlYihXDIUYGJscmlDKUhh2HgG+LEffnWYUywraRu8Z7CXS1HWTaRDi2nBoMN&#10;rQyV3/urU7DdDJfF2djN5+5it+N1UV+r15NSL89d8Q4iUhf/xX/uD53mv01G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74yxxAAAAN0AAAAPAAAAAAAAAAAA&#10;AAAAAKECAABkcnMvZG93bnJldi54bWxQSwUGAAAAAAQABAD5AAAAkgMAAAAA&#10;">
                                <o:lock v:ext="edit" aspectratio="t"/>
                              </v:shape>
                              <v:shape id="AutoShape 364" o:spid="_x0000_s1438"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MpKsQAAADdAAAADwAAAGRycy9kb3ducmV2LnhtbERPTWsCMRC9C/6HMEIvUrO2VspqlLUg&#10;VMGDtr2Pm+kmdDNZN1G3/74pCN7m8T5nvuxcLS7UButZwXiUgSAuvbZcKfj8WD++gggRWWPtmRT8&#10;UoDlot+bY679lfd0OcRKpBAOOSowMTa5lKE05DCMfEOcuG/fOowJtpXULV5TuKvlU5ZNpUPLqcFg&#10;Q2+Gyp/D2SnYbcar4mjsZrs/2d3LuqjP1fBLqYdBV8xAROriXXxzv+s0fzJ9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oykqxAAAAN0AAAAPAAAAAAAAAAAA&#10;AAAAAKECAABkcnMvZG93bnJldi54bWxQSwUGAAAAAAQABAD5AAAAkgMAAAAA&#10;">
                                <o:lock v:ext="edit" aspectratio="t"/>
                              </v:shape>
                              <v:shape id="AutoShape 365" o:spid="_x0000_s1439"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qxXsQAAADdAAAADwAAAGRycy9kb3ducmV2LnhtbERPS2sCMRC+C/6HMIVepGYtKmVrlFUQ&#10;quDBR+/TzXQTupmsm6jbf2+EQm/z8T1ntuhcLa7UButZwWiYgSAuvbZcKTgd1y9vIEJE1lh7JgW/&#10;FGAx7/dmmGt/4z1dD7ESKYRDjgpMjE0uZSgNOQxD3xAn7tu3DmOCbSV1i7cU7mr5mmVT6dByajDY&#10;0MpQ+XO4OAW7zWhZfBm72e7PdjdZF/WlGnwq9fzUFe8gInXxX/zn/tBp/ng6hsc36QQ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SrFexAAAAN0AAAAPAAAAAAAAAAAA&#10;AAAAAKECAABkcnMvZG93bnJldi54bWxQSwUGAAAAAAQABAD5AAAAkgMAAAAA&#10;">
                                <o:lock v:ext="edit" aspectratio="t"/>
                              </v:shape>
                              <v:shape id="AutoShape 366" o:spid="_x0000_s1440"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YUxcQAAADdAAAADwAAAGRycy9kb3ducmV2LnhtbERPS2sCMRC+F/ofwhR6KZq1VJGtUbaC&#10;UAUPvu7jZroJ3UzWTdT13xuh0Nt8fM+ZzDpXiwu1wXpWMOhnIIhLry1XCva7RW8MIkRkjbVnUnCj&#10;ALPp89MEc+2vvKHLNlYihXDIUYGJscmlDKUhh6HvG+LE/fjWYUywraRu8ZrCXS3fs2wkHVpODQYb&#10;mhsqf7dnp2C9HHwVR2OXq83JroeLoj5XbwelXl+64hNEpC7+i//c3zrN/xgN4fFNOkF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BhTFxAAAAN0AAAAPAAAAAAAAAAAA&#10;AAAAAKECAABkcnMvZG93bnJldi54bWxQSwUGAAAAAAQABAD5AAAAkgMAAAAA&#10;">
                                <o:lock v:ext="edit" aspectratio="t"/>
                              </v:shape>
                              <v:shape id="AutoShape 367" o:spid="_x0000_s1441"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SKssQAAADdAAAADwAAAGRycy9kb3ducmV2LnhtbERPS2sCMRC+F/ofwhR6KZq12EVWo2wL&#10;Qi148HUfN9NN6Gay3URd/31TELzNx/ec2aJ3jThTF6xnBaNhBoK48tpyrWC/Ww4mIEJE1th4JgVX&#10;CrCYPz7MsND+whs6b2MtUgiHAhWYGNtCylAZchiGviVO3LfvHMYEu1rqDi8p3DXyNcty6dByajDY&#10;0oeh6md7cgrWq9F7eTR29bX5teu3Zdmc6peDUs9PfTkFEamPd/HN/anT/HGew/836QQ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1IqyxAAAAN0AAAAPAAAAAAAAAAAA&#10;AAAAAKECAABkcnMvZG93bnJldi54bWxQSwUGAAAAAAQABAD5AAAAkgMAAAAA&#10;">
                                <o:lock v:ext="edit" aspectratio="t"/>
                              </v:shape>
                            </v:group>
                          </v:group>
                          <v:rect id="Rectangle 368" o:spid="_x0000_s1442" style="position:absolute;left:12098;top:7956;width:80;height:145;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bRJMMA&#10;AADdAAAADwAAAGRycy9kb3ducmV2LnhtbERPTWvCQBC9C/6HZYTedGOxtqRugoQKHgpSq9DehuyY&#10;DWZnQ3YT03/fLRS8zeN9ziYfbSMG6nztWMFykYAgLp2uuVJw+tzNX0D4gKyxcUwKfshDnk0nG0y1&#10;u/EHDcdQiRjCPkUFJoQ2ldKXhiz6hWuJI3dxncUQYVdJ3eEthttGPibJWlqsOTYYbKkwVF6PvVVQ&#10;mKf9+fD+VX17owv9ZmSv+aDUw2zcvoIINIa7+N+913H+av0Mf9/EE2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bRJMMAAADdAAAADwAAAAAAAAAAAAAAAACYAgAAZHJzL2Rv&#10;d25yZXYueG1sUEsFBgAAAAAEAAQA9QAAAIgDAAAAAA==&#10;" filled="f" fillcolor="#d8d8d8">
                            <v:fill opacity="0"/>
                            <o:lock v:ext="edit" aspectratio="t"/>
                          </v:rect>
                          <v:rect id="Rectangle 369" o:spid="_x0000_s1443" style="position:absolute;left:12168;top:7917;width:166;height:127;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ssYA&#10;AADdAAAADwAAAGRycy9kb3ducmV2LnhtbESPQWvCQBCF74X+h2UKXopuFLESXUVaBMFT0/Y+ZMds&#10;NDubZrcm+us7h0JvM7w3732z3g6+UVfqYh3YwHSSgSIug625MvD5sR8vQcWEbLEJTAZuFGG7eXxY&#10;Y25Dz+90LVKlJIRjjgZcSm2udSwdeYyT0BKLdgqdxyRrV2nbYS/hvtGzLFtojzVLg8OWXh2Vl+LH&#10;G3i+Tb/f7sfQh51t3Mv5XH8dl4Uxo6dhtwKVaEj/5r/rgxX8+UJ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SssYAAADdAAAADwAAAAAAAAAAAAAAAACYAgAAZHJz&#10;L2Rvd25yZXYueG1sUEsFBgAAAAAEAAQA9QAAAIsDAAAAAA==&#10;">
                            <v:fill opacity="0"/>
                            <o:lock v:ext="edit" aspectratio="t"/>
                          </v:rect>
                          <v:rect id="Rectangle 370" o:spid="_x0000_s1444" style="position:absolute;left:12330;top:7936;width:15;height:19;rotation:2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U3KcQA&#10;AADdAAAADwAAAGRycy9kb3ducmV2LnhtbERPTWvCQBC9C/0PyxR6Ed1YitWYVaQiCJ6a1vuQHbOJ&#10;2dk0u5rYX98tFHqbx/ucbDPYRtyo85VjBbNpAoK4cLriUsHnx36yAOEDssbGMSm4k4fN+mGUYapd&#10;z+90y0MpYgj7FBWYENpUSl8YsuinriWO3Nl1FkOEXSl1h30Mt418TpK5tFhxbDDY0puh4pJfrYLx&#10;ffa1+z663m11Y17rujodF7lST4/DdgUi0BD+xX/ug47zX+ZL+P0mni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lNynEAAAA3QAAAA8AAAAAAAAAAAAAAAAAmAIAAGRycy9k&#10;b3ducmV2LnhtbFBLBQYAAAAABAAEAPUAAACJAwAAAAA=&#10;">
                            <v:fill opacity="0"/>
                            <o:lock v:ext="edit" aspectratio="t"/>
                          </v:rect>
                          <v:shape id="AutoShape 371" o:spid="_x0000_s1445" type="#_x0000_t32" style="position:absolute;left:12069;top:7985;width:350;height:0;rotation:2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Dw6cUAAADdAAAADwAAAGRycy9kb3ducmV2LnhtbESPTWvCQBCG7wX/wzJCL0U3SrESXaWo&#10;LfEiaD14HLNjEszOptmtpv/eORR6m2Hej2fmy87V6kZtqDwbGA0TUMS5txUXBo5fH4MpqBCRLdae&#10;ycAvBVguek9zTK2/855uh1goCeGQooEyxibVOuQlOQxD3xDL7eJbh1HWttC2xbuEu1qPk2SiHVYs&#10;DSU2tCopvx5+nJScKf/ejbaUrcafnG1ecH3aT4x57nfvM1CRuvgv/nNnVvBf34RfvpER9O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Dw6cUAAADdAAAADwAAAAAAAAAA&#10;AAAAAAChAgAAZHJzL2Rvd25yZXYueG1sUEsFBgAAAAAEAAQA+QAAAJMDAAAAAA==&#10;" strokeweight=".25pt">
                            <v:stroke dashstyle="longDashDot"/>
                            <o:lock v:ext="edit" aspectratio="t"/>
                          </v:shape>
                        </v:group>
                        <v:rect id="Rectangle 372" o:spid="_x0000_s1446" style="position:absolute;left:8534;top:6372;width:706;height:168;rotation:115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hZ4sUA&#10;AADdAAAADwAAAGRycy9kb3ducmV2LnhtbERP22rCQBB9L/gPywi+1Y1SrEZXCWIvFAQTBV+H7JgE&#10;s7Mhu8a0X98tFHybw7nOatObWnTUusqygsk4AkGcW11xoeB0fHueg3AeWWNtmRR8k4PNevC0wljb&#10;O6fUZb4QIYRdjApK75tYSpeXZNCNbUMcuIttDfoA20LqFu8h3NRyGkUzabDi0FBiQ9uS8mt2Mwqy&#10;jzRN9u+7r8NPlzbdYXGaJeedUqNhnyxBeOr9Q/zv/tRh/svrBP6+CS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FnixQAAAN0AAAAPAAAAAAAAAAAAAAAAAJgCAABkcnMv&#10;ZG93bnJldi54bWxQSwUGAAAAAAQABAD1AAAAigMAAAAA&#10;">
                          <v:fill opacity="0"/>
                          <o:lock v:ext="edit" aspectratio="t"/>
                        </v:rect>
                        <v:shape id="AutoShape 373" o:spid="_x0000_s1447" type="#_x0000_t32" style="position:absolute;left:8530;top:6296;width:775;height:324;rotation:-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4xNcQAAADdAAAADwAAAGRycy9kb3ducmV2LnhtbERPTWvCQBC9F/wPywje6sZQUkldRSzW&#10;UE+NFnocstNsMDubZleN/94tFHqbx/ucxWqwrbhQ7xvHCmbTBARx5XTDtYLjYfs4B+EDssbWMSm4&#10;kYfVcvSwwFy7K3/QpQy1iCHsc1RgQuhyKX1lyKKfuo44ct+utxgi7Gupe7zGcNvKNEkyabHh2GCw&#10;o42h6lSerYJi92lu+325ff8xXfb29ermAxVKTcbD+gVEoCH8i//chY7zn55T+P0mn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zjE1xAAAAN0AAAAPAAAAAAAAAAAA&#10;AAAAAKECAABkcnMvZG93bnJldi54bWxQSwUGAAAAAAQABAD5AAAAkgMAAAAA&#10;" strokeweight=".25pt">
                          <v:stroke dashstyle="longDashDot"/>
                          <o:lock v:ext="edit" aspectratio="t"/>
                        </v:shape>
                      </v:group>
                      <v:group id="Group 374" o:spid="_x0000_s1448" style="position:absolute;left:8974;top:3444;width:222;height:338" coordorigin="8311,6363" coordsize="216,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EocMQAAADdAAAADwAAAGRycy9kb3ducmV2LnhtbERPTWvCQBC9F/wPywje&#10;dBO1WqKriKh4kEK1UHobsmMSzM6G7JrEf+8WhN7m8T5nue5MKRqqXWFZQTyKQBCnVhecKfi+7Icf&#10;IJxH1lhaJgUPcrBe9d6WmGjb8hc1Z5+JEMIuQQW591UipUtzMuhGtiIO3NXWBn2AdSZ1jW0IN6Uc&#10;R9FMGiw4NORY0Tan9Ha+GwWHFtvNJN41p9t1+/i9vH/+nGJSatDvNgsQnjr/L365jzrMn84n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MEocMQAAADdAAAA&#10;DwAAAAAAAAAAAAAAAACqAgAAZHJzL2Rvd25yZXYueG1sUEsFBgAAAAAEAAQA+gAAAJsDAAAAAA==&#10;">
                        <o:lock v:ext="edit" aspectratio="t"/>
                        <v:rect id="Rectangle 375" o:spid="_x0000_s1449" style="position:absolute;left:8311;top:6455;width:204;height: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niF8QA&#10;AADdAAAADwAAAGRycy9kb3ducmV2LnhtbERPTWvCQBC9F/oflil4KXXTYDWmbsQqQkE81Op9yI5J&#10;MDubZtck/nu3UOhtHu9zFsvB1KKj1lWWFbyOIxDEudUVFwqO39uXBITzyBpry6TgRg6W2ePDAlNt&#10;e/6i7uALEULYpaig9L5JpXR5SQbd2DbEgTvb1qAPsC2kbrEP4aaWcRRNpcGKQ0OJDa1Lyi+Hq1Fw&#10;enverHa3/R7nJv5IksvPTE5RqdHTsHoH4Wnw/+I/96cO8yezCfx+E06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J4hfEAAAA3QAAAA8AAAAAAAAAAAAAAAAAmAIAAGRycy9k&#10;b3ducmV2LnhtbFBLBQYAAAAABAAEAPUAAACJAwAAAAA=&#10;">
                          <v:fill opacity="0"/>
                          <o:lock v:ext="edit" aspectratio="t"/>
                        </v:rect>
                        <v:shape id="Freeform 376" o:spid="_x0000_s1450" style="position:absolute;left:8324;top:6363;width:203;height:92;visibility:visible;mso-wrap-style:square;v-text-anchor:top" coordsize="20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PSgMQA&#10;AADdAAAADwAAAGRycy9kb3ducmV2LnhtbERPTWvCQBC9C/6HZYTedKNWW6IbEcW29FZtRW9DdkxC&#10;srMhu43x33cLgrd5vM9ZrjpTiZYaV1hWMB5FIIhTqwvOFHwfdsNXEM4ja6wsk4IbOVgl/d4SY22v&#10;/EXt3mcihLCLUUHufR1L6dKcDLqRrYkDd7GNQR9gk0nd4DWEm0pOomguDRYcGnKsaZNTWu5/jQKu&#10;P28/27fjZjY5ldvd+7mVbtoq9TTo1gsQnjr/EN/dHzrMf36Zwf834QS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D0oDEAAAA3QAAAA8AAAAAAAAAAAAAAAAAmAIAAGRycy9k&#10;b3ducmV2LnhtbFBLBQYAAAAABAAEAPUAAACJAwAAAAA=&#10;" path="m14,92c7,74,,57,14,43,28,29,66,14,97,7,128,,185,3,203,2e" filled="f" strokeweight="1.5pt">
                          <v:path arrowok="t" o:connecttype="custom" o:connectlocs="14,92;14,43;97,7;203,2" o:connectangles="0,0,0,0"/>
                          <o:lock v:ext="edit" aspectratio="t"/>
                        </v:shape>
                      </v:group>
                      <v:shape id="AutoShape 377" o:spid="_x0000_s1451" type="#_x0000_t32" style="position:absolute;left:9128;top:3269;width:80;height:197;rotation: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DAQMMAAADdAAAADwAAAGRycy9kb3ducmV2LnhtbERPTWvCQBC9F/oflil4azatEiW6hlIq&#10;WOilKoq3ITvNhmRnQ3aj6b93CwVv83ifsypG24oL9b52rOAlSUEQl07XXCk47DfPCxA+IGtsHZOC&#10;X/JQrB8fVphrd+VvuuxCJWII+xwVmBC6XEpfGrLoE9cRR+7H9RZDhH0ldY/XGG5b+ZqmmbRYc2ww&#10;2NG7obLZDVbBFrWhYdOMp4+m+vp0mT1P66NSk6fxbQki0Bju4n/3Vsf5s3kGf9/EE+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AwEDDAAAA3QAAAA8AAAAAAAAAAAAA&#10;AAAAoQIAAGRycy9kb3ducmV2LnhtbFBLBQYAAAAABAAEAPkAAACRAwAAAAA=&#10;">
                        <o:lock v:ext="edit" aspectratio="t"/>
                      </v:shape>
                      <v:shape id="AutoShape 378" o:spid="_x0000_s1452" type="#_x0000_t32" style="position:absolute;left:9268;top:3269;width:80;height:197;rotation: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2e7sMAAADdAAAADwAAAGRycy9kb3ducmV2LnhtbERPS2vCQBC+C/6HZYTezEaptURXEenr&#10;UJH6uA/ZMVnMzqbZrYn99a5Q6G0+vufMl52txIUabxwrGCUpCOLcacOFgsP+dfgMwgdkjZVjUnAl&#10;D8tFvzfHTLuWv+iyC4WIIewzVFCGUGdS+rwkiz5xNXHkTq6xGCJsCqkbbGO4reQ4TZ+kRcOxocSa&#10;1iXl592PVfA7eXnnDR7ftmS/D5/GtLytV0o9DLrVDESgLvyL/9wfOs5/nE7h/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dnu7DAAAA3QAAAA8AAAAAAAAAAAAA&#10;AAAAoQIAAGRycy9kb3ducmV2LnhtbFBLBQYAAAAABAAEAPkAAACRAwAAAAA=&#10;">
                        <o:lock v:ext="edit" aspectratio="t"/>
                      </v:shape>
                      <v:rect id="Rectangle 379" o:spid="_x0000_s1453" style="position:absolute;left:9204;top:3468;width:68;height: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ToEsYA&#10;AADdAAAADwAAAGRycy9kb3ducmV2LnhtbESPQWvCQBCF7wX/wzKCl1I3itUYXcW2CAXxoG3vQ3ZM&#10;gtnZNLtq/PedQ8HbDO/Ne98s152r1ZXaUHk2MBomoIhzbysuDHx/bV9SUCEiW6w9k4E7BVivek9L&#10;zKy/8YGux1goCeGQoYEyxibTOuQlOQxD3xCLdvKtwyhrW2jb4k3CXa3HSTLVDiuWhhIbei8pPx8v&#10;zsDP6/PHZnff73Huxm9pev6d6SkaM+h3mwWoSF18mP+vP63gT2aCK9/IC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ToEsYAAADdAAAADwAAAAAAAAAAAAAAAACYAgAAZHJz&#10;L2Rvd25yZXYueG1sUEsFBgAAAAAEAAQA9QAAAIsDAAAAAA==&#10;">
                        <v:fill opacity="0"/>
                        <o:lock v:ext="edit" aspectratio="t"/>
                      </v:rect>
                      <v:rect id="Rectangle 380" o:spid="_x0000_s1454" style="position:absolute;left:9130;top:3188;width:218;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Bg5MQA&#10;AADdAAAADwAAAGRycy9kb3ducmV2LnhtbERPTU/CQBC9k/AfNkPiDbaiUSgsDcFg9FjKhdvQHdtq&#10;d7bpbmn117MkJN7m5X3OOhlMLS7UusqygsdZBII4t7riQsEx208XIJxH1lhbJgW/5CDZjEdrjLXt&#10;OaXLwRcihLCLUUHpfRNL6fKSDLqZbYgD92Vbgz7AtpC6xT6Em1rOo+hFGqw4NJTY0K6k/OfQGQXn&#10;an7EvzR7j8xy/+Q/h+y7O70p9TAZtisQngb/L767P3SY//y6hNs34QS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wYOTEAAAA3QAAAA8AAAAAAAAAAAAAAAAAmAIAAGRycy9k&#10;b3ducmV2LnhtbFBLBQYAAAAABAAEAPUAAACJAwAAAAA=&#10;">
                        <o:lock v:ext="edit" aspectratio="t"/>
                      </v:rect>
                    </v:group>
                    <v:shape id="AutoShape 381" o:spid="_x0000_s1455" type="#_x0000_t32" style="position:absolute;left:4987;top:3993;width:1;height:3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jAQsYAAADdAAAADwAAAGRycy9kb3ducmV2LnhtbESPQWvCQBCF74X+h2UKvdVNi5YQXaUI&#10;QaFUaFpKj0N2TGJ3Z0N21fTfOwfB2wzvzXvfLFajd+pEQ+wCG3ieZKCI62A7bgx8f5VPOaiYkC26&#10;wGTgnyKslvd3CyxsOPMnnarUKAnhWKCBNqW+0DrWLXmMk9ATi7YPg8ck69BoO+BZwr3TL1n2qj12&#10;LA0t9rRuqf6rjt6A+6lK2s3Swb7XH3xYb8r8d+eMeXwY3+agEo3pZr5eb63gT3Phl29kBL2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4wELGAAAA3QAAAA8AAAAAAAAA&#10;AAAAAAAAoQIAAGRycy9kb3ducmV2LnhtbFBLBQYAAAAABAAEAPkAAACUAwAAAAA=&#10;" strokeweight=".25pt">
                      <v:stroke dashstyle="longDashDot"/>
                      <o:lock v:ext="edit" aspectratio="t"/>
                    </v:shape>
                    <v:rect id="Rectangle 382" o:spid="_x0000_s1456" style="position:absolute;left:3489;top:4841;width:43;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McxcIA&#10;AADdAAAADwAAAGRycy9kb3ducmV2LnhtbERPS4vCMBC+C/6HMII3TX2wuF2jiKLoUevF22wz21ab&#10;SWmiVn+9WRC8zcf3nOm8MaW4Ue0KywoG/QgEcWp1wZmCY7LuTUA4j6yxtEwKHuRgPmu3phhre+c9&#10;3Q4+EyGEXYwKcu+rWEqX5mTQ9W1FHLg/Wxv0AdaZ1DXeQ7gp5TCKvqTBgkNDjhUtc0ovh6tR8FsM&#10;j/jcJ5vIfK9Hftck5+tppVS30yx+QHhq/Ef8dm91mD+eDOD/m3CCn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ExzFwgAAAN0AAAAPAAAAAAAAAAAAAAAAAJgCAABkcnMvZG93&#10;bnJldi54bWxQSwUGAAAAAAQABAD1AAAAhwMAAAAA&#10;">
                      <o:lock v:ext="edit" aspectratio="t"/>
                    </v:rect>
                    <v:group id="Group 383" o:spid="_x0000_s1457" style="position:absolute;left:3456;top:5394;width:187;height:148" coordorigin="4601,7885" coordsize="198,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j9zMMAAADdAAAADwAAAGRycy9kb3ducmV2LnhtbERPS4vCMBC+C/sfwizs&#10;TdO6KlKNIrK7eBDBB4i3oRnbYjMpTbat/94Igrf5+J4zX3amFA3VrrCsIB5EIIhTqwvOFJyOv/0p&#10;COeRNZaWScGdHCwXH705Jtq2vKfm4DMRQtglqCD3vkqkdGlOBt3AVsSBu9raoA+wzqSusQ3hppTD&#10;KJpIgwWHhhwrWueU3g7/RsFfi+3qO/5ptrfr+n45jnfnbUxKfX12qxkIT51/i1/ujQ7zR9Mh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WP3MwwAAAN0AAAAP&#10;AAAAAAAAAAAAAAAAAKoCAABkcnMvZG93bnJldi54bWxQSwUGAAAAAAQABAD6AAAAmgMAAAAA&#10;">
                      <o:lock v:ext="edit" aspectratio="t"/>
                      <v:group id="Group 384" o:spid="_x0000_s1458" style="position:absolute;left:4625;top:7885;width:147;height:147;flip:x y" coordorigin="1234,10681" coordsize="147,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DCddPFAAAA3QAA&#10;AA8AAAAAAAAAAAAAAAAAqgIAAGRycy9kb3ducmV2LnhtbFBLBQYAAAAABAAEAPoAAACcAwAAAAA=&#10;">
                        <o:lock v:ext="edit" aspectratio="t"/>
                        <v:shape id="AutoShape 385" o:spid="_x0000_s1459" type="#_x0000_t32" style="position:absolute;left:1235;top:10681;width:14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SBGcMAAADdAAAADwAAAGRycy9kb3ducmV2LnhtbERPTWvCQBC9F/wPyxS8FN1EREJ0lVIo&#10;iAehmoPHYXeahGZn4+4a03/fFQre5vE+Z7MbbScG8qF1rCCfZyCItTMt1wqq8+esABEissHOMSn4&#10;pQC77eRlg6Vxd/6i4RRrkUI4lKigibEvpQy6IYth7nrixH07bzEm6GtpPN5TuO3kIstW0mLLqaHB&#10;nj4a0j+nm1XQHqpjNbxdo9fFIb/4PJwvnVZq+jq+r0FEGuNT/O/emzR/WSzh8U06QW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0gRnDAAAA3QAAAA8AAAAAAAAAAAAA&#10;AAAAoQIAAGRycy9kb3ducmV2LnhtbFBLBQYAAAAABAAEAPkAAACRAwAAAAA=&#10;">
                          <o:lock v:ext="edit" aspectratio="t"/>
                        </v:shape>
                        <v:shape id="AutoShape 386" o:spid="_x0000_s1460" type="#_x0000_t32" style="position:absolute;left:1308;top:10754;width:146;height: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aTCcUAAADdAAAADwAAAGRycy9kb3ducmV2LnhtbERPTWsCMRC9F/wPYQQvpWYtamU1ihRF&#10;hV6qhept3Iy7i5vJkkRd/70RCr3N433OZNaYSlzJ+dKygl43AUGcWV1yruBnt3wbgfABWWNlmRTc&#10;ycNs2nqZYKrtjb/pug25iCHsU1RQhFCnUvqsIIO+a2viyJ2sMxgidLnUDm8x3FTyPUmG0mDJsaHA&#10;mj4Lys7bi1GwcVX2+rs4fJxPx/3q634Z0H5xUKrTbuZjEIGa8C/+c691nN8fDeD5TTxBT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iaTCcUAAADdAAAADwAAAAAAAAAA&#10;AAAAAAChAgAAZHJzL2Rvd25yZXYueG1sUEsFBgAAAAAEAAQA+QAAAJMDAAAAAA==&#10;">
                          <o:lock v:ext="edit" aspectratio="t"/>
                        </v:shape>
                        <v:shape id="AutoShape 387" o:spid="_x0000_s1461" type="#_x0000_t32" style="position:absolute;left:1319;top:10827;width: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q69cMAAADdAAAADwAAAGRycy9kb3ducmV2LnhtbERPTWvCQBC9F/wPyxS8FN1EREJ0lVIo&#10;iIeCmoPHYXeahGZn4+4a03/fLQje5vE+Z7MbbScG8qF1rCCfZyCItTMt1wqq8+esABEissHOMSn4&#10;pQC77eRlg6Vxdz7ScIq1SCEcSlTQxNiXUgbdkMUwdz1x4r6dtxgT9LU0Hu8p3HZykWUrabHl1NBg&#10;Tx8N6Z/TzSpoD9VXNbxdo9fFIb/4PJwvnVZq+jq+r0FEGuNT/HDvTZq/LFbw/006QW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quvXDAAAA3QAAAA8AAAAAAAAAAAAA&#10;AAAAoQIAAGRycy9kb3ducmV2LnhtbFBLBQYAAAAABAAEAPkAAACRAwAAAAA=&#10;">
                          <o:lock v:ext="edit" aspectratio="t"/>
                        </v:shape>
                        <v:shape id="AutoShape 388" o:spid="_x0000_s1462" type="#_x0000_t32" style="position:absolute;left:1204;top:10713;width:61;height: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o5cYAAADdAAAADwAAAGRycy9kb3ducmV2LnhtbERPTWvCQBC9C/6HZQQvpW4qrUp0FSmK&#10;LfRSLTS5TbNjEszOht1V47/vFgre5vE+Z7HqTCMu5HxtWcHTKAFBXFhdc6ng67B9nIHwAVljY5kU&#10;3MjDatnvLTDV9sqfdNmHUsQQ9ikqqEJoUyl9UZFBP7ItceSO1hkMEbpSaofXGG4aOU6SiTRYc2yo&#10;sKXXiorT/mwUvLumePje5NPT8SfbfdzOL5RtcqWGg249BxGoC3fxv/tNx/nPsyn8fRNPk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4qOXGAAAA3QAAAA8AAAAAAAAA&#10;AAAAAAAAoQIAAGRycy9kb3ducmV2LnhtbFBLBQYAAAAABAAEAPkAAACUAwAAAAA=&#10;">
                          <o:lock v:ext="edit" aspectratio="t"/>
                        </v:shape>
                        <v:shape id="AutoShape 389" o:spid="_x0000_s1463" type="#_x0000_t32" style="position:absolute;left:1235;top:10744;width:80;height: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xxQ8cAAADdAAAADwAAAGRycy9kb3ducmV2LnhtbESPQWvCQBCF74L/YRmhl1I3llYkukpQ&#10;CkUoaip4HbJjEs3OhuxW03/fORS8zfDevPfNYtW7Rt2oC7VnA5NxAoq48Lbm0sDx++NlBipEZIuN&#10;ZzLwSwFWy+Fggan1dz7QLY+lkhAOKRqoYmxTrUNRkcMw9i2xaGffOYyydqW2Hd4l3DX6NUmm2mHN&#10;0lBhS+uKimv+4wzEr+ft++Ww22U58ybbb0/XbH0y5mnUZ3NQkfr4MP9ff1rBf5sJrnwjI+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vHFDxwAAAN0AAAAPAAAAAAAA&#10;AAAAAAAAAKECAABkcnMvZG93bnJldi54bWxQSwUGAAAAAAQABAD5AAAAlQMAAAAA&#10;">
                          <o:lock v:ext="edit" aspectratio="t"/>
                        </v:shape>
                      </v:group>
                      <v:shape id="AutoShape 390" o:spid="_x0000_s1464" type="#_x0000_t32" style="position:absolute;left:4601;top:8042;width:198;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7Zr8UAAADdAAAADwAAAGRycy9kb3ducmV2LnhtbERP32vCMBB+H/g/hBvsZWi6MYZ2RnGD&#10;jYEgaxXEt1tza4rNpSRZrf+9EQZ7u4/v582Xg21FTz40jhU8TDIQxJXTDdcKdtv38RREiMgaW8ek&#10;4EwBlovRzRxz7U5cUF/GWqQQDjkqMDF2uZShMmQxTFxHnLgf5y3GBH0ttcdTCretfMyyZ2mx4dRg&#10;sKM3Q9Wx/LUKsg/j79eHvnQbPn6tv8kUr/tCqbvbYfUCItIQ/8V/7k+d5j9NZ3D9Jp0gF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7Zr8UAAADdAAAADwAAAAAAAAAA&#10;AAAAAAChAgAAZHJzL2Rvd25yZXYueG1sUEsFBgAAAAAEAAQA+QAAAJMDAAAAAA==&#10;" strokeweight="1.25pt">
                        <o:lock v:ext="edit" aspectratio="t"/>
                      </v:shape>
                    </v:group>
                    <v:group id="Group 391" o:spid="_x0000_s1465" style="position:absolute;left:3474;top:4700;width:1855;height:142;flip:x" coordorigin="8194,6998" coordsize="1959,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Ss1nnFAAAA3QAA&#10;AA8AAAAAAAAAAAAAAAAAqgIAAGRycy9kb3ducmV2LnhtbFBLBQYAAAAABAAEAPoAAACcAwAAAAA=&#10;">
                      <o:lock v:ext="edit" aspectratio="t"/>
                      <v:rect id="Rectangle 392" o:spid="_x0000_s1466" style="position:absolute;left:8341;top:7011;width:1667;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qKGMIA&#10;AADdAAAADwAAAGRycy9kb3ducmV2LnhtbERPTYvCMBC9C/sfwizsTVNdkbUaZVEUPWp72dvYjG3d&#10;ZlKaqNVfbwTB2zze50znranEhRpXWlbQ70UgiDOrS84VpMmq+wPCeWSNlWVScCMH89lHZ4qxtlfe&#10;0WXvcxFC2MWooPC+jqV0WUEGXc/WxIE72sagD7DJpW7wGsJNJQdRNJIGSw4NBda0KCj735+NgkM5&#10;SPG+S9aRGa++/bZNTue/pVJfn+3vBISn1r/FL/dGh/nDcR+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ooYwgAAAN0AAAAPAAAAAAAAAAAAAAAAAJgCAABkcnMvZG93&#10;bnJldi54bWxQSwUGAAAAAAQABAD1AAAAhwMAAAAA&#10;">
                        <o:lock v:ext="edit" aspectratio="t"/>
                      </v:rect>
                      <v:group id="Group 393" o:spid="_x0000_s1467" style="position:absolute;left:8194;top:7001;width:147;height:147" coordorigin="762,10681" coordsize="147,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4FrEcQAAADdAAAADwAAAGRycy9kb3ducmV2LnhtbERPS2vCQBC+C/6HZQRv&#10;dRNf2OgqIio9SKFaKL0N2TEJZmdDdk3iv+8KBW/z8T1ntelMKRqqXWFZQTyKQBCnVhecKfi+HN4W&#10;IJxH1lhaJgUPcrBZ93srTLRt+Yuas89ECGGXoILc+yqR0qU5GXQjWxEH7mprgz7AOpO6xjaEm1KO&#10;o2guDRYcGnKsaJdTejvfjYJji+12Eu+b0+26e/xeZp8/p5iUGg667RKEp86/xP/uDx3mT9/H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4FrEcQAAADdAAAA&#10;DwAAAAAAAAAAAAAAAACqAgAAZHJzL2Rvd25yZXYueG1sUEsFBgAAAAAEAAQA+gAAAJsDAAAAAA==&#10;">
                        <o:lock v:ext="edit" aspectratio="t"/>
                        <v:shape id="AutoShape 394" o:spid="_x0000_s1468" type="#_x0000_t32" style="position:absolute;left:762;top:10681;width:14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ZZDcUAAADdAAAADwAAAGRycy9kb3ducmV2LnhtbERPS2sCMRC+F/ofwhS8FM36aLFbo2wF&#10;oRY8+Oh9upluQjeT7Sbq9t8bQehtPr7nzBadq8WJ2mA9KxgOMhDEpdeWKwWH/ao/BREissbaMyn4&#10;owCL+f3dDHPtz7yl0y5WIoVwyFGBibHJpQylIYdh4BvixH371mFMsK2kbvGcwl0tR1n2LB1aTg0G&#10;G1oaKn92R6dgsx6+FV/Grj+2v3bztCrqY/X4qVTvoSteQUTq4r/45n7Xaf7kZQzXb9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ZZDcUAAADdAAAADwAAAAAAAAAA&#10;AAAAAAChAgAAZHJzL2Rvd25yZXYueG1sUEsFBgAAAAAEAAQA+QAAAJMDAAAAAA==&#10;">
                          <o:lock v:ext="edit" aspectratio="t"/>
                        </v:shape>
                        <v:shape id="AutoShape 395" o:spid="_x0000_s1469" type="#_x0000_t32" style="position:absolute;left:690;top:10754;width:146;height: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MF8IAAADdAAAADwAAAGRycy9kb3ducmV2LnhtbERPzYrCMBC+C/sOYRb2punuVtFqlEUQ&#10;RA+i9gGGZmzrNpPSxLa+vREEb/Px/c5i1ZtKtNS40rKC71EEgjizuuRcQXreDKcgnEfWWFkmBXdy&#10;sFp+DBaYaNvxkdqTz0UIYZeggsL7OpHSZQUZdCNbEwfuYhuDPsAml7rBLoSbSv5E0UQaLDk0FFjT&#10;uqDs/3QzCvbT2OfX48X+pu1hLOtot0m7iVJfn/3fHISn3r/FL/dWh/nxLIbnN+EE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iMF8IAAADdAAAADwAAAAAAAAAAAAAA&#10;AAChAgAAZHJzL2Rvd25yZXYueG1sUEsFBgAAAAAEAAQA+QAAAJADAAAAAA==&#10;">
                          <o:lock v:ext="edit" aspectratio="t"/>
                        </v:shape>
                        <v:shape id="AutoShape 396" o:spid="_x0000_s1470" type="#_x0000_t32" style="position:absolute;left:763;top:10827;width:6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Nk4sQAAADdAAAADwAAAGRycy9kb3ducmV2LnhtbERPTWsCMRC9F/wPYQQvpWaVKu3WKKsg&#10;VMGD2t6nm+kmuJmsm6jbf28Khd7m8T5ntuhcLa7UButZwWiYgSAuvbZcKfg4rp9eQISIrLH2TAp+&#10;KMBi3nuYYa79jfd0PcRKpBAOOSowMTa5lKE05DAMfUOcuG/fOowJtpXULd5SuKvlOMum0qHl1GCw&#10;oZWh8nS4OAW7zWhZfBm72e7PdjdZF/WlevxUatDvijcQkbr4L/5zv+s0//l1Ar/fpBP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02TixAAAAN0AAAAPAAAAAAAAAAAA&#10;AAAAAKECAABkcnMvZG93bnJldi54bWxQSwUGAAAAAAQABAD5AAAAkgMAAAAA&#10;">
                          <o:lock v:ext="edit" aspectratio="t"/>
                        </v:shape>
                        <v:shape id="AutoShape 397" o:spid="_x0000_s1471" type="#_x0000_t32" style="position:absolute;left:878;top:10713;width:61;height:1;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a3+8QAAADdAAAADwAAAGRycy9kb3ducmV2LnhtbERPzWrCQBC+F3yHZQRvdVdNg42uIoVA&#10;aQ9FmwcYsmMSzc6G7DZJ375bKPQ2H9/v7I+TbcVAvW8ca1gtFQji0pmGKw3FZ/64BeEDssHWMWn4&#10;Jg/Hw+xhj5lxI59puIRKxBD2GWqoQ+gyKX1Zk0W/dB1x5K6utxgi7CtpehxjuG3lWqlUWmw4NtTY&#10;0UtN5f3yZTW8b5NQ3c5XtymGjyfZqbe8GFOtF/PptAMRaAr/4j/3q4nzk+cUfr+JJ8jD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9rf7xAAAAN0AAAAPAAAAAAAAAAAA&#10;AAAAAKECAABkcnMvZG93bnJldi54bWxQSwUGAAAAAAQABAD5AAAAkgMAAAAA&#10;">
                          <o:lock v:ext="edit" aspectratio="t"/>
                        </v:shape>
                        <v:shape id="AutoShape 398" o:spid="_x0000_s1472" type="#_x0000_t32" style="position:absolute;left:828;top:10744;width:80;height:8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Js8QAAADdAAAADwAAAGRycy9kb3ducmV2LnhtbERPTWvCQBC9C/0PywheRDeRUjV1lVIo&#10;iIdCYw4eh91pEszOprvbGP99t1DobR7vc3aH0XZiIB9axwryZQaCWDvTcq2gOr8tNiBCRDbYOSYF&#10;dwpw2D9MdlgYd+MPGspYixTCoUAFTYx9IWXQDVkMS9cTJ+7TeYsxQV9L4/GWwm0nV1n2JC22nBoa&#10;7Om1IX0tv62C9lS9V8P8K3q9OeUXn4fzpdNKzabjyzOISGP8F/+5jybNf9yu4febdI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P4mzxAAAAN0AAAAPAAAAAAAAAAAA&#10;AAAAAKECAABkcnMvZG93bnJldi54bWxQSwUGAAAAAAQABAD5AAAAkgMAAAAA&#10;">
                          <o:lock v:ext="edit" aspectratio="t"/>
                        </v:shape>
                      </v:group>
                      <v:group id="Group 399" o:spid="_x0000_s1473" style="position:absolute;left:10006;top:6998;width:147;height:147" coordorigin="1234,10681" coordsize="147,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mlc+8cAAADd&#10;AAAADwAAAAAAAAAAAAAAAACqAgAAZHJzL2Rvd25yZXYueG1sUEsFBgAAAAAEAAQA+gAAAJ4DAAAA&#10;AA==&#10;">
                        <o:lock v:ext="edit" aspectratio="t"/>
                        <v:shape id="AutoShape 400" o:spid="_x0000_s1474" type="#_x0000_t32" style="position:absolute;left:1235;top:10681;width:146;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y4WsMAAADdAAAADwAAAGRycy9kb3ducmV2LnhtbERPTWsCMRC9F/wPYYReimZXpOhqlFIo&#10;iAehugePQzLuLm4ma5Ku239vhEJv83ifs94OthU9+dA4VpBPMxDE2pmGKwXl6WuyABEissHWMSn4&#10;pQDbzehljYVxd/6m/hgrkUI4FKigjrErpAy6Joth6jrixF2ctxgT9JU0Hu8p3LZylmXv0mLDqaHG&#10;jj5r0tfjj1XQ7MtD2b/doteLfX72eTidW63U63j4WIGINMR/8Z97Z9L8+XIJz2/SCX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7suFrDAAAA3QAAAA8AAAAAAAAAAAAA&#10;AAAAoQIAAGRycy9kb3ducmV2LnhtbFBLBQYAAAAABAAEAPkAAACRAwAAAAA=&#10;">
                          <o:lock v:ext="edit" aspectratio="t"/>
                        </v:shape>
                        <v:shape id="AutoShape 401" o:spid="_x0000_s1475" type="#_x0000_t32" style="position:absolute;left:1308;top:10754;width:146;height: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M8VsgAAADdAAAADwAAAGRycy9kb3ducmV2LnhtbESPQWsCQQyF74X+hyEFL0VnK9jK6iil&#10;WLTQi1ZQb3En7i7uZJaZUdd/3xwKvSW8l/e+TOeda9SVQqw9G3gZZKCIC29rLg1sfz77Y1AxIVts&#10;PJOBO0WYzx4fpphbf+M1XTepVBLCMUcDVUptrnUsKnIYB74lFu3kg8Mkayi1DXiTcNfoYZa9aoc1&#10;S0OFLX1UVJw3F2fgKzTF825xeDufjvvl9/0yov3iYEzvqXufgErUpX/z3/XKCv4oE375RkbQs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WM8VsgAAADdAAAADwAAAAAA&#10;AAAAAAAAAAChAgAAZHJzL2Rvd25yZXYueG1sUEsFBgAAAAAEAAQA+QAAAJYDAAAAAA==&#10;">
                          <o:lock v:ext="edit" aspectratio="t"/>
                        </v:shape>
                        <v:shape id="AutoShape 402" o:spid="_x0000_s1476" type="#_x0000_t32" style="position:absolute;left:1319;top:10827;width:6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EuRsIAAADdAAAADwAAAGRycy9kb3ducmV2LnhtbERPTYvCMBC9L/gfwgh7WTSt4CLVKCII&#10;4mFhtQePQzK2xWZSk1i7/36zIOxtHu9zVpvBtqInHxrHCvJpBoJYO9NwpaA87ycLECEiG2wdk4If&#10;CrBZj95WWBj35G/qT7ESKYRDgQrqGLtCyqBrshimriNO3NV5izFBX0nj8ZnCbStnWfYpLTacGmrs&#10;aFeTvp0eVkFzLL/K/uMevV4c84vPw/nSaqXex8N2CSLSEP/FL/fBpPnzLIe/b9IJ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nEuRsIAAADdAAAADwAAAAAAAAAAAAAA&#10;AAChAgAAZHJzL2Rvd25yZXYueG1sUEsFBgAAAAAEAAQA+QAAAJADAAAAAA==&#10;">
                          <o:lock v:ext="edit" aspectratio="t"/>
                        </v:shape>
                        <v:shape id="AutoShape 403" o:spid="_x0000_s1477" type="#_x0000_t32" style="position:absolute;left:1204;top:10713;width:61;height: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0HusUAAADdAAAADwAAAGRycy9kb3ducmV2LnhtbERPTWvCQBC9F/oflil4KbqpoJU0q5Si&#10;qOBFW6jeptkxCWZnw+4a4793BaG3ebzPyWadqUVLzleWFbwNEhDEudUVFwp+vhf9CQgfkDXWlknB&#10;lTzMps9PGabaXnhL7S4UIoawT1FBGUKTSunzkgz6gW2II3e0zmCI0BVSO7zEcFPLYZKMpcGKY0OJ&#10;DX2VlJ92Z6Ng7er89Xd+eD8d//bLzfU8ov38oFTvpfv8ABGoC//ih3ul4/xRMoT7N/EEOb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v0HusUAAADdAAAADwAAAAAAAAAA&#10;AAAAAAChAgAAZHJzL2Rvd25yZXYueG1sUEsFBgAAAAAEAAQA+QAAAJMDAAAAAA==&#10;">
                          <o:lock v:ext="edit" aspectratio="t"/>
                        </v:shape>
                        <v:shape id="AutoShape 404" o:spid="_x0000_s1478" type="#_x0000_t32" style="position:absolute;left:1235;top:10744;width:80;height: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rv9cUAAADdAAAADwAAAGRycy9kb3ducmV2LnhtbERPTWvCQBC9F/wPywi9lLqxRSnRTQhK&#10;oQiiiUKuQ3aapGZnQ3ar6b/vCoXe5vE+Z52OphNXGlxrWcF8FoEgrqxuuVZwPr0/v4FwHlljZ5kU&#10;/JCDNJk8rDHW9sY5XQtfixDCLkYFjfd9LKWrGjLoZrYnDtynHQz6AIda6gFvIdx08iWKltJgy6Gh&#10;wZ42DVWX4tso8Pun3eIrPxyygnmbHXflJduUSj1Ox2wFwtPo/8V/7g8d5i+iV7h/E06Qy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Crv9cUAAADdAAAADwAAAAAAAAAA&#10;AAAAAAChAgAAZHJzL2Rvd25yZXYueG1sUEsFBgAAAAAEAAQA+QAAAJMDAAAAAA==&#10;">
                          <o:lock v:ext="edit" aspectratio="t"/>
                        </v:shape>
                      </v:group>
                    </v:group>
                  </v:group>
                  <v:group id="Group 405" o:spid="_x0000_s1479" style="position:absolute;left:3126;top:5409;width:2211;height:938" coordorigin="7474,6578" coordsize="2211,9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M5MMAAADdAAAADwAAAGRycy9kb3ducmV2LnhtbERPS4vCMBC+C/6HMIK3&#10;Na2usnSNIqLiQRZ8wLK3oRnbYjMpTWzrv98Igrf5+J4zX3amFA3VrrCsIB5FIIhTqwvOFFzO248v&#10;EM4jaywtk4IHOVgu+r05Jtq2fKTm5DMRQtglqCD3vkqkdGlOBt3IVsSBu9raoA+wzqSusQ3hppTj&#10;KJpJgwWHhhwrWueU3k53o2DXYruaxJvmcLuuH3/n6c/vISalhoNu9Q3CU+ff4pd7r8P8afQ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z8zkwwAAAN0AAAAP&#10;AAAAAAAAAAAAAAAAAKoCAABkcnMvZG93bnJldi54bWxQSwUGAAAAAAQABAD6AAAAmgMAAAAA&#10;">
                    <o:lock v:ext="edit" aspectratio="t"/>
                    <v:group id="Group 406" o:spid="_x0000_s1480" style="position:absolute;left:9216;top:6665;width:203;height:227" coordorigin="9553,3791" coordsize="203,2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Npf8QAAADdAAAADwAAAGRycy9kb3ducmV2LnhtbERPS2vCQBC+C/6HZYTe&#10;dJOWFImuImJLD6HQRCi9DdkxCWZnQ3abx7/vFgq9zcf3nP1xMq0YqHeNZQXxJgJBXFrdcKXgWrys&#10;tyCcR9bYWiYFMzk4HpaLPabajvxBQ+4rEULYpaig9r5LpXRlTQbdxnbEgbvZ3qAPsK+k7nEM4aaV&#10;j1H0LA02HBpq7OhcU3nPv42C1xHH01N8GbL77Tx/Fcn7ZxaTUg+r6bQD4Wny/+I/95sO85Mo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oNpf8QAAADdAAAA&#10;DwAAAAAAAAAAAAAAAACqAgAAZHJzL2Rvd25yZXYueG1sUEsFBgAAAAAEAAQA+gAAAJsDAAAAAA==&#10;">
                      <o:lock v:ext="edit" aspectratio="t"/>
                      <v:shape id="AutoShape 407" o:spid="_x0000_s1481" type="#_x0000_t32" style="position:absolute;left:9682;top:3866;width:74;height:181;rotation: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ZHlcIAAADdAAAADwAAAGRycy9kb3ducmV2LnhtbERPTWvCQBC9C/6HZQRvurGglDQbkaKt&#10;B4to7X3ITpOl2dmY3Zror3cLBW/zeJ+TLXtbiwu13jhWMJsmIIgLpw2XCk6fm8kzCB+QNdaOScGV&#10;PCzz4SDDVLuOD3Q5hlLEEPYpKqhCaFIpfVGRRT91DXHkvl1rMUTYllK32MVwW8unJFlIi4ZjQ4UN&#10;vVZU/Bx/rYLbfP3OH/j1tid7Pu2M6XjfrJQaj/rVC4hAfXiI/91bHefPkwX8fRNPk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DZHlcIAAADdAAAADwAAAAAAAAAAAAAA&#10;AAChAgAAZHJzL2Rvd25yZXYueG1sUEsFBgAAAAAEAAQA+QAAAJADAAAAAA==&#10;">
                        <o:lock v:ext="edit" aspectratio="t"/>
                      </v:shape>
                      <v:shape id="AutoShape 408" o:spid="_x0000_s1482" type="#_x0000_t32" style="position:absolute;left:9553;top:3866;width:74;height:181;rotation: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sZO8IAAADdAAAADwAAAGRycy9kb3ducmV2LnhtbERPTYvCMBC9C/6HMII3TVVWl65RRBQU&#10;vKyKy96GZmxKm0lpotZ/vxEWvM3jfc582dpK3KnxhWMFo2ECgjhzuuBcwfm0HXyC8AFZY+WYFDzJ&#10;w3LR7cwx1e7B33Q/hlzEEPYpKjAh1KmUPjNk0Q9dTRy5q2sshgibXOoGHzHcVnKcJFNpseDYYLCm&#10;taGsPN6sgh1qQ7dt2f5syvywd1P7OykuSvV77eoLRKA2vMX/7p2O8z+SGby+iSfIx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6sZO8IAAADdAAAADwAAAAAAAAAAAAAA&#10;AAChAgAAZHJzL2Rvd25yZXYueG1sUEsFBgAAAAAEAAQA+QAAAJADAAAAAA==&#10;">
                        <o:lock v:ext="edit" aspectratio="t"/>
                      </v:shape>
                      <v:rect id="Rectangle 409" o:spid="_x0000_s1483" style="position:absolute;left:9623;top:4049;width:63;height:2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UIsgA&#10;AADdAAAADwAAAGRycy9kb3ducmV2LnhtbESPQUvDQBCF74L/YRmhF2k3sVQk7bZIINgeLLQK7XHI&#10;jkkwOxuya5r8e+cgeJvhvXnvm81udK0aqA+NZwPpIgFFXHrbcGXg86OYv4AKEdli65kMTBRgt72/&#10;22Bm/Y1PNJxjpSSEQ4YG6hi7TOtQ1uQwLHxHLNqX7x1GWftK2x5vEu5a/ZQkz9phw9JQY0d5TeX3&#10;+ccZOBXHKb++D1N6ObwVq/xIQ7p8NGb2ML6uQUUa47/573pvBX+VCK58IyPo7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KtQiyAAAAN0AAAAPAAAAAAAAAAAAAAAAAJgCAABk&#10;cnMvZG93bnJldi54bWxQSwUGAAAAAAQABAD1AAAAjQMAAAAA&#10;">
                        <v:fill opacity="0"/>
                        <o:lock v:ext="edit" aspectratio="t"/>
                      </v:rect>
                      <v:rect id="Rectangle 410" o:spid="_x0000_s1484" style="position:absolute;left:9553;top:3791;width:201;height:6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pe6cMA&#10;AADdAAAADwAAAGRycy9kb3ducmV2LnhtbERPS2vCQBC+C/0PyxS8mU2tlpq6SikU4kUwLXgds2MS&#10;mp0Nu9s8/r0rFHqbj+852/1oWtGT841lBU9JCoK4tLrhSsH31+fiFYQPyBpby6RgIg/73cNsi5m2&#10;A5+oL0IlYgj7DBXUIXSZlL6syaBPbEccuat1BkOErpLa4RDDTSuXafoiDTYcG2rs6KOm8qf4NQry&#10;7ng5uKWZjqvLSk5j+ez781mp+eP4/gYi0Bj+xX/uXMf563QD92/iCXJ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pe6cMAAADdAAAADwAAAAAAAAAAAAAAAACYAgAAZHJzL2Rv&#10;d25yZXYueG1sUEsFBgAAAAAEAAQA9QAAAIgDAAAAAA==&#10;">
                        <o:lock v:ext="edit" aspectratio="t"/>
                      </v:rect>
                    </v:group>
                    <v:group id="Group 411" o:spid="_x0000_s1485" style="position:absolute;left:9380;top:7036;width:278;height:96;flip:x" coordorigin="2955,9190" coordsize="661,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e2r7FAAAA3QAA&#10;AA8AAAAAAAAAAAAAAAAAqgIAAGRycy9kb3ducmV2LnhtbFBLBQYAAAAABAAEAPoAAACcAwAAAAA=&#10;">
                      <o:lock v:ext="edit" aspectratio="t"/>
                      <v:group id="Group 412" o:spid="_x0000_s1486" style="position:absolute;left:3208;top:9193;width:408;height:227;flip:x" coordorigin="4244,13198" coordsize="522,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DSfyXCAAAA3QAAAA8A&#10;AAAAAAAAAAAAAAAAqgIAAGRycy9kb3ducmV2LnhtbFBLBQYAAAAABAAEAPoAAACZAwAAAAA=&#10;">
                        <o:lock v:ext="edit" aspectratio="t"/>
                        <v:group id="Group 413" o:spid="_x0000_s1487" style="position:absolute;left:4400;top:13231;width:329;height:221;flip:x" coordorigin="2857,12129" coordsize="482,3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ADhUsEAAADdAAAADwAA&#10;AAAAAAAAAAAAAACqAgAAZHJzL2Rvd25yZXYueG1sUEsFBgAAAAAEAAQA+gAAAJgDAAAAAA==&#10;">
                          <o:lock v:ext="edit" aspectratio="t"/>
                          <v:group id="Group 414" o:spid="_x0000_s1488" style="position:absolute;left:2857;top:12129;width:482;height:138"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TcMAAADdAAAADwAAAGRycy9kb3ducmV2LnhtbERPTYvCMBC9C/6HMMLe&#10;NO2KItUoIuuyBxGsC4u3oRnbYjMpTWzrv98Igrd5vM9ZbXpTiZYaV1pWEE8iEMSZ1SXnCn7P+/EC&#10;hPPIGivLpOBBDjbr4WCFibYdn6hNfS5CCLsEFRTe14mULivIoJvYmjhwV9sY9AE2udQNdiHcVPIz&#10;iubSYMmhocCadgVlt/RuFHx32G2n8Vd7uF13j8t5dvw7xKTUx6jfLkF46v1b/HL/6DB/Fk/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3/8JNwwAAAN0AAAAP&#10;AAAAAAAAAAAAAAAAAKoCAABkcnMvZG93bnJldi54bWxQSwUGAAAAAAQABAD6AAAAmgMAAAAA&#10;">
                            <o:lock v:ext="edit" aspectratio="t"/>
                            <v:shape id="AutoShape 415" o:spid="_x0000_s1489"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3NvsQAAADdAAAADwAAAGRycy9kb3ducmV2LnhtbERPTWsCMRC9C/0PYQq9iGa3qJStUdaC&#10;UAse1Hqfbqab0M1k3URd/31TKHibx/uc+bJ3jbhQF6xnBfk4A0FceW25VvB5WI9eQISIrLHxTApu&#10;FGC5eBjMsdD+yju67GMtUgiHAhWYGNtCylAZchjGviVO3LfvHMYEu1rqDq8p3DXyOctm0qHl1GCw&#10;pTdD1c/+7BRsN/mq/DJ287E72e10XTbnenhU6umxL19BROrjXfzvftdp/jSf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rc2+xAAAAN0AAAAPAAAAAAAAAAAA&#10;AAAAAKECAABkcnMvZG93bnJldi54bWxQSwUGAAAAAAQABAD5AAAAkgMAAAAA&#10;">
                              <o:lock v:ext="edit" aspectratio="t"/>
                            </v:shape>
                            <v:shape id="AutoShape 416" o:spid="_x0000_s1490"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FoJcQAAADdAAAADwAAAGRycy9kb3ducmV2LnhtbERP32vCMBB+H+x/CDfYy9C0g8qoRukG&#10;whR80M33szmbYHPpmqj1v18Gwt7u4/t5s8XgWnGhPljPCvJxBoK49tpyo+D7azl6AxEissbWMym4&#10;UYDF/PFhhqX2V97SZRcbkUI4lKjAxNiVUobakMMw9h1x4o6+dxgT7Bupe7ymcNfK1yybSIeWU4PB&#10;jj4M1afd2SnYrPL36mDsar39sZtiWbXn5mWv1PPTUE1BRBriv/ju/tRpfpEX8PdNOk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4WglxAAAAN0AAAAPAAAAAAAAAAAA&#10;AAAAAKECAABkcnMvZG93bnJldi54bWxQSwUGAAAAAAQABAD5AAAAkgMAAAAA&#10;">
                              <o:lock v:ext="edit" aspectratio="t"/>
                            </v:shape>
                            <v:shape id="AutoShape 417" o:spid="_x0000_s1491"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P2UsQAAADdAAAADwAAAGRycy9kb3ducmV2LnhtbERPTWsCMRC9F/wPYYReima3oJStUVZB&#10;qAUP2vY+bqab4GaybqJu/30jCN7m8T5ntuhdIy7UBetZQT7OQBBXXluuFXx/rUdvIEJE1th4JgV/&#10;FGAxHzzNsND+yju67GMtUgiHAhWYGNtCylAZchjGviVO3K/vHMYEu1rqDq8p3DXyNcum0qHl1GCw&#10;pZWh6rg/OwXbTb4sD8ZuPncnu52sy+Zcv/wo9Tzsy3cQkfr4EN/dHzrNn+RTuH2TTp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M/ZSxAAAAN0AAAAPAAAAAAAAAAAA&#10;AAAAAKECAABkcnMvZG93bnJldi54bWxQSwUGAAAAAAQABAD5AAAAkgMAAAAA&#10;">
                              <o:lock v:ext="edit" aspectratio="t"/>
                            </v:shape>
                            <v:shape id="AutoShape 418" o:spid="_x0000_s1492"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9TycQAAADdAAAADwAAAGRycy9kb3ducmV2LnhtbERPTWsCMRC9F/wPYYReima3YCurUdaC&#10;UAsetHofN9NN6GaybqJu/31TKHibx/uc+bJ3jbhSF6xnBfk4A0FceW25VnD4XI+mIEJE1th4JgU/&#10;FGC5GDzMsdD+xju67mMtUgiHAhWYGNtCylAZchjGviVO3JfvHMYEu1rqDm8p3DXyOctepEPLqcFg&#10;S2+Gqu/9xSnYbvJVeTJ287E72+1kXTaX+umo1OOwL2cgIvXxLv53v+s0f5K/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f1PJxAAAAN0AAAAPAAAAAAAAAAAA&#10;AAAAAKECAABkcnMvZG93bnJldi54bWxQSwUGAAAAAAQABAD5AAAAkgMAAAAA&#10;">
                              <o:lock v:ext="edit" aspectratio="t"/>
                            </v:shape>
                            <v:shape id="AutoShape 419" o:spid="_x0000_s1493"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Hu8cAAADdAAAADwAAAGRycy9kb3ducmV2LnhtbESPT0sDMRDF74LfIYzgRWx2hUpZm5at&#10;ULBCD/3jfdyMm+Bmst2k7frtnYPgbYb35r3fzJdj6NSFhuQjGygnBSjiJlrPrYHjYf04A5UyssUu&#10;Mhn4oQTLxe3NHCsbr7yjyz63SkI4VWjA5dxXWqfGUcA0iT2xaF9xCJhlHVptB7xKeOj0U1E864Ce&#10;pcFhT6+Omu/9ORjYbspV/en85n138tvpuu7O7cOHMfd3Y/0CKtOY/81/129W8Kel4Mo3MoJ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4Me7xwAAAN0AAAAPAAAAAAAA&#10;AAAAAAAAAKECAABkcnMvZG93bnJldi54bWxQSwUGAAAAAAQABAD5AAAAlQMAAAAA&#10;">
                              <o:lock v:ext="edit" aspectratio="t"/>
                            </v:shape>
                          </v:group>
                          <v:group id="Group 420" o:spid="_x0000_s1494" style="position:absolute;left:2857;top:12315;width:482;height:138;flip:y" coordorigin="2857,12129" coordsize="482,1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kcyPCAAAA3QAAAA8A&#10;AAAAAAAAAAAAAAAAqgIAAGRycy9kb3ducmV2LnhtbFBLBQYAAAAABAAEAPoAAACZAwAAAAA=&#10;">
                            <o:lock v:ext="edit" aspectratio="t"/>
                            <v:shape id="AutoShape 421" o:spid="_x0000_s1495" type="#_x0000_t32" style="position:absolute;left:2857;top:1212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BAMcAAADdAAAADwAAAGRycy9kb3ducmV2LnhtbESPQWsCMRCF7wX/Qxihl6JZBUvZGmUt&#10;CLXgQdvex810E9xMtpuo23/fORR6m+G9ee+b5XoIrbpSn3xkA7NpAYq4jtZzY+DjfTt5ApUyssU2&#10;Mhn4oQTr1ehuiaWNNz7Q9ZgbJSGcSjTgcu5KrVPtKGCaxo5YtK/YB8yy9o22Pd4kPLR6XhSPOqBn&#10;aXDY0Yuj+ny8BAP73WxTnZzfvR2+/X6xrdpL8/BpzP14qJ5BZRryv/nv+tUK/mI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gEAxwAAAN0AAAAPAAAAAAAA&#10;AAAAAAAAAKECAABkcnMvZG93bnJldi54bWxQSwUGAAAAAAQABAD5AAAAlQMAAAAA&#10;">
                              <o:lock v:ext="edit" aspectratio="t"/>
                            </v:shape>
                            <v:shape id="AutoShape 422" o:spid="_x0000_s1496" type="#_x0000_t32" style="position:absolute;left:2857;top:12153;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akm8QAAADdAAAADwAAAGRycy9kb3ducmV2LnhtbERPTWsCMRC9F/wPYYReimZXUMrWKKsg&#10;1IIHbXsfN9NNcDNZN1G3/74pCN7m8T5nvuxdI67UBetZQT7OQBBXXluuFXx9bkavIEJE1th4JgW/&#10;FGC5GDzNsdD+xnu6HmItUgiHAhWYGNtCylAZchjGviVO3I/vHMYEu1rqDm8p3DVykmUz6dByajDY&#10;0tpQdTpcnILdNl+VR2O3H/uz3U03ZXOpX76Veh725RuISH18iO/ud53mTyc5/H+TT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tqSbxAAAAN0AAAAPAAAAAAAAAAAA&#10;AAAAAKECAABkcnMvZG93bnJldi54bWxQSwUGAAAAAAQABAD5AAAAkgMAAAAA&#10;">
                              <o:lock v:ext="edit" aspectratio="t"/>
                            </v:shape>
                            <v:shape id="AutoShape 423" o:spid="_x0000_s1497" type="#_x0000_t32" style="position:absolute;left:2863;top:1217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Q67MQAAADdAAAADwAAAGRycy9kb3ducmV2LnhtbERPTWsCMRC9F/wPYYReimZdsJStUVZB&#10;qIIHbXsfN9NNcDNZN1HXf98UCt7m8T5ntuhdI67UBetZwWScgSCuvLZcK/j6XI/eQISIrLHxTAru&#10;FGAxHzzNsND+xnu6HmItUgiHAhWYGNtCylAZchjGviVO3I/vHMYEu1rqDm8p3DUyz7JX6dByajDY&#10;0spQdTpcnILdZrIsj8Zutvuz3U3XZXOpX76Veh725TuISH18iP/dHzrNn+Y5/H2TTp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ZDrsxAAAAN0AAAAPAAAAAAAAAAAA&#10;AAAAAKECAABkcnMvZG93bnJldi54bWxQSwUGAAAAAAQABAD5AAAAkgMAAAAA&#10;">
                              <o:lock v:ext="edit" aspectratio="t"/>
                            </v:shape>
                            <v:shape id="AutoShape 424" o:spid="_x0000_s1498" type="#_x0000_t32" style="position:absolute;left:2857;top:12219;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ifd8QAAADdAAAADwAAAGRycy9kb3ducmV2LnhtbERPS2sCMRC+C/0PYQpepGZVLGVrlK0g&#10;aMGDj96nm+kmdDNZN1HXf98IQm/z8T1ntuhcLS7UButZwWiYgSAuvbZcKTgeVi9vIEJE1lh7JgU3&#10;CrCYP/VmmGt/5R1d9rESKYRDjgpMjE0uZSgNOQxD3xAn7se3DmOCbSV1i9cU7mo5zrJX6dByajDY&#10;0NJQ+bs/OwXbzeij+DZ287k72e10VdTnavClVP+5K95BROriv/jhXus0fzqewP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KJ93xAAAAN0AAAAPAAAAAAAAAAAA&#10;AAAAAKECAABkcnMvZG93bnJldi54bWxQSwUGAAAAAAQABAD5AAAAkgMAAAAA&#10;">
                              <o:lock v:ext="edit" aspectratio="t"/>
                            </v:shape>
                            <v:shape id="AutoShape 425" o:spid="_x0000_s1499" type="#_x0000_t32" style="position:absolute;left:2857;top:12267;width:4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EHA8QAAADdAAAADwAAAGRycy9kb3ducmV2LnhtbERPS2sCMRC+C/0PYQpepGYVLWVrlK0g&#10;aMGDj96nm+kmdDNZN1HXf98IQm/z8T1ntuhcLS7UButZwWiYgSAuvbZcKTgeVi9vIEJE1lh7JgU3&#10;CrCYP/VmmGt/5R1d9rESKYRDjgpMjE0uZSgNOQxD3xAn7se3DmOCbSV1i9cU7mo5zrJX6dByajDY&#10;0NJQ+bs/OwXbzeij+DZ287k72e10VdTnavClVP+5K95BROriv/jhXus0fzqewP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wQcDxAAAAN0AAAAPAAAAAAAAAAAA&#10;AAAAAKECAABkcnMvZG93bnJldi54bWxQSwUGAAAAAAQABAD5AAAAkgMAAAAA&#10;">
                              <o:lock v:ext="edit" aspectratio="t"/>
                            </v:shape>
                          </v:group>
                        </v:group>
                        <v:group id="Group 426" o:spid="_x0000_s1500" style="position:absolute;left:4406;top:13216;width:360;height:253;flip:x" coordorigin="2811,12102" coordsize="528,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hbObwwAAAN0AAAAP&#10;AAAAAAAAAAAAAAAAAKoCAABkcnMvZG93bnJldi54bWxQSwUGAAAAAAQABAD6AAAAmgMAAAAA&#10;">
                          <o:lock v:ext="edit" aspectratio="t"/>
                          <v:rect id="Rectangle 427" o:spid="_x0000_s1501" style="position:absolute;left:2857;top:12102;width:482;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owMMA&#10;AADdAAAADwAAAGRycy9kb3ducmV2LnhtbERPS2vCQBC+C/0PyxS86aaCIqmrlBal4MkHht6m2TEb&#10;mp0N2W0S/fWuIHibj+85i1VvK9FS40vHCt7GCQji3OmSCwXHw3o0B+EDssbKMSm4kIfV8mWwwFS7&#10;jnfU7kMhYgj7FBWYEOpUSp8bsujHriaO3Nk1FkOETSF1g10Mt5WcJMlMWiw5Nhis6dNQ/rf/twpo&#10;k/0gmdPOZdn299zJr2rbXpUavvYf7yAC9eEpfri/dZw/nczg/k08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KowMMAAADdAAAADwAAAAAAAAAAAAAAAACYAgAAZHJzL2Rv&#10;d25yZXYueG1sUEsFBgAAAAAEAAQA9QAAAIgDAAAAAA==&#10;" fillcolor="red">
                            <v:fill opacity="0"/>
                            <o:lock v:ext="edit" aspectratio="t"/>
                          </v:rect>
                          <v:rect id="Rectangle 428" o:spid="_x0000_s1502" style="position:absolute;left:2811;top:12264;width:45;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4NW8MA&#10;AADdAAAADwAAAGRycy9kb3ducmV2LnhtbERPTWvCQBC9F/wPywjezEahraSuIopF8KQtht6m2TEb&#10;mp0N2TVJ++u7BaG3ebzPWa4HW4uOWl85VjBLUhDEhdMVlwre3/bTBQgfkDXWjknBN3lYr0YPS8y0&#10;6/lE3TmUIoawz1CBCaHJpPSFIYs+cQ1x5K6utRgibEupW+xjuK3lPE2fpMWKY4PBhraGiq/zzSqg&#10;1/wDyVxOLs+Pn9de7upj96PUZDxsXkAEGsK/+O4+6Dj/cf4Mf9/E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4NW8MAAADdAAAADwAAAAAAAAAAAAAAAACYAgAAZHJzL2Rv&#10;d25yZXYueG1sUEsFBgAAAAAEAAQA9QAAAIgDAAAAAA==&#10;" fillcolor="red">
                            <v:fill opacity="0"/>
                            <o:lock v:ext="edit" aspectratio="t"/>
                          </v:rect>
                        </v:group>
                        <v:shape id="AutoShape 429" o:spid="_x0000_s1503" type="#_x0000_t32" style="position:absolute;left:4285;top:13346;width:42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mc48UAAADdAAAADwAAAGRycy9kb3ducmV2LnhtbESPQWvCQBCF74X+h2UKvdVNBYtEVylC&#10;UJAKjSIeh+yYRHdnQ3bV9N93DoXeZnhv3vtmvhy8U3fqYxvYwPsoA0VcBdtybeCwL96moGJCtugC&#10;k4EfirBcPD/NMbfhwd90L1OtJIRjjgaalLpc61g15DGOQkcs2jn0HpOsfa1tjw8J906Ps+xDe2xZ&#10;GhrsaNVQdS1v3oA7lgXtJulit9UXX1brYnraOWNeX4bPGahEQ/o3/11vrOBPxoIr38gIe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mc48UAAADdAAAADwAAAAAAAAAA&#10;AAAAAAChAgAAZHJzL2Rvd25yZXYueG1sUEsFBgAAAAAEAAQA+QAAAJMDAAAAAA==&#10;" strokeweight=".25pt">
                          <v:stroke dashstyle="longDashDot"/>
                          <o:lock v:ext="edit" aspectratio="t"/>
                        </v:shape>
                        <v:rect id="Rectangle 430" o:spid="_x0000_s1504" style="position:absolute;left:4244;top:13198;width:160;height:2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1hhMMA&#10;AADdAAAADwAAAGRycy9kb3ducmV2LnhtbERPS2sCMRC+C/0PYQq9aVZxRVejFKHgoT3o6n3YzD7s&#10;ZrImqbv++0Yo9DYf33M2u8G04k7ON5YVTCcJCOLC6oYrBef8Y7wE4QOyxtYyKXiQh932ZbTBTNue&#10;j3Q/hUrEEPYZKqhD6DIpfVGTQT+xHXHkSusMhghdJbXDPoabVs6SZCENNhwbauxoX1PxffoxCsrH&#10;Mjl/9pfFNJ1fy9StvuQtD0q9vQ7vaxCBhvAv/nMfdJyfzlbw/C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1hhMMAAADdAAAADwAAAAAAAAAAAAAAAACYAgAAZHJzL2Rv&#10;d25yZXYueG1sUEsFBgAAAAAEAAQA9QAAAIgDAAAAAA==&#10;" fillcolor="red">
                          <v:fill opacity="0"/>
                          <o:lock v:ext="edit" aspectratio="t"/>
                        </v:rect>
                      </v:group>
                      <v:rect id="Rectangle 431" o:spid="_x0000_s1505" style="position:absolute;left:2955;top:9232;width:247;height: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lSSccA&#10;AADdAAAADwAAAGRycy9kb3ducmV2LnhtbESPT2vCQBDF70K/wzKFXqRuVLQxdRVbKRRKDvXPfchO&#10;k2B2Nma3Gr9951DwNsN7895vluveNepCXag9GxiPElDEhbc1lwYO+4/nFFSIyBYbz2TgRgHWq4fB&#10;EjPrr/xNl10slYRwyNBAFWObaR2KihyGkW+JRfvxncMoa1dq2+FVwl2jJ0ky1w5rloYKW3qvqDjt&#10;fp2B42y43Xzd8hwXbvKWpqfzi56jMU+P/eYVVKQ+3s3/159W8GdT4ZdvZAS9+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5UknHAAAA3QAAAA8AAAAAAAAAAAAAAAAAmAIAAGRy&#10;cy9kb3ducmV2LnhtbFBLBQYAAAAABAAEAPUAAACMAwAAAAA=&#10;">
                        <v:fill opacity="0"/>
                        <o:lock v:ext="edit" aspectratio="t"/>
                      </v:rect>
                      <v:group id="Group 432" o:spid="_x0000_s1506" style="position:absolute;left:2980;top:9231;width:142;height:142" coordorigin="2002,9231" coordsize="142,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SlwcMAAADdAAAADwAAAGRycy9kb3ducmV2LnhtbERPTYvCMBC9C/6HMMLe&#10;NO2KItUoIuuyBxGsC4u3oRnbYjMpTWzrv98Igrd5vM9ZbXpTiZYaV1pWEE8iEMSZ1SXnCn7P+/EC&#10;hPPIGivLpOBBDjbr4WCFibYdn6hNfS5CCLsEFRTe14mULivIoJvYmjhwV9sY9AE2udQNdiHcVPIz&#10;iubSYMmhocCadgVlt/RuFHx32G2n8Vd7uF13j8t5dvw7xKTUx6jfLkF46v1b/HL/6DB/No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1KXBwwAAAN0AAAAP&#10;AAAAAAAAAAAAAAAAAKoCAABkcnMvZG93bnJldi54bWxQSwUGAAAAAAQABAD6AAAAmgMAAAAA&#10;">
                        <o:lock v:ext="edit" aspectratio="t"/>
                        <v:oval id="Oval 433" o:spid="_x0000_s1507" style="position:absolute;left:2019;top:9245;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Pf3MIA&#10;AADdAAAADwAAAGRycy9kb3ducmV2LnhtbERPTWvCQBC9C/0Pywi96SaRiqRuggiCt7ZRsMchOybB&#10;7Gy6u9H033cLhd7m8T5nW06mF3dyvrOsIF0mIIhrqztuFJxPh8UGhA/IGnvLpOCbPJTF02yLubYP&#10;/qB7FRoRQ9jnqKANYcil9HVLBv3SDsSRu1pnMEToGqkdPmK46WWWJGtpsOPY0OJA+5bqWzUaBdmo&#10;XbrZh6x6e+e+/kpW42d6Uep5Pu1eQQSawr/4z33Ucf7LKoPfb+IJsv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M9/cwgAAAN0AAAAPAAAAAAAAAAAAAAAAAJgCAABkcnMvZG93&#10;bnJldi54bWxQSwUGAAAAAAQABAD1AAAAhwMAAAAA&#10;" strokeweight=".5pt">
                          <o:lock v:ext="edit" aspectratio="t"/>
                        </v:oval>
                        <v:shape id="AutoShape 434" o:spid="_x0000_s1508" type="#_x0000_t32" style="position:absolute;left:2075;top:9231;width:2;height:1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6zUsYAAADdAAAADwAAAGRycy9kb3ducmV2LnhtbERPTWvCQBC9C/6HZYReSrNp0waNWUWE&#10;Qg+VtqkI3obsmASzsyG7avz3bqHgbR7vc/LlYFpxpt41lhU8RzEI4tLqhisF29/3pykI55E1tpZJ&#10;wZUcLBfjUY6Zthf+oXPhKxFC2GWooPa+y6R0ZU0GXWQ74sAdbG/QB9hXUvd4CeGmlS9xnEqDDYeG&#10;Gjta11Qei5NR8Pk9TdLX7brZJbNNunfXU/W1elTqYTKs5iA8Df4u/nd/6DD/LUng75twgl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yus1LGAAAA3QAAAA8AAAAAAAAA&#10;AAAAAAAAoQIAAGRycy9kb3ducmV2LnhtbFBLBQYAAAAABAAEAPkAAACUAwAAAAA=&#10;" strokeweight=".25pt">
                          <v:stroke dashstyle="longDashDot"/>
                          <o:lock v:ext="edit" aspectratio="t"/>
                        </v:shape>
                        <v:shape id="AutoShape 435" o:spid="_x0000_s1509" type="#_x0000_t32" style="position:absolute;left:2072;top:9233;width:2;height:142;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9p9MIAAADdAAAADwAAAGRycy9kb3ducmV2LnhtbERPTYvCMBC9C/6HMIK3NVVX0WoUERSR&#10;3QWr4HVoxrbYTGoTtfvvzcKCt3m8z5kvG1OKB9WusKyg34tAEKdWF5wpOB03HxMQziNrLC2Tgl9y&#10;sFy0W3OMtX3ygR6Jz0QIYRejgtz7KpbSpTkZdD1bEQfuYmuDPsA6k7rGZwg3pRxE0VgaLDg05FjR&#10;Oqf0mtyNgq/sPrxt94aS248ZXc6k7Wb6rVS306xmIDw1/i3+d+90mD8afsLfN+EE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C9p9MIAAADdAAAADwAAAAAAAAAAAAAA&#10;AAChAgAAZHJzL2Rvd25yZXYueG1sUEsFBgAAAAAEAAQA+QAAAJADAAAAAA==&#10;" strokeweight=".25pt">
                          <v:stroke dashstyle="longDashDot"/>
                          <o:lock v:ext="edit" aspectratio="t"/>
                        </v:shape>
                      </v:group>
                      <v:shape id="AutoShape 436" o:spid="_x0000_s1510" type="#_x0000_t32" style="position:absolute;left:2997;top:9190;width:4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Q0RcQAAADdAAAADwAAAGRycy9kb3ducmV2LnhtbERPS2sCMRC+F/ofwhR6KZq1siKrUbYF&#10;oRY8+LqPm+kmdDPZbqKu/74pFLzNx/ec+bJ3jbhQF6xnBaNhBoK48tpyreCwXw2mIEJE1th4JgU3&#10;CrBcPD7MsdD+ylu67GItUgiHAhWYGNtCylAZchiGviVO3JfvHMYEu1rqDq8p3DXyNcsm0qHl1GCw&#10;pXdD1ffu7BRs1qO38mTs+nP7Yzf5qmzO9ctRqeenvpyBiNTHu/jf/aHT/Hyc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VDRFxAAAAN0AAAAPAAAAAAAAAAAA&#10;AAAAAKECAABkcnMvZG93bnJldi54bWxQSwUGAAAAAAQABAD5AAAAkgMAAAAA&#10;">
                        <o:lock v:ext="edit" aspectratio="t"/>
                      </v:shape>
                      <v:shape id="AutoShape 437" o:spid="_x0000_s1511" type="#_x0000_t32" style="position:absolute;left:2997;top:9190;width:0;height: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aqMsQAAADdAAAADwAAAGRycy9kb3ducmV2LnhtbERPS2sCMRC+F/ofwhR6KZq1RZGtUbaC&#10;UAUPvu7jZroJ3UzWTdT13xuh0Nt8fM+ZzDpXiwu1wXpWMOhnIIhLry1XCva7RW8MIkRkjbVnUnCj&#10;ALPp89MEc+2vvKHLNlYihXDIUYGJscmlDKUhh6HvG+LE/fjWYUywraRu8ZrCXS3fs2wkHVpODQYb&#10;mhsqf7dnp2C9HHwVR2OXq83JroeLoj5XbwelXl+64hNEpC7+i//c3zrNH36M4PFNOkF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hqoyxAAAAN0AAAAPAAAAAAAAAAAA&#10;AAAAAKECAABkcnMvZG93bnJldi54bWxQSwUGAAAAAAQABAD5AAAAkgMAAAAA&#10;">
                        <o:lock v:ext="edit" aspectratio="t"/>
                      </v:shape>
                    </v:group>
                    <v:shape id="AutoShape 438" o:spid="_x0000_s1512" type="#_x0000_t6" style="position:absolute;left:7901;top:7076;width:119;height:85;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xDVMMA&#10;AADdAAAADwAAAGRycy9kb3ducmV2LnhtbERPS4vCMBC+C/6HMMJeFk1X8UE1iqyIFRYWHwePQzO2&#10;pc2kNFmt/94IC97m43vOYtWaStyocYVlBV+DCARxanXBmYLzadufgXAeWWNlmRQ8yMFq2e0sMNb2&#10;zge6HX0mQgi7GBXk3texlC7NyaAb2Jo4cFfbGPQBNpnUDd5DuKnkMIom0mDBoSHHmr5zSsvjn1Ew&#10;LdNsf2Gtdz+J3rebMvl9fCZKffTa9RyEp9a/xf/uRIf549EUXt+E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xDVMMAAADdAAAADwAAAAAAAAAAAAAAAACYAgAAZHJzL2Rv&#10;d25yZXYueG1sUEsFBgAAAAAEAAQA9QAAAIgDAAAAAA==&#10;">
                      <o:lock v:ext="edit" aspectratio="t"/>
                    </v:shape>
                    <v:shape id="AutoShape 439" o:spid="_x0000_s1513" type="#_x0000_t6" style="position:absolute;left:9195;top:7073;width:119;height:8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k+ccA&#10;AADdAAAADwAAAGRycy9kb3ducmV2LnhtbESPQWvCQBCF74L/YZmCN92oVSTNRlQoFOzF6KHHaXaa&#10;hGZnQ3Yb03/vHAq9zfDevPdNth9dqwbqQ+PZwHKRgCIuvW24MnC7vs53oEJEtth6JgO/FGCfTycZ&#10;ptbf+UJDESslIRxSNFDH2KVah7Imh2HhO2LRvnzvMMraV9r2eJdw1+pVkmy1w4alocaOTjWV38WP&#10;MzAsd6f22Z63t4/P4r26ro6bY3kxZvY0Hl5ARRrjv/nv+s0K/mYtuPKNjK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RJPnHAAAA3QAAAA8AAAAAAAAAAAAAAAAAmAIAAGRy&#10;cy9kb3ducmV2LnhtbFBLBQYAAAAABAAEAPUAAACMAwAAAAA=&#10;">
                      <o:lock v:ext="edit" aspectratio="t"/>
                    </v:shape>
                    <v:shape id="AutoShape 440" o:spid="_x0000_s1514" type="#_x0000_t32" style="position:absolute;left:7906;top:7043;width:1474;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l6h8QAAADdAAAADwAAAGRycy9kb3ducmV2LnhtbERPTWsCMRC9F/wPYQQvRbO1WOxqFGsp&#10;ag8tWvE8bMbN4mYSNum6/vumUOhtHu9z5svO1qKlJlSOFTyMMhDEhdMVlwqOX2/DKYgQkTXWjknB&#10;jQIsF727OebaXXlP7SGWIoVwyFGBidHnUobCkMUwcp44cWfXWIwJNqXUDV5TuK3lOMuepMWKU4NB&#10;T2tDxeXwbRVszWc7Jk+re//xHl93k5fL5rRXatDvVjMQkbr4L/5zb3WaP3l8ht9v0gl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qXqHxAAAAN0AAAAPAAAAAAAAAAAA&#10;AAAAAKECAABkcnMvZG93bnJldi54bWxQSwUGAAAAAAQABAD5AAAAkgMAAAAA&#10;" strokeweight=".5pt">
                      <o:lock v:ext="edit" aspectratio="t"/>
                    </v:shape>
                    <v:shape id="AutoShape 441" o:spid="_x0000_s1515" type="#_x0000_t32" style="position:absolute;left:9308;top:7082;width:71;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LIQscAAADdAAAADwAAAGRycy9kb3ducmV2LnhtbESPQWvCQBCF74L/YZlCL0U3liolukqw&#10;FIogaip4HbJjkpqdDdmtpv/eORS8zfDevPfNYtW7Rl2pC7VnA5NxAoq48Lbm0sDx+3P0DipEZIuN&#10;ZzLwRwFWy+Fggan1Nz7QNY+lkhAOKRqoYmxTrUNRkcMw9i2xaGffOYyydqW2Hd4k3DX6NUlm2mHN&#10;0lBhS+uKikv+6wzE7ctm+nPY7bKc+SPbb06XbH0y5vmpz+agIvXxYf6//rKCP30TfvlGRtDL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kshCxwAAAN0AAAAPAAAAAAAA&#10;AAAAAAAAAKECAABkcnMvZG93bnJldi54bWxQSwUGAAAAAAQABAD5AAAAlQMAAAAA&#10;">
                      <o:lock v:ext="edit" aspectratio="t"/>
                    </v:shape>
                    <v:shape id="AutoShape 442" o:spid="_x0000_s1516" type="#_x0000_t32" style="position:absolute;left:8051;top:7068;width:1107;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5t2cMAAADdAAAADwAAAGRycy9kb3ducmV2LnhtbERPTYvCMBC9C/sfwix4EU0VlaUapbgI&#10;IojaFbwOzdh2bSalidr99xtB8DaP9znzZWsqcafGlZYVDAcRCOLM6pJzBaefdf8LhPPIGivLpOCP&#10;HCwXH505xto++Ej31OcihLCLUUHhfR1L6bKCDLqBrYkDd7GNQR9gk0vd4COEm0qOomgqDZYcGgqs&#10;aVVQdk1vRoHf9baT3+N+n6TM38lhe74mq7NS3c82mYHw1Pq3+OXe6DB/Mh7C85twglz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ebdnDAAAA3QAAAA8AAAAAAAAAAAAA&#10;AAAAoQIAAGRycy9kb3ducmV2LnhtbFBLBQYAAAAABAAEAPkAAACRAwAAAAA=&#10;">
                      <o:lock v:ext="edit" aspectratio="t"/>
                    </v:shape>
                    <v:shape id="AutoShape 443" o:spid="_x0000_s1517" type="#_x0000_t32" style="position:absolute;left:8294;top:7324;width:619;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zzrsMAAADdAAAADwAAAGRycy9kb3ducmV2LnhtbERPTYvCMBC9C/sfwix4EU1XVJZqlKII&#10;IojaFbwOzdh2bSalidr99xtB8DaP9zmzRWsqcafGlZYVfA0iEMSZ1SXnCk4/6/43COeRNVaWScEf&#10;OVjMPzozjLV98JHuqc9FCGEXo4LC+zqW0mUFGXQDWxMH7mIbgz7AJpe6wUcIN5UcRtFEGiw5NBRY&#10;07Kg7JrejAK/623Hv8f9PkmZV8lhe74my7NS3c82mYLw1Pq3+OXe6DB/PBrC85twgp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M867DAAAA3QAAAA8AAAAAAAAAAAAA&#10;AAAAoQIAAGRycy9kb3ducmV2LnhtbFBLBQYAAAAABAAEAPkAAACRAwAAAAA=&#10;">
                      <o:lock v:ext="edit" aspectratio="t"/>
                    </v:shape>
                    <v:group id="Group 444" o:spid="_x0000_s1518" style="position:absolute;left:8048;top:7066;width:249;height:260;flip:x" coordorigin="6196,9263" coordsize="59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c/2vUwwAAAN0AAAAP&#10;AAAAAAAAAAAAAAAAAKoCAABkcnMvZG93bnJldi54bWxQSwUGAAAAAAQABAD6AAAAmgMAAAAA&#10;">
                      <o:lock v:ext="edit" aspectratio="t"/>
                      <v:shape id="AutoShape 445" o:spid="_x0000_s1519" type="#_x0000_t32" style="position:absolute;left:6430;top:9879;width:357;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w0HsMAAADdAAAADwAAAGRycy9kb3ducmV2LnhtbERPTWsCMRC9F/wPYYReSs1uUZHVKFIo&#10;FA9CdQ8eh2S6u7iZrEm6rv/eCAVv83ifs9oMthU9+dA4VpBPMhDE2pmGKwXl8et9ASJEZIOtY1Jw&#10;owCb9ehlhYVxV/6h/hArkUI4FKigjrErpAy6Joth4jrixP06bzEm6CtpPF5TuG3lR5bNpcWGU0ON&#10;HX3WpM+HP6ug2ZX7sn+7RK8Xu/zk83A8tVqp1/GwXYKINMSn+N/9bdL82XQKj2/SC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sNB7DAAAA3QAAAA8AAAAAAAAAAAAA&#10;AAAAoQIAAGRycy9kb3ducmV2LnhtbFBLBQYAAAAABAAEAPkAAACRAwAAAAA=&#10;">
                        <o:lock v:ext="edit" aspectratio="t"/>
                      </v:shape>
                      <v:shape id="AutoShape 446" o:spid="_x0000_s1520" type="#_x0000_t32" style="position:absolute;left:6196;top:9757;width:227;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CRhcMAAADdAAAADwAAAGRycy9kb3ducmV2LnhtbERPTWsCMRC9C/6HMEIvotktKrIaRQqF&#10;4kGo7sHjkIy7i5vJmqTr9t83hUJv83ifs90PthU9+dA4VpDPMxDE2pmGKwXl5X22BhEissHWMSn4&#10;pgD73Xi0xcK4J39Sf46VSCEcClRQx9gVUgZdk8Uwdx1x4m7OW4wJ+koaj88Ublv5mmUrabHh1FBj&#10;R2816fv5yypojuWp7KeP6PX6mF99Hi7XViv1MhkOGxCRhvgv/nN/mDR/uVjC7zfpBLn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gkYXDAAAA3QAAAA8AAAAAAAAAAAAA&#10;AAAAoQIAAGRycy9kb3ducmV2LnhtbFBLBQYAAAAABAAEAPkAAACRAwAAAAA=&#10;">
                        <o:lock v:ext="edit" aspectratio="t"/>
                      </v:shape>
                      <v:shape id="AutoShape 447" o:spid="_x0000_s1521" type="#_x0000_t32" style="position:absolute;left:6367;top:9814;width:113;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y4ecUAAADdAAAADwAAAGRycy9kb3ducmV2LnhtbERPTWsCMRC9C/6HMAUvUrMVtWVrFCmK&#10;Cl5qC9XbdDPuLm4mSxJ1/fdGELzN433OeNqYSpzJ+dKygrdeAoI4s7rkXMHvz+L1A4QPyBory6Tg&#10;Sh6mk3ZrjKm2F/6m8zbkIoawT1FBEUKdSumzggz6nq2JI3ewzmCI0OVSO7zEcFPJfpKMpMGSY0OB&#10;NX0VlB23J6Ng7aqs+zffvx8P/7vl5noa0m6+V6rz0sw+QQRqwlP8cK90nD8cjOD+TTxBT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6y4ecUAAADdAAAADwAAAAAAAAAA&#10;AAAAAAChAgAAZHJzL2Rvd25yZXYueG1sUEsFBgAAAAAEAAQA+QAAAJMDAAAAAA==&#10;">
                        <o:lock v:ext="edit" aspectratio="t"/>
                      </v:shape>
                      <v:shape id="AutoShape 448" o:spid="_x0000_s1522" type="#_x0000_t32" style="position:absolute;left:6479;top:9569;width:612;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Ad4sUAAADdAAAADwAAAGRycy9kb3ducmV2LnhtbERPTWsCMRC9C/0PYQpeimYrWmU1ShFF&#10;C73UCupt3Iy7i5vJkkRd/70pFLzN433OZNaYSlzJ+dKygvduAoI4s7rkXMH2d9kZgfABWWNlmRTc&#10;ycNs+tKaYKrtjX/ougm5iCHsU1RQhFCnUvqsIIO+a2viyJ2sMxgidLnUDm8x3FSylyQf0mDJsaHA&#10;muYFZefNxSj4clX2tlschufTcb/6vl8GtF8clGq/Np9jEIGa8BT/u9c6zh/0h/D3TTxBT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Ad4sUAAADdAAAADwAAAAAAAAAA&#10;AAAAAAChAgAAZHJzL2Rvd25yZXYueG1sUEsFBgAAAAAEAAQA+QAAAJMDAAAAAA==&#10;">
                        <o:lock v:ext="edit" aspectratio="t"/>
                      </v:shape>
                      <v:shape id="AutoShape 449" o:spid="_x0000_s1523" type="#_x0000_t32" style="position:absolute;left:6144;top:9814;width:113;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JkMgAAADdAAAADwAAAGRycy9kb3ducmV2LnhtbESPQWsCQQyF70L/w5BCL6XOWrQtW0cp&#10;YqlCL7WCekt34u7iTmaZGXX99+ZQ8JbwXt77Mp52rlEnCrH2bGDQz0ARF97WXBpY/34+vYGKCdli&#10;45kMXCjCdHLXG2Nu/Zl/6LRKpZIQjjkaqFJqc61jUZHD2PctsWh7HxwmWUOpbcCzhLtGP2fZi3ZY&#10;szRU2NKsouKwOjoDy9AUj5v57vWw/9t+fV+OI9rOd8Y83Hcf76ASdelm/r9eWMEfDQVXvpER9OQ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X+JkMgAAADdAAAADwAAAAAA&#10;AAAAAAAAAAChAgAAZHJzL2Rvd25yZXYueG1sUEsFBgAAAAAEAAQA+QAAAJYDAAAAAA==&#10;">
                        <o:lock v:ext="edit" aspectratio="t"/>
                      </v:shape>
                      <v:group id="Group 450" o:spid="_x0000_s1524" style="position:absolute;left:6428;top:9344;width:357;height:311" coordorigin="6428,9344" coordsize="357,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TausQAAADdAAAADwAAAGRycy9kb3ducmV2LnhtbERPTWvCQBC9C/0PyxR6&#10;003aWmrqKiJVPIhgFMTbkB2TYHY2ZLdJ/PddQfA2j/c503lvKtFS40rLCuJRBII4s7rkXMHxsBp+&#10;g3AeWWNlmRTcyMF89jKYYqJtx3tqU5+LEMIuQQWF93UipcsKMuhGtiYO3MU2Bn2ATS51g10IN5V8&#10;j6IvabDk0FBgTcuCsmv6ZxSsO+wWH/Fvu71elrfzYbw7bWNS6u21X/yA8NT7p/jh3ugwf/w5gf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aTausQAAADdAAAA&#10;DwAAAAAAAAAAAAAAAACqAgAAZHJzL2Rvd25yZXYueG1sUEsFBgAAAAAEAAQA+gAAAJsDAAAAAA==&#10;">
                        <o:lock v:ext="edit" aspectratio="t"/>
                        <v:rect id="Rectangle 451" o:spid="_x0000_s1525" style="position:absolute;left:6428;top:9344;width:357;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a36cYA&#10;AADdAAAADwAAAGRycy9kb3ducmV2LnhtbESPQWvCQBCF70L/wzIFL1I3CtE0dRW1FITiodreh+w0&#10;CWZnY3bV+O+dQ6G3Gd6b975ZrHrXqCt1ofZsYDJOQBEX3tZcGvg+frxkoEJEtth4JgN3CrBaPg0W&#10;mFt/4y+6HmKpJIRDjgaqGNtc61BU5DCMfUss2q/vHEZZu1LbDm8S7ho9TZKZdlizNFTY0rai4nS4&#10;OAM/6eh9/Xnf7/HVTTdZdjrP9QyNGT736zdQkfr4b/673lnBT1Phl29kBL1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a36cYAAADdAAAADwAAAAAAAAAAAAAAAACYAgAAZHJz&#10;L2Rvd25yZXYueG1sUEsFBgAAAAAEAAQA9QAAAIsDAAAAAA==&#10;">
                          <v:fill opacity="0"/>
                          <o:lock v:ext="edit" aspectratio="t"/>
                        </v:rect>
                        <v:shape id="AutoShape 452" o:spid="_x0000_s1526" type="#_x0000_t32" style="position:absolute;left:6485;top:9344;width:0;height:3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BW8IAAADdAAAADwAAAGRycy9kb3ducmV2LnhtbERPTYvCMBC9L/gfwgheFk0rKFKNIgsL&#10;i4cFtQePQzK2xWZSk2zt/vvNguBtHu9zNrvBtqInHxrHCvJZBoJYO9NwpaA8f05XIEJENtg6JgW/&#10;FGC3Hb1tsDDuwUfqT7ESKYRDgQrqGLtCyqBrshhmriNO3NV5izFBX0nj8ZHCbSvnWbaUFhtODTV2&#10;9FGTvp1+rILmUH6X/fs9er065Befh/Ol1UpNxsN+DSLSEF/ip/vLpPmLRQ7/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IBW8IAAADdAAAADwAAAAAAAAAAAAAA&#10;AAChAgAAZHJzL2Rvd25yZXYueG1sUEsFBgAAAAAEAAQA+QAAAJADAAAAAA==&#10;">
                          <o:lock v:ext="edit" aspectratio="t"/>
                        </v:shape>
                        <v:shape id="AutoShape 453" o:spid="_x0000_s1527" type="#_x0000_t32" style="position:absolute;left:6485;top:9382;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E/V8QAAADdAAAADwAAAGRycy9kb3ducmV2LnhtbERPTWvCQBC9F/oflin0phsDikRXKZai&#10;9CJqwXobsmM2mJ1Ns2uM/npXEHqbx/uc6byzlWip8aVjBYN+AoI4d7rkQsHP7qs3BuEDssbKMSm4&#10;kof57PVlipl2F95Quw2FiCHsM1RgQqgzKX1uyKLvu5o4ckfXWAwRNoXUDV5iuK1kmiQjabHk2GCw&#10;poWh/LQ9WwWf6+/BfvnbLq0pF0V6q1gf/vZKvb91HxMQgbrwL366VzrOHw5TeHwTT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8T9XxAAAAN0AAAAPAAAAAAAAAAAA&#10;AAAAAKECAABkcnMvZG93bnJldi54bWxQSwUGAAAAAAQABAD5AAAAkgMAAAAA&#10;" strokeweight=".25pt">
                          <o:lock v:ext="edit" aspectratio="t"/>
                        </v:shape>
                        <v:shape id="AutoShape 454" o:spid="_x0000_s1528" type="#_x0000_t32" style="position:absolute;left:6485;top:9613;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2azMUAAADdAAAADwAAAGRycy9kb3ducmV2LnhtbERPTWvCQBC9F/wPywjedBOLItE1FKUo&#10;XkqtYHsbsmM2NDsbs2tM++u7hUJv83ifs8p7W4uOWl85VpBOEhDEhdMVlwpOb8/jBQgfkDXWjknB&#10;F3nI14OHFWba3fmVumMoRQxhn6ECE0KTSekLQxb9xDXEkbu41mKIsC2lbvEew20tp0kylxYrjg0G&#10;G9oYKj6PN6tg+3JIz7v3bmdNtSmn3zXrj+tZqdGwf1qCCNSHf/Gfe6/j/NnsEX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72azMUAAADdAAAADwAAAAAAAAAA&#10;AAAAAAChAgAAZHJzL2Rvd25yZXYueG1sUEsFBgAAAAAEAAQA+QAAAJMDAAAAAA==&#10;" strokeweight=".25pt">
                          <o:lock v:ext="edit" aspectratio="t"/>
                        </v:shape>
                      </v:group>
                    </v:group>
                    <v:group id="Group 455" o:spid="_x0000_s1529" style="position:absolute;left:8911;top:7066;width:249;height:260" coordorigin="6196,9263" coordsize="591,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zj+cQAAADdAAAADwAAAGRycy9kb3ducmV2LnhtbERPS2vCQBC+F/wPywi9&#10;1U1sIxJdRUTFgxR8gHgbsmMSzM6G7JrEf98tFHqbj+8582VvKtFS40rLCuJRBII4s7rkXMHlvP2Y&#10;gnAeWWNlmRS8yMFyMXibY6ptx0dqTz4XIYRdigoK7+tUSpcVZNCNbE0cuLttDPoAm1zqBrsQbio5&#10;jqKJNFhyaCiwpnVB2eP0NAp2HXarz3jTHh739et2Tr6vh5iUeh/2qxkIT73/F/+59zrMT5Iv+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nzj+cQAAADdAAAA&#10;DwAAAAAAAAAAAAAAAACqAgAAZHJzL2Rvd25yZXYueG1sUEsFBgAAAAAEAAQA+gAAAJsDAAAAAA==&#10;">
                      <o:lock v:ext="edit" aspectratio="t"/>
                      <v:shape id="AutoShape 456" o:spid="_x0000_s1530" type="#_x0000_t32" style="position:absolute;left:6430;top:9879;width:357;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kHWMMAAADdAAAADwAAAGRycy9kb3ducmV2LnhtbERPTWvCQBC9F/wPyxS8FN1EiEh0lSII&#10;xUNBzcHjsDtNQrOzcXcb03/fLQje5vE+Z7MbbScG8qF1rCCfZyCItTMt1wqqy2G2AhEissHOMSn4&#10;pQC77eRlg6Vxdz7RcI61SCEcSlTQxNiXUgbdkMUwdz1x4r6ctxgT9LU0Hu8p3HZykWVLabHl1NBg&#10;T/uG9Pf5xypoj9VnNbzdoterY371ebhcO63U9HV8X4OINMan+OH+MGl+URTw/006QW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5B1jDAAAA3QAAAA8AAAAAAAAAAAAA&#10;AAAAoQIAAGRycy9kb3ducmV2LnhtbFBLBQYAAAAABAAEAPkAAACRAwAAAAA=&#10;">
                        <o:lock v:ext="edit" aspectratio="t"/>
                      </v:shape>
                      <v:shape id="AutoShape 457" o:spid="_x0000_s1531" type="#_x0000_t32" style="position:absolute;left:6196;top:9757;width:227;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uZL8MAAADdAAAADwAAAGRycy9kb3ducmV2LnhtbERPTYvCMBC9C/6HMMJeRNMKilSjLMKC&#10;eFhY7cHjkIxt2WZSk2zt/vvNguBtHu9ztvvBtqInHxrHCvJ5BoJYO9NwpaC8fMzWIEJENtg6JgW/&#10;FGC/G4+2WBj34C/qz7ESKYRDgQrqGLtCyqBrshjmriNO3M15izFBX0nj8ZHCbSsXWbaSFhtODTV2&#10;dKhJf59/rILmVH6W/fQevV6f8qvPw+XaaqXeJsP7BkSkIb7ET/fRpPnL5Qr+v0kn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rmS/DAAAA3QAAAA8AAAAAAAAAAAAA&#10;AAAAoQIAAGRycy9kb3ducmV2LnhtbFBLBQYAAAAABAAEAPkAAACRAwAAAAA=&#10;">
                        <o:lock v:ext="edit" aspectratio="t"/>
                      </v:shape>
                      <v:shape id="AutoShape 458" o:spid="_x0000_s1532" type="#_x0000_t32" style="position:absolute;left:6367;top:9814;width:113;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mLP8UAAADdAAAADwAAAGRycy9kb3ducmV2LnhtbERPTWsCMRC9C/6HMIIX0WyFrbIapRRL&#10;W/CiFdTbuBl3FzeTJYm6/vtGKPQ2j/c582VranEj5yvLCl5GCQji3OqKCwW7n4/hFIQPyBpry6Tg&#10;QR6Wi25njpm2d97QbRsKEUPYZ6igDKHJpPR5SQb9yDbEkTtbZzBE6AqpHd5juKnlOElepcGKY0OJ&#10;Db2XlF+2V6Pg29X5YL86Ti7n0+Fz/bimdFgdler32rcZiEBt+Bf/ub90nJ+mE3h+E0+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TmLP8UAAADdAAAADwAAAAAAAAAA&#10;AAAAAAChAgAAZHJzL2Rvd25yZXYueG1sUEsFBgAAAAAEAAQA+QAAAJMDAAAAAA==&#10;">
                        <o:lock v:ext="edit" aspectratio="t"/>
                      </v:shape>
                      <v:shape id="AutoShape 459" o:spid="_x0000_s1533" type="#_x0000_t32" style="position:absolute;left:6479;top:9569;width:612;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YfTcgAAADdAAAADwAAAGRycy9kb3ducmV2LnhtbESPQWvCQBCF70L/wzKFXqRuLKQtqauU&#10;omihF22heptmxySYnQ27q8Z/3zkI3mZ4b977ZjLrXatOFGLj2cB4lIEiLr1tuDLw8714fAUVE7LF&#10;1jMZuFCE2fRuMMHC+jOv6bRJlZIQjgUaqFPqCq1jWZPDOPIdsWh7HxwmWUOlbcCzhLtWP2XZs3bY&#10;sDTU2NFHTeVhc3QGPkNbDn/nu5fD/m+7/Locc9rOd8Y83Pfvb6AS9elmvl6vrODnueDKNzKCnv4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hKYfTcgAAADdAAAADwAAAAAA&#10;AAAAAAAAAAChAgAAZHJzL2Rvd25yZXYueG1sUEsFBgAAAAAEAAQA+QAAAJYDAAAAAA==&#10;">
                        <o:lock v:ext="edit" aspectratio="t"/>
                      </v:shape>
                      <v:shape id="AutoShape 460" o:spid="_x0000_s1534" type="#_x0000_t32" style="position:absolute;left:6144;top:9814;width:113;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61sUAAADdAAAADwAAAGRycy9kb3ducmV2LnhtbERPTWsCMRC9F/wPYYReimYtbKurUaRY&#10;WsFLVVBv42bcXdxMliTq+u9NodDbPN7nTGatqcWVnK8sKxj0ExDEudUVFwq2m8/eEIQPyBpry6Tg&#10;Th5m087TBDNtb/xD13UoRAxhn6GCMoQmk9LnJRn0fdsQR+5kncEQoSukdniL4aaWr0nyJg1WHBtK&#10;bOijpPy8vhgFS1fnL7vF4f18Ou6/VvdLSvvFQannbjsfgwjUhn/xn/tbx/lpOoLfb+IJcv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q61sUAAADdAAAADwAAAAAAAAAA&#10;AAAAAAChAgAAZHJzL2Rvd25yZXYueG1sUEsFBgAAAAAEAAQA+QAAAJMDAAAAAA==&#10;">
                        <o:lock v:ext="edit" aspectratio="t"/>
                      </v:shape>
                      <v:group id="Group 461" o:spid="_x0000_s1535" style="position:absolute;left:6428;top:9344;width:357;height:311" coordorigin="6428,9344" coordsize="357,3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ysvR8cAAADd&#10;AAAADwAAAAAAAAAAAAAAAACqAgAAZHJzL2Rvd25yZXYueG1sUEsFBgAAAAAEAAQA+gAAAJ4DAAAA&#10;AA==&#10;">
                        <o:lock v:ext="edit" aspectratio="t"/>
                        <v:rect id="Rectangle 462" o:spid="_x0000_s1536" style="position:absolute;left:6428;top:9344;width:357;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bYz8QA&#10;AADdAAAADwAAAGRycy9kb3ducmV2LnhtbERPTWvCQBC9C/0PyxS8SN0YSBpTV7EWoVA8aOt9yE6T&#10;YHY2zW6T+O/dQsHbPN7nrDajaURPnastK1jMIxDEhdU1lwq+PvdPGQjnkTU2lknBlRxs1g+TFeba&#10;Dnyk/uRLEULY5aig8r7NpXRFRQbd3LbEgfu2nUEfYFdK3eEQwk0j4yhKpcGaQ0OFLe0qKi6nX6Pg&#10;nMzeth/XwwGXJn7NssvPs0xRqenjuH0B4Wn0d/G/+12H+Um6gL9vwgl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G2M/EAAAA3QAAAA8AAAAAAAAAAAAAAAAAmAIAAGRycy9k&#10;b3ducmV2LnhtbFBLBQYAAAAABAAEAPUAAACJAwAAAAA=&#10;">
                          <v:fill opacity="0"/>
                          <o:lock v:ext="edit" aspectratio="t"/>
                        </v:rect>
                        <v:shape id="AutoShape 463" o:spid="_x0000_s1537" type="#_x0000_t32" style="position:absolute;left:6485;top:9344;width:0;height:3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xVkcMAAADdAAAADwAAAGRycy9kb3ducmV2LnhtbERPTYvCMBC9C/6HMIIX0bTCilSjLIIg&#10;HhZWe/A4JGNbtpnUJNbuv98sLOxtHu9ztvvBtqInHxrHCvJFBoJYO9NwpaC8HudrECEiG2wdk4Jv&#10;CrDfjUdbLIx78Sf1l1iJFMKhQAV1jF0hZdA1WQwL1xEn7u68xZigr6Tx+ErhtpXLLFtJiw2nhho7&#10;OtSkvy5Pq6A5lx9lP3tEr9fn/ObzcL21WqnpZHjfgIg0xH/xn/tk0vy31RJ+v0knyN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8VZHDAAAA3QAAAA8AAAAAAAAAAAAA&#10;AAAAoQIAAGRycy9kb3ducmV2LnhtbFBLBQYAAAAABAAEAPkAAACRAwAAAAA=&#10;">
                          <o:lock v:ext="edit" aspectratio="t"/>
                        </v:shape>
                        <v:shape id="AutoShape 464" o:spid="_x0000_s1538" type="#_x0000_t32" style="position:absolute;left:6485;top:9382;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FQccUAAADdAAAADwAAAGRycy9kb3ducmV2LnhtbERPTWvCQBC9F/wPywjedBNLRaJrKEpR&#10;vBStYHsbsmM2NDsbs2tM++u7hUJv83ifs8x7W4uOWl85VpBOEhDEhdMVlwpOby/jOQgfkDXWjknB&#10;F3nIV4OHJWba3flA3TGUIoawz1CBCaHJpPSFIYt+4hriyF1cazFE2JZSt3iP4baW0ySZSYsVxwaD&#10;Da0NFZ/Hm1Wwed2n5+17t7WmWpfT75r1x/Ws1GjYPy9ABOrDv/jPvdNx/tPsEX6/iSf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FQccUAAADdAAAADwAAAAAAAAAA&#10;AAAAAAChAgAAZHJzL2Rvd25yZXYueG1sUEsFBgAAAAAEAAQA+QAAAJMDAAAAAA==&#10;" strokeweight=".25pt">
                          <o:lock v:ext="edit" aspectratio="t"/>
                        </v:shape>
                        <v:shape id="AutoShape 465" o:spid="_x0000_s1539" type="#_x0000_t32" style="position:absolute;left:6485;top:9613;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jIBcUAAADdAAAADwAAAGRycy9kb3ducmV2LnhtbERPTWvCQBC9F/wPywjedBNpRaJrKEpR&#10;vBStYHsbsmM2NDsbs2tM++u7hUJv83ifs8x7W4uOWl85VpBOEhDEhdMVlwpOby/jOQgfkDXWjknB&#10;F3nIV4OHJWba3flA3TGUIoawz1CBCaHJpPSFIYt+4hriyF1cazFE2JZSt3iP4baW0ySZSYsVxwaD&#10;Da0NFZ/Hm1Wwed2n5+17t7WmWpfT75r1x/Ws1GjYPy9ABOrDv/jPvdNx/tPsEX6/iSf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jIBcUAAADdAAAADwAAAAAAAAAA&#10;AAAAAAChAgAAZHJzL2Rvd25yZXYueG1sUEsFBgAAAAAEAAQA+QAAAJMDAAAAAA==&#10;" strokeweight=".25pt">
                          <o:lock v:ext="edit" aspectratio="t"/>
                        </v:shape>
                      </v:group>
                    </v:group>
                    <v:shape id="AutoShape 466" o:spid="_x0000_s1540" type="#_x0000_t32" style="position:absolute;left:9102;top:7255;width:203;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gpr8AAADdAAAADwAAAGRycy9kb3ducmV2LnhtbERPzYrCMBC+L/gOYQRva6pYWapRRBA8&#10;qtsHmE3GtphMahNtfXuzsLC3+fh+Z70dnBVP6kLjWcFsmoEg1t40XCkovw+fXyBCRDZoPZOCFwXY&#10;bkYfayyM7/lMz0usRArhUKCCOsa2kDLomhyGqW+JE3f1ncOYYFdJ02Gfwp2V8yxbSocNp4YaW9rX&#10;pG+Xh1NwP5/6o87xR3NpSWflzi6uJ6Um42G3AhFpiP/iP/fRpPn5Moffb9IJcvM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D/gpr8AAADdAAAADwAAAAAAAAAAAAAAAACh&#10;AgAAZHJzL2Rvd25yZXYueG1sUEsFBgAAAAAEAAQA+QAAAI0DAAAAAA==&#10;">
                      <o:lock v:ext="edit" aspectratio="t"/>
                    </v:shape>
                    <v:shape id="AutoShape 467" o:spid="_x0000_s1541" type="#_x0000_t32" style="position:absolute;left:7903;top:7252;width:203;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1+0b8AAADdAAAADwAAAGRycy9kb3ducmV2LnhtbERPzYrCMBC+L/gOYQRva6poWapRRBA8&#10;qtsHmE3GtphMahNtfXuzsLC3+fh+Z70dnBVP6kLjWcFsmoEg1t40XCkovw+fXyBCRDZoPZOCFwXY&#10;bkYfayyM7/lMz0usRArhUKCCOsa2kDLomhyGqW+JE3f1ncOYYFdJ02Gfwp2V8yzLpcOGU0ONLe1r&#10;0rfLwym4n0/9US/xR3NpSWflzi6uJ6Um42G3AhFpiP/iP/fRpPnLPIffb9IJcvMG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dO1+0b8AAADdAAAADwAAAAAAAAAAAAAAAACh&#10;AgAAZHJzL2Rvd25yZXYueG1sUEsFBgAAAAAEAAQA+QAAAI0DAAAAAA==&#10;">
                      <o:lock v:ext="edit" aspectratio="t"/>
                    </v:shape>
                    <v:shape id="AutoShape 468" o:spid="_x0000_s1542" type="#_x0000_t32" style="position:absolute;left:8051;top:7343;width:31;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HbSr8AAADdAAAADwAAAGRycy9kb3ducmV2LnhtbERP24rCMBB9F/Yfwgi+aap4o2sUEQQf&#10;1e0HjMnYlk0m3Sba+vdmYWHf5nCus9n1zoontaH2rGA6yUAQa29qLhUUX8fxGkSIyAatZ1LwogC7&#10;7cdgg7nxHV/oeY2lSCEcclRQxdjkUgZdkcMw8Q1x4u6+dRgTbEtpWuxSuLNylmVL6bDm1FBhQ4eK&#10;9Pf14RT8XM7dSS/wprmwpLNib+f3s1KjYb//BBGpj//iP/fJpPmL5Qp+v0knyO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6HbSr8AAADdAAAADwAAAAAAAAAAAAAAAACh&#10;AgAAZHJzL2Rvd25yZXYueG1sUEsFBgAAAAAEAAQA+QAAAI0DAAAAAA==&#10;">
                      <o:lock v:ext="edit" aspectratio="t"/>
                    </v:shape>
                    <v:shape id="AutoShape 469" o:spid="_x0000_s1543" type="#_x0000_t32" style="position:absolute;left:9127;top:7340;width:32;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5POMMAAADdAAAADwAAAGRycy9kb3ducmV2LnhtbESPzW7CMBCE75X6DtZW6q04RQVVKQah&#10;Skgc+ckDLPaSRLXXaWxIeHv2gMRtVzM78+1iNQavrtSnNrKBz0kBithG13JtoDpuPr5BpYzs0Ecm&#10;AzdKsFq+viywdHHgPV0PuVYSwqlEA03OXal1sg0FTJPYEYt2jn3ALGtfa9fjIOHB62lRzHXAlqWh&#10;wY5+G7J/h0sw8L/fDVs7w5PlypMtqrX/Ou+MeX8b1z+gMo35aX5cb53gz+aCK9/ICHp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TzjDAAAA3QAAAA8AAAAAAAAAAAAA&#10;AAAAoQIAAGRycy9kb3ducmV2LnhtbFBLBQYAAAAABAAEAPkAAACRAwAAAAA=&#10;">
                      <o:lock v:ext="edit" aspectratio="t"/>
                    </v:shape>
                    <v:shape id="AutoShape 470" o:spid="_x0000_s1544" type="#_x0000_t32" style="position:absolute;left:9642;top:7132;width:32;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Lqo78AAADdAAAADwAAAGRycy9kb3ducmV2LnhtbERPzYrCMBC+C/sOYQRvmioq2jWKCIJH&#10;dfsAYzK2ZZNJt4m2vr1ZWNjbfHy/s9n1zoontaH2rGA6yUAQa29qLhUUX8fxCkSIyAatZ1LwogC7&#10;7cdgg7nxHV/oeY2lSCEcclRQxdjkUgZdkcMw8Q1x4u6+dRgTbEtpWuxSuLNylmVL6bDm1FBhQ4eK&#10;9Pf14RT8XM7dSS/wprmwpLNib+f3s1KjYb//BBGpj//iP/fJpPmL5Rp+v0knyO0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XLqo78AAADdAAAADwAAAAAAAAAAAAAAAACh&#10;AgAAZHJzL2Rvd25yZXYueG1sUEsFBgAAAAAEAAQA+QAAAI0DAAAAAA==&#10;">
                      <o:lock v:ext="edit" aspectratio="t"/>
                    </v:shape>
                    <v:shape id="AutoShape 471" o:spid="_x0000_s1545" type="#_x0000_t32" style="position:absolute;left:9562;top:7151;width:96;height:2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v4oMYAAADdAAAADwAAAGRycy9kb3ducmV2LnhtbESPQWvDMAyF74P9B6PBLqN1Mtha0rpl&#10;DAqlh8HaHHoUtpqExnJme2n276fDYDeJ9/Tep/V28r0aKaYusIFyXoAitsF13BioT7vZElTKyA77&#10;wGTghxJsN/d3a6xcuPEnjcfcKAnhVKGBNueh0jrZljymeRiIRbuE6DHLGhvtIt4k3Pf6uShetceO&#10;paHFgd5bstfjtzfQHeqPenz6ytEuD+U5lul07q0xjw/T2wpUpin/m/+u907wXxbCL9/IC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7+KDGAAAA3QAAAA8AAAAAAAAA&#10;AAAAAAAAoQIAAGRycy9kb3ducmV2LnhtbFBLBQYAAAAABAAEAPkAAACUAwAAAAA=&#10;">
                      <o:lock v:ext="edit" aspectratio="t"/>
                    </v:shape>
                    <v:shape id="AutoShape 472" o:spid="_x0000_s1546" type="#_x0000_t32" style="position:absolute;left:9336;top:7130;width:171;height:2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ddO8MAAADdAAAADwAAAGRycy9kb3ducmV2LnhtbERPTWsCMRC9F/wPYYReSs2uYCurUUpB&#10;EA8FdQ8eh2TcXdxM1iSu23/fCEJv83ifs1wPthU9+dA4VpBPMhDE2pmGKwXlcfM+BxEissHWMSn4&#10;pQDr1ehliYVxd95Tf4iVSCEcClRQx9gVUgZdk8UwcR1x4s7OW4wJ+koaj/cUbls5zbIPabHh1FBj&#10;R9816cvhZhU0u/Kn7N+u0ev5Lj/5PBxPrVbqdTx8LUBEGuK/+OnemjR/9pnD45t0gl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3XTvDAAAA3QAAAA8AAAAAAAAAAAAA&#10;AAAAoQIAAGRycy9kb3ducmV2LnhtbFBLBQYAAAAABAAEAPkAAACRAwAAAAA=&#10;">
                      <o:lock v:ext="edit" aspectratio="t"/>
                    </v:shape>
                    <v:group id="Group 473" o:spid="_x0000_s1547" style="position:absolute;left:9464;top:7252;width:60;height:59;flip:x" coordorigin="2002,9231" coordsize="142,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93wTywwAAAN0AAAAP&#10;AAAAAAAAAAAAAAAAAKoCAABkcnMvZG93bnJldi54bWxQSwUGAAAAAAQABAD6AAAAmgMAAAAA&#10;">
                      <o:lock v:ext="edit" aspectratio="t"/>
                      <v:oval id="Oval 474" o:spid="_x0000_s1548" style="position:absolute;left:2019;top:9245;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XDh8IA&#10;AADdAAAADwAAAGRycy9kb3ducmV2LnhtbERPS2vCQBC+F/wPyxR6q5tEfBBdRQSht9YotMchOyah&#10;2dm4u9H033cFwdt8fM9ZbQbTiis531hWkI4TEMSl1Q1XCk7H/fsChA/IGlvLpOCPPGzWo5cV5tre&#10;+EDXIlQihrDPUUEdQpdL6cuaDPqx7Ygjd7bOYIjQVVI7vMVw08osSWbSYMOxocaOdjWVv0VvFGS9&#10;duliF7Li84vb8pJM+p/0W6m312G7BBFoCE/xw/2h4/zpfAL3b+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FcOHwgAAAN0AAAAPAAAAAAAAAAAAAAAAAJgCAABkcnMvZG93&#10;bnJldi54bWxQSwUGAAAAAAQABAD1AAAAhwMAAAAA&#10;" strokeweight=".5pt">
                        <o:lock v:ext="edit" aspectratio="t"/>
                      </v:oval>
                      <v:shape id="AutoShape 475" o:spid="_x0000_s1549" type="#_x0000_t32" style="position:absolute;left:2075;top:9231;width:2;height:1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2S5sYAAADdAAAADwAAAGRycy9kb3ducmV2LnhtbERPS2vCQBC+F/wPyxS8iG58NNrUVUQQ&#10;PFhaHwjehuw0CWZnQ3bV+O9dQehtPr7nTOeNKcWValdYVtDvRSCIU6sLzhQc9qvuBITzyBpLy6Tg&#10;Tg7ms9bbFBNtb7yl685nIoSwS1BB7n2VSOnSnAy6nq2IA/dna4M+wDqTusZbCDelHERRLA0WHBpy&#10;rGiZU3reXYyCze9kGI8Oy+I4/PyOT+5+yX4WHaXa783iC4Snxv+LX+61DvM/xiN4fhNOkL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tkubGAAAA3QAAAA8AAAAAAAAA&#10;AAAAAAAAoQIAAGRycy9kb3ducmV2LnhtbFBLBQYAAAAABAAEAPkAAACUAwAAAAA=&#10;" strokeweight=".25pt">
                        <v:stroke dashstyle="longDashDot"/>
                        <o:lock v:ext="edit" aspectratio="t"/>
                      </v:shape>
                      <v:shape id="AutoShape 476" o:spid="_x0000_s1550" type="#_x0000_t32" style="position:absolute;left:2072;top:9233;width:2;height:142;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l1r8IAAADdAAAADwAAAGRycy9kb3ducmV2LnhtbERPTWvCQBC9F/wPywjedKOSaqOriKBI&#10;UcG00OuQHZNgdjZmV03/vVsQepvH+5z5sjWVuFPjSssKhoMIBHFmdcm5gu+vTX8KwnlkjZVlUvBL&#10;DpaLztscE20ffKJ76nMRQtglqKDwvk6kdFlBBt3A1sSBO9vGoA+wyaVu8BHCTSVHUfQuDZYcGgqs&#10;aV1QdklvRsE+v42v209D6fVo4vMPabv5OCjV67arGQhPrf8Xv9w7HebHkxj+vgknyM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l1r8IAAADdAAAADwAAAAAAAAAAAAAA&#10;AAChAgAAZHJzL2Rvd25yZXYueG1sUEsFBgAAAAAEAAQA+QAAAJADAAAAAA==&#10;" strokeweight=".25pt">
                        <v:stroke dashstyle="longDashDot"/>
                        <o:lock v:ext="edit" aspectratio="t"/>
                      </v:shape>
                    </v:group>
                    <v:group id="Group 477" o:spid="_x0000_s1551" style="position:absolute;left:8932;top:7281;width:75;height:38;flip:x" coordorigin="4505,9774" coordsize="17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LkAvHCAAAA3QAAAA8A&#10;AAAAAAAAAAAAAAAAqgIAAGRycy9kb3ducmV2LnhtbFBLBQYAAAAABAAEAPoAAACZAwAAAAA=&#10;">
                      <o:lock v:ext="edit" aspectratio="t"/>
                      <v:shape id="AutoShape 478" o:spid="_x0000_s1552" type="#_x0000_t32" style="position:absolute;left:4505;top:9860;width:17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Jg1MMAAADdAAAADwAAAGRycy9kb3ducmV2LnhtbERPTWsCMRC9F/wPYYReimZXsMpqlFIo&#10;iAehugePQzLuLm4ma5Ku239vhEJv83ifs94OthU9+dA4VpBPMxDE2pmGKwXl6WuyBBEissHWMSn4&#10;pQDbzehljYVxd/6m/hgrkUI4FKigjrErpAy6Joth6jrixF2ctxgT9JU0Hu8p3LZylmXv0mLDqaHG&#10;jj5r0tfjj1XQ7MtD2b/dotfLfX72eTidW63U63j4WIGINMR/8Z97Z9L8+WIBz2/SCX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SYNTDAAAA3QAAAA8AAAAAAAAAAAAA&#10;AAAAoQIAAGRycy9kb3ducmV2LnhtbFBLBQYAAAAABAAEAPkAAACRAwAAAAA=&#10;">
                        <o:lock v:ext="edit" aspectratio="t"/>
                      </v:shape>
                      <v:shape id="AutoShape 479" o:spid="_x0000_s1553" type="#_x0000_t32" style="position:absolute;left:4620;top:9774;width:62;height:1;rotation:-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GQD8UAAADdAAAADwAAAGRycy9kb3ducmV2LnhtbESPQWvCQBCF7wX/wzKF3uomQq2mrhIU&#10;q9BTreh1yE6T0OxsyK4x/ffOQfA2w3vz3jeL1eAa1VMXas8G0nECirjwtubSwPFn+zoDFSKyxcYz&#10;GfinAKvl6GmBmfVX/qb+EEslIRwyNFDF2GZah6Iih2HsW2LRfn3nMMraldp2eJVw1+hJkky1w5ql&#10;ocKW1hUVf4eLM7DrveWv46k80+dmekpnebqb58a8PA/5B6hIQ3yY79d7K/hv74Ir38gIe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6GQD8UAAADdAAAADwAAAAAAAAAA&#10;AAAAAAChAgAAZHJzL2Rvd25yZXYueG1sUEsFBgAAAAAEAAQA+QAAAJMDAAAAAA==&#10;">
                        <o:lock v:ext="edit" aspectratio="t"/>
                      </v:shape>
                      <v:shape id="AutoShape 480" o:spid="_x0000_s1554" type="#_x0000_t32" style="position:absolute;left:4635;top:9826;width:74;height:0;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LrUMUAAADdAAAADwAAAGRycy9kb3ducmV2LnhtbERPS2sCMRC+C/0PYQq91ey2Wu3WKKUg&#10;vqig9uJt2Ex3124mSxJ1/fdGKHibj+85o0lranEi5yvLCtJuAoI4t7riQsHPbvo8BOEDssbaMim4&#10;kIfJ+KEzwkzbM2/otA2FiCHsM1RQhtBkUvq8JIO+axviyP1aZzBE6AqpHZ5juKnlS5K8SYMVx4YS&#10;G/oqKf/bHo2CQ7V/XZsD7mfDRT/tpUtnvi8rpZ4e288PEIHacBf/u+c6zu8P3uH2TTxBj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NLrUMUAAADdAAAADwAAAAAAAAAA&#10;AAAAAAChAgAAZHJzL2Rvd25yZXYueG1sUEsFBgAAAAAEAAQA+QAAAJMDAAAAAA==&#10;">
                        <o:lock v:ext="edit" aspectratio="t"/>
                      </v:shape>
                    </v:group>
                    <v:group id="Group 481" o:spid="_x0000_s1555" style="position:absolute;left:8203;top:7281;width:75;height:37" coordorigin="4505,9774" coordsize="17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yfJvccAAADd&#10;AAAADwAAAAAAAAAAAAAAAACqAgAAZHJzL2Rvd25yZXYueG1sUEsFBgAAAAAEAAQA+gAAAJ4DAAAA&#10;AA==&#10;">
                      <o:lock v:ext="edit" aspectratio="t"/>
                      <v:shape id="AutoShape 482" o:spid="_x0000_s1556" type="#_x0000_t32" style="position:absolute;left:4505;top:9860;width:17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ItHMMAAADdAAAADwAAAGRycy9kb3ducmV2LnhtbERPTWvCQBC9F/wPywheim4iKCF1lSIU&#10;xEOhmoPHYXeahGZn4+42xn/fLQje5vE+Z7MbbScG8qF1rCBfZCCItTMt1wqq88e8ABEissHOMSm4&#10;U4DddvKywdK4G3/RcIq1SCEcSlTQxNiXUgbdkMWwcD1x4r6dtxgT9LU0Hm8p3HZymWVrabHl1NBg&#10;T/uG9M/p1ypoj9VnNbxeo9fFMb/4PJwvnVZqNh3f30BEGuNT/HAfTJq/KnL4/yadIL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iLRzDAAAA3QAAAA8AAAAAAAAAAAAA&#10;AAAAoQIAAGRycy9kb3ducmV2LnhtbFBLBQYAAAAABAAEAPkAAACRAwAAAAA=&#10;">
                        <o:lock v:ext="edit" aspectratio="t"/>
                      </v:shape>
                      <v:shape id="AutoShape 483" o:spid="_x0000_s1557" type="#_x0000_t32" style="position:absolute;left:4620;top:9774;width:62;height:1;rotation:-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5zXwsIAAADdAAAADwAAAGRycy9kb3ducmV2LnhtbERPS4vCMBC+C/sfwgjeNK2gdKtRyorr&#10;gicfuNehGdtiMylNttZ/bxYEb/PxPWe57k0tOmpdZVlBPIlAEOdWV1woOJ+24wSE88gaa8uk4EEO&#10;1quPwRJTbe98oO7oCxFC2KWooPS+SaV0eUkG3cQ2xIG72tagD7AtpG7xHsJNLadRNJcGKw4NJTb0&#10;VVJ+O/4ZBbvOat6fL8UvfW/mlzjJ4t1nptRo2GcLEJ56/xa/3D86zJ8lU/j/JpwgV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5zXwsIAAADdAAAADwAAAAAAAAAAAAAA&#10;AAChAgAAZHJzL2Rvd25yZXYueG1sUEsFBgAAAAAEAAQA+QAAAJADAAAAAA==&#10;">
                        <o:lock v:ext="edit" aspectratio="t"/>
                      </v:shape>
                      <v:shape id="AutoShape 484" o:spid="_x0000_s1558" type="#_x0000_t32" style="position:absolute;left:4635;top:9826;width:74;height: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Y7s8AAAADdAAAADwAAAGRycy9kb3ducmV2LnhtbERP24rCMBB9X/Afwgj7tqauq0g1igiC&#10;j176AWMytsVkUpus7f69ERZ8m8O5znLdOyse1Ibas4LxKANBrL2puVRQnHdfcxAhIhu0nknBHwVY&#10;rwYfS8yN7/hIj1MsRQrhkKOCKsYmlzLoihyGkW+IE3f1rcOYYFtK02KXwp2V31k2kw5rTg0VNrSt&#10;SN9Ov07B/Xjo9nqKF82FJZ0VG/tzPSj1Oew3CxCR+vgW/7v3Js2fzifw+iadIF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SWO7PAAAAA3QAAAA8AAAAAAAAAAAAAAAAA&#10;oQIAAGRycy9kb3ducmV2LnhtbFBLBQYAAAAABAAEAPkAAACOAwAAAAA=&#10;">
                        <o:lock v:ext="edit" aspectratio="t"/>
                      </v:shape>
                    </v:group>
                    <v:rect id="Rectangle 485" o:spid="_x0000_s1559" style="position:absolute;left:7571;top:7356;width:2114;height:4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TdfcUA&#10;AADdAAAADwAAAGRycy9kb3ducmV2LnhtbERPTWvCQBC9C/6HZYRepG5Sa5HUVUogqIcKaqE9Dtlp&#10;EpqdDdltTP69Kwje5vE+Z7XpTS06al1lWUE8i0AQ51ZXXCj4OmfPSxDOI2usLZOCgRxs1uPRChNt&#10;L3yk7uQLEULYJaig9L5JpHR5SQbdzDbEgfu1rUEfYFtI3eIlhJtavkTRmzRYcWgosaG0pPzv9G8U&#10;HLPDkP58dkP8vd9mi/RAXTyfKvU06T/eQXjq/UN8d+90mL9YvsLtm3CC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N19xQAAAN0AAAAPAAAAAAAAAAAAAAAAAJgCAABkcnMv&#10;ZG93bnJldi54bWxQSwUGAAAAAAQABAD1AAAAigMAAAAA&#10;">
                      <v:fill opacity="0"/>
                      <o:lock v:ext="edit" aspectratio="t"/>
                    </v:rect>
                    <v:rect id="Rectangle 486" o:spid="_x0000_s1560" style="position:absolute;left:8258;top:7337;width:707;height:4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RXtsEA&#10;AADdAAAADwAAAGRycy9kb3ducmV2LnhtbERPS4vCMBC+C/6HMII3TdcX0jWKCIJeBB/gdWxm27LN&#10;pCSxtv/eLCx4m4/vOatNayrRkPOlZQVf4wQEcWZ1ybmC23U/WoLwAVljZZkUdORhs+73Vphq++Iz&#10;NZeQixjCPkUFRQh1KqXPCjLox7YmjtyPdQZDhC6X2uErhptKTpJkIQ2WHBsKrGlXUPZ7eRoFh/r0&#10;OLqJ6U6zx0x2bTb1zf2u1HDQbr9BBGrDR/zvPug4f76cw9838QS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kV7bBAAAA3QAAAA8AAAAAAAAAAAAAAAAAmAIAAGRycy9kb3du&#10;cmV2LnhtbFBLBQYAAAAABAAEAPUAAACGAwAAAAA=&#10;">
                      <o:lock v:ext="edit" aspectratio="t"/>
                    </v:rect>
                    <v:group id="Group 487" o:spid="_x0000_s1561" style="position:absolute;left:7761;top:7412;width:1727;height:104" coordorigin="7761,7601" coordsize="1727,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4L0UsQAAADdAAAA&#10;DwAAAAAAAAAAAAAAAACqAgAAZHJzL2Rvd25yZXYueG1sUEsFBgAAAAAEAAQA+gAAAJsDAAAAAA==&#10;">
                      <o:lock v:ext="edit" aspectratio="t"/>
                      <v:group id="Group 488" o:spid="_x0000_s1562" style="position:absolute;left:9366;top:7602;width:122;height:103;flip:x" coordorigin="3359,10536" coordsize="290,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fddNwwAAAN0AAAAP&#10;AAAAAAAAAAAAAAAAAKoCAABkcnMvZG93bnJldi54bWxQSwUGAAAAAAQABAD6AAAAmgMAAAAA&#10;">
                        <o:lock v:ext="edit" aspectratio="t"/>
                        <v:shape id="AutoShape 489" o:spid="_x0000_s1563" type="#_x0000_t32" style="position:absolute;left:3359;top:10536;width:0;height:2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SPMcAAADdAAAADwAAAGRycy9kb3ducmV2LnhtbESPQWsCMRCF70L/Q5hCL1KzFiyyGmUt&#10;CLXgQdvex810E7qZrJuo23/fORR6m+G9ee+b5XoIrbpSn3xkA9NJAYq4jtZzY+Djffs4B5UyssU2&#10;Mhn4oQTr1d1oiaWNNz7Q9ZgbJSGcSjTgcu5KrVPtKGCaxI5YtK/YB8yy9o22Pd4kPLT6qSiedUDP&#10;0uCwoxdH9ffxEgzsd9NNdXJ+93Y4+/1sW7WXZvxpzMP9UC1AZRryv/nv+tUK/mwu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6lI8xwAAAN0AAAAPAAAAAAAA&#10;AAAAAAAAAKECAABkcnMvZG93bnJldi54bWxQSwUGAAAAAAQABAD5AAAAlQMAAAAA&#10;">
                          <o:lock v:ext="edit" aspectratio="t"/>
                        </v:shape>
                        <v:shape id="AutoShape 490" o:spid="_x0000_s1564" type="#_x0000_t32" style="position:absolute;left:3491;top:10651;width:0;height:25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G6ycQAAADdAAAADwAAAGRycy9kb3ducmV2LnhtbERPzWrCQBC+F3yHZQRvdVetkkZXkYJQ&#10;2kNJmgcYsmMSzc6G7DZJ375bKPQ2H9/vHE6TbcVAvW8ca1gtFQji0pmGKw3F5+UxAeEDssHWMWn4&#10;Jg+n4+zhgKlxI2c05KESMYR9ihrqELpUSl/WZNEvXUccuavrLYYI+0qaHscYblu5VmonLTYcG2rs&#10;6KWm8p5/WQ3vyVOobtnVbYrhYys79XYpxp3Wi/l03oMINIV/8Z/71cT52+QZfr+JJ8jj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UbrJxAAAAN0AAAAPAAAAAAAAAAAA&#10;AAAAAKECAABkcnMvZG93bnJldi54bWxQSwUGAAAAAAQABAD5AAAAkgMAAAAA&#10;">
                          <o:lock v:ext="edit" aspectratio="t"/>
                        </v:shape>
                        <v:shape id="AutoShape 491" o:spid="_x0000_s1565" type="#_x0000_t32" style="position:absolute;left:3563;top:10506;width:1;height:170;rotation: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yu+MYAAADdAAAADwAAAGRycy9kb3ducmV2LnhtbESPQW/CMAyF75P2HyIj7TJBOiQYFAKa&#10;tiFx2AXGD7Aa01Q0Tkky2v37+YC0m633/N7n9XbwrbpRTE1gAy+TAhRxFWzDtYHT9268AJUyssU2&#10;MBn4pQTbzePDGksbej7Q7ZhrJSGcSjTgcu5KrVPlyGOahI5YtHOIHrOssdY2Yi/hvtXTophrjw1L&#10;g8OO3h1Vl+OPN1DE597Nv66X6+tSTz9OOdnPuDDmaTS8rUBlGvK/+X69t4I/Wwq/fCMj6M0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crvjGAAAA3QAAAA8AAAAAAAAA&#10;AAAAAAAAoQIAAGRycy9kb3ducmV2LnhtbFBLBQYAAAAABAAEAPkAAACUAwAAAAA=&#10;">
                          <o:lock v:ext="edit" aspectratio="t"/>
                        </v:shape>
                      </v:group>
                      <v:group id="Group 492" o:spid="_x0000_s1566" style="position:absolute;left:7761;top:7601;width:122;height:102" coordorigin="3359,10536" coordsize="290,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L6+8MAAADdAAAADwAAAGRycy9kb3ducmV2LnhtbERPS4vCMBC+L/gfwgje&#10;NK2iuF2jiKh4EMEHLHsbmrEtNpPSxLb++82CsLf5+J6zWHWmFA3VrrCsIB5FIIhTqwvOFNyuu+Ec&#10;hPPIGkvLpOBFDlbL3scCE21bPlNz8ZkIIewSVJB7XyVSujQng25kK+LA3W1t0AdYZ1LX2IZwU8px&#10;FM2kwYJDQ44VbXJKH5enUbBvsV1P4m1zfNw3r5/r9PR9jEmpQb9bf4Hw1Pl/8dt90GH+9DO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vr7wwAAAN0AAAAP&#10;AAAAAAAAAAAAAAAAAKoCAABkcnMvZG93bnJldi54bWxQSwUGAAAAAAQABAD6AAAAmgMAAAAA&#10;">
                        <o:lock v:ext="edit" aspectratio="t"/>
                        <v:shape id="AutoShape 493" o:spid="_x0000_s1567" type="#_x0000_t32" style="position:absolute;left:3359;top:10536;width:0;height:2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vzC8QAAADdAAAADwAAAGRycy9kb3ducmV2LnhtbERPS2sCMRC+F/wPYQq9FM0qKLo1yloQ&#10;asGDr/u4mW5CN5PtJur23zcFwdt8fM+ZLztXiyu1wXpWMBxkIIhLry1XCo6HdX8KIkRkjbVnUvBL&#10;AZaL3tMcc+1vvKPrPlYihXDIUYGJscmlDKUhh2HgG+LEffnWYUywraRu8ZbCXS1HWTaRDi2nBoMN&#10;vRsqv/cXp2C7Ga6Ks7Gbz92P3Y7XRX2pXk9KvTx3xRuISF18iO/uD53mj2cj+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2/MLxAAAAN0AAAAPAAAAAAAAAAAA&#10;AAAAAKECAABkcnMvZG93bnJldi54bWxQSwUGAAAAAAQABAD5AAAAkgMAAAAA&#10;">
                          <o:lock v:ext="edit" aspectratio="t"/>
                        </v:shape>
                        <v:shape id="AutoShape 494" o:spid="_x0000_s1568" type="#_x0000_t32" style="position:absolute;left:3491;top:10651;width:0;height:255;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Ab/sIAAADdAAAADwAAAGRycy9kb3ducmV2LnhtbERP24rCMBB9F/Yfwizsm6brDbdrlEUQ&#10;RB+k2g8YmrGtNpPSZNv690YQfJvDuc5y3ZtKtNS40rKC71EEgjizuuRcQXreDhcgnEfWWFkmBXdy&#10;sF59DJYYa9txQu3J5yKEsItRQeF9HUvpsoIMupGtiQN3sY1BH2CTS91gF8JNJcdRNJcGSw4NBda0&#10;KSi7nf6NgsNi6vNrcrGTtD3OZB3tt2k3V+rrs//7BeGp92/xy73TYf7sZwLPb8IJcvU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2Ab/sIAAADdAAAADwAAAAAAAAAAAAAA&#10;AAChAgAAZHJzL2Rvd25yZXYueG1sUEsFBgAAAAAEAAQA+QAAAJADAAAAAA==&#10;">
                          <o:lock v:ext="edit" aspectratio="t"/>
                        </v:shape>
                        <v:shape id="AutoShape 495" o:spid="_x0000_s1569" type="#_x0000_t32" style="position:absolute;left:3563;top:10506;width:1;height:170;rotation: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eo+8MAAADdAAAADwAAAGRycy9kb3ducmV2LnhtbERP22oCMRB9L/gPYQRfimaV1stqFKkW&#10;+uCLlw8YNuNmcTNZk9Rd/74pFPo2h3Od1aaztXiQD5VjBeNRBoK4cLriUsHl/DmcgwgRWWPtmBQ8&#10;KcBm3XtZYa5dy0d6nGIpUgiHHBWYGJtcylAYshhGriFO3NV5izFBX0rtsU3htpaTLJtKixWnBoMN&#10;fRgqbqdvqyDzr62ZHu63+2whJ7tLDHrv50oN+t12CSJSF//Ff+4vnea/L97g95t0g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nqPvDAAAA3QAAAA8AAAAAAAAAAAAA&#10;AAAAoQIAAGRycy9kb3ducmV2LnhtbFBLBQYAAAAABAAEAPkAAACRAwAAAAA=&#10;">
                          <o:lock v:ext="edit" aspectratio="t"/>
                        </v:shape>
                      </v:group>
                      <v:rect id="Rectangle 496" o:spid="_x0000_s1570" style="position:absolute;left:8599;top:6929;width:49;height:150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qe78A&#10;AADdAAAADwAAAGRycy9kb3ducmV2LnhtbERPy6rCMBDdX/AfwgjurqmCotUoKlfq1ge4HZqxLTaT&#10;kuTW+vdGENzN4Txnue5MLVpyvrKsYDRMQBDnVldcKLic978zED4ga6wtk4IneVivej9LTLV98JHa&#10;UyhEDGGfooIyhCaV0uclGfRD2xBH7madwRChK6R2+IjhppbjJJlKgxXHhhIb2pWU30//RkFdZUle&#10;uLFr/54zmR3uWbvdXZUa9LvNAkSgLnzFH/dBx/mT+QTe38QT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EUKp7vwAAAN0AAAAPAAAAAAAAAAAAAAAAAJgCAABkcnMvZG93bnJl&#10;di54bWxQSwUGAAAAAAQABAD1AAAAhAMAAAAA&#10;">
                        <o:lock v:ext="edit" aspectratio="t"/>
                      </v:rect>
                    </v:group>
                    <v:shape id="AutoShape 497" o:spid="_x0000_s1571" type="#_x0000_t32" style="position:absolute;left:9614;top:7331;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Vk7cMAAADdAAAADwAAAGRycy9kb3ducmV2LnhtbERP22oCMRB9L/gPYYS+1awFxa5GEWFp&#10;oSh0K+LjsBn3YjJZNum6/n1TKPg2h3Od1WawRvTU+dqxgukkAUFcOF1zqeD4nb0sQPiArNE4JgV3&#10;8rBZj55WmGp34y/q81CKGMI+RQVVCG0qpS8qsugnriWO3MV1FkOEXSl1h7cYbo18TZK5tFhzbKiw&#10;pV1FxTX/sQrMKc/oMAuN/iz23Ozes8X5YJR6Hg/bJYhAQ3iI/90fOs6fvc3h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NlZO3DAAAA3QAAAA8AAAAAAAAAAAAA&#10;AAAAoQIAAGRycy9kb3ducmV2LnhtbFBLBQYAAAAABAAEAPkAAACRAwAAAAA=&#10;" strokeweight=".25pt">
                      <v:stroke dashstyle="longDashDot"/>
                      <o:lock v:ext="edit" aspectratio="t"/>
                    </v:shape>
                    <v:shape id="AutoShape 498" o:spid="_x0000_s1572" type="#_x0000_t32" style="position:absolute;left:9315;top:7331;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nBdsQAAADdAAAADwAAAGRycy9kb3ducmV2LnhtbERP22oCMRB9F/oPYQq+abaC1W7NigiL&#10;QqnQbSl9HDbTvTSZLJuo69+bguDbHM51VuvBGnGi3jeOFTxNExDEpdMNVwq+PvPJEoQPyBqNY1Jw&#10;IQ/r7GG0wlS7M3/QqQiViCHsU1RQh9ClUvqyJot+6jriyP263mKIsK+k7vEcw62RsyR5lhYbjg01&#10;drStqfwrjlaB+S5yOsxDq9/Kd263u3z5czBKjR+HzSuIQEO4i2/uvY7z5y8L+P8mniCz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KcF2xAAAAN0AAAAPAAAAAAAAAAAA&#10;AAAAAKECAABkcnMvZG93bnJldi54bWxQSwUGAAAAAAQABAD5AAAAkgMAAAAA&#10;" strokeweight=".25pt">
                      <v:stroke dashstyle="longDashDot"/>
                      <o:lock v:ext="edit" aspectratio="t"/>
                    </v:shape>
                    <v:shape id="AutoShape 499" o:spid="_x0000_s1573" type="#_x0000_t32" style="position:absolute;left:9232;top:7329;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VBMYAAADdAAAADwAAAGRycy9kb3ducmV2LnhtbESPQWvCQBCF7wX/wzIFb3VTwaLRVYoQ&#10;KkiFRik9Dtkxid2dDdmtxn/fORR6m+G9ee+b1WbwTl2pj21gA8+TDBRxFWzLtYHTsXiag4oJ2aIL&#10;TAbuFGGzHj2sMLfhxh90LVOtJIRjjgaalLpc61g15DFOQkcs2jn0HpOsfa1tjzcJ905Ps+xFe2xZ&#10;GhrsaNtQ9V3+eAPusyzoMEsXu6/e+bJ9K+ZfB2fM+HF4XYJKNKR/89/1zgr+bCG48o2M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2VQTGAAAA3QAAAA8AAAAAAAAA&#10;AAAAAAAAoQIAAGRycy9kb3ducmV2LnhtbFBLBQYAAAAABAAEAPkAAACUAwAAAAA=&#10;" strokeweight=".25pt">
                      <v:stroke dashstyle="longDashDot"/>
                      <o:lock v:ext="edit" aspectratio="t"/>
                    </v:shape>
                    <v:shape id="AutoShape 500" o:spid="_x0000_s1574" type="#_x0000_t32" style="position:absolute;left:7978;top:7333;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rwn8IAAADdAAAADwAAAGRycy9kb3ducmV2LnhtbERP32vCMBB+F/Y/hBv4pukGilajDKFM&#10;EAWriI9Hc7Z1yaU0mdb/fhkIvt3H9/Pmy84acaPW144VfAwTEMSF0zWXCo6HbDAB4QOyRuOYFDzI&#10;w3Lx1ptjqt2d93TLQyliCPsUFVQhNKmUvqjIoh+6hjhyF9daDBG2pdQt3mO4NfIzScbSYs2xocKG&#10;VhUVP/mvVWBOeUa7UbjqTbHl6+o7m5x3Rqn+e/c1AxGoCy/x073Wcf5oOoX/b+IJ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rwn8IAAADdAAAADwAAAAAAAAAAAAAA&#10;AAChAgAAZHJzL2Rvd25yZXYueG1sUEsFBgAAAAAEAAQA+QAAAJADAAAAAA==&#10;" strokeweight=".25pt">
                      <v:stroke dashstyle="longDashDot"/>
                      <o:lock v:ext="edit" aspectratio="t"/>
                    </v:shape>
                    <v:shape id="AutoShape 501" o:spid="_x0000_s1575" type="#_x0000_t32" style="position:absolute;left:7630;top:7331;width:0;height:1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t+cUAAADdAAAADwAAAGRycy9kb3ducmV2LnhtbESPQWvCQBCF7wX/wzKF3uqmhYpEVxEh&#10;WCgKRik9Dtkxie7OhuxW47/vHAreZnhv3vtmvhy8U1fqYxvYwNs4A0VcBdtybeB4KF6noGJCtugC&#10;k4E7RVguRk9zzG248Z6uZaqVhHDM0UCTUpdrHauGPMZx6IhFO4XeY5K1r7Xt8Sbh3un3LJtojy1L&#10;Q4MdrRuqLuWvN+C+y4J2H+lsv6otn9ebYvqzc8a8PA+rGahEQ3qY/68/reBPMuGXb2QEv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t+cUAAADdAAAADwAAAAAAAAAA&#10;AAAAAAChAgAAZHJzL2Rvd25yZXYueG1sUEsFBgAAAAAEAAQA+QAAAJMDAAAAAA==&#10;" strokeweight=".25pt">
                      <v:stroke dashstyle="longDashDot"/>
                      <o:lock v:ext="edit" aspectratio="t"/>
                    </v:shape>
                    <v:shape id="AutoShape 502" o:spid="_x0000_s1576" type="#_x0000_t32" style="position:absolute;left:7493;top:6955;width:182;height: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RPOsIAAADdAAAADwAAAGRycy9kb3ducmV2LnhtbERPTYvCMBC9L/gfwgheFk3rQaQaRQRh&#10;8SCs9uBxSMa22ExqEmv335uFhb3N433OejvYVvTkQ+NYQT7LQBBrZxquFJSXw3QJIkRkg61jUvBD&#10;Abab0ccaC+Ne/E39OVYihXAoUEEdY1dIGXRNFsPMdcSJuzlvMSboK2k8vlK4beU8yxbSYsOpocaO&#10;9jXp+/lpFTTH8lT2n4/o9fKYX30eLtdWKzUZD7sViEhD/Bf/ub9Mmr/Icvj9Jp0gN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RPOsIAAADdAAAADwAAAAAAAAAAAAAA&#10;AAChAgAAZHJzL2Rvd25yZXYueG1sUEsFBgAAAAAEAAQA+QAAAJADAAAAAA==&#10;">
                      <o:lock v:ext="edit" aspectratio="t"/>
                    </v:shape>
                    <v:shape id="AutoShape 503" o:spid="_x0000_s1577" type="#_x0000_t32" style="position:absolute;left:7493;top:7015;width:0;height:4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bRTcIAAADdAAAADwAAAGRycy9kb3ducmV2LnhtbERPTYvCMBC9C/6HMIIX0bQeRKpRRBAW&#10;DwurPXgckrEtNpOaZGv335uFhb3N433Odj/YVvTkQ+NYQb7IQBBrZxquFJTX03wNIkRkg61jUvBD&#10;Afa78WiLhXEv/qL+EiuRQjgUqKCOsSukDLomi2HhOuLE3Z23GBP0lTQeXynctnKZZStpseHUUGNH&#10;x5r04/JtFTTn8rPsZ8/o9fqc33werrdWKzWdDIcNiEhD/Bf/uT9Mmr/KlvD7TTpB7t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YbRTcIAAADdAAAADwAAAAAAAAAAAAAA&#10;AAChAgAAZHJzL2Rvd25yZXYueG1sUEsFBgAAAAAEAAQA+QAAAJADAAAAAA==&#10;">
                      <o:lock v:ext="edit" aspectratio="t"/>
                    </v:shape>
                    <v:shape id="AutoShape 504" o:spid="_x0000_s1578" type="#_x0000_t32" style="position:absolute;left:7496;top:7070;width: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p01sIAAADdAAAADwAAAGRycy9kb3ducmV2LnhtbERPTYvCMBC9C/6HMIIXWdMqiHSNIgsL&#10;i4cFtQePQzK2xWZSk2zt/vvNguBtHu9zNrvBtqInHxrHCvJ5BoJYO9NwpaA8f76tQYSIbLB1TAp+&#10;KcBuOx5tsDDuwUfqT7ESKYRDgQrqGLtCyqBrshjmriNO3NV5izFBX0nj8ZHCbSsXWbaSFhtODTV2&#10;9FGTvp1+rILmUH6X/ewevV4f8ovPw/nSaqWmk2H/DiLSEF/ip/vLpPmrbAn/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p01sIAAADdAAAADwAAAAAAAAAAAAAA&#10;AAChAgAAZHJzL2Rvd25yZXYueG1sUEsFBgAAAAAEAAQA+QAAAJADAAAAAA==&#10;">
                      <o:lock v:ext="edit" aspectratio="t"/>
                    </v:shape>
                    <v:shape id="AutoShape 505" o:spid="_x0000_s1579" type="#_x0000_t32" style="position:absolute;left:7556;top:7070;width:38;height: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E6H8QAAADdAAAADwAAAGRycy9kb3ducmV2LnhtbERPTWsCMRC9C/6HMIIXqVnFStkaZSsI&#10;KnjQtvfpZroJ3Uy2m6jrvzcFobd5vM9ZrDpXiwu1wXpWMBlnIIhLry1XCj7eN08vIEJE1lh7JgU3&#10;CrBa9nsLzLW/8pEup1iJFMIhRwUmxiaXMpSGHIaxb4gT9+1bhzHBtpK6xWsKd7WcZtlcOrScGgw2&#10;tDZU/pzOTsFhN3krvozd7Y+/9vC8KepzNfpUajjoilcQkbr4L364tzrNn2cz+PsmnS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UTofxAAAAN0AAAAPAAAAAAAAAAAA&#10;AAAAAKECAABkcnMvZG93bnJldi54bWxQSwUGAAAAAAQABAD5AAAAkgMAAAAA&#10;">
                      <o:lock v:ext="edit" aspectratio="t"/>
                    </v:shape>
                    <v:shape id="AutoShape 506" o:spid="_x0000_s1580" type="#_x0000_t32" style="position:absolute;left:7568;top:7157;width:24;height:31;rotation:-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lZLcMAAADdAAAADwAAAGRycy9kb3ducmV2LnhtbERPTWsCMRC9F/ofwhS81WSFSrsaxRa2&#10;FnrSVsHbsBmzi5vJkkRd/31TKPQ2j/c58+XgOnGhEFvPGoqxAkFce9Oy1fD9VT0+g4gJ2WDnmTTc&#10;KMJycX83x9L4K2/osk1W5BCOJWpoUupLKWPdkMM49j1x5o4+OEwZBitNwGsOd52cKDWVDlvODQ32&#10;9NZQfdqenQazX21svy66Su3C7fPwWr2/2ELr0cOwmoFINKR/8Z/7w+T5U/UEv9/kE+Ti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pWS3DAAAA3QAAAA8AAAAAAAAAAAAA&#10;AAAAoQIAAGRycy9kb3ducmV2LnhtbFBLBQYAAAAABAAEAPkAAACRAwAAAAA=&#10;">
                      <o:lock v:ext="edit" aspectratio="t"/>
                    </v:shape>
                    <v:shape id="AutoShape 507" o:spid="_x0000_s1581" type="#_x0000_t32" style="position:absolute;left:7568;top:7188;width:0;height:2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3XTsIAAADdAAAADwAAAGRycy9kb3ducmV2LnhtbERPTYvCMBC9L/gfwgheFk3roUg1yrIg&#10;iAdhtQePQzK2ZZtJN4m1/nuzsLC3ebzP2exG24mBfGgdK8gXGQhi7UzLtYLqsp+vQISIbLBzTAqe&#10;FGC3nbxtsDTuwV80nGMtUgiHEhU0MfallEE3ZDEsXE+cuJvzFmOCvpbG4yOF204us6yQFltODQ32&#10;9NmQ/j7frYL2WJ2q4f0ner065lefh8u100rNpuPHGkSkMf6L/9wHk+YXWQG/36QT5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3XTsIAAADdAAAADwAAAAAAAAAAAAAA&#10;AAChAgAAZHJzL2Rvd25yZXYueG1sUEsFBgAAAAAEAAQA+QAAAJADAAAAAA==&#10;">
                      <o:lock v:ext="edit" aspectratio="t"/>
                    </v:shape>
                    <v:shape id="AutoShape 508" o:spid="_x0000_s1582" type="#_x0000_t32" style="position:absolute;left:7474;top:7478;width:10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Fy1cMAAADdAAAADwAAAGRycy9kb3ducmV2LnhtbERPTYvCMBC9L/gfwgheFk3rQaUaRRYW&#10;Fg8Lag8eh2Rsi82kJtna/febBcHbPN7nbHaDbUVPPjSOFeSzDASxdqbhSkF5/pyuQISIbLB1TAp+&#10;KcBuO3rbYGHcg4/Un2IlUgiHAhXUMXaFlEHXZDHMXEecuKvzFmOCvpLG4yOF21bOs2whLTacGmrs&#10;6KMmfTv9WAXNofwu+/d79Hp1yC8+D+dLq5WajIf9GkSkIb7ET/eXSfMX2RL+v0kn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xctXDAAAA3QAAAA8AAAAAAAAAAAAA&#10;AAAAoQIAAGRycy9kb3ducmV2LnhtbFBLBQYAAAAABAAEAPkAAACRAwAAAAA=&#10;">
                      <o:lock v:ext="edit" aspectratio="t"/>
                    </v:shape>
                    <v:group id="Group 509" o:spid="_x0000_s1583" style="position:absolute;left:7567;top:7039;width:96;height:95;flip:x" coordorigin="2002,9231" coordsize="142,1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8UIRnFAAAA3QAA&#10;AA8AAAAAAAAAAAAAAAAAqgIAAGRycy9kb3ducmV2LnhtbFBLBQYAAAAABAAEAPoAAACcAwAAAAA=&#10;">
                      <o:lock v:ext="edit" aspectratio="t"/>
                      <v:oval id="Oval 510" o:spid="_x0000_s1584" style="position:absolute;left:2019;top:9245;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7mbMIA&#10;AADdAAAADwAAAGRycy9kb3ducmV2LnhtbERP32vCMBB+H/g/hBN8W5NWENcZZQiDvW2rgns8mltb&#10;1ly6JNXuv18Ewbf7+H7eZjfZXpzJh86xhjxTIIhrZzpuNBwPr49rECEiG+wdk4Y/CrDbzh42WBp3&#10;4U86V7ERKYRDiRraGIdSylC3ZDFkbiBO3LfzFmOCvpHG4yWF214WSq2kxY5TQ4sD7Vuqf6rRaihG&#10;4/P1PhbV+wf39a9ajl/5SevFfHp5BhFpinfxzf1m0vyVeoLrN+kE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3uZswgAAAN0AAAAPAAAAAAAAAAAAAAAAAJgCAABkcnMvZG93&#10;bnJldi54bWxQSwUGAAAAAAQABAD1AAAAhwMAAAAA&#10;" strokeweight=".5pt">
                        <o:lock v:ext="edit" aspectratio="t"/>
                      </v:oval>
                      <v:shape id="AutoShape 511" o:spid="_x0000_s1585" type="#_x0000_t32" style="position:absolute;left:2075;top:9231;width:2;height:1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wQOccAAADdAAAADwAAAGRycy9kb3ducmV2LnhtbESPT2vCQBDF7wW/wzJCL6VurCXY6Coi&#10;CB4s/qXQ25Adk2B2NmRXjd++cxB6m+G9ee8303nnanWjNlSeDQwHCSji3NuKCwOn4+p9DCpEZIu1&#10;ZzLwoADzWe9lipn1d97T7RALJSEcMjRQxthkWoe8JIdh4Bti0c6+dRhlbQttW7xLuKv1R5Kk2mHF&#10;0lBiQ8uS8svh6gxsduNR+nlaVj+jr+/0NzyuxXbxZsxrv1tMQEXq4r/5eb22gp8OhV++kRH07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87BA5xwAAAN0AAAAPAAAAAAAA&#10;AAAAAAAAAKECAABkcnMvZG93bnJldi54bWxQSwUGAAAAAAQABAD5AAAAlQMAAAAA&#10;" strokeweight=".25pt">
                        <v:stroke dashstyle="longDashDot"/>
                        <o:lock v:ext="edit" aspectratio="t"/>
                      </v:shape>
                      <v:shape id="AutoShape 512" o:spid="_x0000_s1586" type="#_x0000_t32" style="position:absolute;left:2072;top:9233;width:2;height:142;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j3cMMAAADdAAAADwAAAGRycy9kb3ducmV2LnhtbERP32vCMBB+H/g/hBP2tqbdULbaKGPg&#10;GEOFdYKvR3O2xeZSk6j1vzfCYG/38f28YjGYTpzJ+daygixJQRBXVrdcK9j+Lp9eQfiArLGzTAqu&#10;5GExHz0UmGt74R86l6EWMYR9jgqaEPpcSl81ZNAntieO3N46gyFCV0vt8BLDTSef03QqDbYcGxrs&#10;6aOh6lCejIJVfXo5fn4bKo8bM9nvSNvl21qpx/HwPgMRaAj/4j/3l47zp1kG92/iCX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jI93DDAAAA3QAAAA8AAAAAAAAAAAAA&#10;AAAAoQIAAGRycy9kb3ducmV2LnhtbFBLBQYAAAAABAAEAPkAAACRAwAAAAA=&#10;" strokeweight=".25pt">
                        <v:stroke dashstyle="longDashDot"/>
                        <o:lock v:ext="edit" aspectratio="t"/>
                      </v:shape>
                    </v:group>
                    <v:shape id="Arc 513" o:spid="_x0000_s1587" style="position:absolute;left:7578;top:7004;width:72;height:119;rotation:-90;flip:x;visibility:visible;mso-wrap-style:square;v-text-anchor:top" coordsize="21600,38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Ryb8EA&#10;AADdAAAADwAAAGRycy9kb3ducmV2LnhtbERPTYvCMBC9L/gfwgje1tQKslSj7CqiFw9WvQ/NbNu1&#10;mZQk1vrvjSDsbR7vcxar3jSiI+drywom4wQEcWF1zaWC82n7+QXCB2SNjWVS8CAPq+XgY4GZtnc+&#10;UpeHUsQQ9hkqqEJoMyl9UZFBP7YtceR+rTMYInSl1A7vMdw0Mk2SmTRYc2yosKV1RcU1vxkFPm03&#10;biqvlzx0h+5vd7gk259GqdGw/56DCNSHf/Hbvddx/mySwuubeIJ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Ecm/BAAAA3QAAAA8AAAAAAAAAAAAAAAAAmAIAAGRycy9kb3du&#10;cmV2LnhtbFBLBQYAAAAABAAEAPUAAACGAwAAAAA=&#10;" path="m10409,nfc17311,3796,21600,11048,21600,18926v,8122,-4558,15558,-11795,19246em10409,nsc17311,3796,21600,11048,21600,18926v,8122,-4558,15558,-11795,19246l,18926,10409,xe" filled="f">
                      <v:path arrowok="t" o:extrusionok="f" o:connecttype="custom" o:connectlocs="35,0;33,119;0,59" o:connectangles="0,0,0"/>
                      <o:lock v:ext="edit" aspectratio="t"/>
                    </v:shape>
                    <v:group id="Group 514" o:spid="_x0000_s1588" style="position:absolute;left:9268;top:7043;width:24;height:24;flip:x" coordorigin="1927,936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aSW1wwAAAN0AAAAP&#10;AAAAAAAAAAAAAAAAAKoCAABkcnMvZG93bnJldi54bWxQSwUGAAAAAAQABAD6AAAAmgMAAAAA&#10;">
                      <o:lock v:ext="edit" aspectratio="t"/>
                      <v:oval id="Oval 515" o:spid="_x0000_s1589" style="position:absolute;left:1957;top:9396;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R1GsQA&#10;AADdAAAADwAAAGRycy9kb3ducmV2LnhtbERPTWvCQBC9C/6HZYReQt1YSizRTRBpoZcWTPTgbchO&#10;s6HZ2ZBdNf77bqHQ2zze52zLyfbiSqPvHCtYLVMQxI3THbcKjvXb4wsIH5A19o5JwZ08lMV8tsVc&#10;uxsf6FqFVsQQ9jkqMCEMuZS+MWTRL91AHLkvN1oMEY6t1CPeYrjt5VOaZtJix7HB4EB7Q813dbEK&#10;zgnXr2nSfJo6W987mV1Ow0ei1MNi2m1ABJrCv/jP/a7j/Gz1DL/fxBNk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UdRrEAAAA3QAAAA8AAAAAAAAAAAAAAAAAmAIAAGRycy9k&#10;b3ducmV2LnhtbFBLBQYAAAAABAAEAPUAAACJAwAAAAA=&#10;" fillcolor="#bfbfbf" strokeweight=".5pt">
                        <o:lock v:ext="edit" aspectratio="t"/>
                      </v:oval>
                      <v:shape id="AutoShape 516" o:spid="_x0000_s1590" type="#_x0000_t32" style="position:absolute;left:2013;top:9367;width:2;height: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oboMMAAADdAAAADwAAAGRycy9kb3ducmV2LnhtbERPzWrCQBC+F/oOyxS8lLpJiqGmriKi&#10;UHoz9gEm2WmSmp2N2TWJb98tFLzNx/c7q81kWjFQ7xrLCuJ5BIK4tLrhSsHX6fDyBsJ5ZI2tZVJw&#10;Iweb9ePDCjNtRz7SkPtKhBB2GSqove8yKV1Zk0E3tx1x4L5tb9AH2FdS9ziGcNPKJIpSabDh0FBj&#10;R7uaynN+NQqi6by/LIvPn23xnFxwmfrXhLVSs6dp+w7C0+Tv4n/3hw7z03gBf9+EE+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aG6DDAAAA3QAAAA8AAAAAAAAAAAAA&#10;AAAAoQIAAGRycy9kb3ducmV2LnhtbFBLBQYAAAAABAAEAPkAAACRAwAAAAA=&#10;" strokeweight=".25pt">
                        <o:lock v:ext="edit" aspectratio="t"/>
                      </v:shape>
                      <v:shape id="AutoShape 517" o:spid="_x0000_s1591" type="#_x0000_t32" style="position:absolute;left:2011;top:9370;width:2;height:17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ioGcIAAADdAAAADwAAAGRycy9kb3ducmV2LnhtbERPzWqDQBC+F/oOyxR6q6selmDchBBo&#10;iackNg8wuFOVurPW3Ubz9t1AoLf5+H6n3C52EFeafO9YQ5akIIgbZ3puNVw+399WIHxANjg4Jg03&#10;8rDdPD+VWBg385mudWhFDGFfoIYuhLGQ0jcdWfSJG4kj9+UmiyHCqZVmwjmG20HmaaqkxZ5jQ4cj&#10;7Ttqvutfq6E+XbJwPFWH3FXKph8/uapNrvXry7Jbgwi0hH/xw30wcb7KFNy/iSfIz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nioGcIAAADdAAAADwAAAAAAAAAAAAAA&#10;AAChAgAAZHJzL2Rvd25yZXYueG1sUEsFBgAAAAAEAAQA+QAAAJADAAAAAA==&#10;" strokeweight=".25pt">
                        <o:lock v:ext="edit" aspectratio="t"/>
                      </v:shape>
                    </v:group>
                    <v:group id="Group 518" o:spid="_x0000_s1592" style="position:absolute;left:8909;top:7042;width:23;height:24;flip:x" coordorigin="1927,936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q1IjtsEAAADdAAAADwAA&#10;AAAAAAAAAAAAAACqAgAAZHJzL2Rvd25yZXYueG1sUEsFBgAAAAAEAAQA+gAAAJgDAAAAAA==&#10;">
                      <o:lock v:ext="edit" aspectratio="t"/>
                      <v:oval id="Oval 519" o:spid="_x0000_s1593" style="position:absolute;left:1957;top:9396;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l/H8YA&#10;AADdAAAADwAAAGRycy9kb3ducmV2LnhtbESPQWvCQBCF74X+h2UKvQTd2ENaoquIWOjFQo09eBuy&#10;YzaYnQ3ZVeO/dw6F3mZ4b977ZrEafaeuNMQ2sIHZNAdFXAfbcmPgUH1OPkDFhGyxC0wG7hRhtXx+&#10;WmBpw41/6LpPjZIQjiUacCn1pdaxduQxTkNPLNopDB6TrEOj7YA3CfedfsvzQntsWRoc9rRxVJ/3&#10;F2/gmHG1zbP621XF+73VxeW332XGvL6M6zmoRGP6N/9df1nBL2aCK9/ICHr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Nl/H8YAAADdAAAADwAAAAAAAAAAAAAAAACYAgAAZHJz&#10;L2Rvd25yZXYueG1sUEsFBgAAAAAEAAQA9QAAAIsDAAAAAA==&#10;" fillcolor="#bfbfbf" strokeweight=".5pt">
                        <o:lock v:ext="edit" aspectratio="t"/>
                      </v:oval>
                      <v:shape id="AutoShape 520" o:spid="_x0000_s1594" type="#_x0000_t32" style="position:absolute;left:2013;top:9367;width:2;height: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cRpcMAAADdAAAADwAAAGRycy9kb3ducmV2LnhtbERPzWrCQBC+F3yHZYReitmYQmhiVhGx&#10;UHqr9gHG7JhEs7Mxu03i27uFQm/z8f1OsZlMKwbqXWNZwTKKQRCXVjdcKfg+vi/eQDiPrLG1TAru&#10;5GCznj0VmGs78hcNB1+JEMIuRwW1910upStrMugi2xEH7mx7gz7AvpK6xzGEm1YmcZxKgw2Hhho7&#10;2tVUXg8/RkE8Xfe37PR52Z5ekhtmqX9NWCv1PJ+2KxCeJv8v/nN/6DA/XWbw+004Qa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XEaXDAAAA3QAAAA8AAAAAAAAAAAAA&#10;AAAAoQIAAGRycy9kb3ducmV2LnhtbFBLBQYAAAAABAAEAPkAAACRAwAAAAA=&#10;" strokeweight=".25pt">
                        <o:lock v:ext="edit" aspectratio="t"/>
                      </v:shape>
                      <v:shape id="AutoShape 521" o:spid="_x0000_s1595" type="#_x0000_t32" style="position:absolute;left:2011;top:9370;width:2;height:17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FfS8QAAADdAAAADwAAAGRycy9kb3ducmV2LnhtbESPQW/CMAyF75P4D5En7QZpc6imQkDT&#10;pKFyGiv8AKsxbbXG6ZoMun+PD0i72XrP733e7GY/qCtNsQ9sIV9loIib4HpuLZxPH8tXUDEhOxwC&#10;k4U/irDbLp42WLpw4y+61qlVEsKxRAtdSmOpdWw68hhXYSQW7RImj0nWqdVuwpuE+0GbLCu0x56l&#10;ocOR3jtqvutfb6E+nvP0eTxUJhwKn+1/TFE7Y+3L8/y2BpVoTv/mx3XlBL8wwi/fyAh6e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sV9LxAAAAN0AAAAPAAAAAAAAAAAA&#10;AAAAAKECAABkcnMvZG93bnJldi54bWxQSwUGAAAAAAQABAD5AAAAkgMAAAAA&#10;" strokeweight=".25pt">
                        <o:lock v:ext="edit" aspectratio="t"/>
                      </v:shape>
                    </v:group>
                    <v:group id="Group 522" o:spid="_x0000_s1596" style="position:absolute;left:8598;top:7044;width:24;height:24;flip:x" coordorigin="1927,936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Fm9TkwAAAAN0AAAAPAAAA&#10;AAAAAAAAAAAAAKoCAABkcnMvZG93bnJldi54bWxQSwUGAAAAAAQABAD6AAAAlwMAAAAA&#10;">
                      <o:lock v:ext="edit" aspectratio="t"/>
                      <v:oval id="Oval 523" o:spid="_x0000_s1597" style="position:absolute;left:1957;top:9396;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2CSMMA&#10;AADdAAAADwAAAGRycy9kb3ducmV2LnhtbERPTWvCQBC9F/wPywi9BLNpDqlEVxFpoZcKNXrwNmTH&#10;bDA7G7Krxn/vFgq9zeN9znI92k7caPCtYwVvaQaCuHa65UbBofqczUH4gKyxc0wKHuRhvZq8LLHU&#10;7s4/dNuHRsQQ9iUqMCH0pZS+NmTRp64njtzZDRZDhEMj9YD3GG47mWdZIS22HBsM9rQ1VF/2V6vg&#10;lHD1kSX1zlTF+6OVxfXYfydKvU7HzQJEoDH8i//cXzrOL/Icfr+JJ8jV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2CSMMAAADdAAAADwAAAAAAAAAAAAAAAACYAgAAZHJzL2Rv&#10;d25yZXYueG1sUEsFBgAAAAAEAAQA9QAAAIgDAAAAAA==&#10;" fillcolor="#bfbfbf" strokeweight=".5pt">
                        <o:lock v:ext="edit" aspectratio="t"/>
                      </v:oval>
                      <v:shape id="AutoShape 524" o:spid="_x0000_s1598" type="#_x0000_t32" style="position:absolute;left:2013;top:9367;width:2;height: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Ps8sIAAADdAAAADwAAAGRycy9kb3ducmV2LnhtbERPzWrCQBC+C32HZQpeRDdNIJjoKlIq&#10;FG9VH2CSHZNodjZmtyZ9e7dQ6G0+vt9Zb0fTigf1rrGs4G0RgSAurW64UnA+7edLEM4ja2wtk4If&#10;crDdvEzWmGs78Bc9jr4SIYRdjgpq77tcSlfWZNAtbEccuIvtDfoA+0rqHocQbloZR1EqDTYcGmrs&#10;6L2m8nb8Ngqi8fZxz4rDdVfM4jtmqU9i1kpNX8fdCoSn0f+L/9yfOsxP4wR+vwknyM0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xPs8sIAAADdAAAADwAAAAAAAAAAAAAA&#10;AAChAgAAZHJzL2Rvd25yZXYueG1sUEsFBgAAAAAEAAQA+QAAAJADAAAAAA==&#10;" strokeweight=".25pt">
                        <o:lock v:ext="edit" aspectratio="t"/>
                      </v:shape>
                      <v:shape id="AutoShape 525" o:spid="_x0000_s1599" type="#_x0000_t32" style="position:absolute;left:2011;top:9370;width:2;height:17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pZSMAAAADdAAAADwAAAGRycy9kb3ducmV2LnhtbERPzYrCMBC+L/gOYQRva2qQItUoIih6&#10;Wq0+wNCMbbGZ1CZq9+03C4K3+fh+Z7HqbSOe1PnasYbJOAFBXDhTc6nhct5+z0D4gGywcUwafsnD&#10;ajn4WmBm3ItP9MxDKWII+ww1VCG0mZS+qMiiH7uWOHJX11kMEXalNB2+YrhtpEqSVFqsOTZU2NKm&#10;ouKWP6yG/HiZhJ/jYa/cIbXJ7q7S3CitR8N+PQcRqA8f8du9N3F+qqbw/008QS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uKWUjAAAAA3QAAAA8AAAAAAAAAAAAAAAAA&#10;oQIAAGRycy9kb3ducmV2LnhtbFBLBQYAAAAABAAEAPkAAACOAwAAAAA=&#10;" strokeweight=".25pt">
                        <o:lock v:ext="edit" aspectratio="t"/>
                      </v:shape>
                    </v:group>
                    <v:group id="Group 526" o:spid="_x0000_s1600" style="position:absolute;left:8272;top:7042;width:24;height:24;flip:x" coordorigin="1927,9367" coordsize="170,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S58EAAADdAAAADwAAAGRycy9kb3ducmV2LnhtbERPTYvCMBC9C/sfwizs&#10;TVOlylKNIgsrsnixruJxaMY22ExKE7X+eyMI3ubxPme26GwtrtR641jBcJCAIC6cNlwq+N/99r9B&#10;+ICssXZMCu7kYTH/6M0w0+7GW7rmoRQxhH2GCqoQmkxKX1Rk0Q9cQxy5k2sthgjbUuoWbzHc1nKU&#10;JBNp0XBsqLChn4qKc36xCvZLk1J6OP5tkoJoreVxlZtUqa/PbjkFEagLb/HLvdZx/mQ0huc38QQ5&#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qDS58EAAADdAAAADwAA&#10;AAAAAAAAAAAAAACqAgAAZHJzL2Rvd25yZXYueG1sUEsFBgAAAAAEAAQA+gAAAJgDAAAAAA==&#10;">
                      <o:lock v:ext="edit" aspectratio="t"/>
                      <v:oval id="Oval 527" o:spid="_x0000_s1601" style="position:absolute;left:1957;top:9396;width:112;height: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aES8MA&#10;AADdAAAADwAAAGRycy9kb3ducmV2LnhtbERPTWsCMRC9F/ofwgheFs3qIS2rUaQoeLGg2x56GzbT&#10;zdLNZNlEXf99Iwje5vE+Z7keXCsu1IfGs4bZNAdBXHnTcK3hq9xN3kGEiGyw9UwabhRgvXp9WWJh&#10;/JWPdDnFWqQQDgVqsDF2hZShsuQwTH1HnLhf3zuMCfa1ND1eU7hr5TzPlXTYcGqw2NGHpervdHYa&#10;fjIut3lWfdpSvd0aqc7f3SHTejwaNgsQkYb4FD/ce5Pmq7mC+zfpB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aES8MAAADdAAAADwAAAAAAAAAAAAAAAACYAgAAZHJzL2Rv&#10;d25yZXYueG1sUEsFBgAAAAAEAAQA9QAAAIgDAAAAAA==&#10;" fillcolor="#bfbfbf" strokeweight=".5pt">
                        <o:lock v:ext="edit" aspectratio="t"/>
                      </v:oval>
                      <v:shape id="AutoShape 528" o:spid="_x0000_s1602" type="#_x0000_t32" style="position:absolute;left:2013;top:9367;width:2;height:1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jq8cMAAADdAAAADwAAAGRycy9kb3ducmV2LnhtbERPzWrCQBC+F/oOyxR6KWZjCrGJriLS&#10;QulN7QNMsmMSzc7G7DZJ375bELzNx/c7q81kWjFQ7xrLCuZRDIK4tLrhSsH38WP2BsJ5ZI2tZVLw&#10;Sw4268eHFebajryn4eArEULY5aig9r7LpXRlTQZdZDviwJ1sb9AH2FdS9ziGcNPKJI5TabDh0FBj&#10;R7uaysvhxyiIp8v7NSu+ztviJblilvrXhLVSz0/TdgnC0+Tv4pv7U4f5abKA/2/C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go6vHDAAAA3QAAAA8AAAAAAAAAAAAA&#10;AAAAoQIAAGRycy9kb3ducmV2LnhtbFBLBQYAAAAABAAEAPkAAACRAwAAAAA=&#10;" strokeweight=".25pt">
                        <o:lock v:ext="edit" aspectratio="t"/>
                      </v:shape>
                      <v:shape id="AutoShape 529" o:spid="_x0000_s1603" type="#_x0000_t32" style="position:absolute;left:2011;top:9370;width:2;height:170;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dTTcQAAADdAAAADwAAAGRycy9kb3ducmV2LnhtbESPQW/CMAyF75P4D5En7QZpc6imQkDT&#10;pKFyGiv8AKsxbbXG6ZoMun+PD0i72XrP733e7GY/qCtNsQ9sIV9loIib4HpuLZxPH8tXUDEhOxwC&#10;k4U/irDbLp42WLpw4y+61qlVEsKxRAtdSmOpdWw68hhXYSQW7RImj0nWqdVuwpuE+0GbLCu0x56l&#10;ocOR3jtqvutfb6E+nvP0eTxUJhwKn+1/TFE7Y+3L8/y2BpVoTv/mx3XlBL8wgivfyAh6e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x1NNxAAAAN0AAAAPAAAAAAAAAAAA&#10;AAAAAKECAABkcnMvZG93bnJldi54bWxQSwUGAAAAAAQABAD5AAAAkgMAAAAA&#10;" strokeweight=".25pt">
                        <o:lock v:ext="edit" aspectratio="t"/>
                      </v:shape>
                    </v:group>
                    <v:shape id="AutoShape 530" o:spid="_x0000_s1604" type="#_x0000_t32" style="position:absolute;left:7581;top:7175;width:82;height:1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XJ4cQAAADdAAAADwAAAGRycy9kb3ducmV2LnhtbERPS2sCMRC+C/0PYQpepGYVlHZrlK0g&#10;aMGDj96nm+kmdDNZN1HXf98IQm/z8T1ntuhcLS7UButZwWiYgSAuvbZcKTgeVi+vIEJE1lh7JgU3&#10;CrCYP/VmmGt/5R1d9rESKYRDjgpMjE0uZSgNOQxD3xAn7se3DmOCbSV1i9cU7mo5zrKpdGg5NRhs&#10;aGmo/N2fnYLtZvRRfBu7+dyd7HayKupzNfhSqv/cFe8gInXxX/xwr3WaPx2/wf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5cnhxAAAAN0AAAAPAAAAAAAAAAAA&#10;AAAAAKECAABkcnMvZG93bnJldi54bWxQSwUGAAAAAAQABAD5AAAAkgMAAAAA&#10;">
                      <o:lock v:ext="edit" aspectratio="t"/>
                    </v:shape>
                    <v:group id="Group 531" o:spid="_x0000_s1605" style="position:absolute;left:7675;top:6786;width:227;height:667;flip:x" coordorigin="8947,8605" coordsize="541,1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8O56LFAAAA3QAA&#10;AA8AAAAAAAAAAAAAAAAAqgIAAGRycy9kb3ducmV2LnhtbFBLBQYAAAAABAAEAPoAAACcAwAAAAA=&#10;">
                      <o:lock v:ext="edit" aspectratio="t"/>
                      <v:rect id="Rectangle 532" o:spid="_x0000_s1606" style="position:absolute;left:8947;top:8640;width:541;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i7w8EA&#10;AADdAAAADwAAAGRycy9kb3ducmV2LnhtbERPTYvCMBC9C/6HMII3TVWQtRpFFMU9ar14G5uxrTaT&#10;0kSt++uNsOBtHu9zZovGlOJBtSssKxj0IxDEqdUFZwqOyab3A8J5ZI2lZVLwIgeLebs1w1jbJ+/p&#10;cfCZCCHsYlSQe1/FUro0J4OubyviwF1sbdAHWGdS1/gM4aaUwygaS4MFh4YcK1rllN4Od6PgXAyP&#10;+LdPtpGZbEb+t0mu99NaqW6nWU5BeGr8V/zv3ukwfzwawOebcIK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ou8PBAAAA3QAAAA8AAAAAAAAAAAAAAAAAmAIAAGRycy9kb3du&#10;cmV2LnhtbFBLBQYAAAAABAAEAPUAAACGAwAAAAA=&#10;">
                        <o:lock v:ext="edit" aspectratio="t"/>
                      </v:rect>
                      <v:group id="Group 533" o:spid="_x0000_s1607" style="position:absolute;left:8977;top:8678;width:238;height:115" coordorigin="8892,8852" coordsize="238,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CNaysIAAADdAAAADwAAAGRycy9kb3ducmV2LnhtbERPTYvCMBC9L/gfwgje&#10;1rTKilSjiKh4EGFVEG9DM7bFZlKa2NZ/bxaEvc3jfc582ZlSNFS7wrKCeBiBIE6tLjhTcDlvv6cg&#10;nEfWWFomBS9ysFz0vuaYaNvyLzUnn4kQwi5BBbn3VSKlS3My6Ia2Ig7c3dYGfYB1JnWNbQg3pRxF&#10;0UQaLDg05FjROqf0cXoaBbsW29U43jSHx339up1/jtdDTEoN+t1qBsJT5//FH/deh/mT8Q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gjWsrCAAAA3QAAAA8A&#10;AAAAAAAAAAAAAAAAqgIAAGRycy9kb3ducmV2LnhtbFBLBQYAAAAABAAEAPoAAACZAwAAAAA=&#10;">
                        <o:lock v:ext="edit" aspectratio="t"/>
                        <v:rect id="Rectangle 534" o:spid="_x0000_s1608" style="position:absolute;left:8892;top:8852;width:238;height: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kHvcIA&#10;AADdAAAADwAAAGRycy9kb3ducmV2LnhtbERPS4vCMBC+L+x/CLOwl0XTtSBSjaILQq9bFXocmukD&#10;m0lJotb99RtB8DYf33NWm9H04krOd5YVfE8TEMSV1R03Co6H/WQBwgdkjb1lUnAnD5v1+9sKM21v&#10;/EvXIjQihrDPUEEbwpBJ6auWDPqpHYgjV1tnMEToGqkd3mK46eUsSebSYMexocWBflqqzsXFKHAH&#10;X9pzXXz17lT/peUu35c6V+rzY9wuQQQaw0v8dOc6zp+nKTy+iS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SQe9wgAAAN0AAAAPAAAAAAAAAAAAAAAAAJgCAABkcnMvZG93&#10;bnJldi54bWxQSwUGAAAAAAQABAD1AAAAhwMAAAAA&#10;" strokeweight=".5pt">
                          <v:fill opacity="0"/>
                          <o:lock v:ext="edit" aspectratio="t"/>
                        </v:rect>
                        <v:shape id="AutoShape 535" o:spid="_x0000_s1609" type="#_x0000_t32" style="position:absolute;left:8945;top:8881;width:0;height: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JEvMIAAADdAAAADwAAAGRycy9kb3ducmV2LnhtbERP22oCMRB9L/gPYQq+FM16wctqFCko&#10;QvGh1g8YNuPu0mQSklS3f98IQt/mcK6z3nbWiBuF2DpWMBoWIIgrp1uuFVy+9oMFiJiQNRrHpOCX&#10;Imw3vZc1ltrd+ZNu51SLHMKxRAVNSr6UMlYNWYxD54kzd3XBYsow1FIHvOdwa+S4KGbSYsu5oUFP&#10;7w1V3+cfq8B4Y4sjt+FjdJDL7s3Px6fpXKn+a7dbgUjUpX/x033Uef5sMoXHN/kEuf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oJEvMIAAADdAAAADwAAAAAAAAAAAAAA&#10;AAChAgAAZHJzL2Rvd25yZXYueG1sUEsFBgAAAAAEAAQA+QAAAJADAAAAAA==&#10;" strokecolor="#a5a5a5" strokeweight="1.25pt">
                          <o:lock v:ext="edit" aspectratio="t"/>
                        </v:shape>
                        <v:shape id="AutoShape 536" o:spid="_x0000_s1610" type="#_x0000_t32" style="position:absolute;left:8990;top:8881;width:0;height: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7hJ8MAAADdAAAADwAAAGRycy9kb3ducmV2LnhtbERP22oCMRB9F/oPYQq+FM1qWy+rUURo&#10;EaQPXj5g2Iy7S5NJSFJd/74pFHybw7nOct1ZI64UYutYwWhYgCCunG65VnA+fQxmIGJC1mgck4I7&#10;RVivnnpLLLW78YGux1SLHMKxRAVNSr6UMlYNWYxD54kzd3HBYsow1FIHvOVwa+S4KCbSYsu5oUFP&#10;24aq7+OPVWC8scWO27Affcp59+Kn46+3qVL9526zAJGoSw/xv3un8/zJ6zv8fZN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O4SfDAAAA3QAAAA8AAAAAAAAAAAAA&#10;AAAAoQIAAGRycy9kb3ducmV2LnhtbFBLBQYAAAAABAAEAPkAAACRAwAAAAA=&#10;" strokecolor="#a5a5a5" strokeweight="1.25pt">
                          <o:lock v:ext="edit" aspectratio="t"/>
                        </v:shape>
                        <v:shape id="AutoShape 537" o:spid="_x0000_s1611" type="#_x0000_t32" style="position:absolute;left:9040;top:8881;width:0;height: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x/UMIAAADdAAAADwAAAGRycy9kb3ducmV2LnhtbERPzWoCMRC+C75DGKEX0axWVrs1SilU&#10;BOmh6gMMm+nu0mQSklS3b28Kgrf5+H5nve2tERcKsXOsYDYtQBDXTnfcKDifPiYrEDEhazSOScEf&#10;RdhuhoM1Vtpd+Ysux9SIHMKxQgVtSr6SMtYtWYxT54kz9+2CxZRhaKQOeM3h1sh5UZTSYse5oUVP&#10;7y3VP8dfq8B4Y4s9d+Ew28mXfuyX88/FUqmnUf/2CiJRnx7iu3uv8/zyuYT/b/IJcn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Rx/UMIAAADdAAAADwAAAAAAAAAAAAAA&#10;AAChAgAAZHJzL2Rvd25yZXYueG1sUEsFBgAAAAAEAAQA+QAAAJADAAAAAA==&#10;" strokecolor="#a5a5a5" strokeweight="1.25pt">
                          <o:lock v:ext="edit" aspectratio="t"/>
                        </v:shape>
                        <v:shape id="AutoShape 538" o:spid="_x0000_s1612" type="#_x0000_t32" style="position:absolute;left:9085;top:8881;width:0;height: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Day8IAAADdAAAADwAAAGRycy9kb3ducmV2LnhtbERPzWoCMRC+C75DGKEX0axWXLs1SilU&#10;BOmh6gMMm+nu0mQSklS3b28Kgrf5+H5nve2tERcKsXOsYDYtQBDXTnfcKDifPiYrEDEhazSOScEf&#10;RdhuhoM1Vtpd+Ysux9SIHMKxQgVtSr6SMtYtWYxT54kz9+2CxZRhaKQOeM3h1sh5USylxY5zQ4ue&#10;3luqf46/VoHxxhZ77sJhtpMv/diX889FqdTTqH97BZGoTw/x3b3Xef7yuYT/b/IJcn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lDay8IAAADdAAAADwAAAAAAAAAAAAAA&#10;AAChAgAAZHJzL2Rvd25yZXYueG1sUEsFBgAAAAAEAAQA+QAAAJADAAAAAA==&#10;" strokecolor="#a5a5a5" strokeweight="1.25pt">
                          <o:lock v:ext="edit" aspectratio="t"/>
                        </v:shape>
                      </v:group>
                      <v:group id="Group 539" o:spid="_x0000_s1613" style="position:absolute;left:9301;top:8660;width:159;height:237" coordorigin="9036,8785" coordsize="159,2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cttIMcAAADd&#10;AAAADwAAAAAAAAAAAAAAAACqAgAAZHJzL2Rvd25yZXYueG1sUEsFBgAAAAAEAAQA+gAAAJ4DAAAA&#10;AA==&#10;">
                        <o:lock v:ext="edit" aspectratio="t"/>
                        <v:shape id="AutoShape 540" o:spid="_x0000_s1614" type="#_x0000_t32" style="position:absolute;left:9060;top:8841;width:0;height:1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PrIsMAAADdAAAADwAAAGRycy9kb3ducmV2LnhtbERPzWoCMRC+C75DGKEXqVltUXe7UaRQ&#10;EYqH2j7AsBl3lyaTkETdvr0pFHqbj+936u1gjbhSiL1jBfNZAYK4cbrnVsHX59vjGkRMyBqNY1Lw&#10;QxG2m/Goxkq7G3/Q9ZRakUM4VqigS8lXUsamI4tx5jxx5s4uWEwZhlbqgLccbo1cFMVSWuw5N3To&#10;6bWj5vt0sQqMN7Y4cB/e53tZDlO/WhyfV0o9TIbdC4hEQ/oX/7kPOs9fPpXw+00+QW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D6yLDAAAA3QAAAA8AAAAAAAAAAAAA&#10;AAAAoQIAAGRycy9kb3ducmV2LnhtbFBLBQYAAAAABAAEAPkAAACRAwAAAAA=&#10;" strokecolor="#a5a5a5" strokeweight="1.25pt">
                          <o:lock v:ext="edit" aspectratio="t"/>
                        </v:shape>
                        <v:shape id="AutoShape 541" o:spid="_x0000_s1615" type="#_x0000_t32" style="position:absolute;left:9115;top:8841;width:0;height:1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8xwsUAAADdAAAADwAAAGRycy9kb3ducmV2LnhtbESPQWsCMRCF70L/Q5hCL6JZRdSuRimF&#10;FqH0oO0PGDbT3cVkEpJUt/++cxC8zfDevPfNdj94py6Uch/YwGxagSJugu25NfD99TZZg8oF2aIL&#10;TAb+KMN+9zDaYm3DlY90OZVWSQjnGg10pcRa69x05DFPQyQW7Sckj0XW1Gqb8Crh3ul5VS21x56l&#10;ocNIrx0159OvN+Ci89WB+/Qxe9fPwziu5p+LlTFPj8PLBlShodzNt+uDFfzlQvjlGxlB7/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8xwsUAAADdAAAADwAAAAAAAAAA&#10;AAAAAAChAgAAZHJzL2Rvd25yZXYueG1sUEsFBgAAAAAEAAQA+QAAAJMDAAAAAA==&#10;" strokecolor="#a5a5a5" strokeweight="1.25pt">
                          <o:lock v:ext="edit" aspectratio="t"/>
                        </v:shape>
                        <v:shape id="AutoShape 542" o:spid="_x0000_s1616" type="#_x0000_t32" style="position:absolute;left:9170;top:8840;width:0;height:1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OUWcIAAADdAAAADwAAAGRycy9kb3ducmV2LnhtbERP22oCMRB9L/gPYQRfimZXxMtqFCko&#10;QulDrR8wbMbdxWQSklTXv28Khb7N4Vxns+utEXcKsXOsoJwUIIhrpztuFFy+DuMliJiQNRrHpOBJ&#10;EXbbwcsGK+0e/En3c2pEDuFYoYI2JV9JGeuWLMaJ88SZu7pgMWUYGqkDPnK4NXJaFHNpsePc0KKn&#10;t5bq2/nbKjDe2OLEXXgvj3LVv/rF9GO2UGo07PdrEIn69C/+c590nj+flfD7TT5B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vOUWcIAAADdAAAADwAAAAAAAAAAAAAA&#10;AAChAgAAZHJzL2Rvd25yZXYueG1sUEsFBgAAAAAEAAQA+QAAAJADAAAAAA==&#10;" strokecolor="#a5a5a5" strokeweight="1.25pt">
                          <o:lock v:ext="edit" aspectratio="t"/>
                        </v:shape>
                        <v:oval id="Oval 543" o:spid="_x0000_s1617" style="position:absolute;left:9041;top:8785;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LNpsIA&#10;AADdAAAADwAAAGRycy9kb3ducmV2LnhtbERPTWvCQBC9C/0Pywi96UYRW1JXEaHQQ4sY7X3ITpOQ&#10;7Gy6O43pv+8KQm/zeJ+z2Y2uUwOF2Hg2sJhnoIhLbxuuDFzOr7NnUFGQLXaeycAvRdhtHyYbzK2/&#10;8omGQiqVQjjmaKAW6XOtY1mTwzj3PXHivnxwKAmGStuA1xTuOr3MsrV22HBqqLGnQ01lW/w4A9+f&#10;pbw7j4fVIny0Wp6adjgWxjxOx/0LKKFR/sV395tN89erJdy+SSfo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s2mwgAAAN0AAAAPAAAAAAAAAAAAAAAAAJgCAABkcnMvZG93&#10;bnJldi54bWxQSwUGAAAAAAQABAD1AAAAhwMAAAAA&#10;" fillcolor="#d8d8d8" strokeweight=".25pt">
                          <o:lock v:ext="edit" aspectratio="t"/>
                        </v:oval>
                        <v:oval id="Oval 544" o:spid="_x0000_s1618" style="position:absolute;left:9096;top:8785;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5oPcIA&#10;AADdAAAADwAAAGRycy9kb3ducmV2LnhtbERPTWvCQBC9C/0PyxR6042tqERXKUKhh0oxtvchO01C&#10;srPp7jSm/74rFLzN433Odj+6Tg0UYuPZwHyWgSIuvW24MvBxfpmuQUVBtth5JgO/FGG/u5tsMbf+&#10;wicaCqlUCuGYo4FapM+1jmVNDuPM98SJ+/LBoSQYKm0DXlK46/Rjli21w4ZTQ409HWoq2+LHGfj+&#10;LOXNeTws5uHYalk17fBeGPNwPz5vQAmNchP/u19tmr9cPMH1m3SC3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zmg9wgAAAN0AAAAPAAAAAAAAAAAAAAAAAJgCAABkcnMvZG93&#10;bnJldi54bWxQSwUGAAAAAAQABAD1AAAAhwMAAAAA&#10;" fillcolor="#d8d8d8" strokeweight=".25pt">
                          <o:lock v:ext="edit" aspectratio="t"/>
                        </v:oval>
                        <v:oval id="Oval 545" o:spid="_x0000_s1619" style="position:absolute;left:9155;top:8785;width:34;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fwScIA&#10;AADdAAAADwAAAGRycy9kb3ducmV2LnhtbERPTUvDQBC9F/wPywje2k1LqBK7LVIQPCilqd6H7JiE&#10;ZGfj7jSN/94tFLzN433OZje5Xo0UYuvZwHKRgSKuvG25NvB5ep0/gYqCbLH3TAZ+KcJuezfbYGH9&#10;hY80llKrFMKxQAONyFBoHauGHMaFH4gT9+2DQ0kw1NoGvKRw1+tVlq21w5ZTQ4MD7RuquvLsDPx8&#10;VfLuPO7zZfjotDy23XgojXm4n16eQQlN8i++ud9smr/Oc7h+k07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J/BJwgAAAN0AAAAPAAAAAAAAAAAAAAAAAJgCAABkcnMvZG93&#10;bnJldi54bWxQSwUGAAAAAAQABAD1AAAAhwMAAAAA&#10;" fillcolor="#d8d8d8" strokeweight=".25pt">
                          <o:lock v:ext="edit" aspectratio="t"/>
                        </v:oval>
                        <v:oval id="Oval 546" o:spid="_x0000_s1620" style="position:absolute;left:9036;top:8965;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tV0sIA&#10;AADdAAAADwAAAGRycy9kb3ducmV2LnhtbERPTWvCQBC9F/oflhF6qxuLWomuUoRCDy3SVO9DdkxC&#10;srPp7jSm/74rCL3N433OZje6Tg0UYuPZwGyagSIuvW24MnD8en1cgYqCbLHzTAZ+KcJue3+3wdz6&#10;C3/SUEilUgjHHA3UIn2udSxrchinvidO3NkHh5JgqLQNeEnhrtNPWbbUDhtODTX2tK+pbIsfZ+D7&#10;VMq787ifz8JHq+W5aYdDYczDZHxZgxIa5V98c7/ZNH85X8D1m3SC3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1XSwgAAAN0AAAAPAAAAAAAAAAAAAAAAAJgCAABkcnMvZG93&#10;bnJldi54bWxQSwUGAAAAAAQABAD1AAAAhwMAAAAA&#10;" fillcolor="#d8d8d8" strokeweight=".25pt">
                          <o:lock v:ext="edit" aspectratio="t"/>
                        </v:oval>
                        <v:oval id="Oval 547" o:spid="_x0000_s1621" style="position:absolute;left:9138;top:8961;width:57;height: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LpcIA&#10;AADdAAAADwAAAGRycy9kb3ducmV2LnhtbERPTUvDQBC9F/wPywje2k1LiRK7LVIQPCilqd6H7JiE&#10;ZGfj7jSN/94tFLzN433OZje5Xo0UYuvZwHKRgSKuvG25NvB5ep0/gYqCbLH3TAZ+KcJuezfbYGH9&#10;hY80llKrFMKxQAONyFBoHauGHMaFH4gT9+2DQ0kw1NoGvKRw1+tVluXaYcupocGB9g1VXXl2Bn6+&#10;Knl3HvfrZfjotDy23XgojXm4n16eQQlN8i++ud9smp+vc7h+k07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uculwgAAAN0AAAAPAAAAAAAAAAAAAAAAAJgCAABkcnMvZG93&#10;bnJldi54bWxQSwUGAAAAAAQABAD1AAAAhwMAAAAA&#10;" fillcolor="#d8d8d8" strokeweight=".25pt">
                          <o:lock v:ext="edit" aspectratio="t"/>
                        </v:oval>
                      </v:group>
                      <v:group id="Group 548" o:spid="_x0000_s1622" style="position:absolute;left:9045;top:8831;width:110;height:40" coordorigin="9300,9081" coordsize="11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KKL8QAAADdAAAADwAAAGRycy9kb3ducmV2LnhtbERPS2vCQBC+F/oflil4&#10;001qjZK6ikhbPIjgA6S3ITsmwexsyG6T+O9dQehtPr7nzJe9qURLjSstK4hHEQjizOqScwWn4/dw&#10;BsJ5ZI2VZVJwIwfLxevLHFNtO95Te/C5CCHsUlRQeF+nUrqsIINuZGviwF1sY9AH2ORSN9iFcFPJ&#10;9yhKpMGSQ0OBNa0Lyq6HP6Pgp8NuNY6/2u31sr79Hie78zYmpQZv/eoThKfe/4uf7o0O85OPK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FKKL8QAAADdAAAA&#10;DwAAAAAAAAAAAAAAAACqAgAAZHJzL2Rvd25yZXYueG1sUEsFBgAAAAAEAAQA+gAAAJsDAAAAAA==&#10;">
                        <o:lock v:ext="edit" aspectratio="t"/>
                        <v:shape id="AutoShape 549" o:spid="_x0000_s1623" type="#_x0000_t32" style="position:absolute;left:9300;top:9081;width:0;height: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k9xMUAAADdAAAADwAAAGRycy9kb3ducmV2LnhtbESPQWsCMRCF70L/Q5hCL6JZRdSuRimF&#10;FqH0oO0PGDbT3cVkEpJUt/++cxC8zfDevPfNdj94py6Uch/YwGxagSJugu25NfD99TZZg8oF2aIL&#10;TAb+KMN+9zDaYm3DlY90OZVWSQjnGg10pcRa69x05DFPQyQW7Sckj0XW1Gqb8Crh3ul5VS21x56l&#10;ocNIrx0159OvN+Ci89WB+/Qxe9fPwziu5p+LlTFPj8PLBlShodzNt+uDFfzlQnDlGxlB7/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8k9xMUAAADdAAAADwAAAAAAAAAA&#10;AAAAAAChAgAAZHJzL2Rvd25yZXYueG1sUEsFBgAAAAAEAAQA+QAAAJMDAAAAAA==&#10;" strokecolor="#a5a5a5" strokeweight="1.25pt">
                          <o:lock v:ext="edit" aspectratio="t"/>
                        </v:shape>
                        <v:shape id="AutoShape 550" o:spid="_x0000_s1624" type="#_x0000_t32" style="position:absolute;left:9355;top:9081;width:0;height: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WYX8MAAADdAAAADwAAAGRycy9kb3ducmV2LnhtbERP22oCMRB9F/oPYYS+iJtVxMt2o5RC&#10;i1B88PIBw2a6u5hMQpLq9u+bQsG3OZzr1LvBGnGjEHvHCmZFCYK4cbrnVsHl/D5dg4gJWaNxTAp+&#10;KMJu+zSqsdLuzke6nVIrcgjHChV0KflKyth0ZDEWzhNn7ssFiynD0Eod8J7DrZHzslxKiz3nhg49&#10;vXXUXE/fVoHxxpZ77sPn7ENuholfzQ+LlVLP4+H1BUSiIT3E/+69zvOXiw38fZNPkN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FmF/DAAAA3QAAAA8AAAAAAAAAAAAA&#10;AAAAoQIAAGRycy9kb3ducmV2LnhtbFBLBQYAAAAABAAEAPkAAACRAwAAAAA=&#10;" strokecolor="#a5a5a5" strokeweight="1.25pt">
                          <o:lock v:ext="edit" aspectratio="t"/>
                        </v:shape>
                        <v:shape id="AutoShape 551" o:spid="_x0000_s1625" type="#_x0000_t32" style="position:absolute;left:9410;top:9081;width:0;height: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anH8YAAADdAAAADwAAAGRycy9kb3ducmV2LnhtbESPzWoDMQyE74W+g1Ggl9J4E/LTbuOE&#10;UmgIhByS9AHEWt1dYsvGdpPt21eHQm8SM5r5tNoM3qkrpdwHNjAZV6CIm2B7bg18nj+enkHlgmzR&#10;BSYDP5Rhs76/W2Ftw42PdD2VVkkI5xoNdKXEWuvcdOQxj0MkFu0rJI9F1tRqm/Am4d7paVUttMee&#10;paHDSO8dNZfTtzfgovPVjvu0n2z1y/AYl9PDbGnMw2h4ewVVaCj/5r/rnRX8xVz45RsZ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Rmpx/GAAAA3QAAAA8AAAAAAAAA&#10;AAAAAAAAoQIAAGRycy9kb3ducmV2LnhtbFBLBQYAAAAABAAEAPkAAACUAwAAAAA=&#10;" strokecolor="#a5a5a5" strokeweight="1.25pt">
                          <o:lock v:ext="edit" aspectratio="t"/>
                        </v:shape>
                      </v:group>
                      <v:shape id="AutoShape 552" o:spid="_x0000_s1626" type="#_x0000_t32" style="position:absolute;left:8947;top:8917;width:5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Yz+8QAAADdAAAADwAAAGRycy9kb3ducmV2LnhtbERPTWsCMRC9C/0PYQq91aylSlmNIi0t&#10;VSii7aHHYTNuopvJksR1/femUPA2j/c5s0XvGtFRiNazgtGwAEFceW25VvDz/f74AiImZI2NZ1Jw&#10;oQiL+d1ghqX2Z95St0u1yCEcS1RgUmpLKWNlyGEc+pY4c3sfHKYMQy11wHMOd418KoqJdGg5Nxhs&#10;6dVQddydnIK3w9ouV5v18689HcLH17HvDBqlHu775RREoj7dxP/uT53nT8Yj+Psmny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RjP7xAAAAN0AAAAPAAAAAAAAAAAA&#10;AAAAAKECAABkcnMvZG93bnJldi54bWxQSwUGAAAAAAQABAD5AAAAkgMAAAAA&#10;" strokeweight=".5pt">
                        <o:lock v:ext="edit" aspectratio="t"/>
                      </v:shape>
                      <v:shape id="AutoShape 553" o:spid="_x0000_s1627" type="#_x0000_t32" style="position:absolute;left:9223;top:8605;width:0;height:1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BzvsMAAADdAAAADwAAAGRycy9kb3ducmV2LnhtbERPS2sCMRC+F/ofwhS81axiRVejqFhq&#10;PYgv8Dok4+7iZrJuUl3/fVMoeJuP7znjaWNLcaPaF44VdNoJCGLtTMGZguPh830Awgdkg6VjUvAg&#10;D9PJ68sYU+PuvKPbPmQihrBPUUEeQpVK6XVOFn3bVcSRO7vaYoiwzqSp8R7DbSm7SdKXFguODTlW&#10;tMhJX/Y/VsEVBwVmejj/3pxo2fuab/X6slWq9dbMRiACNeEp/nevTJzf/+jC3zfxBD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4Qc77DAAAA3QAAAA8AAAAAAAAAAAAA&#10;AAAAoQIAAGRycy9kb3ducmV2LnhtbFBLBQYAAAAABAAEAPkAAACRAwAAAAA=&#10;" strokeweight=".25pt">
                        <v:stroke dashstyle="longDashDot"/>
                        <o:lock v:ext="edit" aspectratio="t"/>
                      </v:shape>
                    </v:group>
                    <v:group id="Group 554" o:spid="_x0000_s1628" style="position:absolute;left:7902;top:6836;width:1557;height:207;flip:x" coordorigin="3435,8715" coordsize="3707,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DnHXCAAAA3QAAAA8A&#10;AAAAAAAAAAAAAAAAqgIAAGRycy9kb3ducmV2LnhtbFBLBQYAAAAABAAEAPoAAACZAwAAAAA=&#10;">
                      <o:lock v:ext="edit" aspectratio="t"/>
                      <v:group id="Group 555" o:spid="_x0000_s1629" style="position:absolute;left:4287;top:8715;width:2855;height:325" coordorigin="4287,8715" coordsize="2855,3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mChcUAAADdAAAADwAAAGRycy9kb3ducmV2LnhtbERPS2vCQBC+F/wPywi9&#10;1U20ikRXEamlh1BoIpTehuyYBLOzIbvN4993C4Xe5uN7zv44mkb01LnasoJ4EYEgLqyuuVRwzS9P&#10;WxDOI2tsLJOCiRwcD7OHPSbaDvxBfeZLEULYJaig8r5NpHRFRQbdwrbEgbvZzqAPsCul7nAI4aaR&#10;yyjaSIM1h4YKWzpXVNyzb6PgdcDhtIpf+vR+O09f+fr9M41Jqcf5eNqB8DT6f/Gf+02H+Zv1M/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ZgoXFAAAA3QAA&#10;AA8AAAAAAAAAAAAAAAAAqgIAAGRycy9kb3ducmV2LnhtbFBLBQYAAAAABAAEAPoAAACcAwAAAAA=&#10;">
                        <o:lock v:ext="edit" aspectratio="t"/>
                        <v:rect id="Rectangle 556" o:spid="_x0000_s1630" style="position:absolute;left:4287;top:8715;width:2855;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R1DcQA&#10;AADdAAAADwAAAGRycy9kb3ducmV2LnhtbERPTWvCQBC9F/oflin0UuqmQtIY3YhWCgXx0FTvQ3aa&#10;hGRnY3bV+O+7BcHbPN7nLJaj6cSZBtdYVvA2iUAQl1Y3XCnY/3y+piCcR9bYWSYFV3KwzB8fFphp&#10;e+FvOhe+EiGEXYYKau/7TEpX1mTQTWxPHLhfOxj0AQ6V1ANeQrjp5DSKEmmw4dBQY08fNZVtcTIK&#10;DvHLZrW97nY4M9N1mrbHd5mgUs9P42oOwtPo7+Kb+0uH+Ukcw/834QS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0dQ3EAAAA3QAAAA8AAAAAAAAAAAAAAAAAmAIAAGRycy9k&#10;b3ducmV2LnhtbFBLBQYAAAAABAAEAPUAAACJAwAAAAA=&#10;">
                          <v:fill opacity="0"/>
                          <o:lock v:ext="edit" aspectratio="t"/>
                        </v:rect>
                        <v:shape id="AutoShape 557" o:spid="_x0000_s1631" type="#_x0000_t32" style="position:absolute;left:4287;top:8856;width:285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rj8QAAADdAAAADwAAAGRycy9kb3ducmV2LnhtbERPTUsDMRC9C/6HMII3m7XURdampSgt&#10;WijF6sHjsBk3aTeTJUm323/fFARv83ifM50PrhU9hWg9K3gcFSCIa68tNwq+v5YPzyBiQtbYeiYF&#10;Z4own93eTLHS/sSf1O9SI3IIxwoVmJS6SspYG3IYR74jztyvDw5ThqGROuAph7tWjouilA4t5waD&#10;Hb0aqg+7o1Pwtl/bxcd2Pfmxx31YbQ5Db9AodX83LF5AJBrSv/jP/a7z/PKphOs3+QQ5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r6uPxAAAAN0AAAAPAAAAAAAAAAAA&#10;AAAAAKECAABkcnMvZG93bnJldi54bWxQSwUGAAAAAAQABAD5AAAAkgMAAAAA&#10;" strokeweight=".5pt">
                          <o:lock v:ext="edit" aspectratio="t"/>
                        </v:shape>
                      </v:group>
                      <v:group id="Group 558" o:spid="_x0000_s1632" style="position:absolute;left:4670;top:8944;width:85;height:85" coordorigin="10034,8501" coordsize="340,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sc8sUAAADdAAAADwAAAGRycy9kb3ducmV2LnhtbERPS2vCQBC+F/wPyxS8&#10;1U2UpJK6ikiVHkKhKpTehuyYBLOzIbvN4993C4Xe5uN7zmY3mkb01LnasoJ4EYEgLqyuuVRwvRyf&#10;1iCcR9bYWCYFEznYbWcPG8y0HfiD+rMvRQhhl6GCyvs2k9IVFRl0C9sSB+5mO4M+wK6UusMhhJtG&#10;LqMolQZrDg0VtnSoqLifv42C04DDfhW/9vn9dpi+Lsn7Zx6TUvPHcf8CwtPo/8V/7jcd5qfJM/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WLHPLFAAAA3QAA&#10;AA8AAAAAAAAAAAAAAAAAqgIAAGRycy9kb3ducmV2LnhtbFBLBQYAAAAABAAEAPoAAACcAwAAAAA=&#10;">
                        <o:lock v:ext="edit" aspectratio="t"/>
                        <v:oval id="Oval 559" o:spid="_x0000_s1633" style="position:absolute;left:10055;top:8532;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4jpcQA&#10;AADdAAAADwAAAGRycy9kb3ducmV2LnhtbESPQWsCMRCF7wX/Qxiht5pVqJStUURYEA9Ctd6HzTRZ&#10;3UyWTXTXf985FHqb4b1575vVZgytelCfmsgG5rMCFHEdbcPOwPe5evsAlTKyxTYyGXhSgs168rLC&#10;0saBv+hxyk5JCKcSDficu1LrVHsKmGaxIxbtJ/YBs6y907bHQcJDqxdFsdQBG5YGjx3tPNW30z0Y&#10;uBxdVQ3X/SGyY3/YXu/4PB+NeZ2O209Qmcb8b/673lvBX74LrnwjI+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OI6XEAAAA3QAAAA8AAAAAAAAAAAAAAAAAmAIAAGRycy9k&#10;b3ducmV2LnhtbFBLBQYAAAAABAAEAPUAAACJAwAAAAA=&#10;" strokeweight=".5pt">
                          <v:fill opacity="0"/>
                          <o:lock v:ext="edit" aspectratio="t"/>
                        </v:oval>
                        <v:shape id="AutoShape 560" o:spid="_x0000_s1634" type="#_x0000_t32" style="position:absolute;left:10200;top:8501;width:1;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MWsUAAADdAAAADwAAAGRycy9kb3ducmV2LnhtbERPTWvCQBC9F/wPywjedBOhotE1FKUo&#10;XkqtYHsbsmM2NDsbs2tM++u7hUJv83ifs8p7W4uOWl85VpBOEhDEhdMVlwpOb8/jOQgfkDXWjknB&#10;F3nI14OHFWba3fmVumMoRQxhn6ECE0KTSekLQxb9xDXEkbu41mKIsC2lbvEew20tp0kykxYrjg0G&#10;G9oYKj6PN6tg+3JIz7v3bmdNtSmn3zXrj+tZqdGwf1qCCNSHf/Gfe6/j/NnjAn6/iSf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MWsUAAADdAAAADwAAAAAAAAAA&#10;AAAAAAChAgAAZHJzL2Rvd25yZXYueG1sUEsFBgAAAAAEAAQA+QAAAJMDAAAAAA==&#10;" strokeweight=".25pt">
                          <o:lock v:ext="edit" aspectratio="t"/>
                        </v:shape>
                        <v:shape id="AutoShape 561" o:spid="_x0000_s1635" type="#_x0000_t32" style="position:absolute;left:10203;top:8509;width:1;height:34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WzDcUAAADdAAAADwAAAGRycy9kb3ducmV2LnhtbESPT4vCQAzF74LfYciCN53qoUh1FF1Q&#10;1sWLfy57C51sW+xkSmfWtt/eHBa8JbyX935Zb3tXqye1ofJsYD5LQBHn3lZcGLjfDtMlqBCRLdae&#10;ycBAAbab8WiNmfUdX+h5jYWSEA4ZGihjbDKtQ16SwzDzDbFov751GGVtC21b7CTc1XqRJKl2WLE0&#10;lNjQZ0n54/rnDPx0p9P++7xbJiEfbh7nl+Nj2Bsz+eh3K1CR+vg2/19/WcFPU+GXb2QEvX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bWzDcUAAADdAAAADwAAAAAAAAAA&#10;AAAAAAChAgAAZHJzL2Rvd25yZXYueG1sUEsFBgAAAAAEAAQA+QAAAJMDAAAAAA==&#10;" strokeweight=".25pt">
                          <o:lock v:ext="edit" aspectratio="t"/>
                        </v:shape>
                      </v:group>
                      <v:group id="Group 562" o:spid="_x0000_s1636" style="position:absolute;left:6735;top:8944;width:85;height:85" coordorigin="10034,8501" coordsize="340,3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0LroMQAAADdAAAA&#10;DwAAAAAAAAAAAAAAAACqAgAAZHJzL2Rvd25yZXYueG1sUEsFBgAAAAAEAAQA+gAAAJsDAAAAAA==&#10;">
                        <o:lock v:ext="edit" aspectratio="t"/>
                        <v:oval id="Oval 563" o:spid="_x0000_s1637" style="position:absolute;left:10055;top:8532;width:283;height: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e8r8A&#10;AADdAAAADwAAAGRycy9kb3ducmV2LnhtbERPS4vCMBC+C/6HMAveNF0PRbpGkYWCeBB83YdmNqnb&#10;TEoTbf33RhC8zcf3nOV6cI24Uxdqzwq+ZxkI4srrmo2C86mcLkCEiKyx8UwKHhRgvRqPllho3/OB&#10;7sdoRArhUKACG2NbSBkqSw7DzLfEifvzncOYYGek7rBP4a6R8yzLpcOaU4PFln4tVf/Hm1Nw2Zuy&#10;7K/bnWfDdre53vBx2is1+Ro2PyAiDfEjfru3Os3P8zm8vkkny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St7yvwAAAN0AAAAPAAAAAAAAAAAAAAAAAJgCAABkcnMvZG93bnJl&#10;di54bWxQSwUGAAAAAAQABAD1AAAAhAMAAAAA&#10;" strokeweight=".5pt">
                          <v:fill opacity="0"/>
                          <o:lock v:ext="edit" aspectratio="t"/>
                        </v:oval>
                        <v:shape id="AutoShape 564" o:spid="_x0000_s1638" type="#_x0000_t32" style="position:absolute;left:10200;top:8501;width:1;height:3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QxDcQAAADdAAAADwAAAGRycy9kb3ducmV2LnhtbERPTWvCQBC9F/wPywi96UYLoaTZiChF&#10;8VKqgvY2ZKfZ0Oxsml1j7K/vFoTe5vE+J18MthE9db52rGA2TUAQl07XXCk4Hl4nzyB8QNbYOCYF&#10;N/KwKEYPOWbaXfmd+n2oRAxhn6ECE0KbSelLQxb91LXEkft0ncUQYVdJ3eE1httGzpMklRZrjg0G&#10;W1oZKr/2F6tg/babnTbnfmNNvarmPw3rj++TUo/jYfkCItAQ/sV391bH+Wn6BH/fxBNk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9DENxAAAAN0AAAAPAAAAAAAAAAAA&#10;AAAAAKECAABkcnMvZG93bnJldi54bWxQSwUGAAAAAAQABAD5AAAAkgMAAAAA&#10;" strokeweight=".25pt">
                          <o:lock v:ext="edit" aspectratio="t"/>
                        </v:shape>
                        <v:shape id="AutoShape 565" o:spid="_x0000_s1639" type="#_x0000_t32" style="position:absolute;left:10203;top:8509;width:1;height:34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61DsMAAADdAAAADwAAAGRycy9kb3ducmV2LnhtbERPTWvCQBC9F/wPywi91Y2lhBBdJQqK&#10;Si/RXnobsmMSkp0N2a1J/r1bKPQ2j/c56+1oWvGg3tWWFSwXEQjiwuqaSwVft8NbAsJ5ZI2tZVIw&#10;kYPtZvayxlTbgXN6XH0pQgi7FBVU3neplK6oyKBb2I44cHfbG/QB9qXUPQ4h3LTyPYpiabDm0FBh&#10;R/uKiub6YxR8D+fz7vKZJZErppvFZX5spp1Sr/MxW4HwNPp/8Z/7pMP8OP6A32/CCXLz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OtQ7DAAAA3QAAAA8AAAAAAAAAAAAA&#10;AAAAoQIAAGRycy9kb3ducmV2LnhtbFBLBQYAAAAABAAEAPkAAACRAwAAAAA=&#10;" strokeweight=".25pt">
                          <o:lock v:ext="edit" aspectratio="t"/>
                        </v:shape>
                      </v:group>
                      <v:rect id="Rectangle 566" o:spid="_x0000_s1640" style="position:absolute;left:3545;top:9077;width:3589;height: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i/sMQA&#10;AADdAAAADwAAAGRycy9kb3ducmV2LnhtbERPTWvCQBC9C/0PyxR6kWZTwTRNXUVbhIJ4aKr3ITtN&#10;gtnZmN0m8d+7BcHbPN7nLFajaURPnastK3iJYhDEhdU1lwoOP9vnFITzyBoby6TgQg5Wy4fJAjNt&#10;B/6mPvelCCHsMlRQed9mUrqiIoMusi1x4H5tZ9AH2JVSdziEcNPIWRwn0mDNoaHClj4qKk75n1Fw&#10;nE8/17vLfo9vZrZJ09P5VSao1NPjuH4H4Wn0d/HN/aXD/CSZw/834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Yv7DEAAAA3QAAAA8AAAAAAAAAAAAAAAAAmAIAAGRycy9k&#10;b3ducmV2LnhtbFBLBQYAAAAABAAEAPUAAACJAwAAAAA=&#10;">
                        <v:fill opacity="0"/>
                        <o:lock v:ext="edit" aspectratio="t"/>
                      </v:rect>
                      <v:rect id="Rectangle 567" o:spid="_x0000_s1641" style="position:absolute;left:3369;top:9032;width:249;height:1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DsbsEA&#10;AADdAAAADwAAAGRycy9kb3ducmV2LnhtbERPTWsCMRC9F/wPYYTealYPa9kaRQuF9lLqqj0PmzEJ&#10;bibLJur67xtB6G0e73MWq8G34kJ9dIEVTCcFCOImaMdGwX738fIKIiZkjW1gUnCjCKvl6GmBlQ5X&#10;3tKlTkbkEI4VKrApdZWUsbHkMU5CR5y5Y+g9pgx7I3WP1xzuWzkrilJ6dJwbLHb0bqk51Wev4DA1&#10;37/zhOZr2Nz8rvlxwdZOqefxsH4DkWhI/+KH+1Pn+WVZwv2bfIJ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A7G7BAAAA3QAAAA8AAAAAAAAAAAAAAAAAmAIAAGRycy9kb3du&#10;cmV2LnhtbFBLBQYAAAAABAAEAPUAAACGAwAAAAA=&#10;">
                        <v:fill opacity="0"/>
                        <o:lock v:ext="edit" aspectratio="t"/>
                      </v:rect>
                      <v:shape id="AutoShape 568" o:spid="_x0000_s1642" type="#_x0000_t32" style="position:absolute;left:3545;top:8958;width:7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xByMQAAADdAAAADwAAAGRycy9kb3ducmV2LnhtbERPS2sCMRC+F/ofwhR6KZq14CqrUbYF&#10;oRY8+LqPm+kmdDPZbqKu/74pFLzNx/ec+bJ3jbhQF6xnBaNhBoK48tpyreCwXw2mIEJE1th4JgU3&#10;CrBcPD7MsdD+ylu67GItUgiHAhWYGNtCylAZchiGviVO3JfvHMYEu1rqDq8p3DXyNcty6dByajDY&#10;0ruh6nt3dgo269FbeTJ2/bn9sZvxqmzO9ctRqeenvpyBiNTHu/jf/aHT/Dyf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XEHIxAAAAN0AAAAPAAAAAAAAAAAA&#10;AAAAAKECAABkcnMvZG93bnJldi54bWxQSwUGAAAAAAQABAD5AAAAkgMAAAAA&#10;">
                        <o:lock v:ext="edit" aspectratio="t"/>
                      </v:shape>
                      <v:shape id="AutoShape 569" o:spid="_x0000_s1643" type="#_x0000_t32" style="position:absolute;left:3435;top:9078;width:10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PVuscAAADdAAAADwAAAGRycy9kb3ducmV2LnhtbESPQUsDMRCF70L/Q5iCF7HZCi6yNi1b&#10;oWCFHtrqfdyMm+Bmst2k7frvnYPgbYb35r1vFqsxdOpCQ/KRDcxnBSjiJlrPrYH34+b+CVTKyBa7&#10;yGTghxKslpObBVY2XnlPl0NulYRwqtCAy7mvtE6No4BpFnti0b7iEDDLOrTaDniV8NDph6IodUDP&#10;0uCwpxdHzffhHAzstvN1/en89m1/8rvHTd2d27sPY26nY/0MKtOY/81/169W8MtScOUbGUE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w9W6xwAAAN0AAAAPAAAAAAAA&#10;AAAAAAAAAKECAABkcnMvZG93bnJldi54bWxQSwUGAAAAAAQABAD5AAAAlQMAAAAA&#10;">
                        <o:lock v:ext="edit" aspectratio="t"/>
                      </v:shape>
                    </v:group>
                    <v:group id="Group 570" o:spid="_x0000_s1644" style="position:absolute;left:9235;top:6895;width:167;height:115;flip:x" coordorigin="3571,8856" coordsize="400,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2HYSLCAAAA3QAAAA8A&#10;AAAAAAAAAAAAAAAAqgIAAGRycy9kb3ducmV2LnhtbFBLBQYAAAAABAAEAPoAAACZAwAAAAA=&#10;">
                      <o:lock v:ext="edit" aspectratio="t"/>
                      <v:rect id="Rectangle 571" o:spid="_x0000_s1645" alt="Мелкая сетка" style="position:absolute;left:3571;top:8856;width:400;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aRkcUA&#10;AADdAAAADwAAAGRycy9kb3ducmV2LnhtbESPQYvCQAyF7wv+hyGCt3WqB5XqKKLILl50VcRj6MS2&#10;2MmUzlS7/35zEPaW8F7e+7JYda5ST2pC6dnAaJiAIs68LTk3cDnvPmegQkS2WHkmA78UYLXsfSww&#10;tf7FP/Q8xVxJCIcUDRQx1qnWISvIYRj6mli0u28cRlmbXNsGXxLuKj1Okol2WLI0FFjTpqDscWqd&#10;gevleFiPN/sDb6dat7f2q+5mbMyg363noCJ18d/8vv62gj+ZCr98IyPo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pGRxQAAAN0AAAAPAAAAAAAAAAAAAAAAAJgCAABkcnMv&#10;ZG93bnJldi54bWxQSwUGAAAAAAQABAD1AAAAigMAAAAA&#10;" fillcolor="black">
                        <v:fill r:id="rId88" o:title="" type="pattern"/>
                        <o:lock v:ext="edit" aspectratio="t"/>
                      </v:rect>
                      <v:shape id="AutoShape 572" o:spid="_x0000_s1646" type="#_x0000_t32" style="position:absolute;left:3915;top:8922;width:0;height:2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exqcQAAADdAAAADwAAAGRycy9kb3ducmV2LnhtbERPTWvCQBC9F/wPyxS81U1ErE3diEql&#10;1YNYFXoddqdJMDubZldN/31XKHibx/uc6ayztbhQ6yvHCtJBAoJYO1NxoeB4WD1NQPiAbLB2TAp+&#10;ycMs7z1MMTPuyp902YdCxBD2GSooQ2gyKb0uyaIfuIY4ct+utRgibAtpWrzGcFvLYZKMpcWKY0OJ&#10;DS1L0qf92Sr4wUmFhX5ZrLdf9DZ6X+z05rRTqv/YzV9BBOrCXfzv/jBx/vg5hds38QSZ/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d7GpxAAAAN0AAAAPAAAAAAAAAAAA&#10;AAAAAKECAABkcnMvZG93bnJldi54bWxQSwUGAAAAAAQABAD5AAAAkgMAAAAA&#10;" strokeweight=".25pt">
                        <v:stroke dashstyle="longDashDot"/>
                        <o:lock v:ext="edit" aspectratio="t"/>
                      </v:shape>
                      <v:shape id="AutoShape 573" o:spid="_x0000_s1647" type="#_x0000_t32" style="position:absolute;left:3630;top:8912;width:0;height:2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Uv3sQAAADdAAAADwAAAGRycy9kb3ducmV2LnhtbERPS2vCQBC+F/wPywi91U2lqE3dBJWK&#10;j0OxKvQ67E6TYHY2za6a/vuuIPQ2H99zpnlna3Gh1leOFTwPEhDE2pmKCwXHw/JpAsIHZIO1Y1Lw&#10;Sx7yrPcwxdS4K3/SZR8KEUPYp6igDKFJpfS6JIt+4BriyH271mKIsC2kafEaw20th0kykhYrjg0l&#10;NrQoSZ/2Z6vgBycVFvp1vvn4oveX1Xynt6edUo/9bvYGIlAX/sV399rE+aPxEG7fxBN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pS/exAAAAN0AAAAPAAAAAAAAAAAA&#10;AAAAAKECAABkcnMvZG93bnJldi54bWxQSwUGAAAAAAQABAD5AAAAkgMAAAAA&#10;" strokeweight=".25pt">
                        <v:stroke dashstyle="longDashDot"/>
                        <o:lock v:ext="edit" aspectratio="t"/>
                      </v:shape>
                    </v:group>
                    <v:shape id="AutoShape 574" o:spid="_x0000_s1648" type="#_x0000_t32" style="position:absolute;left:9320;top:6578;width:0;height: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tA88MAAADdAAAADwAAAGRycy9kb3ducmV2LnhtbERP32vCMBB+H+x/CCf4pqmKTqpRhlAc&#10;iIKdiI9Hc2vrkktpMu3++0UQ9nYf389brjtrxI1aXztWMBomIIgLp2suFZw+s8EchA/IGo1jUvBL&#10;Htar15clptrd+Ui3PJQihrBPUUEVQpNK6YuKLPqha4gj9+VaiyHCtpS6xXsMt0aOk2QmLdYcGyps&#10;aFNR8Z3/WAXmnGd0mIar3hV7vm622fxyMEr1e937AkSgLvyLn+4PHefP3ibw+C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7QPPDAAAA3QAAAA8AAAAAAAAAAAAA&#10;AAAAoQIAAGRycy9kb3ducmV2LnhtbFBLBQYAAAAABAAEAPkAAACRAwAAAAA=&#10;" strokeweight=".25pt">
                      <v:stroke dashstyle="longDashDot"/>
                      <o:lock v:ext="edit" aspectratio="t"/>
                    </v:shape>
                  </v:group>
                  <v:group id="Group 575" o:spid="_x0000_s1649" style="position:absolute;left:2770;top:6622;width:2787;height:351" coordorigin="2751,6472" coordsize="2787,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e5cQAAADdAAAADwAAAGRycy9kb3ducmV2LnhtbERPS2vCQBC+F/oflil4&#10;001qjZK6ikhbPIjgA6S3ITsmwexsyG6T+O9dQehtPr7nzJe9qURLjSstK4hHEQjizOqScwWn4/dw&#10;BsJ5ZI2VZVJwIwfLxevLHFNtO95Te/C5CCHsUlRQeF+nUrqsIINuZGviwF1sY9AH2ORSN9iFcFPJ&#10;9yhKpMGSQ0OBNa0Lyq6HP6Pgp8NuNY6/2u31sr79Hie78zYmpQZv/eoThKfe/4uf7o0O85Pp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e5cQAAADdAAAA&#10;DwAAAAAAAAAAAAAAAACqAgAAZHJzL2Rvd25yZXYueG1sUEsFBgAAAAAEAAQA+gAAAJsDAAAAAA==&#10;">
                    <o:lock v:ext="edit" aspectratio="t"/>
                    <v:group id="Group 576" o:spid="_x0000_s1650" style="position:absolute;left:2751;top:6502;width:2459;height:321;flip:x" coordorigin="3731,6161" coordsize="5648,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kT/frCAAAA3QAAAA8A&#10;AAAAAAAAAAAAAAAAqgIAAGRycy9kb3ducmV2LnhtbFBLBQYAAAAABAAEAPoAAACZAwAAAAA=&#10;">
                      <o:lock v:ext="edit" aspectratio="t"/>
                      <v:rect id="Rectangle 577" o:spid="_x0000_s1651" style="position:absolute;left:3731;top:6298;width:3814;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O3GsMA&#10;AADdAAAADwAAAGRycy9kb3ducmV2LnhtbERPS4vCMBC+C/sfwix4EU1XsNauUXwgCOJhXb0PzWxb&#10;bCbdJmr990YQvM3H95zpvDWVuFLjSssKvgYRCOLM6pJzBcffTT8B4TyyxsoyKbiTg/nsozPFVNsb&#10;/9D14HMRQtilqKDwvk6ldFlBBt3A1sSB+7ONQR9gk0vd4C2Em0oOoyiWBksODQXWtCooOx8uRsFp&#10;1Fsvdvf9HidmuEyS8/9YxqhU97NdfIPw1Pq3+OXe6jA/Hs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O3GsMAAADdAAAADwAAAAAAAAAAAAAAAACYAgAAZHJzL2Rv&#10;d25yZXYueG1sUEsFBgAAAAAEAAQA9QAAAIgDAAAAAA==&#10;">
                        <v:fill opacity="0"/>
                        <o:lock v:ext="edit" aspectratio="t"/>
                      </v:rect>
                      <v:rect id="Rectangle 578" o:spid="_x0000_s1652" style="position:absolute;left:3731;top:6484;width:4514;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8SgcMA&#10;AADdAAAADwAAAGRycy9kb3ducmV2LnhtbERPTWvCQBC9F/wPywi9lLpRMEmjq9iKIIgHtb0P2TEJ&#10;Zmdjdqvx37uC4G0e73Om887U4kKtqywrGA4iEMS51RUXCn4Pq88UhPPIGmvLpOBGDuaz3tsUM22v&#10;vKPL3hcihLDLUEHpfZNJ6fKSDLqBbYgDd7StQR9gW0jd4jWEm1qOoiiWBisODSU29FNSftr/GwV/&#10;44/lYnPbbvHLjL7T9HROZIxKvfe7xQSEp86/xE/3Wof5cZLA45twgp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8SgcMAAADdAAAADwAAAAAAAAAAAAAAAACYAgAAZHJzL2Rv&#10;d25yZXYueG1sUEsFBgAAAAAEAAQA9QAAAIgDAAAAAA==&#10;">
                        <v:fill opacity="0"/>
                        <o:lock v:ext="edit" aspectratio="t"/>
                      </v:rect>
                      <v:rect id="Rectangle 579" o:spid="_x0000_s1653" style="position:absolute;left:3731;top:6664;width:5648;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CG88YA&#10;AADdAAAADwAAAGRycy9kb3ducmV2LnhtbESPQWvCQBCF7wX/wzKCl6IbhcY0dRWrFITiodreh+yY&#10;BLOzaXbV+O+dQ6G3Gd6b975ZrHrXqCt1ofZsYDpJQBEX3tZcGvg+fowzUCEiW2w8k4E7BVgtB08L&#10;zK2/8RddD7FUEsIhRwNVjG2udSgqchgmviUW7eQ7h1HWrtS2w5uEu0bPkiTVDmuWhgpb2lRUnA8X&#10;Z+Dn5Xm7/rzv9/jqZu9Zdv6d6xSNGQ379RuoSH38N/9d76zgp3PBlW9kBL1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CG88YAAADdAAAADwAAAAAAAAAAAAAAAACYAgAAZHJz&#10;L2Rvd25yZXYueG1sUEsFBgAAAAAEAAQA9QAAAIsDAAAAAA==&#10;">
                        <v:fill opacity="0"/>
                        <o:lock v:ext="edit" aspectratio="t"/>
                      </v:rect>
                      <v:rect id="Rectangle 580" o:spid="_x0000_s1654" style="position:absolute;left:9116;top:6861;width:21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uJl8MA&#10;AADdAAAADwAAAGRycy9kb3ducmV2LnhtbERPS2vCQBC+C/6HZQq9iG5swdY0q6gg5NrYQo5DdvIg&#10;2dmwu2raX98tFHqbj+852X4yg7iR851lBetVAoK4srrjRsHH5bx8BeEDssbBMin4Ig/73XyWYart&#10;nd/pVoRGxBD2KSpoQxhTKX3VkkG/siNx5GrrDIYIXSO1w3sMN4N8SpKNNNhxbGhxpFNLVV9cjQJ3&#10;8aXt62IxuM/6+7k85udS50o9PkyHNxCBpvAv/nPnOs7fvGz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uJl8MAAADdAAAADwAAAAAAAAAAAAAAAACYAgAAZHJzL2Rv&#10;d25yZXYueG1sUEsFBgAAAAAEAAQA9QAAAIgDAAAAAA==&#10;" strokeweight=".5pt">
                        <v:fill opacity="0"/>
                        <o:lock v:ext="edit" aspectratio="t"/>
                      </v:rect>
                      <v:rect id="Rectangle 581" o:spid="_x0000_s1655" style="position:absolute;left:8140;top:6863;width:21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QLcUA&#10;AADdAAAADwAAAGRycy9kb3ducmV2LnhtbESPT2vCQBDF70K/wzKFXqRuWkEkdZW2IORqtJDjkJ38&#10;wexs2N1q2k/vHARvM7w37/1ms5vcoC4UYu/ZwNsiA0Vce9tza+B03L+uQcWEbHHwTAb+KMJu+zTb&#10;YG79lQ90KVOrJIRjjga6lMZc61h35DAu/EgsWuODwyRraLUNeJVwN+j3LFtphz1LQ4cjfXdUn8tf&#10;ZyAcY+XPTTkfwk/zv6y+in1lC2NenqfPD1CJpvQw368LK/irtfDLNzKC3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FAtxQAAAN0AAAAPAAAAAAAAAAAAAAAAAJgCAABkcnMv&#10;ZG93bnJldi54bWxQSwUGAAAAAAQABAD1AAAAigMAAAAA&#10;" strokeweight=".5pt">
                        <v:fill opacity="0"/>
                        <o:lock v:ext="edit" aspectratio="t"/>
                      </v:rect>
                      <v:rect id="Rectangle 582" o:spid="_x0000_s1656" style="position:absolute;left:3842;top:6867;width:21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j1tsEA&#10;AADdAAAADwAAAGRycy9kb3ducmV2LnhtbERPS4vCMBC+L/gfwgheljXVBZFqFBWEXre60OPQTB/Y&#10;TEoStfrrzcKCt/n4nrPeDqYTN3K+taxgNk1AEJdWt1wrOJ+OX0sQPiBr7CyTggd52G5GH2tMtb3z&#10;D93yUIsYwj5FBU0IfSqlLxsy6Ke2J45cZZ3BEKGrpXZ4j+Gmk/MkWUiDLceGBns6NFRe8qtR4E6+&#10;sJcq/+zcb/X8LvbZsdCZUpPxsFuBCDSEt/jfnek4f7Gcwd838QS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o9bbBAAAA3QAAAA8AAAAAAAAAAAAAAAAAmAIAAGRycy9kb3du&#10;cmV2LnhtbFBLBQYAAAAABAAEAPUAAACGAwAAAAA=&#10;" strokeweight=".5pt">
                        <v:fill opacity="0"/>
                        <o:lock v:ext="edit" aspectratio="t"/>
                      </v:rect>
                      <v:rect id="Rectangle 583" o:spid="_x0000_s1657" style="position:absolute;left:6039;top:6867;width:210;height: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prwcEA&#10;AADdAAAADwAAAGRycy9kb3ducmV2LnhtbERPS4vCMBC+L/gfwgheljVVQaQaRQWhV+su9Dg00wc2&#10;k5JErfvrN4Kwt/n4nrPZDaYTd3K+taxgNk1AEJdWt1wr+L6cvlYgfEDW2FkmBU/ysNuOPjaYavvg&#10;M93zUIsYwj5FBU0IfSqlLxsy6Ke2J45cZZ3BEKGrpXb4iOGmk/MkWUqDLceGBns6NlRe85tR4C6+&#10;sNcq/+zcT/W7KA7ZqdCZUpPxsF+DCDSEf/Hbnek4f7maw+ubeIL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6a8HBAAAA3QAAAA8AAAAAAAAAAAAAAAAAmAIAAGRycy9kb3du&#10;cmV2LnhtbFBLBQYAAAAABAAEAPUAAACGAwAAAAA=&#10;" strokeweight=".5pt">
                        <v:fill opacity="0"/>
                        <o:lock v:ext="edit" aspectratio="t"/>
                      </v:rect>
                      <v:group id="Group 584" o:spid="_x0000_s1658" style="position:absolute;left:9069;top:6161;width:300;height:737" coordorigin="8994,6161" coordsize="300,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NA2tsQAAADdAAAA&#10;DwAAAAAAAAAAAAAAAACqAgAAZHJzL2Rvd25yZXYueG1sUEsFBgAAAAAEAAQA+gAAAJsDAAAAAA==&#10;">
                        <o:lock v:ext="edit" aspectratio="t"/>
                        <v:shape id="AutoShape 585" o:spid="_x0000_s1659" type="#_x0000_t32" style="position:absolute;left:9143;top:6184;width:2;height:30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kLNcMAAADdAAAADwAAAGRycy9kb3ducmV2LnhtbERPS2sCMRC+C/6HMEIvpZutFbFbo0il&#10;VTz56n3YzD4wmSybuG7/fSMUvM3H95z5srdGdNT62rGC1yQFQZw7XXOp4Hz6epmB8AFZo3FMCn7J&#10;w3IxHMwx0+7GB+qOoRQxhH2GCqoQmkxKn1dk0SeuIY5c4VqLIcK2lLrFWwy3Ro7TdCot1hwbKmzo&#10;s6L8crxaBT8dX/ffz+VptzUbO3lfp8WbOSv1NOpXHyAC9eEh/ndvdZw/nU3g/k08Q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5CzXDAAAA3QAAAA8AAAAAAAAAAAAA&#10;AAAAoQIAAGRycy9kb3ducmV2LnhtbFBLBQYAAAAABAAEAPkAAACRAwAAAAA=&#10;" strokeweight=".25pt">
                          <v:stroke dashstyle="longDashDot"/>
                          <o:lock v:ext="edit" aspectratio="t"/>
                        </v:shape>
                        <v:shape id="AutoShape 586" o:spid="_x0000_s1660" type="#_x0000_t32" style="position:absolute;left:9143;top:6568;width:2;height:30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WursQAAADdAAAADwAAAGRycy9kb3ducmV2LnhtbERPS2vCQBC+F/wPywheSt1oq9jUTRBL&#10;W/Hkq/chOybB3dmQXWP677sFobf5+J6zzHtrREetrx0rmIwTEMSF0zWXCk7Hj6cFCB+QNRrHpOCH&#10;POTZ4GGJqXY33lN3CKWIIexTVFCF0KRS+qIii37sGuLInV1rMUTYllK3eIvh1shpksylxZpjQ4UN&#10;rSsqLoerVfDd8XX3+VgetxvzZV9e35PzszkpNRr2qzcQgfrwL767NzrOny9m8PdNPEF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Na6uxAAAAN0AAAAPAAAAAAAAAAAA&#10;AAAAAKECAABkcnMvZG93bnJldi54bWxQSwUGAAAAAAQABAD5AAAAkgMAAAAA&#10;" strokeweight=".25pt">
                          <v:stroke dashstyle="longDashDot"/>
                          <o:lock v:ext="edit" aspectratio="t"/>
                        </v:shape>
                        <v:group id="Group 587" o:spid="_x0000_s1661" style="position:absolute;left:9029;top:6214;width:234;height:607" coordorigin="9029,6214" coordsize="234,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p5UuwwAAAN0AAAAP&#10;AAAAAAAAAAAAAAAAAKoCAABkcnMvZG93bnJldi54bWxQSwUGAAAAAAQABAD6AAAAmgMAAAAA&#10;">
                          <o:lock v:ext="edit" aspectratio="t"/>
                          <v:shape id="Arc 588" o:spid="_x0000_s1662" style="position:absolute;left:9088;top:6158;width:113;height:226;rotation:-90;flip:x;visibility:visible;mso-wrap-style:square;v-text-anchor:top" coordsize="22986,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R0xcMA&#10;AADdAAAADwAAAGRycy9kb3ducmV2LnhtbERPTYvCMBC9C/6HMMJeZE13DyrVKCoI62EFrYf1NjRj&#10;W2wmtYm27q83guBtHu9zpvPWlOJGtSssK/gaRCCIU6sLzhQckvXnGITzyBpLy6TgTg7ms25nirG2&#10;De/otveZCCHsYlSQe1/FUro0J4NuYCviwJ1sbdAHWGdS19iEcFPK7ygaSoMFh4YcK1rllJ73V6OA&#10;k9+/q9TWXNbNcbPrJ0va/rdKffTaxQSEp9a/xS/3jw7zh+MRPL8JJ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R0xcMAAADdAAAADwAAAAAAAAAAAAAAAACYAgAAZHJzL2Rv&#10;d25yZXYueG1sUEsFBgAAAAAEAAQA9QAAAIgDAAAAAA==&#10;" path="m-1,44nfc461,14,923,-1,1386,,13315,,22986,9670,22986,21600v,11929,-9671,21600,-21600,21600c1082,43200,778,43193,475,43180em-1,44nsc461,14,923,-1,1386,,13315,,22986,9670,22986,21600v,11929,-9671,21600,-21600,21600c1082,43200,778,43193,475,43180l1386,21600,-1,44xe" filled="f">
                            <v:path arrowok="t" o:extrusionok="f" o:connecttype="custom" o:connectlocs="0,0;2,226;7,113" o:connectangles="0,0,0"/>
                            <o:lock v:ext="edit" aspectratio="t"/>
                          </v:shape>
                          <v:shape id="Arc 589" o:spid="_x0000_s1663" style="position:absolute;left:9088;top:6652;width:113;height:226;rotation:-90;flip:x y;visibility:visible;mso-wrap-style:square;v-text-anchor:top" coordsize="22986,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q48YA&#10;AADdAAAADwAAAGRycy9kb3ducmV2LnhtbESPQWsCMRCF74X+hzBCL6VmW0FkNYoUBPdQxW0vvQ2b&#10;cXcxmSxJ1O2/7xwKvc3w3rz3zWozeqduFFMf2MDrtABF3ATbc2vg63P3sgCVMrJFF5gM/FCCzfrx&#10;YYWlDXc+0a3OrZIQTiUa6HIeSq1T05HHNA0DsWjnED1mWWOrbcS7hHun34pirj32LA0dDvTeUXOp&#10;r97ALLrrJQxVMz4fwt59VNXuWH8b8zQZt0tQmcb8b/673lvBny8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Aq48YAAADdAAAADwAAAAAAAAAAAAAAAACYAgAAZHJz&#10;L2Rvd25yZXYueG1sUEsFBgAAAAAEAAQA9QAAAIsDAAAAAA==&#10;" path="m-1,44nfc461,14,923,-1,1386,,13315,,22986,9670,22986,21600v,11929,-9671,21600,-21600,21600c1082,43200,778,43193,475,43180em-1,44nsc461,14,923,-1,1386,,13315,,22986,9670,22986,21600v,11929,-9671,21600,-21600,21600c1082,43200,778,43193,475,43180l1386,21600,-1,44xe" filled="f">
                            <v:path arrowok="t" o:extrusionok="f" o:connecttype="custom" o:connectlocs="0,0;2,226;7,113" o:connectangles="0,0,0"/>
                            <o:lock v:ext="edit" aspectratio="t"/>
                          </v:shape>
                          <v:group id="Group 590" o:spid="_x0000_s1664" style="position:absolute;left:9029;top:6327;width:234;height:381" coordorigin="9029,6327" coordsize="234,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4AVzFAAAA3QAA&#10;AA8AAAAAAAAAAAAAAAAAqgIAAGRycy9kb3ducmV2LnhtbFBLBQYAAAAABAAEAPoAAACcAwAAAAA=&#10;">
                            <o:lock v:ext="edit" aspectratio="t"/>
                            <v:shape id="AutoShape 591" o:spid="_x0000_s1665" type="#_x0000_t32" style="position:absolute;left:9029;top:6327;width:0;height: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Cpm8cAAADdAAAADwAAAGRycy9kb3ducmV2LnhtbESPT0sDMRDF74LfIUzBi7TZCha7Ni2r&#10;ULBCD/3jfdyMm9DNZN2k7frtnYPgbYb35r3fLFZDaNWF+uQjG5hOClDEdbSeGwPHw3r8BCplZItt&#10;ZDLwQwlWy9ubBZY2XnlHl31ulIRwKtGAy7krtU61o4BpEjti0b5iHzDL2jfa9niV8NDqh6KY6YCe&#10;pcFhR6+O6tP+HAxsN9OX6tP5zfvu228f11V7bu4/jLkbDdUzqExD/jf/Xb9ZwZ/NhV++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YKmbxwAAAN0AAAAPAAAAAAAA&#10;AAAAAAAAAKECAABkcnMvZG93bnJldi54bWxQSwUGAAAAAAQABAD5AAAAlQMAAAAA&#10;">
                              <o:lock v:ext="edit" aspectratio="t"/>
                            </v:shape>
                            <v:shape id="AutoShape 592" o:spid="_x0000_s1666" type="#_x0000_t32" style="position:absolute;left:9263;top:6327;width:0;height: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wMAMQAAADdAAAADwAAAGRycy9kb3ducmV2LnhtbERPTWsCMRC9C/0PYQq9iGa3oNitUdaC&#10;UAse1Hqfbqab0M1k3URd/31TKHibx/uc+bJ3jbhQF6xnBfk4A0FceW25VvB5WI9mIEJE1th4JgU3&#10;CrBcPAzmWGh/5R1d9rEWKYRDgQpMjG0hZagMOQxj3xIn7tt3DmOCXS11h9cU7hr5nGVT6dByajDY&#10;0puh6md/dgq2m3xVfhm7+did7HayLptzPTwq9fTYl68gIvXxLv53v+s0f/qS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LAwAxAAAAN0AAAAPAAAAAAAAAAAA&#10;AAAAAKECAABkcnMvZG93bnJldi54bWxQSwUGAAAAAAQABAD5AAAAkgMAAAAA&#10;">
                              <o:lock v:ext="edit" aspectratio="t"/>
                            </v:shape>
                            <v:rect id="Rectangle 593" o:spid="_x0000_s1667" style="position:absolute;left:9038;top:6526;width:215;height: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6jsQA&#10;AADdAAAADwAAAGRycy9kb3ducmV2LnhtbERPTWvCQBC9C/0Pywi96cYUQpO6Sqko7TGJF2/T7DRJ&#10;m50N2dWk/fWuUPA2j/c56+1kOnGhwbWWFayWEQjiyuqWawXHcr94BuE8ssbOMin4JQfbzcNsjZm2&#10;I+d0KXwtQgi7DBU03veZlK5qyKBb2p44cF92MOgDHGqpBxxDuOlkHEWJNNhyaGiwp7eGqp/ibBR8&#10;tvER//LyEJl0/+Q/pvL7fNop9TifXl9AeJr8XfzvftdhfpLGc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ceo7EAAAA3QAAAA8AAAAAAAAAAAAAAAAAmAIAAGRycy9k&#10;b3ducmV2LnhtbFBLBQYAAAAABAAEAPUAAACJAwAAAAA=&#10;">
                              <o:lock v:ext="edit" aspectratio="t"/>
                            </v:rect>
                          </v:group>
                        </v:group>
                        <v:shape id="AutoShape 594" o:spid="_x0000_s1668" type="#_x0000_t32" style="position:absolute;left:9141;top:6161;width:2;height:7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emCcMAAADdAAAADwAAAGRycy9kb3ducmV2LnhtbERP32vCMBB+H/g/hBP2NlM3FK1GGULZ&#10;YEywivh4NGdbTS6lybT+94sg+HYf38+bLztrxIVaXztWMBwkIIgLp2suFey22dsEhA/IGo1jUnAj&#10;D8tF72WOqXZX3tAlD6WIIexTVFCF0KRS+qIii37gGuLIHV1rMUTYllK3eI3h1sj3JBlLizXHhgob&#10;WlVUnPM/q8Ds84zWo3DSP8Uvn1Zf2eSwNkq99rvPGYhAXXiKH+5vHeePpx9w/yaeIB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3pgnDAAAA3QAAAA8AAAAAAAAAAAAA&#10;AAAAoQIAAGRycy9kb3ducmV2LnhtbFBLBQYAAAAABAAEAPkAAACRAwAAAAA=&#10;" strokeweight=".25pt">
                          <v:stroke dashstyle="longDashDot"/>
                          <o:lock v:ext="edit" aspectratio="t"/>
                        </v:shape>
                      </v:group>
                      <v:group id="Group 595" o:spid="_x0000_s1669" style="position:absolute;left:3845;top:6686;width:170;height:135" coordorigin="3649,7224" coordsize="273,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uA4H8QAAADdAAAADwAAAGRycy9kb3ducmV2LnhtbERPS2vCQBC+F/oflil4&#10;001qDZq6ikhbPIjgA6S3ITsmwexsyG6T+O9dQehtPr7nzJe9qURLjSstK4hHEQjizOqScwWn4/dw&#10;CsJ5ZI2VZVJwIwfLxevLHFNtO95Te/C5CCHsUlRQeF+nUrqsIINuZGviwF1sY9AH2ORSN9iFcFPJ&#10;9yhKpMGSQ0OBNa0Lyq6HP6Pgp8NuNY6/2u31sr79Hie78zYmpQZv/eoThKfe/4uf7o0O85PZBz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uA4H8QAAADdAAAA&#10;DwAAAAAAAAAAAAAAAACqAgAAZHJzL2Rvd25yZXYueG1sUEsFBgAAAAAEAAQA+gAAAJsDAAAAAA==&#10;">
                        <o:lock v:ext="edit" aspectratio="t"/>
                        <v:oval id="Oval 596" o:spid="_x0000_s1670" style="position:absolute;left:3731;top:7264;width:143;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Y2ocAA&#10;AADdAAAADwAAAGRycy9kb3ducmV2LnhtbERPS4vCMBC+C/sfwix401RBWbtGEaEgHgRf96GZTarN&#10;pDTR1n+/WRD2Nh/fc5br3tXiSW2oPCuYjDMQxKXXFRsFl3Mx+gIRIrLG2jMpeFGA9epjsMRc+46P&#10;9DxFI1IIhxwV2BibXMpQWnIYxr4hTtyPbx3GBFsjdYtdCne1nGbZXDqsODVYbGhrqbyfHk7B9WCK&#10;orvt9p4N2/3m9sDX+aDU8LPffIOI1Md/8du902n+fDGDv2/SCXL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HY2ocAAAADdAAAADwAAAAAAAAAAAAAAAACYAgAAZHJzL2Rvd25y&#10;ZXYueG1sUEsFBgAAAAAEAAQA9QAAAIUDAAAAAA==&#10;" strokeweight=".5pt">
                          <v:fill opacity="0"/>
                          <o:lock v:ext="edit" aspectratio="t"/>
                        </v:oval>
                        <v:shape id="AutoShape 597" o:spid="_x0000_s1671" type="#_x0000_t32" style="position:absolute;left:3807;top:7224;width:0;height:2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bissQAAADdAAAADwAAAGRycy9kb3ducmV2LnhtbERPTWvCQBC9F/wPywjedKOH0KbZiChF&#10;8VKqgvY2ZKfZ0Oxsml1j2l/fLQi9zeN9Tr4cbCN66nztWMF8loAgLp2uuVJwOr5MH0H4gKyxcUwK&#10;vsnDshg95Jhpd+M36g+hEjGEfYYKTAhtJqUvDVn0M9cSR+7DdRZDhF0ldYe3GG4buUiSVFqsOTYY&#10;bGltqPw8XK2Czet+ft5e+q019bpa/DSs37/OSk3Gw+oZRKAh/Ivv7p2O89OnFP6+iSfI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VuKyxAAAAN0AAAAPAAAAAAAAAAAA&#10;AAAAAKECAABkcnMvZG93bnJldi54bWxQSwUGAAAAAAQABAD5AAAAkgMAAAAA&#10;" strokeweight=".25pt">
                          <o:lock v:ext="edit" aspectratio="t"/>
                        </v:shape>
                        <v:shape id="AutoShape 598" o:spid="_x0000_s1672" type="#_x0000_t32" style="position:absolute;left:3785;top:7201;width:2;height:27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5HpsQAAADdAAAADwAAAGRycy9kb3ducmV2LnhtbERPyWrDMBC9B/IPYgq9JbIL2dwoIS0N&#10;+FJos0FugzW1Ta2RKymO+/dRoNDbPN46y3VvGtGR87VlBek4AUFcWF1zqeCw347mIHxA1thYJgW/&#10;5GG9Gg6WmGl75U/qdqEUMYR9hgqqENpMSl9UZNCPbUscuS/rDIYIXSm1w2sMN418SpKpNFhzbKiw&#10;pdeKiu/dxSiYp/n7i+1O59nH5Ji6vEt+JvWbUo8P/eYZRKA+/Iv/3LmO86eLGdy/iSfI1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vkemxAAAAN0AAAAPAAAAAAAAAAAA&#10;AAAAAKECAABkcnMvZG93bnJldi54bWxQSwUGAAAAAAQABAD5AAAAkgMAAAAA&#10;" strokeweight=".25pt">
                          <o:lock v:ext="edit" aspectratio="t"/>
                        </v:shape>
                      </v:group>
                      <v:group id="Group 599" o:spid="_x0000_s1673" style="position:absolute;left:5484;top:6698;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0yGscAAADdAAAADwAAAGRycy9kb3ducmV2LnhtbESPQWvCQBCF74X+h2UK&#10;3uomLUqbuoqIFQ9SaCyItyE7JsHsbMiuSfz3nUOhtxnem/e+WaxG16ieulB7NpBOE1DEhbc1lwZ+&#10;jp/Pb6BCRLbYeCYDdwqwWj4+LDCzfuBv6vNYKgnhkKGBKsY20zoUFTkMU98Si3bxncMoa1dq2+Eg&#10;4a7RL0ky1w5rloYKW9pUVFzzmzOwG3BYv6bb/nC9bO7n4+zrdEjJmMnTuP4AFWmM/+a/670V/Pm7&#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0yGscAAADd&#10;AAAADwAAAAAAAAAAAAAAAACqAgAAZHJzL2Rvd25yZXYueG1sUEsFBgAAAAAEAAQA+gAAAJ4DAAAA&#10;AA==&#10;">
                        <o:lock v:ext="edit" aspectratio="t"/>
                        <v:shape id="Arc 600" o:spid="_x0000_s1674"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1N8IA&#10;AADdAAAADwAAAGRycy9kb3ducmV2LnhtbERPTYvCMBC9C/sfwix402Q9iK1GEWHBk6AuqLexGdtq&#10;MylNWrv/fiMseJvH+5zFqreV6KjxpWMNX2MFgjhzpuRcw8/xezQD4QOywcoxafglD6vlx2CBqXFP&#10;3lN3CLmIIexT1FCEUKdS+qwgi37sauLI3VxjMUTY5NI0+IzhtpITpabSYsmxocCaNgVlj0NrNahT&#10;wmt1uXbd7rh39yRs28nZaT387NdzEIH68Bb/u7cmzp8mCby+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JDU3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01" o:spid="_x0000_s1675"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UGsMUA&#10;AADdAAAADwAAAGRycy9kb3ducmV2LnhtbESPQWvCQBCF7wX/wzKCt7qrh1pTVxFB8FRQC+ptmp0m&#10;qdnZkF1j/PfOodDbDO/Ne98sVr2vVUdtrAJbmIwNKOI8uIoLC1/H7es7qJiQHdaBycKDIqyWg5cF&#10;Zi7ceU/dIRVKQjhmaKFMqcm0jnlJHuM4NMSi/YTWY5K1LbRr8S7hvtZTY960x4qlocSGNiXl18PN&#10;WzCnOa/N5bvrPo/78DtPu9v0HKwdDfv1B6hEffo3/13vnODPjPDLNzK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9Qaw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02" o:spid="_x0000_s1676"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jK8MA&#10;AADdAAAADwAAAGRycy9kb3ducmV2LnhtbERPTWvCQBC9F/oflhF6a3b10NaYVaQgeBISC+ptzI5J&#10;NDsbsmtM/323UOhtHu9zstVoWzFQ7xvHGqaJAkFcOtNwpeFrv3n9AOEDssHWMWn4Jg+r5fNThqlx&#10;D85pKEIlYgj7FDXUIXSplL6syaJPXEccuYvrLYYI+0qaHh8x3LZyptSbtNhwbKixo8+ayltxtxrU&#10;Yc5rdToPw26fu+s8bO+zo9P6ZTKuFyACjeFf/Ofemjj/XU3h95t4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mjK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03" o:spid="_x0000_s1677"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9XMMA&#10;AADdAAAADwAAAGRycy9kb3ducmV2LnhtbERPS2vCQBC+F/oflhF6q7vm0NboKlIQchKihdbbmB2T&#10;aHY2ZDeP/vtuodDbfHzPWW8n24iBOl871rCYKxDEhTM1lxo+TvvnNxA+IBtsHJOGb/Kw3Tw+rDE1&#10;buSchmMoRQxhn6KGKoQ2ldIXFVn0c9cSR+7qOoshwq6UpsMxhttGJkq9SIs1x4YKW3qvqLgfe6tB&#10;fS55p86XYTiccndbhqxPvpzWT7NptwIRaAr/4j93ZuL8V5XA7zfx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9X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04" o:spid="_x0000_s1678"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eYx8MA&#10;AADdAAAADwAAAGRycy9kb3ducmV2LnhtbERPTWvCQBC9F/wPywi91d1aaGt0FRGEnAqJQvU2Zsck&#10;NjsbsmuS/vtuodDbPN7nrDajbURPna8da3ieKRDEhTM1lxqOh/3TOwgfkA02jknDN3nYrCcPK0yM&#10;GzijPg+liCHsE9RQhdAmUvqiIot+5lriyF1dZzFE2JXSdDjEcNvIuVKv0mLNsaHClnYVFV/53WpQ&#10;nwveqvOl7z8OmbstQnqfn5zWj9NxuwQRaAz/4j93auL8N/UC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ieYx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05" o:spid="_x0000_s1679"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4As8MA&#10;AADdAAAADwAAAGRycy9kb3ducmV2LnhtbERPTWvCQBC9F/wPywi91d1KaWt0FRGEnAqJQvU2Zsck&#10;NjsbsmuS/vtuodDbPN7nrDajbURPna8da3ieKRDEhTM1lxqOh/3TOwgfkA02jknDN3nYrCcPK0yM&#10;GzijPg+liCHsE9RQhdAmUvqiIot+5lriyF1dZzFE2JXSdDjEcNvIuVKv0mLNsaHClnYVFV/53WpQ&#10;nwveqvOl7z8OmbstQnqfn5zWj9NxuwQRaAz/4j93auL8N/UC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4As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06" o:spid="_x0000_s1680"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KlKMMA&#10;AADdAAAADwAAAGRycy9kb3ducmV2LnhtbERPS2vCQBC+F/wPywi91d0KfRhdRQQhp0KiUL2N2TGJ&#10;zc6G7Jqk/75bKPQ2H99zVpvRNqKnzteONTzPFAjiwpmaSw3Hw/7pHYQPyAYbx6Thmzxs1pOHFSbG&#10;DZxRn4dSxBD2CWqoQmgTKX1RkUU/cy1x5K6usxgi7EppOhxiuG3kXKlXabHm2FBhS7uKiq/8bjWo&#10;zwVv1fnS9x+HzN0WIb3PT07rx+m4XYIINIZ/8Z87NXH+m3qB32/i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KlK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07" o:spid="_x0000_s1681"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X8MA&#10;AADdAAAADwAAAGRycy9kb3ducmV2LnhtbERPTWvCQBC9F/wPywi91V09pDW6igiCp0JiwfY2Zsck&#10;mp0N2TVJ/323UOhtHu9z1tvRNqKnzteONcxnCgRx4UzNpYaP0+HlDYQPyAYbx6ThmzxsN5OnNabG&#10;DZxRn4dSxBD2KWqoQmhTKX1RkUU/cy1x5K6usxgi7EppOhxiuG3kQqlEWqw5NlTY0r6i4p4/rAZ1&#10;XvJOfV36/v2UudsyHB+LT6f183TcrUAEGsO/+M99NHH+q0rg95t4gt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7X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08" o:spid="_x0000_s1682"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yexMMA&#10;AADdAAAADwAAAGRycy9kb3ducmV2LnhtbERPTWvCQBC9C/0PyxR609160CZ1E6RQ8CREC7a3aXZM&#10;YrOzIbuJ6b/vFgRv83ifs8kn24qRet841vC8UCCIS2carjR8HN/nLyB8QDbYOiYNv+Qhzx5mG0yN&#10;u3JB4yFUIoawT1FDHUKXSunLmiz6heuII3d2vcUQYV9J0+M1httWLpVaSYsNx4YaO3qrqfw5DFaD&#10;OiW8VV/f47g/Fu6ShN2w/HRaPz1O21cQgaZwF9/cOxPnr9Ua/r+JJ8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yex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09" o:spid="_x0000_s1683"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MKtsUA&#10;AADdAAAADwAAAGRycy9kb3ducmV2LnhtbESPQWvCQBCF7wX/wzKCt7qrh1pTVxFB8FRQC+ptmp0m&#10;qdnZkF1j/PfOodDbDO/Ne98sVr2vVUdtrAJbmIwNKOI8uIoLC1/H7es7qJiQHdaBycKDIqyWg5cF&#10;Zi7ceU/dIRVKQjhmaKFMqcm0jnlJHuM4NMSi/YTWY5K1LbRr8S7hvtZTY960x4qlocSGNiXl18PN&#10;WzCnOa/N5bvrPo/78DtPu9v0HKwdDfv1B6hEffo3/13vnODPjODKNzKC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gwq2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10" o:spid="_x0000_s1684"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vLcMA&#10;AADdAAAADwAAAGRycy9kb3ducmV2LnhtbERPTWvCQBC9C/0PyxR6M7v1UJuYVaRQ8FQwKWhv0+yY&#10;pM3Ohuwa4793hUJv83ifk28m24mRBt861vCcKBDElTMt1xo+y/f5KwgfkA12jknDlTxs1g+zHDPj&#10;LrynsQi1iCHsM9TQhNBnUvqqIYs+cT1x5E5usBgiHGppBrzEcNvJhVIv0mLLsaHBnt4aqn6Ls9Wg&#10;Dilv1df3OH6Ue/eTht15cXRaPz1O2xWIQFP4F/+5dybOX6oU7t/EE+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vLc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11" o:spid="_x0000_s1685"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yQbcYA&#10;AADdAAAADwAAAGRycy9kb3ducmV2LnhtbESPQWvCQBCF70L/wzKF3nQ3HmpNXYMIgqeCWmh7m2an&#10;SdrsbMiuMf33zkHwNsN78943q2L0rRqoj01gC9nMgCIug2u4svB+2k1fQMWE7LANTBb+KUKxfpis&#10;MHfhwgcajqlSEsIxRwt1Sl2udSxr8hhnoSMW7Sf0HpOsfaVdjxcJ962eG/OsPTYsDTV2tK2p/Due&#10;vQXzseSN+foehrfTIfwu0/48/wzWPj2Om1dQicZ0N9+u907wF5nwyzcygl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yQbc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612" o:spid="_x0000_s1686" style="position:absolute;left:4959;top:6698;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WXQMQAAADdAAAADwAAAGRycy9kb3ducmV2LnhtbERPTWvCQBC9F/wPywi9&#10;1c0qbSW6ikgtPYhQFcTbkB2TYHY2ZLdJ/PeuIPQ2j/c582VvK9FS40vHGtQoAUGcOVNyruF42LxN&#10;QfiAbLByTBpu5GG5GLzMMTWu419q9yEXMYR9ihqKEOpUSp8VZNGPXE0cuYtrLIYIm1yaBrsYbis5&#10;TpIPabHk2FBgTeuCsuv+z2r47rBbTdRXu71e1rfz4X132irS+nXYr2YgAvXhX/x0/5g4/1Mp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aWXQMQAAADdAAAA&#10;DwAAAAAAAAAAAAAAAACqAgAAZHJzL2Rvd25yZXYueG1sUEsFBgAAAAAEAAQA+gAAAJsDAAAAAA==&#10;">
                        <o:lock v:ext="edit" aspectratio="t"/>
                        <v:shape id="Arc 613" o:spid="_x0000_s1687"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KrgcQA&#10;AADdAAAADwAAAGRycy9kb3ducmV2LnhtbERPTWvCQBC9F/oflhG81V1zsDV1lVAQchISC7a3aXaa&#10;pGZnQ3aN8d+7hUJv83ifs9lNthMjDb51rGG5UCCIK2darjW8H/dPLyB8QDbYOSYNN/Kw2z4+bDA1&#10;7soFjWWoRQxhn6KGJoQ+ldJXDVn0C9cTR+7bDRZDhEMtzYDXGG47mSi1khZbjg0N9vTWUHUuL1aD&#10;Oq05U59f43g4Fu5nHfJL8uG0ns+m7BVEoCn8i//cuYnzn5cJ/H4TT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yq4H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14" o:spid="_x0000_s1688"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OGsQA&#10;AADdAAAADwAAAGRycy9kb3ducmV2LnhtbERPS2vCQBC+F/wPywi91V0ttBpdRQQhp0K0UHubZsck&#10;mp0N2c2j/75bKPQ2H99zNrvR1qKn1leONcxnCgRx7kzFhYb38/FpCcIHZIO1Y9LwTR5228nDBhPj&#10;Bs6oP4VCxBD2CWooQ2gSKX1ekkU/cw1x5K6utRgibAtpWhxiuK3lQqkXabHi2FBiQ4eS8vupsxrU&#10;x4r36vOr79/OmbutQtotLk7rx+m4X4MINIZ/8Z87NXH+6/wZfr+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Dhr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15" o:spid="_x0000_s1689"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eWbsQA&#10;AADdAAAADwAAAGRycy9kb3ducmV2LnhtbERPS2vCQBC+F/wPywi91V2ltBpdRQQhp0K0UHubZsck&#10;mp0N2c2j/75bKPQ2H99zNrvR1qKn1leONcxnCgRx7kzFhYb38/FpCcIHZIO1Y9LwTR5228nDBhPj&#10;Bs6oP4VCxBD2CWooQ2gSKX1ekkU/cw1x5K6utRgibAtpWhxiuK3lQqkXabHi2FBiQ4eS8vupsxrU&#10;x4r36vOr79/OmbutQtotLk7rx+m4X4MINIZ/8Z87NXH+6/wZfr+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Xlm7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16" o:spid="_x0000_s1690"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sz9cQA&#10;AADdAAAADwAAAGRycy9kb3ducmV2LnhtbERPS2vCQBC+F/wPywi91V2FthpdRQQhp0K0UHubZsck&#10;mp0N2c2j/75bKPQ2H99zNrvR1qKn1leONcxnCgRx7kzFhYb38/FpCcIHZIO1Y9LwTR5228nDBhPj&#10;Bs6oP4VCxBD2CWooQ2gSKX1ekkU/cw1x5K6utRgibAtpWhxiuK3lQqkXabHi2FBiQ4eS8vupsxrU&#10;x4r36vOr79/OmbutQtotLk7rx+m4X4MINIZ/8Z87NXH+6/wZfr+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bM/X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17" o:spid="_x0000_s1691"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mtgsEA&#10;AADdAAAADwAAAGRycy9kb3ducmV2LnhtbERPTYvCMBC9L/gfwgje1kQP7lqNIoLgSVAX1NvYjG21&#10;mZQm1vrvzYLgbR7vc6bz1paiodoXjjUM+goEcepMwZmGv/3q+xeED8gGS8ek4Uke5rPO1xQT4x68&#10;pWYXMhFD2CeoIQ+hSqT0aU4Wfd9VxJG7uNpiiLDOpKnxEcNtKYdKjaTFgmNDjhUtc0pvu7vVoA5j&#10;XqjTuWk2+627jsP6Pjw6rXvddjEBEagNH/HbvTZx/s9gBP/fx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JrYLBAAAA3QAAAA8AAAAAAAAAAAAAAAAAmAIAAGRycy9kb3du&#10;cmV2LnhtbFBLBQYAAAAABAAEAPUAAACG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18" o:spid="_x0000_s1692"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UIGcIA&#10;AADdAAAADwAAAGRycy9kb3ducmV2LnhtbERPS4vCMBC+L/gfwgje1kQPq1ajiCB4WvAB6m1sxrba&#10;TEoTa/33mwXB23x8z5ktWluKhmpfONYw6CsQxKkzBWcaDvv19xiED8gGS8ek4UUeFvPO1wwT4568&#10;pWYXMhFD2CeoIQ+hSqT0aU4Wfd9VxJG7utpiiLDOpKnxGcNtKYdK/UiLBceGHCta5ZTedw+rQR0n&#10;vFTnS9P87rfuNgmbx/DktO512+UURKA2fMRv98bE+aPBCP6/iSf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xQgZ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19" o:spid="_x0000_s1693"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ca8YA&#10;AADdAAAADwAAAGRycy9kb3ducmV2LnhtbESPQWvCQBCF70L/wzKF3nQ3HmpNXYMIgqeCWmh7m2an&#10;SdrsbMiuMf33zkHwNsN78943q2L0rRqoj01gC9nMgCIug2u4svB+2k1fQMWE7LANTBb+KUKxfpis&#10;MHfhwgcajqlSEsIxRwt1Sl2udSxr8hhnoSMW7Sf0HpOsfaVdjxcJ962eG/OsPTYsDTV2tK2p/Due&#10;vQXzseSN+foehrfTIfwu0/48/wzWPj2Om1dQicZ0N9+u907wF5ngyjcygl5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qca8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20" o:spid="_x0000_s1694"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Y58MIA&#10;AADdAAAADwAAAGRycy9kb3ducmV2LnhtbERPS4vCMBC+C/6HMAt700QPq61GEWHB04IPUG9jM7Z1&#10;m0lpYu3++40geJuP7znzZWcr0VLjS8caRkMFgjhzpuRcw2H/PZiC8AHZYOWYNPyRh+Wi35tjatyD&#10;t9TuQi5iCPsUNRQh1KmUPivIoh+6mjhyV9dYDBE2uTQNPmK4reRYqS9pseTYUGBN64Ky393dalDH&#10;hFfqfGnbn/3W3ZKwuY9PTuvPj241AxGoC2/xy70xcf5klMDzm3iC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Fjnw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21" o:spid="_x0000_s1695"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Ba0MUA&#10;AADdAAAADwAAAGRycy9kb3ducmV2LnhtbESPQWvCQBCF74X+h2UKvdVdc6g1uooIgqeCWrC9jdkx&#10;iWZnQ3aN6b93DoXeZnhv3vtmvhx8o3rqYh3YwnhkQBEXwdVcWvg6bN4+QMWE7LAJTBZ+KcJy8fw0&#10;x9yFO++o36dSSQjHHC1UKbW51rGoyGMchZZYtHPoPCZZu1K7Du8S7hudGfOuPdYsDRW2tK6ouO5v&#10;3oI5Tnllfk59/3nYhcs0bW/Zd7D29WVYzUAlGtK/+e966wR/kgm/fCMj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QFrQ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22" o:spid="_x0000_s1696"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z/S8QA&#10;AADdAAAADwAAAGRycy9kb3ducmV2LnhtbERPTWvCQBC9F/oflhG81V1zsDV1lVAQchISC7a3aXaa&#10;pGZnQ3aN8d+7hUJv83ifs9lNthMjDb51rGG5UCCIK2darjW8H/dPLyB8QDbYOSYNN/Kw2z4+bDA1&#10;7soFjWWoRQxhn6KGJoQ+ldJXDVn0C9cTR+7bDRZDhEMtzYDXGG47mSi1khZbjg0N9vTWUHUuL1aD&#10;Oq05U59f43g4Fu5nHfJL8uG0ns+m7BVEoCn8i//cuYnzn5Ml/H4TT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0v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23" o:spid="_x0000_s1697"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5hPMMA&#10;AADdAAAADwAAAGRycy9kb3ducmV2LnhtbERPS2vCQBC+F/oflhF6q7vm0NboKlIQchKihdbbmB2T&#10;aHY2ZDeP/vtuodDbfHzPWW8n24iBOl871rCYKxDEhTM1lxo+TvvnNxA+IBtsHJOGb/Kw3Tw+rDE1&#10;buSchmMoRQxhn6KGKoQ2ldIXFVn0c9cSR+7qOoshwq6UpsMxhttGJkq9SIs1x4YKW3qvqLgfe6tB&#10;fS55p86XYTiccndbhqxPvpzWT7NptwIRaAr/4j93ZuL81ySB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5hP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24" o:spid="_x0000_s1698"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LEp8MA&#10;AADdAAAADwAAAGRycy9kb3ducmV2LnhtbERPS2vCQBC+F/oflin0VndNoa3RTRBB8CT4gOptzI5J&#10;NDsbsmuM/75bKPQ2H99zZvlgG9FT52vHGsYjBYK4cKbmUsN+t3z7AuEDssHGMWl4kIc8e36aYWrc&#10;nTfUb0MpYgj7FDVUIbSplL6oyKIfuZY4cmfXWQwRdqU0Hd5juG1kotSHtFhzbKiwpUVFxXV7sxrU&#10;94Tn6njq+/Vu4y6TsLolB6f168swn4IINIR/8Z97ZeL8z+Qdfr+JJ8j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LEp8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625" o:spid="_x0000_s1699" style="position:absolute;left:6146;top:6696;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77+ZcQAAADdAAAA&#10;DwAAAAAAAAAAAAAAAACqAgAAZHJzL2Rvd25yZXYueG1sUEsFBgAAAAAEAAQA+gAAAJsDAAAAAA==&#10;">
                        <o:lock v:ext="edit" aspectratio="t"/>
                        <v:shape id="Arc 626" o:spid="_x0000_s1700"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f5SMMA&#10;AADdAAAADwAAAGRycy9kb3ducmV2LnhtbERPS2vCQBC+F/oflin0VncN9GF0E0QQPAk+oHobs2MS&#10;zc6G7Brjv+8WCr3Nx/ecWT7YRvTU+dqxhvFIgSAunKm51LDfLd++QPiAbLBxTBoe5CHPnp9mmBp3&#10;5w3121CKGMI+RQ1VCG0qpS8qsuhHriWO3Nl1FkOEXSlNh/cYbhuZKPUhLdYcGypsaVFRcd3erAb1&#10;PeG5Op76fr3buMskrG7JwWn9+jLMpyACDeFf/OdemTj/M3mH32/iC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f5S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27" o:spid="_x0000_s1701"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VnP8QA&#10;AADdAAAADwAAAGRycy9kb3ducmV2LnhtbERPTWvCQBC9F/oflil4q7vmYGvqKiIIOQmJBdvbNDtN&#10;UrOzIbuJ8d+7hUJv83ifs95OthUj9b5xrGExVyCIS2carjS8nw7PryB8QDbYOiYNN/Kw3Tw+rDE1&#10;7so5jUWoRAxhn6KGOoQuldKXNVn0c9cRR+7b9RZDhH0lTY/XGG5bmSi1lBYbjg01drSvqbwUg9Wg&#10;ziveqc+vcTyecvezCtmQfDitZ0/T7g1EoCn8i//cmYnzX5Il/H4TT5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lZz/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28" o:spid="_x0000_s1702"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nCpMIA&#10;AADdAAAADwAAAGRycy9kb3ducmV2LnhtbERPS4vCMBC+C/6HMMLeNNkefFSjyMKCJ8EHqLexGdu6&#10;zaQ0sXb/vREW9jYf33MWq85WoqXGl441fI4UCOLMmZJzDcfD93AKwgdkg5Vj0vBLHlbLfm+BqXFP&#10;3lG7D7mIIexT1FCEUKdS+qwgi37kauLI3VxjMUTY5NI0+IzhtpKJUmNpseTYUGBNXwVlP/uH1aBO&#10;M16ry7Vtt4edu8/C5pGcndYfg249BxGoC//iP/fGxPmTZALvb+IJ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qcKk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29" o:spid="_x0000_s1703"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ZW1sUA&#10;AADdAAAADwAAAGRycy9kb3ducmV2LnhtbESPQWvCQBCF74X+h2UKvdVdc6g1uooIgqeCWrC9jdkx&#10;iWZnQ3aN6b93DoXeZnhv3vtmvhx8o3rqYh3YwnhkQBEXwdVcWvg6bN4+QMWE7LAJTBZ+KcJy8fw0&#10;x9yFO++o36dSSQjHHC1UKbW51rGoyGMchZZYtHPoPCZZu1K7Du8S7hudGfOuPdYsDRW2tK6ouO5v&#10;3oI5Tnllfk59/3nYhcs0bW/Zd7D29WVYzUAlGtK/+e966wR/kgmufCMj6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NlbW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30" o:spid="_x0000_s1704"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rzTcMA&#10;AADdAAAADwAAAGRycy9kb3ducmV2LnhtbERPTWvCQBC9F/wPywi9NbvmUJvUVUQQPAlqQb2N2WmS&#10;NjsbsmtM/31XELzN433ObDHYRvTU+dqxhkmiQBAXztRcavg6rN8+QPiAbLBxTBr+yMNiPnqZYW7c&#10;jXfU70MpYgj7HDVUIbS5lL6oyKJPXEscuW/XWQwRdqU0Hd5iuG1kqtS7tFhzbKiwpVVFxe/+ajWo&#10;Y8ZLdb70/fawcz9Z2FzTk9P6dTwsP0EEGsJT/HBvTJw/TTO4fxN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rzTc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31" o:spid="_x0000_s1705"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nMDcYA&#10;AADdAAAADwAAAGRycy9kb3ducmV2LnhtbESPT2vCQBDF74LfYRmhN93VQq2pq4hQ8FTwD9jeptlp&#10;kjY7G7JrTL+9cxC8zfDevPeb5br3teqojVVgC9OJAUWcB1dxYeF0fB+/gooJ2WEdmCz8U4T1ajhY&#10;YubClffUHVKhJIRjhhbKlJpM65iX5DFOQkMs2k9oPSZZ20K7Fq8S7ms9M+ZFe6xYGkpsaFtS/ne4&#10;eAvmvOCN+fruuo/jPvwu0u4y+wzWPo36zRuoRH16mO/XOyf482fhl29kBL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nMDc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32" o:spid="_x0000_s1706"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VplsQA&#10;AADdAAAADwAAAGRycy9kb3ducmV2LnhtbERPS2vCQBC+F/wPywi91V0ttBpdRQQhp0K0UHubZsck&#10;mp0N2c2j/75bKPQ2H99zNrvR1qKn1leONcxnCgRx7kzFhYb38/FpCcIHZIO1Y9LwTR5228nDBhPj&#10;Bs6oP4VCxBD2CWooQ2gSKX1ekkU/cw1x5K6utRgibAtpWhxiuK3lQqkXabHi2FBiQ4eS8vupsxrU&#10;x4r36vOr79/OmbutQtotLk7rx+m4X4MINIZ/8Z87NXH+6/Mcfr+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aZb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33" o:spid="_x0000_s1707"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f34cMA&#10;AADdAAAADwAAAGRycy9kb3ducmV2LnhtbERPS2vCQBC+F/oflin0VndNoa3RTRBB8CT4gOptzI5J&#10;NDsbsmuM/75bKPQ2H99zZvlgG9FT52vHGsYjBYK4cKbmUsN+t3z7AuEDssHGMWl4kIc8e36aYWrc&#10;nTfUb0MpYgj7FDVUIbSplL6oyKIfuZY4cmfXWQwRdqU0Hd5juG1kotSHtFhzbKiwpUVFxXV7sxrU&#10;94Tn6njq+/Vu4y6TsLolB6f168swn4IINIR/8Z97ZeL8z/cEfr+JJ8j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f34c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34" o:spid="_x0000_s1708"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tSesQA&#10;AADdAAAADwAAAGRycy9kb3ducmV2LnhtbERPS2sCMRC+F/ofwhS8uUkVtLsaRQqCp4IPsL1NN+Pu&#10;tpvJksR1++9NodDbfHzPWa4H24qefGgca3jOFAji0pmGKw2n43b8AiJEZIOtY9LwQwHWq8eHJRbG&#10;3XhP/SFWIoVwKFBDHWNXSBnKmiyGzHXEibs4bzEm6CtpPN5SuG3lRKmZtNhwaqixo9eayu/D1WpQ&#10;55w36uOz79+Oe/eVx9118u60Hj0NmwWISEP8F/+5dybNn0+n8PtNOkG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LUnr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35" o:spid="_x0000_s1709"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LKDsQA&#10;AADdAAAADwAAAGRycy9kb3ducmV2LnhtbERPS2vCQBC+F/wPywi9NbvaUmuajYhQ8FTwAdbbmJ0m&#10;0exsyK4x/ffdQsHbfHzPyRaDbURPna8da5gkCgRx4UzNpYb97uPpDYQPyAYbx6Thhzws8tFDhqlx&#10;N95Qvw2liCHsU9RQhdCmUvqiIos+cS1x5L5dZzFE2JXSdHiL4baRU6VepcWaY0OFLa0qKi7bq9Wg&#10;DnNequOp7z93G3eeh/V1+uW0fhwPy3cQgYZwF/+71ybOnz2/wN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yg7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36" o:spid="_x0000_s1710"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5vlcQA&#10;AADdAAAADwAAAGRycy9kb3ducmV2LnhtbERPS2vCQBC+F/wPywi9NbtaWmuajYhQ8FTwAdbbmJ0m&#10;0exsyK4x/ffdQsHbfHzPyRaDbURPna8da5gkCgRx4UzNpYb97uPpDYQPyAYbx6Thhzws8tFDhqlx&#10;N95Qvw2liCHsU9RQhdCmUvqiIos+cS1x5L5dZzFE2JXSdHiL4baRU6VepcWaY0OFLa0qKi7bq9Wg&#10;DnNequOp7z93G3eeh/V1+uW0fhwPy3cQgYZwF/+71ybOnz2/wN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ub5X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37" o:spid="_x0000_s1711"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x4sQA&#10;AADdAAAADwAAAGRycy9kb3ducmV2LnhtbERPTWvCQBC9F/wPywje6q4W0hpdRYRCTkK00PY2zY5J&#10;NDsbsmuS/vtuodDbPN7nbHajbURPna8da1jMFQjiwpmaSw1v59fHFxA+IBtsHJOGb/Kw204eNpga&#10;N3BO/SmUIoawT1FDFUKbSumLiiz6uWuJI3dxncUQYVdK0+EQw20jl0ol0mLNsaHClg4VFbfT3WpQ&#10;7yveq8+vvj+ec3ddhey+/HBaz6bjfg0i0Bj+xX/uzMT5z08J/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88eL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638" o:spid="_x0000_s1712" style="position:absolute;left:6700;top:6698;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X2z8UAAADdAAAADwAAAGRycy9kb3ducmV2LnhtbERPTWvCQBC9F/wPyxS8&#10;NZsobSTNKiJVPIRCVSi9DdkxCWZnQ3abxH/fLRR6m8f7nHwzmVYM1LvGsoIkikEQl1Y3XCm4nPdP&#10;KxDOI2tsLZOCOznYrGcPOWbajvxBw8lXIoSwy1BB7X2XSenKmgy6yHbEgbva3qAPsK+k7nEM4aaV&#10;izh+kQYbDg01drSrqbydvo2Cw4jjdpm8DcXturt/nZ/fP4uElJo/TttXEJ4m/y/+cx91mJ8u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619s/FAAAA3QAA&#10;AA8AAAAAAAAAAAAAAAAAqgIAAGRycy9kb3ducmV2LnhtbFBLBQYAAAAABAAEAPoAAACcAwAAAAA=&#10;">
                        <o:lock v:ext="edit" aspectratio="t"/>
                        <v:shape id="Arc 639" o:spid="_x0000_s1713"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AC8YA&#10;AADdAAAADwAAAGRycy9kb3ducmV2LnhtbESPT2vCQBDF74LfYRmhN93VQq2pq4hQ8FTwD9jeptlp&#10;kjY7G7JrTL+9cxC8zfDevPeb5br3teqojVVgC9OJAUWcB1dxYeF0fB+/gooJ2WEdmCz8U4T1ajhY&#10;YubClffUHVKhJIRjhhbKlJpM65iX5DFOQkMs2k9oPSZZ20K7Fq8S7ms9M+ZFe6xYGkpsaFtS/ne4&#10;eAvmvOCN+fruuo/jPvwu0u4y+wzWPo36zRuoRH16mO/XOyf482fBlW9kBL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AC8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0" o:spid="_x0000_s1714"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NlkMMA&#10;AADdAAAADwAAAGRycy9kb3ducmV2LnhtbERPS4vCMBC+C/6HMIK3NVFh13aNIoLgSfAB6m22mW27&#10;NpPSxFr//WZhwdt8fM+ZLztbiZYaXzrWMB4pEMSZMyXnGk7HzdsMhA/IBivHpOFJHpaLfm+OqXEP&#10;3lN7CLmIIexT1FCEUKdS+qwgi37kauLIfbvGYoiwyaVp8BHDbSUnSr1LiyXHhgJrWheU3Q53q0Gd&#10;E16p61fb7o5795OE7X1ycVoPB93qE0SgLrzE/+6tifM/pgn8fRNP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Nlk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1" o:spid="_x0000_s1715"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cMYA&#10;AADdAAAADwAAAGRycy9kb3ducmV2LnhtbESPT2vCQBDF74LfYRmhN91VSq2pq4hQ8FTwD9jeptlp&#10;kjY7G7JrTL+9cxC8zfDevPeb5br3teqojVVgC9OJAUWcB1dxYeF0fB+/gooJ2WEdmCz8U4T1ajhY&#10;YubClffUHVKhJIRjhhbKlJpM65iX5DFOQkMs2k9oPSZZ20K7Fq8S7ms9M+ZFe6xYGkpsaFtS/ne4&#10;eAvmvOCN+fruuo/jPvwu0u4y+wzWPo36zRuoRH16mO/XOyf482fhl29kBL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cM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2" o:spid="_x0000_s1716"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Ma68QA&#10;AADdAAAADwAAAGRycy9kb3ducmV2LnhtbERPS2vCQBC+F/wPywi91V2ltBpdRQQhp0K0UHubZsck&#10;mp0N2c2j/75bKPQ2H99zNrvR1qKn1leONcxnCgRx7kzFhYb38/FpCcIHZIO1Y9LwTR5228nDBhPj&#10;Bs6oP4VCxBD2CWooQ2gSKX1ekkU/cw1x5K6utRgibAtpWhxiuK3lQqkXabHi2FBiQ4eS8vupsxrU&#10;x4r36vOr79/OmbutQtotLk7rx+m4X4MINIZ/8Z87NXH+6/Mcfr+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TGuv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3" o:spid="_x0000_s1717"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GEnMMA&#10;AADdAAAADwAAAGRycy9kb3ducmV2LnhtbERPS2vCQBC+F/oflin0VncNpa3RTRBB8CT4gOptzI5J&#10;NDsbsmuM/75bKPQ2H99zZvlgG9FT52vHGsYjBYK4cKbmUsN+t3z7AuEDssHGMWl4kIc8e36aYWrc&#10;nTfUb0MpYgj7FDVUIbSplL6oyKIfuZY4cmfXWQwRdqU0Hd5juG1kotSHtFhzbKiwpUVFxXV7sxrU&#10;94Tn6njq+/Vu4y6TsLolB6f168swn4IINIR/8Z97ZeL8z/cEfr+JJ8j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GEn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4" o:spid="_x0000_s1718"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0hB8QA&#10;AADdAAAADwAAAGRycy9kb3ducmV2LnhtbERPS2vCQBC+F/wPywi9NbvaUmuajYhQ8FTwAdbbmJ0m&#10;0exsyK4x/ffdQsHbfHzPyRaDbURPna8da5gkCgRx4UzNpYb97uPpDYQPyAYbx6Thhzws8tFDhqlx&#10;N95Qvw2liCHsU9RQhdCmUvqiIos+cS1x5L5dZzFE2JXSdHiL4baRU6VepcWaY0OFLa0qKi7bq9Wg&#10;DnNequOp7z93G3eeh/V1+uW0fhwPy3cQgYZwF/+71ybOn708w9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NIQf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5" o:spid="_x0000_s1719"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S5c8QA&#10;AADdAAAADwAAAGRycy9kb3ducmV2LnhtbERPS2sCMRC+F/ofwhS8uUlFtLsaRQqCp4IPsL1NN+Pu&#10;tpvJksR1++9NodDbfHzPWa4H24qefGgca3jOFAji0pmGKw2n43b8AiJEZIOtY9LwQwHWq8eHJRbG&#10;3XhP/SFWIoVwKFBDHWNXSBnKmiyGzHXEibs4bzEm6CtpPN5SuG3lRKmZtNhwaqixo9eayu/D1WpQ&#10;55w36uOz79+Oe/eVx9118u60Hj0NmwWISEP8F/+5dybNn0+n8PtNOkG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kuXP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6" o:spid="_x0000_s1720"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c6MQA&#10;AADdAAAADwAAAGRycy9kb3ducmV2LnhtbERPS2vCQBC+F/wPywi9NbtKW2uajYhQ8FTwAdbbmJ0m&#10;0exsyK4x/ffdQsHbfHzPyRaDbURPna8da5gkCgRx4UzNpYb97uPpDYQPyAYbx6Thhzws8tFDhqlx&#10;N95Qvw2liCHsU9RQhdCmUvqiIos+cS1x5L5dZzFE2JXSdHiL4baRU6VepcWaY0OFLa0qKi7bq9Wg&#10;DnNequOp7z93G3eeh/V1+uW0fhwPy3cQgYZwF/+71ybOnz2/wN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oHOj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7" o:spid="_x0000_s1721"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qCn8QA&#10;AADdAAAADwAAAGRycy9kb3ducmV2LnhtbERPTWvCQBC9F/wPywje6q5S0hpdRYRCTkK00PY2zY5J&#10;NDsbsmuS/vtuodDbPN7nbHajbURPna8da1jMFQjiwpmaSw1v59fHFxA+IBtsHJOGb/Kw204eNpga&#10;N3BO/SmUIoawT1FDFUKbSumLiiz6uWuJI3dxncUQYVdK0+EQw20jl0ol0mLNsaHClg4VFbfT3WpQ&#10;7yveq8+vvj+ec3ddhey+/HBaz6bjfg0i0Bj+xX/uzMT5z08J/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6gp/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8" o:spid="_x0000_s1722"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YnBMIA&#10;AADdAAAADwAAAGRycy9kb3ducmV2LnhtbERPS4vCMBC+C/6HMIK3NVEWH9UoIix4EtSF1dvYjG21&#10;mZQm1vrvNwsL3ubje85i1dpSNFT7wrGG4UCBIE6dKTjT8H38+piC8AHZYOmYNLzIw2rZ7SwwMe7J&#10;e2oOIRMxhH2CGvIQqkRKn+Zk0Q9cRRy5q6sthgjrTJoanzHclnKk1FhaLDg25FjRJqf0fnhYDepn&#10;xmt1vjTN7rh3t1nYPkYnp3W/167nIAK14S3+d29NnD/5nMD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dicE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49" o:spid="_x0000_s1723"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mzdsYA&#10;AADdAAAADwAAAGRycy9kb3ducmV2LnhtbESPT2vCQBDF74LfYRmhN91VSq2pq4hQ8FTwD9jeptlp&#10;kjY7G7JrTL+9cxC8zfDevPeb5br3teqojVVgC9OJAUWcB1dxYeF0fB+/gooJ2WEdmCz8U4T1ajhY&#10;YubClffUHVKhJIRjhhbKlJpM65iX5DFOQkMs2k9oPSZZ20K7Fq8S7ms9M+ZFe6xYGkpsaFtS/ne4&#10;eAvmvOCN+fruuo/jPvwu0u4y+wzWPo36zRuoRH16mO/XOyf482fBlW9kBL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mzds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0" o:spid="_x0000_s1724"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UW7cMA&#10;AADdAAAADwAAAGRycy9kb3ducmV2LnhtbERPS4vCMBC+C/6HMIK3NVFk13aNIoLgSfAB6m22mW27&#10;NpPSxFr//WZhwdt8fM+ZLztbiZYaXzrWMB4pEMSZMyXnGk7HzdsMhA/IBivHpOFJHpaLfm+OqXEP&#10;3lN7CLmIIexT1FCEUKdS+qwgi37kauLIfbvGYoiwyaVp8BHDbSUnSr1LiyXHhgJrWheU3Q53q0Gd&#10;E16p61fb7o5795OE7X1ycVoPB93qE0SgLrzE/+6tifM/pgn8fRNP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UW7c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651" o:spid="_x0000_s1725" style="position:absolute;left:7316;top:6701;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OLG8cAAADdAAAADwAAAGRycy9kb3ducmV2LnhtbESPQWvCQBCF70L/wzIF&#10;b7pJi21JXUWkFQ9SaCyItyE7JsHsbMhuk/jvnUOhtxnem/e+Wa5H16ieulB7NpDOE1DEhbc1lwZ+&#10;jp+zN1AhIltsPJOBGwVYrx4mS8ysH/ib+jyWSkI4ZGigirHNtA5FRQ7D3LfEol185zDK2pXadjhI&#10;uGv0U5K8aIc1S0OFLW0rKq75rzOwG3DYPKcf/eF62d7Ox8XX6ZCSMdPHcfMOKtIY/81/13sr+K8L&#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IOLG8cAAADd&#10;AAAADwAAAAAAAAAAAAAAAACqAgAAZHJzL2Rvd25yZXYueG1sUEsFBgAAAAAEAAQA+gAAAJ4DAAAA&#10;AA==&#10;">
                        <o:lock v:ext="edit" aspectratio="t"/>
                        <v:shape id="Arc 652" o:spid="_x0000_s1726"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MNsQA&#10;AADdAAAADwAAAGRycy9kb3ducmV2LnhtbERPS2vCQBC+F/wPywi91V2FthpdRQQhp0K0UHubZsck&#10;mp0N2c2j/75bKPQ2H99zNrvR1qKn1leONcxnCgRx7kzFhYb38/FpCcIHZIO1Y9LwTR5228nDBhPj&#10;Bs6oP4VCxBD2CWooQ2gSKX1ekkU/cw1x5K6utRgibAtpWhxiuK3lQqkXabHi2FBiQ4eS8vupsxrU&#10;x4r36vOr79/OmbutQtotLk7rx+m4X4MINIZ/8Z87NXH+6/Mcfr+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KjDb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3" o:spid="_x0000_s1727"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gSQcMA&#10;AADdAAAADwAAAGRycy9kb3ducmV2LnhtbERPS2vCQBC+F/oflin0VncN9GF0E0QQPAk+oHobs2MS&#10;zc6G7Brjv+8WCr3Nx/ecWT7YRvTU+dqxhvFIgSAunKm51LDfLd++QPiAbLBxTBoe5CHPnp9mmBp3&#10;5w3121CKGMI+RQ1VCG0qpS8qsuhHriWO3Nl1FkOEXSlNh/cYbhuZKPUhLdYcGypsaVFRcd3erAb1&#10;PeG5Op76fr3buMskrG7JwWn9+jLMpyACDeFf/OdemTj/8z2B32/iC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gSQc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4" o:spid="_x0000_s1728"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2sQA&#10;AADdAAAADwAAAGRycy9kb3ducmV2LnhtbERPS2vCQBC+F/wPywi9NbtaWmuajYhQ8FTwAdbbmJ0m&#10;0exsyK4x/ffdQsHbfHzPyRaDbURPna8da5gkCgRx4UzNpYb97uPpDYQPyAYbx6Thhzws8tFDhqlx&#10;N95Qvw2liCHsU9RQhdCmUvqiIos+cS1x5L5dZzFE2JXSdHiL4baRU6VepcWaY0OFLa0qKi7bq9Wg&#10;DnNequOp7z93G3eeh/V1+uW0fhwPy3cQgYZwF/+71ybOn708w9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Ut9r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5" o:spid="_x0000_s1729"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0vrsQA&#10;AADdAAAADwAAAGRycy9kb3ducmV2LnhtbERPS2vCQBC+F/wPywi9NbtKW2uajYhQ8FTwAdbbmJ0m&#10;0exsyK4x/ffdQsHbfHzPyRaDbURPna8da5gkCgRx4UzNpYb97uPpDYQPyAYbx6Thhzws8tFDhqlx&#10;N95Qvw2liCHsU9RQhdCmUvqiIos+cS1x5L5dZzFE2JXSdHiL4baRU6VepcWaY0OFLa0qKi7bq9Wg&#10;DnNequOp7z93G3eeh/V1+uW0fhwPy3cQgYZwF/+71ybOn708w9838QS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9L67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6" o:spid="_x0000_s1730"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GKNcQA&#10;AADdAAAADwAAAGRycy9kb3ducmV2LnhtbERPS2sCMRC+F/ofwhS8uUkFtbsaRQqCp4IPsL1NN+Pu&#10;tpvJksR1++9NodDbfHzPWa4H24qefGgca3jOFAji0pmGKw2n43b8AiJEZIOtY9LwQwHWq8eHJRbG&#10;3XhP/SFWIoVwKFBDHWNXSBnKmiyGzHXEibs4bzEm6CtpPN5SuG3lRKmZtNhwaqixo9eayu/D1WpQ&#10;55w36uOz79+Oe/eVx9118u60Hj0NmwWISEP8F/+5dybNn0+n8PtNOkG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xijX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7" o:spid="_x0000_s1731"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MUQsQA&#10;AADdAAAADwAAAGRycy9kb3ducmV2LnhtbERPTWvCQBC9F/wPywje6q5C0xpdRYRCTkK00PY2zY5J&#10;NDsbsmuS/vtuodDbPN7nbHajbURPna8da1jMFQjiwpmaSw1v59fHFxA+IBtsHJOGb/Kw204eNpga&#10;N3BO/SmUIoawT1FDFUKbSumLiiz6uWuJI3dxncUQYVdK0+EQw20jl0ol0mLNsaHClg4VFbfT3WpQ&#10;7yveq8+vvj+ec3ddhey+/HBaz6bjfg0i0Bj+xX/uzMT5z08J/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jFEL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8" o:spid="_x0000_s1732"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x2cIA&#10;AADdAAAADwAAAGRycy9kb3ducmV2LnhtbERPS4vCMBC+C/6HMIK3NVFYH9UoIix4EtSF1dvYjG21&#10;mZQm1vrvNwsL3ubje85i1dpSNFT7wrGG4UCBIE6dKTjT8H38+piC8AHZYOmYNLzIw2rZ7SwwMe7J&#10;e2oOIRMxhH2CGvIQqkRKn+Zk0Q9cRRy5q6sthgjrTJoanzHclnKk1FhaLDg25FjRJqf0fnhYDepn&#10;xmt1vjTN7rh3t1nYPkYnp3W/167nIAK14S3+d29NnD/5nMD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r7HZ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59" o:spid="_x0000_s1733"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Alq8YA&#10;AADdAAAADwAAAGRycy9kb3ducmV2LnhtbESPT2vCQBDF74LfYRmhN91VaK2pq4hQ8FTwD9jeptlp&#10;kjY7G7JrTL+9cxC8zfDevPeb5br3teqojVVgC9OJAUWcB1dxYeF0fB+/gooJ2WEdmCz8U4T1ajhY&#10;YubClffUHVKhJIRjhhbKlJpM65iX5DFOQkMs2k9oPSZZ20K7Fq8S7ms9M+ZFe6xYGkpsaFtS/ne4&#10;eAvmvOCN+fruuo/jPvwu0u4y+wzWPo36zRuoRH16mO/XOyf482fBlW9kBL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zAlq8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0" o:spid="_x0000_s1734"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yAMMMA&#10;AADdAAAADwAAAGRycy9kb3ducmV2LnhtbERPS4vCMBC+C/6HMIK3NVFw13aNIoLgSfAB6m22mW27&#10;NpPSxFr//WZhwdt8fM+ZLztbiZYaXzrWMB4pEMSZMyXnGk7HzdsMhA/IBivHpOFJHpaLfm+OqXEP&#10;3lN7CLmIIexT1FCEUKdS+qwgi37kauLIfbvGYoiwyaVp8BHDbSUnSr1LiyXHhgJrWheU3Q53q0Gd&#10;E16p61fb7o5795OE7X1ycVoPB93qE0SgLrzE/+6tifM/pgn8fRNP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yAMMMAAADdAAAADwAAAAAAAAAAAAAAAACYAgAAZHJzL2Rv&#10;d25yZXYueG1sUEsFBgAAAAAEAAQA9QAAAIg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1" o:spid="_x0000_s1735"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rjEMUA&#10;AADdAAAADwAAAGRycy9kb3ducmV2LnhtbESPQWvCQBCF74L/YZlCb7pbD1pTVxFB8CSoBe1tmp0m&#10;abOzIbvG9N87B8HbDO/Ne98sVr2vVUdtrAJbeBsbUMR5cBUXFj5P29E7qJiQHdaBycI/RVgth4MF&#10;Zi7c+EDdMRVKQjhmaKFMqcm0jnlJHuM4NMSi/YTWY5K1LbRr8SbhvtYTY6baY8XSUGJDm5Lyv+PV&#10;WzDnOa/N13fX7U+H8DtPu+vkEqx9fenXH6AS9elpflzvnODPpsIv38gIe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KuMQ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2" o:spid="_x0000_s1736"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Gi8EA&#10;AADdAAAADwAAAGRycy9kb3ducmV2LnhtbERPTYvCMBC9L/gfwgje1kQP7lqNIoLgSVAX1NvYjG21&#10;mZQm1vrvzYLgbR7vc6bz1paiodoXjjUM+goEcepMwZmGv/3q+xeED8gGS8ek4Uke5rPO1xQT4x68&#10;pWYXMhFD2CeoIQ+hSqT0aU4Wfd9VxJG7uNpiiLDOpKnxEcNtKYdKjaTFgmNDjhUtc0pvu7vVoA5j&#10;XqjTuWk2+627jsP6Pjw6rXvddjEBEagNH/HbvTZx/s9oAP/fxBP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mRovBAAAA3QAAAA8AAAAAAAAAAAAAAAAAmAIAAGRycy9kb3du&#10;cmV2LnhtbFBLBQYAAAAABAAEAPUAAACG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3" o:spid="_x0000_s1737"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Y/MQA&#10;AADdAAAADwAAAGRycy9kb3ducmV2LnhtbERPTWvCQBC9F/oflil4q7vmYGvqKiIIOQmJBdvbNDtN&#10;UrOzIbuJ8d+7hUJv83ifs95OthUj9b5xrGExVyCIS2carjS8nw7PryB8QDbYOiYNN/Kw3Tw+rDE1&#10;7so5jUWoRAxhn6KGOoQuldKXNVn0c9cRR+7b9RZDhH0lTY/XGG5bmSi1lBYbjg01drSvqbwUg9Wg&#10;ziveqc+vcTyecvezCtmQfDitZ0/T7g1EoCn8i//cmYnzX5YJ/H4TT5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02Pz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group id="Group 664" o:spid="_x0000_s1738" style="position:absolute;left:8028;top:6696;width:352;height:113" coordorigin="5484,6698" coordsize="35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3f0cUAAADdAAAADwAAAGRycy9kb3ducmV2LnhtbERPTWvCQBC9F/wPyxS8&#10;NZsoTSXNKiJVPIRCVSi9DdkxCWZnQ3abxH/fLRR6m8f7nHwzmVYM1LvGsoIkikEQl1Y3XCm4nPdP&#10;KxDOI2tsLZOCOznYrGcPOWbajvxBw8lXIoSwy1BB7X2XSenKmgy6yHbEgbva3qAPsK+k7nEM4aaV&#10;izhOpcGGQ0ONHe1qKm+nb6PgMOK4XSZvQ3G77u5f5+f3zyIhpeaP0/YVhKfJ/4v/3Ecd5r+k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939HFAAAA3QAA&#10;AA8AAAAAAAAAAAAAAAAAqgIAAGRycy9kb3ducmV2LnhtbFBLBQYAAAAABAAEAPoAAACcAwAAAAA=&#10;">
                        <o:lock v:ext="edit" aspectratio="t"/>
                        <v:shape id="Arc 665" o:spid="_x0000_s1739" style="position:absolute;left:543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HlE8QA&#10;AADdAAAADwAAAGRycy9kb3ducmV2LnhtbERPTWvCQBC9F/wPywje6q5S0hpdRYRCTkK00PY2zY5J&#10;NDsbsmuS/vtuodDbPN7nbHajbURPna8da1jMFQjiwpmaSw1v59fHFxA+IBtsHJOGb/Kw204eNpga&#10;N3BO/SmUIoawT1FDFUKbSumLiiz6uWuJI3dxncUQYVdK0+EQw20jl0ol0mLNsaHClg4VFbfT3WpQ&#10;7yveq8+vvj+ec3ddhey+/HBaz6bjfg0i0Bj+xX/uzMT5z8kT/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R5RP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6" o:spid="_x0000_s1740" style="position:absolute;left:546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1AiMQA&#10;AADdAAAADwAAAGRycy9kb3ducmV2LnhtbERPTWvCQBC9F/wPywje6q5C0xpdRYRCTkK00PY2zY5J&#10;NDsbsmuS/vtuodDbPN7nbHajbURPna8da1jMFQjiwpmaSw1v59fHFxA+IBtsHJOGb/Kw204eNpga&#10;N3BO/SmUIoawT1FDFUKbSumLiiz6uWuJI3dxncUQYVdK0+EQw20jl0ol0mLNsaHClg4VFbfT3WpQ&#10;7yveq8+vvj+ec3ddhey+/HBaz6bjfg0i0Bj+xX/uzMT5z8kT/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dQIjEAAAA3QAAAA8AAAAAAAAAAAAAAAAAmAIAAGRycy9k&#10;b3ducmV2LnhtbFBLBQYAAAAABAAEAPUAAACJAw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7" o:spid="_x0000_s1741" style="position:absolute;left:549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e/8IA&#10;AADdAAAADwAAAGRycy9kb3ducmV2LnhtbERPS4vCMBC+C/6HMMLeNFkPVatRZGHB04IPUG9jM7Z1&#10;m0lpYu3++40geJuP7zmLVWcr0VLjS8caPkcKBHHmTMm5hsP+ezgF4QOywcoxafgjD6tlv7fA1LgH&#10;b6ndhVzEEPYpaihCqFMpfVaQRT9yNXHkrq6xGCJscmkafMRwW8mxUom0WHJsKLCmr4Ky393dalDH&#10;Ga/V+dK2P/utu83C5j4+Oa0/Bt16DiJQF97il3tj4vxJksDzm3i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j97/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8" o:spid="_x0000_s1742" style="position:absolute;left:552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N7ZMIA&#10;AADdAAAADwAAAGRycy9kb3ducmV2LnhtbERPS4vCMBC+C/sfwizsTZP1oLYaRRYET4IP0L3NNmNb&#10;bSalibX7740geJuP7zmzRWcr0VLjS8cavgcKBHHmTMm5hsN+1Z+A8AHZYOWYNPyTh8X8ozfD1Lg7&#10;b6ndhVzEEPYpaihCqFMpfVaQRT9wNXHkzq6xGCJscmkavMdwW8mhUiNpseTYUGBNPwVl193NalDH&#10;hJfq969tN/utuyRhfRuenNZfn91yCiJQF97il3tt4vzxaAzPb+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w3tk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69" o:spid="_x0000_s1743" style="position:absolute;left:555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zvFsUA&#10;AADdAAAADwAAAGRycy9kb3ducmV2LnhtbESPQWvCQBCF74L/YZlCb7pbD1pTVxFB8CSoBe1tmp0m&#10;abOzIbvG9N87B8HbDO/Ne98sVr2vVUdtrAJbeBsbUMR5cBUXFj5P29E7qJiQHdaBycI/RVgth4MF&#10;Zi7c+EDdMRVKQjhmaKFMqcm0jnlJHuM4NMSi/YTWY5K1LbRr8SbhvtYTY6baY8XSUGJDm5Lyv+PV&#10;WzDnOa/N13fX7U+H8DtPu+vkEqx9fenXH6AS9elpflzvnODPpoIr38gIe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XO8WxQAAAN0AAAAPAAAAAAAAAAAAAAAAAJgCAABkcnMv&#10;ZG93bnJldi54bWxQSwUGAAAAAAQABAD1AAAAig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0" o:spid="_x0000_s1744" style="position:absolute;left:558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KjcIA&#10;AADdAAAADwAAAGRycy9kb3ducmV2LnhtbERPS4vCMBC+C/6HMMLeNFkPaqtRZGHB04IPUG9jM7Z1&#10;m0lpYu3++40geJuP7zmLVWcr0VLjS8caPkcKBHHmTMm5hsP+ezgD4QOywcoxafgjD6tlv7fA1LgH&#10;b6ndhVzEEPYpaihCqFMpfVaQRT9yNXHkrq6xGCJscmkafMRwW8mxUhNpseTYUGBNXwVlv7u71aCO&#10;Ca/V+dK2P/utuyVhcx+fnNYfg249BxGoC2/xy70xcf50ksDzm3iC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EEqN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1" o:spid="_x0000_s1745" style="position:absolute;left:561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N1zcYA&#10;AADdAAAADwAAAGRycy9kb3ducmV2LnhtbESPT2vDMAzF74V+B6PBbq29HtY2qxtKYdDToH9g202L&#10;tSRbLIfYTbJvPx0KvUm8p/d+2uSjb1RPXawDW3iaG1DERXA1lxYu59fZClRMyA6bwGThjyLk2+lk&#10;g5kLAx+pP6VSSQjHDC1UKbWZ1rGoyGOch5ZYtO/QeUyydqV2HQ4S7hu9MOZZe6xZGipsaV9R8Xu6&#10;egvmfc078/nV92/nY/hZp8N18RGsfXwYdy+gEo3pbr5dH5zgL5fCL9/ICHr7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N1zcYAAADdAAAADwAAAAAAAAAAAAAAAACYAgAAZHJz&#10;L2Rvd25yZXYueG1sUEsFBgAAAAAEAAQA9QAAAIsDA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2" o:spid="_x0000_s1746" style="position:absolute;left:5646;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VsIA&#10;AADdAAAADwAAAGRycy9kb3ducmV2LnhtbERPS4vCMBC+L/gfwgje1kQPq1ajiCB4WvAB6m1sxrba&#10;TEoTa/33mwXB23x8z5ktWluKhmpfONYw6CsQxKkzBWcaDvv19xiED8gGS8ek4UUeFvPO1wwT4568&#10;pWYXMhFD2CeoIQ+hSqT0aU4Wfd9VxJG7utpiiLDOpKnxGcNtKYdK/UiLBceGHCta5ZTedw+rQR0n&#10;vFTnS9P87rfuNgmbx/DktO512+UURKA2fMRv98bE+aPRAP6/iSf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v9BW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3" o:spid="_x0000_s1747" style="position:absolute;left:568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1OIcIA&#10;AADdAAAADwAAAGRycy9kb3ducmV2LnhtbERPS4vCMBC+C/6HMMLeNNkefFSjyMKCJ8EHqLexGdu6&#10;zaQ0sXb/vREW9jYf33MWq85WoqXGl441fI4UCOLMmZJzDcfD93AKwgdkg5Vj0vBLHlbLfm+BqXFP&#10;3lG7D7mIIexT1FCEUKdS+qwgi37kauLI3VxjMUTY5NI0+IzhtpKJUmNpseTYUGBNXwVlP/uH1aBO&#10;M16ry7Vtt4edu8/C5pGcndYfg249BxGoC//iP/fGxPmTSQLvb+IJ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bU4h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4" o:spid="_x0000_s1748" style="position:absolute;left:571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HrusIA&#10;AADdAAAADwAAAGRycy9kb3ducmV2LnhtbERPS4vCMBC+C/6HMIK3NdEFH9UoIix4EtSF1dvYjG21&#10;mZQm1vrvNwsL3ubje85i1dpSNFT7wrGG4UCBIE6dKTjT8H38+piC8AHZYOmYNLzIw2rZ7SwwMe7J&#10;e2oOIRMxhH2CGvIQqkRKn+Zk0Q9cRRy5q6sthgjrTJoanzHclnKk1FhaLDg25FjRJqf0fnhYDepn&#10;xmt1vjTN7rh3t1nYPkYnp3W/167nIAK14S3+d29NnD+ZfM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Ieu6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5" o:spid="_x0000_s1749" style="position:absolute;left:574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hzzsIA&#10;AADdAAAADwAAAGRycy9kb3ducmV2LnhtbERPS4vCMBC+C/6HMIK3NVEWH9UoIix4EtSF1dvYjG21&#10;mZQm1vrvNwsL3ubje85i1dpSNFT7wrGG4UCBIE6dKTjT8H38+piC8AHZYOmYNLzIw2rZ7SwwMe7J&#10;e2oOIRMxhH2CGvIQqkRKn+Zk0Q9cRRy5q6sthgjrTJoanzHclnKk1FhaLDg25FjRJqf0fnhYDepn&#10;xmt1vjTN7rh3t1nYPkYnp3W/167nIAK14S3+d29NnD+ZfM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yHPO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shape id="Arc 676" o:spid="_x0000_s1750" style="position:absolute;left:5771;top:6746;width:113;height:17;rotation:-90;visibility:visible;mso-wrap-style:square;v-text-anchor:top" coordsize="43083,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TWVcIA&#10;AADdAAAADwAAAGRycy9kb3ducmV2LnhtbERPS4vCMBC+C/6HMIK3NVFYH9UoIix4EtSF1dvYjG21&#10;mZQm1vrvNwsL3ubje85i1dpSNFT7wrGG4UCBIE6dKTjT8H38+piC8AHZYOmYNLzIw2rZ7SwwMe7J&#10;e2oOIRMxhH2CGvIQqkRKn+Zk0Q9cRRy5q6sthgjrTJoanzHclnKk1FhaLDg25FjRJqf0fnhYDepn&#10;xmt1vjTN7rh3t1nYPkYnp3W/167nIAK14S3+d29NnD+ZfMLfN/E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hNZVwgAAAN0AAAAPAAAAAAAAAAAAAAAAAJgCAABkcnMvZG93&#10;bnJldi54bWxQSwUGAAAAAAQABAD1AAAAhwMAAAAA&#10;" path="m,19353nfc1150,8353,10423,-1,21483,,33412,,43083,9670,43083,21600em,19353nsc1150,8353,10423,-1,21483,,33412,,43083,9670,43083,21600r-21600,l,19353xe" filled="f" strokeweight=".5pt">
                          <v:path arrowok="t" o:extrusionok="f" o:connecttype="custom" o:connectlocs="0,15;113,17;56,17" o:connectangles="0,0,0"/>
                          <o:lock v:ext="edit" aspectratio="t"/>
                        </v:shape>
                      </v:group>
                      <v:shape id="AutoShape 677" o:spid="_x0000_s1751" type="#_x0000_t6" style="position:absolute;left:7545;top:6293;width:143;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5OsMA&#10;AADdAAAADwAAAGRycy9kb3ducmV2LnhtbERPzWqDQBC+F/IOywRyKXVNCtrYbEIoKKWHkpg8wOBO&#10;VeLOirtV8/bdQqG3+fh+Z3eYTSdGGlxrWcE6ikEQV1a3XCu4XvKnFxDOI2vsLJOCOzk47BcPO8y0&#10;nfhMY+lrEULYZaig8b7PpHRVQwZdZHviwH3ZwaAPcKilHnAK4aaTmzhOpMGWQ0ODPb01VN3Kb6MA&#10;18lj8rnN7yety+KZPqa2GCelVsv5+ArC0+z/xX/udx3mp2kCv9+EE+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5OsMAAADdAAAADwAAAAAAAAAAAAAAAACYAgAAZHJzL2Rv&#10;d25yZXYueG1sUEsFBgAAAAAEAAQA9QAAAIgDAAAAAA==&#10;">
                        <o:lock v:ext="edit" aspectratio="t"/>
                      </v:shape>
                      <v:rect id="Rectangle 678" o:spid="_x0000_s1752" style="position:absolute;left:8255;top:6577;width:435;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4dHMMA&#10;AADdAAAADwAAAGRycy9kb3ducmV2LnhtbERPS4vCMBC+C/sfwix4EU1X0NauUXwgCOJhXb0PzWxb&#10;bCbdJmr990YQvM3H95zpvDWVuFLjSssKvgYRCOLM6pJzBcffTT8B4TyyxsoyKbiTg/nsozPFVNsb&#10;/9D14HMRQtilqKDwvk6ldFlBBt3A1sSB+7ONQR9gk0vd4C2Em0oOo2gsDZYcGgqsaVVQdj5cjILT&#10;qLde7O77PU7McJkk5/9YjlGp7me7+AbhqfVv8cu91WF+HM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4dHMMAAADdAAAADwAAAAAAAAAAAAAAAACYAgAAZHJzL2Rv&#10;d25yZXYueG1sUEsFBgAAAAAEAAQA9QAAAIgDAAAAAA==&#10;">
                        <v:fill opacity="0"/>
                        <o:lock v:ext="edit" aspectratio="t"/>
                      </v:rect>
                      <v:rect id="Rectangle 679" o:spid="_x0000_s1753" style="position:absolute;left:4688;top:6298;width:28;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4QMMA&#10;AADdAAAADwAAAGRycy9kb3ducmV2LnhtbESPQYvCMBCF7wv7H8IseFtTpaxSjSKC4EnQ7sXb0Ixt&#10;sZmUJGr11zuHhb3N8N68981yPbhO3SnE1rOByTgDRVx523Jt4Lfcfc9BxYRssfNMBp4UYb36/Fhi&#10;Yf2Dj3Q/pVpJCMcCDTQp9YXWsWrIYRz7nli0iw8Ok6yh1jbgQ8Jdp6dZ9qMdtiwNDfa0bai6nm7O&#10;QDiX7rDtg/W+nl/xnL/yTV4aM/oaNgtQiYb0b/673lvBn80EV76REfTq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D4QMMAAADdAAAADwAAAAAAAAAAAAAAAACYAgAAZHJzL2Rv&#10;d25yZXYueG1sUEsFBgAAAAAEAAQA9QAAAIgDAAAAAA==&#10;" fillcolor="#d8d8d8" strokeweight=".5pt">
                        <o:lock v:ext="edit" aspectratio="t"/>
                      </v:rect>
                      <v:rect id="Rectangle 680" o:spid="_x0000_s1754" style="position:absolute;left:5955;top:6299;width:28;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2n/sQA&#10;AADdAAAADwAAAGRycy9kb3ducmV2LnhtbERP32vCMBB+F/Y/hBvsTdP5MLUaRYSNgkNYV/H1aM42&#10;2FxKkmm3v34RBnu7j+/nrTaD7cSVfDCOFTxPMhDEtdOGGwXV5+t4DiJEZI2dY1LwTQE264fRCnPt&#10;bvxB1zI2IoVwyFFBG2OfSxnqliyGieuJE3d23mJM0DdSe7ylcNvJaZa9SIuGU0OLPe1aqi/ll1Uw&#10;3xXvx+po9vhGh9OPn5b7ojJKPT0O2yWISEP8F/+5C53mz2YLuH+TT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9p/7EAAAA3QAAAA8AAAAAAAAAAAAAAAAAmAIAAGRycy9k&#10;b3ducmV2LnhtbFBLBQYAAAAABAAEAPUAAACJAwAAAAA=&#10;" filled="f" fillcolor="#d8d8d8" strokeweight=".5pt">
                        <o:lock v:ext="edit" aspectratio="t"/>
                      </v:rect>
                      <v:rect id="Rectangle 681" o:spid="_x0000_s1755" style="position:absolute;left:7213;top:6296;width:28;height: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EYcQA&#10;AADdAAAADwAAAGRycy9kb3ducmV2LnhtbESPQWvCQBCF7wX/wzJCb3VjCTVEVxGh0JOg8eJtyI5J&#10;MDsbdldN/fWdg9DbDO/Ne9+sNqPr1Z1C7DwbmM8yUMS1tx03Bk7V90cBKiZki71nMvBLETbrydsK&#10;S+sffKD7MTVKQjiWaKBNaSi1jnVLDuPMD8SiXXxwmGQNjbYBHxLuev2ZZV/aYcfS0OJAu5bq6/Hm&#10;DIRz5fa7IVjvm+KK5/yZb/PKmPfpuF2CSjSmf/Pr+scK/qIQfvlGR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ThGHEAAAA3QAAAA8AAAAAAAAAAAAAAAAAmAIAAGRycy9k&#10;b3ducmV2LnhtbFBLBQYAAAAABAAEAPUAAACJAwAAAAA=&#10;" fillcolor="#d8d8d8" strokeweight=".5pt">
                        <o:lock v:ext="edit" aspectratio="t"/>
                      </v:rect>
                    </v:group>
                    <v:group id="Group 682" o:spid="_x0000_s1756" style="position:absolute;left:5084;top:6472;width:454;height:288" coordorigin="5819,6477" coordsize="454,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a8Cx8MAAADdAAAADwAAAGRycy9kb3ducmV2LnhtbERPTYvCMBC9C/sfwgh7&#10;07S76Eo1ioi7eBBBXRBvQzO2xWZSmtjWf28Ewds83ufMFp0pRUO1KywriIcRCOLU6oIzBf/H38EE&#10;hPPIGkvLpOBODhbzj94ME21b3lNz8JkIIewSVJB7XyVSujQng25oK+LAXWxt0AdYZ1LX2IZwU8qv&#10;KBpLgwWHhhwrWuWUXg83o+CvxXb5Ha+b7fWyup+Po91pG5NSn/1uOQXhqfNv8cu90WH+zyS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rwLHwwAAAN0AAAAP&#10;AAAAAAAAAAAAAAAAAKoCAABkcnMvZG93bnJldi54bWxQSwUGAAAAAAQABAD6AAAAmgMAAAAA&#10;">
                      <o:lock v:ext="edit" aspectratio="t"/>
                      <v:group id="Group 683" o:spid="_x0000_s1757" style="position:absolute;left:5973;top:6477;width:258;height:288" coordorigin="6438,6477" coordsize="258,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2csMQAAADdAAAADwAAAGRycy9kb3ducmV2LnhtbERPS4vCMBC+C/sfwizs&#10;TdO6+KAaRWR38SCCDxBvQzO2xWZSmmxb/70RBG/z8T1nvuxMKRqqXWFZQTyIQBCnVhecKTgdf/tT&#10;EM4jaywtk4I7OVguPnpzTLRteU/NwWcihLBLUEHufZVI6dKcDLqBrYgDd7W1QR9gnUldYxvCTSmH&#10;UTSWBgsODTlWtM4pvR3+jYK/FtvVd/zTbG/X9f1yHO3O25iU+vrsVjMQnjr/Fr/cGx3mT6ZD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X2csMQAAADdAAAA&#10;DwAAAAAAAAAAAAAAAACqAgAAZHJzL2Rvd25yZXYueG1sUEsFBgAAAAAEAAQA+gAAAJsDAAAAAA==&#10;">
                        <o:lock v:ext="edit" aspectratio="t"/>
                        <v:group id="Group 684" o:spid="_x0000_s1758" style="position:absolute;left:6438;top:6499;width:258;height:214;flip:x" coordorigin="2130,6011" coordsize="967,7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Kgr+vwwAAAN0AAAAP&#10;AAAAAAAAAAAAAAAAAKoCAABkcnMvZG93bnJldi54bWxQSwUGAAAAAAQABAD6AAAAmgMAAAAA&#10;">
                          <o:lock v:ext="edit" aspectratio="t"/>
                          <v:group id="Group 685" o:spid="_x0000_s1759" style="position:absolute;left:2130;top:6015;width:967;height:794" coordorigin="2130,6015" coordsize="967,7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ihX8QAAADdAAAADwAAAGRycy9kb3ducmV2LnhtbERPTWvCQBC9F/oflil4&#10;001qbSW6ikhbPIhgFMTbkB2TYHY2ZLdJ/PeuIPQ2j/c582VvKtFS40rLCuJRBII4s7rkXMHx8DOc&#10;gnAeWWNlmRTcyMFy8foyx0TbjvfUpj4XIYRdggoK7+tESpcVZNCNbE0cuIttDPoAm1zqBrsQbir5&#10;HkWf0mDJoaHAmtYFZdf0zyj47bBbjePvdnu9rG/nw2R32sak1OCtX81AeOr9v/jp3ugw/2v6AY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dihX8QAAADdAAAA&#10;DwAAAAAAAAAAAAAAAACqAgAAZHJzL2Rvd25yZXYueG1sUEsFBgAAAAAEAAQA+gAAAJsDAAAAAA==&#10;">
                            <o:lock v:ext="edit" aspectratio="t"/>
                            <v:shape id="Arc 686" o:spid="_x0000_s1760" style="position:absolute;left:2659;top:6015;width:438;height:792;visibility:visible;mso-wrap-style:square;v-text-anchor:top" coordsize="21600,43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EWyMUA&#10;AADdAAAADwAAAGRycy9kb3ducmV2LnhtbERPS2sCMRC+C/6HMEJvmlWola1RFrEPPBRqC71ON9PN&#10;1s1km6S67q83QqG3+fies1x3thFH8qF2rGA6yUAQl07XXCl4f3sYL0CEiKyxcUwKzhRgvRoOlphr&#10;d+JXOu5jJVIIhxwVmBjbXMpQGrIYJq4lTtyX8xZjgr6S2uMphdtGzrJsLi3WnBoMtrQxVB72v1ZB&#10;+H55+vgpsJfb3ac5+21fPLa9UjejrrgHEamL/+I/97NO8+8Wt3D9Jp0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RbIxQAAAN0AAAAPAAAAAAAAAAAAAAAAAJgCAABkcnMv&#10;ZG93bnJldi54bWxQSwUGAAAAAAQABAD1AAAAigMAAAAA&#10;" path="m1334,nfc12724,705,21600,10148,21600,21559v,11574,-9124,21091,-20688,21580em1334,nsc12724,705,21600,10148,21600,21559v,11574,-9124,21091,-20688,21580l,21559,1334,xe" filled="f">
                              <v:path arrowok="t" o:extrusionok="f" o:connecttype="custom" o:connectlocs="27,0;19,792;0,396" o:connectangles="0,0,0"/>
                              <o:lock v:ext="edit" aspectratio="t"/>
                            </v:shape>
                            <v:shape id="Arc 687" o:spid="_x0000_s1761" style="position:absolute;left:2130;top:6316;width:550;height:493;rotation:180;visibility:visible;mso-wrap-style:square;v-text-anchor:top" coordsize="21686,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zbacQA&#10;AADdAAAADwAAAGRycy9kb3ducmV2LnhtbERPTWvCQBC9F/wPywje6saCaYiuYkulPUmrongbs2M2&#10;mJ0N2VXjv3cLhd7m8T5nOu9sLa7U+sqxgtEwAUFcOF1xqWC7WT5nIHxA1lg7JgV38jCf9Z6mmGt3&#10;4x+6rkMpYgj7HBWYEJpcSl8YsuiHriGO3Mm1FkOEbSl1i7cYbmv5kiSptFhxbDDY0Luh4ry+WAWZ&#10;2aS7/fhwfFt93z9Gp+6TjrhXatDvFhMQgbrwL/5zf+k4/zVL4febeIK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822nEAAAA3QAAAA8AAAAAAAAAAAAAAAAAmAIAAGRycy9k&#10;b3ducmV2LnhtbFBLBQYAAAAABAAEAPUAAACJAwAAAAA=&#10;" path="m,2nfc97,,195,-1,294,,11068,,20195,7940,21686,18610em,2nsc97,,195,-1,294,,11068,,20195,7940,21686,18610l294,21600,,2xe" filled="f">
                              <v:path arrowok="t" o:extrusionok="f" o:connecttype="custom" o:connectlocs="0,0;550,425;7,493" o:connectangles="0,0,0"/>
                              <o:lock v:ext="edit" aspectratio="t"/>
                            </v:shape>
                          </v:group>
                          <v:shape id="AutoShape 688" o:spid="_x0000_s1762" type="#_x0000_t32" style="position:absolute;left:2130;top:6015;width:0;height:3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Gor8QAAADdAAAADwAAAGRycy9kb3ducmV2LnhtbERPTWsCMRC9F/wPYYReSs0qVGVrlK0g&#10;VMGD2/Y+3Uw3oZvJdhN1+++NIHibx/ucxap3jThRF6xnBeNRBoK48tpyreDzY/M8BxEissbGMyn4&#10;pwCr5eBhgbn2Zz7QqYy1SCEcclRgYmxzKUNlyGEY+ZY4cT++cxgT7GqpOzyncNfISZZNpUPLqcFg&#10;S2tD1W95dAr22/Fb8W3sdnf4s/uXTdEc66cvpR6HffEKIlIf7+Kb+12n+bP5DK7fpBPk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saivxAAAAN0AAAAPAAAAAAAAAAAA&#10;AAAAAKECAABkcnMvZG93bnJldi54bWxQSwUGAAAAAAQABAD5AAAAkgMAAAAA&#10;">
                            <o:lock v:ext="edit" aspectratio="t"/>
                          </v:shape>
                          <v:shape id="AutoShape 689" o:spid="_x0000_s1763" type="#_x0000_t32" style="position:absolute;left:2409;top:5741;width:0;height:53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lxs8YAAADdAAAADwAAAGRycy9kb3ducmV2LnhtbESPQWvCQBCF7wX/wzKCt7pRWxuiq0hB&#10;kPZQtPkBQ3ZMotnZkN0m8d93DoXeZnhv3vtmux9do3rqQu3ZwGKegCIuvK25NJB/H59TUCEiW2w8&#10;k4EHBdjvJk9bzKwf+Ez9JZZKQjhkaKCKsc20DkVFDsPct8SiXX3nMMraldp2OEi4a/QySdbaYc3S&#10;UGFL7xUV98uPM/CZvsTydr76Vd5/veo2+Tjmw9qY2XQ8bEBFGuO/+e/6ZAX/LRVc+UZG0L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ZcbPGAAAA3QAAAA8AAAAAAAAA&#10;AAAAAAAAoQIAAGRycy9kb3ducmV2LnhtbFBLBQYAAAAABAAEAPkAAACUAwAAAAA=&#10;">
                            <o:lock v:ext="edit" aspectratio="t"/>
                          </v:shape>
                        </v:group>
                        <v:oval id="Oval 690" o:spid="_x0000_s1764" style="position:absolute;left:6459;top:6521;width:167;height:16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7mYcQA&#10;AADdAAAADwAAAGRycy9kb3ducmV2LnhtbERPTWsCMRC9F/wPYQq91WyL6HY1iliE0oPQbXsfknGz&#10;upmsm6hbf70pCN7m8T5ntuhdI07UhdqzgpdhBoJYe1NzpeDne/2cgwgR2WDjmRT8UYDFfPAww8L4&#10;M3/RqYyVSCEcClRgY2wLKYO25DAMfUucuK3vHMYEu0qaDs8p3DXyNcvG0mHNqcFiSytLel8enQK9&#10;232Gy/v297K0q83hONZYjnKlnh775RREpD7exTf3h0nzJ/kb/H+TTp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e5mHEAAAA3QAAAA8AAAAAAAAAAAAAAAAAmAIAAGRycy9k&#10;b3ducmV2LnhtbFBLBQYAAAAABAAEAPUAAACJAwAAAAA=&#10;">
                          <v:fill opacity="0"/>
                          <o:lock v:ext="edit" aspectratio="t"/>
                        </v:oval>
                        <v:shape id="AutoShape 691" o:spid="_x0000_s1765" type="#_x0000_t32" style="position:absolute;left:6541;top:6477;width:0;height:2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b9VccAAADdAAAADwAAAGRycy9kb3ducmV2LnhtbESPQW/CMAyF75P4D5EncRvpJrRBR0Aw&#10;DQ04IMYm7WolXlvROF0ToPx7fJjEzdZ7fu/zZNb5Wp2ojVVgA4+DDBSxDa7iwsD31/JhBComZId1&#10;YDJwoQizae9ugrkLZ/6k0z4VSkI45migTKnJtY62JI9xEBpi0X5D6zHJ2hbatXiWcF/rpyx71h4r&#10;loYSG3oryR72R2/gD0cVFna8WG9/6H34sdjZzWFnTP++m7+CStSlm/n/euUE/2Us/PKNjKC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1v1VxwAAAN0AAAAPAAAAAAAA&#10;AAAAAAAAAKECAABkcnMvZG93bnJldi54bWxQSwUGAAAAAAQABAD5AAAAlQMAAAAA&#10;" strokeweight=".25pt">
                          <v:stroke dashstyle="longDashDot"/>
                          <o:lock v:ext="edit" aspectratio="t"/>
                        </v:shape>
                      </v:group>
                      <v:group id="Group 692" o:spid="_x0000_s1766" style="position:absolute;left:5953;top:6561;width:179;height:85" coordorigin="5953,6561" coordsize="17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aUGsQAAADdAAAADwAAAGRycy9kb3ducmV2LnhtbERPTWvCQBC9F/wPywje&#10;dBOltY2uIqLFgwhqoXgbsmMSzM6G7JrEf+8WhN7m8T5nvuxMKRqqXWFZQTyKQBCnVhecKfg5b4ef&#10;IJxH1lhaJgUPcrBc9N7mmGjb8pGak89ECGGXoILc+yqR0qU5GXQjWxEH7mprgz7AOpO6xjaEm1KO&#10;o+hDGiw4NORY0Tqn9Ha6GwXfLbarSbxp9rfr+nE5vx9+9zEpNeh3qxkIT53/F7/cOx3mT79i+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HaUGsQAAADdAAAA&#10;DwAAAAAAAAAAAAAAAACqAgAAZHJzL2Rvd25yZXYueG1sUEsFBgAAAAAEAAQA+gAAAJsDAAAAAA==&#10;">
                        <o:lock v:ext="edit" aspectratio="t"/>
                        <v:shape id="Arc 693" o:spid="_x0000_s1767" style="position:absolute;left:6090;top:6561;width:42;height:85;visibility:visible;mso-wrap-style:square;v-text-anchor:top" coordsize="22986,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nLMMA&#10;AADdAAAADwAAAGRycy9kb3ducmV2LnhtbERP22rCQBB9L/Qflin0RZqNeeglukqRFISCYOwHjNlp&#10;EszOhuwY07/vCoJvczjXWa4n16mRhtB6NjBPUlDElbct1wZ+Dl8v76CCIFvsPJOBPwqwXj0+LDG3&#10;/sJ7GkupVQzhkKOBRqTPtQ5VQw5D4nviyP36waFEONTaDniJ4a7TWZq+aoctx4YGe9o0VJ3KszNw&#10;TssTbrtiJoLTMSuK2fi93xnz/DR9LkAJTXIX39xbG+e/fWRw/Saeo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nLMMAAADdAAAADwAAAAAAAAAAAAAAAACYAgAAZHJzL2Rv&#10;d25yZXYueG1sUEsFBgAAAAAEAAQA9QAAAIgDAAAAAA==&#10;" path="m-1,44nfc461,14,923,-1,1386,,13315,,22986,9670,22986,21600v,11929,-9671,21600,-21600,21600c1082,43200,778,43193,475,43180em-1,44nsc461,14,923,-1,1386,,13315,,22986,9670,22986,21600v,11929,-9671,21600,-21600,21600c1082,43200,778,43193,475,43180l1386,21600,-1,44xe" filled="f">
                          <v:path arrowok="t" o:extrusionok="f" o:connecttype="custom" o:connectlocs="0,0;1,85;3,42" o:connectangles="0,0,0"/>
                          <o:lock v:ext="edit" aspectratio="t"/>
                        </v:shape>
                        <v:rect id="Rectangle 694" o:spid="_x0000_s1768" style="position:absolute;left:5953;top:6563;width:113;height:8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zngMMA&#10;AADdAAAADwAAAGRycy9kb3ducmV2LnhtbERPTWvCQBC9C/6HZQQvUjdasTW6igiCerIqFG9Ddkxi&#10;srMhu5r033cLBW/zeJ+zWLWmFE+qXW5ZwWgYgSBOrM45VXA5b98+QTiPrLG0TAp+yMFq2e0sMNa2&#10;4S96nnwqQgi7GBVk3lexlC7JyKAb2oo4cDdbG/QB1qnUNTYh3JRyHEVTaTDn0JBhRZuMkuL0MAqa&#10;wf46+Z7Q0V6OTcGH6KqL+16pfq9dz0F4av1L/O/e6TD/Y/YO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zngMMAAADdAAAADwAAAAAAAAAAAAAAAACYAgAAZHJzL2Rv&#10;d25yZXYueG1sUEsFBgAAAAAEAAQA9QAAAIgDAAAAAA==&#10;" stroked="f">
                          <o:lock v:ext="edit" aspectratio="t"/>
                        </v:rect>
                        <v:shape id="Arc 695" o:spid="_x0000_s1769" style="position:absolute;left:6080;top:6561;width:25;height:85;visibility:visible;mso-wrap-style:square;v-text-anchor:top" coordsize="22986,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xaw8MA&#10;AADdAAAADwAAAGRycy9kb3ducmV2LnhtbERP22rCQBB9L/gPywi+SN1UpNroKlIiCIWC0Q+YZqdJ&#10;MDsbsmNM/74rFPo2h3OdzW5wjeqpC7VnAy+zBBRx4W3NpYHL+fC8AhUE2WLjmQz8UIDddvS0wdT6&#10;O5+oz6VUMYRDigYqkTbVOhQVOQwz3xJH7tt3DiXCrtS2w3sMd42eJ8mrdlhzbKiwpfeKimt+cwZu&#10;SX7FY5NNRXD4mmfZtP84fRozGQ/7NSihQf7Ff+6jjfOXbwt4fBNP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xaw8MAAADdAAAADwAAAAAAAAAAAAAAAACYAgAAZHJzL2Rv&#10;d25yZXYueG1sUEsFBgAAAAAEAAQA9QAAAIgDAAAAAA==&#10;" path="m-1,44nfc461,14,923,-1,1386,,13315,,22986,9670,22986,21600v,11929,-9671,21600,-21600,21600c1082,43200,778,43193,475,43180em-1,44nsc461,14,923,-1,1386,,13315,,22986,9670,22986,21600v,11929,-9671,21600,-21600,21600c1082,43200,778,43193,475,43180l1386,21600,-1,44xe" filled="f">
                          <v:path arrowok="t" o:extrusionok="f" o:connecttype="custom" o:connectlocs="0,0;1,85;2,42" o:connectangles="0,0,0"/>
                          <o:lock v:ext="edit" aspectratio="t"/>
                        </v:shape>
                        <v:shape id="AutoShape 696" o:spid="_x0000_s1770" type="#_x0000_t32" style="position:absolute;left:5960;top:6561;width:11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TTI8QAAADdAAAADwAAAGRycy9kb3ducmV2LnhtbERPTWvCQBC9C/0PywheRDcRWjV1lVIo&#10;iIdCYw4eh91pEszOprvbGP99t1DobR7vc3aH0XZiIB9axwryZQaCWDvTcq2gOr8tNiBCRDbYOSYF&#10;dwpw2D9MdlgYd+MPGspYixTCoUAFTYx9IWXQDVkMS9cTJ+7TeYsxQV9L4/GWwm0nV1n2JC22nBoa&#10;7Om1IX0tv62C9lS9V8P8K3q9OeUXn4fzpdNKzabjyzOISGP8F/+5jybNX28f4febdIL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hNMjxAAAAN0AAAAPAAAAAAAAAAAA&#10;AAAAAKECAABkcnMvZG93bnJldi54bWxQSwUGAAAAAAQABAD5AAAAkgMAAAAA&#10;">
                          <o:lock v:ext="edit" aspectratio="t"/>
                        </v:shape>
                        <v:shape id="AutoShape 697" o:spid="_x0000_s1771" type="#_x0000_t32" style="position:absolute;left:5960;top:6645;width:11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ZNVMQAAADdAAAADwAAAGRycy9kb3ducmV2LnhtbERPS2sCMRC+F/wPYYReSs1uDz5Wo0ih&#10;UDwI1T14HJLp7uJmsibpuv57IxS8zcf3nNVmsK3oyYfGsYJ8koEg1s40XCkoj1/vcxAhIhtsHZOC&#10;GwXYrEcvKyyMu/IP9YdYiRTCoUAFdYxdIWXQNVkME9cRJ+7XeYsxQV9J4/Gawm0rP7JsKi02nBpq&#10;7OizJn0+/FkFza7cl/3bJXo93+Unn4fjqdVKvY6H7RJEpCE+xf/ub5PmzxZTeHyTTp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Vk1UxAAAAN0AAAAPAAAAAAAAAAAA&#10;AAAAAKECAABkcnMvZG93bnJldi54bWxQSwUGAAAAAAQABAD5AAAAkgMAAAAA&#10;">
                          <o:lock v:ext="edit" aspectratio="t"/>
                        </v:shape>
                      </v:group>
                      <v:shape id="AutoShape 698" o:spid="_x0000_s1772" type="#_x0000_t32" style="position:absolute;left:6046;top:6378;width:0;height:45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ApZsMAAADdAAAADwAAAGRycy9kb3ducmV2LnhtbERP22rCQBB9L/Qflin0rW4qRWvqKkUQ&#10;IgjBWPo8ZMckdnc2ZLe5/L1bKPg2h3Od9Xa0RvTU+caxgtdZAoK4dLrhSsHXef/yDsIHZI3GMSmY&#10;yMN28/iwxlS7gU/UF6ESMYR9igrqENpUSl/WZNHPXEscuYvrLIYIu0rqDocYbo2cJ8lCWmw4NtTY&#10;0q6m8qf4tQqu2dz0vmx2+RuafZ8fD6vvqVXq+Wn8/AARaAx38b8703H+crWEv2/iCX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wKWbDAAAA3QAAAA8AAAAAAAAAAAAA&#10;AAAAoQIAAGRycy9kb3ducmV2LnhtbFBLBQYAAAAABAAEAPkAAACRAwAAAAA=&#10;" strokeweight=".25pt">
                        <v:stroke dashstyle="longDashDot"/>
                        <o:lock v:ext="edit" aspectratio="t"/>
                      </v:shape>
                    </v:group>
                  </v:group>
                  <v:shape id="Arc 699" o:spid="_x0000_s1773" style="position:absolute;left:4764;top:5134;width:170;height:737;rotation:-10797010fd;flip:x y;visibility:visible;mso-wrap-style:square;v-text-anchor:top" coordsize="15357,21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958cA&#10;AADdAAAADwAAAGRycy9kb3ducmV2LnhtbESPS2vDMBCE74H+B7GF3BK5OeThRgml0AeUUpKUnjfW&#10;1jKxVsaSYye/vnso5LbLzM58u94OvlZnamMV2MDDNANFXARbcWng+/AyWYKKCdliHZgMXCjCdnM3&#10;WmNuQ887Ou9TqSSEY44GXEpNrnUsHHmM09AQi/YbWo9J1rbUtsVewn2tZ1k21x4rlgaHDT07Kk77&#10;zhtYdp/Hi71+dX1x4o90fJ3t3tyPMeP74ekRVKIh3cz/1+9W8BcrwZVvZAS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APefHAAAA3QAAAA8AAAAAAAAAAAAAAAAAmAIAAGRy&#10;cy9kb3ducmV2LnhtbFBLBQYAAAAABAAEAPUAAACMAwAAAAA=&#10;" path="m901,-1nfc6354,227,11518,2510,15356,6391em901,-1nsc6354,227,11518,2510,15356,6391l,21581,901,-1xe" filled="f">
                    <v:fill opacity="0"/>
                    <v:stroke endarrow="block" endarrowwidth="narrow"/>
                    <v:path arrowok="t" o:extrusionok="f" o:connecttype="custom" o:connectlocs="10,0;170,218;0,737" o:connectangles="0,0,0"/>
                    <o:lock v:ext="edit" aspectratio="t"/>
                  </v:shape>
                  <v:shape id="AutoShape 700" o:spid="_x0000_s1774" type="#_x0000_t32" style="position:absolute;left:4788;top:3585;width:0;height:45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u+MMMAAADdAAAADwAAAGRycy9kb3ducmV2LnhtbERP32vCMBB+H+x/CDfwbab6sGlnlCEK&#10;cwi6KHs+mltbbC4liW39781gsLf7+H7eYjXYRnTkQ+1YwWScgSAunKm5VHA+bZ9nIEJENtg4JgU3&#10;CrBaPj4sMDeu5y/qdCxFCuGQo4IqxjaXMhQVWQxj1xIn7sd5izFBX0rjsU/htpHTLHuRFmtODRW2&#10;tK6ouOirVbA/Tg76GLXcfW74e91nt0vntVKjp+H9DUSkIf6L/9wfJs1/nc/h95t0gl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LLvjDDAAAA3QAAAA8AAAAAAAAAAAAA&#10;AAAAoQIAAGRycy9kb3ducmV2LnhtbFBLBQYAAAAABAAEAPkAAACRAwAAAAA=&#10;">
                    <v:stroke endarrow="block" endarrowwidth="narrow"/>
                    <o:lock v:ext="edit" aspectratio="t"/>
                  </v:shape>
                  <v:shape id="AutoShape 701" o:spid="_x0000_s1775" type="#_x0000_t32" style="position:absolute;left:4545;top:2831;width:0;height:45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XEwscAAADdAAAADwAAAGRycy9kb3ducmV2LnhtbESPQU/DMAyF70j8h8hIXBBLAQ1NZdmE&#10;BkM7bJoYXLhZjUkKjVM1Wdv9+/mAxM3We37v83w5hkb11KU6soG7SQGKuIq2Zmfg82N9OwOVMrLF&#10;JjIZOFGC5eLyYo6ljQO/U3/ITkkIpxIN+JzbUutUeQqYJrElFu07dgGzrJ3TtsNBwkOj74viUQes&#10;WRo8trTyVP0ejsHA7jXsVzftG09ftj9+eLCu3345Y66vxucnUJnG/G/+u95YwZ8Vwi/fyAh6cQ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5cTCxwAAAN0AAAAPAAAAAAAA&#10;AAAAAAAAAKECAABkcnMvZG93bnJldi54bWxQSwUGAAAAAAQABAD5AAAAlQMAAAAA&#10;">
                    <v:stroke endarrow="block" endarrowwidth="narrow"/>
                    <o:lock v:ext="edit" aspectratio="t"/>
                  </v:shape>
                  <v:shape id="AutoShape 702" o:spid="_x0000_s1776" type="#_x0000_t32" style="position:absolute;left:3177;top:6397;width:0;height:3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Oz58IAAADdAAAADwAAAGRycy9kb3ducmV2LnhtbERP30vDMBB+F/wfwgm+uaR7kNEtGzIU&#10;pgibmfh8NGdb1lxKEtvuv18GA9/u4/t5q83kOjFQiK1nDcVMgSCuvG251vB9fHtagIgJ2WLnmTSc&#10;KcJmfX+3wtL6kb9oMKkWOYRjiRqalPpSylg15DDOfE+cuV8fHKYMQy1twDGHu07OlXqWDlvODQ32&#10;tG2oOpk/p+HzUOzNIRn5/vHKP9tRnU9DMFo/PkwvSxCJpvQvvrl3Ns9fqAKu3+QT5Po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gOz58IAAADdAAAADwAAAAAAAAAAAAAA&#10;AAChAgAAZHJzL2Rvd25yZXYueG1sUEsFBgAAAAAEAAQA+QAAAJADAAAAAA==&#10;">
                    <v:stroke endarrow="block" endarrowwidth="narrow"/>
                    <o:lock v:ext="edit" aspectratio="t"/>
                  </v:shape>
                </v:group>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703" o:spid="_x0000_s1777" type="#_x0000_t41" style="position:absolute;left:8148;top:2673;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W5zsQA&#10;AADdAAAADwAAAGRycy9kb3ducmV2LnhtbERPTWvCQBC9F/wPywheim70UGJ0FRUF6aU0CsHbmB2T&#10;YHY2ZldN/323UPA2j/c582VnavGg1lWWFYxHEQji3OqKCwXHw24Yg3AeWWNtmRT8kIPlovc2x0Tb&#10;J3/TI/WFCCHsElRQet8kUrq8JINuZBviwF1sa9AH2BZSt/gM4aaWkyj6kAYrDg0lNrQpKb+md6Mg&#10;S7Mbbk/ra/H+mU2n6T73569YqUG/W81AeOr8S/zv3uswP44m8PdNO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Vuc7EAAAA3QAAAA8AAAAAAAAAAAAAAAAAmAIAAGRycy9k&#10;b3ducmV2LnhtbFBLBQYAAAAABAAEAPUAAACJAwAAAAA=&#10;" adj="-39451,30685,-9781,11435" strokeweight=".25pt">
                  <v:fill opacity="0"/>
                  <o:lock v:ext="edit" aspectratio="t"/>
                  <v:textbox>
                    <w:txbxContent>
                      <w:p w:rsidR="0097092D" w:rsidRPr="004A7D24" w:rsidRDefault="0097092D" w:rsidP="004B22AE">
                        <w:pPr>
                          <w:ind w:left="-142" w:right="-132"/>
                          <w:rPr>
                            <w:rFonts w:ascii="Arial" w:hAnsi="Arial" w:cs="Arial"/>
                            <w:sz w:val="12"/>
                            <w:szCs w:val="12"/>
                          </w:rPr>
                        </w:pPr>
                        <w:r w:rsidRPr="004A7D24">
                          <w:rPr>
                            <w:rFonts w:ascii="Arial" w:hAnsi="Arial" w:cs="Arial"/>
                            <w:sz w:val="12"/>
                            <w:szCs w:val="12"/>
                          </w:rPr>
                          <w:t>1</w:t>
                        </w:r>
                      </w:p>
                    </w:txbxContent>
                  </v:textbox>
                  <o:callout v:ext="edit" minusy="t"/>
                </v:shape>
                <v:shape id="AutoShape 704" o:spid="_x0000_s1778" type="#_x0000_t41" style="position:absolute;left:4425;top:8284;width:29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Ct8cQA&#10;AADdAAAADwAAAGRycy9kb3ducmV2LnhtbERPS4vCMBC+C/6HMII3TV1XkWoUEURZ8eDjoLehGdti&#10;M+k22dr1128WBG/z8T1ntmhMIWqqXG5ZwaAfgSBOrM45VXA+rXsTEM4jaywsk4JfcrCYt1szjLV9&#10;8IHqo09FCGEXo4LM+zKW0iUZGXR9WxIH7mYrgz7AKpW6wkcIN4X8iKKxNJhzaMiwpFVGyf34YxTU&#10;tL3u9qvh5/ezoJHfX/Cy3nwp1e00yykIT41/i1/urQ7zJ9EQ/r8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ArfHEAAAA3QAAAA8AAAAAAAAAAAAAAAAAmAIAAGRycy9k&#10;b3ducmV2LnhtbFBLBQYAAAAABAAEAPUAAACJAwAAAAA=&#10;" adj="55114,35486,31886,12075" strokeweight=".25pt">
                  <v:fill opacity="0"/>
                  <o:lock v:ext="edit" aspectratio="t"/>
                  <v:textbox>
                    <w:txbxContent>
                      <w:p w:rsidR="0097092D" w:rsidRPr="004A7D24" w:rsidRDefault="0097092D" w:rsidP="004B22AE">
                        <w:pPr>
                          <w:spacing w:after="0" w:line="240" w:lineRule="auto"/>
                          <w:ind w:left="-142" w:right="-130"/>
                          <w:jc w:val="right"/>
                          <w:rPr>
                            <w:rFonts w:ascii="Arial" w:hAnsi="Arial" w:cs="Arial"/>
                            <w:sz w:val="12"/>
                            <w:szCs w:val="12"/>
                          </w:rPr>
                        </w:pPr>
                        <w:r w:rsidRPr="004A7D24">
                          <w:rPr>
                            <w:rFonts w:ascii="Arial" w:hAnsi="Arial" w:cs="Arial"/>
                            <w:sz w:val="12"/>
                            <w:szCs w:val="12"/>
                          </w:rPr>
                          <w:t>7</w:t>
                        </w:r>
                      </w:p>
                    </w:txbxContent>
                  </v:textbox>
                  <o:callout v:ext="edit" minusx="t" minusy="t"/>
                </v:shape>
                <v:shape id="AutoShape 705" o:spid="_x0000_s1779" type="#_x0000_t41" style="position:absolute;left:4950;top:10916;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2zocQA&#10;AADdAAAADwAAAGRycy9kb3ducmV2LnhtbERPS2vCQBC+C/6HZYRepG6UIpK6ig8KPQnVHDxOs9Ns&#10;NDsbs1tN+uu7guBtPr7nzJetrcSVGl86VjAeJSCIc6dLLhRkh4/XGQgfkDVWjklBRx6Wi35vjql2&#10;N/6i6z4UIoawT1GBCaFOpfS5IYt+5GriyP24xmKIsCmkbvAWw20lJ0kylRZLjg0Ga9oYys/7X6ug&#10;PJ2643d3mVC2rddDfdj9bc1OqZdBu3oHEagNT/HD/anj/FnyBvdv4gl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Ns6HEAAAA3QAAAA8AAAAAAAAAAAAAAAAAmAIAAGRycy9k&#10;b3ducmV2LnhtbFBLBQYAAAAABAAEAPUAAACJAwAAAAA=&#10;" adj="38829,-28643,31886,12075" strokeweight=".25pt">
                  <v:fill opacity="0"/>
                  <o:lock v:ext="edit" aspectratio="t"/>
                  <v:textbox>
                    <w:txbxContent>
                      <w:p w:rsidR="0097092D" w:rsidRPr="004A7D24" w:rsidRDefault="0097092D" w:rsidP="004B22AE">
                        <w:pPr>
                          <w:spacing w:after="0" w:line="240" w:lineRule="auto"/>
                          <w:ind w:left="-142" w:right="-130"/>
                          <w:jc w:val="right"/>
                          <w:rPr>
                            <w:rFonts w:ascii="Arial" w:hAnsi="Arial" w:cs="Arial"/>
                            <w:sz w:val="12"/>
                            <w:szCs w:val="12"/>
                          </w:rPr>
                        </w:pPr>
                        <w:r w:rsidRPr="004A7D24">
                          <w:rPr>
                            <w:rFonts w:ascii="Arial" w:hAnsi="Arial" w:cs="Arial"/>
                            <w:sz w:val="12"/>
                            <w:szCs w:val="12"/>
                          </w:rPr>
                          <w:t>8</w:t>
                        </w:r>
                      </w:p>
                    </w:txbxContent>
                  </v:textbox>
                  <o:callout v:ext="edit" minusx="t"/>
                </v:shape>
                <v:shape id="AutoShape 706" o:spid="_x0000_s1780" type="#_x0000_t41" style="position:absolute;left:5218;top:6324;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1CMMA&#10;AADdAAAADwAAAGRycy9kb3ducmV2LnhtbERPTWsCMRC9C/6HMEJvmihUtlujSKEgPbS69lBv42bc&#10;LG4myybV9d+bQsHbPN7nLFa9a8SFulB71jCdKBDEpTc1Vxq+9+/jDESIyAYbz6ThRgFWy+Fggbnx&#10;V97RpYiVSCEcctRgY2xzKUNpyWGY+JY4cSffOYwJdpU0HV5TuGvkTKm5dFhzarDY0pul8lz8Og1f&#10;R47T4qU+fKoP2//gbpsdblutn0b9+hVEpD4+xP/ujUnzM/UMf9+k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D1CMMAAADdAAAADwAAAAAAAAAAAAAAAACYAgAAZHJzL2Rv&#10;d25yZXYueG1sUEsFBgAAAAAEAAQA9QAAAIgDAAAAAA==&#10;" adj="37457,36626,31886,12075" strokeweight=".25pt">
                  <v:fill opacity="0"/>
                  <o:lock v:ext="edit" aspectratio="t"/>
                  <v:textbo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5</w:t>
                        </w:r>
                      </w:p>
                    </w:txbxContent>
                  </v:textbox>
                  <o:callout v:ext="edit" minusx="t" minusy="t"/>
                </v:shape>
                <v:shape id="AutoShape 707" o:spid="_x0000_s1781" type="#_x0000_t41" style="position:absolute;left:6290;top:5829;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GIsEA&#10;AADdAAAADwAAAGRycy9kb3ducmV2LnhtbERPPYsCMRDtBf9DGOE6TbRYdDXKKRxcY3FqYzdsxt3g&#10;ZrKXRF3//eVAsJvH+5zVpnetuFOI1rOG6USBIK68sVxrOB2/xnMQMSEbbD2ThidF2KyHgxWWxj/4&#10;h+6HVIscwrFEDU1KXSllrBpyGCe+I87cxQeHKcNQSxPwkcNdK2dKFdKh5dzQYEe7hqrr4eY07Be/&#10;mLbnY626qb2pUDwv+5nV+mPUfy5BJOrTW/xyf5s8f64K+P8mn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BhiLBAAAA3QAAAA8AAAAAAAAAAAAAAAAAmAIAAGRycy9kb3du&#10;cmV2LnhtbFBLBQYAAAAABAAEAPUAAACGAwAAAAA=&#10;" adj="52286,40986,31886,12075" strokeweight=".25pt">
                  <v:fill opacity="0"/>
                  <o:lock v:ext="edit" aspectratio="t"/>
                  <v:textbo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4</w:t>
                        </w:r>
                      </w:p>
                    </w:txbxContent>
                  </v:textbox>
                  <o:callout v:ext="edit" minusx="t" minusy="t"/>
                </v:shape>
                <v:shape id="AutoShape 708" o:spid="_x0000_s1782" type="#_x0000_t41" style="position:absolute;left:6287;top:5166;width:29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EWcsAA&#10;AADdAAAADwAAAGRycy9kb3ducmV2LnhtbERP24rCMBB9F/Yfwizsm6YueKFrFFnw9qatHzA0s22x&#10;mZQktt2/N4Lg2xzOdVabwTSiI+drywqmkwQEcWF1zaWCa74bL0H4gKyxsUwK/snDZv0xWmGqbc8X&#10;6rJQihjCPkUFVQhtKqUvKjLoJ7YljtyfdQZDhK6U2mEfw00jv5NkLg3WHBsqbOm3ouKW3Y2C2aGb&#10;6j3pvSM+HXaZ7fOsOCv19Tlsf0AEGsJb/HIfdZy/TBbw/CaeIN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vEWcsAAAADdAAAADwAAAAAAAAAAAAAAAACYAgAAZHJzL2Rvd25y&#10;ZXYueG1sUEsFBgAAAAAEAAQA9QAAAIUDAAAAAA==&#10;" adj="87000,-4293,31886,12075" strokeweight=".25pt">
                  <v:fill opacity="0"/>
                  <o:lock v:ext="edit" aspectratio="t"/>
                  <v:textbo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3</w:t>
                        </w:r>
                      </w:p>
                    </w:txbxContent>
                  </v:textbox>
                  <o:callout v:ext="edit" minusx="t"/>
                </v:shape>
                <v:shape id="AutoShape 709" o:spid="_x0000_s1783" type="#_x0000_t41" style="position:absolute;left:6367;top:12406;width:297;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y3LckA&#10;AADdAAAADwAAAGRycy9kb3ducmV2LnhtbESPT0vDQBDF7wW/wzKCN7uxiKRpt0UFRaJt6R/a65id&#10;JsHsbMiubfz2nYPQ2wzvzXu/mc5716gTdaH2bOBhmIAiLrytuTSw277dp6BCRLbYeCYDfxRgPrsZ&#10;TDGz/sxrOm1iqSSEQ4YGqhjbTOtQVOQwDH1LLNrRdw6jrF2pbYdnCXeNHiXJk3ZYszRU2NJrRcXP&#10;5tcZyPPFKv0afe7Hi3Bcvjy+59+HfW7M3W3/PAEVqY9X8//1hxX8NBFc+UZG0LM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Dy3LckAAADdAAAADwAAAAAAAAAAAAAAAACYAgAA&#10;ZHJzL2Rvd25yZXYueG1sUEsFBgAAAAAEAAQA9QAAAI4DAAAAAA==&#10;" adj="93086,2616,31886,12075" strokeweight=".25pt">
                  <v:fill opacity="0"/>
                  <o:lock v:ext="edit" aspectratio="t"/>
                  <v:textbo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9</w:t>
                        </w:r>
                      </w:p>
                    </w:txbxContent>
                  </v:textbox>
                  <o:callout v:ext="edit" minusx="t"/>
                </v:shape>
                <v:shape id="AutoShape 710" o:spid="_x0000_s1784" type="#_x0000_t41" style="position:absolute;left:5380;top:5146;width:298;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UV38MA&#10;AADdAAAADwAAAGRycy9kb3ducmV2LnhtbERPTWvCQBC9F/wPyxR6KbqxpaLRTQiC0OLJtHges2M2&#10;NjsbsqvGf98VCt7m8T5nlQ+2FRfqfeNYwXSSgCCunG64VvDzvRnPQfiArLF1TApu5CHPRk8rTLW7&#10;8o4uZahFDGGfogITQpdK6StDFv3EdcSRO7reYoiwr6Xu8RrDbSvfkmQmLTYcGwx2tDZU/ZZnq2DP&#10;27Lwxevpq9mb3e387j4OM6fUy/NQLEEEGsJD/O/+1HH+PFnA/Zt4g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UV38MAAADdAAAADwAAAAAAAAAAAAAAAACYAgAAZHJzL2Rv&#10;d25yZXYueG1sUEsFBgAAAAAEAAQA9QAAAIgDAAAAAA==&#10;" adj="47187,-23305,30298,10232" strokeweight=".25pt">
                  <v:fill opacity="0"/>
                  <o:lock v:ext="edit" aspectratio="t"/>
                  <v:textbo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2</w:t>
                        </w:r>
                      </w:p>
                    </w:txbxContent>
                  </v:textbox>
                  <o:callout v:ext="edit" minusx="t"/>
                </v:shape>
                <v:shape id="AutoShape 711" o:spid="_x0000_s1785" type="#_x0000_t41" style="position:absolute;left:5763;top:8021;width:297;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OVi8YA&#10;AADdAAAADwAAAGRycy9kb3ducmV2LnhtbESPQWvCQBCF7wX/wzKCl6IbhRaNriIFoV4Kpl56G7Nj&#10;Es3OhuyaxH/fORR6m+G9ee+bzW5wteqoDZVnA/NZAoo497biwsD5+zBdggoR2WLtmQw8KcBuO3rZ&#10;YGp9zyfqslgoCeGQooEyxibVOuQlOQwz3xCLdvWtwyhrW2jbYi/hrtaLJHnXDiuWhhIb+igpv2cP&#10;Z+DtYLH/eazOxf1yes0Sf/vqjjdjJuNhvwYVaYj/5r/rTyv4y7nwyzcygt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OVi8YAAADdAAAADwAAAAAAAAAAAAAAAACYAgAAZHJz&#10;L2Rvd25yZXYueG1sUEsFBgAAAAAEAAQA9QAAAIsDAAAAAA==&#10;" adj="60655,-7880,30327,10205" strokeweight=".25pt">
                  <v:fill opacity="0"/>
                  <o:lock v:ext="edit" aspectratio="t"/>
                  <v:textbox>
                    <w:txbxContent>
                      <w:p w:rsidR="0097092D" w:rsidRPr="004A7D24" w:rsidRDefault="0097092D" w:rsidP="004B22AE">
                        <w:pPr>
                          <w:ind w:left="-142" w:right="-132"/>
                          <w:jc w:val="right"/>
                          <w:rPr>
                            <w:rFonts w:ascii="Arial" w:hAnsi="Arial" w:cs="Arial"/>
                            <w:sz w:val="12"/>
                            <w:szCs w:val="12"/>
                          </w:rPr>
                        </w:pPr>
                        <w:r w:rsidRPr="004A7D24">
                          <w:rPr>
                            <w:rFonts w:ascii="Arial" w:hAnsi="Arial" w:cs="Arial"/>
                            <w:sz w:val="12"/>
                            <w:szCs w:val="12"/>
                          </w:rPr>
                          <w:t>6</w:t>
                        </w:r>
                      </w:p>
                    </w:txbxContent>
                  </v:textbox>
                  <o:callout v:ext="edit" minusx="t"/>
                </v:shape>
                <w10:anchorlock/>
              </v:group>
            </w:pict>
          </mc:Fallback>
        </mc:AlternateContent>
      </w:r>
    </w:p>
    <w:p w:rsidR="004B22AE" w:rsidRDefault="004B22AE" w:rsidP="004B22AE">
      <w:pPr>
        <w:spacing w:after="0" w:line="240" w:lineRule="auto"/>
        <w:ind w:firstLine="709"/>
        <w:jc w:val="both"/>
        <w:rPr>
          <w:rFonts w:ascii="Times New Roman" w:hAnsi="Times New Roman"/>
          <w:sz w:val="24"/>
          <w:szCs w:val="24"/>
        </w:rPr>
      </w:pPr>
    </w:p>
    <w:p w:rsidR="004B22AE" w:rsidRPr="003E2E69" w:rsidRDefault="004B22AE" w:rsidP="004B22AE">
      <w:pPr>
        <w:spacing w:before="120" w:after="0" w:line="240" w:lineRule="auto"/>
        <w:jc w:val="center"/>
        <w:rPr>
          <w:rFonts w:ascii="Times New Roman" w:hAnsi="Times New Roman"/>
        </w:rPr>
      </w:pPr>
      <w:r w:rsidRPr="003E2E69">
        <w:rPr>
          <w:rFonts w:ascii="Times New Roman" w:hAnsi="Times New Roman"/>
        </w:rPr>
        <w:t xml:space="preserve">1 – бункеры зернобобового сырья; 2, 6 – разгрузочный шнек; 3 - весовой дозатор; 4 – увлажнитель; 5 – бункеры-отволаживатели; 7 – </w:t>
      </w:r>
      <w:r>
        <w:rPr>
          <w:rFonts w:ascii="Times New Roman" w:hAnsi="Times New Roman"/>
        </w:rPr>
        <w:t>СВЧ печь</w:t>
      </w:r>
      <w:r w:rsidRPr="003E2E69">
        <w:rPr>
          <w:rFonts w:ascii="Times New Roman" w:hAnsi="Times New Roman"/>
        </w:rPr>
        <w:t>; 8 – ленточный охладитель; 9 – вальцовый измельчитель</w:t>
      </w:r>
    </w:p>
    <w:p w:rsidR="004B22AE" w:rsidRDefault="004B22AE" w:rsidP="004B22AE">
      <w:pPr>
        <w:spacing w:after="120" w:line="240" w:lineRule="auto"/>
        <w:jc w:val="center"/>
        <w:rPr>
          <w:rFonts w:ascii="Times New Roman" w:hAnsi="Times New Roman"/>
          <w:sz w:val="24"/>
          <w:szCs w:val="24"/>
        </w:rPr>
      </w:pPr>
      <w:r>
        <w:rPr>
          <w:rFonts w:ascii="Times New Roman" w:hAnsi="Times New Roman"/>
          <w:sz w:val="24"/>
          <w:szCs w:val="24"/>
        </w:rPr>
        <w:t xml:space="preserve">Рисунок 2 - Аппаратурно-технологическая схема  нутовой муки </w:t>
      </w: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spacing w:after="0" w:line="240" w:lineRule="auto"/>
        <w:ind w:firstLine="709"/>
        <w:jc w:val="both"/>
        <w:rPr>
          <w:rFonts w:ascii="Times New Roman" w:hAnsi="Times New Roman"/>
          <w:sz w:val="24"/>
          <w:szCs w:val="24"/>
        </w:rPr>
      </w:pPr>
    </w:p>
    <w:p w:rsidR="004B22AE" w:rsidRDefault="004B22AE" w:rsidP="004B22AE">
      <w:pPr>
        <w:pStyle w:val="21"/>
        <w:spacing w:after="0" w:line="240" w:lineRule="auto"/>
        <w:ind w:left="0" w:firstLine="709"/>
        <w:jc w:val="both"/>
      </w:pPr>
    </w:p>
    <w:p w:rsidR="004B22AE" w:rsidRPr="00E367DA" w:rsidRDefault="004B22AE" w:rsidP="004B22AE">
      <w:pPr>
        <w:pStyle w:val="21"/>
        <w:spacing w:line="240" w:lineRule="auto"/>
        <w:ind w:left="0"/>
        <w:jc w:val="center"/>
      </w:pPr>
      <w:r>
        <w:t xml:space="preserve">5 </w:t>
      </w:r>
      <w:r w:rsidRPr="00E367DA">
        <w:t>ВЫБОЙ И УПАКОВКА ПРОДУКЦИИ</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5</w:t>
      </w:r>
      <w:r w:rsidRPr="00192D49">
        <w:rPr>
          <w:rFonts w:ascii="Times New Roman" w:hAnsi="Times New Roman"/>
          <w:sz w:val="24"/>
          <w:szCs w:val="24"/>
        </w:rPr>
        <w:t>.1</w:t>
      </w:r>
      <w:proofErr w:type="gramStart"/>
      <w:r w:rsidRPr="00192D49">
        <w:rPr>
          <w:rFonts w:ascii="Times New Roman" w:hAnsi="Times New Roman"/>
          <w:sz w:val="24"/>
          <w:szCs w:val="24"/>
        </w:rPr>
        <w:t xml:space="preserve"> П</w:t>
      </w:r>
      <w:proofErr w:type="gramEnd"/>
      <w:r w:rsidRPr="00192D49">
        <w:rPr>
          <w:rFonts w:ascii="Times New Roman" w:hAnsi="Times New Roman"/>
          <w:sz w:val="24"/>
          <w:szCs w:val="24"/>
        </w:rPr>
        <w:t xml:space="preserve">ри фасовке </w:t>
      </w:r>
      <w:r>
        <w:rPr>
          <w:rFonts w:ascii="Times New Roman" w:hAnsi="Times New Roman"/>
          <w:sz w:val="24"/>
          <w:szCs w:val="24"/>
        </w:rPr>
        <w:t>нутовой муки</w:t>
      </w:r>
      <w:r w:rsidRPr="00192D49">
        <w:rPr>
          <w:rFonts w:ascii="Times New Roman" w:hAnsi="Times New Roman"/>
          <w:sz w:val="24"/>
          <w:szCs w:val="24"/>
        </w:rPr>
        <w:t xml:space="preserve"> используют потребительскую тару на полиэтиленовой или картонно-бумажной основе.</w:t>
      </w:r>
      <w:r>
        <w:rPr>
          <w:rFonts w:ascii="Times New Roman" w:hAnsi="Times New Roman"/>
          <w:sz w:val="24"/>
          <w:szCs w:val="24"/>
        </w:rPr>
        <w:t xml:space="preserve"> </w:t>
      </w:r>
      <w:r w:rsidRPr="00192D49">
        <w:rPr>
          <w:rFonts w:ascii="Times New Roman" w:hAnsi="Times New Roman"/>
          <w:sz w:val="24"/>
          <w:szCs w:val="24"/>
        </w:rPr>
        <w:t xml:space="preserve">Пакеты и пачки с </w:t>
      </w:r>
      <w:r>
        <w:rPr>
          <w:rFonts w:ascii="Times New Roman" w:hAnsi="Times New Roman"/>
          <w:sz w:val="24"/>
          <w:szCs w:val="24"/>
        </w:rPr>
        <w:t>мукой</w:t>
      </w:r>
      <w:r w:rsidRPr="00192D49">
        <w:rPr>
          <w:rFonts w:ascii="Times New Roman" w:hAnsi="Times New Roman"/>
          <w:sz w:val="24"/>
          <w:szCs w:val="24"/>
        </w:rPr>
        <w:t xml:space="preserve"> упаковывают в транспортную тару, обеспечивающую их сохранность при перевозках.</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5</w:t>
      </w:r>
      <w:r w:rsidRPr="00192D49">
        <w:rPr>
          <w:rFonts w:ascii="Times New Roman" w:hAnsi="Times New Roman"/>
          <w:sz w:val="24"/>
          <w:szCs w:val="24"/>
        </w:rPr>
        <w:t xml:space="preserve">.2 Маркировка должна быть нанесена на каждую единицу тары и содержать: </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-наименование предприятия–</w:t>
      </w:r>
      <w:r w:rsidRPr="00192D49">
        <w:rPr>
          <w:rFonts w:ascii="Times New Roman" w:hAnsi="Times New Roman"/>
          <w:sz w:val="24"/>
          <w:szCs w:val="24"/>
        </w:rPr>
        <w:t xml:space="preserve">изготовителя, местонахождение; </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92D49">
        <w:rPr>
          <w:rFonts w:ascii="Times New Roman" w:hAnsi="Times New Roman"/>
          <w:sz w:val="24"/>
          <w:szCs w:val="24"/>
        </w:rPr>
        <w:t>наименование продукта, вид, сорт;</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92D49">
        <w:rPr>
          <w:rFonts w:ascii="Times New Roman" w:hAnsi="Times New Roman"/>
          <w:sz w:val="24"/>
          <w:szCs w:val="24"/>
        </w:rPr>
        <w:t>масса нетто (</w:t>
      </w:r>
      <w:proofErr w:type="gramStart"/>
      <w:r w:rsidRPr="00192D49">
        <w:rPr>
          <w:rFonts w:ascii="Times New Roman" w:hAnsi="Times New Roman"/>
          <w:sz w:val="24"/>
          <w:szCs w:val="24"/>
        </w:rPr>
        <w:t>кг</w:t>
      </w:r>
      <w:proofErr w:type="gramEnd"/>
      <w:r w:rsidRPr="00192D49">
        <w:rPr>
          <w:rFonts w:ascii="Times New Roman" w:hAnsi="Times New Roman"/>
          <w:sz w:val="24"/>
          <w:szCs w:val="24"/>
        </w:rPr>
        <w:t>.);</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92D49">
        <w:rPr>
          <w:rFonts w:ascii="Times New Roman" w:hAnsi="Times New Roman"/>
          <w:sz w:val="24"/>
          <w:szCs w:val="24"/>
        </w:rPr>
        <w:t>дата выработки или выбоя (год, месяц, число, номер смены);</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92D49">
        <w:rPr>
          <w:rFonts w:ascii="Times New Roman" w:hAnsi="Times New Roman"/>
          <w:sz w:val="24"/>
          <w:szCs w:val="24"/>
        </w:rPr>
        <w:t>обозначение НТД на продукцию;</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92D49">
        <w:rPr>
          <w:rFonts w:ascii="Times New Roman" w:hAnsi="Times New Roman"/>
          <w:sz w:val="24"/>
          <w:szCs w:val="24"/>
        </w:rPr>
        <w:t>сроки хранения;</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92D49">
        <w:rPr>
          <w:rFonts w:ascii="Times New Roman" w:hAnsi="Times New Roman"/>
          <w:sz w:val="24"/>
          <w:szCs w:val="24"/>
        </w:rPr>
        <w:t>способ приготовления;</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92D49">
        <w:rPr>
          <w:rFonts w:ascii="Times New Roman" w:hAnsi="Times New Roman"/>
          <w:sz w:val="24"/>
          <w:szCs w:val="24"/>
        </w:rPr>
        <w:t>информацию о пищевой и энергетической ценности (калорийности) в 100г продукта, содержание белка, жира, углеводов.</w:t>
      </w:r>
    </w:p>
    <w:p w:rsidR="004B22AE" w:rsidRPr="00192D49"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5</w:t>
      </w:r>
      <w:r w:rsidRPr="00192D49">
        <w:rPr>
          <w:rFonts w:ascii="Times New Roman" w:hAnsi="Times New Roman"/>
          <w:sz w:val="24"/>
          <w:szCs w:val="24"/>
        </w:rPr>
        <w:t>.3 Размещение и хранение продукции в складе производят отдельно по каждому виду, сорту и дате выбоя в соответствии с нормативно-технической документацией.</w:t>
      </w:r>
    </w:p>
    <w:p w:rsidR="004B22AE" w:rsidRDefault="004B22AE" w:rsidP="004B22AE">
      <w:pPr>
        <w:spacing w:after="0" w:line="240" w:lineRule="auto"/>
        <w:ind w:firstLine="709"/>
        <w:jc w:val="both"/>
        <w:rPr>
          <w:rFonts w:ascii="Times New Roman" w:hAnsi="Times New Roman"/>
          <w:sz w:val="24"/>
          <w:szCs w:val="24"/>
        </w:rPr>
      </w:pPr>
      <w:r w:rsidRPr="00192D49">
        <w:rPr>
          <w:rFonts w:ascii="Times New Roman" w:hAnsi="Times New Roman"/>
          <w:sz w:val="24"/>
          <w:szCs w:val="24"/>
        </w:rPr>
        <w:t>При хранении необходимо:</w:t>
      </w:r>
    </w:p>
    <w:p w:rsidR="004B22AE" w:rsidRPr="00744895"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744895">
        <w:rPr>
          <w:rFonts w:ascii="Times New Roman" w:hAnsi="Times New Roman"/>
          <w:sz w:val="24"/>
          <w:szCs w:val="24"/>
        </w:rPr>
        <w:t>проверять состояние и качество продукции по признакам и в сроки, предусмотренные нормативно-технической документацией;</w:t>
      </w:r>
    </w:p>
    <w:p w:rsidR="004B22AE"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w:t>
      </w:r>
      <w:r w:rsidRPr="00744895">
        <w:rPr>
          <w:rFonts w:ascii="Times New Roman" w:hAnsi="Times New Roman"/>
          <w:sz w:val="24"/>
          <w:szCs w:val="24"/>
        </w:rPr>
        <w:t>вести наблюдение за температурой и относительной влажностью наружного воздуха.</w:t>
      </w:r>
    </w:p>
    <w:p w:rsidR="004B22AE" w:rsidRPr="00744895" w:rsidRDefault="004B22AE" w:rsidP="004B22AE">
      <w:pPr>
        <w:spacing w:after="0" w:line="240" w:lineRule="auto"/>
        <w:ind w:firstLine="709"/>
        <w:jc w:val="both"/>
        <w:rPr>
          <w:rFonts w:ascii="Times New Roman" w:hAnsi="Times New Roman"/>
          <w:sz w:val="24"/>
          <w:szCs w:val="24"/>
        </w:rPr>
      </w:pPr>
    </w:p>
    <w:p w:rsidR="004B22AE" w:rsidRPr="00744895" w:rsidRDefault="004B22AE" w:rsidP="004B22AE">
      <w:pPr>
        <w:spacing w:after="120" w:line="240" w:lineRule="auto"/>
        <w:jc w:val="center"/>
        <w:rPr>
          <w:rFonts w:ascii="Times New Roman" w:hAnsi="Times New Roman"/>
          <w:sz w:val="24"/>
          <w:szCs w:val="24"/>
        </w:rPr>
      </w:pPr>
      <w:r>
        <w:rPr>
          <w:rFonts w:ascii="Times New Roman" w:hAnsi="Times New Roman"/>
          <w:sz w:val="24"/>
          <w:szCs w:val="24"/>
        </w:rPr>
        <w:t>6</w:t>
      </w:r>
      <w:r w:rsidRPr="00744895">
        <w:rPr>
          <w:rFonts w:ascii="Times New Roman" w:hAnsi="Times New Roman"/>
          <w:sz w:val="24"/>
          <w:szCs w:val="24"/>
        </w:rPr>
        <w:t xml:space="preserve"> КОНТРОЛЬ ТЕХНОЛОГИЧЕСКОГО ПРОЦЕССА</w:t>
      </w:r>
    </w:p>
    <w:p w:rsidR="004B22AE" w:rsidRPr="00744895"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6</w:t>
      </w:r>
      <w:r w:rsidRPr="00744895">
        <w:rPr>
          <w:rFonts w:ascii="Times New Roman" w:hAnsi="Times New Roman"/>
          <w:sz w:val="24"/>
          <w:szCs w:val="24"/>
        </w:rPr>
        <w:t>.1 Контроль технологического процесса, качества сырья и готовой продукции ведется с целью выявления и налаживания режимов п</w:t>
      </w:r>
      <w:r>
        <w:rPr>
          <w:rFonts w:ascii="Times New Roman" w:hAnsi="Times New Roman"/>
          <w:sz w:val="24"/>
          <w:szCs w:val="24"/>
        </w:rPr>
        <w:t>олучения муки</w:t>
      </w:r>
      <w:r w:rsidRPr="00744895">
        <w:rPr>
          <w:rFonts w:ascii="Times New Roman" w:hAnsi="Times New Roman"/>
          <w:sz w:val="24"/>
          <w:szCs w:val="24"/>
        </w:rPr>
        <w:t>. Необходимо обеспечить условия, обеспечивающие получение продукции наиболее высокого качества и выхода, а также наиболее полного использования сырья и оборудования.</w:t>
      </w:r>
    </w:p>
    <w:p w:rsidR="004B22AE" w:rsidRPr="00744895"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6</w:t>
      </w:r>
      <w:r w:rsidRPr="00744895">
        <w:rPr>
          <w:rFonts w:ascii="Times New Roman" w:hAnsi="Times New Roman"/>
          <w:sz w:val="24"/>
          <w:szCs w:val="24"/>
        </w:rPr>
        <w:t xml:space="preserve">.2 Контроль ведется </w:t>
      </w:r>
      <w:r>
        <w:rPr>
          <w:rFonts w:ascii="Times New Roman" w:hAnsi="Times New Roman"/>
          <w:sz w:val="24"/>
          <w:szCs w:val="24"/>
        </w:rPr>
        <w:t>производственной лабораторией п</w:t>
      </w:r>
      <w:r w:rsidRPr="00744895">
        <w:rPr>
          <w:rFonts w:ascii="Times New Roman" w:hAnsi="Times New Roman"/>
          <w:sz w:val="24"/>
          <w:szCs w:val="24"/>
        </w:rPr>
        <w:t xml:space="preserve">утем лабораторного анализа поступающего </w:t>
      </w:r>
      <w:r>
        <w:rPr>
          <w:rFonts w:ascii="Times New Roman" w:hAnsi="Times New Roman"/>
          <w:sz w:val="24"/>
          <w:szCs w:val="24"/>
        </w:rPr>
        <w:t>сырья</w:t>
      </w:r>
      <w:r w:rsidRPr="00744895">
        <w:rPr>
          <w:rFonts w:ascii="Times New Roman" w:hAnsi="Times New Roman"/>
          <w:sz w:val="24"/>
          <w:szCs w:val="24"/>
        </w:rPr>
        <w:t xml:space="preserve">, промежуточных продуктов, готовой </w:t>
      </w:r>
      <w:r>
        <w:rPr>
          <w:rFonts w:ascii="Times New Roman" w:hAnsi="Times New Roman"/>
          <w:sz w:val="24"/>
          <w:szCs w:val="24"/>
        </w:rPr>
        <w:t>муки</w:t>
      </w:r>
      <w:r w:rsidRPr="00744895">
        <w:rPr>
          <w:rFonts w:ascii="Times New Roman" w:hAnsi="Times New Roman"/>
          <w:sz w:val="24"/>
          <w:szCs w:val="24"/>
        </w:rPr>
        <w:t>, отобранных в контрольных точках технологического процесса, и обслуживающим персоналом на рабочих местах.</w:t>
      </w:r>
    </w:p>
    <w:p w:rsidR="004B22AE" w:rsidRPr="00744895"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6</w:t>
      </w:r>
      <w:r w:rsidRPr="00744895">
        <w:rPr>
          <w:rFonts w:ascii="Times New Roman" w:hAnsi="Times New Roman"/>
          <w:sz w:val="24"/>
          <w:szCs w:val="24"/>
        </w:rPr>
        <w:t xml:space="preserve">.3 </w:t>
      </w:r>
      <w:r>
        <w:rPr>
          <w:rFonts w:ascii="Times New Roman" w:hAnsi="Times New Roman"/>
          <w:sz w:val="24"/>
          <w:szCs w:val="24"/>
        </w:rPr>
        <w:t xml:space="preserve">Лаборатория </w:t>
      </w:r>
      <w:r w:rsidRPr="00744895">
        <w:rPr>
          <w:rFonts w:ascii="Times New Roman" w:hAnsi="Times New Roman"/>
          <w:sz w:val="24"/>
          <w:szCs w:val="24"/>
        </w:rPr>
        <w:t>ведет систематический контроль над правильным размещением, хранением</w:t>
      </w:r>
      <w:r>
        <w:rPr>
          <w:rFonts w:ascii="Times New Roman" w:hAnsi="Times New Roman"/>
          <w:sz w:val="24"/>
          <w:szCs w:val="24"/>
        </w:rPr>
        <w:t>,</w:t>
      </w:r>
      <w:r w:rsidRPr="00744895">
        <w:rPr>
          <w:rFonts w:ascii="Times New Roman" w:hAnsi="Times New Roman"/>
          <w:sz w:val="24"/>
          <w:szCs w:val="24"/>
        </w:rPr>
        <w:t xml:space="preserve"> </w:t>
      </w:r>
      <w:r>
        <w:rPr>
          <w:rFonts w:ascii="Times New Roman" w:hAnsi="Times New Roman"/>
          <w:sz w:val="24"/>
          <w:szCs w:val="24"/>
        </w:rPr>
        <w:t>подготовкой сырья</w:t>
      </w:r>
      <w:r w:rsidRPr="00744895">
        <w:rPr>
          <w:rFonts w:ascii="Times New Roman" w:hAnsi="Times New Roman"/>
          <w:sz w:val="24"/>
          <w:szCs w:val="24"/>
        </w:rPr>
        <w:t xml:space="preserve">, за технологической эффективностью работы оборудования </w:t>
      </w:r>
      <w:r>
        <w:rPr>
          <w:rFonts w:ascii="Times New Roman" w:hAnsi="Times New Roman"/>
          <w:sz w:val="24"/>
          <w:szCs w:val="24"/>
        </w:rPr>
        <w:t>линии</w:t>
      </w:r>
      <w:r w:rsidRPr="00744895">
        <w:rPr>
          <w:rFonts w:ascii="Times New Roman" w:hAnsi="Times New Roman"/>
          <w:sz w:val="24"/>
          <w:szCs w:val="24"/>
        </w:rPr>
        <w:t xml:space="preserve"> в целом, за качеством выпускаемой продукции, принима</w:t>
      </w:r>
      <w:r>
        <w:rPr>
          <w:rFonts w:ascii="Times New Roman" w:hAnsi="Times New Roman"/>
          <w:sz w:val="24"/>
          <w:szCs w:val="24"/>
        </w:rPr>
        <w:t>е</w:t>
      </w:r>
      <w:r w:rsidRPr="00744895">
        <w:rPr>
          <w:rFonts w:ascii="Times New Roman" w:hAnsi="Times New Roman"/>
          <w:sz w:val="24"/>
          <w:szCs w:val="24"/>
        </w:rPr>
        <w:t>т меры к недопущению выработки низкокачественной продукции, своевременно рассчитывают и составляют отчетность по выходам и качеству.</w:t>
      </w:r>
    </w:p>
    <w:p w:rsidR="004B22AE" w:rsidRPr="00744895"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6</w:t>
      </w:r>
      <w:r w:rsidRPr="00744895">
        <w:rPr>
          <w:rFonts w:ascii="Times New Roman" w:hAnsi="Times New Roman"/>
          <w:sz w:val="24"/>
          <w:szCs w:val="24"/>
        </w:rPr>
        <w:t>.4 Контроль технологического процесса проводится по графикам контроля производства и контроля работы технологического оборудования, определяющим:</w:t>
      </w:r>
    </w:p>
    <w:p w:rsidR="004B22AE" w:rsidRPr="00744895" w:rsidRDefault="004B22AE" w:rsidP="004B22AE">
      <w:pPr>
        <w:spacing w:after="0" w:line="240" w:lineRule="auto"/>
        <w:ind w:firstLine="709"/>
        <w:jc w:val="both"/>
        <w:rPr>
          <w:rFonts w:ascii="Times New Roman" w:hAnsi="Times New Roman"/>
          <w:sz w:val="24"/>
          <w:szCs w:val="24"/>
        </w:rPr>
      </w:pPr>
      <w:r w:rsidRPr="00744895">
        <w:rPr>
          <w:rFonts w:ascii="Times New Roman" w:hAnsi="Times New Roman"/>
          <w:sz w:val="24"/>
          <w:szCs w:val="24"/>
        </w:rPr>
        <w:t xml:space="preserve">-объекты контроля; </w:t>
      </w:r>
    </w:p>
    <w:p w:rsidR="004B22AE" w:rsidRPr="00744895" w:rsidRDefault="004B22AE" w:rsidP="004B22AE">
      <w:pPr>
        <w:spacing w:after="0" w:line="240" w:lineRule="auto"/>
        <w:ind w:firstLine="709"/>
        <w:jc w:val="both"/>
        <w:rPr>
          <w:rFonts w:ascii="Times New Roman" w:hAnsi="Times New Roman"/>
          <w:sz w:val="24"/>
          <w:szCs w:val="24"/>
        </w:rPr>
      </w:pPr>
      <w:r w:rsidRPr="00744895">
        <w:rPr>
          <w:rFonts w:ascii="Times New Roman" w:hAnsi="Times New Roman"/>
          <w:sz w:val="24"/>
          <w:szCs w:val="24"/>
        </w:rPr>
        <w:t>-место способ отбора проб;</w:t>
      </w:r>
    </w:p>
    <w:p w:rsidR="004B22AE" w:rsidRPr="00744895" w:rsidRDefault="004B22AE" w:rsidP="004B22AE">
      <w:pPr>
        <w:spacing w:after="0" w:line="240" w:lineRule="auto"/>
        <w:ind w:firstLine="709"/>
        <w:jc w:val="both"/>
        <w:rPr>
          <w:rFonts w:ascii="Times New Roman" w:hAnsi="Times New Roman"/>
          <w:sz w:val="24"/>
          <w:szCs w:val="24"/>
        </w:rPr>
      </w:pPr>
      <w:r w:rsidRPr="00744895">
        <w:rPr>
          <w:rFonts w:ascii="Times New Roman" w:hAnsi="Times New Roman"/>
          <w:sz w:val="24"/>
          <w:szCs w:val="24"/>
        </w:rPr>
        <w:t>-наименование контролируемых показателей;</w:t>
      </w:r>
    </w:p>
    <w:p w:rsidR="004B22AE" w:rsidRPr="0056770F" w:rsidRDefault="004B22AE" w:rsidP="004B22AE">
      <w:pPr>
        <w:spacing w:after="0" w:line="240" w:lineRule="auto"/>
        <w:ind w:firstLine="709"/>
        <w:jc w:val="both"/>
        <w:rPr>
          <w:rFonts w:ascii="Times New Roman" w:hAnsi="Times New Roman"/>
          <w:sz w:val="24"/>
          <w:szCs w:val="24"/>
        </w:rPr>
      </w:pPr>
      <w:r w:rsidRPr="0056770F">
        <w:rPr>
          <w:rFonts w:ascii="Times New Roman" w:hAnsi="Times New Roman"/>
          <w:sz w:val="24"/>
          <w:szCs w:val="24"/>
        </w:rPr>
        <w:t xml:space="preserve">-регламентируемый норматив (по </w:t>
      </w:r>
      <w:proofErr w:type="gramStart"/>
      <w:r w:rsidRPr="0056770F">
        <w:rPr>
          <w:rFonts w:ascii="Times New Roman" w:hAnsi="Times New Roman"/>
          <w:sz w:val="24"/>
          <w:szCs w:val="24"/>
        </w:rPr>
        <w:t>действующему</w:t>
      </w:r>
      <w:proofErr w:type="gramEnd"/>
      <w:r w:rsidRPr="0056770F">
        <w:rPr>
          <w:rFonts w:ascii="Times New Roman" w:hAnsi="Times New Roman"/>
          <w:sz w:val="24"/>
          <w:szCs w:val="24"/>
        </w:rPr>
        <w:t xml:space="preserve"> НТД);</w:t>
      </w:r>
    </w:p>
    <w:p w:rsidR="004B22AE" w:rsidRPr="0056770F" w:rsidRDefault="004B22AE" w:rsidP="004B22AE">
      <w:pPr>
        <w:spacing w:after="0" w:line="240" w:lineRule="auto"/>
        <w:ind w:firstLine="709"/>
        <w:jc w:val="both"/>
        <w:rPr>
          <w:rFonts w:ascii="Times New Roman" w:hAnsi="Times New Roman"/>
          <w:sz w:val="24"/>
          <w:szCs w:val="24"/>
        </w:rPr>
      </w:pPr>
      <w:r w:rsidRPr="0056770F">
        <w:rPr>
          <w:rFonts w:ascii="Times New Roman" w:hAnsi="Times New Roman"/>
          <w:sz w:val="24"/>
          <w:szCs w:val="24"/>
        </w:rPr>
        <w:t xml:space="preserve">-методика определения показателей (по </w:t>
      </w:r>
      <w:proofErr w:type="gramStart"/>
      <w:r w:rsidRPr="0056770F">
        <w:rPr>
          <w:rFonts w:ascii="Times New Roman" w:hAnsi="Times New Roman"/>
          <w:sz w:val="24"/>
          <w:szCs w:val="24"/>
        </w:rPr>
        <w:t>действующему</w:t>
      </w:r>
      <w:proofErr w:type="gramEnd"/>
      <w:r w:rsidRPr="0056770F">
        <w:rPr>
          <w:rFonts w:ascii="Times New Roman" w:hAnsi="Times New Roman"/>
          <w:sz w:val="24"/>
          <w:szCs w:val="24"/>
        </w:rPr>
        <w:t xml:space="preserve"> НТД);</w:t>
      </w:r>
    </w:p>
    <w:p w:rsidR="004B22AE" w:rsidRPr="0056770F" w:rsidRDefault="004B22AE" w:rsidP="004B22AE">
      <w:pPr>
        <w:spacing w:after="0" w:line="240" w:lineRule="auto"/>
        <w:ind w:firstLine="709"/>
        <w:jc w:val="both"/>
        <w:rPr>
          <w:rFonts w:ascii="Times New Roman" w:hAnsi="Times New Roman"/>
          <w:sz w:val="24"/>
          <w:szCs w:val="24"/>
        </w:rPr>
      </w:pPr>
      <w:r w:rsidRPr="0056770F">
        <w:rPr>
          <w:rFonts w:ascii="Times New Roman" w:hAnsi="Times New Roman"/>
          <w:sz w:val="24"/>
          <w:szCs w:val="24"/>
        </w:rPr>
        <w:t>-периодичность контроля.</w:t>
      </w:r>
    </w:p>
    <w:p w:rsidR="004B22AE" w:rsidRPr="0056770F" w:rsidRDefault="004B22AE" w:rsidP="004B22AE">
      <w:pPr>
        <w:spacing w:after="0" w:line="240" w:lineRule="auto"/>
        <w:ind w:firstLine="709"/>
        <w:jc w:val="both"/>
        <w:rPr>
          <w:rFonts w:ascii="Times New Roman" w:hAnsi="Times New Roman"/>
          <w:sz w:val="24"/>
          <w:szCs w:val="24"/>
        </w:rPr>
      </w:pPr>
      <w:r w:rsidRPr="0056770F">
        <w:rPr>
          <w:rFonts w:ascii="Times New Roman" w:hAnsi="Times New Roman"/>
          <w:sz w:val="24"/>
          <w:szCs w:val="24"/>
        </w:rPr>
        <w:t>Объектами контроля производства обязательно должны быть сырье при поступлении на технологическую линию, а также готов</w:t>
      </w:r>
      <w:r>
        <w:rPr>
          <w:rFonts w:ascii="Times New Roman" w:hAnsi="Times New Roman"/>
          <w:sz w:val="24"/>
          <w:szCs w:val="24"/>
        </w:rPr>
        <w:t>ая</w:t>
      </w:r>
      <w:r w:rsidRPr="0056770F">
        <w:rPr>
          <w:rFonts w:ascii="Times New Roman" w:hAnsi="Times New Roman"/>
          <w:sz w:val="24"/>
          <w:szCs w:val="24"/>
        </w:rPr>
        <w:t xml:space="preserve"> продук</w:t>
      </w:r>
      <w:r>
        <w:rPr>
          <w:rFonts w:ascii="Times New Roman" w:hAnsi="Times New Roman"/>
          <w:sz w:val="24"/>
          <w:szCs w:val="24"/>
        </w:rPr>
        <w:t>ция.</w:t>
      </w:r>
    </w:p>
    <w:p w:rsidR="004B22AE" w:rsidRDefault="004B22AE" w:rsidP="004B22AE">
      <w:pPr>
        <w:spacing w:after="0" w:line="240" w:lineRule="auto"/>
        <w:ind w:firstLine="709"/>
        <w:jc w:val="both"/>
        <w:rPr>
          <w:rFonts w:ascii="Times New Roman" w:hAnsi="Times New Roman"/>
          <w:sz w:val="24"/>
          <w:szCs w:val="24"/>
        </w:rPr>
      </w:pPr>
    </w:p>
    <w:p w:rsidR="004B22AE" w:rsidRPr="00DA3FC7" w:rsidRDefault="004B22AE" w:rsidP="004B22AE">
      <w:pPr>
        <w:spacing w:after="0" w:line="240" w:lineRule="auto"/>
        <w:ind w:firstLine="709"/>
        <w:jc w:val="both"/>
        <w:rPr>
          <w:rFonts w:ascii="Times New Roman" w:hAnsi="Times New Roman"/>
          <w:sz w:val="24"/>
          <w:szCs w:val="24"/>
        </w:rPr>
      </w:pPr>
    </w:p>
    <w:p w:rsidR="004B22AE" w:rsidRPr="00C203F0" w:rsidRDefault="004B22AE" w:rsidP="004B22AE">
      <w:pPr>
        <w:spacing w:after="0" w:line="240" w:lineRule="auto"/>
        <w:jc w:val="center"/>
        <w:rPr>
          <w:rFonts w:ascii="Times New Roman" w:hAnsi="Times New Roman"/>
          <w:sz w:val="28"/>
          <w:szCs w:val="28"/>
        </w:rPr>
      </w:pPr>
    </w:p>
    <w:p w:rsidR="004B22AE" w:rsidRDefault="004B22AE" w:rsidP="004B22AE">
      <w:pPr>
        <w:spacing w:after="0" w:line="360" w:lineRule="auto"/>
        <w:ind w:firstLine="567"/>
        <w:jc w:val="center"/>
        <w:rPr>
          <w:rFonts w:ascii="Times New Roman" w:hAnsi="Times New Roman"/>
          <w:sz w:val="24"/>
          <w:szCs w:val="24"/>
        </w:rPr>
      </w:pPr>
    </w:p>
    <w:p w:rsidR="004B22AE" w:rsidRDefault="004B22AE" w:rsidP="004B22AE">
      <w:pPr>
        <w:spacing w:after="0" w:line="360" w:lineRule="auto"/>
        <w:ind w:firstLine="567"/>
        <w:jc w:val="center"/>
        <w:rPr>
          <w:rFonts w:ascii="Times New Roman" w:hAnsi="Times New Roman"/>
          <w:sz w:val="24"/>
          <w:szCs w:val="24"/>
        </w:rPr>
      </w:pPr>
      <w:r>
        <w:rPr>
          <w:rFonts w:ascii="Times New Roman" w:hAnsi="Times New Roman"/>
          <w:sz w:val="24"/>
          <w:szCs w:val="24"/>
        </w:rPr>
        <w:lastRenderedPageBreak/>
        <w:t xml:space="preserve">ПРИЛОЖЕНИЕ </w:t>
      </w:r>
      <w:proofErr w:type="gramStart"/>
      <w:r>
        <w:rPr>
          <w:rFonts w:ascii="Times New Roman" w:hAnsi="Times New Roman"/>
          <w:sz w:val="24"/>
          <w:szCs w:val="24"/>
        </w:rPr>
        <w:t>К</w:t>
      </w:r>
      <w:proofErr w:type="gramEnd"/>
    </w:p>
    <w:p w:rsidR="004B22AE" w:rsidRPr="00285ED3" w:rsidRDefault="004B22AE" w:rsidP="004B22AE">
      <w:pPr>
        <w:spacing w:after="0" w:line="360" w:lineRule="auto"/>
        <w:jc w:val="center"/>
        <w:rPr>
          <w:rFonts w:ascii="Times New Roman" w:hAnsi="Times New Roman"/>
          <w:sz w:val="24"/>
          <w:szCs w:val="24"/>
        </w:rPr>
      </w:pPr>
      <w:r w:rsidRPr="00285ED3">
        <w:rPr>
          <w:rFonts w:ascii="Times New Roman" w:hAnsi="Times New Roman"/>
          <w:sz w:val="24"/>
          <w:szCs w:val="24"/>
        </w:rPr>
        <w:t>Рекомендации по организации технологического процесса производства безглютеновых кондитерских изделий</w:t>
      </w:r>
    </w:p>
    <w:p w:rsidR="004B22AE" w:rsidRPr="008A60C0" w:rsidRDefault="004B22AE" w:rsidP="004B22AE">
      <w:pPr>
        <w:suppressAutoHyphens/>
        <w:spacing w:after="0" w:line="240" w:lineRule="auto"/>
        <w:rPr>
          <w:rFonts w:ascii="Times New Roman" w:hAnsi="Times New Roman"/>
          <w:bCs/>
          <w:color w:val="000000"/>
          <w:sz w:val="24"/>
          <w:szCs w:val="24"/>
          <w:lang w:eastAsia="zh-CN"/>
        </w:rPr>
      </w:pPr>
    </w:p>
    <w:p w:rsidR="004B22AE" w:rsidRDefault="004B22AE" w:rsidP="004B22AE">
      <w:pPr>
        <w:tabs>
          <w:tab w:val="left" w:pos="970"/>
        </w:tabs>
        <w:spacing w:after="0" w:line="240" w:lineRule="auto"/>
        <w:ind w:firstLine="567"/>
        <w:jc w:val="center"/>
        <w:rPr>
          <w:rFonts w:ascii="Times New Roman" w:hAnsi="Times New Roman"/>
          <w:bCs/>
          <w:color w:val="000000"/>
          <w:sz w:val="24"/>
          <w:szCs w:val="24"/>
        </w:rPr>
      </w:pPr>
      <w:r>
        <w:rPr>
          <w:rFonts w:ascii="Times New Roman" w:hAnsi="Times New Roman"/>
          <w:bCs/>
          <w:noProof/>
          <w:color w:val="000000"/>
          <w:sz w:val="24"/>
          <w:szCs w:val="24"/>
          <w:lang w:eastAsia="ru-RU"/>
        </w:rPr>
        <w:drawing>
          <wp:inline distT="0" distB="0" distL="0" distR="0" wp14:anchorId="00C0921F" wp14:editId="76B25F96">
            <wp:extent cx="5172559" cy="7474689"/>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72621" cy="7474779"/>
                    </a:xfrm>
                    <a:prstGeom prst="rect">
                      <a:avLst/>
                    </a:prstGeom>
                    <a:noFill/>
                    <a:ln>
                      <a:noFill/>
                    </a:ln>
                  </pic:spPr>
                </pic:pic>
              </a:graphicData>
            </a:graphic>
          </wp:inline>
        </w:drawing>
      </w:r>
    </w:p>
    <w:p w:rsidR="004B22AE" w:rsidRDefault="004B22AE" w:rsidP="004B22AE">
      <w:pPr>
        <w:tabs>
          <w:tab w:val="left" w:pos="970"/>
        </w:tabs>
        <w:spacing w:after="0" w:line="240" w:lineRule="auto"/>
        <w:ind w:firstLine="567"/>
        <w:jc w:val="center"/>
        <w:rPr>
          <w:rFonts w:ascii="Times New Roman" w:hAnsi="Times New Roman"/>
          <w:bCs/>
          <w:color w:val="000000"/>
          <w:sz w:val="24"/>
          <w:szCs w:val="24"/>
        </w:rPr>
      </w:pPr>
    </w:p>
    <w:p w:rsidR="004B22AE" w:rsidRDefault="004B22AE" w:rsidP="004B22AE">
      <w:pPr>
        <w:tabs>
          <w:tab w:val="left" w:pos="970"/>
        </w:tabs>
        <w:spacing w:after="0" w:line="240" w:lineRule="auto"/>
        <w:ind w:firstLine="567"/>
        <w:jc w:val="center"/>
        <w:rPr>
          <w:rFonts w:ascii="Times New Roman" w:hAnsi="Times New Roman"/>
          <w:bCs/>
          <w:color w:val="000000"/>
          <w:sz w:val="24"/>
          <w:szCs w:val="24"/>
        </w:rPr>
      </w:pPr>
    </w:p>
    <w:p w:rsidR="004B22AE" w:rsidRDefault="004B22AE" w:rsidP="004B22AE">
      <w:pPr>
        <w:tabs>
          <w:tab w:val="left" w:pos="970"/>
        </w:tabs>
        <w:spacing w:after="0" w:line="240" w:lineRule="auto"/>
        <w:ind w:firstLine="567"/>
        <w:jc w:val="center"/>
        <w:rPr>
          <w:rFonts w:ascii="Times New Roman" w:hAnsi="Times New Roman"/>
          <w:bCs/>
          <w:color w:val="000000"/>
          <w:sz w:val="24"/>
          <w:szCs w:val="24"/>
        </w:rPr>
      </w:pPr>
    </w:p>
    <w:p w:rsidR="004B22AE" w:rsidRDefault="004B22AE" w:rsidP="004B22AE">
      <w:pPr>
        <w:tabs>
          <w:tab w:val="left" w:pos="970"/>
        </w:tabs>
        <w:spacing w:after="0" w:line="240" w:lineRule="auto"/>
        <w:ind w:firstLine="567"/>
        <w:jc w:val="center"/>
        <w:rPr>
          <w:rFonts w:ascii="Times New Roman" w:hAnsi="Times New Roman"/>
          <w:bCs/>
          <w:color w:val="000000"/>
          <w:sz w:val="24"/>
          <w:szCs w:val="24"/>
        </w:rPr>
      </w:pPr>
    </w:p>
    <w:p w:rsidR="004B22AE" w:rsidRDefault="00D24A3D" w:rsidP="004B22AE">
      <w:pPr>
        <w:spacing w:after="0" w:line="240" w:lineRule="auto"/>
        <w:jc w:val="center"/>
        <w:rPr>
          <w:rFonts w:ascii="Times New Roman" w:hAnsi="Times New Roman"/>
          <w:bCs/>
          <w:sz w:val="24"/>
          <w:szCs w:val="24"/>
        </w:rPr>
      </w:pPr>
      <w:r>
        <w:rPr>
          <w:rFonts w:ascii="Times New Roman" w:hAnsi="Times New Roman"/>
          <w:bCs/>
          <w:noProof/>
          <w:sz w:val="24"/>
          <w:szCs w:val="24"/>
          <w:lang w:eastAsia="ru-RU"/>
        </w:rPr>
        <w:lastRenderedPageBreak/>
        <w:drawing>
          <wp:inline distT="0" distB="0" distL="0" distR="0">
            <wp:extent cx="6042330" cy="9058939"/>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42220" cy="9058774"/>
                    </a:xfrm>
                    <a:prstGeom prst="rect">
                      <a:avLst/>
                    </a:prstGeom>
                    <a:noFill/>
                    <a:ln>
                      <a:noFill/>
                    </a:ln>
                  </pic:spPr>
                </pic:pic>
              </a:graphicData>
            </a:graphic>
          </wp:inline>
        </w:drawing>
      </w:r>
      <w:r w:rsidRPr="00D24A3D">
        <w:rPr>
          <w:rFonts w:ascii="Times New Roman" w:hAnsi="Times New Roman"/>
          <w:bCs/>
          <w:sz w:val="24"/>
          <w:szCs w:val="24"/>
        </w:rPr>
        <w:t xml:space="preserve"> </w:t>
      </w:r>
      <w:r w:rsidR="004B22AE" w:rsidRPr="00CC2A9D">
        <w:rPr>
          <w:rFonts w:ascii="Times New Roman" w:hAnsi="Times New Roman"/>
          <w:bCs/>
          <w:sz w:val="24"/>
          <w:szCs w:val="24"/>
        </w:rPr>
        <w:t>СОДЕРЖАНИЕ</w:t>
      </w:r>
    </w:p>
    <w:p w:rsidR="004B22AE" w:rsidRPr="00CC2A9D" w:rsidRDefault="004B22AE" w:rsidP="004B22AE">
      <w:pPr>
        <w:spacing w:after="0" w:line="240" w:lineRule="auto"/>
        <w:jc w:val="center"/>
        <w:rPr>
          <w:rFonts w:ascii="Times New Roman" w:hAnsi="Times New Roman"/>
          <w:bCs/>
          <w:sz w:val="24"/>
          <w:szCs w:val="24"/>
        </w:rPr>
      </w:pPr>
    </w:p>
    <w:tbl>
      <w:tblPr>
        <w:tblW w:w="0" w:type="auto"/>
        <w:tblLook w:val="04A0" w:firstRow="1" w:lastRow="0" w:firstColumn="1" w:lastColumn="0" w:noHBand="0" w:noVBand="1"/>
      </w:tblPr>
      <w:tblGrid>
        <w:gridCol w:w="838"/>
        <w:gridCol w:w="7429"/>
        <w:gridCol w:w="1303"/>
      </w:tblGrid>
      <w:tr w:rsidR="004B22AE" w:rsidRPr="00FE5C82" w:rsidTr="004B22AE">
        <w:tc>
          <w:tcPr>
            <w:tcW w:w="838"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p>
        </w:tc>
        <w:tc>
          <w:tcPr>
            <w:tcW w:w="7430"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sidRPr="00FE5C82">
              <w:rPr>
                <w:rFonts w:ascii="Times New Roman" w:hAnsi="Times New Roman"/>
                <w:bCs/>
                <w:sz w:val="24"/>
                <w:szCs w:val="24"/>
                <w:lang w:eastAsia="ru-RU"/>
              </w:rPr>
              <w:t>Введение</w:t>
            </w:r>
          </w:p>
        </w:tc>
        <w:tc>
          <w:tcPr>
            <w:tcW w:w="1303" w:type="dxa"/>
            <w:shd w:val="clear" w:color="auto" w:fill="auto"/>
          </w:tcPr>
          <w:p w:rsidR="004B22AE" w:rsidRPr="00FE5C82" w:rsidRDefault="004B22AE" w:rsidP="004B22AE">
            <w:pPr>
              <w:spacing w:after="0" w:line="240" w:lineRule="auto"/>
              <w:jc w:val="both"/>
              <w:rPr>
                <w:rFonts w:ascii="Times New Roman" w:hAnsi="Times New Roman"/>
                <w:bCs/>
                <w:sz w:val="24"/>
                <w:szCs w:val="24"/>
                <w:lang w:val="kk-KZ" w:eastAsia="ru-RU"/>
              </w:rPr>
            </w:pPr>
            <w:r>
              <w:rPr>
                <w:rFonts w:ascii="Times New Roman" w:hAnsi="Times New Roman"/>
                <w:bCs/>
                <w:sz w:val="24"/>
                <w:szCs w:val="24"/>
                <w:lang w:val="kk-KZ" w:eastAsia="ru-RU"/>
              </w:rPr>
              <w:t>4</w:t>
            </w:r>
          </w:p>
        </w:tc>
      </w:tr>
      <w:tr w:rsidR="004B22AE" w:rsidRPr="00FE5C82" w:rsidTr="004B22AE">
        <w:tc>
          <w:tcPr>
            <w:tcW w:w="838"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sidRPr="00FE5C82">
              <w:rPr>
                <w:rFonts w:ascii="Times New Roman" w:hAnsi="Times New Roman"/>
                <w:bCs/>
                <w:sz w:val="24"/>
                <w:szCs w:val="24"/>
                <w:lang w:eastAsia="ru-RU"/>
              </w:rPr>
              <w:t>1</w:t>
            </w:r>
          </w:p>
        </w:tc>
        <w:tc>
          <w:tcPr>
            <w:tcW w:w="7430"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sidRPr="00FE5C82">
              <w:rPr>
                <w:rFonts w:ascii="Times New Roman" w:hAnsi="Times New Roman"/>
                <w:bCs/>
                <w:sz w:val="24"/>
                <w:szCs w:val="24"/>
                <w:lang w:eastAsia="ru-RU"/>
              </w:rPr>
              <w:t>Общие положения</w:t>
            </w:r>
          </w:p>
        </w:tc>
        <w:tc>
          <w:tcPr>
            <w:tcW w:w="1303" w:type="dxa"/>
            <w:shd w:val="clear" w:color="auto" w:fill="auto"/>
          </w:tcPr>
          <w:p w:rsidR="004B22AE" w:rsidRPr="00FE5C82" w:rsidRDefault="004B22AE" w:rsidP="004B22AE">
            <w:pPr>
              <w:spacing w:after="0" w:line="240" w:lineRule="auto"/>
              <w:jc w:val="both"/>
              <w:rPr>
                <w:rFonts w:ascii="Times New Roman" w:hAnsi="Times New Roman"/>
                <w:bCs/>
                <w:sz w:val="24"/>
                <w:szCs w:val="24"/>
                <w:lang w:val="kk-KZ" w:eastAsia="ru-RU"/>
              </w:rPr>
            </w:pPr>
            <w:r>
              <w:rPr>
                <w:rFonts w:ascii="Times New Roman" w:hAnsi="Times New Roman"/>
                <w:bCs/>
                <w:sz w:val="24"/>
                <w:szCs w:val="24"/>
                <w:lang w:val="kk-KZ" w:eastAsia="ru-RU"/>
              </w:rPr>
              <w:t>4</w:t>
            </w:r>
          </w:p>
        </w:tc>
      </w:tr>
      <w:tr w:rsidR="004B22AE" w:rsidRPr="00FE5C82" w:rsidTr="004B22AE">
        <w:tc>
          <w:tcPr>
            <w:tcW w:w="838"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sidRPr="00FE5C82">
              <w:rPr>
                <w:rFonts w:ascii="Times New Roman" w:hAnsi="Times New Roman"/>
                <w:bCs/>
                <w:sz w:val="24"/>
                <w:szCs w:val="24"/>
                <w:lang w:eastAsia="ru-RU"/>
              </w:rPr>
              <w:t>2</w:t>
            </w:r>
          </w:p>
        </w:tc>
        <w:tc>
          <w:tcPr>
            <w:tcW w:w="7430"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sidRPr="00FE5C82">
              <w:rPr>
                <w:rFonts w:ascii="Times New Roman" w:hAnsi="Times New Roman"/>
                <w:bCs/>
                <w:sz w:val="24"/>
                <w:szCs w:val="24"/>
                <w:lang w:eastAsia="ru-RU"/>
              </w:rPr>
              <w:t>Термины и определения</w:t>
            </w:r>
          </w:p>
        </w:tc>
        <w:tc>
          <w:tcPr>
            <w:tcW w:w="1303" w:type="dxa"/>
            <w:shd w:val="clear" w:color="auto" w:fill="auto"/>
          </w:tcPr>
          <w:p w:rsidR="004B22AE" w:rsidRPr="00FE5C82" w:rsidRDefault="004B22AE" w:rsidP="004B22AE">
            <w:pPr>
              <w:spacing w:after="0" w:line="240" w:lineRule="auto"/>
              <w:jc w:val="both"/>
              <w:rPr>
                <w:rFonts w:ascii="Times New Roman" w:hAnsi="Times New Roman"/>
                <w:bCs/>
                <w:sz w:val="24"/>
                <w:szCs w:val="24"/>
                <w:lang w:val="kk-KZ" w:eastAsia="ru-RU"/>
              </w:rPr>
            </w:pPr>
            <w:r>
              <w:rPr>
                <w:rFonts w:ascii="Times New Roman" w:hAnsi="Times New Roman"/>
                <w:bCs/>
                <w:sz w:val="24"/>
                <w:szCs w:val="24"/>
                <w:lang w:val="kk-KZ" w:eastAsia="ru-RU"/>
              </w:rPr>
              <w:t>4</w:t>
            </w:r>
          </w:p>
        </w:tc>
      </w:tr>
      <w:tr w:rsidR="004B22AE" w:rsidRPr="00FE5C82" w:rsidTr="004B22AE">
        <w:tc>
          <w:tcPr>
            <w:tcW w:w="838"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sidRPr="00FE5C82">
              <w:rPr>
                <w:rFonts w:ascii="Times New Roman" w:hAnsi="Times New Roman"/>
                <w:bCs/>
                <w:sz w:val="24"/>
                <w:szCs w:val="24"/>
                <w:lang w:eastAsia="ru-RU"/>
              </w:rPr>
              <w:t>3</w:t>
            </w:r>
          </w:p>
        </w:tc>
        <w:tc>
          <w:tcPr>
            <w:tcW w:w="7430" w:type="dxa"/>
            <w:shd w:val="clear" w:color="auto" w:fill="auto"/>
          </w:tcPr>
          <w:p w:rsidR="004B22AE" w:rsidRPr="00B40974" w:rsidRDefault="004B22AE" w:rsidP="004B22AE">
            <w:pPr>
              <w:spacing w:after="0" w:line="240" w:lineRule="auto"/>
              <w:jc w:val="both"/>
              <w:rPr>
                <w:rFonts w:ascii="Times New Roman" w:hAnsi="Times New Roman"/>
                <w:bCs/>
                <w:sz w:val="24"/>
                <w:szCs w:val="24"/>
                <w:lang w:val="kk-KZ" w:eastAsia="ru-RU"/>
              </w:rPr>
            </w:pPr>
            <w:r w:rsidRPr="00FE5C82">
              <w:rPr>
                <w:rFonts w:ascii="Times New Roman" w:hAnsi="Times New Roman"/>
                <w:bCs/>
                <w:sz w:val="24"/>
                <w:szCs w:val="24"/>
                <w:lang w:eastAsia="ru-RU"/>
              </w:rPr>
              <w:t>Характеристика сырья и материалов</w:t>
            </w:r>
          </w:p>
        </w:tc>
        <w:tc>
          <w:tcPr>
            <w:tcW w:w="1303"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5</w:t>
            </w:r>
          </w:p>
        </w:tc>
      </w:tr>
      <w:tr w:rsidR="004B22AE" w:rsidRPr="00FE5C82" w:rsidTr="004B22AE">
        <w:tc>
          <w:tcPr>
            <w:tcW w:w="838"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3.1</w:t>
            </w:r>
          </w:p>
        </w:tc>
        <w:tc>
          <w:tcPr>
            <w:tcW w:w="7430"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sidRPr="002522BC">
              <w:rPr>
                <w:rFonts w:ascii="Times New Roman" w:hAnsi="Times New Roman"/>
                <w:bCs/>
                <w:sz w:val="24"/>
                <w:szCs w:val="24"/>
                <w:lang w:eastAsia="ru-RU"/>
              </w:rPr>
              <w:t>Основное сырье для производства кондитерских изделий</w:t>
            </w:r>
          </w:p>
        </w:tc>
        <w:tc>
          <w:tcPr>
            <w:tcW w:w="1303"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5</w:t>
            </w:r>
          </w:p>
        </w:tc>
      </w:tr>
      <w:tr w:rsidR="004B22AE" w:rsidRPr="00FE5C82" w:rsidTr="004B22AE">
        <w:tc>
          <w:tcPr>
            <w:tcW w:w="838" w:type="dxa"/>
            <w:shd w:val="clear" w:color="auto" w:fill="auto"/>
          </w:tcPr>
          <w:p w:rsidR="004B22AE" w:rsidRDefault="004B22AE" w:rsidP="004B22AE">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3.2</w:t>
            </w:r>
          </w:p>
        </w:tc>
        <w:tc>
          <w:tcPr>
            <w:tcW w:w="7430" w:type="dxa"/>
            <w:shd w:val="clear" w:color="auto" w:fill="auto"/>
          </w:tcPr>
          <w:p w:rsidR="004B22AE" w:rsidRPr="002522BC" w:rsidRDefault="004B22AE" w:rsidP="004B22AE">
            <w:pPr>
              <w:spacing w:after="0" w:line="240" w:lineRule="auto"/>
              <w:jc w:val="both"/>
              <w:rPr>
                <w:rFonts w:ascii="Times New Roman" w:hAnsi="Times New Roman"/>
                <w:bCs/>
                <w:sz w:val="24"/>
                <w:szCs w:val="24"/>
                <w:lang w:eastAsia="ru-RU"/>
              </w:rPr>
            </w:pPr>
            <w:r w:rsidRPr="002522BC">
              <w:rPr>
                <w:rFonts w:ascii="Times New Roman" w:hAnsi="Times New Roman"/>
                <w:bCs/>
                <w:sz w:val="24"/>
                <w:szCs w:val="24"/>
                <w:lang w:eastAsia="ru-RU"/>
              </w:rPr>
              <w:t>Основные производственные процессы при производстве кондитерских изделий</w:t>
            </w:r>
          </w:p>
        </w:tc>
        <w:tc>
          <w:tcPr>
            <w:tcW w:w="1303" w:type="dxa"/>
            <w:shd w:val="clear" w:color="auto" w:fill="auto"/>
          </w:tcPr>
          <w:p w:rsidR="004B22AE" w:rsidRDefault="004B22AE" w:rsidP="004B22AE">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5</w:t>
            </w:r>
          </w:p>
        </w:tc>
      </w:tr>
      <w:tr w:rsidR="004B22AE" w:rsidRPr="00FE5C82" w:rsidTr="004B22AE">
        <w:tc>
          <w:tcPr>
            <w:tcW w:w="838" w:type="dxa"/>
            <w:shd w:val="clear" w:color="auto" w:fill="auto"/>
          </w:tcPr>
          <w:p w:rsidR="004B22AE" w:rsidRDefault="004B22AE" w:rsidP="004B22AE">
            <w:pPr>
              <w:spacing w:after="0" w:line="240" w:lineRule="auto"/>
              <w:jc w:val="both"/>
              <w:rPr>
                <w:rFonts w:ascii="Times New Roman" w:hAnsi="Times New Roman"/>
                <w:bCs/>
                <w:sz w:val="24"/>
                <w:szCs w:val="24"/>
                <w:lang w:eastAsia="ru-RU"/>
              </w:rPr>
            </w:pPr>
            <w:r w:rsidRPr="002522BC">
              <w:rPr>
                <w:rFonts w:ascii="Times New Roman" w:hAnsi="Times New Roman"/>
                <w:bCs/>
                <w:sz w:val="24"/>
                <w:szCs w:val="24"/>
                <w:lang w:eastAsia="ru-RU"/>
              </w:rPr>
              <w:t>4.</w:t>
            </w:r>
          </w:p>
        </w:tc>
        <w:tc>
          <w:tcPr>
            <w:tcW w:w="7430" w:type="dxa"/>
            <w:shd w:val="clear" w:color="auto" w:fill="auto"/>
          </w:tcPr>
          <w:p w:rsidR="004B22AE" w:rsidRPr="002522BC" w:rsidRDefault="004B22AE" w:rsidP="004B22AE">
            <w:pPr>
              <w:spacing w:after="0" w:line="240" w:lineRule="auto"/>
              <w:rPr>
                <w:rFonts w:ascii="Times New Roman" w:hAnsi="Times New Roman"/>
                <w:bCs/>
                <w:sz w:val="24"/>
                <w:szCs w:val="24"/>
                <w:lang w:eastAsia="ru-RU"/>
              </w:rPr>
            </w:pPr>
            <w:r w:rsidRPr="002522BC">
              <w:rPr>
                <w:rFonts w:ascii="Times New Roman" w:hAnsi="Times New Roman"/>
                <w:bCs/>
                <w:szCs w:val="24"/>
              </w:rPr>
              <w:t>Организация технологического процесса</w:t>
            </w:r>
          </w:p>
        </w:tc>
        <w:tc>
          <w:tcPr>
            <w:tcW w:w="1303" w:type="dxa"/>
            <w:shd w:val="clear" w:color="auto" w:fill="auto"/>
          </w:tcPr>
          <w:p w:rsidR="004B22AE" w:rsidRDefault="004B22AE" w:rsidP="004B22AE">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6</w:t>
            </w:r>
          </w:p>
        </w:tc>
      </w:tr>
      <w:tr w:rsidR="004B22AE" w:rsidRPr="002522BC" w:rsidTr="004B22AE">
        <w:tc>
          <w:tcPr>
            <w:tcW w:w="838" w:type="dxa"/>
            <w:shd w:val="clear" w:color="auto" w:fill="auto"/>
          </w:tcPr>
          <w:p w:rsidR="004B22AE" w:rsidRPr="002522BC" w:rsidRDefault="004B22AE" w:rsidP="004B22AE">
            <w:pPr>
              <w:spacing w:after="0" w:line="240" w:lineRule="auto"/>
              <w:jc w:val="both"/>
              <w:rPr>
                <w:rFonts w:ascii="Times New Roman" w:hAnsi="Times New Roman"/>
                <w:bCs/>
                <w:sz w:val="24"/>
                <w:szCs w:val="24"/>
                <w:lang w:eastAsia="ru-RU"/>
              </w:rPr>
            </w:pPr>
            <w:r w:rsidRPr="002522BC">
              <w:rPr>
                <w:rFonts w:ascii="Times New Roman" w:hAnsi="Times New Roman"/>
                <w:bCs/>
                <w:color w:val="000000"/>
                <w:sz w:val="24"/>
                <w:szCs w:val="24"/>
                <w:shd w:val="clear" w:color="auto" w:fill="FFFFFF"/>
              </w:rPr>
              <w:t>5</w:t>
            </w:r>
          </w:p>
        </w:tc>
        <w:tc>
          <w:tcPr>
            <w:tcW w:w="7430" w:type="dxa"/>
            <w:shd w:val="clear" w:color="auto" w:fill="auto"/>
          </w:tcPr>
          <w:p w:rsidR="004B22AE" w:rsidRPr="002522BC" w:rsidRDefault="004B22AE" w:rsidP="004B22AE">
            <w:pPr>
              <w:shd w:val="clear" w:color="auto" w:fill="FFFFFF"/>
              <w:spacing w:after="0" w:line="240" w:lineRule="auto"/>
              <w:rPr>
                <w:rFonts w:ascii="Times New Roman" w:hAnsi="Times New Roman"/>
                <w:bCs/>
                <w:sz w:val="24"/>
                <w:szCs w:val="24"/>
                <w:lang w:eastAsia="ru-RU"/>
              </w:rPr>
            </w:pPr>
            <w:r w:rsidRPr="002522BC">
              <w:rPr>
                <w:rFonts w:ascii="Times New Roman" w:hAnsi="Times New Roman"/>
                <w:bCs/>
                <w:color w:val="000000"/>
                <w:sz w:val="24"/>
                <w:szCs w:val="24"/>
                <w:shd w:val="clear" w:color="auto" w:fill="FFFFFF"/>
              </w:rPr>
              <w:t>Качество готовой продукции</w:t>
            </w:r>
          </w:p>
        </w:tc>
        <w:tc>
          <w:tcPr>
            <w:tcW w:w="1303" w:type="dxa"/>
            <w:shd w:val="clear" w:color="auto" w:fill="auto"/>
          </w:tcPr>
          <w:p w:rsidR="004B22AE" w:rsidRPr="002522BC" w:rsidRDefault="004B22AE" w:rsidP="004B22AE">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8</w:t>
            </w:r>
          </w:p>
        </w:tc>
      </w:tr>
      <w:tr w:rsidR="004B22AE" w:rsidRPr="00FE5C82" w:rsidTr="004B22AE">
        <w:tc>
          <w:tcPr>
            <w:tcW w:w="838"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6</w:t>
            </w:r>
          </w:p>
        </w:tc>
        <w:tc>
          <w:tcPr>
            <w:tcW w:w="7430" w:type="dxa"/>
            <w:shd w:val="clear" w:color="auto" w:fill="auto"/>
          </w:tcPr>
          <w:p w:rsidR="004B22AE" w:rsidRPr="002522BC" w:rsidRDefault="004B22AE" w:rsidP="004B22AE">
            <w:pPr>
              <w:spacing w:after="0" w:line="240" w:lineRule="auto"/>
              <w:rPr>
                <w:rFonts w:ascii="Times New Roman" w:hAnsi="Times New Roman"/>
                <w:bCs/>
                <w:sz w:val="24"/>
                <w:szCs w:val="24"/>
                <w:lang w:eastAsia="ru-RU"/>
              </w:rPr>
            </w:pPr>
            <w:r w:rsidRPr="002522BC">
              <w:rPr>
                <w:rFonts w:ascii="Times New Roman" w:hAnsi="Times New Roman"/>
                <w:bCs/>
                <w:sz w:val="24"/>
                <w:szCs w:val="24"/>
              </w:rPr>
              <w:t>Контроль технологического процесса</w:t>
            </w:r>
          </w:p>
        </w:tc>
        <w:tc>
          <w:tcPr>
            <w:tcW w:w="1303" w:type="dxa"/>
            <w:shd w:val="clear" w:color="auto" w:fill="auto"/>
          </w:tcPr>
          <w:p w:rsidR="004B22AE" w:rsidRPr="00FE5C82" w:rsidRDefault="004B22AE" w:rsidP="004B22AE">
            <w:pPr>
              <w:spacing w:after="0" w:line="240" w:lineRule="auto"/>
              <w:jc w:val="both"/>
              <w:rPr>
                <w:rFonts w:ascii="Times New Roman" w:hAnsi="Times New Roman"/>
                <w:bCs/>
                <w:sz w:val="24"/>
                <w:szCs w:val="24"/>
                <w:lang w:val="kk-KZ" w:eastAsia="ru-RU"/>
              </w:rPr>
            </w:pPr>
            <w:r>
              <w:rPr>
                <w:rFonts w:ascii="Times New Roman" w:hAnsi="Times New Roman"/>
                <w:bCs/>
                <w:sz w:val="24"/>
                <w:szCs w:val="24"/>
                <w:lang w:val="kk-KZ" w:eastAsia="ru-RU"/>
              </w:rPr>
              <w:t>9</w:t>
            </w:r>
          </w:p>
        </w:tc>
      </w:tr>
      <w:tr w:rsidR="004B22AE" w:rsidRPr="00FE5C82" w:rsidTr="004B22AE">
        <w:tc>
          <w:tcPr>
            <w:tcW w:w="838"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p>
        </w:tc>
        <w:tc>
          <w:tcPr>
            <w:tcW w:w="7430" w:type="dxa"/>
            <w:shd w:val="clear" w:color="auto" w:fill="auto"/>
          </w:tcPr>
          <w:p w:rsidR="004B22AE" w:rsidRPr="00FE5C82" w:rsidRDefault="004B22AE" w:rsidP="004B22AE">
            <w:pPr>
              <w:autoSpaceDE w:val="0"/>
              <w:autoSpaceDN w:val="0"/>
              <w:adjustRightInd w:val="0"/>
              <w:spacing w:after="0" w:line="240" w:lineRule="auto"/>
              <w:jc w:val="both"/>
              <w:rPr>
                <w:rFonts w:ascii="Times New Roman" w:hAnsi="Times New Roman"/>
                <w:bCs/>
                <w:sz w:val="24"/>
                <w:szCs w:val="24"/>
                <w:lang w:eastAsia="ru-RU"/>
              </w:rPr>
            </w:pPr>
            <w:r>
              <w:rPr>
                <w:rFonts w:ascii="Times New Roman" w:hAnsi="Times New Roman"/>
                <w:bCs/>
                <w:color w:val="000000"/>
                <w:sz w:val="24"/>
                <w:szCs w:val="24"/>
                <w:lang w:eastAsia="ru-RU"/>
              </w:rPr>
              <w:t>Приложение</w:t>
            </w:r>
          </w:p>
        </w:tc>
        <w:tc>
          <w:tcPr>
            <w:tcW w:w="1303" w:type="dxa"/>
            <w:shd w:val="clear" w:color="auto" w:fill="auto"/>
          </w:tcPr>
          <w:p w:rsidR="004B22AE" w:rsidRPr="00FE5C82" w:rsidRDefault="004B22AE" w:rsidP="004B22AE">
            <w:pPr>
              <w:spacing w:after="0" w:line="240" w:lineRule="auto"/>
              <w:jc w:val="both"/>
              <w:rPr>
                <w:rFonts w:ascii="Times New Roman" w:hAnsi="Times New Roman"/>
                <w:bCs/>
                <w:sz w:val="24"/>
                <w:szCs w:val="24"/>
                <w:lang w:val="kk-KZ" w:eastAsia="ru-RU"/>
              </w:rPr>
            </w:pPr>
            <w:r>
              <w:rPr>
                <w:rFonts w:ascii="Times New Roman" w:hAnsi="Times New Roman"/>
                <w:bCs/>
                <w:sz w:val="24"/>
                <w:szCs w:val="24"/>
                <w:lang w:val="kk-KZ" w:eastAsia="ru-RU"/>
              </w:rPr>
              <w:t>10</w:t>
            </w:r>
          </w:p>
        </w:tc>
      </w:tr>
      <w:tr w:rsidR="004B22AE" w:rsidRPr="00FE5C82" w:rsidTr="004B22AE">
        <w:tc>
          <w:tcPr>
            <w:tcW w:w="838"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p>
        </w:tc>
        <w:tc>
          <w:tcPr>
            <w:tcW w:w="7430"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sidRPr="00FE5C82">
              <w:rPr>
                <w:rFonts w:ascii="Times New Roman" w:hAnsi="Times New Roman"/>
                <w:bCs/>
                <w:sz w:val="24"/>
                <w:szCs w:val="24"/>
                <w:lang w:eastAsia="ru-RU"/>
              </w:rPr>
              <w:t>Список использованных источников</w:t>
            </w:r>
          </w:p>
          <w:p w:rsidR="004B22AE" w:rsidRPr="00FE5C82" w:rsidRDefault="004B22AE" w:rsidP="004B22AE">
            <w:pPr>
              <w:autoSpaceDE w:val="0"/>
              <w:autoSpaceDN w:val="0"/>
              <w:adjustRightInd w:val="0"/>
              <w:spacing w:after="0" w:line="240" w:lineRule="auto"/>
              <w:ind w:firstLine="709"/>
              <w:jc w:val="both"/>
              <w:rPr>
                <w:rFonts w:ascii="Times New Roman" w:hAnsi="Times New Roman"/>
                <w:b/>
                <w:bCs/>
                <w:color w:val="000000"/>
                <w:sz w:val="24"/>
                <w:szCs w:val="24"/>
                <w:lang w:eastAsia="ru-RU"/>
              </w:rPr>
            </w:pPr>
          </w:p>
        </w:tc>
        <w:tc>
          <w:tcPr>
            <w:tcW w:w="1303" w:type="dxa"/>
            <w:shd w:val="clear" w:color="auto" w:fill="auto"/>
          </w:tcPr>
          <w:p w:rsidR="004B22AE" w:rsidRPr="00FE5C82" w:rsidRDefault="004B22AE" w:rsidP="004B22AE">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14</w:t>
            </w:r>
          </w:p>
        </w:tc>
      </w:tr>
    </w:tbl>
    <w:p w:rsidR="004B22AE" w:rsidRPr="00CC2A9D" w:rsidRDefault="004B22AE" w:rsidP="004B22AE">
      <w:pPr>
        <w:spacing w:after="0" w:line="240" w:lineRule="auto"/>
        <w:ind w:firstLine="709"/>
        <w:jc w:val="both"/>
        <w:rPr>
          <w:rFonts w:ascii="Times New Roman" w:hAnsi="Times New Roman"/>
          <w:bCs/>
          <w:sz w:val="24"/>
          <w:szCs w:val="24"/>
        </w:rPr>
      </w:pPr>
    </w:p>
    <w:p w:rsidR="004B22AE" w:rsidRPr="00CC2A9D" w:rsidRDefault="004B22AE" w:rsidP="004B22AE">
      <w:pPr>
        <w:spacing w:after="0" w:line="240" w:lineRule="auto"/>
        <w:ind w:firstLine="709"/>
        <w:jc w:val="both"/>
        <w:rPr>
          <w:rFonts w:ascii="Times New Roman" w:hAnsi="Times New Roman"/>
          <w:bCs/>
          <w:sz w:val="24"/>
          <w:szCs w:val="24"/>
        </w:rPr>
      </w:pPr>
    </w:p>
    <w:p w:rsidR="004B22AE" w:rsidRPr="00CC2A9D" w:rsidRDefault="004B22AE" w:rsidP="004B22AE">
      <w:pPr>
        <w:spacing w:after="0" w:line="240" w:lineRule="auto"/>
        <w:ind w:firstLine="709"/>
        <w:jc w:val="both"/>
        <w:rPr>
          <w:rFonts w:ascii="Times New Roman" w:hAnsi="Times New Roman"/>
          <w:bCs/>
          <w:sz w:val="24"/>
          <w:szCs w:val="24"/>
        </w:rPr>
      </w:pPr>
    </w:p>
    <w:p w:rsidR="004B22AE" w:rsidRPr="00CC2A9D" w:rsidRDefault="004B22AE" w:rsidP="004B22AE">
      <w:pPr>
        <w:spacing w:after="0" w:line="240" w:lineRule="auto"/>
        <w:ind w:firstLine="709"/>
        <w:jc w:val="both"/>
        <w:rPr>
          <w:rFonts w:ascii="Times New Roman" w:hAnsi="Times New Roman"/>
          <w:bCs/>
          <w:sz w:val="24"/>
          <w:szCs w:val="24"/>
        </w:rPr>
      </w:pPr>
    </w:p>
    <w:p w:rsidR="004B22AE" w:rsidRPr="00CC2A9D" w:rsidRDefault="004B22AE" w:rsidP="004B22AE">
      <w:pPr>
        <w:spacing w:after="0" w:line="240" w:lineRule="auto"/>
        <w:ind w:firstLine="709"/>
        <w:jc w:val="both"/>
        <w:rPr>
          <w:rFonts w:ascii="Times New Roman" w:hAnsi="Times New Roman"/>
          <w:bCs/>
          <w:sz w:val="24"/>
          <w:szCs w:val="24"/>
        </w:rPr>
      </w:pPr>
    </w:p>
    <w:p w:rsidR="004B22AE" w:rsidRPr="00CC2A9D"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D24A3D" w:rsidRDefault="00D24A3D" w:rsidP="00D24A3D">
      <w:pPr>
        <w:spacing w:after="0" w:line="240" w:lineRule="auto"/>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4B22AE" w:rsidRDefault="004B22AE" w:rsidP="004B22AE">
      <w:pPr>
        <w:spacing w:after="0" w:line="240" w:lineRule="auto"/>
        <w:ind w:firstLine="709"/>
        <w:jc w:val="both"/>
        <w:rPr>
          <w:rFonts w:ascii="Times New Roman" w:hAnsi="Times New Roman"/>
          <w:bCs/>
          <w:sz w:val="24"/>
          <w:szCs w:val="24"/>
        </w:rPr>
      </w:pPr>
    </w:p>
    <w:p w:rsidR="00A013BB" w:rsidRDefault="00A013BB">
      <w:pPr>
        <w:rPr>
          <w:rFonts w:ascii="Times New Roman" w:hAnsi="Times New Roman"/>
          <w:b/>
          <w:bCs/>
          <w:sz w:val="24"/>
          <w:szCs w:val="24"/>
        </w:rPr>
      </w:pPr>
      <w:r>
        <w:rPr>
          <w:rFonts w:ascii="Times New Roman" w:hAnsi="Times New Roman"/>
          <w:b/>
          <w:bCs/>
          <w:sz w:val="24"/>
          <w:szCs w:val="24"/>
        </w:rPr>
        <w:br w:type="page"/>
      </w:r>
    </w:p>
    <w:p w:rsidR="004B22AE" w:rsidRPr="000D1680" w:rsidRDefault="004B22AE" w:rsidP="004B22AE">
      <w:pPr>
        <w:spacing w:after="0" w:line="240" w:lineRule="auto"/>
        <w:jc w:val="center"/>
        <w:rPr>
          <w:rFonts w:ascii="Times New Roman" w:hAnsi="Times New Roman"/>
          <w:b/>
          <w:bCs/>
          <w:sz w:val="24"/>
          <w:szCs w:val="24"/>
        </w:rPr>
      </w:pPr>
      <w:r w:rsidRPr="000D1680">
        <w:rPr>
          <w:rFonts w:ascii="Times New Roman" w:hAnsi="Times New Roman"/>
          <w:b/>
          <w:bCs/>
          <w:sz w:val="24"/>
          <w:szCs w:val="24"/>
        </w:rPr>
        <w:lastRenderedPageBreak/>
        <w:t>ВВЕДЕНИЕ</w:t>
      </w:r>
    </w:p>
    <w:p w:rsidR="004B22AE" w:rsidRPr="00CC2A9D" w:rsidRDefault="004B22AE" w:rsidP="004B22AE">
      <w:pPr>
        <w:spacing w:after="0" w:line="240" w:lineRule="auto"/>
        <w:ind w:firstLine="720"/>
        <w:jc w:val="both"/>
        <w:rPr>
          <w:rFonts w:ascii="Times New Roman" w:hAnsi="Times New Roman"/>
          <w:bCs/>
          <w:sz w:val="24"/>
          <w:szCs w:val="24"/>
          <w:shd w:val="clear" w:color="auto" w:fill="FFFFFF"/>
        </w:rPr>
      </w:pPr>
      <w:r w:rsidRPr="00CC2A9D">
        <w:rPr>
          <w:rFonts w:ascii="Times New Roman" w:hAnsi="Times New Roman"/>
          <w:bCs/>
          <w:sz w:val="24"/>
          <w:szCs w:val="24"/>
          <w:shd w:val="clear" w:color="auto" w:fill="FFFFFF"/>
        </w:rPr>
        <w:t>В настоящее время одной из проблем в области пищевых продуктов является разработка технологий мучных изделий специализированного назначения, направленных на профилактику и лечение врожденных заболеваний. К таким видам продуктов относятся безглютеновые мучные изделия, предназначенные для людей, больных целиакией.</w:t>
      </w:r>
    </w:p>
    <w:p w:rsidR="004B22AE" w:rsidRPr="00CC2A9D" w:rsidRDefault="004B22AE" w:rsidP="004B22AE">
      <w:pPr>
        <w:shd w:val="clear" w:color="auto" w:fill="FFFFFF"/>
        <w:spacing w:after="0" w:line="240" w:lineRule="auto"/>
        <w:ind w:firstLine="720"/>
        <w:jc w:val="both"/>
        <w:rPr>
          <w:rFonts w:ascii="Times New Roman" w:hAnsi="Times New Roman"/>
          <w:bCs/>
          <w:sz w:val="24"/>
          <w:szCs w:val="24"/>
        </w:rPr>
      </w:pPr>
      <w:r w:rsidRPr="00CC2A9D">
        <w:rPr>
          <w:rFonts w:ascii="Times New Roman" w:hAnsi="Times New Roman"/>
          <w:bCs/>
          <w:sz w:val="24"/>
          <w:szCs w:val="24"/>
        </w:rPr>
        <w:t>Глютен</w:t>
      </w:r>
      <w:r>
        <w:rPr>
          <w:rFonts w:ascii="Times New Roman" w:hAnsi="Times New Roman"/>
          <w:bCs/>
          <w:sz w:val="24"/>
          <w:szCs w:val="24"/>
          <w:lang w:val="kk-KZ"/>
        </w:rPr>
        <w:t xml:space="preserve"> </w:t>
      </w:r>
      <w:proofErr w:type="gramStart"/>
      <w:r w:rsidRPr="00CC2A9D">
        <w:rPr>
          <w:rFonts w:ascii="Times New Roman" w:hAnsi="Times New Roman"/>
          <w:bCs/>
          <w:sz w:val="24"/>
          <w:szCs w:val="24"/>
        </w:rPr>
        <w:t>чувствительная</w:t>
      </w:r>
      <w:proofErr w:type="gramEnd"/>
      <w:r w:rsidRPr="00CC2A9D">
        <w:rPr>
          <w:rFonts w:ascii="Times New Roman" w:hAnsi="Times New Roman"/>
          <w:bCs/>
          <w:sz w:val="24"/>
          <w:szCs w:val="24"/>
        </w:rPr>
        <w:t xml:space="preserve"> целиакия (</w:t>
      </w:r>
      <w:r w:rsidRPr="00CC2A9D">
        <w:rPr>
          <w:rFonts w:ascii="Times New Roman" w:hAnsi="Times New Roman"/>
          <w:bCs/>
          <w:sz w:val="24"/>
          <w:szCs w:val="24"/>
          <w:lang w:val="en-US"/>
        </w:rPr>
        <w:t>coeliakia</w:t>
      </w:r>
      <w:r w:rsidRPr="00CC2A9D">
        <w:rPr>
          <w:rFonts w:ascii="Times New Roman" w:hAnsi="Times New Roman"/>
          <w:bCs/>
          <w:sz w:val="24"/>
          <w:szCs w:val="24"/>
        </w:rPr>
        <w:t xml:space="preserve">; греч: </w:t>
      </w:r>
      <w:r w:rsidRPr="00CC2A9D">
        <w:rPr>
          <w:rFonts w:ascii="Times New Roman" w:hAnsi="Times New Roman"/>
          <w:bCs/>
          <w:sz w:val="24"/>
          <w:szCs w:val="24"/>
          <w:lang w:val="en-US"/>
        </w:rPr>
        <w:t>koilikos</w:t>
      </w:r>
      <w:r w:rsidRPr="00CC2A9D">
        <w:rPr>
          <w:rFonts w:ascii="Times New Roman" w:hAnsi="Times New Roman"/>
          <w:bCs/>
          <w:sz w:val="24"/>
          <w:szCs w:val="24"/>
        </w:rPr>
        <w:t xml:space="preserve"> - кишечный, страдающий расстройством кишечника) — иммуннозависимое заболевание с поражением тонкой кишки и системными аутоиммунными проявлениями. Известно, что возникновение целиакии обусловлено непереносимостью одного из компонентов белка злаковых — проламина [1,2]. Белки злаков имеют в своем составе 4 фракции: альбумины, глобулины, проламины и глютенины. Две последние фракции носят название «глютен». Глютен - это нерастворимый в воде комплекс белков с малым содержанием липидов, Сахаров и минералов. В различных злаках проламины имеют различное название: в пшенице - глиадины, во ржи - секалинины, в ячмене - гордеины, в овсе - авенины и т.д. Вопрос об авенине овса остается открытым. Ряд авторов показывают в своих работах, что сам авенин не вызывает атрофии слизистой оболочки кишки. Но, учитывая, что до конца нельзя исключить риск употребления продуктов из овса, его также не рекомендуется употреблять при целиакии. Наиболее высокая концентрация проламинов определяется в пшенице, ячмене, ржи [3,4].</w:t>
      </w:r>
    </w:p>
    <w:p w:rsidR="004B22AE" w:rsidRPr="00CC2A9D" w:rsidRDefault="004B22AE" w:rsidP="004B22AE">
      <w:pPr>
        <w:shd w:val="clear" w:color="auto" w:fill="FFFFFF"/>
        <w:spacing w:after="0" w:line="240" w:lineRule="auto"/>
        <w:ind w:firstLine="720"/>
        <w:jc w:val="both"/>
        <w:rPr>
          <w:rFonts w:ascii="Times New Roman" w:hAnsi="Times New Roman"/>
          <w:bCs/>
          <w:sz w:val="24"/>
          <w:szCs w:val="24"/>
        </w:rPr>
      </w:pPr>
      <w:r w:rsidRPr="00CC2A9D">
        <w:rPr>
          <w:rFonts w:ascii="Times New Roman" w:hAnsi="Times New Roman"/>
          <w:bCs/>
          <w:sz w:val="24"/>
          <w:szCs w:val="24"/>
        </w:rPr>
        <w:t>Не существует медикаментов для лечения целиакии. Единственный путь для больных целиакией, чтобы избежать поражения ворсинок кишечника и связанных и этим симптомов - следовать безглютеновой диете [5,6,7].</w:t>
      </w:r>
    </w:p>
    <w:p w:rsidR="004B22AE" w:rsidRPr="00CC2A9D" w:rsidRDefault="004B22AE" w:rsidP="004B22AE">
      <w:pPr>
        <w:shd w:val="clear" w:color="auto" w:fill="FFFFFF"/>
        <w:spacing w:after="0" w:line="240" w:lineRule="auto"/>
        <w:ind w:firstLine="720"/>
        <w:jc w:val="both"/>
        <w:rPr>
          <w:rFonts w:ascii="Times New Roman" w:hAnsi="Times New Roman"/>
          <w:bCs/>
          <w:sz w:val="24"/>
          <w:szCs w:val="24"/>
        </w:rPr>
      </w:pPr>
      <w:r w:rsidRPr="00CC2A9D">
        <w:rPr>
          <w:rFonts w:ascii="Times New Roman" w:hAnsi="Times New Roman"/>
          <w:bCs/>
          <w:sz w:val="24"/>
          <w:szCs w:val="24"/>
        </w:rPr>
        <w:t xml:space="preserve">Круг потребителей безглютеновых мучных изделий неширок, но необходимо обеспечивать данную категорию людей специализированными продуктами питания постоянно. При этом в </w:t>
      </w:r>
      <w:r>
        <w:rPr>
          <w:rFonts w:ascii="Times New Roman" w:hAnsi="Times New Roman"/>
          <w:bCs/>
          <w:sz w:val="24"/>
          <w:szCs w:val="24"/>
        </w:rPr>
        <w:t>стране</w:t>
      </w:r>
      <w:r w:rsidRPr="00CC2A9D">
        <w:rPr>
          <w:rFonts w:ascii="Times New Roman" w:hAnsi="Times New Roman"/>
          <w:bCs/>
          <w:sz w:val="24"/>
          <w:szCs w:val="24"/>
        </w:rPr>
        <w:t xml:space="preserve"> безглютеновые продукты представлены либо импортной продукцией, либо отечественной продукцией, производящейся в </w:t>
      </w:r>
      <w:r>
        <w:rPr>
          <w:rFonts w:ascii="Times New Roman" w:hAnsi="Times New Roman"/>
          <w:bCs/>
          <w:sz w:val="24"/>
          <w:szCs w:val="24"/>
        </w:rPr>
        <w:t>стране</w:t>
      </w:r>
      <w:r w:rsidRPr="00CC2A9D">
        <w:rPr>
          <w:rFonts w:ascii="Times New Roman" w:hAnsi="Times New Roman"/>
          <w:bCs/>
          <w:sz w:val="24"/>
          <w:szCs w:val="24"/>
        </w:rPr>
        <w:t xml:space="preserve"> (зачастую имеющей высокую цену).</w:t>
      </w:r>
    </w:p>
    <w:p w:rsidR="004B22AE" w:rsidRPr="00CC2A9D" w:rsidRDefault="004B22AE" w:rsidP="004B22AE">
      <w:pPr>
        <w:shd w:val="clear" w:color="auto" w:fill="FFFFFF"/>
        <w:spacing w:after="0" w:line="240" w:lineRule="auto"/>
        <w:ind w:firstLine="720"/>
        <w:jc w:val="both"/>
        <w:rPr>
          <w:rFonts w:ascii="Times New Roman" w:hAnsi="Times New Roman"/>
          <w:bCs/>
          <w:sz w:val="24"/>
          <w:szCs w:val="24"/>
        </w:rPr>
      </w:pPr>
      <w:r w:rsidRPr="00CC2A9D">
        <w:rPr>
          <w:rFonts w:ascii="Times New Roman" w:hAnsi="Times New Roman"/>
          <w:bCs/>
          <w:sz w:val="24"/>
          <w:szCs w:val="24"/>
        </w:rPr>
        <w:t xml:space="preserve">В связи с этим, возникает необходимость обеспечения больных людей качественными и доступными безглютеновыми мучными изделиями </w:t>
      </w:r>
      <w:r>
        <w:rPr>
          <w:rFonts w:ascii="Times New Roman" w:hAnsi="Times New Roman"/>
          <w:bCs/>
          <w:sz w:val="24"/>
          <w:szCs w:val="24"/>
        </w:rPr>
        <w:t>казахстанского</w:t>
      </w:r>
      <w:r w:rsidRPr="00CC2A9D">
        <w:rPr>
          <w:rFonts w:ascii="Times New Roman" w:hAnsi="Times New Roman"/>
          <w:bCs/>
          <w:sz w:val="24"/>
          <w:szCs w:val="24"/>
        </w:rPr>
        <w:t xml:space="preserve"> производства. При этом существенная роль отводится рассмотрению всех аспектов, включая изучение потребительских свойств, товароведных характеристик и проведение клинических испытаний новых видов функциональных пищевых продуктов.</w:t>
      </w:r>
    </w:p>
    <w:p w:rsidR="004B22AE" w:rsidRPr="005F1FD1" w:rsidRDefault="004B22AE" w:rsidP="004B22AE">
      <w:pPr>
        <w:spacing w:after="0" w:line="240" w:lineRule="auto"/>
        <w:ind w:firstLine="709"/>
        <w:jc w:val="both"/>
        <w:rPr>
          <w:rFonts w:ascii="Times New Roman" w:hAnsi="Times New Roman"/>
          <w:b/>
          <w:bCs/>
          <w:sz w:val="24"/>
          <w:szCs w:val="24"/>
        </w:rPr>
      </w:pPr>
    </w:p>
    <w:p w:rsidR="004B22AE" w:rsidRPr="005F1FD1" w:rsidRDefault="004B22AE" w:rsidP="004B22AE">
      <w:pPr>
        <w:spacing w:after="0" w:line="240" w:lineRule="auto"/>
        <w:ind w:firstLine="709"/>
        <w:jc w:val="center"/>
        <w:rPr>
          <w:rFonts w:ascii="Times New Roman" w:hAnsi="Times New Roman"/>
          <w:b/>
          <w:bCs/>
          <w:sz w:val="24"/>
          <w:szCs w:val="24"/>
        </w:rPr>
      </w:pPr>
      <w:r w:rsidRPr="005F1FD1">
        <w:rPr>
          <w:rFonts w:ascii="Times New Roman" w:hAnsi="Times New Roman"/>
          <w:b/>
          <w:bCs/>
          <w:sz w:val="24"/>
          <w:szCs w:val="24"/>
        </w:rPr>
        <w:t>1 ОБЩИЕ ПОЛОЖЕНИЯ</w:t>
      </w:r>
    </w:p>
    <w:p w:rsidR="004B22AE" w:rsidRPr="00CC2A9D"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sz w:val="24"/>
          <w:szCs w:val="24"/>
        </w:rPr>
        <w:t xml:space="preserve">1.1 Настоящие рекомендации разработаны с целью производства кондитерских изделий из безглютеновой муки, </w:t>
      </w:r>
      <w:proofErr w:type="gramStart"/>
      <w:r w:rsidRPr="00CC2A9D">
        <w:rPr>
          <w:rFonts w:ascii="Times New Roman" w:hAnsi="Times New Roman"/>
          <w:bCs/>
          <w:sz w:val="24"/>
          <w:szCs w:val="24"/>
        </w:rPr>
        <w:t>вырабатываемый</w:t>
      </w:r>
      <w:proofErr w:type="gramEnd"/>
      <w:r w:rsidRPr="00CC2A9D">
        <w:rPr>
          <w:rFonts w:ascii="Times New Roman" w:hAnsi="Times New Roman"/>
          <w:bCs/>
          <w:sz w:val="24"/>
          <w:szCs w:val="24"/>
        </w:rPr>
        <w:t xml:space="preserve"> из зерна </w:t>
      </w:r>
      <w:r>
        <w:rPr>
          <w:rFonts w:ascii="Times New Roman" w:hAnsi="Times New Roman"/>
          <w:bCs/>
          <w:sz w:val="24"/>
          <w:szCs w:val="24"/>
        </w:rPr>
        <w:t xml:space="preserve">нута, </w:t>
      </w:r>
      <w:r w:rsidRPr="00CC2A9D">
        <w:rPr>
          <w:rFonts w:ascii="Times New Roman" w:hAnsi="Times New Roman"/>
          <w:bCs/>
          <w:sz w:val="24"/>
          <w:szCs w:val="24"/>
        </w:rPr>
        <w:t xml:space="preserve">кукурузы, риса, </w:t>
      </w:r>
      <w:r>
        <w:rPr>
          <w:rFonts w:ascii="Times New Roman" w:hAnsi="Times New Roman"/>
          <w:bCs/>
          <w:sz w:val="24"/>
          <w:szCs w:val="24"/>
        </w:rPr>
        <w:t>амаранта</w:t>
      </w:r>
      <w:r w:rsidRPr="00CC2A9D">
        <w:rPr>
          <w:rFonts w:ascii="Times New Roman" w:hAnsi="Times New Roman"/>
          <w:bCs/>
          <w:sz w:val="24"/>
          <w:szCs w:val="24"/>
        </w:rPr>
        <w:t xml:space="preserve"> отечественного производства.</w:t>
      </w:r>
    </w:p>
    <w:p w:rsidR="004B22AE" w:rsidRPr="00CC2A9D"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sz w:val="24"/>
          <w:szCs w:val="24"/>
        </w:rPr>
        <w:t>Рекомендации предусматривают соблюдение следующих основных условий:</w:t>
      </w:r>
    </w:p>
    <w:p w:rsidR="004B22AE" w:rsidRPr="00CC2A9D"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sz w:val="24"/>
          <w:szCs w:val="24"/>
        </w:rPr>
        <w:t>1.2 Соблюдение установленного порядка приемки, хранения и подготовки сырья к производству, рациональное его использование.</w:t>
      </w:r>
    </w:p>
    <w:p w:rsidR="004B22AE" w:rsidRPr="00CC2A9D"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sz w:val="24"/>
          <w:szCs w:val="24"/>
        </w:rPr>
        <w:t>1.3</w:t>
      </w:r>
      <w:proofErr w:type="gramStart"/>
      <w:r w:rsidRPr="00CC2A9D">
        <w:rPr>
          <w:rFonts w:ascii="Times New Roman" w:hAnsi="Times New Roman"/>
          <w:bCs/>
          <w:sz w:val="24"/>
          <w:szCs w:val="24"/>
        </w:rPr>
        <w:t xml:space="preserve"> В</w:t>
      </w:r>
      <w:proofErr w:type="gramEnd"/>
      <w:r w:rsidRPr="00CC2A9D">
        <w:rPr>
          <w:rFonts w:ascii="Times New Roman" w:hAnsi="Times New Roman"/>
          <w:bCs/>
          <w:sz w:val="24"/>
          <w:szCs w:val="24"/>
        </w:rPr>
        <w:t xml:space="preserve"> качестве сырья для производства кексов и печенья рекомендуется использовать</w:t>
      </w:r>
      <w:r>
        <w:rPr>
          <w:rFonts w:ascii="Times New Roman" w:hAnsi="Times New Roman"/>
          <w:bCs/>
          <w:sz w:val="24"/>
          <w:szCs w:val="24"/>
        </w:rPr>
        <w:t xml:space="preserve"> нутовую, </w:t>
      </w:r>
      <w:r w:rsidRPr="00CC2A9D">
        <w:rPr>
          <w:rFonts w:ascii="Times New Roman" w:hAnsi="Times New Roman"/>
          <w:bCs/>
          <w:sz w:val="24"/>
          <w:szCs w:val="24"/>
        </w:rPr>
        <w:t xml:space="preserve">кукурузную, рисовую, </w:t>
      </w:r>
      <w:r>
        <w:rPr>
          <w:rFonts w:ascii="Times New Roman" w:hAnsi="Times New Roman"/>
          <w:bCs/>
          <w:sz w:val="24"/>
          <w:szCs w:val="24"/>
        </w:rPr>
        <w:t xml:space="preserve">амарантовую </w:t>
      </w:r>
      <w:r w:rsidRPr="00CC2A9D">
        <w:rPr>
          <w:rFonts w:ascii="Times New Roman" w:hAnsi="Times New Roman"/>
          <w:bCs/>
          <w:sz w:val="24"/>
          <w:szCs w:val="24"/>
        </w:rPr>
        <w:t>муку.</w:t>
      </w:r>
    </w:p>
    <w:p w:rsidR="004B22AE" w:rsidRPr="00CC2A9D" w:rsidRDefault="004B22AE" w:rsidP="004B22AE">
      <w:pPr>
        <w:spacing w:after="0" w:line="240" w:lineRule="auto"/>
        <w:ind w:firstLine="709"/>
        <w:jc w:val="both"/>
        <w:rPr>
          <w:rFonts w:ascii="Times New Roman" w:hAnsi="Times New Roman"/>
          <w:bCs/>
          <w:sz w:val="24"/>
          <w:szCs w:val="24"/>
        </w:rPr>
      </w:pPr>
    </w:p>
    <w:p w:rsidR="004B22AE" w:rsidRPr="005F1FD1" w:rsidRDefault="004B22AE" w:rsidP="004B22AE">
      <w:pPr>
        <w:spacing w:after="0" w:line="240" w:lineRule="auto"/>
        <w:ind w:firstLine="709"/>
        <w:jc w:val="center"/>
        <w:rPr>
          <w:rFonts w:ascii="Times New Roman" w:hAnsi="Times New Roman"/>
          <w:b/>
          <w:bCs/>
          <w:sz w:val="24"/>
          <w:szCs w:val="24"/>
        </w:rPr>
      </w:pPr>
      <w:r w:rsidRPr="005F1FD1">
        <w:rPr>
          <w:rFonts w:ascii="Times New Roman" w:hAnsi="Times New Roman"/>
          <w:b/>
          <w:bCs/>
          <w:sz w:val="24"/>
          <w:szCs w:val="24"/>
        </w:rPr>
        <w:t>2 ТЕРМИНЫ И ОПРЕДЕЛЕНИЯ</w:t>
      </w:r>
    </w:p>
    <w:p w:rsidR="004B22AE" w:rsidRPr="00BE3151" w:rsidRDefault="004B22AE" w:rsidP="004B22AE">
      <w:pPr>
        <w:spacing w:after="0" w:line="240" w:lineRule="auto"/>
        <w:ind w:firstLine="709"/>
        <w:jc w:val="both"/>
        <w:rPr>
          <w:rFonts w:ascii="Times New Roman" w:hAnsi="Times New Roman"/>
          <w:color w:val="000000" w:themeColor="text1"/>
          <w:sz w:val="24"/>
          <w:szCs w:val="24"/>
          <w:shd w:val="clear" w:color="auto" w:fill="FFFFFF"/>
        </w:rPr>
      </w:pPr>
      <w:r>
        <w:rPr>
          <w:rFonts w:ascii="Times New Roman" w:hAnsi="Times New Roman"/>
          <w:bCs/>
          <w:sz w:val="24"/>
          <w:szCs w:val="24"/>
        </w:rPr>
        <w:t xml:space="preserve">Кондитерские изделия    - </w:t>
      </w:r>
      <w:hyperlink r:id="rId91" w:tooltip="Продукты питания" w:history="1">
        <w:r w:rsidRPr="00624542">
          <w:rPr>
            <w:rStyle w:val="a9"/>
            <w:rFonts w:ascii="Times New Roman" w:hAnsi="Times New Roman"/>
            <w:color w:val="000000" w:themeColor="text1"/>
            <w:sz w:val="24"/>
            <w:szCs w:val="24"/>
            <w:shd w:val="clear" w:color="auto" w:fill="FFFFFF"/>
          </w:rPr>
          <w:t xml:space="preserve">продукты </w:t>
        </w:r>
        <w:proofErr w:type="gramStart"/>
        <w:r w:rsidRPr="00624542">
          <w:rPr>
            <w:rStyle w:val="a9"/>
            <w:rFonts w:ascii="Times New Roman" w:hAnsi="Times New Roman"/>
            <w:color w:val="000000" w:themeColor="text1"/>
            <w:sz w:val="24"/>
            <w:szCs w:val="24"/>
            <w:shd w:val="clear" w:color="auto" w:fill="FFFFFF"/>
          </w:rPr>
          <w:t>питания</w:t>
        </w:r>
        <w:proofErr w:type="gramEnd"/>
      </w:hyperlink>
      <w:r>
        <w:rPr>
          <w:rFonts w:ascii="Times New Roman" w:hAnsi="Times New Roman"/>
          <w:color w:val="000000" w:themeColor="text1"/>
          <w:sz w:val="24"/>
          <w:szCs w:val="24"/>
          <w:shd w:val="clear" w:color="auto" w:fill="FFFFFF"/>
        </w:rPr>
        <w:t xml:space="preserve"> </w:t>
      </w:r>
      <w:r w:rsidRPr="00624542">
        <w:rPr>
          <w:rFonts w:ascii="Times New Roman" w:hAnsi="Times New Roman"/>
          <w:color w:val="000000" w:themeColor="text1"/>
          <w:sz w:val="24"/>
          <w:szCs w:val="24"/>
          <w:shd w:val="clear" w:color="auto" w:fill="FFFFFF"/>
        </w:rPr>
        <w:t xml:space="preserve">как правило с большим содержанием сахара, </w:t>
      </w:r>
      <w:r w:rsidRPr="00BE3151">
        <w:rPr>
          <w:rFonts w:ascii="Times New Roman" w:hAnsi="Times New Roman"/>
          <w:color w:val="000000" w:themeColor="text1"/>
          <w:sz w:val="24"/>
          <w:szCs w:val="24"/>
          <w:shd w:val="clear" w:color="auto" w:fill="FFFFFF"/>
        </w:rPr>
        <w:t>отличающиеся высокой </w:t>
      </w:r>
      <w:hyperlink r:id="rId92" w:tooltip="Энергетическая пищевая ценность" w:history="1">
        <w:r w:rsidRPr="00BE3151">
          <w:rPr>
            <w:rStyle w:val="a9"/>
            <w:rFonts w:ascii="Times New Roman" w:hAnsi="Times New Roman"/>
            <w:color w:val="000000" w:themeColor="text1"/>
            <w:sz w:val="24"/>
            <w:szCs w:val="24"/>
            <w:shd w:val="clear" w:color="auto" w:fill="FFFFFF"/>
          </w:rPr>
          <w:t>калорийностью</w:t>
        </w:r>
      </w:hyperlink>
      <w:r w:rsidRPr="00BE3151">
        <w:rPr>
          <w:rFonts w:ascii="Times New Roman" w:hAnsi="Times New Roman"/>
          <w:color w:val="000000" w:themeColor="text1"/>
          <w:sz w:val="24"/>
          <w:szCs w:val="24"/>
          <w:shd w:val="clear" w:color="auto" w:fill="FFFFFF"/>
        </w:rPr>
        <w:t> и усваиваемостью.</w:t>
      </w:r>
    </w:p>
    <w:p w:rsidR="004B22AE" w:rsidRPr="00BE3151" w:rsidRDefault="004B22AE" w:rsidP="004B22AE">
      <w:pPr>
        <w:spacing w:after="0" w:line="240" w:lineRule="auto"/>
        <w:ind w:firstLine="709"/>
        <w:jc w:val="both"/>
        <w:rPr>
          <w:rFonts w:ascii="Times New Roman" w:hAnsi="Times New Roman"/>
          <w:bCs/>
          <w:color w:val="000000" w:themeColor="text1"/>
          <w:sz w:val="24"/>
          <w:szCs w:val="24"/>
        </w:rPr>
      </w:pPr>
      <w:r w:rsidRPr="00BE3151">
        <w:rPr>
          <w:rFonts w:ascii="Times New Roman" w:hAnsi="Times New Roman"/>
          <w:color w:val="000000" w:themeColor="text1"/>
          <w:sz w:val="24"/>
          <w:szCs w:val="24"/>
          <w:shd w:val="clear" w:color="auto" w:fill="FFFFFF"/>
        </w:rPr>
        <w:t>Глютен —</w:t>
      </w:r>
      <w:r w:rsidRPr="00BE3151">
        <w:rPr>
          <w:rFonts w:ascii="Times New Roman" w:hAnsi="Times New Roman"/>
          <w:color w:val="333333"/>
          <w:sz w:val="24"/>
          <w:szCs w:val="24"/>
          <w:shd w:val="clear" w:color="auto" w:fill="FFFFFF"/>
        </w:rPr>
        <w:t xml:space="preserve"> сложная смесь из нескольких растительных белков, в основном из глютенина и проламинов.</w:t>
      </w:r>
    </w:p>
    <w:p w:rsidR="004B22AE" w:rsidRPr="00CC2A9D" w:rsidRDefault="004B22AE" w:rsidP="004B22AE">
      <w:pPr>
        <w:spacing w:after="0" w:line="240" w:lineRule="auto"/>
        <w:ind w:firstLine="709"/>
        <w:jc w:val="both"/>
        <w:rPr>
          <w:rFonts w:ascii="Times New Roman" w:hAnsi="Times New Roman"/>
          <w:bCs/>
          <w:sz w:val="24"/>
          <w:szCs w:val="24"/>
        </w:rPr>
      </w:pPr>
      <w:r w:rsidRPr="00BE3151">
        <w:rPr>
          <w:rFonts w:ascii="Times New Roman" w:hAnsi="Times New Roman"/>
          <w:bCs/>
          <w:color w:val="000000" w:themeColor="text1"/>
          <w:sz w:val="24"/>
          <w:szCs w:val="24"/>
        </w:rPr>
        <w:t>Компонент пищевой продукции (пищевой ингред</w:t>
      </w:r>
      <w:r w:rsidRPr="00BE3151">
        <w:rPr>
          <w:rFonts w:ascii="Times New Roman" w:hAnsi="Times New Roman"/>
          <w:bCs/>
          <w:sz w:val="24"/>
          <w:szCs w:val="24"/>
        </w:rPr>
        <w:t>иент) (далее – компонент) – продукт или вещество (включая пищевые добавки, ароматизаторы), которые в соответствии с рецептурой используются</w:t>
      </w:r>
      <w:r w:rsidRPr="00CC2A9D">
        <w:rPr>
          <w:rFonts w:ascii="Times New Roman" w:hAnsi="Times New Roman"/>
          <w:bCs/>
          <w:sz w:val="24"/>
          <w:szCs w:val="24"/>
        </w:rPr>
        <w:t xml:space="preserve"> при производстве (изготовлении) пищевой продукции и являются ее составной частью.</w:t>
      </w:r>
    </w:p>
    <w:p w:rsidR="004B22AE" w:rsidRPr="00CC2A9D"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sz w:val="24"/>
          <w:szCs w:val="24"/>
        </w:rPr>
        <w:lastRenderedPageBreak/>
        <w:t>Клейковина зерна - комплекс белковых веществ зерна, способных при набухании в воде образовывать связную эластичную массу.</w:t>
      </w:r>
    </w:p>
    <w:p w:rsidR="004B22AE" w:rsidRDefault="004B22AE" w:rsidP="004B22AE">
      <w:pPr>
        <w:spacing w:after="0" w:line="240" w:lineRule="auto"/>
        <w:ind w:firstLine="709"/>
        <w:jc w:val="both"/>
        <w:rPr>
          <w:rFonts w:ascii="Times New Roman" w:hAnsi="Times New Roman"/>
          <w:bCs/>
          <w:sz w:val="24"/>
          <w:szCs w:val="24"/>
        </w:rPr>
      </w:pPr>
      <w:proofErr w:type="gramStart"/>
      <w:r w:rsidRPr="00CC2A9D">
        <w:rPr>
          <w:rFonts w:ascii="Times New Roman" w:hAnsi="Times New Roman"/>
          <w:bCs/>
          <w:sz w:val="24"/>
          <w:szCs w:val="24"/>
        </w:rPr>
        <w:t>Кекс - мучное кондитерское изделие объемной формы на основе муки, сахара, жира и яйцепродуктов с крупными и (или) мелкими добавлениями (цукаты, орехи, изюм, шоколадная крошка и т.д.) или без них, с начинкой или без нее, с отделкой поверхности или без нее, массовой долей сахара не менее 9%, массовой долей жира не менее 5%, массовой долей влаги не более 30%.</w:t>
      </w:r>
      <w:proofErr w:type="gramEnd"/>
    </w:p>
    <w:p w:rsidR="004B22AE" w:rsidRPr="00624542"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sz w:val="24"/>
          <w:szCs w:val="24"/>
        </w:rPr>
        <w:t xml:space="preserve">Мука - продукт питания, получаемый в результате измельчения в порошок зерен различных </w:t>
      </w:r>
      <w:r w:rsidRPr="00624542">
        <w:rPr>
          <w:rFonts w:ascii="Times New Roman" w:hAnsi="Times New Roman"/>
          <w:bCs/>
          <w:sz w:val="24"/>
          <w:szCs w:val="24"/>
        </w:rPr>
        <w:t>культур.</w:t>
      </w:r>
    </w:p>
    <w:p w:rsidR="004B22AE" w:rsidRPr="00624542" w:rsidRDefault="004B22AE" w:rsidP="004B22AE">
      <w:pPr>
        <w:spacing w:after="0" w:line="240" w:lineRule="auto"/>
        <w:ind w:firstLine="709"/>
        <w:jc w:val="both"/>
        <w:rPr>
          <w:rFonts w:ascii="Times New Roman" w:hAnsi="Times New Roman"/>
          <w:bCs/>
          <w:sz w:val="24"/>
          <w:szCs w:val="24"/>
        </w:rPr>
      </w:pPr>
      <w:r w:rsidRPr="00624542">
        <w:rPr>
          <w:rFonts w:ascii="Times New Roman" w:hAnsi="Times New Roman"/>
          <w:bCs/>
          <w:color w:val="000000"/>
          <w:sz w:val="24"/>
          <w:szCs w:val="24"/>
        </w:rPr>
        <w:t>Заварной полуфабрикат</w:t>
      </w:r>
      <w:r w:rsidRPr="00624542">
        <w:rPr>
          <w:rFonts w:ascii="Times New Roman" w:hAnsi="Times New Roman"/>
          <w:bCs/>
          <w:sz w:val="24"/>
          <w:szCs w:val="24"/>
        </w:rPr>
        <w:t xml:space="preserve"> - мучное кондитерское изделие разнообразной формы, массовой долей влаги не более 22,5%. В изделиях заметны </w:t>
      </w:r>
      <w:r w:rsidRPr="00624542">
        <w:rPr>
          <w:rFonts w:ascii="Times New Roman" w:hAnsi="Times New Roman"/>
          <w:color w:val="333333"/>
          <w:sz w:val="24"/>
          <w:szCs w:val="24"/>
          <w:shd w:val="clear" w:color="auto" w:fill="FFFFFF"/>
        </w:rPr>
        <w:t>наличие трещин на поверхности и образование большой полости внутри, которая заполняется начинкой.</w:t>
      </w:r>
    </w:p>
    <w:p w:rsidR="004B22AE"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sz w:val="24"/>
          <w:szCs w:val="24"/>
        </w:rPr>
        <w:t xml:space="preserve">Целиакия – хроническое заболевание, характеризующееся повреждением слизистой оболочки тонкой кишки глютеном, растительным белком, который содержится в злаковых культурах. </w:t>
      </w:r>
    </w:p>
    <w:p w:rsidR="004B22AE" w:rsidRDefault="004B22AE" w:rsidP="004B22AE">
      <w:pPr>
        <w:spacing w:after="0" w:line="240" w:lineRule="auto"/>
        <w:ind w:firstLine="709"/>
        <w:jc w:val="both"/>
        <w:rPr>
          <w:rFonts w:ascii="Times New Roman" w:hAnsi="Times New Roman"/>
          <w:bCs/>
          <w:sz w:val="24"/>
          <w:szCs w:val="24"/>
        </w:rPr>
      </w:pPr>
    </w:p>
    <w:p w:rsidR="004B22AE" w:rsidRPr="005F1FD1" w:rsidRDefault="004B22AE" w:rsidP="004B22AE">
      <w:pPr>
        <w:spacing w:after="0" w:line="240" w:lineRule="auto"/>
        <w:ind w:firstLine="709"/>
        <w:jc w:val="center"/>
        <w:rPr>
          <w:rFonts w:ascii="Times New Roman" w:hAnsi="Times New Roman"/>
          <w:b/>
          <w:bCs/>
          <w:sz w:val="24"/>
          <w:szCs w:val="24"/>
        </w:rPr>
      </w:pPr>
      <w:r w:rsidRPr="005F1FD1">
        <w:rPr>
          <w:rFonts w:ascii="Times New Roman" w:hAnsi="Times New Roman"/>
          <w:b/>
          <w:bCs/>
          <w:sz w:val="24"/>
          <w:szCs w:val="24"/>
        </w:rPr>
        <w:t>3 ХАРАКТЕРИСТИКА СЫРЬЯ И МАТЕРИАЛОВ</w:t>
      </w:r>
    </w:p>
    <w:p w:rsidR="004B22AE" w:rsidRPr="00CC2A9D"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color w:val="000000"/>
          <w:sz w:val="24"/>
          <w:szCs w:val="24"/>
          <w:shd w:val="clear" w:color="auto" w:fill="FFFFFF"/>
        </w:rPr>
        <w:t>Безглютеновая мука должна быть без постороннего запаха, излишней кислотности и повышенной влажности. Влажность муки по стандарту должна быть от 12-15% в зависимости от вида муки. Если влажность муки выше, чем установлено стандартом, то при хранении она быстро портится, кроме этого хлебобулочные изделия из неё имеют пониженный выход.</w:t>
      </w:r>
    </w:p>
    <w:p w:rsidR="004B22AE" w:rsidRPr="000D1680" w:rsidRDefault="004B22AE" w:rsidP="004B22AE">
      <w:pPr>
        <w:spacing w:after="0" w:line="240" w:lineRule="auto"/>
        <w:ind w:firstLine="709"/>
        <w:jc w:val="both"/>
        <w:rPr>
          <w:rFonts w:ascii="Times New Roman" w:hAnsi="Times New Roman"/>
          <w:b/>
          <w:bCs/>
          <w:sz w:val="24"/>
          <w:szCs w:val="24"/>
        </w:rPr>
      </w:pPr>
      <w:r>
        <w:rPr>
          <w:rFonts w:ascii="Times New Roman" w:hAnsi="Times New Roman"/>
          <w:b/>
          <w:bCs/>
          <w:sz w:val="24"/>
          <w:szCs w:val="24"/>
        </w:rPr>
        <w:t xml:space="preserve">3. </w:t>
      </w:r>
      <w:r w:rsidRPr="000D1680">
        <w:rPr>
          <w:rFonts w:ascii="Times New Roman" w:hAnsi="Times New Roman"/>
          <w:b/>
          <w:bCs/>
          <w:sz w:val="24"/>
          <w:szCs w:val="24"/>
        </w:rPr>
        <w:t>1 Основн</w:t>
      </w:r>
      <w:r>
        <w:rPr>
          <w:rFonts w:ascii="Times New Roman" w:hAnsi="Times New Roman"/>
          <w:b/>
          <w:bCs/>
          <w:sz w:val="24"/>
          <w:szCs w:val="24"/>
        </w:rPr>
        <w:t>ое</w:t>
      </w:r>
      <w:r w:rsidRPr="000D1680">
        <w:rPr>
          <w:rFonts w:ascii="Times New Roman" w:hAnsi="Times New Roman"/>
          <w:b/>
          <w:bCs/>
          <w:sz w:val="24"/>
          <w:szCs w:val="24"/>
        </w:rPr>
        <w:t xml:space="preserve"> сырье для производства кондитерских изделий </w:t>
      </w:r>
    </w:p>
    <w:p w:rsidR="004B22AE" w:rsidRDefault="004B22AE" w:rsidP="004B22AE">
      <w:pPr>
        <w:spacing w:after="0" w:line="240" w:lineRule="auto"/>
        <w:ind w:firstLine="709"/>
        <w:jc w:val="both"/>
        <w:rPr>
          <w:rFonts w:ascii="Times New Roman" w:hAnsi="Times New Roman"/>
          <w:bCs/>
          <w:sz w:val="24"/>
          <w:szCs w:val="24"/>
        </w:rPr>
      </w:pPr>
    </w:p>
    <w:p w:rsidR="004B22AE" w:rsidRPr="00F36F40"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sz w:val="24"/>
          <w:szCs w:val="24"/>
        </w:rPr>
        <w:t xml:space="preserve">Сырье для получения безглютеновых кондитерских изделий должны соответствовать требованиям ниже перечисленных нормативных документации (таблица </w:t>
      </w:r>
      <w:r>
        <w:rPr>
          <w:rFonts w:ascii="Times New Roman" w:hAnsi="Times New Roman"/>
          <w:bCs/>
          <w:sz w:val="24"/>
          <w:szCs w:val="24"/>
        </w:rPr>
        <w:t>1</w:t>
      </w:r>
      <w:r w:rsidRPr="00F36F40">
        <w:rPr>
          <w:rFonts w:ascii="Times New Roman" w:hAnsi="Times New Roman"/>
          <w:bCs/>
          <w:sz w:val="24"/>
          <w:szCs w:val="24"/>
        </w:rPr>
        <w:t xml:space="preserve">) </w:t>
      </w:r>
    </w:p>
    <w:p w:rsidR="004B22AE" w:rsidRPr="00F36F40" w:rsidRDefault="004B22AE" w:rsidP="004B22AE">
      <w:pPr>
        <w:spacing w:after="0" w:line="240" w:lineRule="auto"/>
        <w:jc w:val="both"/>
        <w:rPr>
          <w:rFonts w:ascii="Times New Roman" w:hAnsi="Times New Roman"/>
          <w:bCs/>
          <w:sz w:val="24"/>
          <w:szCs w:val="24"/>
        </w:rPr>
      </w:pPr>
      <w:r w:rsidRPr="00F36F40">
        <w:rPr>
          <w:rFonts w:ascii="Times New Roman" w:hAnsi="Times New Roman"/>
          <w:bCs/>
          <w:sz w:val="24"/>
          <w:szCs w:val="24"/>
        </w:rPr>
        <w:t xml:space="preserve">Таблица 1 – Требование к сырью для производства безглютеновых кондитерских изделий </w:t>
      </w:r>
    </w:p>
    <w:tbl>
      <w:tblPr>
        <w:tblW w:w="96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985"/>
        <w:gridCol w:w="1985"/>
        <w:gridCol w:w="1985"/>
        <w:gridCol w:w="1985"/>
      </w:tblGrid>
      <w:tr w:rsidR="004B22AE" w:rsidRPr="00F36F40" w:rsidTr="004B22AE">
        <w:tc>
          <w:tcPr>
            <w:tcW w:w="1668" w:type="dxa"/>
            <w:vMerge w:val="restart"/>
          </w:tcPr>
          <w:p w:rsidR="004B22AE" w:rsidRPr="00F36F40" w:rsidRDefault="004B22AE" w:rsidP="004B22AE">
            <w:pPr>
              <w:spacing w:after="0" w:line="240" w:lineRule="auto"/>
              <w:jc w:val="both"/>
              <w:rPr>
                <w:rFonts w:ascii="Times New Roman" w:hAnsi="Times New Roman"/>
                <w:bCs/>
              </w:rPr>
            </w:pPr>
            <w:r w:rsidRPr="00F36F40">
              <w:rPr>
                <w:rFonts w:ascii="Times New Roman" w:hAnsi="Times New Roman"/>
                <w:bCs/>
              </w:rPr>
              <w:t>Показатель/вид муки</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 xml:space="preserve">Мука нутовая </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Мука рисовая</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Мука кукурузная</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Мука амарантовая</w:t>
            </w:r>
          </w:p>
        </w:tc>
      </w:tr>
      <w:tr w:rsidR="004B22AE" w:rsidRPr="00F36F40" w:rsidTr="004B22AE">
        <w:tc>
          <w:tcPr>
            <w:tcW w:w="1668" w:type="dxa"/>
            <w:vMerge/>
          </w:tcPr>
          <w:p w:rsidR="004B22AE" w:rsidRPr="00F36F40" w:rsidRDefault="004B22AE" w:rsidP="004B22AE">
            <w:pPr>
              <w:spacing w:after="0" w:line="240" w:lineRule="auto"/>
              <w:ind w:firstLine="709"/>
              <w:jc w:val="center"/>
              <w:rPr>
                <w:rFonts w:ascii="Times New Roman" w:hAnsi="Times New Roman"/>
                <w:bCs/>
              </w:rPr>
            </w:pPr>
          </w:p>
        </w:tc>
        <w:tc>
          <w:tcPr>
            <w:tcW w:w="1985" w:type="dxa"/>
          </w:tcPr>
          <w:p w:rsidR="004B22AE" w:rsidRPr="00F36F40" w:rsidRDefault="004B22AE" w:rsidP="004B22AE">
            <w:pPr>
              <w:spacing w:after="0" w:line="240" w:lineRule="auto"/>
              <w:rPr>
                <w:rFonts w:ascii="Times New Roman" w:hAnsi="Times New Roman"/>
                <w:bCs/>
              </w:rPr>
            </w:pPr>
            <w:r w:rsidRPr="00F02A13">
              <w:rPr>
                <w:rFonts w:ascii="Times New Roman" w:hAnsi="Times New Roman"/>
                <w:color w:val="000000" w:themeColor="text1"/>
                <w:sz w:val="24"/>
                <w:szCs w:val="24"/>
              </w:rPr>
              <w:t>ГОСТ</w:t>
            </w:r>
            <w:r>
              <w:rPr>
                <w:color w:val="000000" w:themeColor="text1"/>
                <w:sz w:val="24"/>
                <w:szCs w:val="24"/>
              </w:rPr>
              <w:t xml:space="preserve"> 27558-87</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ГОСТ 31645- 2012</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ГОСТ 14176-69</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ГОСТ 31645- 2012</w:t>
            </w:r>
          </w:p>
        </w:tc>
      </w:tr>
      <w:tr w:rsidR="004B22AE" w:rsidRPr="00F36F40" w:rsidTr="004B22AE">
        <w:trPr>
          <w:trHeight w:val="962"/>
        </w:trPr>
        <w:tc>
          <w:tcPr>
            <w:tcW w:w="1668" w:type="dxa"/>
          </w:tcPr>
          <w:p w:rsidR="004B22AE" w:rsidRPr="00F36F40" w:rsidRDefault="004B22AE" w:rsidP="004B22AE">
            <w:pPr>
              <w:spacing w:after="0" w:line="240" w:lineRule="auto"/>
              <w:jc w:val="both"/>
              <w:rPr>
                <w:rFonts w:ascii="Times New Roman" w:hAnsi="Times New Roman"/>
                <w:bCs/>
              </w:rPr>
            </w:pPr>
            <w:r w:rsidRPr="00F36F40">
              <w:rPr>
                <w:rFonts w:ascii="Times New Roman" w:hAnsi="Times New Roman"/>
                <w:bCs/>
              </w:rPr>
              <w:t>Цвет</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Pr>
                <w:rFonts w:ascii="Times New Roman" w:hAnsi="Times New Roman"/>
                <w:bCs/>
                <w:color w:val="2D2D2D"/>
                <w:spacing w:val="2"/>
                <w:shd w:val="clear" w:color="auto" w:fill="FFFFFF"/>
              </w:rPr>
              <w:t>Желтоватый</w:t>
            </w:r>
            <w:proofErr w:type="gramEnd"/>
            <w:r>
              <w:rPr>
                <w:rFonts w:ascii="Times New Roman" w:hAnsi="Times New Roman"/>
                <w:bCs/>
                <w:color w:val="2D2D2D"/>
                <w:spacing w:val="2"/>
                <w:shd w:val="clear" w:color="auto" w:fill="FFFFFF"/>
              </w:rPr>
              <w:t>,</w:t>
            </w:r>
            <w:r w:rsidRPr="00F36F40">
              <w:rPr>
                <w:rFonts w:ascii="Times New Roman" w:hAnsi="Times New Roman"/>
                <w:bCs/>
                <w:color w:val="2D2D2D"/>
                <w:spacing w:val="2"/>
                <w:shd w:val="clear" w:color="auto" w:fill="FFFFFF"/>
              </w:rPr>
              <w:t xml:space="preserve"> или </w:t>
            </w:r>
            <w:r>
              <w:rPr>
                <w:rFonts w:ascii="Times New Roman" w:hAnsi="Times New Roman"/>
                <w:bCs/>
                <w:color w:val="2D2D2D"/>
                <w:spacing w:val="2"/>
                <w:shd w:val="clear" w:color="auto" w:fill="FFFFFF"/>
              </w:rPr>
              <w:t xml:space="preserve">золотистый с </w:t>
            </w:r>
            <w:r w:rsidRPr="00F36F40">
              <w:rPr>
                <w:rFonts w:ascii="Times New Roman" w:hAnsi="Times New Roman"/>
                <w:bCs/>
                <w:color w:val="2D2D2D"/>
                <w:spacing w:val="2"/>
                <w:shd w:val="clear" w:color="auto" w:fill="FFFFFF"/>
              </w:rPr>
              <w:t>желтоватым оттенкам</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sidRPr="00F36F40">
              <w:rPr>
                <w:rFonts w:ascii="Times New Roman" w:hAnsi="Times New Roman"/>
                <w:bCs/>
                <w:color w:val="2D2D2D"/>
                <w:spacing w:val="2"/>
                <w:shd w:val="clear" w:color="auto" w:fill="FFFFFF"/>
              </w:rPr>
              <w:t>Белый</w:t>
            </w:r>
            <w:proofErr w:type="gramEnd"/>
            <w:r w:rsidRPr="00F36F40">
              <w:rPr>
                <w:rFonts w:ascii="Times New Roman" w:hAnsi="Times New Roman"/>
                <w:bCs/>
                <w:color w:val="2D2D2D"/>
                <w:spacing w:val="2"/>
                <w:shd w:val="clear" w:color="auto" w:fill="FFFFFF"/>
              </w:rPr>
              <w:t>, белый с кремовых или желтоватых оттенков</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Белый или желтый</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sidRPr="00F36F40">
              <w:rPr>
                <w:rFonts w:ascii="Times New Roman" w:hAnsi="Times New Roman"/>
                <w:bCs/>
                <w:color w:val="2D2D2D"/>
                <w:spacing w:val="2"/>
                <w:shd w:val="clear" w:color="auto" w:fill="FFFFFF"/>
              </w:rPr>
              <w:t>Светло-бежевый</w:t>
            </w:r>
            <w:proofErr w:type="gramEnd"/>
            <w:r w:rsidRPr="00F36F40">
              <w:rPr>
                <w:rFonts w:ascii="Times New Roman" w:hAnsi="Times New Roman"/>
                <w:bCs/>
                <w:color w:val="2D2D2D"/>
                <w:spacing w:val="2"/>
                <w:shd w:val="clear" w:color="auto" w:fill="FFFFFF"/>
              </w:rPr>
              <w:t>, кремовый, бежевый с сероватым оттенком</w:t>
            </w:r>
          </w:p>
        </w:tc>
      </w:tr>
      <w:tr w:rsidR="004B22AE" w:rsidRPr="00F36F40" w:rsidTr="004B22AE">
        <w:trPr>
          <w:trHeight w:val="1278"/>
        </w:trPr>
        <w:tc>
          <w:tcPr>
            <w:tcW w:w="1668" w:type="dxa"/>
          </w:tcPr>
          <w:p w:rsidR="004B22AE" w:rsidRPr="00F36F40" w:rsidRDefault="004B22AE" w:rsidP="004B22AE">
            <w:pPr>
              <w:spacing w:after="0" w:line="240" w:lineRule="auto"/>
              <w:jc w:val="both"/>
              <w:rPr>
                <w:rFonts w:ascii="Times New Roman" w:hAnsi="Times New Roman"/>
                <w:bCs/>
              </w:rPr>
            </w:pPr>
            <w:r w:rsidRPr="00F36F40">
              <w:rPr>
                <w:rFonts w:ascii="Times New Roman" w:hAnsi="Times New Roman"/>
                <w:bCs/>
              </w:rPr>
              <w:t>Запах</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sidRPr="00F36F40">
              <w:rPr>
                <w:rFonts w:ascii="Times New Roman" w:hAnsi="Times New Roman"/>
                <w:bCs/>
                <w:color w:val="2D2D2D"/>
                <w:spacing w:val="2"/>
                <w:shd w:val="clear" w:color="auto" w:fill="FFFFFF"/>
              </w:rPr>
              <w:t>Свойственный</w:t>
            </w:r>
            <w:proofErr w:type="gramEnd"/>
            <w:r w:rsidRPr="00F36F40">
              <w:rPr>
                <w:rFonts w:ascii="Times New Roman" w:hAnsi="Times New Roman"/>
                <w:bCs/>
                <w:color w:val="2D2D2D"/>
                <w:spacing w:val="2"/>
                <w:shd w:val="clear" w:color="auto" w:fill="FFFFFF"/>
              </w:rPr>
              <w:t xml:space="preserve"> </w:t>
            </w:r>
            <w:r>
              <w:rPr>
                <w:rFonts w:ascii="Times New Roman" w:hAnsi="Times New Roman"/>
                <w:bCs/>
                <w:color w:val="2D2D2D"/>
                <w:spacing w:val="2"/>
                <w:shd w:val="clear" w:color="auto" w:fill="FFFFFF"/>
              </w:rPr>
              <w:t>нутовой</w:t>
            </w:r>
            <w:r w:rsidRPr="00F36F40">
              <w:rPr>
                <w:rFonts w:ascii="Times New Roman" w:hAnsi="Times New Roman"/>
                <w:bCs/>
                <w:color w:val="2D2D2D"/>
                <w:spacing w:val="2"/>
                <w:shd w:val="clear" w:color="auto" w:fill="FFFFFF"/>
              </w:rPr>
              <w:t xml:space="preserve"> муке, без посторонних запахов, не затхлый, не плесневый</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sidRPr="00F36F40">
              <w:rPr>
                <w:rFonts w:ascii="Times New Roman" w:hAnsi="Times New Roman"/>
                <w:bCs/>
                <w:color w:val="2D2D2D"/>
                <w:spacing w:val="2"/>
                <w:shd w:val="clear" w:color="auto" w:fill="FFFFFF"/>
              </w:rPr>
              <w:t>Свойственный</w:t>
            </w:r>
            <w:proofErr w:type="gramEnd"/>
            <w:r w:rsidRPr="00F36F40">
              <w:rPr>
                <w:rFonts w:ascii="Times New Roman" w:hAnsi="Times New Roman"/>
                <w:bCs/>
                <w:color w:val="2D2D2D"/>
                <w:spacing w:val="2"/>
                <w:shd w:val="clear" w:color="auto" w:fill="FFFFFF"/>
              </w:rPr>
              <w:t xml:space="preserve"> рисовой муке, без посторонних запахов, не затхлый, не плесневый</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sidRPr="00F36F40">
              <w:rPr>
                <w:rFonts w:ascii="Times New Roman" w:hAnsi="Times New Roman"/>
                <w:bCs/>
              </w:rPr>
              <w:t>Свойственный</w:t>
            </w:r>
            <w:proofErr w:type="gramEnd"/>
            <w:r w:rsidRPr="00F36F40">
              <w:rPr>
                <w:rFonts w:ascii="Times New Roman" w:hAnsi="Times New Roman"/>
                <w:bCs/>
              </w:rPr>
              <w:t xml:space="preserve"> кукурузной муке, без посторонних запахов, не затхлый, не плесневелый</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sidRPr="00F36F40">
              <w:rPr>
                <w:rFonts w:ascii="Times New Roman" w:hAnsi="Times New Roman"/>
                <w:bCs/>
                <w:color w:val="2D2D2D"/>
                <w:spacing w:val="2"/>
                <w:shd w:val="clear" w:color="auto" w:fill="FFFFFF"/>
              </w:rPr>
              <w:t>Свойственный</w:t>
            </w:r>
            <w:proofErr w:type="gramEnd"/>
            <w:r w:rsidRPr="00F36F40">
              <w:rPr>
                <w:rFonts w:ascii="Times New Roman" w:hAnsi="Times New Roman"/>
                <w:bCs/>
                <w:color w:val="2D2D2D"/>
                <w:spacing w:val="2"/>
                <w:shd w:val="clear" w:color="auto" w:fill="FFFFFF"/>
              </w:rPr>
              <w:t xml:space="preserve"> гречневой муке, без посторонних запахов, не затхлый, не плесневый</w:t>
            </w:r>
          </w:p>
        </w:tc>
      </w:tr>
      <w:tr w:rsidR="004B22AE" w:rsidRPr="00F36F40" w:rsidTr="004B22AE">
        <w:trPr>
          <w:trHeight w:val="1473"/>
        </w:trPr>
        <w:tc>
          <w:tcPr>
            <w:tcW w:w="1668" w:type="dxa"/>
          </w:tcPr>
          <w:p w:rsidR="004B22AE" w:rsidRPr="00F36F40" w:rsidRDefault="004B22AE" w:rsidP="004B22AE">
            <w:pPr>
              <w:spacing w:after="0" w:line="240" w:lineRule="auto"/>
              <w:jc w:val="both"/>
              <w:rPr>
                <w:rFonts w:ascii="Times New Roman" w:hAnsi="Times New Roman"/>
                <w:bCs/>
              </w:rPr>
            </w:pPr>
            <w:r w:rsidRPr="00F36F40">
              <w:rPr>
                <w:rFonts w:ascii="Times New Roman" w:hAnsi="Times New Roman"/>
                <w:bCs/>
              </w:rPr>
              <w:t>Вкус</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Pr>
                <w:rFonts w:ascii="Times New Roman" w:hAnsi="Times New Roman"/>
                <w:bCs/>
                <w:color w:val="2D2D2D"/>
                <w:spacing w:val="2"/>
                <w:shd w:val="clear" w:color="auto" w:fill="FFFFFF"/>
              </w:rPr>
              <w:t>Свойственный</w:t>
            </w:r>
            <w:proofErr w:type="gramEnd"/>
            <w:r>
              <w:rPr>
                <w:rFonts w:ascii="Times New Roman" w:hAnsi="Times New Roman"/>
                <w:bCs/>
                <w:color w:val="2D2D2D"/>
                <w:spacing w:val="2"/>
                <w:shd w:val="clear" w:color="auto" w:fill="FFFFFF"/>
              </w:rPr>
              <w:t xml:space="preserve"> нутовой </w:t>
            </w:r>
            <w:r w:rsidRPr="00F36F40">
              <w:rPr>
                <w:rFonts w:ascii="Times New Roman" w:hAnsi="Times New Roman"/>
                <w:bCs/>
                <w:color w:val="2D2D2D"/>
                <w:spacing w:val="2"/>
                <w:shd w:val="clear" w:color="auto" w:fill="FFFFFF"/>
              </w:rPr>
              <w:t>муке, не кислый, не горький, без посторонних привкусов</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sidRPr="00F36F40">
              <w:rPr>
                <w:rFonts w:ascii="Times New Roman" w:hAnsi="Times New Roman"/>
                <w:bCs/>
                <w:color w:val="2D2D2D"/>
                <w:spacing w:val="2"/>
                <w:shd w:val="clear" w:color="auto" w:fill="FFFFFF"/>
              </w:rPr>
              <w:t>Свойственный</w:t>
            </w:r>
            <w:proofErr w:type="gramEnd"/>
            <w:r w:rsidRPr="00F36F40">
              <w:rPr>
                <w:rFonts w:ascii="Times New Roman" w:hAnsi="Times New Roman"/>
                <w:bCs/>
                <w:color w:val="2D2D2D"/>
                <w:spacing w:val="2"/>
                <w:shd w:val="clear" w:color="auto" w:fill="FFFFFF"/>
              </w:rPr>
              <w:t xml:space="preserve"> рисовой муке, не кислый, не горький, без посторонних привкусов</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sidRPr="00F36F40">
              <w:rPr>
                <w:rFonts w:ascii="Times New Roman" w:hAnsi="Times New Roman"/>
                <w:bCs/>
              </w:rPr>
              <w:t>Свойственный</w:t>
            </w:r>
            <w:proofErr w:type="gramEnd"/>
            <w:r w:rsidRPr="00F36F40">
              <w:rPr>
                <w:rFonts w:ascii="Times New Roman" w:hAnsi="Times New Roman"/>
                <w:bCs/>
              </w:rPr>
              <w:t xml:space="preserve"> кукурузной муке, без посторонних привкусов, не прогорклый</w:t>
            </w:r>
          </w:p>
        </w:tc>
        <w:tc>
          <w:tcPr>
            <w:tcW w:w="1985" w:type="dxa"/>
          </w:tcPr>
          <w:p w:rsidR="004B22AE" w:rsidRPr="00F36F40" w:rsidRDefault="004B22AE" w:rsidP="004B22AE">
            <w:pPr>
              <w:spacing w:after="0" w:line="240" w:lineRule="auto"/>
              <w:jc w:val="center"/>
              <w:rPr>
                <w:rFonts w:ascii="Times New Roman" w:hAnsi="Times New Roman"/>
                <w:bCs/>
              </w:rPr>
            </w:pPr>
            <w:proofErr w:type="gramStart"/>
            <w:r w:rsidRPr="00F36F40">
              <w:rPr>
                <w:rFonts w:ascii="Times New Roman" w:hAnsi="Times New Roman"/>
                <w:bCs/>
                <w:color w:val="2D2D2D"/>
                <w:spacing w:val="2"/>
                <w:shd w:val="clear" w:color="auto" w:fill="FFFFFF"/>
              </w:rPr>
              <w:t>Свойственный</w:t>
            </w:r>
            <w:proofErr w:type="gramEnd"/>
            <w:r w:rsidRPr="00F36F40">
              <w:rPr>
                <w:rFonts w:ascii="Times New Roman" w:hAnsi="Times New Roman"/>
                <w:bCs/>
                <w:color w:val="2D2D2D"/>
                <w:spacing w:val="2"/>
                <w:shd w:val="clear" w:color="auto" w:fill="FFFFFF"/>
              </w:rPr>
              <w:t xml:space="preserve"> гречневой муке, не кислый, не горький, без посторонних привкусов</w:t>
            </w:r>
          </w:p>
        </w:tc>
      </w:tr>
      <w:tr w:rsidR="004B22AE" w:rsidRPr="00F36F40" w:rsidTr="004B22AE">
        <w:tc>
          <w:tcPr>
            <w:tcW w:w="1668" w:type="dxa"/>
          </w:tcPr>
          <w:p w:rsidR="004B22AE" w:rsidRPr="00F36F40" w:rsidRDefault="004B22AE" w:rsidP="004B22AE">
            <w:pPr>
              <w:spacing w:after="0" w:line="240" w:lineRule="auto"/>
              <w:jc w:val="both"/>
              <w:rPr>
                <w:rFonts w:ascii="Times New Roman" w:hAnsi="Times New Roman"/>
                <w:bCs/>
              </w:rPr>
            </w:pPr>
            <w:r w:rsidRPr="00F36F40">
              <w:rPr>
                <w:rFonts w:ascii="Times New Roman" w:hAnsi="Times New Roman"/>
                <w:bCs/>
              </w:rPr>
              <w:t>Наличие минеральной примеси</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color w:val="2D2D2D"/>
                <w:spacing w:val="2"/>
                <w:shd w:val="clear" w:color="auto" w:fill="FFFFFF"/>
              </w:rPr>
              <w:t>При разжевывании муки не должно ощущаться хруста</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color w:val="2D2D2D"/>
                <w:spacing w:val="2"/>
                <w:shd w:val="clear" w:color="auto" w:fill="FFFFFF"/>
              </w:rPr>
              <w:t>При разжевывании муки не должно ощущаться хруста</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При разжевывании муки не должно ощущаться хруста</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При разжевывании муки не должно ощущаться хруста</w:t>
            </w:r>
          </w:p>
        </w:tc>
      </w:tr>
      <w:tr w:rsidR="004B22AE" w:rsidRPr="00F36F40" w:rsidTr="004B22AE">
        <w:tc>
          <w:tcPr>
            <w:tcW w:w="1668" w:type="dxa"/>
          </w:tcPr>
          <w:p w:rsidR="004B22AE" w:rsidRPr="00F36F40" w:rsidRDefault="004B22AE" w:rsidP="004B22AE">
            <w:pPr>
              <w:spacing w:after="0" w:line="240" w:lineRule="auto"/>
              <w:jc w:val="both"/>
              <w:rPr>
                <w:rFonts w:ascii="Times New Roman" w:hAnsi="Times New Roman"/>
                <w:bCs/>
              </w:rPr>
            </w:pPr>
            <w:r w:rsidRPr="00F36F40">
              <w:rPr>
                <w:rFonts w:ascii="Times New Roman" w:hAnsi="Times New Roman"/>
                <w:bCs/>
              </w:rPr>
              <w:t>Зараженность вредителями</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Не допускается</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Не допускается</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3·10</w:t>
            </w:r>
            <w:r w:rsidRPr="00F36F40">
              <w:rPr>
                <w:rFonts w:ascii="Times New Roman" w:hAnsi="Times New Roman"/>
                <w:bCs/>
                <w:vertAlign w:val="superscript"/>
              </w:rPr>
              <w:t xml:space="preserve"> – 4</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Не допускается</w:t>
            </w:r>
          </w:p>
        </w:tc>
      </w:tr>
      <w:tr w:rsidR="004B22AE" w:rsidRPr="00BE3151" w:rsidTr="004B22AE">
        <w:tc>
          <w:tcPr>
            <w:tcW w:w="1668" w:type="dxa"/>
          </w:tcPr>
          <w:p w:rsidR="004B22AE" w:rsidRPr="00F36F40" w:rsidRDefault="004B22AE" w:rsidP="004B22AE">
            <w:pPr>
              <w:spacing w:after="0" w:line="240" w:lineRule="auto"/>
              <w:jc w:val="both"/>
              <w:rPr>
                <w:rFonts w:ascii="Times New Roman" w:hAnsi="Times New Roman"/>
                <w:bCs/>
              </w:rPr>
            </w:pPr>
            <w:r w:rsidRPr="00F36F40">
              <w:rPr>
                <w:rFonts w:ascii="Times New Roman" w:hAnsi="Times New Roman"/>
                <w:bCs/>
              </w:rPr>
              <w:t xml:space="preserve">Массовая доля </w:t>
            </w:r>
            <w:r w:rsidRPr="00F36F40">
              <w:rPr>
                <w:rFonts w:ascii="Times New Roman" w:hAnsi="Times New Roman"/>
                <w:bCs/>
              </w:rPr>
              <w:lastRenderedPageBreak/>
              <w:t>влаги, %, не более</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lastRenderedPageBreak/>
              <w:t>12,0</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12,0</w:t>
            </w:r>
          </w:p>
        </w:tc>
        <w:tc>
          <w:tcPr>
            <w:tcW w:w="1985" w:type="dxa"/>
          </w:tcPr>
          <w:p w:rsidR="004B22AE" w:rsidRPr="00F36F40" w:rsidRDefault="004B22AE" w:rsidP="004B22AE">
            <w:pPr>
              <w:spacing w:after="0" w:line="240" w:lineRule="auto"/>
              <w:jc w:val="center"/>
              <w:rPr>
                <w:rFonts w:ascii="Times New Roman" w:hAnsi="Times New Roman"/>
                <w:bCs/>
              </w:rPr>
            </w:pPr>
            <w:r w:rsidRPr="00F36F40">
              <w:rPr>
                <w:rFonts w:ascii="Times New Roman" w:hAnsi="Times New Roman"/>
                <w:bCs/>
              </w:rPr>
              <w:t>15,00</w:t>
            </w:r>
          </w:p>
        </w:tc>
        <w:tc>
          <w:tcPr>
            <w:tcW w:w="1985" w:type="dxa"/>
          </w:tcPr>
          <w:p w:rsidR="004B22AE" w:rsidRPr="00BE3151" w:rsidRDefault="004B22AE" w:rsidP="004B22AE">
            <w:pPr>
              <w:spacing w:after="0" w:line="240" w:lineRule="auto"/>
              <w:jc w:val="center"/>
              <w:rPr>
                <w:rFonts w:ascii="Times New Roman" w:hAnsi="Times New Roman"/>
                <w:bCs/>
              </w:rPr>
            </w:pPr>
            <w:r w:rsidRPr="00F36F40">
              <w:rPr>
                <w:rFonts w:ascii="Times New Roman" w:hAnsi="Times New Roman"/>
                <w:bCs/>
                <w:color w:val="2D2D2D"/>
                <w:spacing w:val="2"/>
                <w:shd w:val="clear" w:color="auto" w:fill="FFFFFF"/>
              </w:rPr>
              <w:t>12,0</w:t>
            </w:r>
          </w:p>
        </w:tc>
      </w:tr>
      <w:tr w:rsidR="004B22AE" w:rsidRPr="00F36F40" w:rsidTr="004B22AE">
        <w:tc>
          <w:tcPr>
            <w:tcW w:w="1668" w:type="dxa"/>
          </w:tcPr>
          <w:p w:rsidR="004B22AE" w:rsidRPr="00F36F40" w:rsidRDefault="004B22AE" w:rsidP="004B22AE">
            <w:pPr>
              <w:suppressAutoHyphens/>
              <w:spacing w:after="0" w:line="240" w:lineRule="auto"/>
              <w:jc w:val="both"/>
              <w:rPr>
                <w:rFonts w:ascii="Times New Roman" w:hAnsi="Times New Roman"/>
                <w:bCs/>
                <w:szCs w:val="24"/>
                <w:lang w:eastAsia="zh-CN"/>
              </w:rPr>
            </w:pPr>
            <w:r w:rsidRPr="00F36F40">
              <w:rPr>
                <w:rFonts w:ascii="Times New Roman" w:hAnsi="Times New Roman"/>
                <w:bCs/>
                <w:color w:val="2D2D2D"/>
                <w:spacing w:val="2"/>
                <w:szCs w:val="24"/>
                <w:shd w:val="clear" w:color="auto" w:fill="FFFFFF"/>
                <w:lang w:eastAsia="zh-CN"/>
              </w:rPr>
              <w:lastRenderedPageBreak/>
              <w:t>Зольность, %, не более</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0,9</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w:t>
            </w:r>
          </w:p>
        </w:tc>
      </w:tr>
      <w:tr w:rsidR="004B22AE" w:rsidRPr="00F36F40" w:rsidTr="004B22AE">
        <w:tc>
          <w:tcPr>
            <w:tcW w:w="1668" w:type="dxa"/>
          </w:tcPr>
          <w:p w:rsidR="004B22AE" w:rsidRPr="00F36F40" w:rsidRDefault="004B22AE" w:rsidP="004B22AE">
            <w:pPr>
              <w:suppressAutoHyphens/>
              <w:spacing w:after="0" w:line="240" w:lineRule="auto"/>
              <w:jc w:val="both"/>
              <w:rPr>
                <w:rFonts w:ascii="Times New Roman" w:hAnsi="Times New Roman"/>
                <w:bCs/>
                <w:szCs w:val="24"/>
                <w:lang w:eastAsia="zh-CN"/>
              </w:rPr>
            </w:pPr>
            <w:r w:rsidRPr="00F36F40">
              <w:rPr>
                <w:rFonts w:ascii="Times New Roman" w:hAnsi="Times New Roman"/>
                <w:bCs/>
                <w:szCs w:val="24"/>
                <w:lang w:eastAsia="zh-CN"/>
              </w:rPr>
              <w:t>Содержание жира, %</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2,5</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w:t>
            </w:r>
          </w:p>
        </w:tc>
      </w:tr>
      <w:tr w:rsidR="004B22AE" w:rsidRPr="00BE3151" w:rsidTr="004B22AE">
        <w:tc>
          <w:tcPr>
            <w:tcW w:w="1668" w:type="dxa"/>
          </w:tcPr>
          <w:p w:rsidR="004B22AE" w:rsidRPr="00F36F40" w:rsidRDefault="004B22AE" w:rsidP="004B22AE">
            <w:pPr>
              <w:suppressAutoHyphens/>
              <w:spacing w:after="0" w:line="240" w:lineRule="auto"/>
              <w:jc w:val="both"/>
              <w:rPr>
                <w:rFonts w:ascii="Times New Roman" w:hAnsi="Times New Roman"/>
                <w:bCs/>
                <w:szCs w:val="24"/>
                <w:lang w:eastAsia="zh-CN"/>
              </w:rPr>
            </w:pPr>
            <w:r w:rsidRPr="00F36F40">
              <w:rPr>
                <w:rFonts w:ascii="Times New Roman" w:hAnsi="Times New Roman"/>
                <w:bCs/>
                <w:szCs w:val="24"/>
                <w:lang w:eastAsia="zh-CN"/>
              </w:rPr>
              <w:t>Щелочность</w:t>
            </w:r>
            <w:r w:rsidRPr="00F36F40">
              <w:rPr>
                <w:rFonts w:ascii="Times New Roman" w:hAnsi="Times New Roman"/>
                <w:bCs/>
                <w:color w:val="2D2D2D"/>
                <w:spacing w:val="2"/>
                <w:szCs w:val="24"/>
                <w:shd w:val="clear" w:color="auto" w:fill="FFFFFF"/>
                <w:lang w:eastAsia="zh-CN"/>
              </w:rPr>
              <w:t>, не более</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2,0</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w:t>
            </w:r>
          </w:p>
        </w:tc>
        <w:tc>
          <w:tcPr>
            <w:tcW w:w="1985" w:type="dxa"/>
          </w:tcPr>
          <w:p w:rsidR="004B22AE" w:rsidRPr="00F36F40"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w:t>
            </w:r>
          </w:p>
        </w:tc>
        <w:tc>
          <w:tcPr>
            <w:tcW w:w="1985" w:type="dxa"/>
          </w:tcPr>
          <w:p w:rsidR="004B22AE" w:rsidRPr="004B0343" w:rsidRDefault="004B22AE" w:rsidP="004B22AE">
            <w:pPr>
              <w:spacing w:after="0" w:line="240" w:lineRule="auto"/>
              <w:ind w:firstLine="709"/>
              <w:jc w:val="both"/>
              <w:rPr>
                <w:rFonts w:ascii="Times New Roman" w:hAnsi="Times New Roman"/>
                <w:bCs/>
                <w:szCs w:val="24"/>
              </w:rPr>
            </w:pPr>
            <w:r w:rsidRPr="00F36F40">
              <w:rPr>
                <w:rFonts w:ascii="Times New Roman" w:hAnsi="Times New Roman"/>
                <w:bCs/>
                <w:szCs w:val="24"/>
              </w:rPr>
              <w:t>6,0</w:t>
            </w:r>
          </w:p>
        </w:tc>
      </w:tr>
    </w:tbl>
    <w:p w:rsidR="004B22AE" w:rsidRDefault="004B22AE" w:rsidP="004B22AE">
      <w:pPr>
        <w:spacing w:after="0" w:line="240" w:lineRule="auto"/>
        <w:rPr>
          <w:rFonts w:ascii="Times New Roman" w:hAnsi="Times New Roman"/>
          <w:sz w:val="24"/>
          <w:szCs w:val="24"/>
        </w:rPr>
      </w:pPr>
    </w:p>
    <w:p w:rsidR="004B22AE" w:rsidRPr="00CC2A9D" w:rsidRDefault="004B22AE" w:rsidP="004B22AE">
      <w:pPr>
        <w:spacing w:after="0" w:line="240" w:lineRule="auto"/>
        <w:ind w:firstLine="709"/>
        <w:jc w:val="both"/>
        <w:rPr>
          <w:rFonts w:ascii="Times New Roman" w:hAnsi="Times New Roman"/>
          <w:bCs/>
          <w:sz w:val="24"/>
          <w:szCs w:val="24"/>
        </w:rPr>
      </w:pPr>
      <w:r w:rsidRPr="00CC2A9D">
        <w:rPr>
          <w:rFonts w:ascii="Times New Roman" w:hAnsi="Times New Roman"/>
          <w:bCs/>
          <w:sz w:val="24"/>
          <w:szCs w:val="24"/>
        </w:rPr>
        <w:t>Правила приемки – по ГОСТ 15113.0</w:t>
      </w:r>
    </w:p>
    <w:p w:rsidR="004B22AE" w:rsidRPr="00CC2A9D" w:rsidRDefault="004B22AE" w:rsidP="004B22AE">
      <w:pPr>
        <w:spacing w:after="0" w:line="240" w:lineRule="auto"/>
        <w:ind w:firstLine="709"/>
        <w:jc w:val="both"/>
        <w:rPr>
          <w:rFonts w:ascii="Times New Roman" w:hAnsi="Times New Roman"/>
          <w:bCs/>
          <w:sz w:val="24"/>
          <w:szCs w:val="24"/>
        </w:rPr>
      </w:pPr>
      <w:proofErr w:type="gramStart"/>
      <w:r w:rsidRPr="00CC2A9D">
        <w:rPr>
          <w:rFonts w:ascii="Times New Roman" w:hAnsi="Times New Roman"/>
          <w:bCs/>
          <w:sz w:val="24"/>
          <w:szCs w:val="24"/>
        </w:rPr>
        <w:t>Контроль за</w:t>
      </w:r>
      <w:proofErr w:type="gramEnd"/>
      <w:r w:rsidRPr="00CC2A9D">
        <w:rPr>
          <w:rFonts w:ascii="Times New Roman" w:hAnsi="Times New Roman"/>
          <w:bCs/>
          <w:sz w:val="24"/>
          <w:szCs w:val="24"/>
        </w:rPr>
        <w:t xml:space="preserve"> содержанием токсичных элементов, микотоксинов, пестицидов и патогенных микроорганизмов осуществляется в соответствии с порядком, установленным производителем продукции по согласованию с органами государственного санитарного надзора и гарантирующим безопасность продукции.</w:t>
      </w:r>
    </w:p>
    <w:p w:rsidR="004B22AE" w:rsidRPr="00CC2A9D" w:rsidRDefault="004B22AE" w:rsidP="004B22AE">
      <w:pPr>
        <w:spacing w:after="0" w:line="240" w:lineRule="auto"/>
        <w:ind w:firstLine="709"/>
        <w:jc w:val="both"/>
        <w:rPr>
          <w:rFonts w:ascii="Times New Roman" w:hAnsi="Times New Roman"/>
          <w:bCs/>
          <w:sz w:val="24"/>
          <w:szCs w:val="24"/>
        </w:rPr>
      </w:pPr>
    </w:p>
    <w:p w:rsidR="004B22AE" w:rsidRPr="004F17C6" w:rsidRDefault="004B22AE" w:rsidP="004B22AE">
      <w:pPr>
        <w:spacing w:after="0" w:line="240" w:lineRule="auto"/>
        <w:ind w:firstLine="709"/>
        <w:jc w:val="both"/>
        <w:rPr>
          <w:rFonts w:ascii="Times New Roman" w:hAnsi="Times New Roman"/>
          <w:b/>
          <w:bCs/>
          <w:sz w:val="24"/>
          <w:szCs w:val="24"/>
        </w:rPr>
      </w:pPr>
      <w:r>
        <w:rPr>
          <w:rFonts w:ascii="Times New Roman" w:hAnsi="Times New Roman"/>
          <w:b/>
          <w:bCs/>
          <w:sz w:val="24"/>
          <w:szCs w:val="24"/>
        </w:rPr>
        <w:t>3. 2</w:t>
      </w:r>
      <w:r w:rsidRPr="004F17C6">
        <w:rPr>
          <w:rFonts w:ascii="Times New Roman" w:hAnsi="Times New Roman"/>
          <w:b/>
          <w:bCs/>
          <w:sz w:val="24"/>
          <w:szCs w:val="24"/>
        </w:rPr>
        <w:t xml:space="preserve"> Основные производственные процессы </w:t>
      </w:r>
      <w:r>
        <w:rPr>
          <w:rFonts w:ascii="Times New Roman" w:hAnsi="Times New Roman"/>
          <w:b/>
          <w:bCs/>
          <w:sz w:val="24"/>
          <w:szCs w:val="24"/>
        </w:rPr>
        <w:t>при производстве</w:t>
      </w:r>
      <w:r w:rsidRPr="004F17C6">
        <w:rPr>
          <w:rFonts w:ascii="Times New Roman" w:hAnsi="Times New Roman"/>
          <w:b/>
          <w:bCs/>
          <w:sz w:val="24"/>
          <w:szCs w:val="24"/>
        </w:rPr>
        <w:t xml:space="preserve"> кондитерских изделий</w:t>
      </w:r>
    </w:p>
    <w:p w:rsidR="004B22AE" w:rsidRPr="004F17C6" w:rsidRDefault="004B22AE" w:rsidP="004B22AE">
      <w:pPr>
        <w:shd w:val="clear" w:color="auto" w:fill="FFFFFF"/>
        <w:spacing w:after="0" w:line="240" w:lineRule="auto"/>
        <w:ind w:firstLine="720"/>
        <w:jc w:val="both"/>
        <w:rPr>
          <w:rFonts w:ascii="Times New Roman" w:hAnsi="Times New Roman"/>
          <w:color w:val="000000"/>
          <w:sz w:val="24"/>
          <w:szCs w:val="24"/>
        </w:rPr>
      </w:pPr>
      <w:r w:rsidRPr="004F17C6">
        <w:rPr>
          <w:rFonts w:ascii="Times New Roman" w:hAnsi="Times New Roman"/>
          <w:color w:val="000000"/>
          <w:sz w:val="24"/>
          <w:szCs w:val="24"/>
        </w:rPr>
        <w:t>Под производственным процессом пекарни для производства безглютеновых кондитерских изделий понимается совокупность действий работников пекарни и оборудования, в результате которых исходно</w:t>
      </w:r>
      <w:r>
        <w:rPr>
          <w:rFonts w:ascii="Times New Roman" w:hAnsi="Times New Roman"/>
          <w:color w:val="000000"/>
          <w:sz w:val="24"/>
          <w:szCs w:val="24"/>
        </w:rPr>
        <w:t xml:space="preserve">е сырье, поступающее в цех, производят </w:t>
      </w:r>
      <w:r w:rsidRPr="004F17C6">
        <w:rPr>
          <w:rFonts w:ascii="Times New Roman" w:hAnsi="Times New Roman"/>
          <w:color w:val="000000"/>
          <w:sz w:val="24"/>
          <w:szCs w:val="24"/>
        </w:rPr>
        <w:t xml:space="preserve">в </w:t>
      </w:r>
      <w:r>
        <w:rPr>
          <w:rFonts w:ascii="Times New Roman" w:hAnsi="Times New Roman"/>
          <w:color w:val="000000"/>
          <w:sz w:val="24"/>
          <w:szCs w:val="24"/>
        </w:rPr>
        <w:t xml:space="preserve">мучные кондитерские изделия </w:t>
      </w:r>
      <w:r w:rsidRPr="004F17C6">
        <w:rPr>
          <w:rFonts w:ascii="Times New Roman" w:hAnsi="Times New Roman"/>
          <w:color w:val="000000"/>
          <w:sz w:val="24"/>
          <w:szCs w:val="24"/>
        </w:rPr>
        <w:t>в заданном количестве и заданного свойства, качестве и ассортименте в определённые ср</w:t>
      </w:r>
      <w:r>
        <w:rPr>
          <w:rFonts w:ascii="Times New Roman" w:hAnsi="Times New Roman"/>
          <w:color w:val="000000"/>
          <w:sz w:val="24"/>
          <w:szCs w:val="24"/>
        </w:rPr>
        <w:t>оки. Производственный процесс кондитерского цеха</w:t>
      </w:r>
      <w:r w:rsidRPr="004F17C6">
        <w:rPr>
          <w:rFonts w:ascii="Times New Roman" w:hAnsi="Times New Roman"/>
          <w:color w:val="000000"/>
          <w:sz w:val="24"/>
          <w:szCs w:val="24"/>
        </w:rPr>
        <w:t xml:space="preserve"> состоит из основных, вспомогательных и обслуживающих процессов.</w:t>
      </w:r>
    </w:p>
    <w:p w:rsidR="004B22AE" w:rsidRPr="004F17C6" w:rsidRDefault="004B22AE" w:rsidP="004B22AE">
      <w:pPr>
        <w:numPr>
          <w:ilvl w:val="0"/>
          <w:numId w:val="29"/>
        </w:numPr>
        <w:shd w:val="clear" w:color="auto" w:fill="FFFFFF"/>
        <w:spacing w:after="0" w:line="240" w:lineRule="auto"/>
        <w:ind w:left="0" w:firstLine="720"/>
        <w:jc w:val="both"/>
        <w:rPr>
          <w:rFonts w:ascii="Times New Roman" w:hAnsi="Times New Roman"/>
          <w:color w:val="000000"/>
          <w:sz w:val="24"/>
          <w:szCs w:val="24"/>
        </w:rPr>
      </w:pPr>
      <w:r w:rsidRPr="004F17C6">
        <w:rPr>
          <w:rFonts w:ascii="Times New Roman" w:hAnsi="Times New Roman"/>
          <w:color w:val="000000"/>
          <w:sz w:val="24"/>
          <w:szCs w:val="24"/>
        </w:rPr>
        <w:t xml:space="preserve">К основному производственному процессу в </w:t>
      </w:r>
      <w:r>
        <w:rPr>
          <w:rFonts w:ascii="Times New Roman" w:hAnsi="Times New Roman"/>
          <w:color w:val="000000"/>
          <w:sz w:val="24"/>
          <w:szCs w:val="24"/>
        </w:rPr>
        <w:t>цехе</w:t>
      </w:r>
      <w:r w:rsidRPr="004F17C6">
        <w:rPr>
          <w:rFonts w:ascii="Times New Roman" w:hAnsi="Times New Roman"/>
          <w:color w:val="000000"/>
          <w:sz w:val="24"/>
          <w:szCs w:val="24"/>
        </w:rPr>
        <w:t xml:space="preserve"> относятся процессы, связанные непосредственно с обработкой исходных ингредиентов, которые превращаются в готовую продукцию.</w:t>
      </w:r>
    </w:p>
    <w:p w:rsidR="004B22AE" w:rsidRPr="004F17C6" w:rsidRDefault="004B22AE" w:rsidP="004B22AE">
      <w:pPr>
        <w:numPr>
          <w:ilvl w:val="0"/>
          <w:numId w:val="29"/>
        </w:numPr>
        <w:shd w:val="clear" w:color="auto" w:fill="FFFFFF"/>
        <w:spacing w:after="0" w:line="240" w:lineRule="auto"/>
        <w:ind w:left="0" w:firstLine="720"/>
        <w:jc w:val="both"/>
        <w:rPr>
          <w:rFonts w:ascii="Times New Roman" w:hAnsi="Times New Roman"/>
          <w:color w:val="000000"/>
          <w:sz w:val="24"/>
          <w:szCs w:val="24"/>
        </w:rPr>
      </w:pPr>
      <w:r w:rsidRPr="004F17C6">
        <w:rPr>
          <w:rFonts w:ascii="Times New Roman" w:hAnsi="Times New Roman"/>
          <w:color w:val="000000"/>
          <w:sz w:val="24"/>
          <w:szCs w:val="24"/>
        </w:rPr>
        <w:t xml:space="preserve">Вспомогательные процессы </w:t>
      </w:r>
      <w:r>
        <w:rPr>
          <w:rFonts w:ascii="Times New Roman" w:hAnsi="Times New Roman"/>
          <w:color w:val="000000"/>
          <w:sz w:val="24"/>
          <w:szCs w:val="24"/>
        </w:rPr>
        <w:t>цеха</w:t>
      </w:r>
      <w:r w:rsidRPr="004F17C6">
        <w:rPr>
          <w:rFonts w:ascii="Times New Roman" w:hAnsi="Times New Roman"/>
          <w:color w:val="000000"/>
          <w:sz w:val="24"/>
          <w:szCs w:val="24"/>
        </w:rPr>
        <w:t xml:space="preserve"> включают ремонт оборудования, уборку помещений и прочие виды работ, которые способствуют течению основных процессов, но сами непосредственно в них не участвуют.</w:t>
      </w:r>
    </w:p>
    <w:p w:rsidR="004B22AE" w:rsidRDefault="004B22AE" w:rsidP="004B22AE">
      <w:pPr>
        <w:numPr>
          <w:ilvl w:val="0"/>
          <w:numId w:val="29"/>
        </w:numPr>
        <w:shd w:val="clear" w:color="auto" w:fill="FFFFFF"/>
        <w:spacing w:after="0" w:line="240" w:lineRule="auto"/>
        <w:ind w:left="0" w:firstLine="720"/>
        <w:jc w:val="both"/>
        <w:rPr>
          <w:rFonts w:ascii="Times New Roman" w:hAnsi="Times New Roman"/>
          <w:color w:val="000000"/>
          <w:sz w:val="24"/>
          <w:szCs w:val="24"/>
        </w:rPr>
      </w:pPr>
      <w:r w:rsidRPr="004F17C6">
        <w:rPr>
          <w:rFonts w:ascii="Times New Roman" w:hAnsi="Times New Roman"/>
          <w:color w:val="000000"/>
          <w:sz w:val="24"/>
          <w:szCs w:val="24"/>
        </w:rPr>
        <w:t xml:space="preserve">К обслуживающим процессам в </w:t>
      </w:r>
      <w:r>
        <w:rPr>
          <w:rFonts w:ascii="Times New Roman" w:hAnsi="Times New Roman"/>
          <w:color w:val="000000"/>
          <w:sz w:val="24"/>
          <w:szCs w:val="24"/>
        </w:rPr>
        <w:t xml:space="preserve">цехе </w:t>
      </w:r>
      <w:r w:rsidRPr="004F17C6">
        <w:rPr>
          <w:rFonts w:ascii="Times New Roman" w:hAnsi="Times New Roman"/>
          <w:color w:val="000000"/>
          <w:sz w:val="24"/>
          <w:szCs w:val="24"/>
        </w:rPr>
        <w:t>относят процессы, связанные с транспортировкой, то есть доставкой ингредиентов для производства и готовой продукции и обеспечением энергетическими ресурсами (водой горячей и холодной, электричеством, канализация).</w:t>
      </w:r>
    </w:p>
    <w:p w:rsidR="004B22AE" w:rsidRDefault="004B22AE" w:rsidP="004B22AE">
      <w:pPr>
        <w:shd w:val="clear" w:color="auto" w:fill="FFFFFF"/>
        <w:spacing w:after="0" w:line="240" w:lineRule="auto"/>
        <w:ind w:left="720"/>
        <w:jc w:val="both"/>
        <w:rPr>
          <w:rFonts w:ascii="Times New Roman" w:hAnsi="Times New Roman"/>
          <w:color w:val="000000"/>
          <w:sz w:val="24"/>
          <w:szCs w:val="24"/>
        </w:rPr>
      </w:pPr>
    </w:p>
    <w:p w:rsidR="004B22AE" w:rsidRDefault="004B22AE" w:rsidP="004B22AE">
      <w:pPr>
        <w:spacing w:after="0" w:line="240" w:lineRule="auto"/>
        <w:ind w:firstLine="708"/>
        <w:rPr>
          <w:rFonts w:ascii="Times New Roman" w:hAnsi="Times New Roman"/>
          <w:b/>
          <w:szCs w:val="24"/>
        </w:rPr>
      </w:pPr>
      <w:r>
        <w:rPr>
          <w:rFonts w:ascii="Times New Roman" w:hAnsi="Times New Roman"/>
          <w:b/>
          <w:szCs w:val="24"/>
        </w:rPr>
        <w:t xml:space="preserve">4. </w:t>
      </w:r>
      <w:r w:rsidRPr="00E55925">
        <w:rPr>
          <w:rFonts w:ascii="Times New Roman" w:hAnsi="Times New Roman"/>
          <w:b/>
          <w:szCs w:val="24"/>
        </w:rPr>
        <w:t>ОРГАНИЗАЦИЯ ТЕХНОЛОГИЧЕСКОГО ПРОЦЕССА</w:t>
      </w:r>
    </w:p>
    <w:p w:rsidR="004B22AE" w:rsidRPr="00E55925" w:rsidRDefault="004B22AE" w:rsidP="004B22AE">
      <w:pPr>
        <w:spacing w:after="0" w:line="240" w:lineRule="auto"/>
        <w:ind w:firstLine="708"/>
        <w:rPr>
          <w:rFonts w:ascii="Times New Roman" w:hAnsi="Times New Roman"/>
          <w:b/>
          <w:szCs w:val="24"/>
        </w:rPr>
      </w:pPr>
    </w:p>
    <w:p w:rsidR="004B22AE" w:rsidRPr="00D01C72"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4</w:t>
      </w:r>
      <w:r w:rsidRPr="00D01C72">
        <w:rPr>
          <w:rFonts w:ascii="Times New Roman" w:hAnsi="Times New Roman"/>
          <w:sz w:val="24"/>
          <w:szCs w:val="24"/>
        </w:rPr>
        <w:t>.1 Технологический процесс на предприятии должен осуществляться:</w:t>
      </w:r>
    </w:p>
    <w:p w:rsidR="004B22AE" w:rsidRPr="00EE0297" w:rsidRDefault="004B22AE" w:rsidP="004B22AE">
      <w:pPr>
        <w:spacing w:after="0" w:line="240" w:lineRule="auto"/>
        <w:ind w:firstLine="709"/>
        <w:jc w:val="both"/>
        <w:rPr>
          <w:rFonts w:ascii="Times New Roman" w:hAnsi="Times New Roman"/>
          <w:sz w:val="24"/>
          <w:szCs w:val="24"/>
        </w:rPr>
      </w:pPr>
      <w:r w:rsidRPr="00D01C72">
        <w:rPr>
          <w:rFonts w:ascii="Times New Roman" w:hAnsi="Times New Roman"/>
          <w:sz w:val="24"/>
          <w:szCs w:val="24"/>
        </w:rPr>
        <w:t>-</w:t>
      </w:r>
      <w:r w:rsidRPr="00EE0297">
        <w:rPr>
          <w:rFonts w:ascii="Times New Roman" w:hAnsi="Times New Roman"/>
          <w:sz w:val="24"/>
          <w:szCs w:val="24"/>
        </w:rPr>
        <w:t>по утвержденной для данного вида продукции технологической схеме;</w:t>
      </w:r>
    </w:p>
    <w:p w:rsidR="004B22AE" w:rsidRPr="00CB1B55" w:rsidRDefault="004B22AE" w:rsidP="004B22AE">
      <w:pPr>
        <w:spacing w:after="0" w:line="240" w:lineRule="auto"/>
        <w:ind w:firstLine="709"/>
        <w:jc w:val="both"/>
        <w:rPr>
          <w:rFonts w:ascii="Times New Roman" w:hAnsi="Times New Roman"/>
          <w:sz w:val="24"/>
          <w:szCs w:val="24"/>
        </w:rPr>
      </w:pPr>
      <w:r w:rsidRPr="00CB1B55">
        <w:rPr>
          <w:rFonts w:ascii="Times New Roman" w:hAnsi="Times New Roman"/>
          <w:sz w:val="24"/>
          <w:szCs w:val="24"/>
        </w:rPr>
        <w:t>-при соблюдении режима отдельных машин, с учетом технологических свойств перерабатываемого зерна.</w:t>
      </w:r>
    </w:p>
    <w:p w:rsidR="004B22AE" w:rsidRPr="00CB1B55"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4</w:t>
      </w:r>
      <w:r w:rsidRPr="00CB1B55">
        <w:rPr>
          <w:rFonts w:ascii="Times New Roman" w:hAnsi="Times New Roman"/>
          <w:sz w:val="24"/>
          <w:szCs w:val="24"/>
        </w:rPr>
        <w:t>.2 Схему технологического процесса переработки разрабатывают применительно к условиям каждого предприятия на основе рекомендаций, приведенных в данном материале.</w:t>
      </w:r>
    </w:p>
    <w:p w:rsidR="004B22AE" w:rsidRPr="00CB1B55"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4</w:t>
      </w:r>
      <w:r w:rsidRPr="00CB1B55">
        <w:rPr>
          <w:rFonts w:ascii="Times New Roman" w:hAnsi="Times New Roman"/>
          <w:sz w:val="24"/>
          <w:szCs w:val="24"/>
        </w:rPr>
        <w:t>.3 Технологическая схема должна обеспечивать наиболее эффективное использование ресурсов:</w:t>
      </w:r>
    </w:p>
    <w:p w:rsidR="004B22AE" w:rsidRPr="00CB1B55" w:rsidRDefault="004B22AE" w:rsidP="004B22AE">
      <w:pPr>
        <w:spacing w:after="0" w:line="240" w:lineRule="auto"/>
        <w:ind w:firstLine="709"/>
        <w:jc w:val="both"/>
        <w:rPr>
          <w:rFonts w:ascii="Times New Roman" w:hAnsi="Times New Roman"/>
          <w:sz w:val="24"/>
          <w:szCs w:val="24"/>
        </w:rPr>
      </w:pPr>
      <w:r w:rsidRPr="00CB1B55">
        <w:rPr>
          <w:rFonts w:ascii="Times New Roman" w:hAnsi="Times New Roman"/>
          <w:sz w:val="24"/>
          <w:szCs w:val="24"/>
        </w:rPr>
        <w:t>-перерабатываемого сырья;</w:t>
      </w:r>
    </w:p>
    <w:p w:rsidR="004B22AE" w:rsidRPr="00CB1B55" w:rsidRDefault="004B22AE" w:rsidP="004B22AE">
      <w:pPr>
        <w:spacing w:after="0" w:line="240" w:lineRule="auto"/>
        <w:ind w:firstLine="709"/>
        <w:jc w:val="both"/>
        <w:rPr>
          <w:rFonts w:ascii="Times New Roman" w:hAnsi="Times New Roman"/>
          <w:sz w:val="24"/>
          <w:szCs w:val="24"/>
        </w:rPr>
      </w:pPr>
      <w:r w:rsidRPr="00CB1B55">
        <w:rPr>
          <w:rFonts w:ascii="Times New Roman" w:hAnsi="Times New Roman"/>
          <w:sz w:val="24"/>
          <w:szCs w:val="24"/>
        </w:rPr>
        <w:t>-оборудования, емкостей и материалов;</w:t>
      </w:r>
    </w:p>
    <w:p w:rsidR="004B22AE" w:rsidRPr="00CB1B55" w:rsidRDefault="004B22AE" w:rsidP="004B22AE">
      <w:pPr>
        <w:spacing w:after="0" w:line="240" w:lineRule="auto"/>
        <w:ind w:firstLine="709"/>
        <w:jc w:val="both"/>
        <w:rPr>
          <w:rFonts w:ascii="Times New Roman" w:hAnsi="Times New Roman"/>
          <w:sz w:val="24"/>
          <w:szCs w:val="24"/>
        </w:rPr>
      </w:pPr>
      <w:r w:rsidRPr="00CB1B55">
        <w:rPr>
          <w:rFonts w:ascii="Times New Roman" w:hAnsi="Times New Roman"/>
          <w:sz w:val="24"/>
          <w:szCs w:val="24"/>
        </w:rPr>
        <w:t>-рабочего и ремонтного времени.</w:t>
      </w:r>
    </w:p>
    <w:p w:rsidR="004B22AE" w:rsidRPr="00CB1B55"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4</w:t>
      </w:r>
      <w:r w:rsidRPr="00CB1B55">
        <w:rPr>
          <w:rFonts w:ascii="Times New Roman" w:hAnsi="Times New Roman"/>
          <w:sz w:val="24"/>
          <w:szCs w:val="24"/>
        </w:rPr>
        <w:t>.4 Разработку технологической схемы проводит технолог предприятия или начальник цеха при участии руководителя производственной лаборатории.</w:t>
      </w:r>
    </w:p>
    <w:p w:rsidR="004B22AE" w:rsidRPr="00CB1B55"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4</w:t>
      </w:r>
      <w:r w:rsidRPr="00CB1B55">
        <w:rPr>
          <w:rFonts w:ascii="Times New Roman" w:hAnsi="Times New Roman"/>
          <w:sz w:val="24"/>
          <w:szCs w:val="24"/>
        </w:rPr>
        <w:t>.5 Технологическая схема с предельной точностью должна отражать действующий технологический процесс и его фактическую коммуникацию. В частности, в схеме обязательно необходимо отразить:</w:t>
      </w:r>
    </w:p>
    <w:p w:rsidR="004B22AE" w:rsidRPr="00CB1B55" w:rsidRDefault="004B22AE" w:rsidP="004B22AE">
      <w:pPr>
        <w:spacing w:after="0" w:line="240" w:lineRule="auto"/>
        <w:ind w:firstLine="709"/>
        <w:jc w:val="both"/>
        <w:rPr>
          <w:rFonts w:ascii="Times New Roman" w:hAnsi="Times New Roman"/>
          <w:sz w:val="24"/>
          <w:szCs w:val="24"/>
        </w:rPr>
      </w:pPr>
      <w:r w:rsidRPr="00CB1B55">
        <w:rPr>
          <w:rFonts w:ascii="Times New Roman" w:hAnsi="Times New Roman"/>
          <w:sz w:val="24"/>
          <w:szCs w:val="24"/>
        </w:rPr>
        <w:lastRenderedPageBreak/>
        <w:t>-последовательность использования оборудования, их количество и марку;</w:t>
      </w:r>
    </w:p>
    <w:p w:rsidR="004B22AE" w:rsidRPr="00CB1B55" w:rsidRDefault="004B22AE" w:rsidP="004B22AE">
      <w:pPr>
        <w:spacing w:after="0" w:line="240" w:lineRule="auto"/>
        <w:ind w:firstLine="709"/>
        <w:jc w:val="both"/>
        <w:rPr>
          <w:rFonts w:ascii="Times New Roman" w:hAnsi="Times New Roman"/>
          <w:sz w:val="24"/>
          <w:szCs w:val="24"/>
        </w:rPr>
      </w:pPr>
      <w:r w:rsidRPr="00CB1B55">
        <w:rPr>
          <w:rFonts w:ascii="Times New Roman" w:hAnsi="Times New Roman"/>
          <w:sz w:val="24"/>
          <w:szCs w:val="24"/>
        </w:rPr>
        <w:t>-направления продуктов на оборудование;</w:t>
      </w:r>
    </w:p>
    <w:p w:rsidR="004B22AE" w:rsidRPr="00CB1B55" w:rsidRDefault="004B22AE" w:rsidP="004B22AE">
      <w:pPr>
        <w:spacing w:after="0" w:line="240" w:lineRule="auto"/>
        <w:ind w:firstLine="709"/>
        <w:jc w:val="both"/>
        <w:rPr>
          <w:rFonts w:ascii="Times New Roman" w:hAnsi="Times New Roman"/>
          <w:sz w:val="24"/>
          <w:szCs w:val="24"/>
        </w:rPr>
      </w:pPr>
      <w:r w:rsidRPr="00CB1B55">
        <w:rPr>
          <w:rFonts w:ascii="Times New Roman" w:hAnsi="Times New Roman"/>
          <w:sz w:val="24"/>
          <w:szCs w:val="24"/>
        </w:rPr>
        <w:t>-основную техническую характеристику всего оборудования – технологического, транспортного и аспирационного;</w:t>
      </w:r>
    </w:p>
    <w:p w:rsidR="004B22AE" w:rsidRPr="00CB1B55" w:rsidRDefault="004B22AE" w:rsidP="004B22AE">
      <w:pPr>
        <w:spacing w:after="0" w:line="240" w:lineRule="auto"/>
        <w:ind w:firstLine="709"/>
        <w:jc w:val="both"/>
        <w:rPr>
          <w:rFonts w:ascii="Times New Roman" w:hAnsi="Times New Roman"/>
          <w:sz w:val="24"/>
          <w:szCs w:val="24"/>
        </w:rPr>
      </w:pPr>
      <w:r w:rsidRPr="00CB1B55">
        <w:rPr>
          <w:rFonts w:ascii="Times New Roman" w:hAnsi="Times New Roman"/>
          <w:sz w:val="24"/>
          <w:szCs w:val="24"/>
        </w:rPr>
        <w:t>-коммуникационные связи;</w:t>
      </w:r>
    </w:p>
    <w:p w:rsidR="004B22AE" w:rsidRPr="00D01C72" w:rsidRDefault="004B22AE" w:rsidP="004B22AE">
      <w:pPr>
        <w:spacing w:after="0" w:line="240" w:lineRule="auto"/>
        <w:ind w:firstLine="709"/>
        <w:jc w:val="both"/>
        <w:rPr>
          <w:rFonts w:ascii="Times New Roman" w:hAnsi="Times New Roman"/>
          <w:sz w:val="24"/>
          <w:szCs w:val="24"/>
        </w:rPr>
      </w:pPr>
      <w:r w:rsidRPr="00CB1B55">
        <w:rPr>
          <w:rFonts w:ascii="Times New Roman" w:hAnsi="Times New Roman"/>
          <w:sz w:val="24"/>
          <w:szCs w:val="24"/>
        </w:rPr>
        <w:t>-все емкости, весы или расходомеры</w:t>
      </w:r>
      <w:r w:rsidRPr="00D01C72">
        <w:rPr>
          <w:rFonts w:ascii="Times New Roman" w:hAnsi="Times New Roman"/>
          <w:sz w:val="24"/>
          <w:szCs w:val="24"/>
        </w:rPr>
        <w:t>, пробоотборники, магнитные колонки, весовыбойные аппараты.</w:t>
      </w:r>
    </w:p>
    <w:p w:rsidR="004B22AE" w:rsidRPr="0094775D" w:rsidRDefault="004B22AE" w:rsidP="004B22AE">
      <w:pPr>
        <w:spacing w:after="0" w:line="240" w:lineRule="auto"/>
        <w:ind w:firstLine="709"/>
        <w:jc w:val="both"/>
        <w:rPr>
          <w:rFonts w:ascii="Times New Roman" w:hAnsi="Times New Roman"/>
          <w:sz w:val="24"/>
          <w:szCs w:val="24"/>
        </w:rPr>
      </w:pPr>
      <w:r>
        <w:rPr>
          <w:rFonts w:ascii="Times New Roman" w:hAnsi="Times New Roman"/>
          <w:sz w:val="24"/>
          <w:szCs w:val="24"/>
        </w:rPr>
        <w:t>3</w:t>
      </w:r>
      <w:r w:rsidRPr="0094775D">
        <w:rPr>
          <w:rFonts w:ascii="Times New Roman" w:hAnsi="Times New Roman"/>
          <w:sz w:val="24"/>
          <w:szCs w:val="24"/>
        </w:rPr>
        <w:t>.6</w:t>
      </w:r>
      <w:proofErr w:type="gramStart"/>
      <w:r w:rsidRPr="0094775D">
        <w:rPr>
          <w:rFonts w:ascii="Times New Roman" w:hAnsi="Times New Roman"/>
          <w:sz w:val="24"/>
          <w:szCs w:val="24"/>
        </w:rPr>
        <w:t xml:space="preserve"> П</w:t>
      </w:r>
      <w:proofErr w:type="gramEnd"/>
      <w:r w:rsidRPr="0094775D">
        <w:rPr>
          <w:rFonts w:ascii="Times New Roman" w:hAnsi="Times New Roman"/>
          <w:sz w:val="24"/>
          <w:szCs w:val="24"/>
        </w:rPr>
        <w:t xml:space="preserve">еред подачей в смесительное отделение сырье проходит взвешивание. </w:t>
      </w:r>
    </w:p>
    <w:p w:rsidR="004B22AE" w:rsidRDefault="004B22AE" w:rsidP="004B22AE">
      <w:pPr>
        <w:pStyle w:val="21"/>
        <w:spacing w:after="0" w:line="240" w:lineRule="auto"/>
        <w:ind w:left="0" w:firstLine="709"/>
        <w:jc w:val="both"/>
      </w:pPr>
      <w:r>
        <w:t>3</w:t>
      </w:r>
      <w:r w:rsidRPr="00E367DA">
        <w:t>.7</w:t>
      </w:r>
      <w:proofErr w:type="gramStart"/>
      <w:r w:rsidRPr="00E367DA">
        <w:t xml:space="preserve"> </w:t>
      </w:r>
      <w:r>
        <w:t>В</w:t>
      </w:r>
      <w:proofErr w:type="gramEnd"/>
      <w:r>
        <w:t>се</w:t>
      </w:r>
      <w:r w:rsidRPr="00E367DA">
        <w:t xml:space="preserve"> оборудование, предусмотренное схемой технологического процесса, должно быть включено в работу. Режим отдельного оборудования устанавливается в зависимости от качества перерабатываемого </w:t>
      </w:r>
      <w:r>
        <w:t>сырья</w:t>
      </w:r>
      <w:r w:rsidRPr="00E367DA">
        <w:t>. Установленный режим работы оборудования должен соблюдаться обслуживающим персоналом.</w:t>
      </w: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r>
        <w:rPr>
          <w:rFonts w:ascii="Times New Roman" w:hAnsi="Times New Roman"/>
          <w:color w:val="000000"/>
          <w:sz w:val="24"/>
          <w:szCs w:val="24"/>
        </w:rPr>
        <w:t>На рисунках 1,2 представлены технологическая схема производства заварного полуфабриката и кексов</w:t>
      </w: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33344" behindDoc="0" locked="0" layoutInCell="1" allowOverlap="1">
                <wp:simplePos x="0" y="0"/>
                <wp:positionH relativeFrom="column">
                  <wp:posOffset>1463040</wp:posOffset>
                </wp:positionH>
                <wp:positionV relativeFrom="paragraph">
                  <wp:posOffset>-66675</wp:posOffset>
                </wp:positionV>
                <wp:extent cx="2159000" cy="283845"/>
                <wp:effectExtent l="0" t="0" r="12700" b="20955"/>
                <wp:wrapNone/>
                <wp:docPr id="1115" name="Поле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szCs w:val="24"/>
                              </w:rPr>
                            </w:pPr>
                            <w:r w:rsidRPr="001045EE">
                              <w:rPr>
                                <w:rFonts w:ascii="Times New Roman" w:hAnsi="Times New Roman"/>
                                <w:sz w:val="24"/>
                                <w:szCs w:val="24"/>
                              </w:rPr>
                              <w:t>Подготовка сырья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34" o:spid="_x0000_s1786" type="#_x0000_t202" style="position:absolute;margin-left:115.2pt;margin-top:-5.25pt;width:170pt;height:22.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">
                <v:textbox>
                  <w:txbxContent>
                    <w:p w:rsidR="0097092D" w:rsidRPr="001045EE" w:rsidRDefault="0097092D" w:rsidP="004B22AE">
                      <w:pPr>
                        <w:jc w:val="center"/>
                        <w:rPr>
                          <w:rFonts w:ascii="Times New Roman" w:hAnsi="Times New Roman"/>
                          <w:sz w:val="24"/>
                          <w:szCs w:val="24"/>
                        </w:rPr>
                      </w:pPr>
                      <w:r w:rsidRPr="001045EE">
                        <w:rPr>
                          <w:rFonts w:ascii="Times New Roman" w:hAnsi="Times New Roman"/>
                          <w:sz w:val="24"/>
                          <w:szCs w:val="24"/>
                        </w:rPr>
                        <w:t>Подготовка сырья</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34368" behindDoc="0" locked="0" layoutInCell="1" allowOverlap="1">
                <wp:simplePos x="0" y="0"/>
                <wp:positionH relativeFrom="column">
                  <wp:posOffset>52070</wp:posOffset>
                </wp:positionH>
                <wp:positionV relativeFrom="paragraph">
                  <wp:posOffset>327660</wp:posOffset>
                </wp:positionV>
                <wp:extent cx="1721485" cy="662940"/>
                <wp:effectExtent l="0" t="0" r="12065" b="22860"/>
                <wp:wrapNone/>
                <wp:docPr id="1114" name="Поле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662940"/>
                        </a:xfrm>
                        <a:prstGeom prst="rect">
                          <a:avLst/>
                        </a:prstGeom>
                        <a:solidFill>
                          <a:srgbClr val="FFFFFF"/>
                        </a:solidFill>
                        <a:ln w="9525">
                          <a:solidFill>
                            <a:srgbClr val="000000"/>
                          </a:solidFill>
                          <a:miter lim="800000"/>
                          <a:headEnd/>
                          <a:tailEnd/>
                        </a:ln>
                      </wps:spPr>
                      <wps:txbx>
                        <w:txbxContent>
                          <w:p w:rsidR="0097092D" w:rsidRPr="003165F1" w:rsidRDefault="0097092D" w:rsidP="004B22AE">
                            <w:pPr>
                              <w:rPr>
                                <w:rFonts w:ascii="Times New Roman" w:hAnsi="Times New Roman"/>
                                <w:sz w:val="24"/>
                              </w:rPr>
                            </w:pPr>
                            <w:r>
                              <w:rPr>
                                <w:rFonts w:ascii="Times New Roman" w:hAnsi="Times New Roman"/>
                                <w:sz w:val="24"/>
                              </w:rPr>
                              <w:t>Масло сливочное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35" o:spid="_x0000_s1787" type="#_x0000_t202" style="position:absolute;margin-left:4.1pt;margin-top:25.8pt;width:135.55pt;height:52.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">
                <v:textbox>
                  <w:txbxContent>
                    <w:p w:rsidR="0097092D" w:rsidRPr="003165F1" w:rsidRDefault="0097092D" w:rsidP="004B22AE">
                      <w:pPr>
                        <w:rPr>
                          <w:rFonts w:ascii="Times New Roman" w:hAnsi="Times New Roman"/>
                          <w:sz w:val="24"/>
                        </w:rPr>
                      </w:pPr>
                      <w:r>
                        <w:rPr>
                          <w:rFonts w:ascii="Times New Roman" w:hAnsi="Times New Roman"/>
                          <w:sz w:val="24"/>
                        </w:rPr>
                        <w:t>Масло сливочное</w:t>
                      </w:r>
                    </w:p>
                  </w:txbxContent>
                </v:textbox>
              </v:shape>
            </w:pict>
          </mc:Fallback>
        </mc:AlternateContent>
      </w:r>
      <w:r>
        <w:rPr>
          <w:noProof/>
          <w:lang w:eastAsia="ru-RU"/>
        </w:rPr>
        <mc:AlternateContent>
          <mc:Choice Requires="wps">
            <w:drawing>
              <wp:anchor distT="0" distB="0" distL="114300" distR="114300" simplePos="0" relativeHeight="251841536" behindDoc="0" locked="0" layoutInCell="1" allowOverlap="1">
                <wp:simplePos x="0" y="0"/>
                <wp:positionH relativeFrom="column">
                  <wp:posOffset>2354580</wp:posOffset>
                </wp:positionH>
                <wp:positionV relativeFrom="paragraph">
                  <wp:posOffset>12700</wp:posOffset>
                </wp:positionV>
                <wp:extent cx="2527935" cy="314960"/>
                <wp:effectExtent l="0" t="0" r="62865" b="85090"/>
                <wp:wrapNone/>
                <wp:docPr id="1113" name="Прямая со стрелкой 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36" o:spid="_x0000_s1026" type="#_x0000_t32" style="position:absolute;margin-left:185.4pt;margin-top:1pt;width:199.05pt;height:24.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">
                <v:stroke endarrow="block"/>
              </v:shape>
            </w:pict>
          </mc:Fallback>
        </mc:AlternateContent>
      </w:r>
      <w:r>
        <w:rPr>
          <w:noProof/>
          <w:lang w:eastAsia="ru-RU"/>
        </w:rPr>
        <mc:AlternateContent>
          <mc:Choice Requires="wps">
            <w:drawing>
              <wp:anchor distT="0" distB="0" distL="114300" distR="114300" simplePos="0" relativeHeight="251840512" behindDoc="0" locked="0" layoutInCell="1" allowOverlap="1">
                <wp:simplePos x="0" y="0"/>
                <wp:positionH relativeFrom="column">
                  <wp:posOffset>2354580</wp:posOffset>
                </wp:positionH>
                <wp:positionV relativeFrom="paragraph">
                  <wp:posOffset>12700</wp:posOffset>
                </wp:positionV>
                <wp:extent cx="499745" cy="314960"/>
                <wp:effectExtent l="0" t="0" r="90805" b="66040"/>
                <wp:wrapNone/>
                <wp:docPr id="1112" name="Прямая со стрелкой 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974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37" o:spid="_x0000_s1026" type="#_x0000_t32" style="position:absolute;margin-left:185.4pt;margin-top:1pt;width:39.35pt;height:24.8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">
                <v:stroke endarrow="block"/>
              </v:shape>
            </w:pict>
          </mc:Fallback>
        </mc:AlternateContent>
      </w:r>
      <w:r>
        <w:rPr>
          <w:noProof/>
          <w:lang w:eastAsia="ru-RU"/>
        </w:rPr>
        <mc:AlternateContent>
          <mc:Choice Requires="wps">
            <w:drawing>
              <wp:anchor distT="0" distB="0" distL="114300" distR="114300" simplePos="0" relativeHeight="251839488" behindDoc="0" locked="0" layoutInCell="1" allowOverlap="1">
                <wp:simplePos x="0" y="0"/>
                <wp:positionH relativeFrom="column">
                  <wp:posOffset>1539875</wp:posOffset>
                </wp:positionH>
                <wp:positionV relativeFrom="paragraph">
                  <wp:posOffset>12700</wp:posOffset>
                </wp:positionV>
                <wp:extent cx="814705" cy="314960"/>
                <wp:effectExtent l="38100" t="0" r="23495" b="66040"/>
                <wp:wrapNone/>
                <wp:docPr id="1111" name="Прямая со стрелкой 9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38" o:spid="_x0000_s1026" type="#_x0000_t32" style="position:absolute;margin-left:121.25pt;margin-top:1pt;width:64.15pt;height:24.8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37440" behindDoc="0" locked="0" layoutInCell="1" allowOverlap="1">
                <wp:simplePos x="0" y="0"/>
                <wp:positionH relativeFrom="column">
                  <wp:posOffset>4277995</wp:posOffset>
                </wp:positionH>
                <wp:positionV relativeFrom="paragraph">
                  <wp:posOffset>52705</wp:posOffset>
                </wp:positionV>
                <wp:extent cx="1721485" cy="565150"/>
                <wp:effectExtent l="0" t="0" r="12065" b="25400"/>
                <wp:wrapNone/>
                <wp:docPr id="1110" name="Поле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65150"/>
                        </a:xfrm>
                        <a:prstGeom prst="rect">
                          <a:avLst/>
                        </a:prstGeom>
                        <a:solidFill>
                          <a:srgbClr val="FFFFFF"/>
                        </a:solidFill>
                        <a:ln w="9525">
                          <a:solidFill>
                            <a:srgbClr val="000000"/>
                          </a:solidFill>
                          <a:miter lim="800000"/>
                          <a:headEnd/>
                          <a:tailEnd/>
                        </a:ln>
                      </wps:spPr>
                      <wps:txbx>
                        <w:txbxContent>
                          <w:p w:rsidR="0097092D" w:rsidRDefault="0097092D" w:rsidP="004B22AE">
                            <w:pPr>
                              <w:rPr>
                                <w:rFonts w:ascii="Times New Roman" w:hAnsi="Times New Roman"/>
                                <w:sz w:val="24"/>
                              </w:rPr>
                            </w:pPr>
                            <w:r>
                              <w:rPr>
                                <w:rFonts w:ascii="Times New Roman" w:hAnsi="Times New Roman"/>
                                <w:sz w:val="24"/>
                              </w:rPr>
                              <w:t>Мучная смесь (нутовая и кукурузная мука)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39" o:spid="_x0000_s1788" type="#_x0000_t202" style="position:absolute;margin-left:336.85pt;margin-top:4.15pt;width:135.55pt;height:4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">
                <v:textbox>
                  <w:txbxContent>
                    <w:p w:rsidR="0097092D" w:rsidRDefault="0097092D" w:rsidP="004B22AE">
                      <w:pPr>
                        <w:rPr>
                          <w:rFonts w:ascii="Times New Roman" w:hAnsi="Times New Roman"/>
                          <w:sz w:val="24"/>
                        </w:rPr>
                      </w:pPr>
                      <w:r>
                        <w:rPr>
                          <w:rFonts w:ascii="Times New Roman" w:hAnsi="Times New Roman"/>
                          <w:sz w:val="24"/>
                        </w:rPr>
                        <w:t>Мучная смесь (нутовая и кукурузная мука)</w:t>
                      </w:r>
                    </w:p>
                  </w:txbxContent>
                </v:textbox>
              </v:shape>
            </w:pict>
          </mc:Fallback>
        </mc:AlternateContent>
      </w:r>
      <w:r>
        <w:rPr>
          <w:noProof/>
          <w:lang w:eastAsia="ru-RU"/>
        </w:rPr>
        <mc:AlternateContent>
          <mc:Choice Requires="wps">
            <w:drawing>
              <wp:anchor distT="0" distB="0" distL="114300" distR="114300" simplePos="0" relativeHeight="251835392" behindDoc="0" locked="0" layoutInCell="1" allowOverlap="1">
                <wp:simplePos x="0" y="0"/>
                <wp:positionH relativeFrom="column">
                  <wp:posOffset>2218055</wp:posOffset>
                </wp:positionH>
                <wp:positionV relativeFrom="paragraph">
                  <wp:posOffset>52705</wp:posOffset>
                </wp:positionV>
                <wp:extent cx="1721485" cy="539115"/>
                <wp:effectExtent l="0" t="0" r="12065" b="13335"/>
                <wp:wrapNone/>
                <wp:docPr id="1109" name="Поле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39115"/>
                        </a:xfrm>
                        <a:prstGeom prst="rect">
                          <a:avLst/>
                        </a:prstGeom>
                        <a:solidFill>
                          <a:srgbClr val="FFFFFF"/>
                        </a:solidFill>
                        <a:ln w="9525">
                          <a:solidFill>
                            <a:srgbClr val="000000"/>
                          </a:solidFill>
                          <a:miter lim="800000"/>
                          <a:headEnd/>
                          <a:tailEnd/>
                        </a:ln>
                      </wps:spPr>
                      <wps:txbx>
                        <w:txbxContent>
                          <w:p w:rsidR="0097092D" w:rsidRPr="00AF519F" w:rsidRDefault="0097092D" w:rsidP="004B22AE">
                            <w:pPr>
                              <w:jc w:val="center"/>
                              <w:rPr>
                                <w:rFonts w:ascii="Times New Roman" w:hAnsi="Times New Roman"/>
                                <w:sz w:val="24"/>
                                <w:lang w:val="kk-KZ"/>
                              </w:rPr>
                            </w:pPr>
                            <w:r>
                              <w:rPr>
                                <w:rFonts w:ascii="Times New Roman" w:hAnsi="Times New Roman"/>
                                <w:sz w:val="24"/>
                              </w:rPr>
                              <w:t>Вода, молоко, соль</w:t>
                            </w:r>
                          </w:p>
                          <w:p w:rsidR="0097092D" w:rsidRPr="001045EE" w:rsidRDefault="0097092D" w:rsidP="004B22AE">
                            <w:pPr>
                              <w:jc w:val="center"/>
                              <w:rPr>
                                <w:rFonts w:ascii="Times New Roman" w:hAnsi="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40" o:spid="_x0000_s1789" type="#_x0000_t202" style="position:absolute;margin-left:174.65pt;margin-top:4.15pt;width:135.55pt;height:42.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">
                <v:textbox>
                  <w:txbxContent>
                    <w:p w:rsidR="0097092D" w:rsidRPr="00AF519F" w:rsidRDefault="0097092D" w:rsidP="004B22AE">
                      <w:pPr>
                        <w:jc w:val="center"/>
                        <w:rPr>
                          <w:rFonts w:ascii="Times New Roman" w:hAnsi="Times New Roman"/>
                          <w:sz w:val="24"/>
                          <w:lang w:val="kk-KZ"/>
                        </w:rPr>
                      </w:pPr>
                      <w:r>
                        <w:rPr>
                          <w:rFonts w:ascii="Times New Roman" w:hAnsi="Times New Roman"/>
                          <w:sz w:val="24"/>
                        </w:rPr>
                        <w:t>Вода, молоко, соль</w:t>
                      </w:r>
                    </w:p>
                    <w:p w:rsidR="0097092D" w:rsidRPr="001045EE" w:rsidRDefault="0097092D" w:rsidP="004B22AE">
                      <w:pPr>
                        <w:jc w:val="center"/>
                        <w:rPr>
                          <w:rFonts w:ascii="Times New Roman" w:hAnsi="Times New Roman"/>
                          <w:sz w:val="24"/>
                        </w:rPr>
                      </w:pP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51776" behindDoc="0" locked="0" layoutInCell="1" allowOverlap="1">
                <wp:simplePos x="0" y="0"/>
                <wp:positionH relativeFrom="column">
                  <wp:posOffset>281940</wp:posOffset>
                </wp:positionH>
                <wp:positionV relativeFrom="paragraph">
                  <wp:posOffset>213360</wp:posOffset>
                </wp:positionV>
                <wp:extent cx="1182370" cy="652780"/>
                <wp:effectExtent l="0" t="0" r="55880" b="52070"/>
                <wp:wrapNone/>
                <wp:docPr id="1108" name="Прямая со стрелкой 9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82370" cy="6527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41" o:spid="_x0000_s1026" type="#_x0000_t32" style="position:absolute;margin-left:22.2pt;margin-top:16.8pt;width:93.1pt;height:51.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">
                <v:stroke endarrow="block"/>
              </v:shape>
            </w:pict>
          </mc:Fallback>
        </mc:AlternateContent>
      </w:r>
      <w:r>
        <w:rPr>
          <w:noProof/>
          <w:lang w:eastAsia="ru-RU"/>
        </w:rPr>
        <mc:AlternateContent>
          <mc:Choice Requires="wps">
            <w:drawing>
              <wp:anchor distT="0" distB="0" distL="114300" distR="114300" simplePos="0" relativeHeight="251853824" behindDoc="0" locked="0" layoutInCell="1" allowOverlap="1">
                <wp:simplePos x="0" y="0"/>
                <wp:positionH relativeFrom="column">
                  <wp:posOffset>3568065</wp:posOffset>
                </wp:positionH>
                <wp:positionV relativeFrom="paragraph">
                  <wp:posOffset>262255</wp:posOffset>
                </wp:positionV>
                <wp:extent cx="301625" cy="447675"/>
                <wp:effectExtent l="38100" t="0" r="22225" b="47625"/>
                <wp:wrapNone/>
                <wp:docPr id="1107" name="Прямая со стрелкой 9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1625" cy="447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42" o:spid="_x0000_s1026" type="#_x0000_t32" style="position:absolute;margin-left:280.95pt;margin-top:20.65pt;width:23.75pt;height:35.25pt;flip:x;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31296" behindDoc="0" locked="0" layoutInCell="1" allowOverlap="1">
                <wp:simplePos x="0" y="0"/>
                <wp:positionH relativeFrom="column">
                  <wp:posOffset>1539240</wp:posOffset>
                </wp:positionH>
                <wp:positionV relativeFrom="paragraph">
                  <wp:posOffset>319405</wp:posOffset>
                </wp:positionV>
                <wp:extent cx="2159000" cy="264795"/>
                <wp:effectExtent l="0" t="0" r="12700" b="20955"/>
                <wp:wrapNone/>
                <wp:docPr id="1106" name="Поле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rPr>
                            </w:pPr>
                            <w:r>
                              <w:rPr>
                                <w:rFonts w:ascii="Times New Roman" w:hAnsi="Times New Roman"/>
                              </w:rPr>
                              <w:t>Нагревание массы до кипения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43" o:spid="_x0000_s1790" type="#_x0000_t202" style="position:absolute;margin-left:121.2pt;margin-top:25.15pt;width:170pt;height:20.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">
                <v:textbox>
                  <w:txbxContent>
                    <w:p w:rsidR="0097092D" w:rsidRPr="001045EE" w:rsidRDefault="0097092D" w:rsidP="004B22AE">
                      <w:pPr>
                        <w:jc w:val="center"/>
                        <w:rPr>
                          <w:rFonts w:ascii="Times New Roman" w:hAnsi="Times New Roman"/>
                        </w:rPr>
                      </w:pPr>
                      <w:r>
                        <w:rPr>
                          <w:rFonts w:ascii="Times New Roman" w:hAnsi="Times New Roman"/>
                        </w:rPr>
                        <w:t>Нагревание массы до кипения</w:t>
                      </w:r>
                    </w:p>
                  </w:txbxContent>
                </v:textbox>
              </v:shape>
            </w:pict>
          </mc:Fallback>
        </mc:AlternateContent>
      </w:r>
      <w:r>
        <w:rPr>
          <w:noProof/>
          <w:lang w:eastAsia="ru-RU"/>
        </w:rPr>
        <mc:AlternateContent>
          <mc:Choice Requires="wps">
            <w:drawing>
              <wp:anchor distT="0" distB="0" distL="114299" distR="114299" simplePos="0" relativeHeight="251875328" behindDoc="0" locked="0" layoutInCell="1" allowOverlap="1">
                <wp:simplePos x="0" y="0"/>
                <wp:positionH relativeFrom="column">
                  <wp:posOffset>5239384</wp:posOffset>
                </wp:positionH>
                <wp:positionV relativeFrom="paragraph">
                  <wp:posOffset>4445</wp:posOffset>
                </wp:positionV>
                <wp:extent cx="0" cy="822960"/>
                <wp:effectExtent l="76200" t="0" r="57150" b="53340"/>
                <wp:wrapNone/>
                <wp:docPr id="1105" name="Прямая со стрелкой 9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44" o:spid="_x0000_s1026" type="#_x0000_t32" style="position:absolute;margin-left:412.55pt;margin-top:.35pt;width:0;height:64.8pt;z-index:2518753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855872" behindDoc="0" locked="0" layoutInCell="1" allowOverlap="1">
                <wp:simplePos x="0" y="0"/>
                <wp:positionH relativeFrom="column">
                  <wp:posOffset>2615564</wp:posOffset>
                </wp:positionH>
                <wp:positionV relativeFrom="paragraph">
                  <wp:posOffset>219075</wp:posOffset>
                </wp:positionV>
                <wp:extent cx="0" cy="184150"/>
                <wp:effectExtent l="76200" t="0" r="57150" b="63500"/>
                <wp:wrapNone/>
                <wp:docPr id="1104" name="Прямая со стрелкой 9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4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45" o:spid="_x0000_s1026" type="#_x0000_t32" style="position:absolute;margin-left:205.95pt;margin-top:17.25pt;width:0;height:14.5pt;z-index:251855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32320" behindDoc="0" locked="0" layoutInCell="1" allowOverlap="1">
                <wp:simplePos x="0" y="0"/>
                <wp:positionH relativeFrom="column">
                  <wp:posOffset>1526540</wp:posOffset>
                </wp:positionH>
                <wp:positionV relativeFrom="paragraph">
                  <wp:posOffset>158750</wp:posOffset>
                </wp:positionV>
                <wp:extent cx="2256790" cy="495300"/>
                <wp:effectExtent l="0" t="0" r="10160" b="19050"/>
                <wp:wrapNone/>
                <wp:docPr id="1103" name="Поле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495300"/>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муки. Заварка (5-10 мин)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46" o:spid="_x0000_s1791" type="#_x0000_t202" style="position:absolute;margin-left:120.2pt;margin-top:12.5pt;width:177.7pt;height:39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">
                <v:textbo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муки. Заварка (5-10 мин)</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858944" behindDoc="0" locked="0" layoutInCell="1" allowOverlap="1">
                <wp:simplePos x="0" y="0"/>
                <wp:positionH relativeFrom="column">
                  <wp:posOffset>2655569</wp:posOffset>
                </wp:positionH>
                <wp:positionV relativeFrom="paragraph">
                  <wp:posOffset>327025</wp:posOffset>
                </wp:positionV>
                <wp:extent cx="0" cy="292100"/>
                <wp:effectExtent l="76200" t="0" r="57150" b="50800"/>
                <wp:wrapNone/>
                <wp:docPr id="1102" name="Прямая со стрелкой 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2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47" o:spid="_x0000_s1026" type="#_x0000_t32" style="position:absolute;margin-left:209.1pt;margin-top:25.75pt;width:0;height:23pt;z-index:251858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">
                <v:stroke endarrow="block"/>
              </v:shape>
            </w:pict>
          </mc:Fallback>
        </mc:AlternateContent>
      </w:r>
      <w:r>
        <w:rPr>
          <w:noProof/>
          <w:lang w:eastAsia="ru-RU"/>
        </w:rPr>
        <mc:AlternateContent>
          <mc:Choice Requires="wps">
            <w:drawing>
              <wp:anchor distT="0" distB="0" distL="114300" distR="114300" simplePos="0" relativeHeight="251870208" behindDoc="0" locked="0" layoutInCell="1" allowOverlap="1">
                <wp:simplePos x="0" y="0"/>
                <wp:positionH relativeFrom="column">
                  <wp:posOffset>4430395</wp:posOffset>
                </wp:positionH>
                <wp:positionV relativeFrom="paragraph">
                  <wp:posOffset>214630</wp:posOffset>
                </wp:positionV>
                <wp:extent cx="1721485" cy="403225"/>
                <wp:effectExtent l="0" t="0" r="12065" b="15875"/>
                <wp:wrapNone/>
                <wp:docPr id="1101" name="Поле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0322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rPr>
                            </w:pPr>
                            <w:r>
                              <w:rPr>
                                <w:rFonts w:ascii="Times New Roman" w:hAnsi="Times New Roman"/>
                              </w:rPr>
                              <w:t>Яйца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48" o:spid="_x0000_s1792" type="#_x0000_t202" style="position:absolute;margin-left:348.85pt;margin-top:16.9pt;width:135.55pt;height:31.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">
                <v:textbox>
                  <w:txbxContent>
                    <w:p w:rsidR="0097092D" w:rsidRPr="001045EE" w:rsidRDefault="0097092D" w:rsidP="004B22AE">
                      <w:pPr>
                        <w:jc w:val="center"/>
                        <w:rPr>
                          <w:rFonts w:ascii="Times New Roman" w:hAnsi="Times New Roman"/>
                        </w:rPr>
                      </w:pPr>
                      <w:r>
                        <w:rPr>
                          <w:rFonts w:ascii="Times New Roman" w:hAnsi="Times New Roman"/>
                        </w:rPr>
                        <w:t>Яйца</w:t>
                      </w:r>
                    </w:p>
                  </w:txbxContent>
                </v:textbox>
              </v:shape>
            </w:pict>
          </mc:Fallback>
        </mc:AlternateContent>
      </w:r>
      <w:r>
        <w:rPr>
          <w:noProof/>
          <w:lang w:eastAsia="ru-RU"/>
        </w:rPr>
        <mc:AlternateContent>
          <mc:Choice Requires="wps">
            <w:drawing>
              <wp:anchor distT="4294967295" distB="4294967295" distL="114300" distR="114300" simplePos="0" relativeHeight="251877376" behindDoc="0" locked="0" layoutInCell="1" allowOverlap="1">
                <wp:simplePos x="0" y="0"/>
                <wp:positionH relativeFrom="column">
                  <wp:posOffset>3816350</wp:posOffset>
                </wp:positionH>
                <wp:positionV relativeFrom="paragraph">
                  <wp:posOffset>29209</wp:posOffset>
                </wp:positionV>
                <wp:extent cx="1514475" cy="0"/>
                <wp:effectExtent l="38100" t="76200" r="0" b="95250"/>
                <wp:wrapNone/>
                <wp:docPr id="1100" name="Прямая со стрелкой 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49" o:spid="_x0000_s1026" type="#_x0000_t32" style="position:absolute;margin-left:300.5pt;margin-top:2.3pt;width:119.25pt;height:0;flip:x;z-index:251877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">
                <v:stroke endarrow="block"/>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36416" behindDoc="0" locked="0" layoutInCell="1" allowOverlap="1">
                <wp:simplePos x="0" y="0"/>
                <wp:positionH relativeFrom="column">
                  <wp:posOffset>681990</wp:posOffset>
                </wp:positionH>
                <wp:positionV relativeFrom="paragraph">
                  <wp:posOffset>34925</wp:posOffset>
                </wp:positionV>
                <wp:extent cx="3657600" cy="314325"/>
                <wp:effectExtent l="0" t="0" r="19050" b="28575"/>
                <wp:wrapNone/>
                <wp:docPr id="1099" name="Поле 9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14325"/>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rPr>
                            </w:pPr>
                            <w:r>
                              <w:rPr>
                                <w:rFonts w:ascii="Times New Roman" w:hAnsi="Times New Roman"/>
                                <w:sz w:val="24"/>
                              </w:rPr>
                              <w:t xml:space="preserve">Охлаждение массы до 65-70 </w:t>
                            </w:r>
                            <w:r w:rsidRPr="003165F1">
                              <w:rPr>
                                <w:rFonts w:ascii="Times New Roman" w:hAnsi="Times New Roman"/>
                                <w:sz w:val="24"/>
                                <w:vertAlign w:val="superscript"/>
                              </w:rPr>
                              <w:t>0</w:t>
                            </w:r>
                            <w:r>
                              <w:rPr>
                                <w:rFonts w:ascii="Times New Roman" w:hAnsi="Times New Roman"/>
                                <w:sz w:val="24"/>
                              </w:rPr>
                              <w:t>С</w:t>
                            </w:r>
                          </w:p>
                          <w:p w:rsidR="0097092D" w:rsidRDefault="0097092D" w:rsidP="004B22A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50" o:spid="_x0000_s1793" type="#_x0000_t202" style="position:absolute;left:0;text-align:left;margin-left:53.7pt;margin-top:2.75pt;width:4in;height:24.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">
                <v:textbox>
                  <w:txbxContent>
                    <w:p w:rsidR="0097092D" w:rsidRPr="001045EE" w:rsidRDefault="0097092D" w:rsidP="004B22AE">
                      <w:pPr>
                        <w:jc w:val="center"/>
                        <w:rPr>
                          <w:rFonts w:ascii="Times New Roman" w:hAnsi="Times New Roman"/>
                          <w:sz w:val="24"/>
                        </w:rPr>
                      </w:pPr>
                      <w:r>
                        <w:rPr>
                          <w:rFonts w:ascii="Times New Roman" w:hAnsi="Times New Roman"/>
                          <w:sz w:val="24"/>
                        </w:rPr>
                        <w:t xml:space="preserve">Охлаждение массы до 65-70 </w:t>
                      </w:r>
                      <w:r w:rsidRPr="003165F1">
                        <w:rPr>
                          <w:rFonts w:ascii="Times New Roman" w:hAnsi="Times New Roman"/>
                          <w:sz w:val="24"/>
                          <w:vertAlign w:val="superscript"/>
                        </w:rPr>
                        <w:t>0</w:t>
                      </w:r>
                      <w:r>
                        <w:rPr>
                          <w:rFonts w:ascii="Times New Roman" w:hAnsi="Times New Roman"/>
                          <w:sz w:val="24"/>
                        </w:rPr>
                        <w:t>С</w:t>
                      </w:r>
                    </w:p>
                    <w:p w:rsidR="0097092D" w:rsidRDefault="0097092D" w:rsidP="004B22AE"/>
                  </w:txbxContent>
                </v:textbox>
              </v:shape>
            </w:pict>
          </mc:Fallback>
        </mc:AlternateContent>
      </w:r>
      <w:r>
        <w:rPr>
          <w:noProof/>
          <w:lang w:eastAsia="ru-RU"/>
        </w:rPr>
        <mc:AlternateContent>
          <mc:Choice Requires="wps">
            <w:drawing>
              <wp:anchor distT="0" distB="0" distL="114299" distR="114299" simplePos="0" relativeHeight="251884544" behindDoc="0" locked="0" layoutInCell="1" allowOverlap="1">
                <wp:simplePos x="0" y="0"/>
                <wp:positionH relativeFrom="column">
                  <wp:posOffset>5136514</wp:posOffset>
                </wp:positionH>
                <wp:positionV relativeFrom="paragraph">
                  <wp:posOffset>31750</wp:posOffset>
                </wp:positionV>
                <wp:extent cx="0" cy="822960"/>
                <wp:effectExtent l="76200" t="0" r="57150" b="53340"/>
                <wp:wrapNone/>
                <wp:docPr id="1098" name="Прямая со стрелкой 9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2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51" o:spid="_x0000_s1026" type="#_x0000_t32" style="position:absolute;margin-left:404.45pt;margin-top:2.5pt;width:0;height:64.8pt;z-index:251884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60992" behindDoc="0" locked="0" layoutInCell="1" allowOverlap="1">
                <wp:simplePos x="0" y="0"/>
                <wp:positionH relativeFrom="column">
                  <wp:posOffset>2607944</wp:posOffset>
                </wp:positionH>
                <wp:positionV relativeFrom="paragraph">
                  <wp:posOffset>102870</wp:posOffset>
                </wp:positionV>
                <wp:extent cx="0" cy="182880"/>
                <wp:effectExtent l="76200" t="0" r="57150" b="64770"/>
                <wp:wrapNone/>
                <wp:docPr id="1097" name="Прямая со стрелкой 9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52" o:spid="_x0000_s1026" type="#_x0000_t32" style="position:absolute;margin-left:205.35pt;margin-top:8.1pt;width:0;height:14.4pt;z-index:2518609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47680" behindDoc="0" locked="0" layoutInCell="1" allowOverlap="1">
                <wp:simplePos x="0" y="0"/>
                <wp:positionH relativeFrom="column">
                  <wp:posOffset>824865</wp:posOffset>
                </wp:positionH>
                <wp:positionV relativeFrom="paragraph">
                  <wp:posOffset>20320</wp:posOffset>
                </wp:positionV>
                <wp:extent cx="3514725" cy="304800"/>
                <wp:effectExtent l="0" t="0" r="28575" b="19050"/>
                <wp:wrapNone/>
                <wp:docPr id="1096" name="Поле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304800"/>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меланжа при перемешивании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53" o:spid="_x0000_s1794" type="#_x0000_t202" style="position:absolute;left:0;text-align:left;margin-left:64.95pt;margin-top:1.6pt;width:276.75pt;height:24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">
                <v:textbox>
                  <w:txbxContent>
                    <w:p w:rsidR="0097092D" w:rsidRPr="001045EE" w:rsidRDefault="0097092D" w:rsidP="004B22AE">
                      <w:pPr>
                        <w:jc w:val="center"/>
                        <w:rPr>
                          <w:rFonts w:ascii="Times New Roman" w:hAnsi="Times New Roman"/>
                          <w:sz w:val="24"/>
                        </w:rPr>
                      </w:pPr>
                      <w:r>
                        <w:rPr>
                          <w:rFonts w:ascii="Times New Roman" w:hAnsi="Times New Roman"/>
                          <w:sz w:val="24"/>
                        </w:rPr>
                        <w:t>Добавление меланжа при перемешивании</w:t>
                      </w:r>
                    </w:p>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63040" behindDoc="0" locked="0" layoutInCell="1" allowOverlap="1">
                <wp:simplePos x="0" y="0"/>
                <wp:positionH relativeFrom="column">
                  <wp:posOffset>2609214</wp:posOffset>
                </wp:positionH>
                <wp:positionV relativeFrom="paragraph">
                  <wp:posOffset>69850</wp:posOffset>
                </wp:positionV>
                <wp:extent cx="0" cy="207010"/>
                <wp:effectExtent l="76200" t="0" r="57150" b="59690"/>
                <wp:wrapNone/>
                <wp:docPr id="1095" name="Прямая со стрелкой 9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54" o:spid="_x0000_s1026" type="#_x0000_t32" style="position:absolute;margin-left:205.45pt;margin-top:5.5pt;width:0;height:16.3pt;z-index:251863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">
                <v:stroke endarrow="block"/>
              </v:shape>
            </w:pict>
          </mc:Fallback>
        </mc:AlternateContent>
      </w:r>
      <w:r>
        <w:rPr>
          <w:noProof/>
          <w:lang w:eastAsia="ru-RU"/>
        </w:rPr>
        <mc:AlternateContent>
          <mc:Choice Requires="wps">
            <w:drawing>
              <wp:anchor distT="4294967295" distB="4294967295" distL="114300" distR="114300" simplePos="0" relativeHeight="251885568" behindDoc="0" locked="0" layoutInCell="1" allowOverlap="1">
                <wp:simplePos x="0" y="0"/>
                <wp:positionH relativeFrom="column">
                  <wp:posOffset>4269105</wp:posOffset>
                </wp:positionH>
                <wp:positionV relativeFrom="paragraph">
                  <wp:posOffset>55879</wp:posOffset>
                </wp:positionV>
                <wp:extent cx="933450" cy="0"/>
                <wp:effectExtent l="38100" t="76200" r="0" b="95250"/>
                <wp:wrapNone/>
                <wp:docPr id="1094" name="Прямая со стрелкой 9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55" o:spid="_x0000_s1026" type="#_x0000_t32" style="position:absolute;margin-left:336.15pt;margin-top:4.4pt;width:73.5pt;height:0;flip:x;z-index:251885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78400" behindDoc="0" locked="0" layoutInCell="1" allowOverlap="1">
                <wp:simplePos x="0" y="0"/>
                <wp:positionH relativeFrom="column">
                  <wp:posOffset>767715</wp:posOffset>
                </wp:positionH>
                <wp:positionV relativeFrom="paragraph">
                  <wp:posOffset>12700</wp:posOffset>
                </wp:positionV>
                <wp:extent cx="3571875" cy="323850"/>
                <wp:effectExtent l="0" t="0" r="28575" b="19050"/>
                <wp:wrapNone/>
                <wp:docPr id="1093" name="Поле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323850"/>
                        </a:xfrm>
                        <a:prstGeom prst="rect">
                          <a:avLst/>
                        </a:prstGeom>
                        <a:solidFill>
                          <a:srgbClr val="FFFFFF"/>
                        </a:solidFill>
                        <a:ln w="9525">
                          <a:solidFill>
                            <a:srgbClr val="000000"/>
                          </a:solidFill>
                          <a:miter lim="800000"/>
                          <a:headEnd/>
                          <a:tailEnd/>
                        </a:ln>
                      </wps:spPr>
                      <wps:txbx>
                        <w:txbxContent>
                          <w:p w:rsidR="0097092D" w:rsidRPr="00E658BB" w:rsidRDefault="0097092D" w:rsidP="004B22AE">
                            <w:pPr>
                              <w:jc w:val="center"/>
                              <w:rPr>
                                <w:rFonts w:ascii="Times New Roman" w:hAnsi="Times New Roman"/>
                                <w:sz w:val="24"/>
                              </w:rPr>
                            </w:pPr>
                            <w:r>
                              <w:rPr>
                                <w:rFonts w:ascii="Times New Roman" w:hAnsi="Times New Roman"/>
                                <w:sz w:val="24"/>
                              </w:rPr>
                              <w:t>Отсаживание теста на противень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56" o:spid="_x0000_s1795" type="#_x0000_t202" style="position:absolute;left:0;text-align:left;margin-left:60.45pt;margin-top:1pt;width:281.25pt;height:2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">
                <v:textbox>
                  <w:txbxContent>
                    <w:p w:rsidR="0097092D" w:rsidRPr="00E658BB" w:rsidRDefault="0097092D" w:rsidP="004B22AE">
                      <w:pPr>
                        <w:jc w:val="center"/>
                        <w:rPr>
                          <w:rFonts w:ascii="Times New Roman" w:hAnsi="Times New Roman"/>
                          <w:sz w:val="24"/>
                        </w:rPr>
                      </w:pPr>
                      <w:r>
                        <w:rPr>
                          <w:rFonts w:ascii="Times New Roman" w:hAnsi="Times New Roman"/>
                          <w:sz w:val="24"/>
                        </w:rPr>
                        <w:t>Отсаживание теста на противень</w:t>
                      </w:r>
                    </w:p>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42560" behindDoc="0" locked="0" layoutInCell="1" allowOverlap="1">
                <wp:simplePos x="0" y="0"/>
                <wp:positionH relativeFrom="column">
                  <wp:posOffset>681990</wp:posOffset>
                </wp:positionH>
                <wp:positionV relativeFrom="paragraph">
                  <wp:posOffset>212725</wp:posOffset>
                </wp:positionV>
                <wp:extent cx="3600450" cy="285750"/>
                <wp:effectExtent l="0" t="0" r="19050" b="19050"/>
                <wp:wrapNone/>
                <wp:docPr id="1092" name="Поле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285750"/>
                        </a:xfrm>
                        <a:prstGeom prst="rect">
                          <a:avLst/>
                        </a:prstGeom>
                        <a:solidFill>
                          <a:srgbClr val="FFFFFF"/>
                        </a:solidFill>
                        <a:ln w="9525">
                          <a:solidFill>
                            <a:srgbClr val="000000"/>
                          </a:solidFill>
                          <a:miter lim="800000"/>
                          <a:headEnd/>
                          <a:tailEnd/>
                        </a:ln>
                      </wps:spPr>
                      <wps:txbx>
                        <w:txbxContent>
                          <w:p w:rsidR="0097092D" w:rsidRPr="00E658BB" w:rsidRDefault="0097092D" w:rsidP="004B22AE">
                            <w:pPr>
                              <w:jc w:val="center"/>
                              <w:rPr>
                                <w:rFonts w:ascii="Times New Roman" w:hAnsi="Times New Roman"/>
                                <w:sz w:val="24"/>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w:t>
                            </w:r>
                            <w:r>
                              <w:rPr>
                                <w:rFonts w:ascii="Times New Roman" w:hAnsi="Times New Roman"/>
                                <w:sz w:val="24"/>
                                <w:lang w:val="kk-KZ"/>
                              </w:rPr>
                              <w:t>2</w:t>
                            </w:r>
                            <w:r>
                              <w:rPr>
                                <w:rFonts w:ascii="Times New Roman" w:hAnsi="Times New Roman"/>
                                <w:sz w:val="24"/>
                              </w:rPr>
                              <w:t>0-</w:t>
                            </w:r>
                            <w:r>
                              <w:rPr>
                                <w:rFonts w:ascii="Times New Roman" w:hAnsi="Times New Roman"/>
                                <w:sz w:val="24"/>
                                <w:lang w:val="kk-KZ"/>
                              </w:rPr>
                              <w:t>3</w:t>
                            </w:r>
                            <w:r w:rsidRPr="001045EE">
                              <w:rPr>
                                <w:rFonts w:ascii="Times New Roman" w:hAnsi="Times New Roman"/>
                                <w:sz w:val="24"/>
                              </w:rPr>
                              <w:t xml:space="preserve">0 мин, </w:t>
                            </w:r>
                            <w:r w:rsidRPr="001045EE">
                              <w:rPr>
                                <w:rFonts w:ascii="Times New Roman" w:hAnsi="Times New Roman"/>
                                <w:sz w:val="24"/>
                                <w:lang w:val="en-US"/>
                              </w:rPr>
                              <w:t>t</w:t>
                            </w:r>
                            <w:r w:rsidRPr="00376475">
                              <w:rPr>
                                <w:rFonts w:ascii="Times New Roman" w:hAnsi="Times New Roman"/>
                                <w:sz w:val="24"/>
                              </w:rPr>
                              <w:t>=</w:t>
                            </w:r>
                            <w:r w:rsidRPr="001045EE">
                              <w:rPr>
                                <w:rFonts w:ascii="Times New Roman" w:hAnsi="Times New Roman"/>
                                <w:sz w:val="24"/>
                                <w:lang w:val="kk-KZ"/>
                              </w:rPr>
                              <w:t>170-180 С</w:t>
                            </w:r>
                            <w:r>
                              <w:rPr>
                                <w:rFonts w:ascii="Times New Roman" w:hAnsi="Times New Roman"/>
                                <w:sz w:val="24"/>
                                <w:lang w:val="kk-KZ"/>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57" o:spid="_x0000_s1796" type="#_x0000_t202" style="position:absolute;left:0;text-align:left;margin-left:53.7pt;margin-top:16.75pt;width:283.5pt;height:2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">
                <v:textbox>
                  <w:txbxContent>
                    <w:p w:rsidR="0097092D" w:rsidRPr="00E658BB" w:rsidRDefault="0097092D" w:rsidP="004B22AE">
                      <w:pPr>
                        <w:jc w:val="center"/>
                        <w:rPr>
                          <w:rFonts w:ascii="Times New Roman" w:hAnsi="Times New Roman"/>
                          <w:sz w:val="24"/>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w:t>
                      </w:r>
                      <w:r>
                        <w:rPr>
                          <w:rFonts w:ascii="Times New Roman" w:hAnsi="Times New Roman"/>
                          <w:sz w:val="24"/>
                          <w:lang w:val="kk-KZ"/>
                        </w:rPr>
                        <w:t>2</w:t>
                      </w:r>
                      <w:r>
                        <w:rPr>
                          <w:rFonts w:ascii="Times New Roman" w:hAnsi="Times New Roman"/>
                          <w:sz w:val="24"/>
                        </w:rPr>
                        <w:t>0-</w:t>
                      </w:r>
                      <w:r>
                        <w:rPr>
                          <w:rFonts w:ascii="Times New Roman" w:hAnsi="Times New Roman"/>
                          <w:sz w:val="24"/>
                          <w:lang w:val="kk-KZ"/>
                        </w:rPr>
                        <w:t>3</w:t>
                      </w:r>
                      <w:r w:rsidRPr="001045EE">
                        <w:rPr>
                          <w:rFonts w:ascii="Times New Roman" w:hAnsi="Times New Roman"/>
                          <w:sz w:val="24"/>
                        </w:rPr>
                        <w:t xml:space="preserve">0 мин, </w:t>
                      </w:r>
                      <w:r w:rsidRPr="001045EE">
                        <w:rPr>
                          <w:rFonts w:ascii="Times New Roman" w:hAnsi="Times New Roman"/>
                          <w:sz w:val="24"/>
                          <w:lang w:val="en-US"/>
                        </w:rPr>
                        <w:t>t</w:t>
                      </w:r>
                      <w:r w:rsidRPr="00376475">
                        <w:rPr>
                          <w:rFonts w:ascii="Times New Roman" w:hAnsi="Times New Roman"/>
                          <w:sz w:val="24"/>
                        </w:rPr>
                        <w:t>=</w:t>
                      </w:r>
                      <w:r w:rsidRPr="001045EE">
                        <w:rPr>
                          <w:rFonts w:ascii="Times New Roman" w:hAnsi="Times New Roman"/>
                          <w:sz w:val="24"/>
                          <w:lang w:val="kk-KZ"/>
                        </w:rPr>
                        <w:t>170-180 С</w:t>
                      </w:r>
                      <w:r>
                        <w:rPr>
                          <w:rFonts w:ascii="Times New Roman" w:hAnsi="Times New Roman"/>
                          <w:sz w:val="24"/>
                          <w:lang w:val="kk-KZ"/>
                        </w:rPr>
                        <w:t>,</w:t>
                      </w:r>
                    </w:p>
                  </w:txbxContent>
                </v:textbox>
              </v:shape>
            </w:pict>
          </mc:Fallback>
        </mc:AlternateContent>
      </w:r>
      <w:r>
        <w:rPr>
          <w:noProof/>
          <w:lang w:eastAsia="ru-RU"/>
        </w:rPr>
        <mc:AlternateContent>
          <mc:Choice Requires="wps">
            <w:drawing>
              <wp:anchor distT="0" distB="0" distL="114299" distR="114299" simplePos="0" relativeHeight="251881472" behindDoc="0" locked="0" layoutInCell="1" allowOverlap="1">
                <wp:simplePos x="0" y="0"/>
                <wp:positionH relativeFrom="column">
                  <wp:posOffset>2653664</wp:posOffset>
                </wp:positionH>
                <wp:positionV relativeFrom="paragraph">
                  <wp:posOffset>71120</wp:posOffset>
                </wp:positionV>
                <wp:extent cx="0" cy="139065"/>
                <wp:effectExtent l="76200" t="0" r="57150" b="51435"/>
                <wp:wrapNone/>
                <wp:docPr id="1091" name="Прямая со стрелкой 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58" o:spid="_x0000_s1026" type="#_x0000_t32" style="position:absolute;margin-left:208.95pt;margin-top:5.6pt;width:0;height:10.95pt;z-index:251881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68160" behindDoc="0" locked="0" layoutInCell="1" allowOverlap="1">
                <wp:simplePos x="0" y="0"/>
                <wp:positionH relativeFrom="column">
                  <wp:posOffset>2628899</wp:posOffset>
                </wp:positionH>
                <wp:positionV relativeFrom="paragraph">
                  <wp:posOffset>234950</wp:posOffset>
                </wp:positionV>
                <wp:extent cx="0" cy="173990"/>
                <wp:effectExtent l="76200" t="0" r="57150" b="54610"/>
                <wp:wrapNone/>
                <wp:docPr id="1090" name="Прямая со стрелкой 9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59" o:spid="_x0000_s1026" type="#_x0000_t32" style="position:absolute;margin-left:207pt;margin-top:18.5pt;width:0;height:13.7pt;z-index:251868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45632" behindDoc="0" locked="0" layoutInCell="1" allowOverlap="1">
                <wp:simplePos x="0" y="0"/>
                <wp:positionH relativeFrom="column">
                  <wp:posOffset>1461770</wp:posOffset>
                </wp:positionH>
                <wp:positionV relativeFrom="paragraph">
                  <wp:posOffset>115570</wp:posOffset>
                </wp:positionV>
                <wp:extent cx="2159000" cy="371475"/>
                <wp:effectExtent l="0" t="0" r="12700" b="28575"/>
                <wp:wrapNone/>
                <wp:docPr id="1089" name="Поле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371475"/>
                        </a:xfrm>
                        <a:prstGeom prst="rect">
                          <a:avLst/>
                        </a:prstGeom>
                        <a:solidFill>
                          <a:srgbClr val="FFFFFF"/>
                        </a:solidFill>
                        <a:ln w="9525">
                          <a:solidFill>
                            <a:srgbClr val="000000"/>
                          </a:solidFill>
                          <a:miter lim="800000"/>
                          <a:headEnd/>
                          <a:tailEnd/>
                        </a:ln>
                      </wps:spPr>
                      <wps:txbx>
                        <w:txbxContent>
                          <w:p w:rsidR="0097092D" w:rsidRPr="00376475" w:rsidRDefault="0097092D" w:rsidP="004B22AE">
                            <w:pPr>
                              <w:jc w:val="center"/>
                              <w:rPr>
                                <w:rFonts w:ascii="Times New Roman" w:hAnsi="Times New Roman"/>
                                <w:sz w:val="24"/>
                              </w:rPr>
                            </w:pPr>
                            <w:r>
                              <w:rPr>
                                <w:rFonts w:ascii="Times New Roman" w:hAnsi="Times New Roman"/>
                                <w:sz w:val="24"/>
                              </w:rPr>
                              <w:t>Отделка</w:t>
                            </w:r>
                          </w:p>
                          <w:p w:rsidR="0097092D" w:rsidRPr="00AF519F" w:rsidRDefault="0097092D" w:rsidP="004B22AE">
                            <w:pPr>
                              <w:jc w:val="center"/>
                              <w:rPr>
                                <w:rFonts w:ascii="Times New Roman" w:hAnsi="Times New Roman"/>
                                <w:sz w:val="24"/>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60" o:spid="_x0000_s1797" type="#_x0000_t202" style="position:absolute;left:0;text-align:left;margin-left:115.1pt;margin-top:9.1pt;width:170pt;height:29.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">
                <v:textbox>
                  <w:txbxContent>
                    <w:p w:rsidR="0097092D" w:rsidRPr="00376475" w:rsidRDefault="0097092D" w:rsidP="004B22AE">
                      <w:pPr>
                        <w:jc w:val="center"/>
                        <w:rPr>
                          <w:rFonts w:ascii="Times New Roman" w:hAnsi="Times New Roman"/>
                          <w:sz w:val="24"/>
                        </w:rPr>
                      </w:pPr>
                      <w:r>
                        <w:rPr>
                          <w:rFonts w:ascii="Times New Roman" w:hAnsi="Times New Roman"/>
                          <w:sz w:val="24"/>
                        </w:rPr>
                        <w:t>Отделка</w:t>
                      </w:r>
                    </w:p>
                    <w:p w:rsidR="0097092D" w:rsidRPr="00AF519F" w:rsidRDefault="0097092D" w:rsidP="004B22AE">
                      <w:pPr>
                        <w:jc w:val="center"/>
                        <w:rPr>
                          <w:rFonts w:ascii="Times New Roman" w:hAnsi="Times New Roman"/>
                          <w:sz w:val="24"/>
                          <w:lang w:val="kk-KZ"/>
                        </w:rPr>
                      </w:pPr>
                    </w:p>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38464" behindDoc="0" locked="0" layoutInCell="1" allowOverlap="1">
                <wp:simplePos x="0" y="0"/>
                <wp:positionH relativeFrom="column">
                  <wp:posOffset>1613535</wp:posOffset>
                </wp:positionH>
                <wp:positionV relativeFrom="paragraph">
                  <wp:posOffset>221615</wp:posOffset>
                </wp:positionV>
                <wp:extent cx="1856740" cy="280670"/>
                <wp:effectExtent l="0" t="0" r="10160" b="24130"/>
                <wp:wrapNone/>
                <wp:docPr id="1088" name="Поле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6740" cy="280670"/>
                        </a:xfrm>
                        <a:prstGeom prst="rect">
                          <a:avLst/>
                        </a:prstGeom>
                        <a:solidFill>
                          <a:srgbClr val="FFFFFF"/>
                        </a:solidFill>
                        <a:ln w="9525">
                          <a:solidFill>
                            <a:srgbClr val="000000"/>
                          </a:solidFill>
                          <a:miter lim="800000"/>
                          <a:headEnd/>
                          <a:tailEnd/>
                        </a:ln>
                      </wps:spPr>
                      <wps:txbx>
                        <w:txbxContent>
                          <w:p w:rsidR="0097092D" w:rsidRPr="001045EE" w:rsidRDefault="0097092D" w:rsidP="004B22AE">
                            <w:pPr>
                              <w:jc w:val="center"/>
                              <w:rPr>
                                <w:rFonts w:ascii="Times New Roman" w:hAnsi="Times New Roman"/>
                                <w:sz w:val="24"/>
                                <w:lang w:val="kk-KZ"/>
                              </w:rPr>
                            </w:pPr>
                            <w:r>
                              <w:rPr>
                                <w:rFonts w:ascii="Times New Roman" w:hAnsi="Times New Roman"/>
                                <w:sz w:val="24"/>
                                <w:lang w:val="kk-KZ"/>
                              </w:rPr>
                              <w:t>охлаждение, 1-2 часа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961" o:spid="_x0000_s1798" type="#_x0000_t202" style="position:absolute;left:0;text-align:left;margin-left:127.05pt;margin-top:17.45pt;width:146.2pt;height:22.1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">
                <v:textbox>
                  <w:txbxContent>
                    <w:p w:rsidR="0097092D" w:rsidRPr="001045EE" w:rsidRDefault="0097092D" w:rsidP="004B22AE">
                      <w:pPr>
                        <w:jc w:val="center"/>
                        <w:rPr>
                          <w:rFonts w:ascii="Times New Roman" w:hAnsi="Times New Roman"/>
                          <w:sz w:val="24"/>
                          <w:lang w:val="kk-KZ"/>
                        </w:rPr>
                      </w:pPr>
                      <w:r>
                        <w:rPr>
                          <w:rFonts w:ascii="Times New Roman" w:hAnsi="Times New Roman"/>
                          <w:sz w:val="24"/>
                          <w:lang w:val="kk-KZ"/>
                        </w:rPr>
                        <w:t>охлаждение, 1-2 часа</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Default="004B22AE" w:rsidP="004B22AE">
      <w:pPr>
        <w:spacing w:after="0" w:line="360" w:lineRule="auto"/>
        <w:ind w:firstLine="567"/>
        <w:jc w:val="both"/>
        <w:rPr>
          <w:rFonts w:ascii="Times New Roman" w:hAnsi="Times New Roman"/>
          <w:bCs/>
          <w:color w:val="000000" w:themeColor="text1"/>
          <w:sz w:val="24"/>
          <w:szCs w:val="24"/>
          <w:lang w:val="kk-KZ"/>
        </w:rPr>
      </w:pPr>
      <w:r>
        <w:rPr>
          <w:rFonts w:ascii="Times New Roman" w:hAnsi="Times New Roman"/>
          <w:bCs/>
          <w:color w:val="000000" w:themeColor="text1"/>
          <w:sz w:val="24"/>
          <w:szCs w:val="24"/>
          <w:lang w:val="kk-KZ"/>
        </w:rPr>
        <w:t xml:space="preserve">Рисунок  1 </w:t>
      </w:r>
      <w:r w:rsidRPr="00FF0E74">
        <w:rPr>
          <w:rFonts w:ascii="Times New Roman" w:hAnsi="Times New Roman"/>
          <w:bCs/>
          <w:color w:val="000000" w:themeColor="text1"/>
          <w:sz w:val="24"/>
          <w:szCs w:val="24"/>
          <w:lang w:val="kk-KZ"/>
        </w:rPr>
        <w:t xml:space="preserve">- Технологическая схема производства </w:t>
      </w:r>
      <w:r>
        <w:rPr>
          <w:rFonts w:ascii="Times New Roman" w:hAnsi="Times New Roman"/>
          <w:bCs/>
          <w:color w:val="000000" w:themeColor="text1"/>
          <w:sz w:val="24"/>
          <w:szCs w:val="24"/>
          <w:lang w:val="kk-KZ"/>
        </w:rPr>
        <w:t>заварного полуфабриката</w:t>
      </w:r>
    </w:p>
    <w:p w:rsidR="004B22AE" w:rsidRDefault="004B22AE" w:rsidP="004B22AE">
      <w:pPr>
        <w:rPr>
          <w:rFonts w:ascii="Times New Roman" w:hAnsi="Times New Roman"/>
          <w:color w:val="000000" w:themeColor="text1"/>
          <w:sz w:val="24"/>
          <w:szCs w:val="24"/>
          <w:lang w:val="kk-KZ"/>
        </w:rPr>
      </w:pPr>
    </w:p>
    <w:p w:rsidR="004B22AE" w:rsidRPr="00FF0E74" w:rsidRDefault="004B22AE" w:rsidP="004B22AE">
      <w:pPr>
        <w:rPr>
          <w:rFonts w:ascii="Times New Roman" w:hAnsi="Times New Roman"/>
          <w:color w:val="000000" w:themeColor="text1"/>
          <w:sz w:val="24"/>
          <w:szCs w:val="24"/>
          <w:lang w:val="kk-KZ"/>
        </w:rPr>
      </w:pPr>
    </w:p>
    <w:p w:rsidR="004B22AE" w:rsidRPr="00FF0E74" w:rsidRDefault="00E72969" w:rsidP="004B22AE">
      <w:pPr>
        <w:rPr>
          <w:rFonts w:ascii="Times New Roman" w:hAnsi="Times New Roman"/>
          <w:color w:val="000000" w:themeColor="text1"/>
          <w:sz w:val="24"/>
          <w:szCs w:val="24"/>
          <w:lang w:val="kk-KZ"/>
        </w:rPr>
      </w:pPr>
      <w:r>
        <w:rPr>
          <w:noProof/>
          <w:lang w:eastAsia="ru-RU"/>
        </w:rPr>
        <mc:AlternateContent>
          <mc:Choice Requires="wps">
            <w:drawing>
              <wp:anchor distT="0" distB="0" distL="114300" distR="114300" simplePos="0" relativeHeight="251844608" behindDoc="0" locked="0" layoutInCell="1" allowOverlap="1">
                <wp:simplePos x="0" y="0"/>
                <wp:positionH relativeFrom="column">
                  <wp:posOffset>1463040</wp:posOffset>
                </wp:positionH>
                <wp:positionV relativeFrom="paragraph">
                  <wp:posOffset>138430</wp:posOffset>
                </wp:positionV>
                <wp:extent cx="2159000" cy="283845"/>
                <wp:effectExtent l="0" t="0" r="12700" b="20955"/>
                <wp:wrapNone/>
                <wp:docPr id="1087"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8384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szCs w:val="24"/>
                              </w:rPr>
                            </w:pPr>
                            <w:r>
                              <w:rPr>
                                <w:rFonts w:ascii="Times New Roman" w:hAnsi="Times New Roman"/>
                                <w:sz w:val="24"/>
                                <w:szCs w:val="24"/>
                              </w:rPr>
                              <w:t>Подготовка сырья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799" type="#_x0000_t202" style="position:absolute;margin-left:115.2pt;margin-top:10.9pt;width:170pt;height:22.3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">
                <v:textbox>
                  <w:txbxContent>
                    <w:p w:rsidR="0097092D" w:rsidRDefault="0097092D" w:rsidP="004B22AE">
                      <w:pPr>
                        <w:jc w:val="center"/>
                        <w:rPr>
                          <w:rFonts w:ascii="Times New Roman" w:hAnsi="Times New Roman"/>
                          <w:sz w:val="24"/>
                          <w:szCs w:val="24"/>
                        </w:rPr>
                      </w:pPr>
                      <w:r>
                        <w:rPr>
                          <w:rFonts w:ascii="Times New Roman" w:hAnsi="Times New Roman"/>
                          <w:sz w:val="24"/>
                          <w:szCs w:val="24"/>
                        </w:rPr>
                        <w:t>Подготовка сырья</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w:lastRenderedPageBreak/>
        <mc:AlternateContent>
          <mc:Choice Requires="wps">
            <w:drawing>
              <wp:anchor distT="0" distB="0" distL="114300" distR="114300" simplePos="0" relativeHeight="251850752" behindDoc="0" locked="0" layoutInCell="1" allowOverlap="1">
                <wp:simplePos x="0" y="0"/>
                <wp:positionH relativeFrom="column">
                  <wp:posOffset>2163445</wp:posOffset>
                </wp:positionH>
                <wp:positionV relativeFrom="paragraph">
                  <wp:posOffset>121920</wp:posOffset>
                </wp:positionV>
                <wp:extent cx="2527935" cy="314960"/>
                <wp:effectExtent l="0" t="0" r="62865" b="85090"/>
                <wp:wrapNone/>
                <wp:docPr id="1086" name="Прямая со стрелкой 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2793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63" o:spid="_x0000_s1026" type="#_x0000_t32" style="position:absolute;margin-left:170.35pt;margin-top:9.6pt;width:199.05pt;height:24.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">
                <v:stroke endarrow="block"/>
              </v:shape>
            </w:pict>
          </mc:Fallback>
        </mc:AlternateContent>
      </w:r>
      <w:r>
        <w:rPr>
          <w:noProof/>
          <w:lang w:eastAsia="ru-RU"/>
        </w:rPr>
        <mc:AlternateContent>
          <mc:Choice Requires="wps">
            <w:drawing>
              <wp:anchor distT="0" distB="0" distL="114300" distR="114300" simplePos="0" relativeHeight="251843584" behindDoc="0" locked="0" layoutInCell="1" allowOverlap="1">
                <wp:simplePos x="0" y="0"/>
                <wp:positionH relativeFrom="column">
                  <wp:posOffset>2163445</wp:posOffset>
                </wp:positionH>
                <wp:positionV relativeFrom="paragraph">
                  <wp:posOffset>121920</wp:posOffset>
                </wp:positionV>
                <wp:extent cx="575310" cy="401320"/>
                <wp:effectExtent l="0" t="0" r="72390" b="55880"/>
                <wp:wrapNone/>
                <wp:docPr id="1085" name="Прямая со стрелкой 9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 cy="4013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64" o:spid="_x0000_s1026" type="#_x0000_t32" style="position:absolute;margin-left:170.35pt;margin-top:9.6pt;width:45.3pt;height:31.6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">
                <v:stroke endarrow="block"/>
              </v:shape>
            </w:pict>
          </mc:Fallback>
        </mc:AlternateContent>
      </w:r>
      <w:r>
        <w:rPr>
          <w:noProof/>
          <w:lang w:eastAsia="ru-RU"/>
        </w:rPr>
        <mc:AlternateContent>
          <mc:Choice Requires="wps">
            <w:drawing>
              <wp:anchor distT="0" distB="0" distL="114300" distR="114300" simplePos="0" relativeHeight="251849728" behindDoc="0" locked="0" layoutInCell="1" allowOverlap="1">
                <wp:simplePos x="0" y="0"/>
                <wp:positionH relativeFrom="column">
                  <wp:posOffset>1348740</wp:posOffset>
                </wp:positionH>
                <wp:positionV relativeFrom="paragraph">
                  <wp:posOffset>146050</wp:posOffset>
                </wp:positionV>
                <wp:extent cx="814705" cy="314960"/>
                <wp:effectExtent l="38100" t="0" r="23495" b="66040"/>
                <wp:wrapNone/>
                <wp:docPr id="1084" name="Прямая со стрелкой 9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4705" cy="314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65" o:spid="_x0000_s1026" type="#_x0000_t32" style="position:absolute;margin-left:106.2pt;margin-top:11.5pt;width:64.15pt;height:24.8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">
                <v:stroke endarrow="block"/>
              </v:shape>
            </w:pict>
          </mc:Fallback>
        </mc:AlternateContent>
      </w:r>
      <w:r>
        <w:rPr>
          <w:noProof/>
          <w:lang w:eastAsia="ru-RU"/>
        </w:rPr>
        <mc:AlternateContent>
          <mc:Choice Requires="wps">
            <w:drawing>
              <wp:anchor distT="0" distB="0" distL="114300" distR="114300" simplePos="0" relativeHeight="251846656" behindDoc="0" locked="0" layoutInCell="1" allowOverlap="1">
                <wp:simplePos x="0" y="0"/>
                <wp:positionH relativeFrom="column">
                  <wp:posOffset>271145</wp:posOffset>
                </wp:positionH>
                <wp:positionV relativeFrom="paragraph">
                  <wp:posOffset>523240</wp:posOffset>
                </wp:positionV>
                <wp:extent cx="1721485" cy="469265"/>
                <wp:effectExtent l="0" t="0" r="12065" b="26035"/>
                <wp:wrapNone/>
                <wp:docPr id="1083"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69265"/>
                        </a:xfrm>
                        <a:prstGeom prst="rect">
                          <a:avLst/>
                        </a:prstGeom>
                        <a:solidFill>
                          <a:srgbClr val="FFFFFF"/>
                        </a:solidFill>
                        <a:ln w="9525">
                          <a:solidFill>
                            <a:srgbClr val="000000"/>
                          </a:solidFill>
                          <a:miter lim="800000"/>
                          <a:headEnd/>
                          <a:tailEnd/>
                        </a:ln>
                      </wps:spPr>
                      <wps:txbx>
                        <w:txbxContent>
                          <w:p w:rsidR="0097092D" w:rsidRDefault="0097092D" w:rsidP="004B22AE">
                            <w:pPr>
                              <w:rPr>
                                <w:rFonts w:ascii="Times New Roman" w:hAnsi="Times New Roman"/>
                                <w:sz w:val="24"/>
                              </w:rPr>
                            </w:pPr>
                            <w:r>
                              <w:rPr>
                                <w:rFonts w:ascii="Times New Roman" w:hAnsi="Times New Roman"/>
                                <w:sz w:val="24"/>
                              </w:rPr>
                              <w:t>Меланж, растительное масло</w:t>
                            </w:r>
                          </w:p>
                          <w:p w:rsidR="0097092D" w:rsidRDefault="0097092D" w:rsidP="004B22AE">
                            <w:pPr>
                              <w:rPr>
                                <w:rFonts w:ascii="Times New Roman" w:hAnsi="Times New Roman"/>
                                <w:sz w:val="24"/>
                              </w:rPr>
                            </w:pPr>
                            <w:r>
                              <w:rPr>
                                <w:rFonts w:ascii="Times New Roman" w:hAnsi="Times New Roman"/>
                                <w:sz w:val="24"/>
                              </w:rPr>
                              <w:t>сливочное масло</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0" type="#_x0000_t202" style="position:absolute;margin-left:21.35pt;margin-top:41.2pt;width:135.55pt;height:36.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">
                <v:textbox>
                  <w:txbxContent>
                    <w:p w:rsidR="0097092D" w:rsidRDefault="0097092D" w:rsidP="004B22AE">
                      <w:pPr>
                        <w:rPr>
                          <w:rFonts w:ascii="Times New Roman" w:hAnsi="Times New Roman"/>
                          <w:sz w:val="24"/>
                        </w:rPr>
                      </w:pPr>
                      <w:r>
                        <w:rPr>
                          <w:rFonts w:ascii="Times New Roman" w:hAnsi="Times New Roman"/>
                          <w:sz w:val="24"/>
                        </w:rPr>
                        <w:t>Меланж, растительное масло</w:t>
                      </w:r>
                    </w:p>
                    <w:p w:rsidR="0097092D" w:rsidRDefault="0097092D" w:rsidP="004B22AE">
                      <w:pPr>
                        <w:rPr>
                          <w:rFonts w:ascii="Times New Roman" w:hAnsi="Times New Roman"/>
                          <w:sz w:val="24"/>
                        </w:rPr>
                      </w:pPr>
                      <w:r>
                        <w:rPr>
                          <w:rFonts w:ascii="Times New Roman" w:hAnsi="Times New Roman"/>
                          <w:sz w:val="24"/>
                        </w:rPr>
                        <w:t>сливочное масло</w:t>
                      </w:r>
                    </w:p>
                  </w:txbxContent>
                </v:textbox>
              </v:shape>
            </w:pict>
          </mc:Fallback>
        </mc:AlternateContent>
      </w:r>
      <w:r>
        <w:rPr>
          <w:noProof/>
          <w:lang w:eastAsia="ru-RU"/>
        </w:rPr>
        <mc:AlternateContent>
          <mc:Choice Requires="wps">
            <w:drawing>
              <wp:anchor distT="0" distB="0" distL="114300" distR="114300" simplePos="0" relativeHeight="251848704" behindDoc="0" locked="0" layoutInCell="1" allowOverlap="1">
                <wp:simplePos x="0" y="0"/>
                <wp:positionH relativeFrom="column">
                  <wp:posOffset>4363720</wp:posOffset>
                </wp:positionH>
                <wp:positionV relativeFrom="paragraph">
                  <wp:posOffset>523240</wp:posOffset>
                </wp:positionV>
                <wp:extent cx="1721485" cy="1271905"/>
                <wp:effectExtent l="0" t="0" r="12065" b="23495"/>
                <wp:wrapNone/>
                <wp:docPr id="1082" name="Надпись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1271905"/>
                        </a:xfrm>
                        <a:prstGeom prst="rect">
                          <a:avLst/>
                        </a:prstGeom>
                        <a:solidFill>
                          <a:srgbClr val="FFFFFF"/>
                        </a:solidFill>
                        <a:ln w="9525">
                          <a:solidFill>
                            <a:srgbClr val="000000"/>
                          </a:solidFill>
                          <a:miter lim="800000"/>
                          <a:headEnd/>
                          <a:tailEnd/>
                        </a:ln>
                      </wps:spPr>
                      <wps:txbx>
                        <w:txbxContent>
                          <w:p w:rsidR="0097092D" w:rsidRDefault="0097092D" w:rsidP="004B22AE">
                            <w:pPr>
                              <w:rPr>
                                <w:rFonts w:ascii="Times New Roman" w:hAnsi="Times New Roman"/>
                                <w:sz w:val="24"/>
                              </w:rPr>
                            </w:pPr>
                            <w:r>
                              <w:rPr>
                                <w:rFonts w:ascii="Times New Roman" w:hAnsi="Times New Roman"/>
                                <w:sz w:val="24"/>
                                <w:shd w:val="clear" w:color="auto" w:fill="FFFFFF"/>
                              </w:rPr>
                              <w:t>Мучная смесь (нутовая, рисовая и амарантовая мука)</w:t>
                            </w:r>
                          </w:p>
                          <w:p w:rsidR="0097092D" w:rsidRDefault="0097092D" w:rsidP="004B22AE">
                            <w:pPr>
                              <w:rPr>
                                <w:rFonts w:ascii="Times New Roman" w:hAnsi="Times New Roman"/>
                                <w:sz w:val="24"/>
                              </w:rPr>
                            </w:pPr>
                            <w:r>
                              <w:rPr>
                                <w:rFonts w:ascii="Times New Roman" w:hAnsi="Times New Roman"/>
                                <w:sz w:val="24"/>
                              </w:rPr>
                              <w:t>разрыхлитель.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1" o:spid="_x0000_s1801" type="#_x0000_t202" style="position:absolute;margin-left:343.6pt;margin-top:41.2pt;width:135.55pt;height:100.1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">
                <v:textbox>
                  <w:txbxContent>
                    <w:p w:rsidR="0097092D" w:rsidRDefault="0097092D" w:rsidP="004B22AE">
                      <w:pPr>
                        <w:rPr>
                          <w:rFonts w:ascii="Times New Roman" w:hAnsi="Times New Roman"/>
                          <w:sz w:val="24"/>
                        </w:rPr>
                      </w:pPr>
                      <w:r>
                        <w:rPr>
                          <w:rFonts w:ascii="Times New Roman" w:hAnsi="Times New Roman"/>
                          <w:sz w:val="24"/>
                          <w:shd w:val="clear" w:color="auto" w:fill="FFFFFF"/>
                        </w:rPr>
                        <w:t>Мучная смесь (нутовая, рисовая и амарантовая мука)</w:t>
                      </w:r>
                    </w:p>
                    <w:p w:rsidR="0097092D" w:rsidRDefault="0097092D" w:rsidP="004B22AE">
                      <w:pPr>
                        <w:rPr>
                          <w:rFonts w:ascii="Times New Roman" w:hAnsi="Times New Roman"/>
                          <w:sz w:val="24"/>
                        </w:rPr>
                      </w:pPr>
                      <w:r>
                        <w:rPr>
                          <w:rFonts w:ascii="Times New Roman" w:hAnsi="Times New Roman"/>
                          <w:sz w:val="24"/>
                        </w:rPr>
                        <w:t>разрыхлитель.</w:t>
                      </w:r>
                    </w:p>
                  </w:txbxContent>
                </v:textbox>
              </v:shape>
            </w:pict>
          </mc:Fallback>
        </mc:AlternateContent>
      </w:r>
      <w:r>
        <w:rPr>
          <w:noProof/>
          <w:lang w:eastAsia="ru-RU"/>
        </w:rPr>
        <mc:AlternateContent>
          <mc:Choice Requires="wps">
            <w:drawing>
              <wp:anchor distT="0" distB="0" distL="114300" distR="114300" simplePos="0" relativeHeight="251854848" behindDoc="0" locked="0" layoutInCell="1" allowOverlap="1">
                <wp:simplePos x="0" y="0"/>
                <wp:positionH relativeFrom="column">
                  <wp:posOffset>5136515</wp:posOffset>
                </wp:positionH>
                <wp:positionV relativeFrom="paragraph">
                  <wp:posOffset>1777365</wp:posOffset>
                </wp:positionV>
                <wp:extent cx="7620" cy="192405"/>
                <wp:effectExtent l="76200" t="0" r="68580" b="55245"/>
                <wp:wrapNone/>
                <wp:docPr id="1081" name="Прямая со стрелкой 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192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68" o:spid="_x0000_s1026" type="#_x0000_t32" style="position:absolute;margin-left:404.45pt;margin-top:139.95pt;width:.6pt;height:15.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56896" behindDoc="0" locked="0" layoutInCell="1" allowOverlap="1">
                <wp:simplePos x="0" y="0"/>
                <wp:positionH relativeFrom="column">
                  <wp:posOffset>2303780</wp:posOffset>
                </wp:positionH>
                <wp:positionV relativeFrom="paragraph">
                  <wp:posOffset>252095</wp:posOffset>
                </wp:positionV>
                <wp:extent cx="1721485" cy="378460"/>
                <wp:effectExtent l="0" t="0" r="12065" b="21590"/>
                <wp:wrapNone/>
                <wp:docPr id="1080"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37846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Сахар-песок, соль</w:t>
                            </w:r>
                          </w:p>
                          <w:p w:rsidR="0097092D" w:rsidRDefault="0097092D" w:rsidP="004B22AE">
                            <w:pPr>
                              <w:jc w:val="center"/>
                              <w:rPr>
                                <w:rFonts w:ascii="Times New Roman" w:hAnsi="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2" type="#_x0000_t202" style="position:absolute;margin-left:181.4pt;margin-top:19.85pt;width:135.55pt;height:29.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">
                <v:textbox>
                  <w:txbxContent>
                    <w:p w:rsidR="0097092D" w:rsidRDefault="0097092D" w:rsidP="004B22AE">
                      <w:pPr>
                        <w:jc w:val="center"/>
                        <w:rPr>
                          <w:rFonts w:ascii="Times New Roman" w:hAnsi="Times New Roman"/>
                          <w:sz w:val="24"/>
                        </w:rPr>
                      </w:pPr>
                      <w:r>
                        <w:rPr>
                          <w:rFonts w:ascii="Times New Roman" w:hAnsi="Times New Roman"/>
                          <w:sz w:val="24"/>
                        </w:rPr>
                        <w:t>Сахар-песок, соль</w:t>
                      </w:r>
                    </w:p>
                    <w:p w:rsidR="0097092D" w:rsidRDefault="0097092D" w:rsidP="004B22AE">
                      <w:pPr>
                        <w:jc w:val="center"/>
                        <w:rPr>
                          <w:rFonts w:ascii="Times New Roman" w:hAnsi="Times New Roman"/>
                          <w:sz w:val="24"/>
                        </w:rPr>
                      </w:pP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59968" behindDoc="0" locked="0" layoutInCell="1" allowOverlap="1">
                <wp:simplePos x="0" y="0"/>
                <wp:positionH relativeFrom="column">
                  <wp:posOffset>2783205</wp:posOffset>
                </wp:positionH>
                <wp:positionV relativeFrom="paragraph">
                  <wp:posOffset>226695</wp:posOffset>
                </wp:positionV>
                <wp:extent cx="995045" cy="342265"/>
                <wp:effectExtent l="38100" t="0" r="14605" b="76835"/>
                <wp:wrapNone/>
                <wp:docPr id="1079" name="Прямая со стрелкой 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95045" cy="342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70" o:spid="_x0000_s1026" type="#_x0000_t32" style="position:absolute;margin-left:219.15pt;margin-top:17.85pt;width:78.35pt;height:26.95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">
                <v:stroke endarrow="block"/>
              </v:shape>
            </w:pict>
          </mc:Fallback>
        </mc:AlternateContent>
      </w:r>
      <w:r>
        <w:rPr>
          <w:noProof/>
          <w:lang w:eastAsia="ru-RU"/>
        </w:rPr>
        <mc:AlternateContent>
          <mc:Choice Requires="wps">
            <w:drawing>
              <wp:anchor distT="0" distB="0" distL="114300" distR="114300" simplePos="0" relativeHeight="251857920" behindDoc="0" locked="0" layoutInCell="1" allowOverlap="1">
                <wp:simplePos x="0" y="0"/>
                <wp:positionH relativeFrom="column">
                  <wp:posOffset>1006475</wp:posOffset>
                </wp:positionH>
                <wp:positionV relativeFrom="paragraph">
                  <wp:posOffset>226695</wp:posOffset>
                </wp:positionV>
                <wp:extent cx="906145" cy="351155"/>
                <wp:effectExtent l="0" t="0" r="65405" b="67945"/>
                <wp:wrapNone/>
                <wp:docPr id="1078" name="Прямая со стрелкой 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145" cy="3511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71" o:spid="_x0000_s1026" type="#_x0000_t32" style="position:absolute;margin-left:79.25pt;margin-top:17.85pt;width:71.35pt;height:27.6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62016" behindDoc="0" locked="0" layoutInCell="1" allowOverlap="1">
                <wp:simplePos x="0" y="0"/>
                <wp:positionH relativeFrom="column">
                  <wp:posOffset>1348740</wp:posOffset>
                </wp:positionH>
                <wp:positionV relativeFrom="paragraph">
                  <wp:posOffset>248920</wp:posOffset>
                </wp:positionV>
                <wp:extent cx="2159000" cy="264795"/>
                <wp:effectExtent l="0" t="0" r="12700" b="20955"/>
                <wp:wrapNone/>
                <wp:docPr id="1077" name="Надпись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479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6" o:spid="_x0000_s1803" type="#_x0000_t202" style="position:absolute;margin-left:106.2pt;margin-top:19.6pt;width:170pt;height:20.8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">
                <v:textbo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864064" behindDoc="0" locked="0" layoutInCell="1" allowOverlap="1">
                <wp:simplePos x="0" y="0"/>
                <wp:positionH relativeFrom="column">
                  <wp:posOffset>2446654</wp:posOffset>
                </wp:positionH>
                <wp:positionV relativeFrom="paragraph">
                  <wp:posOffset>151130</wp:posOffset>
                </wp:positionV>
                <wp:extent cx="0" cy="195580"/>
                <wp:effectExtent l="76200" t="0" r="57150" b="52070"/>
                <wp:wrapNone/>
                <wp:docPr id="1076" name="Прямая со стрелкой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5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73" o:spid="_x0000_s1026" type="#_x0000_t32" style="position:absolute;margin-left:192.65pt;margin-top:11.9pt;width:0;height:15.4pt;z-index:2518640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">
                <v:stroke endarrow="block"/>
              </v:shape>
            </w:pict>
          </mc:Fallback>
        </mc:AlternateContent>
      </w:r>
      <w:r>
        <w:rPr>
          <w:noProof/>
          <w:lang w:eastAsia="ru-RU"/>
        </w:rPr>
        <mc:AlternateContent>
          <mc:Choice Requires="wps">
            <w:drawing>
              <wp:anchor distT="0" distB="0" distL="114300" distR="114300" simplePos="0" relativeHeight="251865088" behindDoc="0" locked="0" layoutInCell="1" allowOverlap="1">
                <wp:simplePos x="0" y="0"/>
                <wp:positionH relativeFrom="column">
                  <wp:posOffset>718185</wp:posOffset>
                </wp:positionH>
                <wp:positionV relativeFrom="paragraph">
                  <wp:posOffset>328930</wp:posOffset>
                </wp:positionV>
                <wp:extent cx="3188970" cy="591820"/>
                <wp:effectExtent l="0" t="0" r="11430" b="17780"/>
                <wp:wrapNone/>
                <wp:docPr id="1075"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970" cy="59182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Взбивание яично-сахарной массы до увеличения объема в 2,5-3 раза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4" o:spid="_x0000_s1804" type="#_x0000_t202" style="position:absolute;margin-left:56.55pt;margin-top:25.9pt;width:251.1pt;height:46.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">
                <v:textbox>
                  <w:txbxContent>
                    <w:p w:rsidR="0097092D" w:rsidRDefault="0097092D" w:rsidP="004B22AE">
                      <w:pPr>
                        <w:jc w:val="center"/>
                        <w:rPr>
                          <w:rFonts w:ascii="Times New Roman" w:hAnsi="Times New Roman"/>
                          <w:sz w:val="24"/>
                        </w:rPr>
                      </w:pPr>
                      <w:r>
                        <w:rPr>
                          <w:rFonts w:ascii="Times New Roman" w:hAnsi="Times New Roman"/>
                          <w:sz w:val="24"/>
                        </w:rPr>
                        <w:t>Взбивание яично-сахарной массы до увеличения объема в 2,5-3 раза</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52800" behindDoc="0" locked="0" layoutInCell="1" allowOverlap="1">
                <wp:simplePos x="0" y="0"/>
                <wp:positionH relativeFrom="column">
                  <wp:posOffset>4363720</wp:posOffset>
                </wp:positionH>
                <wp:positionV relativeFrom="paragraph">
                  <wp:posOffset>327025</wp:posOffset>
                </wp:positionV>
                <wp:extent cx="1721485" cy="495935"/>
                <wp:effectExtent l="0" t="0" r="12065" b="18415"/>
                <wp:wrapNone/>
                <wp:docPr id="1074"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49593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805" type="#_x0000_t202" style="position:absolute;margin-left:343.6pt;margin-top:25.75pt;width:135.55pt;height:39.0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">
                <v:textbox>
                  <w:txbxContent>
                    <w:p w:rsidR="0097092D" w:rsidRDefault="0097092D" w:rsidP="004B22AE">
                      <w:pPr>
                        <w:jc w:val="center"/>
                        <w:rPr>
                          <w:rFonts w:ascii="Times New Roman" w:hAnsi="Times New Roman"/>
                        </w:rPr>
                      </w:pPr>
                      <w:r>
                        <w:rPr>
                          <w:rFonts w:ascii="Times New Roman" w:hAnsi="Times New Roman"/>
                        </w:rPr>
                        <w:t>Дозирование и смешивание</w:t>
                      </w:r>
                    </w:p>
                  </w:txbxContent>
                </v:textbox>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299" distR="114299" simplePos="0" relativeHeight="251866112" behindDoc="0" locked="0" layoutInCell="1" allowOverlap="1">
                <wp:simplePos x="0" y="0"/>
                <wp:positionH relativeFrom="column">
                  <wp:posOffset>5144134</wp:posOffset>
                </wp:positionH>
                <wp:positionV relativeFrom="paragraph">
                  <wp:posOffset>291465</wp:posOffset>
                </wp:positionV>
                <wp:extent cx="0" cy="407670"/>
                <wp:effectExtent l="0" t="0" r="19050" b="11430"/>
                <wp:wrapNone/>
                <wp:docPr id="1073" name="Прямая со стрелкой 9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7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76" o:spid="_x0000_s1026" type="#_x0000_t32" style="position:absolute;margin-left:405.05pt;margin-top:22.95pt;width:0;height:32.1pt;z-index:251866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"/>
            </w:pict>
          </mc:Fallback>
        </mc:AlternateContent>
      </w:r>
      <w:r>
        <w:rPr>
          <w:noProof/>
          <w:lang w:eastAsia="ru-RU"/>
        </w:rPr>
        <mc:AlternateContent>
          <mc:Choice Requires="wps">
            <w:drawing>
              <wp:anchor distT="0" distB="0" distL="114299" distR="114299" simplePos="0" relativeHeight="251867136" behindDoc="0" locked="0" layoutInCell="1" allowOverlap="1">
                <wp:simplePos x="0" y="0"/>
                <wp:positionH relativeFrom="column">
                  <wp:posOffset>2446019</wp:posOffset>
                </wp:positionH>
                <wp:positionV relativeFrom="paragraph">
                  <wp:posOffset>200660</wp:posOffset>
                </wp:positionV>
                <wp:extent cx="0" cy="192405"/>
                <wp:effectExtent l="76200" t="0" r="57150" b="55245"/>
                <wp:wrapNone/>
                <wp:docPr id="1072" name="Прямая со стрелкой 9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2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77" o:spid="_x0000_s1026" type="#_x0000_t32" style="position:absolute;margin-left:192.6pt;margin-top:15.8pt;width:0;height:15.15pt;z-index:251867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">
                <v:stroke endarrow="block"/>
              </v:shape>
            </w:pict>
          </mc:Fallback>
        </mc:AlternateContent>
      </w:r>
    </w:p>
    <w:p w:rsidR="004B22AE" w:rsidRPr="00FF0E74" w:rsidRDefault="00E72969" w:rsidP="004B22AE">
      <w:pPr>
        <w:rPr>
          <w:rFonts w:ascii="Times New Roman" w:hAnsi="Times New Roman"/>
          <w:color w:val="000000" w:themeColor="text1"/>
          <w:sz w:val="24"/>
          <w:szCs w:val="24"/>
        </w:rPr>
      </w:pPr>
      <w:r>
        <w:rPr>
          <w:noProof/>
          <w:lang w:eastAsia="ru-RU"/>
        </w:rPr>
        <mc:AlternateContent>
          <mc:Choice Requires="wps">
            <w:drawing>
              <wp:anchor distT="0" distB="0" distL="114300" distR="114300" simplePos="0" relativeHeight="251871232" behindDoc="0" locked="0" layoutInCell="1" allowOverlap="1">
                <wp:simplePos x="0" y="0"/>
                <wp:positionH relativeFrom="column">
                  <wp:posOffset>1463040</wp:posOffset>
                </wp:positionH>
                <wp:positionV relativeFrom="paragraph">
                  <wp:posOffset>46355</wp:posOffset>
                </wp:positionV>
                <wp:extent cx="2159000" cy="453390"/>
                <wp:effectExtent l="0" t="0" r="12700" b="22860"/>
                <wp:wrapNone/>
                <wp:docPr id="1071"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339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Закладывание во взбитую массу мучной смеси</w:t>
                            </w:r>
                          </w:p>
                          <w:p w:rsidR="0097092D" w:rsidRDefault="0097092D" w:rsidP="004B22A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0" o:spid="_x0000_s1806" type="#_x0000_t202" style="position:absolute;margin-left:115.2pt;margin-top:3.65pt;width:170pt;height:35.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">
                <v:textbox>
                  <w:txbxContent>
                    <w:p w:rsidR="0097092D" w:rsidRDefault="0097092D" w:rsidP="004B22AE">
                      <w:pPr>
                        <w:jc w:val="center"/>
                        <w:rPr>
                          <w:rFonts w:ascii="Times New Roman" w:hAnsi="Times New Roman"/>
                          <w:sz w:val="24"/>
                        </w:rPr>
                      </w:pPr>
                      <w:r>
                        <w:rPr>
                          <w:rFonts w:ascii="Times New Roman" w:hAnsi="Times New Roman"/>
                          <w:sz w:val="24"/>
                        </w:rPr>
                        <w:t>Закладывание во взбитую массу мучной смеси</w:t>
                      </w:r>
                    </w:p>
                    <w:p w:rsidR="0097092D" w:rsidRDefault="0097092D" w:rsidP="004B22AE"/>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4294967295" distB="4294967295" distL="114300" distR="114300" simplePos="0" relativeHeight="251869184" behindDoc="0" locked="0" layoutInCell="1" allowOverlap="1">
                <wp:simplePos x="0" y="0"/>
                <wp:positionH relativeFrom="column">
                  <wp:posOffset>3629660</wp:posOffset>
                </wp:positionH>
                <wp:positionV relativeFrom="paragraph">
                  <wp:posOffset>41909</wp:posOffset>
                </wp:positionV>
                <wp:extent cx="1514475" cy="0"/>
                <wp:effectExtent l="38100" t="76200" r="0" b="95250"/>
                <wp:wrapNone/>
                <wp:docPr id="1070" name="Прямая со стрелкой 9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79" o:spid="_x0000_s1026" type="#_x0000_t32" style="position:absolute;margin-left:285.8pt;margin-top:3.3pt;width:119.25pt;height:0;flip:x;z-index:251869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">
                <v:stroke endarrow="block"/>
              </v:shape>
            </w:pict>
          </mc:Fallback>
        </mc:AlternateContent>
      </w:r>
      <w:r>
        <w:rPr>
          <w:noProof/>
          <w:lang w:eastAsia="ru-RU"/>
        </w:rPr>
        <mc:AlternateContent>
          <mc:Choice Requires="wps">
            <w:drawing>
              <wp:anchor distT="0" distB="0" distL="114299" distR="114299" simplePos="0" relativeHeight="251872256" behindDoc="0" locked="0" layoutInCell="1" allowOverlap="1">
                <wp:simplePos x="0" y="0"/>
                <wp:positionH relativeFrom="column">
                  <wp:posOffset>2446019</wp:posOffset>
                </wp:positionH>
                <wp:positionV relativeFrom="paragraph">
                  <wp:posOffset>196215</wp:posOffset>
                </wp:positionV>
                <wp:extent cx="0" cy="205105"/>
                <wp:effectExtent l="76200" t="0" r="57150" b="61595"/>
                <wp:wrapNone/>
                <wp:docPr id="1069" name="Прямая со стрелкой 9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51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80" o:spid="_x0000_s1026" type="#_x0000_t32" style="position:absolute;margin-left:192.6pt;margin-top:15.45pt;width:0;height:16.15pt;z-index:2518722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73280" behindDoc="0" locked="0" layoutInCell="1" allowOverlap="1">
                <wp:simplePos x="0" y="0"/>
                <wp:positionH relativeFrom="column">
                  <wp:posOffset>1463040</wp:posOffset>
                </wp:positionH>
                <wp:positionV relativeFrom="paragraph">
                  <wp:posOffset>138430</wp:posOffset>
                </wp:positionV>
                <wp:extent cx="2159000" cy="454025"/>
                <wp:effectExtent l="0" t="0" r="12700" b="22225"/>
                <wp:wrapNone/>
                <wp:docPr id="1068"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5402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Непродолжительный замес теста</w:t>
                            </w:r>
                            <w:proofErr w:type="gramStart"/>
                            <w:r>
                              <w:rPr>
                                <w:rFonts w:ascii="Times New Roman" w:hAnsi="Times New Roman"/>
                                <w:sz w:val="24"/>
                              </w:rPr>
                              <w:t xml:space="preserve"> Т</w:t>
                            </w:r>
                            <w:proofErr w:type="gramEnd"/>
                            <w:r>
                              <w:rPr>
                                <w:rFonts w:ascii="Times New Roman" w:hAnsi="Times New Roman"/>
                                <w:sz w:val="24"/>
                              </w:rPr>
                              <w:t>=7-10 мин.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7" o:spid="_x0000_s1807" type="#_x0000_t202" style="position:absolute;left:0;text-align:left;margin-left:115.2pt;margin-top:10.9pt;width:170pt;height:35.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">
                <v:textbox>
                  <w:txbxContent>
                    <w:p w:rsidR="0097092D" w:rsidRDefault="0097092D" w:rsidP="004B22AE">
                      <w:pPr>
                        <w:jc w:val="center"/>
                        <w:rPr>
                          <w:rFonts w:ascii="Times New Roman" w:hAnsi="Times New Roman"/>
                          <w:sz w:val="24"/>
                        </w:rPr>
                      </w:pPr>
                      <w:r>
                        <w:rPr>
                          <w:rFonts w:ascii="Times New Roman" w:hAnsi="Times New Roman"/>
                          <w:sz w:val="24"/>
                        </w:rPr>
                        <w:t>Непродолжительный замес теста</w:t>
                      </w:r>
                      <w:proofErr w:type="gramStart"/>
                      <w:r>
                        <w:rPr>
                          <w:rFonts w:ascii="Times New Roman" w:hAnsi="Times New Roman"/>
                          <w:sz w:val="24"/>
                        </w:rPr>
                        <w:t xml:space="preserve"> Т</w:t>
                      </w:r>
                      <w:proofErr w:type="gramEnd"/>
                      <w:r>
                        <w:rPr>
                          <w:rFonts w:ascii="Times New Roman" w:hAnsi="Times New Roman"/>
                          <w:sz w:val="24"/>
                        </w:rPr>
                        <w:t>=7-10 мин.</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74304" behindDoc="0" locked="0" layoutInCell="1" allowOverlap="1">
                <wp:simplePos x="0" y="0"/>
                <wp:positionH relativeFrom="column">
                  <wp:posOffset>2446019</wp:posOffset>
                </wp:positionH>
                <wp:positionV relativeFrom="paragraph">
                  <wp:posOffset>155575</wp:posOffset>
                </wp:positionV>
                <wp:extent cx="0" cy="207010"/>
                <wp:effectExtent l="76200" t="0" r="57150" b="59690"/>
                <wp:wrapNone/>
                <wp:docPr id="1067" name="Прямая со стрелкой 9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7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82" o:spid="_x0000_s1026" type="#_x0000_t32" style="position:absolute;margin-left:192.6pt;margin-top:12.25pt;width:0;height:16.3pt;z-index:251874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76352" behindDoc="0" locked="0" layoutInCell="1" allowOverlap="1">
                <wp:simplePos x="0" y="0"/>
                <wp:positionH relativeFrom="column">
                  <wp:posOffset>1463040</wp:posOffset>
                </wp:positionH>
                <wp:positionV relativeFrom="paragraph">
                  <wp:posOffset>153670</wp:posOffset>
                </wp:positionV>
                <wp:extent cx="2159000" cy="260985"/>
                <wp:effectExtent l="0" t="0" r="12700" b="24765"/>
                <wp:wrapNone/>
                <wp:docPr id="1066"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260985"/>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rPr>
                            </w:pPr>
                            <w:r>
                              <w:rPr>
                                <w:rFonts w:ascii="Times New Roman" w:hAnsi="Times New Roman"/>
                                <w:sz w:val="24"/>
                              </w:rPr>
                              <w:t>Розлив теста в формы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 o:spid="_x0000_s1808" type="#_x0000_t202" style="position:absolute;left:0;text-align:left;margin-left:115.2pt;margin-top:12.1pt;width:170pt;height:20.5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">
                <v:textbox>
                  <w:txbxContent>
                    <w:p w:rsidR="0097092D" w:rsidRDefault="0097092D" w:rsidP="004B22AE">
                      <w:pPr>
                        <w:jc w:val="center"/>
                        <w:rPr>
                          <w:rFonts w:ascii="Times New Roman" w:hAnsi="Times New Roman"/>
                          <w:sz w:val="24"/>
                        </w:rPr>
                      </w:pPr>
                      <w:r>
                        <w:rPr>
                          <w:rFonts w:ascii="Times New Roman" w:hAnsi="Times New Roman"/>
                          <w:sz w:val="24"/>
                        </w:rPr>
                        <w:t>Розлив теста в формы</w:t>
                      </w:r>
                    </w:p>
                  </w:txbxContent>
                </v:textbox>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79424" behindDoc="0" locked="0" layoutInCell="1" allowOverlap="1">
                <wp:simplePos x="0" y="0"/>
                <wp:positionH relativeFrom="column">
                  <wp:posOffset>2446019</wp:posOffset>
                </wp:positionH>
                <wp:positionV relativeFrom="paragraph">
                  <wp:posOffset>224790</wp:posOffset>
                </wp:positionV>
                <wp:extent cx="0" cy="173990"/>
                <wp:effectExtent l="76200" t="0" r="57150" b="54610"/>
                <wp:wrapNone/>
                <wp:docPr id="1065" name="Прямая со стрелкой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39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84" o:spid="_x0000_s1026" type="#_x0000_t32" style="position:absolute;margin-left:192.6pt;margin-top:17.7pt;width:0;height:13.7pt;z-index:251879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80448" behindDoc="0" locked="0" layoutInCell="1" allowOverlap="1">
                <wp:simplePos x="0" y="0"/>
                <wp:positionH relativeFrom="column">
                  <wp:posOffset>1463040</wp:posOffset>
                </wp:positionH>
                <wp:positionV relativeFrom="paragraph">
                  <wp:posOffset>227330</wp:posOffset>
                </wp:positionV>
                <wp:extent cx="2159000" cy="471170"/>
                <wp:effectExtent l="0" t="0" r="12700" b="24130"/>
                <wp:wrapNone/>
                <wp:docPr id="1064"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471170"/>
                        </a:xfrm>
                        <a:prstGeom prst="rect">
                          <a:avLst/>
                        </a:prstGeom>
                        <a:solidFill>
                          <a:srgbClr val="FFFFFF"/>
                        </a:solidFill>
                        <a:ln w="9525">
                          <a:solidFill>
                            <a:srgbClr val="000000"/>
                          </a:solidFill>
                          <a:miter lim="800000"/>
                          <a:headEnd/>
                          <a:tailEnd/>
                        </a:ln>
                      </wps:spPr>
                      <wps:txbx>
                        <w:txbxContent>
                          <w:p w:rsidR="0097092D" w:rsidRDefault="0097092D" w:rsidP="004B22AE">
                            <w:pPr>
                              <w:jc w:val="center"/>
                              <w:rPr>
                                <w:rFonts w:ascii="Times New Roman" w:hAnsi="Times New Roman"/>
                                <w:sz w:val="24"/>
                                <w:lang w:val="kk-KZ"/>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 xml:space="preserve">=25-30 мин, </w:t>
                            </w:r>
                            <w:r>
                              <w:rPr>
                                <w:rFonts w:ascii="Times New Roman" w:hAnsi="Times New Roman"/>
                                <w:sz w:val="24"/>
                                <w:lang w:val="en-US"/>
                              </w:rPr>
                              <w:t>t=</w:t>
                            </w:r>
                            <w:r>
                              <w:rPr>
                                <w:rFonts w:ascii="Times New Roman" w:hAnsi="Times New Roman"/>
                                <w:sz w:val="24"/>
                                <w:lang w:val="kk-KZ"/>
                              </w:rPr>
                              <w:t xml:space="preserve">180-200 </w:t>
                            </w:r>
                            <w:r w:rsidRPr="005E306F">
                              <w:rPr>
                                <w:rFonts w:ascii="Times New Roman" w:hAnsi="Times New Roman"/>
                                <w:sz w:val="24"/>
                                <w:vertAlign w:val="superscript"/>
                                <w:lang w:val="kk-KZ"/>
                              </w:rPr>
                              <w:t>0</w:t>
                            </w:r>
                            <w:r>
                              <w:rPr>
                                <w:rFonts w:ascii="Times New Roman" w:hAnsi="Times New Roman"/>
                                <w:sz w:val="24"/>
                                <w:lang w:val="kk-KZ"/>
                              </w:rPr>
                              <w:t>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 o:spid="_x0000_s1809" type="#_x0000_t202" style="position:absolute;left:0;text-align:left;margin-left:115.2pt;margin-top:17.9pt;width:170pt;height:37.1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">
                <v:textbox>
                  <w:txbxContent>
                    <w:p w:rsidR="0097092D" w:rsidRDefault="0097092D" w:rsidP="004B22AE">
                      <w:pPr>
                        <w:jc w:val="center"/>
                        <w:rPr>
                          <w:rFonts w:ascii="Times New Roman" w:hAnsi="Times New Roman"/>
                          <w:sz w:val="24"/>
                          <w:lang w:val="kk-KZ"/>
                        </w:rPr>
                      </w:pPr>
                      <w:r>
                        <w:rPr>
                          <w:rFonts w:ascii="Times New Roman" w:hAnsi="Times New Roman"/>
                          <w:sz w:val="24"/>
                        </w:rPr>
                        <w:t>Выпечка</w:t>
                      </w:r>
                      <w:proofErr w:type="gramStart"/>
                      <w:r>
                        <w:rPr>
                          <w:rFonts w:ascii="Times New Roman" w:hAnsi="Times New Roman"/>
                          <w:sz w:val="24"/>
                        </w:rPr>
                        <w:t xml:space="preserve"> Т</w:t>
                      </w:r>
                      <w:proofErr w:type="gramEnd"/>
                      <w:r>
                        <w:rPr>
                          <w:rFonts w:ascii="Times New Roman" w:hAnsi="Times New Roman"/>
                          <w:sz w:val="24"/>
                        </w:rPr>
                        <w:t xml:space="preserve">=25-30 мин, </w:t>
                      </w:r>
                      <w:r>
                        <w:rPr>
                          <w:rFonts w:ascii="Times New Roman" w:hAnsi="Times New Roman"/>
                          <w:sz w:val="24"/>
                          <w:lang w:val="en-US"/>
                        </w:rPr>
                        <w:t>t=</w:t>
                      </w:r>
                      <w:r>
                        <w:rPr>
                          <w:rFonts w:ascii="Times New Roman" w:hAnsi="Times New Roman"/>
                          <w:sz w:val="24"/>
                          <w:lang w:val="kk-KZ"/>
                        </w:rPr>
                        <w:t xml:space="preserve">180-200 </w:t>
                      </w:r>
                      <w:r w:rsidRPr="005E306F">
                        <w:rPr>
                          <w:rFonts w:ascii="Times New Roman" w:hAnsi="Times New Roman"/>
                          <w:sz w:val="24"/>
                          <w:vertAlign w:val="superscript"/>
                          <w:lang w:val="kk-KZ"/>
                        </w:rPr>
                        <w:t>0</w:t>
                      </w:r>
                      <w:r>
                        <w:rPr>
                          <w:rFonts w:ascii="Times New Roman" w:hAnsi="Times New Roman"/>
                          <w:sz w:val="24"/>
                          <w:lang w:val="kk-KZ"/>
                        </w:rPr>
                        <w:t>С</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299" distR="114299" simplePos="0" relativeHeight="251882496" behindDoc="0" locked="0" layoutInCell="1" allowOverlap="1">
                <wp:simplePos x="0" y="0"/>
                <wp:positionH relativeFrom="column">
                  <wp:posOffset>2446019</wp:posOffset>
                </wp:positionH>
                <wp:positionV relativeFrom="paragraph">
                  <wp:posOffset>172720</wp:posOffset>
                </wp:positionV>
                <wp:extent cx="0" cy="123190"/>
                <wp:effectExtent l="76200" t="0" r="76200" b="48260"/>
                <wp:wrapNone/>
                <wp:docPr id="1063" name="Прямая со стрелкой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1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86" o:spid="_x0000_s1026" type="#_x0000_t32" style="position:absolute;margin-left:192.6pt;margin-top:13.6pt;width:0;height:9.7pt;z-index:2518824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">
                <v:stroke endarrow="block"/>
              </v:shape>
            </w:pict>
          </mc:Fallback>
        </mc:AlternateContent>
      </w:r>
    </w:p>
    <w:p w:rsidR="004B22AE" w:rsidRPr="00FF0E74" w:rsidRDefault="00E72969" w:rsidP="004B22AE">
      <w:pPr>
        <w:spacing w:after="0" w:line="360" w:lineRule="auto"/>
        <w:ind w:firstLine="567"/>
        <w:jc w:val="both"/>
        <w:rPr>
          <w:rFonts w:ascii="Times New Roman" w:hAnsi="Times New Roman"/>
          <w:bCs/>
          <w:sz w:val="24"/>
          <w:szCs w:val="24"/>
          <w:lang w:val="kk-KZ"/>
        </w:rPr>
      </w:pPr>
      <w:r>
        <w:rPr>
          <w:noProof/>
          <w:lang w:eastAsia="ru-RU"/>
        </w:rPr>
        <mc:AlternateContent>
          <mc:Choice Requires="wps">
            <w:drawing>
              <wp:anchor distT="0" distB="0" distL="114300" distR="114300" simplePos="0" relativeHeight="251883520" behindDoc="0" locked="0" layoutInCell="1" allowOverlap="1">
                <wp:simplePos x="0" y="0"/>
                <wp:positionH relativeFrom="column">
                  <wp:posOffset>1463040</wp:posOffset>
                </wp:positionH>
                <wp:positionV relativeFrom="paragraph">
                  <wp:posOffset>254635</wp:posOffset>
                </wp:positionV>
                <wp:extent cx="2159000" cy="619125"/>
                <wp:effectExtent l="0" t="0" r="12700" b="28575"/>
                <wp:wrapNone/>
                <wp:docPr id="1062" name="Надпись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619125"/>
                        </a:xfrm>
                        <a:prstGeom prst="rect">
                          <a:avLst/>
                        </a:prstGeom>
                        <a:solidFill>
                          <a:srgbClr val="FFFFFF"/>
                        </a:solidFill>
                        <a:ln w="9525">
                          <a:solidFill>
                            <a:srgbClr val="000000"/>
                          </a:solidFill>
                          <a:miter lim="800000"/>
                          <a:headEnd/>
                          <a:tailEnd/>
                        </a:ln>
                      </wps:spPr>
                      <wps:txbx>
                        <w:txbxContent>
                          <w:p w:rsidR="0097092D" w:rsidRDefault="0097092D" w:rsidP="004B22AE">
                            <w:pPr>
                              <w:spacing w:line="240" w:lineRule="auto"/>
                              <w:jc w:val="center"/>
                              <w:rPr>
                                <w:rFonts w:ascii="Times New Roman" w:hAnsi="Times New Roman"/>
                                <w:sz w:val="24"/>
                              </w:rPr>
                            </w:pPr>
                            <w:r>
                              <w:rPr>
                                <w:rFonts w:ascii="Times New Roman" w:hAnsi="Times New Roman"/>
                                <w:sz w:val="24"/>
                              </w:rPr>
                              <w:t xml:space="preserve"> Выстаивание</w:t>
                            </w:r>
                          </w:p>
                          <w:p w:rsidR="0097092D" w:rsidRPr="00AF519F" w:rsidRDefault="0097092D" w:rsidP="004B22AE">
                            <w:pPr>
                              <w:spacing w:line="240" w:lineRule="auto"/>
                              <w:jc w:val="center"/>
                              <w:rPr>
                                <w:rFonts w:ascii="Times New Roman" w:hAnsi="Times New Roman"/>
                                <w:sz w:val="24"/>
                                <w:lang w:val="en-US"/>
                              </w:rPr>
                            </w:pPr>
                            <w:r>
                              <w:rPr>
                                <w:rFonts w:ascii="Times New Roman" w:hAnsi="Times New Roman"/>
                                <w:sz w:val="24"/>
                              </w:rPr>
                              <w:t xml:space="preserve">Т=15 мин., </w:t>
                            </w:r>
                            <w:r>
                              <w:rPr>
                                <w:rFonts w:ascii="Times New Roman" w:hAnsi="Times New Roman"/>
                                <w:sz w:val="24"/>
                                <w:lang w:val="en-US"/>
                              </w:rPr>
                              <w:t xml:space="preserve">t=25 </w:t>
                            </w:r>
                            <w:r w:rsidRPr="005E306F">
                              <w:rPr>
                                <w:rFonts w:ascii="Times New Roman" w:hAnsi="Times New Roman"/>
                                <w:sz w:val="24"/>
                                <w:vertAlign w:val="superscript"/>
                              </w:rPr>
                              <w:t>0</w:t>
                            </w:r>
                            <w:r>
                              <w:rPr>
                                <w:rFonts w:ascii="Times New Roman" w:hAnsi="Times New Roman"/>
                                <w:sz w:val="24"/>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1" o:spid="_x0000_s1810" type="#_x0000_t202" style="position:absolute;left:0;text-align:left;margin-left:115.2pt;margin-top:20.05pt;width:170pt;height:48.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">
                <v:textbox>
                  <w:txbxContent>
                    <w:p w:rsidR="0097092D" w:rsidRDefault="0097092D" w:rsidP="004B22AE">
                      <w:pPr>
                        <w:spacing w:line="240" w:lineRule="auto"/>
                        <w:jc w:val="center"/>
                        <w:rPr>
                          <w:rFonts w:ascii="Times New Roman" w:hAnsi="Times New Roman"/>
                          <w:sz w:val="24"/>
                        </w:rPr>
                      </w:pPr>
                      <w:r>
                        <w:rPr>
                          <w:rFonts w:ascii="Times New Roman" w:hAnsi="Times New Roman"/>
                          <w:sz w:val="24"/>
                        </w:rPr>
                        <w:t xml:space="preserve"> Выстаивание</w:t>
                      </w:r>
                    </w:p>
                    <w:p w:rsidR="0097092D" w:rsidRPr="00AF519F" w:rsidRDefault="0097092D" w:rsidP="004B22AE">
                      <w:pPr>
                        <w:spacing w:line="240" w:lineRule="auto"/>
                        <w:jc w:val="center"/>
                        <w:rPr>
                          <w:rFonts w:ascii="Times New Roman" w:hAnsi="Times New Roman"/>
                          <w:sz w:val="24"/>
                          <w:lang w:val="en-US"/>
                        </w:rPr>
                      </w:pPr>
                      <w:r>
                        <w:rPr>
                          <w:rFonts w:ascii="Times New Roman" w:hAnsi="Times New Roman"/>
                          <w:sz w:val="24"/>
                        </w:rPr>
                        <w:t xml:space="preserve">Т=15 мин., </w:t>
                      </w:r>
                      <w:r>
                        <w:rPr>
                          <w:rFonts w:ascii="Times New Roman" w:hAnsi="Times New Roman"/>
                          <w:sz w:val="24"/>
                          <w:lang w:val="en-US"/>
                        </w:rPr>
                        <w:t xml:space="preserve">t=25 </w:t>
                      </w:r>
                      <w:r w:rsidRPr="005E306F">
                        <w:rPr>
                          <w:rFonts w:ascii="Times New Roman" w:hAnsi="Times New Roman"/>
                          <w:sz w:val="24"/>
                          <w:vertAlign w:val="superscript"/>
                        </w:rPr>
                        <w:t>0</w:t>
                      </w:r>
                      <w:r>
                        <w:rPr>
                          <w:rFonts w:ascii="Times New Roman" w:hAnsi="Times New Roman"/>
                          <w:sz w:val="24"/>
                          <w:lang w:val="en-US"/>
                        </w:rPr>
                        <w:t>C</w:t>
                      </w:r>
                    </w:p>
                  </w:txbxContent>
                </v:textbox>
              </v:shape>
            </w:pict>
          </mc:Fallback>
        </mc:AlternateConten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Pr="00FF0E74" w:rsidRDefault="004B22AE" w:rsidP="004B22AE">
      <w:pPr>
        <w:spacing w:after="0" w:line="360" w:lineRule="auto"/>
        <w:ind w:firstLine="567"/>
        <w:jc w:val="center"/>
        <w:rPr>
          <w:rFonts w:ascii="Times New Roman" w:hAnsi="Times New Roman"/>
          <w:bCs/>
          <w:color w:val="000000" w:themeColor="text1"/>
          <w:sz w:val="24"/>
          <w:szCs w:val="24"/>
          <w:lang w:val="kk-KZ"/>
        </w:rPr>
      </w:pPr>
      <w:r>
        <w:rPr>
          <w:rFonts w:ascii="Times New Roman" w:hAnsi="Times New Roman"/>
          <w:bCs/>
          <w:color w:val="000000" w:themeColor="text1"/>
          <w:sz w:val="24"/>
          <w:szCs w:val="24"/>
          <w:lang w:val="kk-KZ"/>
        </w:rPr>
        <w:t>Рисунок   2</w:t>
      </w:r>
      <w:r w:rsidRPr="00FF0E74">
        <w:rPr>
          <w:rFonts w:ascii="Times New Roman" w:hAnsi="Times New Roman"/>
          <w:bCs/>
          <w:color w:val="000000" w:themeColor="text1"/>
          <w:sz w:val="24"/>
          <w:szCs w:val="24"/>
          <w:lang w:val="kk-KZ"/>
        </w:rPr>
        <w:t xml:space="preserve"> - Технологическая схема производства кекса</w:t>
      </w:r>
    </w:p>
    <w:p w:rsidR="004B22AE" w:rsidRPr="00FF0E74" w:rsidRDefault="004B22AE" w:rsidP="004B22AE">
      <w:pPr>
        <w:spacing w:after="0" w:line="360" w:lineRule="auto"/>
        <w:ind w:firstLine="567"/>
        <w:jc w:val="both"/>
        <w:rPr>
          <w:rFonts w:ascii="Times New Roman" w:hAnsi="Times New Roman"/>
          <w:bCs/>
          <w:sz w:val="24"/>
          <w:szCs w:val="24"/>
          <w:lang w:val="kk-KZ"/>
        </w:rPr>
      </w:pPr>
    </w:p>
    <w:p w:rsidR="004B22AE" w:rsidRDefault="004B22AE" w:rsidP="004B22AE">
      <w:pPr>
        <w:shd w:val="clear" w:color="auto" w:fill="FFFFFF"/>
        <w:spacing w:after="0" w:line="240" w:lineRule="auto"/>
        <w:ind w:firstLine="709"/>
        <w:jc w:val="center"/>
        <w:rPr>
          <w:rFonts w:ascii="Times New Roman" w:hAnsi="Times New Roman"/>
          <w:b/>
          <w:color w:val="000000"/>
          <w:sz w:val="24"/>
          <w:szCs w:val="24"/>
          <w:shd w:val="clear" w:color="auto" w:fill="FFFFFF"/>
        </w:rPr>
      </w:pPr>
      <w:r>
        <w:rPr>
          <w:rFonts w:ascii="Times New Roman" w:hAnsi="Times New Roman"/>
          <w:b/>
          <w:color w:val="000000"/>
          <w:sz w:val="24"/>
          <w:szCs w:val="24"/>
          <w:shd w:val="clear" w:color="auto" w:fill="FFFFFF"/>
        </w:rPr>
        <w:t>5</w:t>
      </w:r>
      <w:r w:rsidRPr="00CC2A9D">
        <w:rPr>
          <w:rFonts w:ascii="Times New Roman" w:hAnsi="Times New Roman"/>
          <w:b/>
          <w:color w:val="000000"/>
          <w:sz w:val="24"/>
          <w:szCs w:val="24"/>
          <w:shd w:val="clear" w:color="auto" w:fill="FFFFFF"/>
        </w:rPr>
        <w:t xml:space="preserve"> </w:t>
      </w:r>
      <w:r>
        <w:rPr>
          <w:rFonts w:ascii="Times New Roman" w:hAnsi="Times New Roman"/>
          <w:b/>
          <w:color w:val="000000"/>
          <w:sz w:val="24"/>
          <w:szCs w:val="24"/>
          <w:shd w:val="clear" w:color="auto" w:fill="FFFFFF"/>
        </w:rPr>
        <w:t>К</w:t>
      </w:r>
      <w:r w:rsidRPr="00CC2A9D">
        <w:rPr>
          <w:rFonts w:ascii="Times New Roman" w:hAnsi="Times New Roman"/>
          <w:b/>
          <w:color w:val="000000"/>
          <w:sz w:val="24"/>
          <w:szCs w:val="24"/>
          <w:shd w:val="clear" w:color="auto" w:fill="FFFFFF"/>
        </w:rPr>
        <w:t>АЧЕСТВО ГОТОВОЙ ПРОДУКЦИИ</w:t>
      </w:r>
    </w:p>
    <w:p w:rsidR="004B22AE" w:rsidRPr="00CC2A9D" w:rsidRDefault="004B22AE" w:rsidP="004B22AE">
      <w:pPr>
        <w:shd w:val="clear" w:color="auto" w:fill="FFFFFF"/>
        <w:spacing w:after="0" w:line="240" w:lineRule="auto"/>
        <w:ind w:firstLine="709"/>
        <w:jc w:val="center"/>
        <w:rPr>
          <w:rFonts w:ascii="Times New Roman" w:hAnsi="Times New Roman"/>
          <w:b/>
          <w:color w:val="000000"/>
          <w:sz w:val="24"/>
          <w:szCs w:val="24"/>
          <w:shd w:val="clear" w:color="auto" w:fill="FFFFFF"/>
        </w:rPr>
      </w:pPr>
    </w:p>
    <w:p w:rsidR="004B22AE" w:rsidRPr="009135AD" w:rsidRDefault="004B22AE" w:rsidP="004B22AE">
      <w:pPr>
        <w:pStyle w:val="headertext"/>
        <w:shd w:val="clear" w:color="auto" w:fill="FFFFFF"/>
        <w:spacing w:before="0" w:beforeAutospacing="0" w:after="0" w:afterAutospacing="0"/>
        <w:ind w:firstLine="708"/>
        <w:jc w:val="both"/>
        <w:textAlignment w:val="baseline"/>
        <w:rPr>
          <w:color w:val="000000"/>
          <w:shd w:val="clear" w:color="auto" w:fill="FFFFFF"/>
        </w:rPr>
      </w:pPr>
      <w:r w:rsidRPr="009135AD">
        <w:rPr>
          <w:color w:val="000000"/>
          <w:shd w:val="clear" w:color="auto" w:fill="FFFFFF"/>
        </w:rPr>
        <w:t>Технические условия по ГОСТ 15</w:t>
      </w:r>
      <w:r w:rsidRPr="009135AD">
        <w:rPr>
          <w:color w:val="444444"/>
          <w:shd w:val="clear" w:color="auto" w:fill="FFFFFF"/>
        </w:rPr>
        <w:t>810-2014</w:t>
      </w:r>
      <w:r w:rsidRPr="009135AD">
        <w:rPr>
          <w:color w:val="000000"/>
          <w:shd w:val="clear" w:color="auto" w:fill="FFFFFF"/>
        </w:rPr>
        <w:t xml:space="preserve"> </w:t>
      </w:r>
      <w:r w:rsidRPr="009135AD">
        <w:rPr>
          <w:bCs/>
          <w:color w:val="444444"/>
        </w:rPr>
        <w:t>Межгосударственный стандарт.</w:t>
      </w:r>
      <w:r w:rsidRPr="009135AD">
        <w:rPr>
          <w:b/>
          <w:bCs/>
          <w:color w:val="444444"/>
        </w:rPr>
        <w:t xml:space="preserve"> </w:t>
      </w:r>
      <w:r w:rsidRPr="009135AD">
        <w:rPr>
          <w:bCs/>
          <w:color w:val="444444"/>
        </w:rPr>
        <w:t>Изделия кондитерские Изделия пряничные Общие технические условия</w:t>
      </w:r>
      <w:proofErr w:type="gramStart"/>
      <w:r>
        <w:rPr>
          <w:bCs/>
          <w:color w:val="444444"/>
        </w:rPr>
        <w:t>.</w:t>
      </w:r>
      <w:proofErr w:type="gramEnd"/>
      <w:r>
        <w:rPr>
          <w:bCs/>
          <w:color w:val="444444"/>
        </w:rPr>
        <w:t xml:space="preserve"> </w:t>
      </w:r>
      <w:proofErr w:type="gramStart"/>
      <w:r>
        <w:rPr>
          <w:bCs/>
          <w:color w:val="444444"/>
        </w:rPr>
        <w:t>р</w:t>
      </w:r>
      <w:proofErr w:type="gramEnd"/>
      <w:r w:rsidRPr="009135AD">
        <w:rPr>
          <w:color w:val="000000"/>
          <w:shd w:val="clear" w:color="auto" w:fill="FFFFFF"/>
        </w:rPr>
        <w:t>аспространяется на упак</w:t>
      </w:r>
      <w:r>
        <w:rPr>
          <w:color w:val="000000"/>
          <w:shd w:val="clear" w:color="auto" w:fill="FFFFFF"/>
        </w:rPr>
        <w:t>ованные в потребительскую тару кондитерских</w:t>
      </w:r>
      <w:r w:rsidRPr="009135AD">
        <w:rPr>
          <w:color w:val="000000"/>
          <w:shd w:val="clear" w:color="auto" w:fill="FFFFFF"/>
        </w:rPr>
        <w:t xml:space="preserve"> изделия, выпеченные на предприятии-изготовителе и предназначенные для непосредственного употребления в пищу, </w:t>
      </w:r>
      <w:r>
        <w:rPr>
          <w:color w:val="000000"/>
          <w:shd w:val="clear" w:color="auto" w:fill="FFFFFF"/>
        </w:rPr>
        <w:t xml:space="preserve">определения качественных характеристик </w:t>
      </w:r>
      <w:r w:rsidRPr="009135AD">
        <w:rPr>
          <w:color w:val="000000"/>
          <w:shd w:val="clear" w:color="auto" w:fill="FFFFFF"/>
        </w:rPr>
        <w:t>подробно разъясняют прави</w:t>
      </w:r>
      <w:r>
        <w:rPr>
          <w:color w:val="000000"/>
          <w:shd w:val="clear" w:color="auto" w:fill="FFFFFF"/>
        </w:rPr>
        <w:t xml:space="preserve">ла приема, контроля и хранения кондитерских </w:t>
      </w:r>
      <w:r w:rsidRPr="009135AD">
        <w:rPr>
          <w:color w:val="000000"/>
          <w:shd w:val="clear" w:color="auto" w:fill="FFFFFF"/>
        </w:rPr>
        <w:t>изделий.</w:t>
      </w:r>
    </w:p>
    <w:p w:rsidR="004B22AE" w:rsidRPr="009135AD" w:rsidRDefault="004B22AE" w:rsidP="004B22AE">
      <w:pPr>
        <w:shd w:val="clear" w:color="auto" w:fill="FFFFFF"/>
        <w:spacing w:after="0" w:line="240" w:lineRule="auto"/>
        <w:ind w:firstLine="709"/>
        <w:jc w:val="both"/>
        <w:rPr>
          <w:rFonts w:ascii="Times New Roman" w:hAnsi="Times New Roman"/>
          <w:color w:val="000000"/>
          <w:sz w:val="24"/>
          <w:szCs w:val="24"/>
        </w:rPr>
      </w:pPr>
      <w:r w:rsidRPr="009135AD">
        <w:rPr>
          <w:rFonts w:ascii="Times New Roman" w:hAnsi="Times New Roman"/>
          <w:iCs/>
          <w:color w:val="000000"/>
          <w:sz w:val="24"/>
          <w:szCs w:val="24"/>
        </w:rPr>
        <w:t>Согласно вышеуказанному ГОСТу, устанавливаются</w:t>
      </w:r>
      <w:r>
        <w:rPr>
          <w:rFonts w:ascii="Times New Roman" w:hAnsi="Times New Roman"/>
          <w:iCs/>
          <w:color w:val="000000"/>
          <w:sz w:val="24"/>
          <w:szCs w:val="24"/>
        </w:rPr>
        <w:t xml:space="preserve"> </w:t>
      </w:r>
      <w:r w:rsidRPr="009135AD">
        <w:rPr>
          <w:rFonts w:ascii="Times New Roman" w:hAnsi="Times New Roman"/>
          <w:iCs/>
          <w:color w:val="000000"/>
          <w:sz w:val="24"/>
          <w:szCs w:val="24"/>
        </w:rPr>
        <w:t xml:space="preserve">рекомендуемые сроки </w:t>
      </w:r>
      <w:r w:rsidRPr="00B17DC3">
        <w:rPr>
          <w:rFonts w:ascii="Times New Roman" w:hAnsi="Times New Roman"/>
          <w:iCs/>
          <w:color w:val="000000"/>
          <w:sz w:val="24"/>
          <w:szCs w:val="24"/>
        </w:rPr>
        <w:t>годности мучных кондитерских изделий</w:t>
      </w:r>
      <w:r w:rsidRPr="009135AD">
        <w:rPr>
          <w:rFonts w:ascii="Times New Roman" w:hAnsi="Times New Roman"/>
          <w:iCs/>
          <w:color w:val="000000"/>
          <w:sz w:val="24"/>
          <w:szCs w:val="24"/>
        </w:rPr>
        <w:t xml:space="preserve">. Как правило, он составляет от </w:t>
      </w:r>
      <w:r>
        <w:rPr>
          <w:rFonts w:ascii="Times New Roman" w:hAnsi="Times New Roman"/>
          <w:iCs/>
          <w:color w:val="000000"/>
          <w:sz w:val="24"/>
          <w:szCs w:val="24"/>
        </w:rPr>
        <w:t>15 дней</w:t>
      </w:r>
      <w:r w:rsidRPr="009135AD">
        <w:rPr>
          <w:rFonts w:ascii="Times New Roman" w:hAnsi="Times New Roman"/>
          <w:iCs/>
          <w:color w:val="000000"/>
          <w:sz w:val="24"/>
          <w:szCs w:val="24"/>
        </w:rPr>
        <w:t xml:space="preserve"> до </w:t>
      </w:r>
      <w:r>
        <w:rPr>
          <w:rFonts w:ascii="Times New Roman" w:hAnsi="Times New Roman"/>
          <w:iCs/>
          <w:color w:val="000000"/>
          <w:sz w:val="24"/>
          <w:szCs w:val="24"/>
        </w:rPr>
        <w:t>3х месяцев</w:t>
      </w:r>
      <w:r w:rsidRPr="009135AD">
        <w:rPr>
          <w:rFonts w:ascii="Times New Roman" w:hAnsi="Times New Roman"/>
          <w:iCs/>
          <w:color w:val="000000"/>
          <w:sz w:val="24"/>
          <w:szCs w:val="24"/>
        </w:rPr>
        <w:t>.</w:t>
      </w:r>
    </w:p>
    <w:p w:rsidR="004B22AE" w:rsidRPr="00CC2A9D" w:rsidRDefault="004B22AE" w:rsidP="004B22AE">
      <w:pPr>
        <w:shd w:val="clear" w:color="auto" w:fill="FFFFFF"/>
        <w:spacing w:after="0" w:line="240" w:lineRule="auto"/>
        <w:ind w:firstLine="720"/>
        <w:jc w:val="both"/>
        <w:rPr>
          <w:rFonts w:ascii="Times New Roman" w:hAnsi="Times New Roman"/>
          <w:color w:val="000000"/>
          <w:sz w:val="24"/>
          <w:szCs w:val="24"/>
          <w:shd w:val="clear" w:color="auto" w:fill="FFFFFF"/>
        </w:rPr>
      </w:pPr>
      <w:r w:rsidRPr="009135AD">
        <w:rPr>
          <w:rFonts w:ascii="Times New Roman" w:hAnsi="Times New Roman"/>
          <w:color w:val="000000"/>
          <w:sz w:val="24"/>
          <w:szCs w:val="24"/>
          <w:shd w:val="clear" w:color="auto" w:fill="FFFFFF"/>
        </w:rPr>
        <w:t>Производство, хранение</w:t>
      </w:r>
      <w:r w:rsidRPr="00CC2A9D">
        <w:rPr>
          <w:rFonts w:ascii="Times New Roman" w:hAnsi="Times New Roman"/>
          <w:color w:val="000000"/>
          <w:sz w:val="24"/>
          <w:szCs w:val="24"/>
          <w:shd w:val="clear" w:color="auto" w:fill="FFFFFF"/>
        </w:rPr>
        <w:t xml:space="preserve"> и прочие регламентирующие факторы для </w:t>
      </w:r>
      <w:r>
        <w:rPr>
          <w:rFonts w:ascii="Times New Roman" w:hAnsi="Times New Roman"/>
          <w:color w:val="000000"/>
          <w:sz w:val="24"/>
          <w:szCs w:val="24"/>
          <w:shd w:val="clear" w:color="auto" w:fill="FFFFFF"/>
        </w:rPr>
        <w:t>мучных кондитерских изделий</w:t>
      </w:r>
      <w:r w:rsidRPr="00CC2A9D">
        <w:rPr>
          <w:rFonts w:ascii="Times New Roman" w:hAnsi="Times New Roman"/>
          <w:color w:val="000000"/>
          <w:sz w:val="24"/>
          <w:szCs w:val="24"/>
          <w:shd w:val="clear" w:color="auto" w:fill="FFFFFF"/>
        </w:rPr>
        <w:t xml:space="preserve"> содержатся в следующих государственных стандартах:</w:t>
      </w:r>
    </w:p>
    <w:p w:rsidR="004B22AE" w:rsidRPr="00F10986" w:rsidRDefault="004B22AE" w:rsidP="004B22AE">
      <w:pPr>
        <w:pStyle w:val="a7"/>
        <w:numPr>
          <w:ilvl w:val="0"/>
          <w:numId w:val="31"/>
        </w:numPr>
        <w:shd w:val="clear" w:color="auto" w:fill="FFFFFF"/>
        <w:spacing w:after="0" w:line="240" w:lineRule="auto"/>
        <w:jc w:val="both"/>
        <w:rPr>
          <w:rFonts w:ascii="Times New Roman" w:hAnsi="Times New Roman"/>
          <w:color w:val="000000"/>
          <w:sz w:val="24"/>
          <w:szCs w:val="24"/>
          <w:shd w:val="clear" w:color="auto" w:fill="FFFFFF"/>
        </w:rPr>
      </w:pPr>
      <w:r w:rsidRPr="00F10986">
        <w:rPr>
          <w:rFonts w:ascii="Times New Roman" w:hAnsi="Times New Roman"/>
          <w:color w:val="000000"/>
          <w:sz w:val="24"/>
          <w:szCs w:val="24"/>
          <w:shd w:val="clear" w:color="auto" w:fill="FFFFFF"/>
        </w:rPr>
        <w:t>ГОСТ 15052-2014 Кексы. Общие технические условия;</w:t>
      </w:r>
    </w:p>
    <w:p w:rsidR="004B22AE" w:rsidRPr="00F10986" w:rsidRDefault="004B22AE" w:rsidP="004B22AE">
      <w:pPr>
        <w:pStyle w:val="a7"/>
        <w:numPr>
          <w:ilvl w:val="0"/>
          <w:numId w:val="31"/>
        </w:numPr>
        <w:shd w:val="clear" w:color="auto" w:fill="FFFFFF"/>
        <w:spacing w:after="0" w:line="240" w:lineRule="auto"/>
        <w:jc w:val="both"/>
        <w:textAlignment w:val="baseline"/>
        <w:rPr>
          <w:rFonts w:ascii="Times New Roman" w:hAnsi="Times New Roman"/>
          <w:color w:val="000000"/>
          <w:sz w:val="24"/>
          <w:szCs w:val="24"/>
          <w:lang w:eastAsia="ru-RU"/>
        </w:rPr>
      </w:pPr>
      <w:proofErr w:type="gramStart"/>
      <w:r w:rsidRPr="00F10986">
        <w:rPr>
          <w:rFonts w:ascii="Times New Roman" w:hAnsi="Times New Roman"/>
          <w:bCs/>
          <w:color w:val="000000"/>
          <w:sz w:val="24"/>
          <w:szCs w:val="24"/>
          <w:lang w:eastAsia="ru-RU"/>
        </w:rPr>
        <w:lastRenderedPageBreak/>
        <w:t>СТ</w:t>
      </w:r>
      <w:proofErr w:type="gramEnd"/>
      <w:r w:rsidRPr="00F10986">
        <w:rPr>
          <w:rFonts w:ascii="Times New Roman" w:hAnsi="Times New Roman"/>
          <w:bCs/>
          <w:color w:val="000000"/>
          <w:sz w:val="24"/>
          <w:szCs w:val="24"/>
          <w:lang w:eastAsia="ru-RU"/>
        </w:rPr>
        <w:t xml:space="preserve"> РК 1033-2000 Кулинарные полуфабрикаты. Тесто. Общие технические требования</w:t>
      </w:r>
    </w:p>
    <w:p w:rsidR="004B22AE" w:rsidRPr="00F10986" w:rsidRDefault="004B22AE" w:rsidP="004B22AE">
      <w:pPr>
        <w:pStyle w:val="a7"/>
        <w:numPr>
          <w:ilvl w:val="0"/>
          <w:numId w:val="31"/>
        </w:numPr>
        <w:shd w:val="clear" w:color="auto" w:fill="FFFFFF"/>
        <w:spacing w:after="0" w:line="240" w:lineRule="auto"/>
        <w:jc w:val="both"/>
        <w:rPr>
          <w:rFonts w:ascii="Times New Roman" w:hAnsi="Times New Roman"/>
          <w:color w:val="000000"/>
          <w:sz w:val="24"/>
          <w:szCs w:val="24"/>
          <w:shd w:val="clear" w:color="auto" w:fill="FFFFFF"/>
        </w:rPr>
      </w:pPr>
      <w:r w:rsidRPr="00F10986">
        <w:rPr>
          <w:rFonts w:ascii="Times New Roman" w:hAnsi="Times New Roman"/>
          <w:color w:val="000000"/>
          <w:sz w:val="24"/>
          <w:szCs w:val="24"/>
          <w:shd w:val="clear" w:color="auto" w:fill="FFFFFF"/>
        </w:rPr>
        <w:t>ГОСТ 24508 – Упаковка и маркировка.</w:t>
      </w:r>
    </w:p>
    <w:p w:rsidR="004B22AE" w:rsidRPr="00CC2A9D" w:rsidRDefault="004B22AE" w:rsidP="004B22AE">
      <w:pPr>
        <w:shd w:val="clear" w:color="auto" w:fill="FFFFFF"/>
        <w:spacing w:after="0" w:line="240" w:lineRule="auto"/>
        <w:ind w:firstLine="567"/>
        <w:jc w:val="both"/>
        <w:rPr>
          <w:rFonts w:ascii="Times New Roman" w:hAnsi="Times New Roman"/>
          <w:bCs/>
          <w:color w:val="000000"/>
          <w:sz w:val="24"/>
          <w:szCs w:val="24"/>
        </w:rPr>
      </w:pPr>
      <w:r w:rsidRPr="00CC2A9D">
        <w:rPr>
          <w:rFonts w:ascii="Times New Roman" w:hAnsi="Times New Roman"/>
          <w:bCs/>
          <w:color w:val="000000"/>
          <w:sz w:val="24"/>
          <w:szCs w:val="24"/>
        </w:rPr>
        <w:t xml:space="preserve">При производстве </w:t>
      </w:r>
      <w:r>
        <w:rPr>
          <w:rFonts w:ascii="Times New Roman" w:hAnsi="Times New Roman"/>
          <w:bCs/>
          <w:color w:val="000000"/>
          <w:sz w:val="24"/>
          <w:szCs w:val="24"/>
        </w:rPr>
        <w:t>кондитерских</w:t>
      </w:r>
      <w:r w:rsidRPr="00CC2A9D">
        <w:rPr>
          <w:rFonts w:ascii="Times New Roman" w:hAnsi="Times New Roman"/>
          <w:bCs/>
          <w:color w:val="000000"/>
          <w:sz w:val="24"/>
          <w:szCs w:val="24"/>
        </w:rPr>
        <w:t xml:space="preserve"> изделий следует соблюдать следующие основные санитарные правила для пекарен:</w:t>
      </w:r>
    </w:p>
    <w:p w:rsidR="004B22AE" w:rsidRPr="00CC2A9D" w:rsidRDefault="004B22AE" w:rsidP="004B22AE">
      <w:pPr>
        <w:numPr>
          <w:ilvl w:val="0"/>
          <w:numId w:val="30"/>
        </w:numPr>
        <w:shd w:val="clear" w:color="auto" w:fill="FFFFFF"/>
        <w:spacing w:after="0" w:line="240" w:lineRule="auto"/>
        <w:ind w:left="0" w:firstLine="567"/>
        <w:jc w:val="both"/>
        <w:rPr>
          <w:rFonts w:ascii="Times New Roman" w:hAnsi="Times New Roman"/>
          <w:bCs/>
          <w:color w:val="000000"/>
          <w:sz w:val="24"/>
          <w:szCs w:val="24"/>
        </w:rPr>
      </w:pPr>
      <w:r w:rsidRPr="00CC2A9D">
        <w:rPr>
          <w:rFonts w:ascii="Times New Roman" w:hAnsi="Times New Roman"/>
          <w:bCs/>
          <w:color w:val="000000"/>
          <w:sz w:val="24"/>
          <w:szCs w:val="24"/>
        </w:rPr>
        <w:t>СП 2.3.6.1066-01 «Санитарно-эпидемиологические требования к организации торговли и обороту в них продовольственного сырья и пищевых продуктов»,</w:t>
      </w:r>
    </w:p>
    <w:p w:rsidR="004B22AE" w:rsidRPr="00CC2A9D" w:rsidRDefault="004B22AE" w:rsidP="004B22AE">
      <w:pPr>
        <w:numPr>
          <w:ilvl w:val="0"/>
          <w:numId w:val="30"/>
        </w:numPr>
        <w:shd w:val="clear" w:color="auto" w:fill="FFFFFF"/>
        <w:spacing w:after="0" w:line="240" w:lineRule="auto"/>
        <w:ind w:left="0" w:firstLine="567"/>
        <w:jc w:val="both"/>
        <w:rPr>
          <w:rFonts w:ascii="Times New Roman" w:hAnsi="Times New Roman"/>
          <w:bCs/>
          <w:color w:val="000000"/>
          <w:sz w:val="24"/>
          <w:szCs w:val="24"/>
        </w:rPr>
      </w:pPr>
      <w:r w:rsidRPr="00CC2A9D">
        <w:rPr>
          <w:rFonts w:ascii="Times New Roman" w:hAnsi="Times New Roman"/>
          <w:bCs/>
          <w:color w:val="000000"/>
          <w:sz w:val="24"/>
          <w:szCs w:val="24"/>
        </w:rPr>
        <w:t>СанПиН 2.3.2.1078-01. «Гигиенические требования безопасности и пищевой ценности пищевых продуктов»;</w:t>
      </w:r>
    </w:p>
    <w:p w:rsidR="004B22AE" w:rsidRPr="00CC2A9D" w:rsidRDefault="004B22AE" w:rsidP="004B22AE">
      <w:pPr>
        <w:numPr>
          <w:ilvl w:val="0"/>
          <w:numId w:val="30"/>
        </w:numPr>
        <w:shd w:val="clear" w:color="auto" w:fill="FFFFFF"/>
        <w:spacing w:after="0" w:line="240" w:lineRule="auto"/>
        <w:ind w:left="0" w:firstLine="567"/>
        <w:jc w:val="both"/>
        <w:rPr>
          <w:rFonts w:ascii="Times New Roman" w:hAnsi="Times New Roman"/>
          <w:bCs/>
          <w:color w:val="000000"/>
          <w:sz w:val="24"/>
          <w:szCs w:val="24"/>
        </w:rPr>
      </w:pPr>
      <w:r w:rsidRPr="00CC2A9D">
        <w:rPr>
          <w:rFonts w:ascii="Times New Roman" w:hAnsi="Times New Roman"/>
          <w:bCs/>
          <w:color w:val="000000"/>
          <w:sz w:val="24"/>
          <w:szCs w:val="24"/>
        </w:rPr>
        <w:t>СанПиН 2.3.6.1079-01. «Санитарно-эпидемиологические требования к организациям общественного питания, изготовлению и оборотоспособности в них пищевых продуктов и продовольственного сырья»;</w:t>
      </w:r>
    </w:p>
    <w:p w:rsidR="004B22AE" w:rsidRPr="00CC2A9D" w:rsidRDefault="004B22AE" w:rsidP="004B22AE">
      <w:pPr>
        <w:numPr>
          <w:ilvl w:val="0"/>
          <w:numId w:val="30"/>
        </w:numPr>
        <w:shd w:val="clear" w:color="auto" w:fill="FFFFFF"/>
        <w:spacing w:after="0" w:line="240" w:lineRule="auto"/>
        <w:ind w:left="0" w:firstLine="567"/>
        <w:jc w:val="both"/>
        <w:rPr>
          <w:rFonts w:ascii="Times New Roman" w:hAnsi="Times New Roman"/>
          <w:bCs/>
          <w:color w:val="000000"/>
          <w:sz w:val="24"/>
          <w:szCs w:val="24"/>
        </w:rPr>
      </w:pPr>
      <w:r w:rsidRPr="00CC2A9D">
        <w:rPr>
          <w:rFonts w:ascii="Times New Roman" w:hAnsi="Times New Roman"/>
          <w:bCs/>
          <w:color w:val="000000"/>
          <w:sz w:val="24"/>
          <w:szCs w:val="24"/>
        </w:rPr>
        <w:t>СанПиН 2.3.2.1324-03. «Гигиенические требования к срокам годности и условиям хранения пищевых продуктов».</w:t>
      </w: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pacing w:after="0" w:line="240" w:lineRule="auto"/>
        <w:ind w:firstLine="567"/>
        <w:jc w:val="center"/>
        <w:rPr>
          <w:rFonts w:ascii="Times New Roman" w:hAnsi="Times New Roman"/>
          <w:b/>
          <w:sz w:val="24"/>
          <w:szCs w:val="24"/>
        </w:rPr>
      </w:pPr>
      <w:r>
        <w:rPr>
          <w:rFonts w:ascii="Times New Roman" w:hAnsi="Times New Roman"/>
          <w:b/>
          <w:sz w:val="24"/>
          <w:szCs w:val="24"/>
        </w:rPr>
        <w:t>6 К</w:t>
      </w:r>
      <w:r w:rsidRPr="00F36F40">
        <w:rPr>
          <w:rFonts w:ascii="Times New Roman" w:hAnsi="Times New Roman"/>
          <w:b/>
          <w:sz w:val="24"/>
          <w:szCs w:val="24"/>
        </w:rPr>
        <w:t>ОНТРОЛЬ ТЕХНОЛОГИЧЕСКОГО ПРОЦЕССА</w:t>
      </w:r>
    </w:p>
    <w:p w:rsidR="004B22AE" w:rsidRPr="00F36F40" w:rsidRDefault="004B22AE" w:rsidP="004B22AE">
      <w:pPr>
        <w:spacing w:after="0" w:line="240" w:lineRule="auto"/>
        <w:jc w:val="center"/>
        <w:rPr>
          <w:rFonts w:ascii="Times New Roman" w:hAnsi="Times New Roman"/>
          <w:b/>
          <w:sz w:val="24"/>
          <w:szCs w:val="24"/>
        </w:rPr>
      </w:pPr>
    </w:p>
    <w:p w:rsidR="004B22AE" w:rsidRPr="009773B9" w:rsidRDefault="004B22AE" w:rsidP="004B22AE">
      <w:pPr>
        <w:spacing w:after="0" w:line="240" w:lineRule="auto"/>
        <w:ind w:firstLine="567"/>
        <w:jc w:val="both"/>
        <w:rPr>
          <w:rFonts w:ascii="Times New Roman" w:hAnsi="Times New Roman"/>
          <w:sz w:val="24"/>
          <w:szCs w:val="24"/>
        </w:rPr>
      </w:pPr>
      <w:r>
        <w:rPr>
          <w:rFonts w:ascii="Times New Roman" w:hAnsi="Times New Roman"/>
          <w:sz w:val="24"/>
          <w:szCs w:val="24"/>
        </w:rPr>
        <w:t>6</w:t>
      </w:r>
      <w:r w:rsidRPr="009773B9">
        <w:rPr>
          <w:rFonts w:ascii="Times New Roman" w:hAnsi="Times New Roman"/>
          <w:sz w:val="24"/>
          <w:szCs w:val="24"/>
        </w:rPr>
        <w:t>.1 Контроль технологического процесса, качества сырья и готовой продукции ведется с целью выявления и налаживания режимов получения муки. Необходимо обеспечить условия, обеспечивающие получение продукции наиболее высокого качества и выхода, а также наиболее полного использования сырья и оборудования.</w:t>
      </w:r>
    </w:p>
    <w:p w:rsidR="004B22AE" w:rsidRPr="009773B9" w:rsidRDefault="004B22AE" w:rsidP="004B22AE">
      <w:pPr>
        <w:spacing w:after="0" w:line="240" w:lineRule="auto"/>
        <w:ind w:firstLine="567"/>
        <w:jc w:val="both"/>
        <w:rPr>
          <w:rFonts w:ascii="Times New Roman" w:hAnsi="Times New Roman"/>
          <w:sz w:val="24"/>
          <w:szCs w:val="24"/>
        </w:rPr>
      </w:pPr>
      <w:r>
        <w:rPr>
          <w:rFonts w:ascii="Times New Roman" w:hAnsi="Times New Roman"/>
          <w:sz w:val="24"/>
          <w:szCs w:val="24"/>
        </w:rPr>
        <w:t>6</w:t>
      </w:r>
      <w:r w:rsidRPr="009773B9">
        <w:rPr>
          <w:rFonts w:ascii="Times New Roman" w:hAnsi="Times New Roman"/>
          <w:sz w:val="24"/>
          <w:szCs w:val="24"/>
        </w:rPr>
        <w:t>.2 Контроль ведется производственной лабораторией путем лабораторного анализа поступающего сырья, промежуточных продуктов, готовой муки, отобранных в контрольных точках технологического процесса, и обслуживающим персоналом на рабочих местах.</w:t>
      </w:r>
    </w:p>
    <w:p w:rsidR="004B22AE" w:rsidRPr="009773B9" w:rsidRDefault="004B22AE" w:rsidP="004B22AE">
      <w:pPr>
        <w:spacing w:after="0" w:line="240" w:lineRule="auto"/>
        <w:ind w:firstLine="567"/>
        <w:jc w:val="both"/>
        <w:rPr>
          <w:rFonts w:ascii="Times New Roman" w:hAnsi="Times New Roman"/>
          <w:sz w:val="24"/>
          <w:szCs w:val="24"/>
        </w:rPr>
      </w:pPr>
      <w:r>
        <w:rPr>
          <w:rFonts w:ascii="Times New Roman" w:hAnsi="Times New Roman"/>
          <w:sz w:val="24"/>
          <w:szCs w:val="24"/>
        </w:rPr>
        <w:t>6</w:t>
      </w:r>
      <w:r w:rsidRPr="009773B9">
        <w:rPr>
          <w:rFonts w:ascii="Times New Roman" w:hAnsi="Times New Roman"/>
          <w:sz w:val="24"/>
          <w:szCs w:val="24"/>
        </w:rPr>
        <w:t>.3 Лаборатория ведет систематический контроль над правильным размещением, хранением, подготовкой сырья, за технологической эффективностью работы оборудования линии в целом, за качеством выпускаемой продукции, принимает меры к недопущению выработки низкокачественной продукции, своевременно рассчитывают и составляют отчетность по выходам и качеству.</w:t>
      </w:r>
    </w:p>
    <w:p w:rsidR="004B22AE" w:rsidRPr="009773B9" w:rsidRDefault="004B22AE" w:rsidP="004B22AE">
      <w:pPr>
        <w:spacing w:after="0" w:line="240" w:lineRule="auto"/>
        <w:ind w:firstLine="567"/>
        <w:jc w:val="both"/>
        <w:rPr>
          <w:rFonts w:ascii="Times New Roman" w:hAnsi="Times New Roman"/>
          <w:sz w:val="24"/>
          <w:szCs w:val="24"/>
        </w:rPr>
      </w:pPr>
      <w:r>
        <w:rPr>
          <w:rFonts w:ascii="Times New Roman" w:hAnsi="Times New Roman"/>
          <w:sz w:val="24"/>
          <w:szCs w:val="24"/>
        </w:rPr>
        <w:t>6</w:t>
      </w:r>
      <w:r w:rsidRPr="009773B9">
        <w:rPr>
          <w:rFonts w:ascii="Times New Roman" w:hAnsi="Times New Roman"/>
          <w:sz w:val="24"/>
          <w:szCs w:val="24"/>
        </w:rPr>
        <w:t>.4 Контроль технологического процесса проводится по графикам контроля производства и контроля работы технологического оборудования, определяющим:</w:t>
      </w:r>
    </w:p>
    <w:p w:rsidR="004B22AE" w:rsidRPr="009773B9" w:rsidRDefault="004B22AE" w:rsidP="004B22AE">
      <w:pPr>
        <w:spacing w:after="0" w:line="240" w:lineRule="auto"/>
        <w:ind w:firstLine="567"/>
        <w:jc w:val="both"/>
        <w:rPr>
          <w:rFonts w:ascii="Times New Roman" w:hAnsi="Times New Roman"/>
          <w:sz w:val="24"/>
          <w:szCs w:val="24"/>
        </w:rPr>
      </w:pPr>
      <w:r w:rsidRPr="009773B9">
        <w:rPr>
          <w:rFonts w:ascii="Times New Roman" w:hAnsi="Times New Roman"/>
          <w:sz w:val="24"/>
          <w:szCs w:val="24"/>
        </w:rPr>
        <w:t xml:space="preserve">-объекты контроля; </w:t>
      </w:r>
    </w:p>
    <w:p w:rsidR="004B22AE" w:rsidRPr="009773B9" w:rsidRDefault="004B22AE" w:rsidP="004B22AE">
      <w:pPr>
        <w:spacing w:after="0" w:line="240" w:lineRule="auto"/>
        <w:ind w:firstLine="567"/>
        <w:jc w:val="both"/>
        <w:rPr>
          <w:rFonts w:ascii="Times New Roman" w:hAnsi="Times New Roman"/>
          <w:sz w:val="24"/>
          <w:szCs w:val="24"/>
        </w:rPr>
      </w:pPr>
      <w:r w:rsidRPr="009773B9">
        <w:rPr>
          <w:rFonts w:ascii="Times New Roman" w:hAnsi="Times New Roman"/>
          <w:sz w:val="24"/>
          <w:szCs w:val="24"/>
        </w:rPr>
        <w:t>-место способ отбора проб;</w:t>
      </w:r>
    </w:p>
    <w:p w:rsidR="004B22AE" w:rsidRPr="009773B9" w:rsidRDefault="004B22AE" w:rsidP="004B22AE">
      <w:pPr>
        <w:spacing w:after="0" w:line="240" w:lineRule="auto"/>
        <w:ind w:firstLine="567"/>
        <w:jc w:val="both"/>
        <w:rPr>
          <w:rFonts w:ascii="Times New Roman" w:hAnsi="Times New Roman"/>
          <w:sz w:val="24"/>
          <w:szCs w:val="24"/>
        </w:rPr>
      </w:pPr>
      <w:r w:rsidRPr="009773B9">
        <w:rPr>
          <w:rFonts w:ascii="Times New Roman" w:hAnsi="Times New Roman"/>
          <w:sz w:val="24"/>
          <w:szCs w:val="24"/>
        </w:rPr>
        <w:t>-наименование контролируемых показателей;</w:t>
      </w:r>
    </w:p>
    <w:p w:rsidR="004B22AE" w:rsidRPr="009773B9" w:rsidRDefault="004B22AE" w:rsidP="004B22AE">
      <w:pPr>
        <w:spacing w:after="0" w:line="240" w:lineRule="auto"/>
        <w:ind w:firstLine="567"/>
        <w:jc w:val="both"/>
        <w:rPr>
          <w:rFonts w:ascii="Times New Roman" w:hAnsi="Times New Roman"/>
          <w:sz w:val="24"/>
          <w:szCs w:val="24"/>
        </w:rPr>
      </w:pPr>
      <w:r w:rsidRPr="009773B9">
        <w:rPr>
          <w:rFonts w:ascii="Times New Roman" w:hAnsi="Times New Roman"/>
          <w:sz w:val="24"/>
          <w:szCs w:val="24"/>
        </w:rPr>
        <w:t xml:space="preserve">-регламентируемый норматив (по </w:t>
      </w:r>
      <w:proofErr w:type="gramStart"/>
      <w:r w:rsidRPr="009773B9">
        <w:rPr>
          <w:rFonts w:ascii="Times New Roman" w:hAnsi="Times New Roman"/>
          <w:sz w:val="24"/>
          <w:szCs w:val="24"/>
        </w:rPr>
        <w:t>действующему</w:t>
      </w:r>
      <w:proofErr w:type="gramEnd"/>
      <w:r w:rsidRPr="009773B9">
        <w:rPr>
          <w:rFonts w:ascii="Times New Roman" w:hAnsi="Times New Roman"/>
          <w:sz w:val="24"/>
          <w:szCs w:val="24"/>
        </w:rPr>
        <w:t xml:space="preserve"> НТД);</w:t>
      </w:r>
    </w:p>
    <w:p w:rsidR="004B22AE" w:rsidRPr="009773B9" w:rsidRDefault="004B22AE" w:rsidP="004B22AE">
      <w:pPr>
        <w:spacing w:after="0" w:line="240" w:lineRule="auto"/>
        <w:ind w:firstLine="567"/>
        <w:jc w:val="both"/>
        <w:rPr>
          <w:rFonts w:ascii="Times New Roman" w:hAnsi="Times New Roman"/>
          <w:sz w:val="24"/>
          <w:szCs w:val="24"/>
        </w:rPr>
      </w:pPr>
      <w:r w:rsidRPr="009773B9">
        <w:rPr>
          <w:rFonts w:ascii="Times New Roman" w:hAnsi="Times New Roman"/>
          <w:sz w:val="24"/>
          <w:szCs w:val="24"/>
        </w:rPr>
        <w:t xml:space="preserve">-методика определения показателей (по </w:t>
      </w:r>
      <w:proofErr w:type="gramStart"/>
      <w:r w:rsidRPr="009773B9">
        <w:rPr>
          <w:rFonts w:ascii="Times New Roman" w:hAnsi="Times New Roman"/>
          <w:sz w:val="24"/>
          <w:szCs w:val="24"/>
        </w:rPr>
        <w:t>действующему</w:t>
      </w:r>
      <w:proofErr w:type="gramEnd"/>
      <w:r w:rsidRPr="009773B9">
        <w:rPr>
          <w:rFonts w:ascii="Times New Roman" w:hAnsi="Times New Roman"/>
          <w:sz w:val="24"/>
          <w:szCs w:val="24"/>
        </w:rPr>
        <w:t xml:space="preserve"> НТД);</w:t>
      </w:r>
    </w:p>
    <w:p w:rsidR="004B22AE" w:rsidRPr="009773B9" w:rsidRDefault="004B22AE" w:rsidP="004B22AE">
      <w:pPr>
        <w:spacing w:after="0" w:line="240" w:lineRule="auto"/>
        <w:ind w:firstLine="567"/>
        <w:jc w:val="both"/>
        <w:rPr>
          <w:rFonts w:ascii="Times New Roman" w:hAnsi="Times New Roman"/>
          <w:sz w:val="24"/>
          <w:szCs w:val="24"/>
        </w:rPr>
      </w:pPr>
      <w:r w:rsidRPr="009773B9">
        <w:rPr>
          <w:rFonts w:ascii="Times New Roman" w:hAnsi="Times New Roman"/>
          <w:sz w:val="24"/>
          <w:szCs w:val="24"/>
        </w:rPr>
        <w:t>-периодичность контроля.</w:t>
      </w:r>
    </w:p>
    <w:p w:rsidR="004B22AE" w:rsidRPr="009773B9" w:rsidRDefault="004B22AE" w:rsidP="004B22AE">
      <w:pPr>
        <w:spacing w:after="0" w:line="240" w:lineRule="auto"/>
        <w:ind w:firstLine="567"/>
        <w:jc w:val="both"/>
        <w:rPr>
          <w:rFonts w:ascii="Times New Roman" w:hAnsi="Times New Roman"/>
          <w:sz w:val="24"/>
          <w:szCs w:val="24"/>
        </w:rPr>
      </w:pPr>
      <w:r w:rsidRPr="009773B9">
        <w:rPr>
          <w:rFonts w:ascii="Times New Roman" w:hAnsi="Times New Roman"/>
          <w:sz w:val="24"/>
          <w:szCs w:val="24"/>
        </w:rPr>
        <w:t>Объектами контроля производства обязательно должны быть сырье при поступлении на технологическую линию, а также готовая продукция.</w:t>
      </w:r>
    </w:p>
    <w:p w:rsidR="004B22AE" w:rsidRDefault="004B22AE" w:rsidP="004B22AE">
      <w:pPr>
        <w:shd w:val="clear" w:color="auto" w:fill="FFFFFF"/>
        <w:spacing w:after="0" w:line="240" w:lineRule="auto"/>
        <w:ind w:firstLine="709"/>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A013BB" w:rsidRDefault="00A013BB">
      <w:pPr>
        <w:rPr>
          <w:rFonts w:ascii="Times New Roman" w:hAnsi="Times New Roman"/>
          <w:color w:val="000000"/>
          <w:sz w:val="24"/>
          <w:szCs w:val="24"/>
        </w:rPr>
      </w:pPr>
      <w:r>
        <w:rPr>
          <w:rFonts w:ascii="Times New Roman" w:hAnsi="Times New Roman"/>
          <w:color w:val="000000"/>
          <w:sz w:val="24"/>
          <w:szCs w:val="24"/>
        </w:rPr>
        <w:br w:type="page"/>
      </w: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r>
        <w:rPr>
          <w:rFonts w:ascii="Times New Roman" w:hAnsi="Times New Roman"/>
          <w:color w:val="000000"/>
          <w:sz w:val="24"/>
          <w:szCs w:val="24"/>
        </w:rPr>
        <w:lastRenderedPageBreak/>
        <w:t>ПРИЛОЖЕНИЕ 1</w:t>
      </w: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tbl>
      <w:tblPr>
        <w:tblStyle w:val="a3"/>
        <w:tblW w:w="0" w:type="auto"/>
        <w:tblLayout w:type="fixed"/>
        <w:tblLook w:val="04A0" w:firstRow="1" w:lastRow="0" w:firstColumn="1" w:lastColumn="0" w:noHBand="0" w:noVBand="1"/>
      </w:tblPr>
      <w:tblGrid>
        <w:gridCol w:w="392"/>
        <w:gridCol w:w="2119"/>
        <w:gridCol w:w="149"/>
        <w:gridCol w:w="283"/>
        <w:gridCol w:w="3681"/>
        <w:gridCol w:w="2947"/>
      </w:tblGrid>
      <w:tr w:rsidR="004B22AE"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w:t>
            </w:r>
          </w:p>
        </w:tc>
        <w:tc>
          <w:tcPr>
            <w:tcW w:w="2119" w:type="dxa"/>
          </w:tcPr>
          <w:p w:rsidR="004B22AE" w:rsidRPr="002C614A" w:rsidRDefault="004B22AE" w:rsidP="004B22AE">
            <w:pPr>
              <w:keepNext/>
              <w:keepLines/>
              <w:outlineLvl w:val="1"/>
              <w:rPr>
                <w:rFonts w:ascii="Times New Roman" w:hAnsi="Times New Roman"/>
                <w:color w:val="000000"/>
                <w:sz w:val="24"/>
                <w:szCs w:val="24"/>
              </w:rPr>
            </w:pPr>
            <w:r w:rsidRPr="002C614A">
              <w:rPr>
                <w:rFonts w:ascii="Times New Roman" w:hAnsi="Times New Roman"/>
                <w:color w:val="000000"/>
                <w:sz w:val="24"/>
                <w:szCs w:val="24"/>
              </w:rPr>
              <w:t>Наименование основного оборудования</w:t>
            </w:r>
          </w:p>
        </w:tc>
        <w:tc>
          <w:tcPr>
            <w:tcW w:w="4113" w:type="dxa"/>
            <w:gridSpan w:val="3"/>
          </w:tcPr>
          <w:p w:rsidR="004B22AE" w:rsidRPr="002C614A" w:rsidRDefault="004B22AE" w:rsidP="004B22AE">
            <w:pPr>
              <w:keepNext/>
              <w:keepLines/>
              <w:outlineLvl w:val="1"/>
              <w:rPr>
                <w:rFonts w:ascii="Times New Roman" w:hAnsi="Times New Roman"/>
                <w:caps/>
                <w:color w:val="000000"/>
                <w:sz w:val="24"/>
                <w:szCs w:val="24"/>
              </w:rPr>
            </w:pPr>
            <w:r w:rsidRPr="002C614A">
              <w:rPr>
                <w:rFonts w:ascii="Times New Roman" w:hAnsi="Times New Roman"/>
                <w:color w:val="000000"/>
                <w:sz w:val="24"/>
                <w:szCs w:val="24"/>
              </w:rPr>
              <w:t>Характеристики</w:t>
            </w:r>
          </w:p>
          <w:p w:rsidR="004B22AE" w:rsidRPr="002C614A" w:rsidRDefault="004B22AE" w:rsidP="004B22AE">
            <w:pPr>
              <w:jc w:val="both"/>
              <w:rPr>
                <w:rFonts w:ascii="Times New Roman" w:hAnsi="Times New Roman"/>
                <w:color w:val="000000"/>
                <w:sz w:val="24"/>
                <w:szCs w:val="24"/>
              </w:rPr>
            </w:pPr>
          </w:p>
        </w:tc>
        <w:tc>
          <w:tcPr>
            <w:tcW w:w="2947"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Вид оборудования</w:t>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p>
        </w:tc>
        <w:tc>
          <w:tcPr>
            <w:tcW w:w="9179" w:type="dxa"/>
            <w:gridSpan w:val="5"/>
          </w:tcPr>
          <w:p w:rsidR="004B22AE" w:rsidRPr="002C614A" w:rsidRDefault="004B22AE" w:rsidP="004B22AE">
            <w:pPr>
              <w:jc w:val="center"/>
              <w:rPr>
                <w:rFonts w:ascii="Times New Roman" w:hAnsi="Times New Roman"/>
                <w:b/>
                <w:color w:val="000000"/>
                <w:sz w:val="24"/>
                <w:szCs w:val="24"/>
              </w:rPr>
            </w:pPr>
            <w:r w:rsidRPr="002C614A">
              <w:rPr>
                <w:rFonts w:ascii="Times New Roman" w:hAnsi="Times New Roman"/>
                <w:b/>
                <w:color w:val="000000"/>
                <w:sz w:val="24"/>
                <w:szCs w:val="24"/>
              </w:rPr>
              <w:t>Основное оборудование</w:t>
            </w:r>
          </w:p>
        </w:tc>
      </w:tr>
      <w:tr w:rsidR="004B22AE" w:rsidTr="004B22AE">
        <w:trPr>
          <w:trHeight w:val="3002"/>
        </w:trPr>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1</w:t>
            </w:r>
          </w:p>
        </w:tc>
        <w:tc>
          <w:tcPr>
            <w:tcW w:w="2268" w:type="dxa"/>
            <w:gridSpan w:val="2"/>
          </w:tcPr>
          <w:p w:rsidR="004B22AE" w:rsidRPr="002C614A" w:rsidRDefault="004B22AE" w:rsidP="004B22AE">
            <w:pPr>
              <w:rPr>
                <w:rFonts w:ascii="Times New Roman" w:hAnsi="Times New Roman"/>
                <w:sz w:val="24"/>
                <w:szCs w:val="24"/>
              </w:rPr>
            </w:pPr>
            <w:r w:rsidRPr="002C614A">
              <w:rPr>
                <w:rFonts w:ascii="Times New Roman" w:hAnsi="Times New Roman"/>
                <w:color w:val="000000"/>
                <w:sz w:val="24"/>
                <w:szCs w:val="24"/>
              </w:rPr>
              <w:t xml:space="preserve">Мельница </w:t>
            </w:r>
            <w:r w:rsidRPr="002C614A">
              <w:rPr>
                <w:rFonts w:ascii="Times New Roman" w:hAnsi="Times New Roman"/>
                <w:sz w:val="24"/>
                <w:szCs w:val="24"/>
              </w:rPr>
              <w:t>Производитель MOCKMILL</w:t>
            </w:r>
          </w:p>
          <w:p w:rsidR="004B22AE" w:rsidRPr="002C614A" w:rsidRDefault="004B22AE" w:rsidP="004B22AE">
            <w:pPr>
              <w:rPr>
                <w:rFonts w:ascii="Times New Roman" w:hAnsi="Times New Roman"/>
                <w:color w:val="000000"/>
                <w:sz w:val="24"/>
                <w:szCs w:val="24"/>
              </w:rPr>
            </w:pPr>
          </w:p>
        </w:tc>
        <w:tc>
          <w:tcPr>
            <w:tcW w:w="3964" w:type="dxa"/>
            <w:gridSpan w:val="2"/>
          </w:tcPr>
          <w:p w:rsidR="004B22AE" w:rsidRPr="002C614A" w:rsidRDefault="004B22AE" w:rsidP="004B22AE">
            <w:pPr>
              <w:rPr>
                <w:rFonts w:ascii="Times New Roman" w:hAnsi="Times New Roman"/>
                <w:sz w:val="24"/>
                <w:szCs w:val="24"/>
              </w:rPr>
            </w:pPr>
            <w:r w:rsidRPr="002C614A">
              <w:rPr>
                <w:rFonts w:ascii="Times New Roman" w:hAnsi="Times New Roman"/>
                <w:sz w:val="24"/>
                <w:szCs w:val="24"/>
              </w:rPr>
              <w:t>Страна производитель Германия</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Пользовательские характеристики</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Вес (</w:t>
            </w:r>
            <w:proofErr w:type="gramStart"/>
            <w:r w:rsidRPr="002C614A">
              <w:rPr>
                <w:rFonts w:ascii="Times New Roman" w:hAnsi="Times New Roman"/>
                <w:sz w:val="24"/>
                <w:szCs w:val="24"/>
              </w:rPr>
              <w:t>кг</w:t>
            </w:r>
            <w:proofErr w:type="gramEnd"/>
            <w:r w:rsidRPr="002C614A">
              <w:rPr>
                <w:rFonts w:ascii="Times New Roman" w:hAnsi="Times New Roman"/>
                <w:sz w:val="24"/>
                <w:szCs w:val="24"/>
              </w:rPr>
              <w:t xml:space="preserve">)8 </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 xml:space="preserve">Высота 380 </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Длина 190</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 xml:space="preserve"> Емкость загрузочного бункера 1100 кг Материал Жидкая древесина </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Механизм корунд – керамика</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 xml:space="preserve"> Мощность ватт 600 </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 xml:space="preserve">Назначение Бытовое </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 xml:space="preserve">Напряжение (вольт) 220 – 230 </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 xml:space="preserve">Номинальная частота вращения вала 1100 </w:t>
            </w:r>
            <w:proofErr w:type="gramStart"/>
            <w:r w:rsidRPr="002C614A">
              <w:rPr>
                <w:rFonts w:ascii="Times New Roman" w:hAnsi="Times New Roman"/>
                <w:sz w:val="24"/>
                <w:szCs w:val="24"/>
              </w:rPr>
              <w:t>об</w:t>
            </w:r>
            <w:proofErr w:type="gramEnd"/>
            <w:r w:rsidRPr="002C614A">
              <w:rPr>
                <w:rFonts w:ascii="Times New Roman" w:hAnsi="Times New Roman"/>
                <w:sz w:val="24"/>
                <w:szCs w:val="24"/>
              </w:rPr>
              <w:t xml:space="preserve">/мин </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Производительность, гмин 200</w:t>
            </w:r>
          </w:p>
          <w:p w:rsidR="004B22AE" w:rsidRPr="002C614A" w:rsidRDefault="004B22AE" w:rsidP="004B22AE">
            <w:pPr>
              <w:rPr>
                <w:rFonts w:ascii="Times New Roman" w:hAnsi="Times New Roman"/>
                <w:sz w:val="24"/>
                <w:szCs w:val="24"/>
              </w:rPr>
            </w:pPr>
            <w:r w:rsidRPr="002C614A">
              <w:rPr>
                <w:rFonts w:ascii="Times New Roman" w:hAnsi="Times New Roman"/>
                <w:sz w:val="24"/>
                <w:szCs w:val="24"/>
              </w:rPr>
              <w:t xml:space="preserve">Регулировка степени помола </w:t>
            </w:r>
          </w:p>
          <w:p w:rsidR="004B22AE" w:rsidRPr="002C614A" w:rsidRDefault="004B22AE" w:rsidP="004B22AE">
            <w:pPr>
              <w:rPr>
                <w:rFonts w:ascii="Times New Roman" w:hAnsi="Times New Roman"/>
                <w:sz w:val="24"/>
                <w:szCs w:val="24"/>
              </w:rPr>
            </w:pPr>
            <w:proofErr w:type="gramStart"/>
            <w:r w:rsidRPr="002C614A">
              <w:rPr>
                <w:rFonts w:ascii="Times New Roman" w:hAnsi="Times New Roman"/>
                <w:sz w:val="24"/>
                <w:szCs w:val="24"/>
              </w:rPr>
              <w:t>Электрическая</w:t>
            </w:r>
            <w:proofErr w:type="gramEnd"/>
            <w:r w:rsidRPr="002C614A">
              <w:rPr>
                <w:rFonts w:ascii="Times New Roman" w:hAnsi="Times New Roman"/>
                <w:sz w:val="24"/>
                <w:szCs w:val="24"/>
              </w:rPr>
              <w:t xml:space="preserve"> Цвет Светло-серый </w:t>
            </w:r>
          </w:p>
          <w:p w:rsidR="004B22AE" w:rsidRPr="002C614A" w:rsidRDefault="004B22AE" w:rsidP="004B22AE">
            <w:pPr>
              <w:rPr>
                <w:rFonts w:ascii="Times New Roman" w:hAnsi="Times New Roman"/>
                <w:color w:val="000000"/>
                <w:sz w:val="24"/>
                <w:szCs w:val="24"/>
              </w:rPr>
            </w:pPr>
            <w:r w:rsidRPr="002C614A">
              <w:rPr>
                <w:rFonts w:ascii="Times New Roman" w:hAnsi="Times New Roman"/>
                <w:sz w:val="24"/>
                <w:szCs w:val="24"/>
              </w:rPr>
              <w:t xml:space="preserve">Ширина 220 </w:t>
            </w:r>
          </w:p>
        </w:tc>
        <w:tc>
          <w:tcPr>
            <w:tcW w:w="2947" w:type="dxa"/>
          </w:tcPr>
          <w:p w:rsidR="004B22AE" w:rsidRPr="002C614A" w:rsidRDefault="004B22AE" w:rsidP="004B22AE">
            <w:pPr>
              <w:jc w:val="center"/>
              <w:rPr>
                <w:rFonts w:ascii="Times New Roman" w:hAnsi="Times New Roman"/>
                <w:color w:val="000000"/>
                <w:sz w:val="24"/>
                <w:szCs w:val="24"/>
              </w:rPr>
            </w:pPr>
            <w:r w:rsidRPr="002C614A">
              <w:rPr>
                <w:rFonts w:ascii="Times New Roman" w:hAnsi="Times New Roman"/>
                <w:noProof/>
                <w:sz w:val="24"/>
                <w:szCs w:val="24"/>
                <w:lang w:eastAsia="ru-RU"/>
              </w:rPr>
              <w:drawing>
                <wp:inline distT="0" distB="0" distL="0" distR="0" wp14:anchorId="0693116D" wp14:editId="53103D7E">
                  <wp:extent cx="1209675" cy="1612899"/>
                  <wp:effectExtent l="0" t="0" r="0" b="6985"/>
                  <wp:docPr id="991" name="Рисунок 991" descr="Mockmill 200 жерновая электрическая мельница для цельнозерновой муки из зерновых,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ckmill 200 жерновая электрическая мельница для цельнозерновой муки из зерновых, фото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12857" cy="1617142"/>
                          </a:xfrm>
                          <a:prstGeom prst="rect">
                            <a:avLst/>
                          </a:prstGeom>
                          <a:noFill/>
                          <a:ln>
                            <a:noFill/>
                          </a:ln>
                        </pic:spPr>
                      </pic:pic>
                    </a:graphicData>
                  </a:graphic>
                </wp:inline>
              </w:drawing>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2</w:t>
            </w:r>
          </w:p>
        </w:tc>
        <w:tc>
          <w:tcPr>
            <w:tcW w:w="2268" w:type="dxa"/>
            <w:gridSpan w:val="2"/>
          </w:tcPr>
          <w:p w:rsidR="004B22AE" w:rsidRPr="002C614A" w:rsidRDefault="004B22AE" w:rsidP="004B22AE">
            <w:pPr>
              <w:rPr>
                <w:rFonts w:ascii="Times New Roman" w:hAnsi="Times New Roman"/>
                <w:color w:val="000000"/>
                <w:sz w:val="24"/>
                <w:szCs w:val="24"/>
              </w:rPr>
            </w:pPr>
            <w:r w:rsidRPr="002C614A">
              <w:rPr>
                <w:rFonts w:ascii="Times New Roman" w:hAnsi="Times New Roman"/>
                <w:color w:val="000000"/>
                <w:sz w:val="24"/>
                <w:szCs w:val="24"/>
              </w:rPr>
              <w:t>Мукопросеиватель ПМ/1</w:t>
            </w:r>
          </w:p>
        </w:tc>
        <w:tc>
          <w:tcPr>
            <w:tcW w:w="3964" w:type="dxa"/>
            <w:gridSpan w:val="2"/>
          </w:tcPr>
          <w:p w:rsidR="004B22AE" w:rsidRPr="002C614A" w:rsidRDefault="004B22AE" w:rsidP="004B22AE">
            <w:pPr>
              <w:rPr>
                <w:rFonts w:ascii="Times New Roman" w:hAnsi="Times New Roman"/>
                <w:color w:val="333333"/>
                <w:sz w:val="24"/>
                <w:szCs w:val="24"/>
                <w:shd w:val="clear" w:color="auto" w:fill="FFFFFF"/>
              </w:rPr>
            </w:pPr>
            <w:r w:rsidRPr="002C614A">
              <w:rPr>
                <w:rFonts w:ascii="Times New Roman" w:hAnsi="Times New Roman"/>
                <w:color w:val="333333"/>
                <w:sz w:val="24"/>
                <w:szCs w:val="24"/>
                <w:shd w:val="clear" w:color="auto" w:fill="FFFFFF"/>
              </w:rPr>
              <w:t>Выполнен полностью из нержавеющей стали, размер ячейки сита 1,2х</w:t>
            </w:r>
            <w:proofErr w:type="gramStart"/>
            <w:r w:rsidRPr="002C614A">
              <w:rPr>
                <w:rFonts w:ascii="Times New Roman" w:hAnsi="Times New Roman"/>
                <w:color w:val="333333"/>
                <w:sz w:val="24"/>
                <w:szCs w:val="24"/>
                <w:shd w:val="clear" w:color="auto" w:fill="FFFFFF"/>
              </w:rPr>
              <w:t>1</w:t>
            </w:r>
            <w:proofErr w:type="gramEnd"/>
            <w:r w:rsidRPr="002C614A">
              <w:rPr>
                <w:rFonts w:ascii="Times New Roman" w:hAnsi="Times New Roman"/>
                <w:color w:val="333333"/>
                <w:sz w:val="24"/>
                <w:szCs w:val="24"/>
                <w:shd w:val="clear" w:color="auto" w:fill="FFFFFF"/>
              </w:rPr>
              <w:t xml:space="preserve">,2 мм, производительность 150 кг/ч, </w:t>
            </w:r>
          </w:p>
          <w:p w:rsidR="004B22AE" w:rsidRPr="002C614A" w:rsidRDefault="004B22AE" w:rsidP="004B22AE">
            <w:pPr>
              <w:rPr>
                <w:rFonts w:ascii="Times New Roman" w:hAnsi="Times New Roman"/>
                <w:color w:val="333333"/>
                <w:sz w:val="24"/>
                <w:szCs w:val="24"/>
                <w:shd w:val="clear" w:color="auto" w:fill="FFFFFF"/>
              </w:rPr>
            </w:pPr>
            <w:r w:rsidRPr="002C614A">
              <w:rPr>
                <w:rFonts w:ascii="Times New Roman" w:hAnsi="Times New Roman"/>
                <w:color w:val="333333"/>
                <w:sz w:val="24"/>
                <w:szCs w:val="24"/>
                <w:shd w:val="clear" w:color="auto" w:fill="FFFFFF"/>
              </w:rPr>
              <w:t>съемный бункер для муки, магнитная сепарация, высокопроизводительный генератор колебаний</w:t>
            </w:r>
            <w:r w:rsidRPr="002C614A">
              <w:rPr>
                <w:rFonts w:ascii="Times New Roman" w:hAnsi="Times New Roman"/>
                <w:color w:val="333333"/>
                <w:sz w:val="24"/>
                <w:szCs w:val="24"/>
              </w:rPr>
              <w:br/>
            </w:r>
            <w:r w:rsidRPr="002C614A">
              <w:rPr>
                <w:rFonts w:ascii="Times New Roman" w:hAnsi="Times New Roman"/>
                <w:color w:val="333333"/>
                <w:sz w:val="24"/>
                <w:szCs w:val="24"/>
                <w:shd w:val="clear" w:color="auto" w:fill="FFFFFF"/>
              </w:rPr>
              <w:t>для лучшего просеивания, рыхления и насыщения кислородом, мощность 0,09 кВт, габаритные размеры 458х626х875, габариты брутто 550х716х1125 мм, 0,4м/3</w:t>
            </w:r>
          </w:p>
        </w:tc>
        <w:tc>
          <w:tcPr>
            <w:tcW w:w="2947" w:type="dxa"/>
          </w:tcPr>
          <w:p w:rsidR="004B22AE" w:rsidRPr="002C614A" w:rsidRDefault="004B22AE" w:rsidP="004B22AE">
            <w:pPr>
              <w:jc w:val="both"/>
              <w:rPr>
                <w:rFonts w:ascii="Times New Roman" w:hAnsi="Times New Roman"/>
                <w:noProof/>
                <w:sz w:val="24"/>
                <w:szCs w:val="24"/>
                <w:lang w:eastAsia="ru-RU"/>
              </w:rPr>
            </w:pPr>
            <w:r w:rsidRPr="002C614A">
              <w:rPr>
                <w:rFonts w:ascii="Times New Roman" w:hAnsi="Times New Roman"/>
                <w:noProof/>
                <w:sz w:val="24"/>
                <w:szCs w:val="24"/>
                <w:lang w:eastAsia="ru-RU"/>
              </w:rPr>
              <w:drawing>
                <wp:inline distT="0" distB="0" distL="0" distR="0" wp14:anchorId="3113E746" wp14:editId="639C3827">
                  <wp:extent cx="1685925" cy="1428750"/>
                  <wp:effectExtent l="0" t="0" r="9525" b="0"/>
                  <wp:docPr id="1024" name="Рисунок 1024" descr="https://www.pos-tech.kz/uploads/product/11500/11560/996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s-tech.kz/uploads/product/11500/11560/99675-1.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85925" cy="1428750"/>
                          </a:xfrm>
                          <a:prstGeom prst="rect">
                            <a:avLst/>
                          </a:prstGeom>
                          <a:noFill/>
                          <a:ln>
                            <a:noFill/>
                          </a:ln>
                        </pic:spPr>
                      </pic:pic>
                    </a:graphicData>
                  </a:graphic>
                </wp:inline>
              </w:drawing>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2</w:t>
            </w:r>
          </w:p>
        </w:tc>
        <w:tc>
          <w:tcPr>
            <w:tcW w:w="2268" w:type="dxa"/>
            <w:gridSpan w:val="2"/>
          </w:tcPr>
          <w:p w:rsidR="004B22AE" w:rsidRPr="005B4FA2" w:rsidRDefault="004B22AE" w:rsidP="004B22AE">
            <w:pPr>
              <w:rPr>
                <w:rFonts w:ascii="Times New Roman" w:hAnsi="Times New Roman"/>
                <w:bCs/>
                <w:color w:val="000000"/>
                <w:sz w:val="24"/>
                <w:szCs w:val="24"/>
              </w:rPr>
            </w:pPr>
            <w:r w:rsidRPr="005B4FA2">
              <w:rPr>
                <w:rFonts w:ascii="Times New Roman" w:hAnsi="Times New Roman"/>
                <w:bCs/>
                <w:color w:val="000000"/>
                <w:sz w:val="24"/>
                <w:szCs w:val="24"/>
              </w:rPr>
              <w:t>Тестомесильная машина</w:t>
            </w:r>
            <w:r w:rsidRPr="005B4FA2">
              <w:rPr>
                <w:rFonts w:ascii="Times New Roman" w:hAnsi="Times New Roman"/>
                <w:bCs/>
                <w:caps/>
                <w:color w:val="000000"/>
                <w:sz w:val="24"/>
                <w:szCs w:val="24"/>
              </w:rPr>
              <w:t xml:space="preserve"> </w:t>
            </w:r>
            <w:r w:rsidRPr="005B4FA2">
              <w:rPr>
                <w:rFonts w:ascii="Times New Roman" w:hAnsi="Times New Roman"/>
                <w:bCs/>
                <w:color w:val="000000"/>
                <w:sz w:val="24"/>
                <w:szCs w:val="24"/>
                <w:lang w:val="en-US"/>
              </w:rPr>
              <w:t>VIATTO</w:t>
            </w:r>
            <w:r w:rsidRPr="005B4FA2">
              <w:rPr>
                <w:rFonts w:ascii="Times New Roman" w:hAnsi="Times New Roman"/>
                <w:bCs/>
                <w:color w:val="000000"/>
                <w:sz w:val="24"/>
                <w:szCs w:val="24"/>
              </w:rPr>
              <w:t xml:space="preserve"> </w:t>
            </w:r>
            <w:r w:rsidRPr="005B4FA2">
              <w:rPr>
                <w:rFonts w:ascii="Times New Roman" w:hAnsi="Times New Roman"/>
                <w:bCs/>
                <w:color w:val="000000"/>
                <w:sz w:val="24"/>
                <w:szCs w:val="24"/>
                <w:lang w:val="en-US"/>
              </w:rPr>
              <w:t>DH</w:t>
            </w:r>
            <w:r w:rsidRPr="005B4FA2">
              <w:rPr>
                <w:rFonts w:ascii="Times New Roman" w:hAnsi="Times New Roman"/>
                <w:bCs/>
                <w:color w:val="000000"/>
                <w:sz w:val="24"/>
                <w:szCs w:val="24"/>
              </w:rPr>
              <w:t>-20</w:t>
            </w:r>
            <w:r w:rsidRPr="005B4FA2">
              <w:rPr>
                <w:rFonts w:ascii="Times New Roman" w:hAnsi="Times New Roman"/>
                <w:bCs/>
                <w:color w:val="000000"/>
                <w:sz w:val="24"/>
                <w:szCs w:val="24"/>
                <w:lang w:val="en-US"/>
              </w:rPr>
              <w:t>B</w:t>
            </w:r>
          </w:p>
        </w:tc>
        <w:tc>
          <w:tcPr>
            <w:tcW w:w="3964" w:type="dxa"/>
            <w:gridSpan w:val="2"/>
          </w:tcPr>
          <w:p w:rsidR="004B22AE" w:rsidRPr="002C614A" w:rsidRDefault="004B22AE" w:rsidP="004B22AE">
            <w:pPr>
              <w:rPr>
                <w:rFonts w:ascii="Times New Roman" w:hAnsi="Times New Roman"/>
                <w:color w:val="000000"/>
                <w:sz w:val="24"/>
                <w:szCs w:val="24"/>
              </w:rPr>
            </w:pPr>
            <w:r w:rsidRPr="002C614A">
              <w:rPr>
                <w:rFonts w:ascii="Times New Roman" w:hAnsi="Times New Roman"/>
                <w:bCs/>
                <w:color w:val="000000"/>
                <w:sz w:val="24"/>
                <w:szCs w:val="24"/>
              </w:rPr>
              <w:t>Габариты 427х675х853 мм</w:t>
            </w:r>
            <w:r w:rsidRPr="002C614A">
              <w:rPr>
                <w:rFonts w:ascii="Times New Roman" w:hAnsi="Times New Roman"/>
                <w:bCs/>
                <w:color w:val="000000"/>
                <w:sz w:val="24"/>
                <w:szCs w:val="24"/>
              </w:rPr>
              <w:br/>
              <w:t>Обьем дежи - 20 л</w:t>
            </w:r>
            <w:r w:rsidRPr="002C614A">
              <w:rPr>
                <w:rFonts w:ascii="Times New Roman" w:hAnsi="Times New Roman"/>
                <w:bCs/>
                <w:color w:val="000000"/>
                <w:sz w:val="24"/>
                <w:szCs w:val="24"/>
              </w:rPr>
              <w:br/>
              <w:t>Загрузка теста - 6 кг</w:t>
            </w:r>
            <w:r w:rsidRPr="002C614A">
              <w:rPr>
                <w:rFonts w:ascii="Times New Roman" w:hAnsi="Times New Roman"/>
                <w:bCs/>
                <w:color w:val="000000"/>
                <w:sz w:val="24"/>
                <w:szCs w:val="24"/>
              </w:rPr>
              <w:br/>
              <w:t>Кол-во скоростей - 1 скорость</w:t>
            </w:r>
            <w:r w:rsidRPr="002C614A">
              <w:rPr>
                <w:rFonts w:ascii="Times New Roman" w:hAnsi="Times New Roman"/>
                <w:bCs/>
                <w:color w:val="000000"/>
                <w:sz w:val="24"/>
                <w:szCs w:val="24"/>
              </w:rPr>
              <w:br/>
              <w:t>Механизм крепления чаши - несъемная дежа</w:t>
            </w:r>
            <w:r w:rsidRPr="002C614A">
              <w:rPr>
                <w:rFonts w:ascii="Times New Roman" w:hAnsi="Times New Roman"/>
                <w:bCs/>
                <w:color w:val="000000"/>
                <w:sz w:val="24"/>
                <w:szCs w:val="24"/>
              </w:rPr>
              <w:br/>
              <w:t>Механизм поднятия головы - неподъемная траверса</w:t>
            </w:r>
            <w:r w:rsidRPr="002C614A">
              <w:rPr>
                <w:rFonts w:ascii="Times New Roman" w:hAnsi="Times New Roman"/>
                <w:bCs/>
                <w:color w:val="000000"/>
                <w:sz w:val="24"/>
                <w:szCs w:val="24"/>
              </w:rPr>
              <w:br/>
              <w:t>Напряжение - 220</w:t>
            </w:r>
            <w:proofErr w:type="gramStart"/>
            <w:r w:rsidRPr="002C614A">
              <w:rPr>
                <w:rFonts w:ascii="Times New Roman" w:hAnsi="Times New Roman"/>
                <w:bCs/>
                <w:color w:val="000000"/>
                <w:sz w:val="24"/>
                <w:szCs w:val="24"/>
              </w:rPr>
              <w:t xml:space="preserve"> В</w:t>
            </w:r>
            <w:proofErr w:type="gramEnd"/>
            <w:r w:rsidRPr="002C614A">
              <w:rPr>
                <w:rFonts w:ascii="Times New Roman" w:hAnsi="Times New Roman"/>
                <w:bCs/>
                <w:color w:val="000000"/>
                <w:sz w:val="24"/>
                <w:szCs w:val="24"/>
              </w:rPr>
              <w:br/>
              <w:t>Мощность - 1.1 кВт</w:t>
            </w:r>
            <w:r w:rsidRPr="002C614A">
              <w:rPr>
                <w:rFonts w:ascii="Times New Roman" w:hAnsi="Times New Roman"/>
                <w:bCs/>
                <w:color w:val="000000"/>
                <w:sz w:val="24"/>
                <w:szCs w:val="24"/>
              </w:rPr>
              <w:br/>
              <w:t>Вес - 78 кг</w:t>
            </w:r>
          </w:p>
        </w:tc>
        <w:tc>
          <w:tcPr>
            <w:tcW w:w="2947"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noProof/>
                <w:color w:val="2E74B5"/>
                <w:sz w:val="24"/>
                <w:szCs w:val="24"/>
                <w:lang w:eastAsia="ru-RU"/>
              </w:rPr>
              <w:drawing>
                <wp:inline distT="0" distB="0" distL="0" distR="0" wp14:anchorId="7B231432" wp14:editId="0BCAAED0">
                  <wp:extent cx="1800225" cy="1571625"/>
                  <wp:effectExtent l="0" t="0" r="9525" b="9525"/>
                  <wp:docPr id="1025" name="Рисунок 1025" descr="Тестомесильная машина VIATTO DH-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Тестомесильная машина VIATTO DH-20B"/>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00225" cy="1571625"/>
                          </a:xfrm>
                          <a:prstGeom prst="rect">
                            <a:avLst/>
                          </a:prstGeom>
                          <a:noFill/>
                          <a:ln>
                            <a:noFill/>
                          </a:ln>
                        </pic:spPr>
                      </pic:pic>
                    </a:graphicData>
                  </a:graphic>
                </wp:inline>
              </w:drawing>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lastRenderedPageBreak/>
              <w:t>3</w:t>
            </w:r>
          </w:p>
        </w:tc>
        <w:tc>
          <w:tcPr>
            <w:tcW w:w="2268" w:type="dxa"/>
            <w:gridSpan w:val="2"/>
          </w:tcPr>
          <w:p w:rsidR="004B22AE" w:rsidRPr="005B4FA2" w:rsidRDefault="004B22AE" w:rsidP="004B22AE">
            <w:pPr>
              <w:keepNext/>
              <w:keepLines/>
              <w:outlineLvl w:val="0"/>
              <w:rPr>
                <w:rFonts w:ascii="Times New Roman" w:hAnsi="Times New Roman"/>
                <w:color w:val="000000"/>
                <w:kern w:val="36"/>
                <w:sz w:val="24"/>
                <w:szCs w:val="24"/>
              </w:rPr>
            </w:pPr>
            <w:r w:rsidRPr="005B4FA2">
              <w:rPr>
                <w:rFonts w:ascii="Times New Roman" w:hAnsi="Times New Roman"/>
                <w:color w:val="000000"/>
                <w:kern w:val="36"/>
                <w:sz w:val="24"/>
                <w:szCs w:val="24"/>
              </w:rPr>
              <w:t xml:space="preserve">Миксер планетарный </w:t>
            </w:r>
            <w:r w:rsidRPr="005B4FA2">
              <w:rPr>
                <w:rFonts w:ascii="Times New Roman" w:hAnsi="Times New Roman"/>
                <w:color w:val="000000"/>
                <w:kern w:val="36"/>
                <w:sz w:val="24"/>
                <w:szCs w:val="24"/>
                <w:lang w:val="en-US"/>
              </w:rPr>
              <w:t>Sinmag</w:t>
            </w:r>
            <w:r w:rsidRPr="005B4FA2">
              <w:rPr>
                <w:rFonts w:ascii="Times New Roman" w:hAnsi="Times New Roman"/>
                <w:color w:val="000000"/>
                <w:kern w:val="36"/>
                <w:sz w:val="24"/>
                <w:szCs w:val="24"/>
              </w:rPr>
              <w:t xml:space="preserve"> </w:t>
            </w:r>
            <w:r w:rsidRPr="005B4FA2">
              <w:rPr>
                <w:rFonts w:ascii="Times New Roman" w:hAnsi="Times New Roman"/>
                <w:color w:val="000000"/>
                <w:kern w:val="36"/>
                <w:sz w:val="24"/>
                <w:szCs w:val="24"/>
                <w:lang w:val="en-US"/>
              </w:rPr>
              <w:t>SM</w:t>
            </w:r>
            <w:r w:rsidRPr="005B4FA2">
              <w:rPr>
                <w:rFonts w:ascii="Times New Roman" w:hAnsi="Times New Roman"/>
                <w:color w:val="000000"/>
                <w:kern w:val="36"/>
                <w:sz w:val="24"/>
                <w:szCs w:val="24"/>
              </w:rPr>
              <w:t>-5</w:t>
            </w:r>
            <w:r w:rsidRPr="005B4FA2">
              <w:rPr>
                <w:rFonts w:ascii="Times New Roman" w:hAnsi="Times New Roman"/>
                <w:color w:val="000000"/>
                <w:kern w:val="36"/>
                <w:sz w:val="24"/>
                <w:szCs w:val="24"/>
                <w:lang w:val="en-US"/>
              </w:rPr>
              <w:t>L</w:t>
            </w:r>
          </w:p>
          <w:p w:rsidR="004B22AE" w:rsidRPr="005B4FA2" w:rsidRDefault="004B22AE" w:rsidP="004B22AE">
            <w:pPr>
              <w:jc w:val="both"/>
              <w:rPr>
                <w:rFonts w:ascii="Times New Roman" w:hAnsi="Times New Roman"/>
                <w:color w:val="000000"/>
                <w:sz w:val="24"/>
                <w:szCs w:val="24"/>
              </w:rPr>
            </w:pPr>
          </w:p>
        </w:tc>
        <w:tc>
          <w:tcPr>
            <w:tcW w:w="3964" w:type="dxa"/>
            <w:gridSpan w:val="2"/>
          </w:tcPr>
          <w:p w:rsidR="004B22AE" w:rsidRPr="002C614A" w:rsidRDefault="004B22AE" w:rsidP="004B22AE">
            <w:pPr>
              <w:rPr>
                <w:rFonts w:ascii="Times New Roman" w:hAnsi="Times New Roman"/>
                <w:color w:val="000000"/>
                <w:sz w:val="24"/>
                <w:szCs w:val="24"/>
              </w:rPr>
            </w:pPr>
            <w:r w:rsidRPr="002C614A">
              <w:rPr>
                <w:rFonts w:ascii="Times New Roman" w:hAnsi="Times New Roman"/>
                <w:bCs/>
                <w:color w:val="000000"/>
                <w:sz w:val="24"/>
                <w:szCs w:val="24"/>
              </w:rPr>
              <w:t>Производительность - 150 кг/час</w:t>
            </w:r>
            <w:r w:rsidRPr="002C614A">
              <w:rPr>
                <w:rFonts w:ascii="Times New Roman" w:hAnsi="Times New Roman"/>
                <w:bCs/>
                <w:color w:val="000000"/>
                <w:sz w:val="24"/>
                <w:szCs w:val="24"/>
              </w:rPr>
              <w:br/>
              <w:t>Емкость загрузочного бункера - 40 л</w:t>
            </w:r>
            <w:r w:rsidRPr="002C614A">
              <w:rPr>
                <w:rFonts w:ascii="Times New Roman" w:hAnsi="Times New Roman"/>
                <w:bCs/>
                <w:color w:val="000000"/>
                <w:sz w:val="24"/>
                <w:szCs w:val="24"/>
              </w:rPr>
              <w:br/>
              <w:t>Кол-во одновременно загружаемой муки - 5 кг</w:t>
            </w:r>
            <w:r w:rsidRPr="002C614A">
              <w:rPr>
                <w:rFonts w:ascii="Times New Roman" w:hAnsi="Times New Roman"/>
                <w:bCs/>
                <w:color w:val="000000"/>
                <w:sz w:val="24"/>
                <w:szCs w:val="24"/>
              </w:rPr>
              <w:br/>
              <w:t>Напряжение - 380</w:t>
            </w:r>
            <w:proofErr w:type="gramStart"/>
            <w:r w:rsidRPr="002C614A">
              <w:rPr>
                <w:rFonts w:ascii="Times New Roman" w:hAnsi="Times New Roman"/>
                <w:bCs/>
                <w:color w:val="000000"/>
                <w:sz w:val="24"/>
                <w:szCs w:val="24"/>
              </w:rPr>
              <w:t xml:space="preserve"> В</w:t>
            </w:r>
            <w:proofErr w:type="gramEnd"/>
            <w:r w:rsidRPr="002C614A">
              <w:rPr>
                <w:rFonts w:ascii="Times New Roman" w:hAnsi="Times New Roman"/>
                <w:bCs/>
                <w:color w:val="000000"/>
                <w:sz w:val="24"/>
                <w:szCs w:val="24"/>
              </w:rPr>
              <w:br/>
              <w:t>Мощность - 0,18 кВт</w:t>
            </w:r>
            <w:r w:rsidRPr="002C614A">
              <w:rPr>
                <w:rFonts w:ascii="Times New Roman" w:hAnsi="Times New Roman"/>
                <w:bCs/>
                <w:color w:val="000000"/>
                <w:sz w:val="24"/>
                <w:szCs w:val="24"/>
              </w:rPr>
              <w:br/>
              <w:t>Диаметр проволоки сита - 0,32 мм</w:t>
            </w:r>
            <w:r w:rsidRPr="002C614A">
              <w:rPr>
                <w:rFonts w:ascii="Times New Roman" w:hAnsi="Times New Roman"/>
                <w:bCs/>
                <w:color w:val="000000"/>
                <w:sz w:val="24"/>
                <w:szCs w:val="24"/>
              </w:rPr>
              <w:br/>
              <w:t>Размер ячейки сита - 1,2х1,2 мм</w:t>
            </w:r>
            <w:r w:rsidRPr="002C614A">
              <w:rPr>
                <w:rFonts w:ascii="Times New Roman" w:hAnsi="Times New Roman"/>
                <w:bCs/>
                <w:color w:val="000000"/>
                <w:sz w:val="24"/>
                <w:szCs w:val="24"/>
              </w:rPr>
              <w:br/>
              <w:t>Габариты - 452х620х870 мм</w:t>
            </w:r>
            <w:r w:rsidRPr="002C614A">
              <w:rPr>
                <w:rFonts w:ascii="Times New Roman" w:hAnsi="Times New Roman"/>
                <w:bCs/>
                <w:color w:val="000000"/>
                <w:sz w:val="24"/>
                <w:szCs w:val="24"/>
              </w:rPr>
              <w:br/>
              <w:t>Вес - 45,1 кг</w:t>
            </w:r>
          </w:p>
          <w:p w:rsidR="004B22AE" w:rsidRPr="002C614A" w:rsidRDefault="004B22AE" w:rsidP="004B22AE">
            <w:pPr>
              <w:jc w:val="both"/>
              <w:rPr>
                <w:rFonts w:ascii="Times New Roman" w:hAnsi="Times New Roman"/>
                <w:color w:val="000000"/>
                <w:sz w:val="24"/>
                <w:szCs w:val="24"/>
              </w:rPr>
            </w:pPr>
          </w:p>
        </w:tc>
        <w:tc>
          <w:tcPr>
            <w:tcW w:w="2947"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noProof/>
                <w:color w:val="2E74B5"/>
                <w:sz w:val="24"/>
                <w:szCs w:val="24"/>
                <w:lang w:eastAsia="ru-RU"/>
              </w:rPr>
              <w:drawing>
                <wp:inline distT="0" distB="0" distL="0" distR="0" wp14:anchorId="79A12392" wp14:editId="35DE9937">
                  <wp:extent cx="1800225" cy="1390650"/>
                  <wp:effectExtent l="0" t="0" r="9525" b="0"/>
                  <wp:docPr id="992" name="Рисунок 992" descr="Миксер планетарный Sinmag SM-5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Миксер планетарный Sinmag SM-5L"/>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00225" cy="1390650"/>
                          </a:xfrm>
                          <a:prstGeom prst="rect">
                            <a:avLst/>
                          </a:prstGeom>
                          <a:noFill/>
                          <a:ln>
                            <a:noFill/>
                          </a:ln>
                        </pic:spPr>
                      </pic:pic>
                    </a:graphicData>
                  </a:graphic>
                </wp:inline>
              </w:drawing>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4</w:t>
            </w:r>
          </w:p>
        </w:tc>
        <w:tc>
          <w:tcPr>
            <w:tcW w:w="2268" w:type="dxa"/>
            <w:gridSpan w:val="2"/>
          </w:tcPr>
          <w:p w:rsidR="004B22AE" w:rsidRPr="005B4FA2" w:rsidRDefault="004B22AE" w:rsidP="004B22AE">
            <w:pPr>
              <w:keepNext/>
              <w:keepLines/>
              <w:outlineLvl w:val="0"/>
              <w:rPr>
                <w:rFonts w:ascii="Times New Roman" w:hAnsi="Times New Roman"/>
                <w:color w:val="000000"/>
                <w:kern w:val="36"/>
                <w:sz w:val="24"/>
                <w:szCs w:val="24"/>
              </w:rPr>
            </w:pPr>
            <w:r w:rsidRPr="005B4FA2">
              <w:rPr>
                <w:rFonts w:ascii="Times New Roman" w:hAnsi="Times New Roman"/>
                <w:color w:val="000000"/>
                <w:sz w:val="24"/>
                <w:szCs w:val="24"/>
              </w:rPr>
              <w:t>Шкаф расстоечный электрический ШРЭ106-01</w:t>
            </w:r>
          </w:p>
        </w:tc>
        <w:tc>
          <w:tcPr>
            <w:tcW w:w="3964" w:type="dxa"/>
            <w:gridSpan w:val="2"/>
          </w:tcPr>
          <w:p w:rsidR="004B22AE" w:rsidRPr="002C614A" w:rsidRDefault="004B22AE" w:rsidP="004B22AE">
            <w:pPr>
              <w:rPr>
                <w:rFonts w:ascii="Times New Roman" w:hAnsi="Times New Roman"/>
                <w:bCs/>
                <w:color w:val="000000"/>
                <w:sz w:val="24"/>
                <w:szCs w:val="24"/>
              </w:rPr>
            </w:pPr>
            <w:r w:rsidRPr="002C614A">
              <w:rPr>
                <w:rFonts w:ascii="Times New Roman" w:hAnsi="Times New Roman"/>
                <w:bCs/>
                <w:color w:val="000000"/>
                <w:sz w:val="24"/>
                <w:szCs w:val="24"/>
              </w:rPr>
              <w:t>Габариты 1300х1025х840 мм</w:t>
            </w:r>
            <w:r w:rsidRPr="002C614A">
              <w:rPr>
                <w:rFonts w:ascii="Times New Roman" w:hAnsi="Times New Roman"/>
                <w:bCs/>
                <w:color w:val="000000"/>
                <w:sz w:val="24"/>
                <w:szCs w:val="24"/>
              </w:rPr>
              <w:br/>
              <w:t>Вес - 127 кг</w:t>
            </w:r>
            <w:r w:rsidRPr="002C614A">
              <w:rPr>
                <w:rFonts w:ascii="Times New Roman" w:hAnsi="Times New Roman"/>
                <w:bCs/>
                <w:color w:val="000000"/>
                <w:sz w:val="24"/>
                <w:szCs w:val="24"/>
              </w:rPr>
              <w:br/>
              <w:t>Количество ТЭНов - 2 шт</w:t>
            </w:r>
            <w:r w:rsidRPr="002C614A">
              <w:rPr>
                <w:rFonts w:ascii="Times New Roman" w:hAnsi="Times New Roman"/>
                <w:bCs/>
                <w:color w:val="000000"/>
                <w:sz w:val="24"/>
                <w:szCs w:val="24"/>
              </w:rPr>
              <w:br/>
              <w:t>Количество терморегуляторов - 1 шт</w:t>
            </w:r>
            <w:r w:rsidRPr="002C614A">
              <w:rPr>
                <w:rFonts w:ascii="Times New Roman" w:hAnsi="Times New Roman"/>
                <w:bCs/>
                <w:color w:val="000000"/>
                <w:sz w:val="24"/>
                <w:szCs w:val="24"/>
              </w:rPr>
              <w:br/>
              <w:t>Расход электроэнергии для поддержания температуры 40</w:t>
            </w:r>
            <w:proofErr w:type="gramStart"/>
            <w:r w:rsidRPr="002C614A">
              <w:rPr>
                <w:rFonts w:ascii="Times New Roman" w:hAnsi="Times New Roman"/>
                <w:bCs/>
                <w:color w:val="000000"/>
                <w:sz w:val="24"/>
                <w:szCs w:val="24"/>
              </w:rPr>
              <w:t xml:space="preserve"> °С</w:t>
            </w:r>
            <w:proofErr w:type="gramEnd"/>
            <w:r w:rsidRPr="002C614A">
              <w:rPr>
                <w:rFonts w:ascii="Times New Roman" w:hAnsi="Times New Roman"/>
                <w:bCs/>
                <w:color w:val="000000"/>
                <w:sz w:val="24"/>
                <w:szCs w:val="24"/>
              </w:rPr>
              <w:t xml:space="preserve"> - не более 0,5 кВт/ч,</w:t>
            </w:r>
            <w:r w:rsidRPr="002C614A">
              <w:rPr>
                <w:rFonts w:ascii="Times New Roman" w:hAnsi="Times New Roman"/>
                <w:bCs/>
                <w:color w:val="000000"/>
                <w:sz w:val="24"/>
                <w:szCs w:val="24"/>
              </w:rPr>
              <w:br/>
              <w:t>Температурный режим - от 30 до 90 °С</w:t>
            </w:r>
            <w:r w:rsidRPr="002C614A">
              <w:rPr>
                <w:rFonts w:ascii="Times New Roman" w:hAnsi="Times New Roman"/>
                <w:bCs/>
                <w:color w:val="000000"/>
                <w:sz w:val="24"/>
                <w:szCs w:val="24"/>
              </w:rPr>
              <w:br/>
              <w:t>Время разогрева шкафа до рабочей температуры 60 °С - не более 30 мин</w:t>
            </w:r>
            <w:r w:rsidRPr="002C614A">
              <w:rPr>
                <w:rFonts w:ascii="Times New Roman" w:hAnsi="Times New Roman"/>
                <w:bCs/>
                <w:color w:val="000000"/>
                <w:sz w:val="24"/>
                <w:szCs w:val="24"/>
              </w:rPr>
              <w:br/>
              <w:t>Полезный объем камеры - 0,54 м3</w:t>
            </w:r>
            <w:r w:rsidRPr="002C614A">
              <w:rPr>
                <w:rFonts w:ascii="Times New Roman" w:hAnsi="Times New Roman"/>
                <w:bCs/>
                <w:color w:val="000000"/>
                <w:sz w:val="24"/>
                <w:szCs w:val="24"/>
              </w:rPr>
              <w:br/>
              <w:t>Объем воды, заливаемой в 1 ванну - не более 1 л</w:t>
            </w:r>
            <w:r w:rsidRPr="002C614A">
              <w:rPr>
                <w:rFonts w:ascii="Times New Roman" w:hAnsi="Times New Roman"/>
                <w:bCs/>
                <w:color w:val="000000"/>
                <w:sz w:val="24"/>
                <w:szCs w:val="24"/>
              </w:rPr>
              <w:br/>
              <w:t xml:space="preserve">Количество ванн - 2 </w:t>
            </w:r>
            <w:proofErr w:type="gramStart"/>
            <w:r w:rsidRPr="002C614A">
              <w:rPr>
                <w:rFonts w:ascii="Times New Roman" w:hAnsi="Times New Roman"/>
                <w:bCs/>
                <w:color w:val="000000"/>
                <w:sz w:val="24"/>
                <w:szCs w:val="24"/>
              </w:rPr>
              <w:t>шт</w:t>
            </w:r>
            <w:proofErr w:type="gramEnd"/>
            <w:r w:rsidRPr="002C614A">
              <w:rPr>
                <w:rFonts w:ascii="Times New Roman" w:hAnsi="Times New Roman"/>
                <w:bCs/>
                <w:color w:val="000000"/>
                <w:sz w:val="24"/>
                <w:szCs w:val="24"/>
              </w:rPr>
              <w:br/>
              <w:t>Количество устанавливаемых хлебных форм №7 - 12х6=72 шт</w:t>
            </w:r>
            <w:r w:rsidRPr="002C614A">
              <w:rPr>
                <w:rFonts w:ascii="Times New Roman" w:hAnsi="Times New Roman"/>
                <w:bCs/>
                <w:color w:val="000000"/>
                <w:sz w:val="24"/>
                <w:szCs w:val="24"/>
              </w:rPr>
              <w:br/>
              <w:t>Количество полок-решеток - 6 шт</w:t>
            </w:r>
          </w:p>
          <w:p w:rsidR="004B22AE" w:rsidRPr="002C614A" w:rsidRDefault="004B22AE" w:rsidP="004B22AE">
            <w:pPr>
              <w:jc w:val="both"/>
              <w:rPr>
                <w:rFonts w:ascii="Times New Roman" w:hAnsi="Times New Roman"/>
                <w:bCs/>
                <w:sz w:val="24"/>
                <w:szCs w:val="24"/>
              </w:rPr>
            </w:pPr>
          </w:p>
          <w:p w:rsidR="004B22AE" w:rsidRPr="002C614A" w:rsidRDefault="004B22AE" w:rsidP="004B22AE">
            <w:pPr>
              <w:jc w:val="both"/>
              <w:outlineLvl w:val="1"/>
              <w:rPr>
                <w:rFonts w:ascii="Times New Roman" w:hAnsi="Times New Roman"/>
                <w:bCs/>
                <w:caps/>
                <w:color w:val="000000"/>
                <w:sz w:val="24"/>
                <w:szCs w:val="24"/>
              </w:rPr>
            </w:pPr>
          </w:p>
        </w:tc>
        <w:tc>
          <w:tcPr>
            <w:tcW w:w="2947" w:type="dxa"/>
          </w:tcPr>
          <w:p w:rsidR="004B22AE" w:rsidRPr="002C614A" w:rsidRDefault="004B22AE" w:rsidP="004B22AE">
            <w:pPr>
              <w:jc w:val="both"/>
              <w:rPr>
                <w:rFonts w:ascii="Times New Roman" w:hAnsi="Times New Roman"/>
                <w:noProof/>
                <w:color w:val="2E74B5"/>
                <w:sz w:val="24"/>
                <w:szCs w:val="24"/>
                <w:lang w:eastAsia="ru-RU"/>
              </w:rPr>
            </w:pPr>
            <w:r w:rsidRPr="002C614A">
              <w:rPr>
                <w:rFonts w:ascii="Times New Roman" w:hAnsi="Times New Roman"/>
                <w:noProof/>
                <w:sz w:val="24"/>
                <w:szCs w:val="24"/>
                <w:lang w:eastAsia="ru-RU"/>
              </w:rPr>
              <w:drawing>
                <wp:inline distT="0" distB="0" distL="0" distR="0" wp14:anchorId="37A8B284" wp14:editId="5DD53C21">
                  <wp:extent cx="1800225" cy="1343025"/>
                  <wp:effectExtent l="0" t="0" r="9525" b="9525"/>
                  <wp:docPr id="993" name="Рисунок 993" descr="https://bioshop.kz/files/products/6_1.150x150.jpg?38c441b48b20b4e220d9b73ca23300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https://bioshop.kz/files/products/6_1.150x150.jpg?38c441b48b20b4e220d9b73ca23300e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00225" cy="1343025"/>
                          </a:xfrm>
                          <a:prstGeom prst="rect">
                            <a:avLst/>
                          </a:prstGeom>
                          <a:noFill/>
                          <a:ln>
                            <a:noFill/>
                          </a:ln>
                        </pic:spPr>
                      </pic:pic>
                    </a:graphicData>
                  </a:graphic>
                </wp:inline>
              </w:drawing>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5</w:t>
            </w:r>
          </w:p>
        </w:tc>
        <w:tc>
          <w:tcPr>
            <w:tcW w:w="2268" w:type="dxa"/>
            <w:gridSpan w:val="2"/>
          </w:tcPr>
          <w:p w:rsidR="004B22AE" w:rsidRPr="005B4FA2" w:rsidRDefault="004B22AE" w:rsidP="004B22AE">
            <w:pPr>
              <w:keepNext/>
              <w:keepLines/>
              <w:outlineLvl w:val="0"/>
              <w:rPr>
                <w:rFonts w:ascii="Times New Roman" w:hAnsi="Times New Roman"/>
                <w:color w:val="000000"/>
                <w:kern w:val="36"/>
                <w:sz w:val="24"/>
                <w:szCs w:val="24"/>
              </w:rPr>
            </w:pPr>
            <w:r w:rsidRPr="005B4FA2">
              <w:rPr>
                <w:rFonts w:ascii="Times New Roman" w:hAnsi="Times New Roman"/>
                <w:color w:val="000000"/>
                <w:kern w:val="36"/>
                <w:sz w:val="24"/>
                <w:szCs w:val="24"/>
              </w:rPr>
              <w:t xml:space="preserve">Печь конвекционная </w:t>
            </w:r>
            <w:r w:rsidRPr="005B4FA2">
              <w:rPr>
                <w:rFonts w:ascii="Times New Roman" w:hAnsi="Times New Roman"/>
                <w:color w:val="000000"/>
                <w:kern w:val="36"/>
                <w:sz w:val="24"/>
                <w:szCs w:val="24"/>
                <w:lang w:val="en-US"/>
              </w:rPr>
              <w:t>SINMAG</w:t>
            </w:r>
            <w:r w:rsidRPr="005B4FA2">
              <w:rPr>
                <w:rFonts w:ascii="Times New Roman" w:hAnsi="Times New Roman"/>
                <w:color w:val="000000"/>
                <w:kern w:val="36"/>
                <w:sz w:val="24"/>
                <w:szCs w:val="24"/>
              </w:rPr>
              <w:t xml:space="preserve"> </w:t>
            </w:r>
            <w:r w:rsidRPr="005B4FA2">
              <w:rPr>
                <w:rFonts w:ascii="Times New Roman" w:hAnsi="Times New Roman"/>
                <w:color w:val="000000"/>
                <w:kern w:val="36"/>
                <w:sz w:val="24"/>
                <w:szCs w:val="24"/>
                <w:lang w:val="en-US"/>
              </w:rPr>
              <w:t>SM</w:t>
            </w:r>
            <w:r w:rsidRPr="005B4FA2">
              <w:rPr>
                <w:rFonts w:ascii="Times New Roman" w:hAnsi="Times New Roman"/>
                <w:color w:val="000000"/>
                <w:kern w:val="36"/>
                <w:sz w:val="24"/>
                <w:szCs w:val="24"/>
              </w:rPr>
              <w:t xml:space="preserve"> 710 </w:t>
            </w:r>
            <w:r w:rsidRPr="005B4FA2">
              <w:rPr>
                <w:rFonts w:ascii="Times New Roman" w:hAnsi="Times New Roman"/>
                <w:color w:val="000000"/>
                <w:kern w:val="36"/>
                <w:sz w:val="24"/>
                <w:szCs w:val="24"/>
                <w:lang w:val="en-US"/>
              </w:rPr>
              <w:t>EE</w:t>
            </w:r>
          </w:p>
          <w:p w:rsidR="004B22AE" w:rsidRPr="002C614A" w:rsidRDefault="004B22AE" w:rsidP="004B22AE">
            <w:pPr>
              <w:keepNext/>
              <w:keepLines/>
              <w:outlineLvl w:val="0"/>
              <w:rPr>
                <w:rFonts w:ascii="Times New Roman" w:hAnsi="Times New Roman"/>
                <w:b/>
                <w:bCs/>
                <w:color w:val="000000"/>
                <w:sz w:val="24"/>
                <w:szCs w:val="24"/>
              </w:rPr>
            </w:pPr>
          </w:p>
        </w:tc>
        <w:tc>
          <w:tcPr>
            <w:tcW w:w="3964" w:type="dxa"/>
            <w:gridSpan w:val="2"/>
          </w:tcPr>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Количество уровней - 10</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Подключение - 380В</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Расстояние между уровнями - 90мм</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Противень - 600х400мм</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Размер противня -</w:t>
            </w:r>
            <w:r w:rsidRPr="002C614A">
              <w:rPr>
                <w:rFonts w:ascii="Times New Roman" w:hAnsi="Times New Roman"/>
                <w:bCs/>
                <w:color w:val="000000"/>
                <w:sz w:val="24"/>
                <w:szCs w:val="24"/>
                <w:lang w:val="en-US"/>
              </w:rPr>
              <w:t> </w:t>
            </w:r>
            <w:r w:rsidRPr="002C614A">
              <w:rPr>
                <w:rFonts w:ascii="Times New Roman" w:hAnsi="Times New Roman"/>
                <w:bCs/>
                <w:color w:val="000000"/>
                <w:sz w:val="24"/>
                <w:szCs w:val="24"/>
              </w:rPr>
              <w:t xml:space="preserve">600х400 </w:t>
            </w:r>
            <w:r w:rsidRPr="002C614A">
              <w:rPr>
                <w:rFonts w:ascii="Times New Roman" w:hAnsi="Times New Roman"/>
                <w:bCs/>
                <w:color w:val="000000"/>
                <w:sz w:val="24"/>
                <w:szCs w:val="24"/>
                <w:lang w:val="en-US"/>
              </w:rPr>
              <w:t>GARBIN</w:t>
            </w:r>
            <w:r w:rsidRPr="002C614A">
              <w:rPr>
                <w:rFonts w:ascii="Times New Roman" w:hAnsi="Times New Roman"/>
                <w:bCs/>
                <w:color w:val="000000"/>
                <w:sz w:val="24"/>
                <w:szCs w:val="24"/>
              </w:rPr>
              <w:t xml:space="preserve">, </w:t>
            </w:r>
            <w:r w:rsidRPr="002C614A">
              <w:rPr>
                <w:rFonts w:ascii="Times New Roman" w:hAnsi="Times New Roman"/>
                <w:bCs/>
                <w:color w:val="000000"/>
                <w:sz w:val="24"/>
                <w:szCs w:val="24"/>
                <w:lang w:val="en-US"/>
              </w:rPr>
              <w:t>FOINOX</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Управление - электронное</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Температурный редим - 300С</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Параувлажнение - есть</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Подключение к воде - есть</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Мощность - 19 кВт</w:t>
            </w:r>
          </w:p>
          <w:p w:rsidR="004B22AE" w:rsidRPr="002C614A" w:rsidRDefault="004B22AE" w:rsidP="004B22AE">
            <w:pPr>
              <w:jc w:val="both"/>
              <w:rPr>
                <w:rFonts w:ascii="Times New Roman" w:hAnsi="Times New Roman"/>
                <w:bCs/>
                <w:color w:val="000000"/>
                <w:sz w:val="24"/>
                <w:szCs w:val="24"/>
              </w:rPr>
            </w:pPr>
            <w:r w:rsidRPr="002C614A">
              <w:rPr>
                <w:rFonts w:ascii="Times New Roman" w:hAnsi="Times New Roman"/>
                <w:bCs/>
                <w:color w:val="000000"/>
                <w:sz w:val="24"/>
                <w:szCs w:val="24"/>
              </w:rPr>
              <w:t>Габариты - 1253х780х1140</w:t>
            </w:r>
          </w:p>
          <w:p w:rsidR="004B22AE" w:rsidRPr="002C614A" w:rsidRDefault="004B22AE" w:rsidP="004B22AE">
            <w:pPr>
              <w:jc w:val="both"/>
              <w:rPr>
                <w:rFonts w:ascii="Times New Roman" w:hAnsi="Times New Roman"/>
                <w:bCs/>
                <w:caps/>
                <w:color w:val="000000"/>
                <w:sz w:val="24"/>
                <w:szCs w:val="24"/>
              </w:rPr>
            </w:pPr>
            <w:r w:rsidRPr="002C614A">
              <w:rPr>
                <w:rFonts w:ascii="Times New Roman" w:hAnsi="Times New Roman"/>
                <w:bCs/>
                <w:color w:val="000000"/>
                <w:sz w:val="24"/>
                <w:szCs w:val="24"/>
              </w:rPr>
              <w:t>Вес - 235,9 кг</w:t>
            </w:r>
          </w:p>
        </w:tc>
        <w:tc>
          <w:tcPr>
            <w:tcW w:w="2947" w:type="dxa"/>
          </w:tcPr>
          <w:p w:rsidR="004B22AE" w:rsidRPr="002C614A" w:rsidRDefault="004B22AE" w:rsidP="004B22AE">
            <w:pPr>
              <w:jc w:val="both"/>
              <w:rPr>
                <w:rFonts w:ascii="Times New Roman" w:hAnsi="Times New Roman"/>
                <w:noProof/>
                <w:sz w:val="24"/>
                <w:szCs w:val="24"/>
                <w:lang w:eastAsia="ru-RU"/>
              </w:rPr>
            </w:pPr>
            <w:r w:rsidRPr="002C614A">
              <w:rPr>
                <w:rFonts w:ascii="Times New Roman" w:hAnsi="Times New Roman"/>
                <w:noProof/>
                <w:color w:val="2E74B5"/>
                <w:sz w:val="24"/>
                <w:szCs w:val="24"/>
                <w:lang w:eastAsia="ru-RU"/>
              </w:rPr>
              <w:drawing>
                <wp:inline distT="0" distB="0" distL="0" distR="0" wp14:anchorId="5870B772" wp14:editId="773A7B1C">
                  <wp:extent cx="1476375" cy="1438275"/>
                  <wp:effectExtent l="0" t="0" r="9525" b="9525"/>
                  <wp:docPr id="994" name="Рисунок 994" descr="https://bioshop.kz/files/products/SM%20710%20EE.800x600w.jpg?818f323453bc433525c4f99f7abbb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s://bioshop.kz/files/products/SM%20710%20EE.800x600w.jpg?818f323453bc433525c4f99f7abbb994"/>
                          <pic:cNvPicPr>
                            <a:picLocks noChangeAspect="1" noChangeArrowheads="1"/>
                          </pic:cNvPicPr>
                        </pic:nvPicPr>
                        <pic:blipFill>
                          <a:blip r:embed="rId98">
                            <a:extLst>
                              <a:ext uri="{28A0092B-C50C-407E-A947-70E740481C1C}">
                                <a14:useLocalDpi xmlns:a14="http://schemas.microsoft.com/office/drawing/2010/main" val="0"/>
                              </a:ext>
                            </a:extLst>
                          </a:blip>
                          <a:srcRect l="22852" t="19908" r="25560" b="19218"/>
                          <a:stretch>
                            <a:fillRect/>
                          </a:stretch>
                        </pic:blipFill>
                        <pic:spPr bwMode="auto">
                          <a:xfrm>
                            <a:off x="0" y="0"/>
                            <a:ext cx="1476375" cy="1438275"/>
                          </a:xfrm>
                          <a:prstGeom prst="rect">
                            <a:avLst/>
                          </a:prstGeom>
                          <a:noFill/>
                          <a:ln>
                            <a:noFill/>
                          </a:ln>
                        </pic:spPr>
                      </pic:pic>
                    </a:graphicData>
                  </a:graphic>
                </wp:inline>
              </w:drawing>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lastRenderedPageBreak/>
              <w:t>6</w:t>
            </w:r>
          </w:p>
        </w:tc>
        <w:tc>
          <w:tcPr>
            <w:tcW w:w="2268" w:type="dxa"/>
            <w:gridSpan w:val="2"/>
          </w:tcPr>
          <w:p w:rsidR="004B22AE" w:rsidRPr="002C614A" w:rsidRDefault="004B22AE" w:rsidP="004B22AE">
            <w:pPr>
              <w:keepNext/>
              <w:keepLines/>
              <w:shd w:val="clear" w:color="auto" w:fill="FFFFFF"/>
              <w:outlineLvl w:val="0"/>
              <w:rPr>
                <w:rFonts w:ascii="Times New Roman" w:hAnsi="Times New Roman"/>
                <w:b/>
                <w:color w:val="333333"/>
                <w:kern w:val="36"/>
                <w:sz w:val="24"/>
                <w:szCs w:val="24"/>
              </w:rPr>
            </w:pPr>
            <w:r w:rsidRPr="002C614A">
              <w:rPr>
                <w:rFonts w:ascii="Times New Roman" w:hAnsi="Times New Roman"/>
                <w:sz w:val="24"/>
                <w:szCs w:val="24"/>
              </w:rPr>
              <w:t xml:space="preserve">Камера холодильная POLAIR Standard КХН-7,71 </w:t>
            </w:r>
          </w:p>
        </w:tc>
        <w:tc>
          <w:tcPr>
            <w:tcW w:w="3964" w:type="dxa"/>
            <w:gridSpan w:val="2"/>
          </w:tcPr>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Основные Цвет корпуса </w:t>
            </w:r>
            <w:r w:rsidRPr="002C614A">
              <w:rPr>
                <w:rStyle w:val="icon-help"/>
                <w:rFonts w:ascii="Times New Roman" w:eastAsiaTheme="majorEastAsia" w:hAnsi="Times New Roman"/>
                <w:sz w:val="24"/>
                <w:szCs w:val="24"/>
              </w:rPr>
              <w:t> </w:t>
            </w:r>
            <w:r w:rsidRPr="002C614A">
              <w:rPr>
                <w:rFonts w:ascii="Times New Roman" w:hAnsi="Times New Roman"/>
                <w:sz w:val="24"/>
                <w:szCs w:val="24"/>
              </w:rPr>
              <w:t xml:space="preserve"> </w:t>
            </w:r>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Белый Страна производитель Россия Производитель </w:t>
            </w:r>
            <w:r w:rsidRPr="002C614A">
              <w:rPr>
                <w:rStyle w:val="icon-help"/>
                <w:rFonts w:ascii="Times New Roman" w:eastAsiaTheme="majorEastAsia" w:hAnsi="Times New Roman"/>
                <w:sz w:val="24"/>
                <w:szCs w:val="24"/>
              </w:rPr>
              <w:t> </w:t>
            </w:r>
            <w:r w:rsidRPr="002C614A">
              <w:rPr>
                <w:rFonts w:ascii="Times New Roman" w:hAnsi="Times New Roman"/>
                <w:sz w:val="24"/>
                <w:szCs w:val="24"/>
              </w:rPr>
              <w:t xml:space="preserve">Polair Гарантийный срок </w:t>
            </w:r>
            <w:r w:rsidRPr="002C614A">
              <w:rPr>
                <w:rStyle w:val="icon-help"/>
                <w:rFonts w:ascii="Times New Roman" w:eastAsiaTheme="majorEastAsia" w:hAnsi="Times New Roman"/>
                <w:sz w:val="24"/>
                <w:szCs w:val="24"/>
              </w:rPr>
              <w:t> </w:t>
            </w:r>
            <w:r w:rsidRPr="002C614A">
              <w:rPr>
                <w:rFonts w:ascii="Times New Roman" w:hAnsi="Times New Roman"/>
                <w:sz w:val="24"/>
                <w:szCs w:val="24"/>
              </w:rPr>
              <w:t xml:space="preserve">12 </w:t>
            </w:r>
            <w:proofErr w:type="gramStart"/>
            <w:r w:rsidRPr="002C614A">
              <w:rPr>
                <w:rFonts w:ascii="Times New Roman" w:hAnsi="Times New Roman"/>
                <w:sz w:val="24"/>
                <w:szCs w:val="24"/>
              </w:rPr>
              <w:t>мес</w:t>
            </w:r>
            <w:proofErr w:type="gramEnd"/>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Вид оборудования </w:t>
            </w:r>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Холодильная камера </w:t>
            </w:r>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Материал Сталь </w:t>
            </w:r>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Пользовательские характеристики Объем камеры 7,71 </w:t>
            </w:r>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Дверной блок </w:t>
            </w:r>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Распашной </w:t>
            </w:r>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Гарантийный срок, </w:t>
            </w:r>
            <w:proofErr w:type="gramStart"/>
            <w:r w:rsidRPr="002C614A">
              <w:rPr>
                <w:rFonts w:ascii="Times New Roman" w:hAnsi="Times New Roman"/>
                <w:sz w:val="24"/>
                <w:szCs w:val="24"/>
              </w:rPr>
              <w:t>мес</w:t>
            </w:r>
            <w:proofErr w:type="gramEnd"/>
            <w:r w:rsidRPr="002C614A">
              <w:rPr>
                <w:rFonts w:ascii="Times New Roman" w:hAnsi="Times New Roman"/>
                <w:sz w:val="24"/>
                <w:szCs w:val="24"/>
              </w:rPr>
              <w:t xml:space="preserve"> 12  </w:t>
            </w:r>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Габариты (ДхШхВ), мм</w:t>
            </w:r>
          </w:p>
          <w:p w:rsidR="004B22AE" w:rsidRPr="002C614A" w:rsidRDefault="004B22AE" w:rsidP="004B22AE">
            <w:pPr>
              <w:jc w:val="both"/>
              <w:rPr>
                <w:rFonts w:ascii="Times New Roman" w:hAnsi="Times New Roman"/>
                <w:sz w:val="24"/>
                <w:szCs w:val="24"/>
              </w:rPr>
            </w:pPr>
            <w:r w:rsidRPr="002C614A">
              <w:rPr>
                <w:rFonts w:ascii="Times New Roman" w:hAnsi="Times New Roman"/>
                <w:sz w:val="24"/>
                <w:szCs w:val="24"/>
              </w:rPr>
              <w:t xml:space="preserve">1960х2260х2200 </w:t>
            </w:r>
          </w:p>
          <w:p w:rsidR="004B22AE" w:rsidRPr="002C614A" w:rsidRDefault="004B22AE" w:rsidP="004B22AE">
            <w:pPr>
              <w:jc w:val="both"/>
              <w:rPr>
                <w:rFonts w:ascii="Times New Roman" w:hAnsi="Times New Roman"/>
                <w:noProof/>
                <w:color w:val="2E74B5"/>
                <w:sz w:val="24"/>
                <w:szCs w:val="24"/>
                <w:lang w:eastAsia="ru-RU"/>
              </w:rPr>
            </w:pPr>
            <w:r w:rsidRPr="002C614A">
              <w:rPr>
                <w:rFonts w:ascii="Times New Roman" w:hAnsi="Times New Roman"/>
                <w:sz w:val="24"/>
                <w:szCs w:val="24"/>
              </w:rPr>
              <w:t xml:space="preserve">Толщина панели, </w:t>
            </w:r>
            <w:proofErr w:type="gramStart"/>
            <w:r w:rsidRPr="002C614A">
              <w:rPr>
                <w:rFonts w:ascii="Times New Roman" w:hAnsi="Times New Roman"/>
                <w:sz w:val="24"/>
                <w:szCs w:val="24"/>
              </w:rPr>
              <w:t>мм</w:t>
            </w:r>
            <w:proofErr w:type="gramEnd"/>
            <w:r w:rsidRPr="002C614A">
              <w:rPr>
                <w:rFonts w:ascii="Times New Roman" w:hAnsi="Times New Roman"/>
                <w:sz w:val="24"/>
                <w:szCs w:val="24"/>
              </w:rPr>
              <w:t xml:space="preserve"> 80 </w:t>
            </w:r>
          </w:p>
        </w:tc>
        <w:tc>
          <w:tcPr>
            <w:tcW w:w="2947" w:type="dxa"/>
          </w:tcPr>
          <w:p w:rsidR="004B22AE" w:rsidRPr="002C614A" w:rsidRDefault="004B22AE" w:rsidP="004B22AE">
            <w:pPr>
              <w:jc w:val="both"/>
              <w:rPr>
                <w:rFonts w:ascii="Times New Roman" w:hAnsi="Times New Roman"/>
                <w:noProof/>
                <w:sz w:val="24"/>
                <w:szCs w:val="24"/>
                <w:lang w:eastAsia="ru-RU"/>
              </w:rPr>
            </w:pPr>
            <w:r w:rsidRPr="002C614A">
              <w:rPr>
                <w:rFonts w:ascii="Times New Roman" w:hAnsi="Times New Roman"/>
                <w:noProof/>
                <w:sz w:val="24"/>
                <w:szCs w:val="24"/>
                <w:lang w:eastAsia="ru-RU"/>
              </w:rPr>
              <w:drawing>
                <wp:inline distT="0" distB="0" distL="0" distR="0" wp14:anchorId="1991D431" wp14:editId="0A860863">
                  <wp:extent cx="1428750" cy="1848445"/>
                  <wp:effectExtent l="0" t="0" r="0" b="0"/>
                  <wp:docPr id="995" name="Рисунок 995" descr="Камера холодильная POLAIR Standard КХН-7,71, 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амера холодильная POLAIR Standard КХН-7,71, фото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0" cy="1848445"/>
                          </a:xfrm>
                          <a:prstGeom prst="rect">
                            <a:avLst/>
                          </a:prstGeom>
                          <a:noFill/>
                          <a:ln>
                            <a:noFill/>
                          </a:ln>
                        </pic:spPr>
                      </pic:pic>
                    </a:graphicData>
                  </a:graphic>
                </wp:inline>
              </w:drawing>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p>
        </w:tc>
        <w:tc>
          <w:tcPr>
            <w:tcW w:w="9179" w:type="dxa"/>
            <w:gridSpan w:val="5"/>
          </w:tcPr>
          <w:p w:rsidR="004B22AE" w:rsidRPr="002C614A" w:rsidRDefault="004B22AE" w:rsidP="004B22AE">
            <w:pPr>
              <w:jc w:val="center"/>
              <w:rPr>
                <w:rFonts w:ascii="Times New Roman" w:hAnsi="Times New Roman"/>
                <w:b/>
                <w:noProof/>
                <w:color w:val="000000" w:themeColor="text1"/>
                <w:sz w:val="24"/>
                <w:szCs w:val="24"/>
                <w:lang w:eastAsia="ru-RU"/>
              </w:rPr>
            </w:pPr>
            <w:r w:rsidRPr="002C614A">
              <w:rPr>
                <w:rFonts w:ascii="Times New Roman" w:hAnsi="Times New Roman"/>
                <w:b/>
                <w:noProof/>
                <w:color w:val="000000" w:themeColor="text1"/>
                <w:sz w:val="24"/>
                <w:szCs w:val="24"/>
                <w:lang w:eastAsia="ru-RU"/>
              </w:rPr>
              <w:t>Дополнительные и вспомогательные материалы</w:t>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1</w:t>
            </w:r>
          </w:p>
        </w:tc>
        <w:tc>
          <w:tcPr>
            <w:tcW w:w="2551" w:type="dxa"/>
            <w:gridSpan w:val="3"/>
          </w:tcPr>
          <w:p w:rsidR="004B22AE" w:rsidRPr="002C614A" w:rsidRDefault="004B22AE" w:rsidP="004B22AE">
            <w:pPr>
              <w:keepNext/>
              <w:keepLines/>
              <w:shd w:val="clear" w:color="auto" w:fill="FFFFFF"/>
              <w:outlineLvl w:val="0"/>
              <w:rPr>
                <w:rFonts w:ascii="Times New Roman" w:hAnsi="Times New Roman"/>
                <w:color w:val="333333"/>
                <w:kern w:val="36"/>
                <w:sz w:val="24"/>
                <w:szCs w:val="24"/>
              </w:rPr>
            </w:pPr>
            <w:r w:rsidRPr="002C614A">
              <w:rPr>
                <w:rFonts w:ascii="Times New Roman" w:hAnsi="Times New Roman"/>
                <w:b/>
                <w:color w:val="333333"/>
                <w:kern w:val="36"/>
                <w:sz w:val="24"/>
                <w:szCs w:val="24"/>
              </w:rPr>
              <w:t>Тележка-шпилька из нержавеющей стали</w:t>
            </w:r>
          </w:p>
          <w:p w:rsidR="004B22AE" w:rsidRPr="002C614A" w:rsidRDefault="004B22AE" w:rsidP="004B22AE">
            <w:pPr>
              <w:keepNext/>
              <w:keepLines/>
              <w:outlineLvl w:val="0"/>
              <w:rPr>
                <w:rFonts w:ascii="Times New Roman" w:hAnsi="Times New Roman"/>
                <w:b/>
                <w:bCs/>
                <w:color w:val="000000"/>
                <w:sz w:val="24"/>
                <w:szCs w:val="24"/>
              </w:rPr>
            </w:pPr>
          </w:p>
        </w:tc>
        <w:tc>
          <w:tcPr>
            <w:tcW w:w="3681" w:type="dxa"/>
          </w:tcPr>
          <w:p w:rsidR="004B22AE" w:rsidRPr="002C614A" w:rsidRDefault="004B22AE" w:rsidP="004B22AE">
            <w:pPr>
              <w:shd w:val="clear" w:color="auto" w:fill="FFFFFF"/>
              <w:ind w:left="65"/>
              <w:textAlignment w:val="bottom"/>
              <w:rPr>
                <w:rFonts w:ascii="Times New Roman" w:hAnsi="Times New Roman"/>
                <w:bCs/>
                <w:color w:val="000000"/>
                <w:sz w:val="24"/>
                <w:szCs w:val="24"/>
                <w:lang w:eastAsia="ru-RU"/>
              </w:rPr>
            </w:pPr>
            <w:r w:rsidRPr="002C614A">
              <w:rPr>
                <w:rFonts w:ascii="Times New Roman" w:hAnsi="Times New Roman"/>
                <w:color w:val="000000"/>
                <w:sz w:val="24"/>
                <w:szCs w:val="24"/>
                <w:lang w:eastAsia="ru-RU"/>
              </w:rPr>
              <w:t>Вместимость:</w:t>
            </w:r>
            <w:r w:rsidRPr="002C614A">
              <w:rPr>
                <w:rFonts w:ascii="Times New Roman" w:hAnsi="Times New Roman"/>
                <w:bCs/>
                <w:color w:val="000000"/>
                <w:sz w:val="24"/>
                <w:szCs w:val="24"/>
                <w:lang w:eastAsia="ru-RU"/>
              </w:rPr>
              <w:t xml:space="preserve"> 12 противней 600х400 мм</w:t>
            </w:r>
          </w:p>
          <w:p w:rsidR="004B22AE" w:rsidRPr="002C614A" w:rsidRDefault="004B22AE" w:rsidP="004B22AE">
            <w:pPr>
              <w:shd w:val="clear" w:color="auto" w:fill="FFFFFF"/>
              <w:ind w:right="45"/>
              <w:textAlignment w:val="bottom"/>
              <w:rPr>
                <w:rFonts w:ascii="Times New Roman" w:hAnsi="Times New Roman"/>
                <w:bCs/>
                <w:color w:val="000000"/>
                <w:sz w:val="24"/>
                <w:szCs w:val="24"/>
                <w:lang w:eastAsia="ru-RU"/>
              </w:rPr>
            </w:pPr>
            <w:r w:rsidRPr="002C614A">
              <w:rPr>
                <w:rFonts w:ascii="Times New Roman" w:hAnsi="Times New Roman"/>
                <w:color w:val="000000"/>
                <w:sz w:val="24"/>
                <w:szCs w:val="24"/>
                <w:lang w:eastAsia="ru-RU"/>
              </w:rPr>
              <w:t xml:space="preserve">Материал каркаса: </w:t>
            </w:r>
            <w:r w:rsidRPr="002C614A">
              <w:rPr>
                <w:rFonts w:ascii="Times New Roman" w:hAnsi="Times New Roman"/>
                <w:bCs/>
                <w:color w:val="000000"/>
                <w:sz w:val="24"/>
                <w:szCs w:val="24"/>
                <w:lang w:eastAsia="ru-RU"/>
              </w:rPr>
              <w:t>углеродистая сталь, окрашенная полимерной краской</w:t>
            </w:r>
          </w:p>
          <w:p w:rsidR="004B22AE" w:rsidRPr="002C614A" w:rsidRDefault="004B22AE" w:rsidP="004B22AE">
            <w:pPr>
              <w:shd w:val="clear" w:color="auto" w:fill="FFFFFF"/>
              <w:ind w:right="45"/>
              <w:textAlignment w:val="bottom"/>
              <w:rPr>
                <w:rFonts w:ascii="Times New Roman" w:hAnsi="Times New Roman"/>
                <w:bCs/>
                <w:color w:val="000000"/>
                <w:sz w:val="24"/>
                <w:szCs w:val="24"/>
                <w:lang w:eastAsia="ru-RU"/>
              </w:rPr>
            </w:pPr>
            <w:r w:rsidRPr="002C614A">
              <w:rPr>
                <w:rFonts w:ascii="Times New Roman" w:hAnsi="Times New Roman"/>
                <w:color w:val="000000"/>
                <w:sz w:val="24"/>
                <w:szCs w:val="24"/>
                <w:lang w:eastAsia="ru-RU"/>
              </w:rPr>
              <w:t>Габаритные размеры:</w:t>
            </w:r>
            <w:r w:rsidRPr="002C614A">
              <w:rPr>
                <w:rFonts w:ascii="Times New Roman" w:hAnsi="Times New Roman"/>
                <w:bCs/>
                <w:color w:val="000000"/>
                <w:sz w:val="24"/>
                <w:szCs w:val="24"/>
                <w:lang w:eastAsia="ru-RU"/>
              </w:rPr>
              <w:t>600х450х1700 мм</w:t>
            </w:r>
          </w:p>
          <w:p w:rsidR="004B22AE" w:rsidRPr="002C614A" w:rsidRDefault="004B22AE" w:rsidP="004B22AE">
            <w:pPr>
              <w:shd w:val="clear" w:color="auto" w:fill="FFFFFF"/>
              <w:ind w:right="45"/>
              <w:textAlignment w:val="bottom"/>
              <w:rPr>
                <w:rFonts w:ascii="Times New Roman" w:hAnsi="Times New Roman"/>
                <w:bCs/>
                <w:color w:val="000000"/>
                <w:sz w:val="24"/>
                <w:szCs w:val="24"/>
                <w:lang w:eastAsia="ru-RU"/>
              </w:rPr>
            </w:pPr>
            <w:r w:rsidRPr="002C614A">
              <w:rPr>
                <w:rFonts w:ascii="Times New Roman" w:hAnsi="Times New Roman"/>
                <w:color w:val="000000"/>
                <w:sz w:val="24"/>
                <w:szCs w:val="24"/>
                <w:lang w:eastAsia="ru-RU"/>
              </w:rPr>
              <w:t>Каркас</w:t>
            </w:r>
            <w:proofErr w:type="gramStart"/>
            <w:r w:rsidRPr="002C614A">
              <w:rPr>
                <w:rFonts w:ascii="Times New Roman" w:hAnsi="Times New Roman"/>
                <w:color w:val="000000"/>
                <w:sz w:val="24"/>
                <w:szCs w:val="24"/>
                <w:lang w:eastAsia="ru-RU"/>
              </w:rPr>
              <w:t>:</w:t>
            </w:r>
            <w:r w:rsidRPr="002C614A">
              <w:rPr>
                <w:rFonts w:ascii="Times New Roman" w:hAnsi="Times New Roman"/>
                <w:bCs/>
                <w:color w:val="000000"/>
                <w:sz w:val="24"/>
                <w:szCs w:val="24"/>
                <w:lang w:eastAsia="ru-RU"/>
              </w:rPr>
              <w:t>с</w:t>
            </w:r>
            <w:proofErr w:type="gramEnd"/>
            <w:r w:rsidRPr="002C614A">
              <w:rPr>
                <w:rFonts w:ascii="Times New Roman" w:hAnsi="Times New Roman"/>
                <w:bCs/>
                <w:color w:val="000000"/>
                <w:sz w:val="24"/>
                <w:szCs w:val="24"/>
                <w:lang w:eastAsia="ru-RU"/>
              </w:rPr>
              <w:t>варной</w:t>
            </w:r>
          </w:p>
          <w:p w:rsidR="004B22AE" w:rsidRPr="002C614A" w:rsidRDefault="004B22AE" w:rsidP="004B22AE">
            <w:pPr>
              <w:shd w:val="clear" w:color="auto" w:fill="FFFFFF"/>
              <w:ind w:right="45"/>
              <w:textAlignment w:val="bottom"/>
              <w:rPr>
                <w:rFonts w:ascii="Times New Roman" w:hAnsi="Times New Roman"/>
                <w:color w:val="000000"/>
                <w:sz w:val="24"/>
                <w:szCs w:val="24"/>
                <w:lang w:eastAsia="ru-RU"/>
              </w:rPr>
            </w:pPr>
            <w:r w:rsidRPr="002C614A">
              <w:rPr>
                <w:rFonts w:ascii="Times New Roman" w:hAnsi="Times New Roman"/>
                <w:color w:val="000000"/>
                <w:sz w:val="24"/>
                <w:szCs w:val="24"/>
                <w:lang w:eastAsia="ru-RU"/>
              </w:rPr>
              <w:t>Дополнительно:</w:t>
            </w:r>
          </w:p>
          <w:p w:rsidR="004B22AE" w:rsidRPr="002C614A" w:rsidRDefault="004B22AE" w:rsidP="004B22AE">
            <w:pPr>
              <w:shd w:val="clear" w:color="auto" w:fill="FFFFFF"/>
              <w:textAlignment w:val="bottom"/>
              <w:rPr>
                <w:rFonts w:ascii="Times New Roman" w:hAnsi="Times New Roman"/>
                <w:bCs/>
                <w:color w:val="000000"/>
                <w:sz w:val="24"/>
                <w:szCs w:val="24"/>
                <w:lang w:eastAsia="ru-RU"/>
              </w:rPr>
            </w:pPr>
            <w:r w:rsidRPr="002C614A">
              <w:rPr>
                <w:rFonts w:ascii="Times New Roman" w:hAnsi="Times New Roman"/>
                <w:bCs/>
                <w:color w:val="000000"/>
                <w:sz w:val="24"/>
                <w:szCs w:val="24"/>
                <w:lang w:eastAsia="ru-RU"/>
              </w:rPr>
              <w:t>обрезиненные поворотные колеса диаметром 75 мм (два колеса с тормозом)</w:t>
            </w:r>
          </w:p>
          <w:p w:rsidR="004B22AE" w:rsidRPr="002C614A" w:rsidRDefault="004B22AE" w:rsidP="004B22AE">
            <w:pPr>
              <w:shd w:val="clear" w:color="auto" w:fill="FFFFFF"/>
              <w:ind w:right="45"/>
              <w:rPr>
                <w:rFonts w:ascii="Times New Roman" w:hAnsi="Times New Roman"/>
                <w:color w:val="000000"/>
                <w:sz w:val="24"/>
                <w:szCs w:val="24"/>
                <w:lang w:eastAsia="ru-RU"/>
              </w:rPr>
            </w:pPr>
          </w:p>
          <w:p w:rsidR="004B22AE" w:rsidRPr="002C614A" w:rsidRDefault="004B22AE" w:rsidP="004B22AE">
            <w:pPr>
              <w:jc w:val="both"/>
              <w:outlineLvl w:val="1"/>
              <w:rPr>
                <w:rFonts w:ascii="Times New Roman" w:hAnsi="Times New Roman"/>
                <w:bCs/>
                <w:caps/>
                <w:color w:val="000000"/>
                <w:sz w:val="24"/>
                <w:szCs w:val="24"/>
              </w:rPr>
            </w:pPr>
          </w:p>
        </w:tc>
        <w:tc>
          <w:tcPr>
            <w:tcW w:w="2947" w:type="dxa"/>
          </w:tcPr>
          <w:p w:rsidR="004B22AE" w:rsidRPr="002C614A" w:rsidRDefault="004B22AE" w:rsidP="004B22AE">
            <w:pPr>
              <w:jc w:val="both"/>
              <w:rPr>
                <w:rFonts w:ascii="Times New Roman" w:hAnsi="Times New Roman"/>
                <w:noProof/>
                <w:sz w:val="24"/>
                <w:szCs w:val="24"/>
                <w:lang w:eastAsia="ru-RU"/>
              </w:rPr>
            </w:pPr>
            <w:r w:rsidRPr="002C614A">
              <w:rPr>
                <w:rFonts w:ascii="Times New Roman" w:hAnsi="Times New Roman"/>
                <w:noProof/>
                <w:color w:val="2E74B5"/>
                <w:sz w:val="24"/>
                <w:szCs w:val="24"/>
                <w:lang w:eastAsia="ru-RU"/>
              </w:rPr>
              <w:drawing>
                <wp:inline distT="0" distB="0" distL="0" distR="0" wp14:anchorId="52FC745D" wp14:editId="3A08E8AE">
                  <wp:extent cx="1390650" cy="2381250"/>
                  <wp:effectExtent l="0" t="0" r="0" b="0"/>
                  <wp:docPr id="996" name="Рисунок 996" descr="Тележка-шпилька из нержавеющей стали - ТОО &quot;Центр Инженерии&quot; в Алма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Тележка-шпилька из нержавеющей стали - ТОО &quot;Центр Инженерии&quot; в Алматы"/>
                          <pic:cNvPicPr>
                            <a:picLocks noChangeAspect="1" noChangeArrowheads="1"/>
                          </pic:cNvPicPr>
                        </pic:nvPicPr>
                        <pic:blipFill>
                          <a:blip r:embed="rId100">
                            <a:extLst>
                              <a:ext uri="{28A0092B-C50C-407E-A947-70E740481C1C}">
                                <a14:useLocalDpi xmlns:a14="http://schemas.microsoft.com/office/drawing/2010/main" val="0"/>
                              </a:ext>
                            </a:extLst>
                          </a:blip>
                          <a:srcRect l="24107" r="25386"/>
                          <a:stretch>
                            <a:fillRect/>
                          </a:stretch>
                        </pic:blipFill>
                        <pic:spPr bwMode="auto">
                          <a:xfrm>
                            <a:off x="0" y="0"/>
                            <a:ext cx="1390650" cy="2381250"/>
                          </a:xfrm>
                          <a:prstGeom prst="rect">
                            <a:avLst/>
                          </a:prstGeom>
                          <a:noFill/>
                          <a:ln>
                            <a:noFill/>
                          </a:ln>
                        </pic:spPr>
                      </pic:pic>
                    </a:graphicData>
                  </a:graphic>
                </wp:inline>
              </w:drawing>
            </w:r>
          </w:p>
        </w:tc>
      </w:tr>
      <w:tr w:rsidR="004B22AE" w:rsidTr="004B22AE">
        <w:trPr>
          <w:trHeight w:val="2683"/>
        </w:trPr>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2</w:t>
            </w:r>
          </w:p>
        </w:tc>
        <w:tc>
          <w:tcPr>
            <w:tcW w:w="2551" w:type="dxa"/>
            <w:gridSpan w:val="3"/>
          </w:tcPr>
          <w:p w:rsidR="004B22AE" w:rsidRPr="002C614A" w:rsidRDefault="004B22AE" w:rsidP="004B22AE">
            <w:pPr>
              <w:keepNext/>
              <w:keepLines/>
              <w:shd w:val="clear" w:color="auto" w:fill="FFFFFF"/>
              <w:outlineLvl w:val="0"/>
              <w:rPr>
                <w:rFonts w:ascii="Times New Roman" w:hAnsi="Times New Roman"/>
                <w:b/>
                <w:color w:val="333333"/>
                <w:kern w:val="36"/>
                <w:sz w:val="24"/>
                <w:szCs w:val="24"/>
                <w:lang w:val="kk-KZ"/>
              </w:rPr>
            </w:pPr>
            <w:r w:rsidRPr="002C614A">
              <w:rPr>
                <w:rFonts w:ascii="Times New Roman" w:hAnsi="Times New Roman"/>
                <w:b/>
                <w:color w:val="333333"/>
                <w:kern w:val="36"/>
                <w:sz w:val="24"/>
                <w:szCs w:val="24"/>
              </w:rPr>
              <w:t>Стол производств енный</w:t>
            </w:r>
            <w:proofErr w:type="gramStart"/>
            <w:r w:rsidRPr="002C614A">
              <w:rPr>
                <w:rFonts w:ascii="Times New Roman" w:hAnsi="Times New Roman"/>
                <w:b/>
                <w:color w:val="333333"/>
                <w:kern w:val="36"/>
                <w:sz w:val="24"/>
                <w:szCs w:val="24"/>
              </w:rPr>
              <w:t>,С</w:t>
            </w:r>
            <w:proofErr w:type="gramEnd"/>
            <w:r w:rsidRPr="002C614A">
              <w:rPr>
                <w:rFonts w:ascii="Times New Roman" w:hAnsi="Times New Roman"/>
                <w:b/>
                <w:color w:val="333333"/>
                <w:kern w:val="36"/>
                <w:sz w:val="24"/>
                <w:szCs w:val="24"/>
              </w:rPr>
              <w:t>ПБП-10/6 (1000*600*8 50),AssumРоссия,</w:t>
            </w:r>
          </w:p>
        </w:tc>
        <w:tc>
          <w:tcPr>
            <w:tcW w:w="3681" w:type="dxa"/>
          </w:tcPr>
          <w:p w:rsidR="004B22AE" w:rsidRPr="002C614A" w:rsidRDefault="004B22AE" w:rsidP="004B22AE">
            <w:pPr>
              <w:jc w:val="both"/>
              <w:rPr>
                <w:rFonts w:ascii="Times New Roman" w:hAnsi="Times New Roman"/>
                <w:noProof/>
                <w:color w:val="000000" w:themeColor="text1"/>
                <w:sz w:val="24"/>
                <w:szCs w:val="24"/>
                <w:lang w:val="kk-KZ" w:eastAsia="ru-RU"/>
              </w:rPr>
            </w:pPr>
            <w:r w:rsidRPr="002C614A">
              <w:rPr>
                <w:rFonts w:ascii="Times New Roman" w:hAnsi="Times New Roman"/>
                <w:noProof/>
                <w:color w:val="000000" w:themeColor="text1"/>
                <w:sz w:val="24"/>
                <w:szCs w:val="24"/>
                <w:lang w:eastAsia="ru-RU"/>
              </w:rPr>
              <w:t>Материал полки нержавеющая сталь (AISI 430. 0.7 мм)</w:t>
            </w:r>
          </w:p>
          <w:p w:rsidR="004B22AE" w:rsidRPr="002C614A" w:rsidRDefault="004B22AE" w:rsidP="004B22AE">
            <w:pPr>
              <w:jc w:val="both"/>
              <w:rPr>
                <w:rFonts w:ascii="Times New Roman" w:hAnsi="Times New Roman"/>
                <w:noProof/>
                <w:color w:val="000000" w:themeColor="text1"/>
                <w:sz w:val="24"/>
                <w:szCs w:val="24"/>
                <w:lang w:val="kk-KZ" w:eastAsia="ru-RU"/>
              </w:rPr>
            </w:pPr>
            <w:r w:rsidRPr="002C614A">
              <w:rPr>
                <w:rFonts w:ascii="Times New Roman" w:hAnsi="Times New Roman"/>
                <w:noProof/>
                <w:color w:val="000000" w:themeColor="text1"/>
                <w:sz w:val="24"/>
                <w:szCs w:val="24"/>
                <w:lang w:eastAsia="ru-RU"/>
              </w:rPr>
              <w:t>Конструкция разборная</w:t>
            </w:r>
          </w:p>
          <w:p w:rsidR="004B22AE" w:rsidRPr="002C614A" w:rsidRDefault="004B22AE" w:rsidP="004B22AE">
            <w:pPr>
              <w:jc w:val="both"/>
              <w:rPr>
                <w:rFonts w:ascii="Times New Roman" w:hAnsi="Times New Roman"/>
                <w:noProof/>
                <w:color w:val="000000" w:themeColor="text1"/>
                <w:sz w:val="24"/>
                <w:szCs w:val="24"/>
                <w:lang w:val="kk-KZ" w:eastAsia="ru-RU"/>
              </w:rPr>
            </w:pPr>
            <w:r w:rsidRPr="002C614A">
              <w:rPr>
                <w:rFonts w:ascii="Times New Roman" w:hAnsi="Times New Roman"/>
                <w:noProof/>
                <w:color w:val="000000" w:themeColor="text1"/>
                <w:sz w:val="24"/>
                <w:szCs w:val="24"/>
                <w:lang w:eastAsia="ru-RU"/>
              </w:rPr>
              <w:t>Материал столешницы нержавеющая сталь (AISI 430. 0.7 мм)</w:t>
            </w:r>
          </w:p>
          <w:p w:rsidR="004B22AE" w:rsidRPr="002C614A" w:rsidRDefault="004B22AE" w:rsidP="004B22AE">
            <w:pPr>
              <w:jc w:val="both"/>
              <w:rPr>
                <w:rFonts w:ascii="Times New Roman" w:hAnsi="Times New Roman"/>
                <w:noProof/>
                <w:color w:val="000000" w:themeColor="text1"/>
                <w:sz w:val="24"/>
                <w:szCs w:val="24"/>
                <w:lang w:val="kk-KZ" w:eastAsia="ru-RU"/>
              </w:rPr>
            </w:pPr>
            <w:r w:rsidRPr="002C614A">
              <w:rPr>
                <w:rFonts w:ascii="Times New Roman" w:hAnsi="Times New Roman"/>
                <w:noProof/>
                <w:color w:val="000000" w:themeColor="text1"/>
                <w:sz w:val="24"/>
                <w:szCs w:val="24"/>
                <w:lang w:eastAsia="ru-RU"/>
              </w:rPr>
              <w:t>Ножки уголок 40х40 (нержавеющая сталь AISI 430. 1.5 мм)</w:t>
            </w:r>
          </w:p>
          <w:p w:rsidR="004B22AE" w:rsidRPr="002C614A" w:rsidRDefault="004B22AE" w:rsidP="004B22AE">
            <w:pPr>
              <w:jc w:val="both"/>
              <w:rPr>
                <w:rFonts w:ascii="Times New Roman" w:hAnsi="Times New Roman"/>
                <w:noProof/>
                <w:color w:val="2E74B5"/>
                <w:sz w:val="24"/>
                <w:szCs w:val="24"/>
                <w:lang w:eastAsia="ru-RU"/>
              </w:rPr>
            </w:pPr>
            <w:proofErr w:type="gramStart"/>
            <w:r w:rsidRPr="002C614A">
              <w:rPr>
                <w:rFonts w:ascii="Times New Roman" w:hAnsi="Times New Roman"/>
                <w:noProof/>
                <w:color w:val="000000" w:themeColor="text1"/>
                <w:sz w:val="24"/>
                <w:szCs w:val="24"/>
                <w:lang w:eastAsia="ru-RU"/>
              </w:rPr>
              <w:t>Усиление ламинированная ДСП (16 мм</w:t>
            </w:r>
            <w:proofErr w:type="gramEnd"/>
          </w:p>
        </w:tc>
        <w:tc>
          <w:tcPr>
            <w:tcW w:w="2947" w:type="dxa"/>
          </w:tcPr>
          <w:p w:rsidR="004B22AE" w:rsidRPr="002C614A" w:rsidRDefault="004B22AE" w:rsidP="004B22AE">
            <w:pPr>
              <w:jc w:val="both"/>
              <w:rPr>
                <w:rFonts w:ascii="Times New Roman" w:hAnsi="Times New Roman"/>
                <w:noProof/>
                <w:color w:val="2E74B5"/>
                <w:sz w:val="24"/>
                <w:szCs w:val="24"/>
                <w:lang w:eastAsia="ru-RU"/>
              </w:rPr>
            </w:pPr>
            <w:r w:rsidRPr="002C614A">
              <w:rPr>
                <w:rFonts w:ascii="Times New Roman" w:hAnsi="Times New Roman"/>
                <w:noProof/>
                <w:sz w:val="24"/>
                <w:szCs w:val="24"/>
                <w:lang w:eastAsia="ru-RU"/>
              </w:rPr>
              <w:drawing>
                <wp:inline distT="0" distB="0" distL="0" distR="0" wp14:anchorId="02D32D56" wp14:editId="7A7EF2B6">
                  <wp:extent cx="1398935" cy="1376860"/>
                  <wp:effectExtent l="0" t="0" r="0" b="0"/>
                  <wp:docPr id="997" name="Рисунок 997" descr="Стол производственный Kayman СП-255/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ол производственный Kayman СП-255/100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98935" cy="1376860"/>
                          </a:xfrm>
                          <a:prstGeom prst="rect">
                            <a:avLst/>
                          </a:prstGeom>
                          <a:noFill/>
                          <a:ln>
                            <a:noFill/>
                          </a:ln>
                        </pic:spPr>
                      </pic:pic>
                    </a:graphicData>
                  </a:graphic>
                </wp:inline>
              </w:drawing>
            </w:r>
          </w:p>
        </w:tc>
      </w:tr>
      <w:tr w:rsidR="004B22AE"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t>3</w:t>
            </w:r>
          </w:p>
        </w:tc>
        <w:tc>
          <w:tcPr>
            <w:tcW w:w="2551" w:type="dxa"/>
            <w:gridSpan w:val="3"/>
          </w:tcPr>
          <w:p w:rsidR="004B22AE" w:rsidRPr="005B4FA2" w:rsidRDefault="004B22AE" w:rsidP="004B22AE">
            <w:pPr>
              <w:keepNext/>
              <w:keepLines/>
              <w:shd w:val="clear" w:color="auto" w:fill="FFFFFF"/>
              <w:outlineLvl w:val="0"/>
              <w:rPr>
                <w:rFonts w:ascii="Times New Roman" w:hAnsi="Times New Roman"/>
                <w:bCs/>
                <w:color w:val="333333"/>
                <w:kern w:val="36"/>
                <w:sz w:val="24"/>
                <w:szCs w:val="24"/>
              </w:rPr>
            </w:pPr>
            <w:r w:rsidRPr="005B4FA2">
              <w:rPr>
                <w:rFonts w:ascii="Times New Roman" w:hAnsi="Times New Roman"/>
                <w:bCs/>
                <w:color w:val="333333"/>
                <w:kern w:val="36"/>
                <w:sz w:val="24"/>
                <w:szCs w:val="24"/>
              </w:rPr>
              <w:t xml:space="preserve">Весы </w:t>
            </w:r>
          </w:p>
        </w:tc>
        <w:tc>
          <w:tcPr>
            <w:tcW w:w="3681" w:type="dxa"/>
          </w:tcPr>
          <w:p w:rsidR="004B22AE" w:rsidRPr="00267D4F" w:rsidRDefault="004B22AE" w:rsidP="004B22AE">
            <w:pPr>
              <w:shd w:val="clear" w:color="auto" w:fill="FFFFFF"/>
              <w:rPr>
                <w:rFonts w:ascii="Times New Roman" w:hAnsi="Times New Roman"/>
                <w:color w:val="000000" w:themeColor="text1"/>
                <w:sz w:val="24"/>
                <w:szCs w:val="24"/>
                <w:lang w:eastAsia="ru-RU"/>
              </w:rPr>
            </w:pPr>
            <w:r w:rsidRPr="002C614A">
              <w:rPr>
                <w:rFonts w:ascii="Times New Roman" w:hAnsi="Times New Roman"/>
                <w:color w:val="000000" w:themeColor="text1"/>
                <w:sz w:val="24"/>
                <w:szCs w:val="24"/>
                <w:bdr w:val="none" w:sz="0" w:space="0" w:color="auto" w:frame="1"/>
                <w:lang w:eastAsia="ru-RU"/>
              </w:rPr>
              <w:t xml:space="preserve">Производитель </w:t>
            </w:r>
            <w:hyperlink r:id="rId102" w:history="1">
              <w:r w:rsidRPr="002C614A">
                <w:rPr>
                  <w:rFonts w:ascii="Times New Roman" w:hAnsi="Times New Roman"/>
                  <w:color w:val="000000" w:themeColor="text1"/>
                  <w:sz w:val="24"/>
                  <w:szCs w:val="24"/>
                  <w:bdr w:val="none" w:sz="0" w:space="0" w:color="auto" w:frame="1"/>
                  <w:lang w:eastAsia="ru-RU"/>
                </w:rPr>
                <w:t>VEKA</w:t>
              </w:r>
            </w:hyperlink>
          </w:p>
          <w:p w:rsidR="004B22AE" w:rsidRPr="00267D4F" w:rsidRDefault="004B22AE" w:rsidP="004B22AE">
            <w:pPr>
              <w:shd w:val="clear" w:color="auto" w:fill="FFFFFF"/>
              <w:rPr>
                <w:rFonts w:ascii="Times New Roman" w:hAnsi="Times New Roman"/>
                <w:color w:val="000000" w:themeColor="text1"/>
                <w:sz w:val="24"/>
                <w:szCs w:val="24"/>
                <w:lang w:eastAsia="ru-RU"/>
              </w:rPr>
            </w:pPr>
            <w:r w:rsidRPr="002C614A">
              <w:rPr>
                <w:rFonts w:ascii="Times New Roman" w:hAnsi="Times New Roman"/>
                <w:color w:val="000000" w:themeColor="text1"/>
                <w:sz w:val="24"/>
                <w:szCs w:val="24"/>
                <w:bdr w:val="none" w:sz="0" w:space="0" w:color="auto" w:frame="1"/>
                <w:lang w:eastAsia="ru-RU"/>
              </w:rPr>
              <w:t xml:space="preserve">Гарантийный срок  1 </w:t>
            </w:r>
            <w:proofErr w:type="gramStart"/>
            <w:r w:rsidRPr="002C614A">
              <w:rPr>
                <w:rFonts w:ascii="Times New Roman" w:hAnsi="Times New Roman"/>
                <w:color w:val="000000" w:themeColor="text1"/>
                <w:sz w:val="24"/>
                <w:szCs w:val="24"/>
                <w:bdr w:val="none" w:sz="0" w:space="0" w:color="auto" w:frame="1"/>
                <w:lang w:eastAsia="ru-RU"/>
              </w:rPr>
              <w:t>мес</w:t>
            </w:r>
            <w:proofErr w:type="gramEnd"/>
          </w:p>
          <w:p w:rsidR="004B22AE" w:rsidRPr="00267D4F" w:rsidRDefault="004B22AE" w:rsidP="004B22AE">
            <w:pPr>
              <w:shd w:val="clear" w:color="auto" w:fill="FFFFFF"/>
              <w:rPr>
                <w:rFonts w:ascii="Times New Roman" w:hAnsi="Times New Roman"/>
                <w:color w:val="000000" w:themeColor="text1"/>
                <w:sz w:val="24"/>
                <w:szCs w:val="24"/>
                <w:lang w:eastAsia="ru-RU"/>
              </w:rPr>
            </w:pPr>
            <w:r w:rsidRPr="002C614A">
              <w:rPr>
                <w:rFonts w:ascii="Times New Roman" w:hAnsi="Times New Roman"/>
                <w:color w:val="000000" w:themeColor="text1"/>
                <w:sz w:val="24"/>
                <w:szCs w:val="24"/>
                <w:bdr w:val="none" w:sz="0" w:space="0" w:color="auto" w:frame="1"/>
                <w:lang w:eastAsia="ru-RU"/>
              </w:rPr>
              <w:t xml:space="preserve">Тип управления </w:t>
            </w:r>
            <w:proofErr w:type="gramStart"/>
            <w:r w:rsidRPr="002C614A">
              <w:rPr>
                <w:rFonts w:ascii="Times New Roman" w:hAnsi="Times New Roman"/>
                <w:color w:val="000000" w:themeColor="text1"/>
                <w:sz w:val="24"/>
                <w:szCs w:val="24"/>
                <w:bdr w:val="none" w:sz="0" w:space="0" w:color="auto" w:frame="1"/>
                <w:lang w:eastAsia="ru-RU"/>
              </w:rPr>
              <w:t>Электронное</w:t>
            </w:r>
            <w:proofErr w:type="gramEnd"/>
          </w:p>
          <w:p w:rsidR="004B22AE" w:rsidRPr="002C614A" w:rsidRDefault="004B22AE" w:rsidP="004B22AE">
            <w:pPr>
              <w:shd w:val="clear" w:color="auto" w:fill="FFFFFF"/>
              <w:rPr>
                <w:rFonts w:ascii="Times New Roman" w:hAnsi="Times New Roman"/>
                <w:color w:val="000000" w:themeColor="text1"/>
                <w:sz w:val="24"/>
                <w:szCs w:val="24"/>
                <w:bdr w:val="none" w:sz="0" w:space="0" w:color="auto" w:frame="1"/>
                <w:lang w:eastAsia="ru-RU"/>
              </w:rPr>
            </w:pPr>
            <w:r w:rsidRPr="002C614A">
              <w:rPr>
                <w:rFonts w:ascii="Times New Roman" w:hAnsi="Times New Roman"/>
                <w:color w:val="000000" w:themeColor="text1"/>
                <w:sz w:val="24"/>
                <w:szCs w:val="24"/>
                <w:bdr w:val="none" w:sz="0" w:space="0" w:color="auto" w:frame="1"/>
                <w:lang w:eastAsia="ru-RU"/>
              </w:rPr>
              <w:t>Тип питания Аккумулятор, Сеть 220</w:t>
            </w:r>
            <w:proofErr w:type="gramStart"/>
            <w:r w:rsidRPr="002C614A">
              <w:rPr>
                <w:rFonts w:ascii="Times New Roman" w:hAnsi="Times New Roman"/>
                <w:color w:val="000000" w:themeColor="text1"/>
                <w:sz w:val="24"/>
                <w:szCs w:val="24"/>
                <w:bdr w:val="none" w:sz="0" w:space="0" w:color="auto" w:frame="1"/>
                <w:lang w:eastAsia="ru-RU"/>
              </w:rPr>
              <w:t xml:space="preserve"> В</w:t>
            </w:r>
            <w:proofErr w:type="gramEnd"/>
            <w:r w:rsidRPr="002C614A">
              <w:rPr>
                <w:rFonts w:ascii="Times New Roman" w:hAnsi="Times New Roman"/>
                <w:color w:val="000000" w:themeColor="text1"/>
                <w:sz w:val="24"/>
                <w:szCs w:val="24"/>
                <w:bdr w:val="none" w:sz="0" w:space="0" w:color="auto" w:frame="1"/>
                <w:lang w:eastAsia="ru-RU"/>
              </w:rPr>
              <w:t xml:space="preserve"> </w:t>
            </w:r>
          </w:p>
          <w:p w:rsidR="004B22AE" w:rsidRPr="00267D4F" w:rsidRDefault="004B22AE" w:rsidP="004B22AE">
            <w:pPr>
              <w:shd w:val="clear" w:color="auto" w:fill="FFFFFF"/>
              <w:rPr>
                <w:rFonts w:ascii="Times New Roman" w:hAnsi="Times New Roman"/>
                <w:color w:val="000000" w:themeColor="text1"/>
                <w:sz w:val="24"/>
                <w:szCs w:val="24"/>
                <w:lang w:eastAsia="ru-RU"/>
              </w:rPr>
            </w:pPr>
            <w:r w:rsidRPr="002C614A">
              <w:rPr>
                <w:rFonts w:ascii="Times New Roman" w:hAnsi="Times New Roman"/>
                <w:color w:val="000000" w:themeColor="text1"/>
                <w:sz w:val="24"/>
                <w:szCs w:val="24"/>
                <w:bdr w:val="none" w:sz="0" w:space="0" w:color="auto" w:frame="1"/>
                <w:lang w:eastAsia="ru-RU"/>
              </w:rPr>
              <w:t>Максимальный вес 35 кг</w:t>
            </w:r>
          </w:p>
          <w:p w:rsidR="004B22AE" w:rsidRPr="002C614A" w:rsidRDefault="004B22AE" w:rsidP="004B22AE">
            <w:pPr>
              <w:shd w:val="clear" w:color="auto" w:fill="FFFFFF"/>
              <w:rPr>
                <w:rFonts w:ascii="Times New Roman" w:hAnsi="Times New Roman"/>
                <w:noProof/>
                <w:color w:val="2E74B5"/>
                <w:sz w:val="24"/>
                <w:szCs w:val="24"/>
                <w:lang w:eastAsia="ru-RU"/>
              </w:rPr>
            </w:pPr>
            <w:r w:rsidRPr="002C614A">
              <w:rPr>
                <w:rFonts w:ascii="Times New Roman" w:hAnsi="Times New Roman"/>
                <w:color w:val="000000" w:themeColor="text1"/>
                <w:sz w:val="24"/>
                <w:szCs w:val="24"/>
                <w:bdr w:val="none" w:sz="0" w:space="0" w:color="auto" w:frame="1"/>
                <w:lang w:eastAsia="ru-RU"/>
              </w:rPr>
              <w:t xml:space="preserve">Тип весов </w:t>
            </w:r>
            <w:proofErr w:type="gramStart"/>
            <w:r w:rsidRPr="002C614A">
              <w:rPr>
                <w:rFonts w:ascii="Times New Roman" w:hAnsi="Times New Roman"/>
                <w:color w:val="000000" w:themeColor="text1"/>
                <w:sz w:val="24"/>
                <w:szCs w:val="24"/>
                <w:bdr w:val="none" w:sz="0" w:space="0" w:color="auto" w:frame="1"/>
                <w:lang w:eastAsia="ru-RU"/>
              </w:rPr>
              <w:t>Товарные</w:t>
            </w:r>
            <w:proofErr w:type="gramEnd"/>
          </w:p>
        </w:tc>
        <w:tc>
          <w:tcPr>
            <w:tcW w:w="2947" w:type="dxa"/>
          </w:tcPr>
          <w:p w:rsidR="004B22AE" w:rsidRPr="002C614A" w:rsidRDefault="004B22AE" w:rsidP="004B22AE">
            <w:pPr>
              <w:jc w:val="both"/>
              <w:rPr>
                <w:rFonts w:ascii="Times New Roman" w:hAnsi="Times New Roman"/>
                <w:noProof/>
                <w:sz w:val="24"/>
                <w:szCs w:val="24"/>
                <w:lang w:eastAsia="ru-RU"/>
              </w:rPr>
            </w:pPr>
            <w:r w:rsidRPr="002C614A">
              <w:rPr>
                <w:rFonts w:ascii="Times New Roman" w:hAnsi="Times New Roman"/>
                <w:noProof/>
                <w:sz w:val="24"/>
                <w:szCs w:val="24"/>
                <w:lang w:eastAsia="ru-RU"/>
              </w:rPr>
              <w:drawing>
                <wp:inline distT="0" distB="0" distL="0" distR="0" wp14:anchorId="73323258" wp14:editId="67C23EE5">
                  <wp:extent cx="1545952" cy="1029163"/>
                  <wp:effectExtent l="0" t="0" r="0" b="0"/>
                  <wp:docPr id="998" name="Рисунок 998" descr="Товарные весы 35кг BEKA , торговые весы электро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Товарные весы 35кг BEKA , торговые весы электронные"/>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50991" cy="1032518"/>
                          </a:xfrm>
                          <a:prstGeom prst="rect">
                            <a:avLst/>
                          </a:prstGeom>
                          <a:noFill/>
                          <a:ln>
                            <a:noFill/>
                          </a:ln>
                        </pic:spPr>
                      </pic:pic>
                    </a:graphicData>
                  </a:graphic>
                </wp:inline>
              </w:drawing>
            </w:r>
          </w:p>
        </w:tc>
      </w:tr>
      <w:tr w:rsidR="004B22AE" w:rsidRPr="00022D3C" w:rsidTr="004B22AE">
        <w:tc>
          <w:tcPr>
            <w:tcW w:w="392" w:type="dxa"/>
          </w:tcPr>
          <w:p w:rsidR="004B22AE" w:rsidRPr="002C614A" w:rsidRDefault="004B22AE" w:rsidP="004B22AE">
            <w:pPr>
              <w:jc w:val="both"/>
              <w:rPr>
                <w:rFonts w:ascii="Times New Roman" w:hAnsi="Times New Roman"/>
                <w:color w:val="000000"/>
                <w:sz w:val="24"/>
                <w:szCs w:val="24"/>
              </w:rPr>
            </w:pPr>
            <w:r w:rsidRPr="002C614A">
              <w:rPr>
                <w:rFonts w:ascii="Times New Roman" w:hAnsi="Times New Roman"/>
                <w:color w:val="000000"/>
                <w:sz w:val="24"/>
                <w:szCs w:val="24"/>
              </w:rPr>
              <w:lastRenderedPageBreak/>
              <w:t>4</w:t>
            </w:r>
          </w:p>
        </w:tc>
        <w:tc>
          <w:tcPr>
            <w:tcW w:w="2551" w:type="dxa"/>
            <w:gridSpan w:val="3"/>
          </w:tcPr>
          <w:p w:rsidR="004B22AE" w:rsidRPr="002C614A" w:rsidRDefault="004B22AE" w:rsidP="004B22AE">
            <w:pPr>
              <w:keepNext/>
              <w:keepLines/>
              <w:shd w:val="clear" w:color="auto" w:fill="FFFFFF"/>
              <w:outlineLvl w:val="0"/>
              <w:rPr>
                <w:rFonts w:ascii="Times New Roman" w:hAnsi="Times New Roman"/>
                <w:b/>
                <w:color w:val="333333"/>
                <w:kern w:val="36"/>
                <w:sz w:val="24"/>
                <w:szCs w:val="24"/>
              </w:rPr>
            </w:pPr>
            <w:r w:rsidRPr="002C614A">
              <w:rPr>
                <w:rFonts w:ascii="Times New Roman" w:hAnsi="Times New Roman"/>
                <w:b/>
                <w:color w:val="333333"/>
                <w:kern w:val="36"/>
                <w:sz w:val="24"/>
                <w:szCs w:val="24"/>
              </w:rPr>
              <w:t xml:space="preserve">Мультипекарь </w:t>
            </w:r>
          </w:p>
        </w:tc>
        <w:tc>
          <w:tcPr>
            <w:tcW w:w="3681" w:type="dxa"/>
          </w:tcPr>
          <w:tbl>
            <w:tblPr>
              <w:tblW w:w="13260"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569"/>
              <w:gridCol w:w="7691"/>
            </w:tblGrid>
            <w:tr w:rsidR="004B22AE" w:rsidRPr="002C614A" w:rsidTr="004B22AE">
              <w:trPr>
                <w:trHeight w:val="752"/>
              </w:trPr>
              <w:tc>
                <w:tcPr>
                  <w:tcW w:w="5569" w:type="dxa"/>
                  <w:vMerge w:val="restart"/>
                  <w:shd w:val="clear" w:color="auto" w:fill="FFFFFF"/>
                  <w:tcMar>
                    <w:top w:w="240" w:type="dxa"/>
                    <w:left w:w="360" w:type="dxa"/>
                    <w:bottom w:w="240" w:type="dxa"/>
                    <w:right w:w="15" w:type="dxa"/>
                  </w:tcMar>
                  <w:vAlign w:val="center"/>
                  <w:hideMark/>
                </w:tcPr>
                <w:p w:rsidR="004B22AE" w:rsidRPr="002C614A" w:rsidRDefault="004B22AE" w:rsidP="004B22AE">
                  <w:pPr>
                    <w:spacing w:after="0"/>
                    <w:jc w:val="both"/>
                    <w:rPr>
                      <w:rFonts w:ascii="Times New Roman" w:hAnsi="Times New Roman"/>
                      <w:color w:val="000000" w:themeColor="text1"/>
                      <w:spacing w:val="1"/>
                      <w:sz w:val="24"/>
                      <w:szCs w:val="24"/>
                    </w:rPr>
                  </w:pPr>
                  <w:r w:rsidRPr="002C614A">
                    <w:rPr>
                      <w:rFonts w:ascii="Times New Roman" w:hAnsi="Times New Roman"/>
                      <w:color w:val="000000" w:themeColor="text1"/>
                      <w:spacing w:val="1"/>
                      <w:sz w:val="24"/>
                      <w:szCs w:val="24"/>
                    </w:rPr>
                    <w:t>Регулировка степени</w:t>
                  </w:r>
                </w:p>
                <w:p w:rsidR="004B22AE" w:rsidRPr="002C614A" w:rsidRDefault="004B22AE" w:rsidP="004B22AE">
                  <w:pPr>
                    <w:spacing w:after="0"/>
                    <w:jc w:val="both"/>
                    <w:rPr>
                      <w:rFonts w:ascii="Times New Roman" w:hAnsi="Times New Roman"/>
                      <w:color w:val="000000" w:themeColor="text1"/>
                      <w:spacing w:val="1"/>
                      <w:sz w:val="24"/>
                      <w:szCs w:val="24"/>
                    </w:rPr>
                  </w:pPr>
                  <w:r w:rsidRPr="002C614A">
                    <w:rPr>
                      <w:rFonts w:ascii="Times New Roman" w:hAnsi="Times New Roman"/>
                      <w:color w:val="000000" w:themeColor="text1"/>
                      <w:spacing w:val="1"/>
                      <w:sz w:val="24"/>
                      <w:szCs w:val="24"/>
                    </w:rPr>
                    <w:t xml:space="preserve">поджаривания – нет </w:t>
                  </w:r>
                </w:p>
                <w:p w:rsidR="004B22AE" w:rsidRPr="002C614A" w:rsidRDefault="004B22AE" w:rsidP="004B22AE">
                  <w:pPr>
                    <w:spacing w:after="0"/>
                    <w:jc w:val="both"/>
                    <w:rPr>
                      <w:rFonts w:ascii="Times New Roman" w:hAnsi="Times New Roman"/>
                      <w:color w:val="000000" w:themeColor="text1"/>
                      <w:spacing w:val="1"/>
                      <w:sz w:val="24"/>
                      <w:szCs w:val="24"/>
                    </w:rPr>
                  </w:pPr>
                  <w:r w:rsidRPr="002C614A">
                    <w:rPr>
                      <w:rFonts w:ascii="Times New Roman" w:hAnsi="Times New Roman"/>
                      <w:color w:val="000000" w:themeColor="text1"/>
                      <w:spacing w:val="1"/>
                      <w:sz w:val="24"/>
                      <w:szCs w:val="24"/>
                    </w:rPr>
                    <w:t xml:space="preserve">Мощность </w:t>
                  </w:r>
                  <w:proofErr w:type="gramStart"/>
                  <w:r w:rsidRPr="002C614A">
                    <w:rPr>
                      <w:rFonts w:ascii="Times New Roman" w:hAnsi="Times New Roman"/>
                      <w:color w:val="000000" w:themeColor="text1"/>
                      <w:spacing w:val="1"/>
                      <w:sz w:val="24"/>
                      <w:szCs w:val="24"/>
                    </w:rPr>
                    <w:t>Вт</w:t>
                  </w:r>
                  <w:proofErr w:type="gramEnd"/>
                  <w:r w:rsidRPr="002C614A">
                    <w:rPr>
                      <w:rFonts w:ascii="Times New Roman" w:hAnsi="Times New Roman"/>
                      <w:color w:val="000000" w:themeColor="text1"/>
                      <w:spacing w:val="1"/>
                      <w:sz w:val="24"/>
                      <w:szCs w:val="24"/>
                    </w:rPr>
                    <w:t xml:space="preserve"> - 700</w:t>
                  </w:r>
                </w:p>
                <w:p w:rsidR="004B22AE" w:rsidRPr="002C614A" w:rsidRDefault="004B22AE" w:rsidP="004B22AE">
                  <w:pPr>
                    <w:spacing w:after="0"/>
                    <w:jc w:val="both"/>
                    <w:rPr>
                      <w:rFonts w:ascii="Times New Roman" w:hAnsi="Times New Roman"/>
                      <w:color w:val="000000" w:themeColor="text1"/>
                      <w:spacing w:val="1"/>
                      <w:sz w:val="24"/>
                      <w:szCs w:val="24"/>
                    </w:rPr>
                  </w:pPr>
                  <w:r w:rsidRPr="002C614A">
                    <w:rPr>
                      <w:rFonts w:ascii="Times New Roman" w:hAnsi="Times New Roman"/>
                      <w:color w:val="000000" w:themeColor="text1"/>
                      <w:spacing w:val="1"/>
                      <w:sz w:val="24"/>
                      <w:szCs w:val="24"/>
                    </w:rPr>
                    <w:t xml:space="preserve">Цвет  Черный, </w:t>
                  </w:r>
                </w:p>
                <w:p w:rsidR="004B22AE" w:rsidRPr="002C614A" w:rsidRDefault="004B22AE" w:rsidP="004B22AE">
                  <w:pPr>
                    <w:spacing w:after="0"/>
                    <w:jc w:val="both"/>
                    <w:rPr>
                      <w:rFonts w:ascii="Times New Roman" w:hAnsi="Times New Roman"/>
                      <w:color w:val="000000" w:themeColor="text1"/>
                      <w:spacing w:val="1"/>
                      <w:sz w:val="24"/>
                      <w:szCs w:val="24"/>
                    </w:rPr>
                  </w:pPr>
                  <w:r w:rsidRPr="002C614A">
                    <w:rPr>
                      <w:rFonts w:ascii="Times New Roman" w:hAnsi="Times New Roman"/>
                      <w:color w:val="000000" w:themeColor="text1"/>
                      <w:spacing w:val="1"/>
                      <w:sz w:val="24"/>
                      <w:szCs w:val="24"/>
                    </w:rPr>
                    <w:t xml:space="preserve"> </w:t>
                  </w:r>
                </w:p>
                <w:p w:rsidR="004B22AE" w:rsidRPr="002C614A" w:rsidRDefault="004B22AE" w:rsidP="004B22AE">
                  <w:pPr>
                    <w:spacing w:after="0"/>
                    <w:jc w:val="both"/>
                    <w:rPr>
                      <w:rFonts w:ascii="Times New Roman" w:hAnsi="Times New Roman"/>
                      <w:color w:val="000000" w:themeColor="text1"/>
                      <w:spacing w:val="1"/>
                      <w:sz w:val="24"/>
                      <w:szCs w:val="24"/>
                    </w:rPr>
                  </w:pPr>
                  <w:r w:rsidRPr="002C614A">
                    <w:rPr>
                      <w:rFonts w:ascii="Times New Roman" w:hAnsi="Times New Roman"/>
                      <w:color w:val="000000" w:themeColor="text1"/>
                      <w:spacing w:val="1"/>
                      <w:sz w:val="24"/>
                      <w:szCs w:val="24"/>
                    </w:rPr>
                    <w:t xml:space="preserve"> </w:t>
                  </w:r>
                </w:p>
              </w:tc>
              <w:tc>
                <w:tcPr>
                  <w:tcW w:w="7691" w:type="dxa"/>
                  <w:shd w:val="clear" w:color="auto" w:fill="FFFFFF"/>
                  <w:tcMar>
                    <w:top w:w="240" w:type="dxa"/>
                    <w:left w:w="240" w:type="dxa"/>
                    <w:bottom w:w="240" w:type="dxa"/>
                    <w:right w:w="120" w:type="dxa"/>
                  </w:tcMar>
                  <w:vAlign w:val="center"/>
                  <w:hideMark/>
                </w:tcPr>
                <w:p w:rsidR="004B22AE" w:rsidRPr="002C614A" w:rsidRDefault="00927A71" w:rsidP="004B22AE">
                  <w:pPr>
                    <w:spacing w:line="255" w:lineRule="atLeast"/>
                    <w:rPr>
                      <w:rFonts w:ascii="Times New Roman" w:hAnsi="Times New Roman"/>
                      <w:color w:val="332D40"/>
                      <w:spacing w:val="1"/>
                      <w:sz w:val="24"/>
                      <w:szCs w:val="24"/>
                    </w:rPr>
                  </w:pPr>
                  <w:hyperlink r:id="rId104" w:history="1">
                    <w:r w:rsidR="004B22AE" w:rsidRPr="002C614A">
                      <w:rPr>
                        <w:rStyle w:val="a9"/>
                        <w:rFonts w:ascii="Times New Roman" w:hAnsi="Times New Roman"/>
                        <w:color w:val="332D40"/>
                        <w:spacing w:val="1"/>
                        <w:sz w:val="24"/>
                        <w:szCs w:val="24"/>
                      </w:rPr>
                      <w:t>700</w:t>
                    </w:r>
                  </w:hyperlink>
                </w:p>
              </w:tc>
            </w:tr>
            <w:tr w:rsidR="004B22AE" w:rsidRPr="002C614A" w:rsidTr="004B22AE">
              <w:trPr>
                <w:trHeight w:val="307"/>
              </w:trPr>
              <w:tc>
                <w:tcPr>
                  <w:tcW w:w="5569" w:type="dxa"/>
                  <w:vMerge/>
                  <w:shd w:val="clear" w:color="auto" w:fill="FFFFFF"/>
                  <w:tcMar>
                    <w:top w:w="240" w:type="dxa"/>
                    <w:left w:w="360" w:type="dxa"/>
                    <w:bottom w:w="240" w:type="dxa"/>
                    <w:right w:w="15" w:type="dxa"/>
                  </w:tcMar>
                  <w:vAlign w:val="center"/>
                  <w:hideMark/>
                </w:tcPr>
                <w:p w:rsidR="004B22AE" w:rsidRPr="002C614A" w:rsidRDefault="004B22AE" w:rsidP="004B22AE">
                  <w:pPr>
                    <w:spacing w:after="0"/>
                    <w:jc w:val="both"/>
                    <w:rPr>
                      <w:rFonts w:ascii="Times New Roman" w:hAnsi="Times New Roman"/>
                      <w:color w:val="332D40"/>
                      <w:spacing w:val="1"/>
                      <w:sz w:val="24"/>
                      <w:szCs w:val="24"/>
                    </w:rPr>
                  </w:pPr>
                </w:p>
              </w:tc>
              <w:tc>
                <w:tcPr>
                  <w:tcW w:w="7691" w:type="dxa"/>
                  <w:shd w:val="clear" w:color="auto" w:fill="FFFFFF"/>
                  <w:tcMar>
                    <w:top w:w="240" w:type="dxa"/>
                    <w:left w:w="240" w:type="dxa"/>
                    <w:bottom w:w="240" w:type="dxa"/>
                    <w:right w:w="120" w:type="dxa"/>
                  </w:tcMar>
                  <w:vAlign w:val="center"/>
                  <w:hideMark/>
                </w:tcPr>
                <w:p w:rsidR="004B22AE" w:rsidRPr="002C614A" w:rsidRDefault="004B22AE" w:rsidP="004B22AE">
                  <w:pPr>
                    <w:spacing w:line="255" w:lineRule="atLeast"/>
                    <w:rPr>
                      <w:rFonts w:ascii="Times New Roman" w:hAnsi="Times New Roman"/>
                      <w:color w:val="332D40"/>
                      <w:spacing w:val="1"/>
                      <w:sz w:val="24"/>
                      <w:szCs w:val="24"/>
                    </w:rPr>
                  </w:pPr>
                  <w:r w:rsidRPr="002C614A">
                    <w:rPr>
                      <w:rFonts w:ascii="Times New Roman" w:hAnsi="Times New Roman"/>
                      <w:color w:val="332D40"/>
                      <w:spacing w:val="1"/>
                      <w:sz w:val="24"/>
                      <w:szCs w:val="24"/>
                    </w:rPr>
                    <w:t>нет</w:t>
                  </w:r>
                </w:p>
              </w:tc>
            </w:tr>
            <w:tr w:rsidR="004B22AE" w:rsidRPr="002C614A" w:rsidTr="004B22AE">
              <w:tc>
                <w:tcPr>
                  <w:tcW w:w="5569" w:type="dxa"/>
                  <w:vMerge/>
                  <w:shd w:val="clear" w:color="auto" w:fill="FFFFFF"/>
                  <w:tcMar>
                    <w:top w:w="240" w:type="dxa"/>
                    <w:left w:w="360" w:type="dxa"/>
                    <w:bottom w:w="240" w:type="dxa"/>
                    <w:right w:w="15" w:type="dxa"/>
                  </w:tcMar>
                  <w:vAlign w:val="center"/>
                  <w:hideMark/>
                </w:tcPr>
                <w:p w:rsidR="004B22AE" w:rsidRPr="002C614A" w:rsidRDefault="004B22AE" w:rsidP="004B22AE">
                  <w:pPr>
                    <w:spacing w:after="0"/>
                    <w:jc w:val="both"/>
                    <w:rPr>
                      <w:rFonts w:ascii="Times New Roman" w:hAnsi="Times New Roman"/>
                      <w:color w:val="332D40"/>
                      <w:spacing w:val="1"/>
                      <w:sz w:val="24"/>
                      <w:szCs w:val="24"/>
                    </w:rPr>
                  </w:pPr>
                </w:p>
              </w:tc>
              <w:tc>
                <w:tcPr>
                  <w:tcW w:w="7691" w:type="dxa"/>
                  <w:shd w:val="clear" w:color="auto" w:fill="FFFFFF"/>
                  <w:tcMar>
                    <w:top w:w="240" w:type="dxa"/>
                    <w:left w:w="240" w:type="dxa"/>
                    <w:bottom w:w="240" w:type="dxa"/>
                    <w:right w:w="120" w:type="dxa"/>
                  </w:tcMar>
                  <w:vAlign w:val="center"/>
                  <w:hideMark/>
                </w:tcPr>
                <w:p w:rsidR="004B22AE" w:rsidRPr="002C614A" w:rsidRDefault="004B22AE" w:rsidP="004B22AE">
                  <w:pPr>
                    <w:spacing w:line="255" w:lineRule="atLeast"/>
                    <w:rPr>
                      <w:rFonts w:ascii="Times New Roman" w:hAnsi="Times New Roman"/>
                      <w:color w:val="332D40"/>
                      <w:spacing w:val="1"/>
                      <w:sz w:val="24"/>
                      <w:szCs w:val="24"/>
                    </w:rPr>
                  </w:pPr>
                  <w:r w:rsidRPr="002C614A">
                    <w:rPr>
                      <w:rFonts w:ascii="Times New Roman" w:hAnsi="Times New Roman"/>
                      <w:color w:val="332D40"/>
                      <w:spacing w:val="1"/>
                      <w:sz w:val="24"/>
                      <w:szCs w:val="24"/>
                    </w:rPr>
                    <w:t>черный</w:t>
                  </w:r>
                </w:p>
              </w:tc>
            </w:tr>
          </w:tbl>
          <w:p w:rsidR="004B22AE" w:rsidRPr="002C614A" w:rsidRDefault="004B22AE" w:rsidP="004B22AE">
            <w:pPr>
              <w:shd w:val="clear" w:color="auto" w:fill="FFFFFF"/>
              <w:ind w:left="65"/>
              <w:textAlignment w:val="bottom"/>
              <w:rPr>
                <w:rFonts w:ascii="Times New Roman" w:hAnsi="Times New Roman"/>
                <w:color w:val="000000"/>
                <w:sz w:val="24"/>
                <w:szCs w:val="24"/>
                <w:lang w:eastAsia="ru-RU"/>
              </w:rPr>
            </w:pPr>
          </w:p>
        </w:tc>
        <w:tc>
          <w:tcPr>
            <w:tcW w:w="2947" w:type="dxa"/>
          </w:tcPr>
          <w:p w:rsidR="004B22AE" w:rsidRPr="002C614A" w:rsidRDefault="004B22AE" w:rsidP="004B22AE">
            <w:pPr>
              <w:jc w:val="both"/>
              <w:rPr>
                <w:rFonts w:ascii="Times New Roman" w:hAnsi="Times New Roman"/>
                <w:noProof/>
                <w:color w:val="2E74B5"/>
                <w:sz w:val="24"/>
                <w:szCs w:val="24"/>
                <w:lang w:val="en-US" w:eastAsia="ru-RU"/>
              </w:rPr>
            </w:pPr>
            <w:r w:rsidRPr="002C614A">
              <w:rPr>
                <w:rFonts w:ascii="Times New Roman" w:hAnsi="Times New Roman"/>
                <w:noProof/>
                <w:sz w:val="24"/>
                <w:szCs w:val="24"/>
                <w:lang w:eastAsia="ru-RU"/>
              </w:rPr>
              <w:drawing>
                <wp:inline distT="0" distB="0" distL="0" distR="0" wp14:anchorId="21F3CACF" wp14:editId="20B82518">
                  <wp:extent cx="1524000" cy="1524000"/>
                  <wp:effectExtent l="0" t="0" r="0" b="0"/>
                  <wp:docPr id="999" name="Рисунок 999" descr="Мультипекарь Redmond RMB-M713/1 Pro в Алматы - цены, купить в интернет -  магазине Sulpak | отзывы,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Мультипекарь Redmond RMB-M713/1 Pro в Алматы - цены, купить в интернет -  магазине Sulpak | отзывы, описание"/>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r w:rsidR="00E72969">
              <w:rPr>
                <w:noProof/>
                <w:lang w:eastAsia="ru-RU"/>
              </w:rPr>
              <mc:AlternateContent>
                <mc:Choice Requires="wps">
                  <w:drawing>
                    <wp:inline distT="0" distB="0" distL="0" distR="0">
                      <wp:extent cx="304800" cy="304800"/>
                      <wp:effectExtent l="0" t="0" r="0" b="0"/>
                      <wp:docPr id="1061" name="Прямоугольник 988" descr="C:\Users\admin\Desktop\%D0%BF%D0%BE%D1%81%D0%BB%D0%B5%D0%B4%D0%BD%D0%B8%D0%B5 %D0%B4%D0%BB%D1%8F %D0%BE%D1%82%D1%87%D0%B5%D1%82%D0%B0\5e2ca14b-0f8a-11eb-a235-005056b6dbd7-768.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988" o:spid="_x0000_s1026" alt="Описание: C:\Users\admin\Desktop\%D0%BF%D0%BE%D1%81%D0%BB%D0%B5%D0%B4%D0%BD%D0%B8%D0%B5 %D0%B4%D0%BB%D1%8F %D0%BE%D1%82%D1%87%D0%B5%D1%82%D0%B0\5e2ca14b-0f8a-11eb-a235-005056b6dbd7-768.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4IGJ40wDAACJBgAADgAAAAAAAAAAAAAAAAAuAgAAZHJzL2Uy&#10;b0RvYy54bWxQSwECLQAUAAYACAAAACEATKDpLNgAAAADAQAADwAAAAAAAAAAAAAAAACmBQAAZHJz&#10;L2Rvd25yZXYueG1sUEsFBgAAAAAEAAQA8wAAAKsGAAAAAA==&#10;" filled="f" stroked="f">
                      <o:lock v:ext="edit" aspectratio="t"/>
                      <w10:anchorlock/>
                    </v:rect>
                  </w:pict>
                </mc:Fallback>
              </mc:AlternateContent>
            </w:r>
          </w:p>
        </w:tc>
      </w:tr>
    </w:tbl>
    <w:p w:rsidR="004B22AE" w:rsidRPr="00570D7F" w:rsidRDefault="004B22AE" w:rsidP="004B22AE">
      <w:pPr>
        <w:spacing w:after="0" w:line="240" w:lineRule="auto"/>
        <w:jc w:val="both"/>
        <w:outlineLvl w:val="1"/>
        <w:rPr>
          <w:rFonts w:ascii="Times New Roman" w:hAnsi="Times New Roman"/>
          <w:bCs/>
          <w:caps/>
          <w:color w:val="000000"/>
          <w:sz w:val="24"/>
          <w:szCs w:val="24"/>
          <w:lang w:val="kk-KZ"/>
        </w:rPr>
      </w:pPr>
    </w:p>
    <w:p w:rsidR="004B22AE" w:rsidRPr="00022D3C" w:rsidRDefault="004B22AE" w:rsidP="004B22AE">
      <w:pPr>
        <w:shd w:val="clear" w:color="auto" w:fill="FFFFFF"/>
        <w:spacing w:after="0" w:line="240" w:lineRule="auto"/>
        <w:ind w:firstLine="720"/>
        <w:jc w:val="both"/>
        <w:rPr>
          <w:rFonts w:ascii="Times New Roman" w:hAnsi="Times New Roman"/>
          <w:color w:val="000000"/>
          <w:sz w:val="24"/>
          <w:szCs w:val="24"/>
          <w:lang w:val="en-US"/>
        </w:rPr>
      </w:pPr>
    </w:p>
    <w:p w:rsidR="004B22AE" w:rsidRPr="00022D3C" w:rsidRDefault="004B22AE" w:rsidP="004B22AE">
      <w:pPr>
        <w:shd w:val="clear" w:color="auto" w:fill="FFFFFF"/>
        <w:spacing w:after="0" w:line="240" w:lineRule="auto"/>
        <w:ind w:firstLine="720"/>
        <w:jc w:val="both"/>
        <w:rPr>
          <w:rFonts w:ascii="Times New Roman" w:hAnsi="Times New Roman"/>
          <w:color w:val="000000"/>
          <w:sz w:val="24"/>
          <w:szCs w:val="24"/>
          <w:lang w:val="en-US"/>
        </w:rPr>
      </w:pPr>
    </w:p>
    <w:p w:rsidR="004B22AE" w:rsidRPr="00022D3C" w:rsidRDefault="004B22AE" w:rsidP="004B22AE">
      <w:pPr>
        <w:shd w:val="clear" w:color="auto" w:fill="FFFFFF"/>
        <w:spacing w:after="0" w:line="240" w:lineRule="auto"/>
        <w:ind w:firstLine="720"/>
        <w:jc w:val="both"/>
        <w:rPr>
          <w:rFonts w:ascii="Times New Roman" w:hAnsi="Times New Roman"/>
          <w:color w:val="000000"/>
          <w:sz w:val="24"/>
          <w:szCs w:val="24"/>
          <w:lang w:val="en-US"/>
        </w:rPr>
      </w:pPr>
    </w:p>
    <w:p w:rsidR="004B22AE" w:rsidRPr="00022D3C" w:rsidRDefault="004B22AE" w:rsidP="004B22AE">
      <w:pPr>
        <w:shd w:val="clear" w:color="auto" w:fill="FFFFFF"/>
        <w:spacing w:after="0" w:line="240" w:lineRule="auto"/>
        <w:ind w:firstLine="720"/>
        <w:jc w:val="both"/>
        <w:rPr>
          <w:rFonts w:ascii="Times New Roman" w:hAnsi="Times New Roman"/>
          <w:color w:val="000000"/>
          <w:sz w:val="24"/>
          <w:szCs w:val="24"/>
          <w:lang w:val="en-US"/>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both"/>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shd w:val="clear" w:color="auto" w:fill="FFFFFF"/>
        <w:spacing w:after="0" w:line="240" w:lineRule="auto"/>
        <w:ind w:firstLine="720"/>
        <w:jc w:val="right"/>
        <w:rPr>
          <w:rFonts w:ascii="Times New Roman" w:hAnsi="Times New Roman"/>
          <w:color w:val="000000"/>
          <w:sz w:val="24"/>
          <w:szCs w:val="24"/>
        </w:rPr>
      </w:pPr>
    </w:p>
    <w:p w:rsidR="004B22AE" w:rsidRDefault="004B22AE" w:rsidP="004B22AE">
      <w:pPr>
        <w:rPr>
          <w:rFonts w:ascii="Times New Roman" w:hAnsi="Times New Roman"/>
          <w:color w:val="000000"/>
          <w:sz w:val="24"/>
          <w:szCs w:val="24"/>
        </w:rPr>
      </w:pPr>
      <w:r>
        <w:rPr>
          <w:rFonts w:ascii="Times New Roman" w:hAnsi="Times New Roman"/>
          <w:color w:val="000000"/>
          <w:sz w:val="24"/>
          <w:szCs w:val="24"/>
        </w:rPr>
        <w:br w:type="page"/>
      </w:r>
    </w:p>
    <w:p w:rsidR="004B22AE" w:rsidRPr="005F1FD1" w:rsidRDefault="004B22AE" w:rsidP="004B22AE">
      <w:pPr>
        <w:tabs>
          <w:tab w:val="left" w:pos="1795"/>
          <w:tab w:val="center" w:pos="4677"/>
        </w:tabs>
        <w:spacing w:after="0" w:line="240" w:lineRule="auto"/>
        <w:jc w:val="center"/>
        <w:rPr>
          <w:rFonts w:ascii="Times New Roman" w:hAnsi="Times New Roman"/>
          <w:b/>
          <w:bCs/>
          <w:sz w:val="24"/>
          <w:szCs w:val="24"/>
        </w:rPr>
      </w:pPr>
      <w:r w:rsidRPr="005F1FD1">
        <w:rPr>
          <w:rFonts w:ascii="Times New Roman" w:hAnsi="Times New Roman"/>
          <w:b/>
          <w:bCs/>
          <w:sz w:val="24"/>
          <w:szCs w:val="24"/>
        </w:rPr>
        <w:lastRenderedPageBreak/>
        <w:t>СПИСОК ИСПОЛЬЗОВАННЫХ ИСТОЧНИКОВ</w:t>
      </w:r>
    </w:p>
    <w:p w:rsidR="004B22AE" w:rsidRPr="00CC2A9D" w:rsidRDefault="004B22AE" w:rsidP="004B22AE">
      <w:pPr>
        <w:spacing w:after="0" w:line="240" w:lineRule="auto"/>
        <w:ind w:firstLine="720"/>
        <w:jc w:val="center"/>
        <w:rPr>
          <w:rFonts w:ascii="Times New Roman" w:hAnsi="Times New Roman"/>
          <w:bCs/>
          <w:sz w:val="24"/>
          <w:szCs w:val="24"/>
        </w:rPr>
      </w:pPr>
    </w:p>
    <w:p w:rsidR="004B22AE" w:rsidRPr="00CC2A9D" w:rsidRDefault="004B22AE" w:rsidP="004B22AE">
      <w:pPr>
        <w:shd w:val="clear" w:color="auto" w:fill="FFFFFF"/>
        <w:spacing w:after="0" w:line="240" w:lineRule="auto"/>
        <w:ind w:firstLine="720"/>
        <w:rPr>
          <w:rFonts w:ascii="Times New Roman" w:hAnsi="Times New Roman"/>
          <w:sz w:val="24"/>
          <w:szCs w:val="24"/>
        </w:rPr>
      </w:pPr>
      <w:r w:rsidRPr="00CC2A9D">
        <w:rPr>
          <w:rFonts w:ascii="Times New Roman" w:hAnsi="Times New Roman"/>
          <w:sz w:val="24"/>
          <w:szCs w:val="24"/>
        </w:rPr>
        <w:t xml:space="preserve">1 Губская, Е. Ю. Целиакия клиника, диагностика, лечение / Е. Ю. Губская // Электронный ресурс. - Электрон, дан. - Режим доступа: </w:t>
      </w:r>
      <w:r w:rsidRPr="00CC2A9D">
        <w:rPr>
          <w:rFonts w:ascii="Times New Roman" w:hAnsi="Times New Roman"/>
          <w:sz w:val="24"/>
          <w:szCs w:val="24"/>
          <w:lang w:val="en-US"/>
        </w:rPr>
        <w:t>http</w:t>
      </w:r>
      <w:r w:rsidRPr="00CC2A9D">
        <w:rPr>
          <w:rFonts w:ascii="Times New Roman" w:hAnsi="Times New Roman"/>
          <w:sz w:val="24"/>
          <w:szCs w:val="24"/>
        </w:rPr>
        <w:t>://</w:t>
      </w:r>
      <w:r w:rsidRPr="00CC2A9D">
        <w:rPr>
          <w:rFonts w:ascii="Times New Roman" w:hAnsi="Times New Roman"/>
          <w:sz w:val="24"/>
          <w:szCs w:val="24"/>
          <w:lang w:val="en-US"/>
        </w:rPr>
        <w:t>www</w:t>
      </w:r>
      <w:r w:rsidRPr="00CC2A9D">
        <w:rPr>
          <w:rFonts w:ascii="Times New Roman" w:hAnsi="Times New Roman"/>
          <w:sz w:val="24"/>
          <w:szCs w:val="24"/>
        </w:rPr>
        <w:t>.</w:t>
      </w:r>
      <w:r w:rsidRPr="00CC2A9D">
        <w:rPr>
          <w:rFonts w:ascii="Times New Roman" w:hAnsi="Times New Roman"/>
          <w:sz w:val="24"/>
          <w:szCs w:val="24"/>
          <w:lang w:val="en-US"/>
        </w:rPr>
        <w:t>ce</w:t>
      </w:r>
      <w:r>
        <w:rPr>
          <w:rFonts w:ascii="Times New Roman" w:hAnsi="Times New Roman"/>
          <w:sz w:val="24"/>
          <w:szCs w:val="24"/>
          <w:lang w:val="en-US"/>
        </w:rPr>
        <w:t>l</w:t>
      </w:r>
      <w:r w:rsidRPr="00CC2A9D">
        <w:rPr>
          <w:rFonts w:ascii="Times New Roman" w:hAnsi="Times New Roman"/>
          <w:sz w:val="24"/>
          <w:szCs w:val="24"/>
          <w:lang w:val="en-US"/>
        </w:rPr>
        <w:t>iac</w:t>
      </w:r>
      <w:r w:rsidRPr="00CC2A9D">
        <w:rPr>
          <w:rFonts w:ascii="Times New Roman" w:hAnsi="Times New Roman"/>
          <w:sz w:val="24"/>
          <w:szCs w:val="24"/>
        </w:rPr>
        <w:t>-</w:t>
      </w:r>
      <w:r w:rsidRPr="00CC2A9D">
        <w:rPr>
          <w:rFonts w:ascii="Times New Roman" w:hAnsi="Times New Roman"/>
          <w:sz w:val="24"/>
          <w:szCs w:val="24"/>
          <w:lang w:val="en-US"/>
        </w:rPr>
        <w:t>ukrainexoin</w:t>
      </w:r>
      <w:r w:rsidRPr="00CC2A9D">
        <w:rPr>
          <w:rFonts w:ascii="Times New Roman" w:hAnsi="Times New Roman"/>
          <w:sz w:val="24"/>
          <w:szCs w:val="24"/>
        </w:rPr>
        <w:t>/</w:t>
      </w:r>
      <w:r w:rsidRPr="00CC2A9D">
        <w:rPr>
          <w:rFonts w:ascii="Times New Roman" w:hAnsi="Times New Roman"/>
          <w:sz w:val="24"/>
          <w:szCs w:val="24"/>
          <w:lang w:val="en-US"/>
        </w:rPr>
        <w:t>stati</w:t>
      </w:r>
      <w:r w:rsidRPr="00CC2A9D">
        <w:rPr>
          <w:rFonts w:ascii="Times New Roman" w:hAnsi="Times New Roman"/>
          <w:sz w:val="24"/>
          <w:szCs w:val="24"/>
        </w:rPr>
        <w:t>-</w:t>
      </w:r>
      <w:r w:rsidRPr="00CC2A9D">
        <w:rPr>
          <w:rFonts w:ascii="Times New Roman" w:hAnsi="Times New Roman"/>
          <w:sz w:val="24"/>
          <w:szCs w:val="24"/>
          <w:lang w:val="en-US"/>
        </w:rPr>
        <w:t>o</w:t>
      </w:r>
      <w:r w:rsidRPr="00CC2A9D">
        <w:rPr>
          <w:rFonts w:ascii="Times New Roman" w:hAnsi="Times New Roman"/>
          <w:sz w:val="24"/>
          <w:szCs w:val="24"/>
        </w:rPr>
        <w:t>-</w:t>
      </w:r>
      <w:r w:rsidRPr="00CC2A9D">
        <w:rPr>
          <w:rFonts w:ascii="Times New Roman" w:hAnsi="Times New Roman"/>
          <w:sz w:val="24"/>
          <w:szCs w:val="24"/>
          <w:lang w:val="en-US"/>
        </w:rPr>
        <w:t>tseliakii</w:t>
      </w:r>
      <w:r w:rsidRPr="00CC2A9D">
        <w:rPr>
          <w:rFonts w:ascii="Times New Roman" w:hAnsi="Times New Roman"/>
          <w:sz w:val="24"/>
          <w:szCs w:val="24"/>
        </w:rPr>
        <w:t>/</w:t>
      </w:r>
      <w:r w:rsidRPr="00CC2A9D">
        <w:rPr>
          <w:rFonts w:ascii="Times New Roman" w:hAnsi="Times New Roman"/>
          <w:sz w:val="24"/>
          <w:szCs w:val="24"/>
          <w:lang w:val="en-US"/>
        </w:rPr>
        <w:t>tselialdya</w:t>
      </w:r>
      <w:r w:rsidRPr="00CC2A9D">
        <w:rPr>
          <w:rFonts w:ascii="Times New Roman" w:hAnsi="Times New Roman"/>
          <w:sz w:val="24"/>
          <w:szCs w:val="24"/>
        </w:rPr>
        <w:t>-</w:t>
      </w:r>
      <w:r w:rsidRPr="00CC2A9D">
        <w:rPr>
          <w:rFonts w:ascii="Times New Roman" w:hAnsi="Times New Roman"/>
          <w:sz w:val="24"/>
          <w:szCs w:val="24"/>
          <w:lang w:val="en-US"/>
        </w:rPr>
        <w:t>klmikalechenie</w:t>
      </w:r>
      <w:r w:rsidRPr="00CC2A9D">
        <w:rPr>
          <w:rFonts w:ascii="Times New Roman" w:hAnsi="Times New Roman"/>
          <w:sz w:val="24"/>
          <w:szCs w:val="24"/>
        </w:rPr>
        <w:t>. Загл. с экрана.</w:t>
      </w:r>
    </w:p>
    <w:p w:rsidR="004B22AE" w:rsidRPr="00CC2A9D" w:rsidRDefault="004B22AE" w:rsidP="004B22AE">
      <w:pPr>
        <w:suppressAutoHyphens/>
        <w:spacing w:after="0" w:line="240" w:lineRule="auto"/>
        <w:ind w:firstLine="720"/>
        <w:jc w:val="both"/>
        <w:rPr>
          <w:rFonts w:ascii="Times New Roman" w:hAnsi="Times New Roman"/>
          <w:sz w:val="24"/>
          <w:szCs w:val="24"/>
          <w:shd w:val="clear" w:color="auto" w:fill="FFFFFF"/>
          <w:lang w:eastAsia="zh-CN"/>
        </w:rPr>
      </w:pPr>
      <w:r w:rsidRPr="00CC2A9D">
        <w:rPr>
          <w:rFonts w:ascii="Times New Roman" w:hAnsi="Times New Roman"/>
          <w:sz w:val="24"/>
          <w:szCs w:val="24"/>
          <w:lang w:eastAsia="zh-CN"/>
        </w:rPr>
        <w:t xml:space="preserve">2 </w:t>
      </w:r>
      <w:r w:rsidRPr="00CC2A9D">
        <w:rPr>
          <w:rFonts w:ascii="Times New Roman" w:hAnsi="Times New Roman"/>
          <w:sz w:val="24"/>
          <w:szCs w:val="24"/>
          <w:shd w:val="clear" w:color="auto" w:fill="FFFFFF"/>
          <w:lang w:eastAsia="zh-CN"/>
        </w:rPr>
        <w:t>Ревнова, М. О. Великий мим или заболевание, обиженное в России / М. О. Ревнова // Электронный ресурс. Электрон, дан. - Режим доступа: http://www.celiac.spb.ru.- Загл. с экрана.</w:t>
      </w:r>
    </w:p>
    <w:p w:rsidR="004B22AE" w:rsidRPr="00CC2A9D" w:rsidRDefault="004B22AE" w:rsidP="004B22AE">
      <w:pPr>
        <w:suppressAutoHyphens/>
        <w:spacing w:after="0" w:line="240" w:lineRule="auto"/>
        <w:ind w:firstLine="720"/>
        <w:jc w:val="both"/>
        <w:rPr>
          <w:rFonts w:ascii="Times New Roman" w:hAnsi="Times New Roman"/>
          <w:sz w:val="24"/>
          <w:szCs w:val="24"/>
          <w:shd w:val="clear" w:color="auto" w:fill="FFFFFF"/>
          <w:lang w:eastAsia="zh-CN"/>
        </w:rPr>
      </w:pPr>
      <w:r w:rsidRPr="00CC2A9D">
        <w:rPr>
          <w:rFonts w:ascii="Times New Roman" w:hAnsi="Times New Roman"/>
          <w:sz w:val="24"/>
          <w:szCs w:val="24"/>
          <w:lang w:eastAsia="zh-CN"/>
        </w:rPr>
        <w:t xml:space="preserve">3 </w:t>
      </w:r>
      <w:r w:rsidRPr="00CC2A9D">
        <w:rPr>
          <w:rFonts w:ascii="Times New Roman" w:hAnsi="Times New Roman"/>
          <w:sz w:val="24"/>
          <w:szCs w:val="24"/>
          <w:shd w:val="clear" w:color="auto" w:fill="FFFFFF"/>
          <w:lang w:eastAsia="zh-CN"/>
        </w:rPr>
        <w:t>Ревнова, М. О. Аллергические заболевания и целиакия: механизмы соприкосновения и различия / М. О. Ревнова // Жизнь без глютена. 2006. - № 3. - С. 4-6.</w:t>
      </w:r>
    </w:p>
    <w:p w:rsidR="004B22AE" w:rsidRPr="00CC2A9D" w:rsidRDefault="004B22AE" w:rsidP="004B22AE">
      <w:pPr>
        <w:suppressAutoHyphens/>
        <w:spacing w:after="0" w:line="240" w:lineRule="auto"/>
        <w:ind w:firstLine="720"/>
        <w:jc w:val="both"/>
        <w:rPr>
          <w:rFonts w:ascii="Times New Roman" w:hAnsi="Times New Roman"/>
          <w:sz w:val="24"/>
          <w:szCs w:val="24"/>
          <w:shd w:val="clear" w:color="auto" w:fill="FFFFFF"/>
          <w:lang w:eastAsia="zh-CN"/>
        </w:rPr>
      </w:pPr>
      <w:r w:rsidRPr="00CC2A9D">
        <w:rPr>
          <w:rFonts w:ascii="Times New Roman" w:hAnsi="Times New Roman"/>
          <w:sz w:val="24"/>
          <w:szCs w:val="24"/>
          <w:lang w:val="en-US" w:eastAsia="zh-CN"/>
        </w:rPr>
        <w:t xml:space="preserve">4 </w:t>
      </w:r>
      <w:r w:rsidRPr="00CC2A9D">
        <w:rPr>
          <w:rFonts w:ascii="Times New Roman" w:hAnsi="Times New Roman"/>
          <w:sz w:val="24"/>
          <w:szCs w:val="24"/>
          <w:shd w:val="clear" w:color="auto" w:fill="FFFFFF"/>
          <w:lang w:val="en-US" w:eastAsia="zh-CN"/>
        </w:rPr>
        <w:t xml:space="preserve">Catassi, C. Antiendomysium versus Antigliadin Antibodies in Screening the General Population for Coeliac Disease / C. Catassi, G. Fanciulli, A. R. D'Appello et al./ / Am. J. Gastroenterol. </w:t>
      </w:r>
      <w:r w:rsidRPr="00CC2A9D">
        <w:rPr>
          <w:rFonts w:ascii="Times New Roman" w:hAnsi="Times New Roman"/>
          <w:sz w:val="24"/>
          <w:szCs w:val="24"/>
          <w:shd w:val="clear" w:color="auto" w:fill="FFFFFF"/>
          <w:lang w:eastAsia="zh-CN"/>
        </w:rPr>
        <w:t>2000. - № 7. - C. 732 - 736.</w:t>
      </w:r>
    </w:p>
    <w:p w:rsidR="004B22AE" w:rsidRPr="00CC2A9D" w:rsidRDefault="004B22AE" w:rsidP="004B22AE">
      <w:pPr>
        <w:suppressAutoHyphens/>
        <w:spacing w:after="0" w:line="240" w:lineRule="auto"/>
        <w:ind w:firstLine="720"/>
        <w:jc w:val="both"/>
        <w:rPr>
          <w:rFonts w:ascii="Times New Roman" w:hAnsi="Times New Roman"/>
          <w:sz w:val="24"/>
          <w:szCs w:val="24"/>
          <w:shd w:val="clear" w:color="auto" w:fill="FFFFFF"/>
          <w:lang w:eastAsia="zh-CN"/>
        </w:rPr>
      </w:pPr>
      <w:r w:rsidRPr="00CC2A9D">
        <w:rPr>
          <w:rFonts w:ascii="Times New Roman" w:hAnsi="Times New Roman"/>
          <w:sz w:val="24"/>
          <w:szCs w:val="24"/>
          <w:lang w:eastAsia="ru-RU"/>
        </w:rPr>
        <w:t xml:space="preserve">5 </w:t>
      </w:r>
      <w:r w:rsidRPr="00CC2A9D">
        <w:rPr>
          <w:rFonts w:ascii="Times New Roman" w:hAnsi="Times New Roman"/>
          <w:sz w:val="24"/>
          <w:szCs w:val="24"/>
          <w:shd w:val="clear" w:color="auto" w:fill="FFFFFF"/>
          <w:lang w:eastAsia="zh-CN"/>
        </w:rPr>
        <w:t>Поздняковский, В. М. Гигиенические основы питания и экспертизы продовольственных товаров Новосибирск: Изд-во Новосиб. унта, 1996. -432 с.</w:t>
      </w:r>
    </w:p>
    <w:p w:rsidR="004B22AE" w:rsidRPr="00CC2A9D" w:rsidRDefault="004B22AE" w:rsidP="004B22AE">
      <w:pPr>
        <w:suppressAutoHyphens/>
        <w:spacing w:after="0" w:line="240" w:lineRule="auto"/>
        <w:ind w:firstLine="720"/>
        <w:jc w:val="both"/>
        <w:rPr>
          <w:rFonts w:ascii="Times New Roman" w:hAnsi="Times New Roman"/>
          <w:sz w:val="24"/>
          <w:szCs w:val="24"/>
          <w:shd w:val="clear" w:color="auto" w:fill="FFFFFF"/>
          <w:lang w:eastAsia="zh-CN"/>
        </w:rPr>
      </w:pPr>
      <w:r w:rsidRPr="00CC2A9D">
        <w:rPr>
          <w:rFonts w:ascii="Times New Roman" w:hAnsi="Times New Roman"/>
          <w:sz w:val="24"/>
          <w:szCs w:val="24"/>
          <w:lang w:eastAsia="zh-CN"/>
        </w:rPr>
        <w:t>6</w:t>
      </w:r>
      <w:r w:rsidRPr="00CC2A9D">
        <w:rPr>
          <w:rFonts w:ascii="Times New Roman" w:hAnsi="Times New Roman"/>
          <w:sz w:val="24"/>
          <w:szCs w:val="24"/>
          <w:lang w:eastAsia="ru-RU"/>
        </w:rPr>
        <w:t xml:space="preserve"> </w:t>
      </w:r>
      <w:r w:rsidRPr="00CC2A9D">
        <w:rPr>
          <w:rFonts w:ascii="Times New Roman" w:hAnsi="Times New Roman"/>
          <w:sz w:val="24"/>
          <w:szCs w:val="24"/>
          <w:shd w:val="clear" w:color="auto" w:fill="FFFFFF"/>
          <w:lang w:eastAsia="zh-CN"/>
        </w:rPr>
        <w:t>Проект стандартов диагностики и лечения целиакии у детей / C.B. Бельмер и др.// [Электронный ресурс]. Электрон, дан. - Режим доступа: http://medinfa.ru/article/25/ 117406. - Загл. с экрана.</w:t>
      </w:r>
    </w:p>
    <w:p w:rsidR="004B22AE" w:rsidRPr="00CC2A9D" w:rsidRDefault="004B22AE" w:rsidP="004B22AE">
      <w:pPr>
        <w:suppressAutoHyphens/>
        <w:spacing w:after="0" w:line="240" w:lineRule="auto"/>
        <w:ind w:firstLine="720"/>
        <w:jc w:val="both"/>
        <w:rPr>
          <w:rFonts w:ascii="Times New Roman" w:hAnsi="Times New Roman"/>
          <w:sz w:val="24"/>
          <w:szCs w:val="24"/>
          <w:lang w:val="en-US" w:eastAsia="zh-CN"/>
        </w:rPr>
      </w:pPr>
      <w:proofErr w:type="gramStart"/>
      <w:r w:rsidRPr="00CC2A9D">
        <w:rPr>
          <w:rFonts w:ascii="Times New Roman" w:hAnsi="Times New Roman"/>
          <w:sz w:val="24"/>
          <w:szCs w:val="24"/>
          <w:lang w:val="en-US" w:eastAsia="zh-CN"/>
        </w:rPr>
        <w:t xml:space="preserve">7 </w:t>
      </w:r>
      <w:r w:rsidRPr="00CC2A9D">
        <w:rPr>
          <w:rFonts w:ascii="Times New Roman" w:hAnsi="Times New Roman"/>
          <w:sz w:val="24"/>
          <w:szCs w:val="24"/>
          <w:shd w:val="clear" w:color="auto" w:fill="FFFFFF"/>
          <w:lang w:val="en-US" w:eastAsia="zh-CN"/>
        </w:rPr>
        <w:t>Carroccio, A. Exocrine pancreatic function in children with coeliac disease and after a gluten free diet / A. Carroccio et al. //Gut.</w:t>
      </w:r>
      <w:proofErr w:type="gramEnd"/>
      <w:r w:rsidRPr="00CC2A9D">
        <w:rPr>
          <w:rFonts w:ascii="Times New Roman" w:hAnsi="Times New Roman"/>
          <w:sz w:val="24"/>
          <w:szCs w:val="24"/>
          <w:shd w:val="clear" w:color="auto" w:fill="FFFFFF"/>
          <w:lang w:val="en-US" w:eastAsia="zh-CN"/>
        </w:rPr>
        <w:t xml:space="preserve"> 1991. - Vol.32. </w:t>
      </w:r>
      <w:proofErr w:type="gramStart"/>
      <w:r w:rsidRPr="00CC2A9D">
        <w:rPr>
          <w:rFonts w:ascii="Times New Roman" w:hAnsi="Times New Roman"/>
          <w:sz w:val="24"/>
          <w:szCs w:val="24"/>
          <w:shd w:val="clear" w:color="auto" w:fill="FFFFFF"/>
          <w:lang w:val="en-US" w:eastAsia="zh-CN"/>
        </w:rPr>
        <w:t>-№ .7.</w:t>
      </w:r>
      <w:proofErr w:type="gramEnd"/>
      <w:r w:rsidRPr="00CC2A9D">
        <w:rPr>
          <w:rFonts w:ascii="Times New Roman" w:hAnsi="Times New Roman"/>
          <w:sz w:val="24"/>
          <w:szCs w:val="24"/>
          <w:shd w:val="clear" w:color="auto" w:fill="FFFFFF"/>
          <w:lang w:val="en-US" w:eastAsia="zh-CN"/>
        </w:rPr>
        <w:t xml:space="preserve"> - C.796-799.</w:t>
      </w:r>
    </w:p>
    <w:p w:rsidR="004B22AE" w:rsidRPr="00CC2A9D" w:rsidRDefault="004B22AE" w:rsidP="004B22AE">
      <w:pPr>
        <w:spacing w:after="0" w:line="240" w:lineRule="auto"/>
        <w:ind w:firstLine="720"/>
        <w:jc w:val="center"/>
        <w:rPr>
          <w:rFonts w:ascii="Times New Roman" w:hAnsi="Times New Roman"/>
          <w:bCs/>
          <w:sz w:val="24"/>
          <w:szCs w:val="24"/>
          <w:lang w:val="de-DE"/>
        </w:rPr>
      </w:pPr>
    </w:p>
    <w:p w:rsidR="004B22AE" w:rsidRDefault="004B22AE" w:rsidP="004B22AE">
      <w:pPr>
        <w:spacing w:after="0" w:line="240" w:lineRule="auto"/>
        <w:ind w:firstLine="567"/>
        <w:jc w:val="center"/>
        <w:rPr>
          <w:rFonts w:ascii="Times New Roman" w:hAnsi="Times New Roman"/>
          <w:bCs/>
          <w:color w:val="000000"/>
          <w:sz w:val="24"/>
          <w:szCs w:val="24"/>
          <w:lang w:val="de-DE"/>
        </w:rPr>
      </w:pPr>
    </w:p>
    <w:p w:rsidR="004B22AE" w:rsidRDefault="004B22AE" w:rsidP="004B22AE">
      <w:pPr>
        <w:spacing w:after="0" w:line="240" w:lineRule="auto"/>
        <w:ind w:firstLine="567"/>
        <w:jc w:val="center"/>
        <w:rPr>
          <w:rFonts w:ascii="Times New Roman" w:hAnsi="Times New Roman"/>
          <w:bCs/>
          <w:color w:val="000000"/>
          <w:sz w:val="24"/>
          <w:szCs w:val="24"/>
          <w:lang w:val="de-DE"/>
        </w:rPr>
      </w:pPr>
    </w:p>
    <w:p w:rsidR="004B22AE" w:rsidRPr="008A60C0" w:rsidRDefault="004B22AE" w:rsidP="004B22AE">
      <w:pPr>
        <w:spacing w:after="0" w:line="360" w:lineRule="auto"/>
        <w:ind w:firstLine="567"/>
        <w:jc w:val="center"/>
        <w:rPr>
          <w:rFonts w:ascii="Times New Roman" w:hAnsi="Times New Roman"/>
          <w:sz w:val="24"/>
          <w:szCs w:val="24"/>
          <w:lang w:val="de-DE"/>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4B22AE" w:rsidRPr="008A60C0" w:rsidRDefault="004B22AE" w:rsidP="004B22AE">
      <w:pPr>
        <w:spacing w:after="0" w:line="360" w:lineRule="auto"/>
        <w:ind w:firstLine="567"/>
        <w:jc w:val="center"/>
        <w:rPr>
          <w:rFonts w:ascii="Times New Roman" w:hAnsi="Times New Roman"/>
          <w:sz w:val="24"/>
          <w:szCs w:val="24"/>
          <w:lang w:val="en-US"/>
        </w:rPr>
      </w:pPr>
    </w:p>
    <w:p w:rsidR="00A013BB" w:rsidRPr="001534F1" w:rsidRDefault="00A013BB">
      <w:pPr>
        <w:rPr>
          <w:rFonts w:ascii="Times New Roman" w:hAnsi="Times New Roman"/>
          <w:sz w:val="24"/>
          <w:szCs w:val="24"/>
          <w:lang w:val="en-US"/>
        </w:rPr>
      </w:pPr>
      <w:r w:rsidRPr="001534F1">
        <w:rPr>
          <w:rFonts w:ascii="Times New Roman" w:hAnsi="Times New Roman"/>
          <w:sz w:val="24"/>
          <w:szCs w:val="24"/>
          <w:lang w:val="en-US"/>
        </w:rPr>
        <w:br w:type="page"/>
      </w:r>
    </w:p>
    <w:p w:rsidR="004B22AE" w:rsidRDefault="004B22AE" w:rsidP="004B22AE">
      <w:pPr>
        <w:spacing w:after="0" w:line="360" w:lineRule="auto"/>
        <w:ind w:firstLine="567"/>
        <w:jc w:val="center"/>
        <w:rPr>
          <w:rFonts w:ascii="Times New Roman" w:hAnsi="Times New Roman"/>
          <w:sz w:val="24"/>
          <w:szCs w:val="24"/>
        </w:rPr>
      </w:pPr>
      <w:r>
        <w:rPr>
          <w:rFonts w:ascii="Times New Roman" w:hAnsi="Times New Roman"/>
          <w:sz w:val="24"/>
          <w:szCs w:val="24"/>
        </w:rPr>
        <w:lastRenderedPageBreak/>
        <w:t>ПРИЛОЖЕНИЕ Л</w:t>
      </w:r>
    </w:p>
    <w:p w:rsidR="004B22AE" w:rsidRDefault="004B22AE" w:rsidP="004B22AE">
      <w:pPr>
        <w:spacing w:after="0" w:line="360" w:lineRule="auto"/>
        <w:ind w:firstLine="567"/>
        <w:jc w:val="center"/>
        <w:rPr>
          <w:rFonts w:ascii="Times New Roman" w:hAnsi="Times New Roman"/>
          <w:sz w:val="24"/>
          <w:szCs w:val="24"/>
        </w:rPr>
      </w:pPr>
    </w:p>
    <w:p w:rsidR="004B22AE" w:rsidRPr="00FF7750" w:rsidRDefault="00FF7750" w:rsidP="004B22AE">
      <w:pPr>
        <w:spacing w:after="0" w:line="360" w:lineRule="auto"/>
        <w:ind w:firstLine="567"/>
        <w:jc w:val="center"/>
        <w:rPr>
          <w:rFonts w:ascii="Times New Roman" w:hAnsi="Times New Roman"/>
          <w:bCs/>
          <w:sz w:val="24"/>
          <w:szCs w:val="24"/>
        </w:rPr>
      </w:pPr>
      <w:r w:rsidRPr="00FF7750">
        <w:rPr>
          <w:rFonts w:ascii="Times New Roman" w:hAnsi="Times New Roman"/>
          <w:bCs/>
          <w:sz w:val="24"/>
          <w:szCs w:val="24"/>
        </w:rPr>
        <w:t>Расчет цены на производство безглютеновых кондитерских изделий (кексы и заварной полуфабрикат) из нетрадиционных видов муки</w:t>
      </w:r>
    </w:p>
    <w:p w:rsidR="004B22AE" w:rsidRPr="009A6CEB" w:rsidRDefault="004B22AE" w:rsidP="004B22AE">
      <w:pPr>
        <w:spacing w:after="0" w:line="360" w:lineRule="auto"/>
        <w:ind w:firstLine="54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Расчет отпускной цены безглютеновых мучных кондитерских изделий (Рецептура 1 – кексы «</w:t>
      </w:r>
      <w:proofErr w:type="gramStart"/>
      <w:r w:rsidRPr="009A6CEB">
        <w:rPr>
          <w:rFonts w:ascii="Times New Roman" w:hAnsi="Times New Roman"/>
          <w:sz w:val="24"/>
          <w:szCs w:val="24"/>
        </w:rPr>
        <w:t>Ай-Жан</w:t>
      </w:r>
      <w:proofErr w:type="gramEnd"/>
      <w:r w:rsidRPr="009A6CEB">
        <w:rPr>
          <w:rFonts w:ascii="Times New Roman" w:hAnsi="Times New Roman"/>
          <w:sz w:val="24"/>
          <w:szCs w:val="24"/>
        </w:rPr>
        <w:t>» и рецептура 2 – заварной полуфабрикат «Айзере») произвели на основании методических материалов «Себестоимость производства и реализации продукции».</w:t>
      </w:r>
    </w:p>
    <w:p w:rsidR="004B22AE" w:rsidRPr="009A6CEB" w:rsidRDefault="004B22AE" w:rsidP="004B22AE">
      <w:pPr>
        <w:overflowPunct w:val="0"/>
        <w:autoSpaceDE w:val="0"/>
        <w:autoSpaceDN w:val="0"/>
        <w:adjustRightInd w:val="0"/>
        <w:spacing w:after="0" w:line="360" w:lineRule="auto"/>
        <w:ind w:left="540"/>
        <w:jc w:val="both"/>
        <w:textAlignment w:val="baseline"/>
        <w:rPr>
          <w:rFonts w:ascii="Times New Roman" w:hAnsi="Times New Roman"/>
          <w:sz w:val="24"/>
          <w:szCs w:val="24"/>
        </w:rPr>
      </w:pPr>
      <w:r w:rsidRPr="009A6CEB">
        <w:rPr>
          <w:rFonts w:ascii="Times New Roman" w:hAnsi="Times New Roman"/>
          <w:sz w:val="24"/>
          <w:szCs w:val="24"/>
        </w:rPr>
        <w:t>Расчет стоимости сырья и основных материалов (Сс</w:t>
      </w:r>
      <w:proofErr w:type="gramStart"/>
      <w:r w:rsidRPr="009A6CEB">
        <w:rPr>
          <w:rFonts w:ascii="Times New Roman" w:hAnsi="Times New Roman"/>
          <w:sz w:val="24"/>
          <w:szCs w:val="24"/>
        </w:rPr>
        <w:t>.о</w:t>
      </w:r>
      <w:proofErr w:type="gramEnd"/>
      <w:r w:rsidRPr="009A6CEB">
        <w:rPr>
          <w:rFonts w:ascii="Times New Roman" w:hAnsi="Times New Roman"/>
          <w:sz w:val="24"/>
          <w:szCs w:val="24"/>
        </w:rPr>
        <w:t>) определяли на основании следующей формулы:</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Сс</w:t>
      </w:r>
      <w:proofErr w:type="gramStart"/>
      <w:r w:rsidRPr="009A6CEB">
        <w:rPr>
          <w:rFonts w:ascii="Times New Roman" w:hAnsi="Times New Roman"/>
          <w:sz w:val="24"/>
          <w:szCs w:val="24"/>
        </w:rPr>
        <w:t>.о</w:t>
      </w:r>
      <w:proofErr w:type="gramEnd"/>
      <w:r w:rsidRPr="009A6CEB">
        <w:rPr>
          <w:rFonts w:ascii="Times New Roman" w:hAnsi="Times New Roman"/>
          <w:sz w:val="24"/>
          <w:szCs w:val="24"/>
        </w:rPr>
        <w:t xml:space="preserve"> = Н</w:t>
      </w:r>
      <w:r w:rsidRPr="009A6CEB">
        <w:rPr>
          <w:rFonts w:ascii="Times New Roman" w:hAnsi="Times New Roman"/>
          <w:sz w:val="24"/>
          <w:szCs w:val="24"/>
          <w:lang w:val="en-US"/>
        </w:rPr>
        <w:t>pi</w:t>
      </w:r>
      <w:r w:rsidRPr="009A6CEB">
        <w:rPr>
          <w:rFonts w:ascii="Times New Roman" w:hAnsi="Times New Roman"/>
          <w:sz w:val="24"/>
          <w:szCs w:val="24"/>
        </w:rPr>
        <w:t xml:space="preserve"> * </w:t>
      </w:r>
      <w:r w:rsidRPr="009A6CEB">
        <w:rPr>
          <w:rFonts w:ascii="Times New Roman" w:hAnsi="Times New Roman"/>
          <w:sz w:val="24"/>
          <w:szCs w:val="24"/>
          <w:lang w:val="en-US"/>
        </w:rPr>
        <w:t>Bj</w:t>
      </w:r>
      <w:r w:rsidRPr="009A6CEB">
        <w:rPr>
          <w:rFonts w:ascii="Times New Roman" w:hAnsi="Times New Roman"/>
          <w:sz w:val="24"/>
          <w:szCs w:val="24"/>
        </w:rPr>
        <w:t>* Ц,</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Где </w:t>
      </w:r>
      <w:proofErr w:type="gramStart"/>
      <w:r w:rsidRPr="009A6CEB">
        <w:rPr>
          <w:rFonts w:ascii="Times New Roman" w:hAnsi="Times New Roman"/>
          <w:sz w:val="24"/>
          <w:szCs w:val="24"/>
        </w:rPr>
        <w:t>Н</w:t>
      </w:r>
      <w:proofErr w:type="gramEnd"/>
      <w:r w:rsidRPr="009A6CEB">
        <w:rPr>
          <w:rFonts w:ascii="Times New Roman" w:hAnsi="Times New Roman"/>
          <w:sz w:val="24"/>
          <w:szCs w:val="24"/>
          <w:lang w:val="en-US"/>
        </w:rPr>
        <w:t>pi</w:t>
      </w:r>
      <w:r w:rsidRPr="009A6CEB">
        <w:rPr>
          <w:rFonts w:ascii="Times New Roman" w:hAnsi="Times New Roman"/>
          <w:sz w:val="24"/>
          <w:szCs w:val="24"/>
        </w:rPr>
        <w:t xml:space="preserve"> – норма расхода </w:t>
      </w:r>
      <w:r w:rsidRPr="009A6CEB">
        <w:rPr>
          <w:rFonts w:ascii="Times New Roman" w:hAnsi="Times New Roman"/>
          <w:sz w:val="24"/>
          <w:szCs w:val="24"/>
          <w:lang w:val="en-US"/>
        </w:rPr>
        <w:t>i</w:t>
      </w:r>
      <w:r w:rsidRPr="009A6CEB">
        <w:rPr>
          <w:rFonts w:ascii="Times New Roman" w:hAnsi="Times New Roman"/>
          <w:sz w:val="24"/>
          <w:szCs w:val="24"/>
        </w:rPr>
        <w:t xml:space="preserve">-го сырья на 1т </w:t>
      </w:r>
      <w:r w:rsidRPr="009A6CEB">
        <w:rPr>
          <w:rFonts w:ascii="Times New Roman" w:hAnsi="Times New Roman"/>
          <w:sz w:val="24"/>
          <w:szCs w:val="24"/>
          <w:lang w:val="en-US"/>
        </w:rPr>
        <w:t>j</w:t>
      </w:r>
      <w:r w:rsidRPr="009A6CEB">
        <w:rPr>
          <w:rFonts w:ascii="Times New Roman" w:hAnsi="Times New Roman"/>
          <w:sz w:val="24"/>
          <w:szCs w:val="24"/>
        </w:rPr>
        <w:t>-й продукции, т;</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       </w:t>
      </w:r>
      <w:r w:rsidRPr="009A6CEB">
        <w:rPr>
          <w:rFonts w:ascii="Times New Roman" w:hAnsi="Times New Roman"/>
          <w:sz w:val="24"/>
          <w:szCs w:val="24"/>
          <w:lang w:val="en-US"/>
        </w:rPr>
        <w:t>Bj</w:t>
      </w:r>
      <w:r w:rsidRPr="009A6CEB">
        <w:rPr>
          <w:rFonts w:ascii="Times New Roman" w:hAnsi="Times New Roman"/>
          <w:sz w:val="24"/>
          <w:szCs w:val="24"/>
        </w:rPr>
        <w:t xml:space="preserve"> – выпуск продукции в единицу времени, т;</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       </w:t>
      </w:r>
      <w:proofErr w:type="gramStart"/>
      <w:r w:rsidRPr="009A6CEB">
        <w:rPr>
          <w:rFonts w:ascii="Times New Roman" w:hAnsi="Times New Roman"/>
          <w:sz w:val="24"/>
          <w:szCs w:val="24"/>
        </w:rPr>
        <w:t>Ц</w:t>
      </w:r>
      <w:proofErr w:type="gramEnd"/>
      <w:r w:rsidRPr="009A6CEB">
        <w:rPr>
          <w:rFonts w:ascii="Times New Roman" w:hAnsi="Times New Roman"/>
          <w:sz w:val="24"/>
          <w:szCs w:val="24"/>
        </w:rPr>
        <w:t xml:space="preserve"> – цена сырья и основных материалов на выпуск 1 т продукции, тенге.</w:t>
      </w:r>
    </w:p>
    <w:p w:rsidR="004B22AE" w:rsidRPr="009A6CEB" w:rsidRDefault="004B22AE" w:rsidP="004B22AE">
      <w:pPr>
        <w:spacing w:after="0" w:line="360" w:lineRule="auto"/>
        <w:ind w:firstLine="54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Расчет стоимости сырья и основных материалов представлен в </w:t>
      </w:r>
      <w:r w:rsidRPr="00FF7750">
        <w:rPr>
          <w:rFonts w:ascii="Times New Roman" w:hAnsi="Times New Roman"/>
          <w:sz w:val="24"/>
          <w:szCs w:val="24"/>
        </w:rPr>
        <w:t>таблице</w:t>
      </w:r>
      <w:proofErr w:type="gramStart"/>
      <w:r w:rsidRPr="00FF7750">
        <w:rPr>
          <w:rFonts w:ascii="Times New Roman" w:hAnsi="Times New Roman"/>
          <w:sz w:val="24"/>
          <w:szCs w:val="24"/>
        </w:rPr>
        <w:t>1</w:t>
      </w:r>
      <w:proofErr w:type="gramEnd"/>
      <w:r w:rsidRPr="00FF7750">
        <w:rPr>
          <w:rFonts w:ascii="Times New Roman" w:hAnsi="Times New Roman"/>
          <w:sz w:val="24"/>
          <w:szCs w:val="24"/>
        </w:rPr>
        <w:t>.</w:t>
      </w:r>
    </w:p>
    <w:p w:rsidR="004B22AE" w:rsidRPr="009A6CEB" w:rsidRDefault="004B22AE" w:rsidP="004B22AE">
      <w:pPr>
        <w:spacing w:after="0" w:line="360" w:lineRule="auto"/>
        <w:ind w:firstLine="54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Таблица 1- Расчет стоимости сырья и основных </w:t>
      </w:r>
      <w:proofErr w:type="gramStart"/>
      <w:r w:rsidRPr="009A6CEB">
        <w:rPr>
          <w:rFonts w:ascii="Times New Roman" w:hAnsi="Times New Roman"/>
          <w:sz w:val="24"/>
          <w:szCs w:val="24"/>
        </w:rPr>
        <w:t>материалов</w:t>
      </w:r>
      <w:proofErr w:type="gramEnd"/>
      <w:r w:rsidRPr="009A6CEB">
        <w:rPr>
          <w:rFonts w:ascii="Times New Roman" w:hAnsi="Times New Roman"/>
          <w:sz w:val="24"/>
          <w:szCs w:val="24"/>
        </w:rPr>
        <w:t xml:space="preserve"> новых безглютеновых мучных кондитерских изделий</w:t>
      </w:r>
    </w:p>
    <w:p w:rsidR="004B22AE" w:rsidRPr="009A6CEB" w:rsidRDefault="004B22AE" w:rsidP="004B22AE">
      <w:pPr>
        <w:spacing w:after="0" w:line="360" w:lineRule="auto"/>
        <w:ind w:firstLine="540"/>
        <w:jc w:val="both"/>
        <w:rPr>
          <w:rFonts w:ascii="Times New Roman" w:hAnsi="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68"/>
        <w:gridCol w:w="2160"/>
        <w:gridCol w:w="2160"/>
        <w:gridCol w:w="2082"/>
      </w:tblGrid>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Наименование сырья и материалов</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 xml:space="preserve">Цена за </w:t>
            </w:r>
            <w:smartTag w:uri="urn:schemas-microsoft-com:office:smarttags" w:element="metricconverter">
              <w:smartTagPr>
                <w:attr w:name="ProductID" w:val="1 кг"/>
              </w:smartTagPr>
              <w:r w:rsidRPr="009A6CEB">
                <w:rPr>
                  <w:rFonts w:ascii="Times New Roman" w:hAnsi="Times New Roman"/>
                  <w:sz w:val="24"/>
                  <w:szCs w:val="24"/>
                </w:rPr>
                <w:t>1 кг</w:t>
              </w:r>
            </w:smartTag>
            <w:r w:rsidRPr="009A6CEB">
              <w:rPr>
                <w:rFonts w:ascii="Times New Roman" w:hAnsi="Times New Roman"/>
                <w:sz w:val="24"/>
                <w:szCs w:val="24"/>
              </w:rPr>
              <w:t>, тенге</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Расход на 100 кг муки</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Стоимость, тенге</w:t>
            </w:r>
          </w:p>
        </w:tc>
      </w:tr>
      <w:tr w:rsidR="004B22AE" w:rsidRPr="009A6CEB" w:rsidTr="004B22AE">
        <w:tc>
          <w:tcPr>
            <w:tcW w:w="9570" w:type="dxa"/>
            <w:gridSpan w:val="4"/>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Рецептура 1 - Безглютеновые кексы «Ай-Жан»</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 xml:space="preserve">Нутовая мука </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1200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32</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38400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Рисовая мука</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6000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Амарантовая мука</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3000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6000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Меланж</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750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15,3</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11475</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Растительное масло</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680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12</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8160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Сахар-песок</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280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32</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8960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xml:space="preserve">Соль </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52</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0,3</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15,6</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xml:space="preserve">Разрыхлитель </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84,88</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0,4</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33,952</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Итого:</w:t>
            </w:r>
          </w:p>
        </w:tc>
        <w:tc>
          <w:tcPr>
            <w:tcW w:w="2160" w:type="dxa"/>
          </w:tcPr>
          <w:p w:rsidR="004B22AE" w:rsidRPr="009A6CEB" w:rsidRDefault="004B22AE" w:rsidP="004B22AE">
            <w:pPr>
              <w:spacing w:after="0" w:line="360" w:lineRule="auto"/>
              <w:jc w:val="both"/>
              <w:rPr>
                <w:rFonts w:ascii="Times New Roman" w:hAnsi="Times New Roman"/>
                <w:sz w:val="24"/>
                <w:szCs w:val="24"/>
              </w:rPr>
            </w:pP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100</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79044,5</w:t>
            </w:r>
          </w:p>
        </w:tc>
      </w:tr>
      <w:tr w:rsidR="004B22AE" w:rsidRPr="009A6CEB" w:rsidTr="004B22AE">
        <w:tc>
          <w:tcPr>
            <w:tcW w:w="9570" w:type="dxa"/>
            <w:gridSpan w:val="4"/>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Рецептура 2 - Безглютеновые заварные полуфабрикаты «Айзере»</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lastRenderedPageBreak/>
              <w:t xml:space="preserve">Нутовая мука </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1200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9</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10800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Кукурузная мука</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450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11</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4950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Меланж</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750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34</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25500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Масло сливочное</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1500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10,9</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16350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 xml:space="preserve">Молоко </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19</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3800</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xml:space="preserve">Соль </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52</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0,1</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5,2</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Вода</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16</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w:t>
            </w:r>
          </w:p>
        </w:tc>
      </w:tr>
      <w:tr w:rsidR="004B22AE" w:rsidRPr="009A6CEB" w:rsidTr="004B22AE">
        <w:tc>
          <w:tcPr>
            <w:tcW w:w="316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Итого:</w:t>
            </w:r>
          </w:p>
        </w:tc>
        <w:tc>
          <w:tcPr>
            <w:tcW w:w="2160" w:type="dxa"/>
          </w:tcPr>
          <w:p w:rsidR="004B22AE" w:rsidRPr="009A6CEB" w:rsidRDefault="004B22AE" w:rsidP="004B22AE">
            <w:pPr>
              <w:spacing w:after="0" w:line="360" w:lineRule="auto"/>
              <w:jc w:val="both"/>
              <w:rPr>
                <w:rFonts w:ascii="Times New Roman" w:hAnsi="Times New Roman"/>
                <w:sz w:val="24"/>
                <w:szCs w:val="24"/>
              </w:rPr>
            </w:pP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100</w:t>
            </w:r>
          </w:p>
        </w:tc>
        <w:tc>
          <w:tcPr>
            <w:tcW w:w="208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61405,2</w:t>
            </w:r>
          </w:p>
        </w:tc>
      </w:tr>
    </w:tbl>
    <w:p w:rsidR="004B22AE" w:rsidRPr="009A6CEB" w:rsidRDefault="004B22AE" w:rsidP="004B22AE">
      <w:pPr>
        <w:spacing w:after="0" w:line="360" w:lineRule="auto"/>
        <w:ind w:firstLine="54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2) Расчет стоимости вспомогательных материалов определяли по формуле:</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Св = Нр * В * Ц,</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где Нр – нормы расхода вспомогательных материалов на 1 т продукции, т;</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       В – выпуск продукции в единицу времени, т;</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       Ц – цена вспомогательных материалов на выпуск 1 т продукции, тенге.</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Расчет стоимости вспомогательных материалов представлен в таблице 2.</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Таблица 2- Расчет стоимости вспомогательных материалов, тенге</w:t>
      </w:r>
    </w:p>
    <w:p w:rsidR="004B22AE" w:rsidRPr="009A6CEB" w:rsidRDefault="004B22AE" w:rsidP="004B22AE">
      <w:pPr>
        <w:spacing w:after="0" w:line="360" w:lineRule="auto"/>
        <w:ind w:firstLine="540"/>
        <w:jc w:val="both"/>
        <w:rPr>
          <w:rFonts w:ascii="Times New Roman" w:hAnsi="Times New Roman"/>
          <w:sz w:val="24"/>
          <w:szCs w:val="24"/>
        </w:rPr>
      </w:pP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08"/>
        <w:gridCol w:w="1800"/>
        <w:gridCol w:w="2160"/>
        <w:gridCol w:w="1902"/>
      </w:tblGrid>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Наименование сырья</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Цена за единицу</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Расход на 1 т</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Стоимость</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Серная кислота, кг</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16,8</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43,0</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722,4</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Спирт изоамиловый, г</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0,6</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2,14</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1,3</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Натрий едкий, г</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17,2</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0,144</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2,5</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Фенолфталеин, мл</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0,24</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0,40</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0,096</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Масло машинное, мл</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68</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0,15</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10,2</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Сода кальцинированная, кг</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280,0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22,00</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6160</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Сода каустическая, кг</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520,0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16,00</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8320,0</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Мыло хозяйственное, кг</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700,0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0,40</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280,0</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Известь хлорная, кг</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120,0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0,16</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19,2</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Упаковочные материалы, шт</w:t>
            </w:r>
          </w:p>
        </w:tc>
        <w:tc>
          <w:tcPr>
            <w:tcW w:w="180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64,0</w:t>
            </w:r>
          </w:p>
        </w:tc>
        <w:tc>
          <w:tcPr>
            <w:tcW w:w="2160"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0,05</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3,2</w:t>
            </w:r>
          </w:p>
        </w:tc>
      </w:tr>
      <w:tr w:rsidR="004B22AE" w:rsidRPr="009A6CEB" w:rsidTr="004B22AE">
        <w:tc>
          <w:tcPr>
            <w:tcW w:w="370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Итого:</w:t>
            </w:r>
          </w:p>
        </w:tc>
        <w:tc>
          <w:tcPr>
            <w:tcW w:w="1800" w:type="dxa"/>
          </w:tcPr>
          <w:p w:rsidR="004B22AE" w:rsidRPr="009A6CEB" w:rsidRDefault="004B22AE" w:rsidP="004B22AE">
            <w:pPr>
              <w:spacing w:after="0" w:line="360" w:lineRule="auto"/>
              <w:jc w:val="both"/>
              <w:rPr>
                <w:rFonts w:ascii="Times New Roman" w:hAnsi="Times New Roman"/>
                <w:sz w:val="24"/>
                <w:szCs w:val="24"/>
              </w:rPr>
            </w:pPr>
          </w:p>
        </w:tc>
        <w:tc>
          <w:tcPr>
            <w:tcW w:w="2160" w:type="dxa"/>
          </w:tcPr>
          <w:p w:rsidR="004B22AE" w:rsidRPr="009A6CEB" w:rsidRDefault="004B22AE" w:rsidP="004B22AE">
            <w:pPr>
              <w:spacing w:after="0" w:line="360" w:lineRule="auto"/>
              <w:jc w:val="both"/>
              <w:rPr>
                <w:rFonts w:ascii="Times New Roman" w:hAnsi="Times New Roman"/>
                <w:color w:val="FF0000"/>
                <w:sz w:val="24"/>
                <w:szCs w:val="24"/>
              </w:rPr>
            </w:pPr>
            <w:r w:rsidRPr="009A6CEB">
              <w:rPr>
                <w:rFonts w:ascii="Times New Roman" w:hAnsi="Times New Roman"/>
                <w:sz w:val="24"/>
                <w:szCs w:val="24"/>
              </w:rPr>
              <w:t>15674,9</w:t>
            </w:r>
          </w:p>
        </w:tc>
        <w:tc>
          <w:tcPr>
            <w:tcW w:w="190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3893,71</w:t>
            </w:r>
          </w:p>
        </w:tc>
      </w:tr>
    </w:tbl>
    <w:p w:rsidR="004B22AE" w:rsidRPr="009A6CEB" w:rsidRDefault="004B22AE" w:rsidP="004B22AE">
      <w:pPr>
        <w:spacing w:after="0" w:line="360" w:lineRule="auto"/>
        <w:ind w:firstLine="54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3) Расчет стоимости энергозатрат определяли по формуле:</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Сэн = Нр* В* Ц,</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где Нр – норма расхода энергозатрат на 1 т продукции, т;</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lastRenderedPageBreak/>
        <w:t xml:space="preserve">      В – выпуск продукции в единицу времени, т;</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      Ц – цена энергозатрат на выпуск 1 т продукции, тенге.</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Таблица 3 - Расчет рабочего времени предприятия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2126"/>
      </w:tblGrid>
      <w:tr w:rsidR="004B22AE" w:rsidRPr="009A6CEB" w:rsidTr="004B22AE">
        <w:trPr>
          <w:trHeight w:val="260"/>
        </w:trPr>
        <w:tc>
          <w:tcPr>
            <w:tcW w:w="7230" w:type="dxa"/>
            <w:shd w:val="clear" w:color="auto" w:fill="FFFFFF"/>
            <w:hideMark/>
          </w:tcPr>
          <w:p w:rsidR="004B22AE" w:rsidRPr="009A6CEB" w:rsidRDefault="004B22AE" w:rsidP="004B22AE">
            <w:pPr>
              <w:keepNext/>
              <w:spacing w:after="0" w:line="360" w:lineRule="auto"/>
              <w:jc w:val="center"/>
              <w:outlineLvl w:val="5"/>
              <w:rPr>
                <w:rFonts w:ascii="Times New Roman" w:hAnsi="Times New Roman"/>
                <w:bCs/>
                <w:sz w:val="24"/>
                <w:szCs w:val="24"/>
              </w:rPr>
            </w:pPr>
            <w:r w:rsidRPr="009A6CEB">
              <w:rPr>
                <w:rFonts w:ascii="Times New Roman" w:hAnsi="Times New Roman"/>
                <w:bCs/>
                <w:sz w:val="24"/>
                <w:szCs w:val="24"/>
              </w:rPr>
              <w:t>Виды плановых остановок предприятия</w:t>
            </w:r>
          </w:p>
        </w:tc>
        <w:tc>
          <w:tcPr>
            <w:tcW w:w="2126" w:type="dxa"/>
            <w:shd w:val="clear" w:color="auto" w:fill="FFFFFF"/>
            <w:hideMark/>
          </w:tcPr>
          <w:p w:rsidR="004B22AE" w:rsidRPr="009A6CEB" w:rsidRDefault="004B22AE" w:rsidP="004B22AE">
            <w:pPr>
              <w:keepNext/>
              <w:spacing w:after="0" w:line="360" w:lineRule="auto"/>
              <w:jc w:val="center"/>
              <w:outlineLvl w:val="5"/>
              <w:rPr>
                <w:rFonts w:ascii="Times New Roman" w:hAnsi="Times New Roman"/>
                <w:bCs/>
                <w:sz w:val="24"/>
                <w:szCs w:val="24"/>
              </w:rPr>
            </w:pPr>
            <w:r w:rsidRPr="009A6CEB">
              <w:rPr>
                <w:rFonts w:ascii="Times New Roman" w:hAnsi="Times New Roman"/>
                <w:bCs/>
                <w:sz w:val="24"/>
                <w:szCs w:val="24"/>
              </w:rPr>
              <w:t>Период остановки</w:t>
            </w:r>
          </w:p>
        </w:tc>
      </w:tr>
      <w:tr w:rsidR="004B22AE" w:rsidRPr="009A6CEB" w:rsidTr="004B22AE">
        <w:trPr>
          <w:trHeight w:val="260"/>
        </w:trPr>
        <w:tc>
          <w:tcPr>
            <w:tcW w:w="7230" w:type="dxa"/>
            <w:shd w:val="clear" w:color="auto" w:fill="FFFFFF"/>
            <w:hideMark/>
          </w:tcPr>
          <w:p w:rsidR="004B22AE" w:rsidRPr="009A6CEB" w:rsidRDefault="004B22AE" w:rsidP="004B22AE">
            <w:pPr>
              <w:spacing w:after="0" w:line="360" w:lineRule="auto"/>
              <w:rPr>
                <w:rFonts w:ascii="Times New Roman" w:hAnsi="Times New Roman"/>
                <w:bCs/>
                <w:sz w:val="24"/>
                <w:szCs w:val="24"/>
              </w:rPr>
            </w:pPr>
            <w:r w:rsidRPr="009A6CEB">
              <w:rPr>
                <w:rFonts w:ascii="Times New Roman" w:hAnsi="Times New Roman"/>
                <w:bCs/>
                <w:sz w:val="24"/>
                <w:szCs w:val="24"/>
              </w:rPr>
              <w:t>Календарное фактическое время, сут</w:t>
            </w:r>
          </w:p>
        </w:tc>
        <w:tc>
          <w:tcPr>
            <w:tcW w:w="2126" w:type="dxa"/>
            <w:shd w:val="clear" w:color="auto" w:fill="FFFFFF"/>
            <w:hideMark/>
          </w:tcPr>
          <w:p w:rsidR="004B22AE" w:rsidRPr="009A6CEB" w:rsidRDefault="004B22AE" w:rsidP="004B22AE">
            <w:pPr>
              <w:spacing w:after="0" w:line="360" w:lineRule="auto"/>
              <w:jc w:val="center"/>
              <w:rPr>
                <w:rFonts w:ascii="Times New Roman" w:hAnsi="Times New Roman"/>
                <w:bCs/>
                <w:sz w:val="24"/>
                <w:szCs w:val="24"/>
              </w:rPr>
            </w:pPr>
            <w:r w:rsidRPr="009A6CEB">
              <w:rPr>
                <w:rFonts w:ascii="Times New Roman" w:hAnsi="Times New Roman"/>
                <w:bCs/>
                <w:sz w:val="24"/>
                <w:szCs w:val="24"/>
              </w:rPr>
              <w:t>365</w:t>
            </w:r>
          </w:p>
        </w:tc>
      </w:tr>
      <w:tr w:rsidR="004B22AE" w:rsidRPr="009A6CEB" w:rsidTr="004B22AE">
        <w:trPr>
          <w:trHeight w:val="217"/>
        </w:trPr>
        <w:tc>
          <w:tcPr>
            <w:tcW w:w="7230" w:type="dxa"/>
            <w:hideMark/>
          </w:tcPr>
          <w:p w:rsidR="004B22AE" w:rsidRPr="009A6CEB" w:rsidRDefault="004B22AE" w:rsidP="004B22AE">
            <w:pPr>
              <w:spacing w:after="0" w:line="360" w:lineRule="auto"/>
              <w:jc w:val="both"/>
              <w:rPr>
                <w:rFonts w:ascii="Times New Roman" w:hAnsi="Times New Roman"/>
                <w:bCs/>
                <w:sz w:val="24"/>
                <w:szCs w:val="24"/>
              </w:rPr>
            </w:pPr>
            <w:r w:rsidRPr="009A6CEB">
              <w:rPr>
                <w:rFonts w:ascii="Times New Roman" w:hAnsi="Times New Roman"/>
                <w:bCs/>
                <w:sz w:val="24"/>
                <w:szCs w:val="24"/>
              </w:rPr>
              <w:t>Технологические остановки, дней</w:t>
            </w:r>
          </w:p>
        </w:tc>
        <w:tc>
          <w:tcPr>
            <w:tcW w:w="2126" w:type="dxa"/>
          </w:tcPr>
          <w:p w:rsidR="004B22AE" w:rsidRPr="009A6CEB" w:rsidRDefault="004B22AE" w:rsidP="004B22AE">
            <w:pPr>
              <w:spacing w:after="0" w:line="360" w:lineRule="auto"/>
              <w:jc w:val="center"/>
              <w:rPr>
                <w:rFonts w:ascii="Times New Roman" w:hAnsi="Times New Roman"/>
                <w:bCs/>
                <w:sz w:val="24"/>
                <w:szCs w:val="24"/>
              </w:rPr>
            </w:pPr>
            <w:r w:rsidRPr="009A6CEB">
              <w:rPr>
                <w:rFonts w:ascii="Times New Roman" w:hAnsi="Times New Roman"/>
                <w:bCs/>
                <w:sz w:val="24"/>
                <w:szCs w:val="24"/>
              </w:rPr>
              <w:t>2</w:t>
            </w:r>
          </w:p>
        </w:tc>
      </w:tr>
      <w:tr w:rsidR="004B22AE" w:rsidRPr="009A6CEB" w:rsidTr="004B22AE">
        <w:trPr>
          <w:trHeight w:val="54"/>
        </w:trPr>
        <w:tc>
          <w:tcPr>
            <w:tcW w:w="7230" w:type="dxa"/>
            <w:hideMark/>
          </w:tcPr>
          <w:p w:rsidR="004B22AE" w:rsidRPr="009A6CEB" w:rsidRDefault="004B22AE" w:rsidP="004B22AE">
            <w:pPr>
              <w:spacing w:after="0" w:line="360" w:lineRule="auto"/>
              <w:jc w:val="both"/>
              <w:rPr>
                <w:rFonts w:ascii="Times New Roman" w:hAnsi="Times New Roman"/>
                <w:bCs/>
                <w:sz w:val="24"/>
                <w:szCs w:val="24"/>
              </w:rPr>
            </w:pPr>
            <w:r w:rsidRPr="009A6CEB">
              <w:rPr>
                <w:rFonts w:ascii="Times New Roman" w:hAnsi="Times New Roman"/>
                <w:bCs/>
                <w:sz w:val="24"/>
                <w:szCs w:val="24"/>
              </w:rPr>
              <w:t>Декадные остановки на текущий ремонт, дней</w:t>
            </w:r>
          </w:p>
        </w:tc>
        <w:tc>
          <w:tcPr>
            <w:tcW w:w="2126" w:type="dxa"/>
          </w:tcPr>
          <w:p w:rsidR="004B22AE" w:rsidRPr="009A6CEB" w:rsidRDefault="004B22AE" w:rsidP="004B22AE">
            <w:pPr>
              <w:spacing w:after="0" w:line="360" w:lineRule="auto"/>
              <w:jc w:val="center"/>
              <w:rPr>
                <w:rFonts w:ascii="Times New Roman" w:hAnsi="Times New Roman"/>
                <w:bCs/>
                <w:sz w:val="24"/>
                <w:szCs w:val="24"/>
              </w:rPr>
            </w:pPr>
            <w:r w:rsidRPr="009A6CEB">
              <w:rPr>
                <w:rFonts w:ascii="Times New Roman" w:hAnsi="Times New Roman"/>
                <w:bCs/>
                <w:sz w:val="24"/>
                <w:szCs w:val="24"/>
              </w:rPr>
              <w:t>20</w:t>
            </w:r>
          </w:p>
        </w:tc>
      </w:tr>
      <w:tr w:rsidR="004B22AE" w:rsidRPr="009A6CEB" w:rsidTr="004B22AE">
        <w:trPr>
          <w:trHeight w:val="54"/>
        </w:trPr>
        <w:tc>
          <w:tcPr>
            <w:tcW w:w="7230" w:type="dxa"/>
            <w:hideMark/>
          </w:tcPr>
          <w:p w:rsidR="004B22AE" w:rsidRPr="009A6CEB" w:rsidRDefault="004B22AE" w:rsidP="004B22AE">
            <w:pPr>
              <w:spacing w:after="0" w:line="360" w:lineRule="auto"/>
              <w:jc w:val="both"/>
              <w:rPr>
                <w:rFonts w:ascii="Times New Roman" w:hAnsi="Times New Roman"/>
                <w:bCs/>
                <w:sz w:val="24"/>
                <w:szCs w:val="24"/>
              </w:rPr>
            </w:pPr>
            <w:r w:rsidRPr="009A6CEB">
              <w:rPr>
                <w:rFonts w:ascii="Times New Roman" w:hAnsi="Times New Roman"/>
                <w:bCs/>
                <w:sz w:val="24"/>
                <w:szCs w:val="24"/>
              </w:rPr>
              <w:t>Ревизия рабочих установок, дней</w:t>
            </w:r>
          </w:p>
        </w:tc>
        <w:tc>
          <w:tcPr>
            <w:tcW w:w="2126" w:type="dxa"/>
          </w:tcPr>
          <w:p w:rsidR="004B22AE" w:rsidRPr="009A6CEB" w:rsidRDefault="004B22AE" w:rsidP="004B22AE">
            <w:pPr>
              <w:spacing w:after="0" w:line="360" w:lineRule="auto"/>
              <w:jc w:val="center"/>
              <w:rPr>
                <w:rFonts w:ascii="Times New Roman" w:hAnsi="Times New Roman"/>
                <w:bCs/>
                <w:sz w:val="24"/>
                <w:szCs w:val="24"/>
              </w:rPr>
            </w:pPr>
            <w:r w:rsidRPr="009A6CEB">
              <w:rPr>
                <w:rFonts w:ascii="Times New Roman" w:hAnsi="Times New Roman"/>
                <w:bCs/>
                <w:sz w:val="24"/>
                <w:szCs w:val="24"/>
              </w:rPr>
              <w:t>4</w:t>
            </w:r>
          </w:p>
        </w:tc>
      </w:tr>
      <w:tr w:rsidR="004B22AE" w:rsidRPr="009A6CEB" w:rsidTr="004B22AE">
        <w:trPr>
          <w:trHeight w:val="54"/>
        </w:trPr>
        <w:tc>
          <w:tcPr>
            <w:tcW w:w="7230" w:type="dxa"/>
            <w:hideMark/>
          </w:tcPr>
          <w:p w:rsidR="004B22AE" w:rsidRPr="009A6CEB" w:rsidRDefault="004B22AE" w:rsidP="004B22AE">
            <w:pPr>
              <w:spacing w:after="0" w:line="360" w:lineRule="auto"/>
              <w:jc w:val="both"/>
              <w:rPr>
                <w:rFonts w:ascii="Times New Roman" w:hAnsi="Times New Roman"/>
                <w:bCs/>
                <w:sz w:val="24"/>
                <w:szCs w:val="24"/>
              </w:rPr>
            </w:pPr>
            <w:r w:rsidRPr="009A6CEB">
              <w:rPr>
                <w:rFonts w:ascii="Times New Roman" w:hAnsi="Times New Roman"/>
                <w:bCs/>
                <w:sz w:val="24"/>
                <w:szCs w:val="24"/>
              </w:rPr>
              <w:t>Газация</w:t>
            </w:r>
          </w:p>
        </w:tc>
        <w:tc>
          <w:tcPr>
            <w:tcW w:w="2126" w:type="dxa"/>
          </w:tcPr>
          <w:p w:rsidR="004B22AE" w:rsidRPr="009A6CEB" w:rsidRDefault="004B22AE" w:rsidP="004B22AE">
            <w:pPr>
              <w:spacing w:after="0" w:line="360" w:lineRule="auto"/>
              <w:jc w:val="center"/>
              <w:rPr>
                <w:rFonts w:ascii="Times New Roman" w:hAnsi="Times New Roman"/>
                <w:bCs/>
                <w:sz w:val="24"/>
                <w:szCs w:val="24"/>
              </w:rPr>
            </w:pPr>
            <w:r w:rsidRPr="009A6CEB">
              <w:rPr>
                <w:rFonts w:ascii="Times New Roman" w:hAnsi="Times New Roman"/>
                <w:bCs/>
                <w:sz w:val="24"/>
                <w:szCs w:val="24"/>
              </w:rPr>
              <w:t>4</w:t>
            </w:r>
          </w:p>
        </w:tc>
      </w:tr>
      <w:tr w:rsidR="004B22AE" w:rsidRPr="009A6CEB" w:rsidTr="004B22AE">
        <w:trPr>
          <w:trHeight w:val="54"/>
        </w:trPr>
        <w:tc>
          <w:tcPr>
            <w:tcW w:w="7230" w:type="dxa"/>
            <w:hideMark/>
          </w:tcPr>
          <w:p w:rsidR="004B22AE" w:rsidRPr="009A6CEB" w:rsidRDefault="004B22AE" w:rsidP="004B22AE">
            <w:pPr>
              <w:spacing w:after="0" w:line="360" w:lineRule="auto"/>
              <w:jc w:val="both"/>
              <w:rPr>
                <w:rFonts w:ascii="Times New Roman" w:hAnsi="Times New Roman"/>
                <w:bCs/>
                <w:sz w:val="24"/>
                <w:szCs w:val="24"/>
              </w:rPr>
            </w:pPr>
            <w:r w:rsidRPr="009A6CEB">
              <w:rPr>
                <w:rFonts w:ascii="Times New Roman" w:hAnsi="Times New Roman"/>
                <w:bCs/>
                <w:sz w:val="24"/>
                <w:szCs w:val="24"/>
              </w:rPr>
              <w:t>Всего остановок</w:t>
            </w:r>
          </w:p>
        </w:tc>
        <w:tc>
          <w:tcPr>
            <w:tcW w:w="2126" w:type="dxa"/>
          </w:tcPr>
          <w:p w:rsidR="004B22AE" w:rsidRPr="009A6CEB" w:rsidRDefault="004B22AE" w:rsidP="004B22AE">
            <w:pPr>
              <w:spacing w:after="0" w:line="360" w:lineRule="auto"/>
              <w:jc w:val="center"/>
              <w:rPr>
                <w:rFonts w:ascii="Times New Roman" w:hAnsi="Times New Roman"/>
                <w:bCs/>
                <w:sz w:val="24"/>
                <w:szCs w:val="24"/>
              </w:rPr>
            </w:pPr>
            <w:r w:rsidRPr="009A6CEB">
              <w:rPr>
                <w:rFonts w:ascii="Times New Roman" w:hAnsi="Times New Roman"/>
                <w:bCs/>
                <w:sz w:val="24"/>
                <w:szCs w:val="24"/>
              </w:rPr>
              <w:t>60</w:t>
            </w:r>
          </w:p>
        </w:tc>
      </w:tr>
      <w:tr w:rsidR="004B22AE" w:rsidRPr="009A6CEB" w:rsidTr="004B22AE">
        <w:trPr>
          <w:trHeight w:val="54"/>
        </w:trPr>
        <w:tc>
          <w:tcPr>
            <w:tcW w:w="7230" w:type="dxa"/>
            <w:hideMark/>
          </w:tcPr>
          <w:p w:rsidR="004B22AE" w:rsidRPr="009A6CEB" w:rsidRDefault="004B22AE" w:rsidP="004B22AE">
            <w:pPr>
              <w:spacing w:after="0" w:line="360" w:lineRule="auto"/>
              <w:jc w:val="both"/>
              <w:rPr>
                <w:rFonts w:ascii="Times New Roman" w:hAnsi="Times New Roman"/>
                <w:bCs/>
                <w:position w:val="-12"/>
                <w:sz w:val="24"/>
                <w:szCs w:val="24"/>
              </w:rPr>
            </w:pPr>
            <w:r w:rsidRPr="009A6CEB">
              <w:rPr>
                <w:rFonts w:ascii="Times New Roman" w:hAnsi="Times New Roman"/>
                <w:bCs/>
                <w:sz w:val="24"/>
                <w:szCs w:val="24"/>
              </w:rPr>
              <w:t xml:space="preserve">Итого </w:t>
            </w:r>
            <w:r w:rsidRPr="009A6CEB">
              <w:rPr>
                <w:rFonts w:ascii="Times New Roman" w:hAnsi="Times New Roman"/>
                <w:noProof/>
                <w:position w:val="-12"/>
                <w:sz w:val="24"/>
                <w:szCs w:val="24"/>
                <w:lang w:eastAsia="ru-RU"/>
              </w:rPr>
              <w:drawing>
                <wp:inline distT="0" distB="0" distL="0" distR="0" wp14:anchorId="0E868D1F" wp14:editId="5AE0861F">
                  <wp:extent cx="904875" cy="180975"/>
                  <wp:effectExtent l="0" t="0" r="9525" b="9525"/>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4875" cy="180975"/>
                          </a:xfrm>
                          <a:prstGeom prst="rect">
                            <a:avLst/>
                          </a:prstGeom>
                          <a:noFill/>
                          <a:ln>
                            <a:noFill/>
                          </a:ln>
                        </pic:spPr>
                      </pic:pic>
                    </a:graphicData>
                  </a:graphic>
                </wp:inline>
              </w:drawing>
            </w:r>
          </w:p>
        </w:tc>
        <w:tc>
          <w:tcPr>
            <w:tcW w:w="2126" w:type="dxa"/>
          </w:tcPr>
          <w:p w:rsidR="004B22AE" w:rsidRPr="009A6CEB" w:rsidRDefault="004B22AE" w:rsidP="004B22AE">
            <w:pPr>
              <w:spacing w:after="0" w:line="360" w:lineRule="auto"/>
              <w:jc w:val="center"/>
              <w:rPr>
                <w:rFonts w:ascii="Times New Roman" w:hAnsi="Times New Roman"/>
                <w:bCs/>
                <w:sz w:val="24"/>
                <w:szCs w:val="24"/>
              </w:rPr>
            </w:pPr>
            <w:r w:rsidRPr="009A6CEB">
              <w:rPr>
                <w:rFonts w:ascii="Times New Roman" w:hAnsi="Times New Roman"/>
                <w:bCs/>
                <w:sz w:val="24"/>
                <w:szCs w:val="24"/>
              </w:rPr>
              <w:t>305</w:t>
            </w:r>
          </w:p>
        </w:tc>
      </w:tr>
      <w:tr w:rsidR="004B22AE" w:rsidRPr="009A6CEB" w:rsidTr="004B22AE">
        <w:trPr>
          <w:trHeight w:val="701"/>
        </w:trPr>
        <w:tc>
          <w:tcPr>
            <w:tcW w:w="7230" w:type="dxa"/>
            <w:hideMark/>
          </w:tcPr>
          <w:p w:rsidR="004B22AE" w:rsidRPr="009A6CEB" w:rsidRDefault="004B22AE" w:rsidP="004B22AE">
            <w:pPr>
              <w:spacing w:after="0" w:line="360" w:lineRule="auto"/>
              <w:jc w:val="both"/>
              <w:rPr>
                <w:rFonts w:ascii="Times New Roman" w:hAnsi="Times New Roman"/>
                <w:bCs/>
                <w:sz w:val="24"/>
                <w:szCs w:val="24"/>
              </w:rPr>
            </w:pPr>
            <w:r w:rsidRPr="009A6CEB">
              <w:rPr>
                <w:rFonts w:ascii="Times New Roman" w:hAnsi="Times New Roman"/>
                <w:bCs/>
                <w:sz w:val="24"/>
                <w:szCs w:val="24"/>
              </w:rPr>
              <w:t xml:space="preserve">Коэффициент использования календарного времени </w:t>
            </w:r>
            <w:r w:rsidRPr="009A6CEB">
              <w:rPr>
                <w:rFonts w:ascii="Times New Roman" w:hAnsi="Times New Roman"/>
                <w:noProof/>
                <w:position w:val="-24"/>
                <w:sz w:val="24"/>
                <w:szCs w:val="24"/>
                <w:lang w:eastAsia="ru-RU"/>
              </w:rPr>
              <w:drawing>
                <wp:inline distT="0" distB="0" distL="0" distR="0" wp14:anchorId="72864560" wp14:editId="24206638">
                  <wp:extent cx="714375" cy="390525"/>
                  <wp:effectExtent l="0" t="0" r="9525" b="9525"/>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14375" cy="390525"/>
                          </a:xfrm>
                          <a:prstGeom prst="rect">
                            <a:avLst/>
                          </a:prstGeom>
                          <a:noFill/>
                          <a:ln>
                            <a:noFill/>
                          </a:ln>
                        </pic:spPr>
                      </pic:pic>
                    </a:graphicData>
                  </a:graphic>
                </wp:inline>
              </w:drawing>
            </w:r>
          </w:p>
        </w:tc>
        <w:tc>
          <w:tcPr>
            <w:tcW w:w="2126" w:type="dxa"/>
          </w:tcPr>
          <w:p w:rsidR="004B22AE" w:rsidRPr="009A6CEB" w:rsidRDefault="004B22AE" w:rsidP="004B22AE">
            <w:pPr>
              <w:spacing w:after="0" w:line="360" w:lineRule="auto"/>
              <w:jc w:val="center"/>
              <w:rPr>
                <w:rFonts w:ascii="Times New Roman" w:hAnsi="Times New Roman"/>
                <w:bCs/>
                <w:sz w:val="24"/>
                <w:szCs w:val="24"/>
              </w:rPr>
            </w:pPr>
            <w:r w:rsidRPr="009A6CEB">
              <w:rPr>
                <w:rFonts w:ascii="Times New Roman" w:hAnsi="Times New Roman"/>
                <w:bCs/>
                <w:sz w:val="24"/>
                <w:szCs w:val="24"/>
              </w:rPr>
              <w:t>83,5</w:t>
            </w:r>
          </w:p>
        </w:tc>
      </w:tr>
    </w:tbl>
    <w:p w:rsidR="004B22AE" w:rsidRPr="009A6CEB" w:rsidRDefault="004B22AE" w:rsidP="004B22AE">
      <w:pPr>
        <w:spacing w:after="0" w:line="360" w:lineRule="auto"/>
        <w:contextualSpacing/>
        <w:jc w:val="both"/>
        <w:rPr>
          <w:rFonts w:ascii="Times New Roman" w:hAnsi="Times New Roman"/>
          <w:iCs/>
          <w:sz w:val="24"/>
          <w:szCs w:val="24"/>
        </w:rPr>
      </w:pPr>
    </w:p>
    <w:p w:rsidR="004B22AE" w:rsidRPr="009A6CEB" w:rsidRDefault="004B22AE" w:rsidP="004B22AE">
      <w:pPr>
        <w:spacing w:after="0" w:line="360" w:lineRule="auto"/>
        <w:contextualSpacing/>
        <w:jc w:val="both"/>
        <w:rPr>
          <w:rFonts w:ascii="Times New Roman" w:hAnsi="Times New Roman"/>
          <w:iCs/>
          <w:sz w:val="24"/>
          <w:szCs w:val="24"/>
        </w:rPr>
      </w:pPr>
      <w:r w:rsidRPr="009A6CEB">
        <w:rPr>
          <w:rFonts w:ascii="Times New Roman" w:hAnsi="Times New Roman"/>
          <w:iCs/>
          <w:sz w:val="24"/>
          <w:szCs w:val="24"/>
        </w:rPr>
        <w:tab/>
        <w:t>Таким образом, годовая производственная мощность с учетом рабочего времени (305 суток) составит (таблица 4)</w:t>
      </w:r>
    </w:p>
    <w:p w:rsidR="004B22AE" w:rsidRPr="009A6CEB" w:rsidRDefault="004B22AE" w:rsidP="004B22AE">
      <w:pPr>
        <w:spacing w:after="0" w:line="360" w:lineRule="auto"/>
        <w:contextualSpacing/>
        <w:jc w:val="both"/>
        <w:rPr>
          <w:rFonts w:ascii="Times New Roman" w:hAnsi="Times New Roman"/>
          <w:iCs/>
          <w:sz w:val="24"/>
          <w:szCs w:val="24"/>
        </w:rPr>
      </w:pPr>
      <w:r w:rsidRPr="009A6CEB">
        <w:rPr>
          <w:rFonts w:ascii="Times New Roman" w:hAnsi="Times New Roman"/>
          <w:iCs/>
          <w:sz w:val="24"/>
          <w:szCs w:val="24"/>
        </w:rPr>
        <w:t>Таблица 4</w:t>
      </w:r>
      <w:r w:rsidRPr="009A6CEB">
        <w:rPr>
          <w:rFonts w:ascii="Times New Roman" w:hAnsi="Times New Roman"/>
          <w:iCs/>
          <w:color w:val="FF0000"/>
          <w:sz w:val="24"/>
          <w:szCs w:val="24"/>
        </w:rPr>
        <w:t xml:space="preserve"> </w:t>
      </w:r>
      <w:r w:rsidRPr="009A6CEB">
        <w:rPr>
          <w:rFonts w:ascii="Times New Roman" w:hAnsi="Times New Roman"/>
          <w:iCs/>
          <w:sz w:val="24"/>
          <w:szCs w:val="24"/>
        </w:rPr>
        <w:t>- Годовая производственная мощность</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5"/>
        <w:gridCol w:w="4090"/>
        <w:gridCol w:w="2410"/>
        <w:gridCol w:w="2517"/>
      </w:tblGrid>
      <w:tr w:rsidR="004B22AE" w:rsidRPr="009A6CEB" w:rsidTr="004B22AE">
        <w:tc>
          <w:tcPr>
            <w:tcW w:w="445" w:type="dxa"/>
          </w:tcPr>
          <w:p w:rsidR="004B22AE" w:rsidRPr="009A6CEB" w:rsidRDefault="004B22AE" w:rsidP="004B22AE">
            <w:pPr>
              <w:spacing w:after="0" w:line="360" w:lineRule="auto"/>
              <w:contextualSpacing/>
              <w:jc w:val="center"/>
              <w:rPr>
                <w:rFonts w:ascii="Times New Roman" w:hAnsi="Times New Roman"/>
                <w:iCs/>
                <w:sz w:val="24"/>
                <w:szCs w:val="24"/>
              </w:rPr>
            </w:pPr>
            <w:r w:rsidRPr="009A6CEB">
              <w:rPr>
                <w:rFonts w:ascii="Times New Roman" w:hAnsi="Times New Roman"/>
                <w:iCs/>
                <w:sz w:val="24"/>
                <w:szCs w:val="24"/>
              </w:rPr>
              <w:t>№</w:t>
            </w:r>
          </w:p>
        </w:tc>
        <w:tc>
          <w:tcPr>
            <w:tcW w:w="4090" w:type="dxa"/>
          </w:tcPr>
          <w:p w:rsidR="004B22AE" w:rsidRPr="009A6CEB" w:rsidRDefault="004B22AE" w:rsidP="004B22AE">
            <w:pPr>
              <w:spacing w:after="0" w:line="360" w:lineRule="auto"/>
              <w:contextualSpacing/>
              <w:jc w:val="center"/>
              <w:rPr>
                <w:rFonts w:ascii="Times New Roman" w:hAnsi="Times New Roman"/>
                <w:iCs/>
                <w:sz w:val="24"/>
                <w:szCs w:val="24"/>
              </w:rPr>
            </w:pPr>
            <w:r w:rsidRPr="009A6CEB">
              <w:rPr>
                <w:rFonts w:ascii="Times New Roman" w:hAnsi="Times New Roman"/>
                <w:iCs/>
                <w:sz w:val="24"/>
                <w:szCs w:val="24"/>
              </w:rPr>
              <w:t>Категория кондитерского цеха</w:t>
            </w:r>
          </w:p>
        </w:tc>
        <w:tc>
          <w:tcPr>
            <w:tcW w:w="2410" w:type="dxa"/>
          </w:tcPr>
          <w:p w:rsidR="004B22AE" w:rsidRPr="009A6CEB" w:rsidRDefault="004B22AE" w:rsidP="004B22AE">
            <w:pPr>
              <w:spacing w:after="0" w:line="360" w:lineRule="auto"/>
              <w:contextualSpacing/>
              <w:jc w:val="center"/>
              <w:rPr>
                <w:rFonts w:ascii="Times New Roman" w:hAnsi="Times New Roman"/>
                <w:iCs/>
                <w:sz w:val="24"/>
                <w:szCs w:val="24"/>
              </w:rPr>
            </w:pPr>
            <w:r w:rsidRPr="009A6CEB">
              <w:rPr>
                <w:rFonts w:ascii="Times New Roman" w:hAnsi="Times New Roman"/>
                <w:iCs/>
                <w:sz w:val="24"/>
                <w:szCs w:val="24"/>
              </w:rPr>
              <w:t xml:space="preserve">Производительность, </w:t>
            </w:r>
            <w:r w:rsidRPr="009A6CEB">
              <w:rPr>
                <w:rFonts w:ascii="Times New Roman" w:hAnsi="Times New Roman"/>
                <w:sz w:val="24"/>
                <w:szCs w:val="24"/>
              </w:rPr>
              <w:t>кг/сут</w:t>
            </w:r>
          </w:p>
        </w:tc>
        <w:tc>
          <w:tcPr>
            <w:tcW w:w="2517" w:type="dxa"/>
          </w:tcPr>
          <w:p w:rsidR="004B22AE" w:rsidRPr="009A6CEB" w:rsidRDefault="004B22AE" w:rsidP="004B22AE">
            <w:pPr>
              <w:spacing w:after="0" w:line="360" w:lineRule="auto"/>
              <w:contextualSpacing/>
              <w:jc w:val="center"/>
              <w:rPr>
                <w:rFonts w:ascii="Times New Roman" w:hAnsi="Times New Roman"/>
                <w:iCs/>
                <w:sz w:val="24"/>
                <w:szCs w:val="24"/>
              </w:rPr>
            </w:pPr>
            <w:r w:rsidRPr="009A6CEB">
              <w:rPr>
                <w:rFonts w:ascii="Times New Roman" w:hAnsi="Times New Roman"/>
                <w:iCs/>
                <w:sz w:val="24"/>
                <w:szCs w:val="24"/>
              </w:rPr>
              <w:t>Годовая производственная мощность, кг/год</w:t>
            </w:r>
          </w:p>
        </w:tc>
      </w:tr>
      <w:tr w:rsidR="004B22AE" w:rsidRPr="009A6CEB" w:rsidTr="004B22AE">
        <w:tc>
          <w:tcPr>
            <w:tcW w:w="445" w:type="dxa"/>
          </w:tcPr>
          <w:p w:rsidR="004B22AE" w:rsidRPr="009A6CEB" w:rsidRDefault="004B22AE" w:rsidP="004B22AE">
            <w:pPr>
              <w:spacing w:after="0" w:line="360" w:lineRule="auto"/>
              <w:contextualSpacing/>
              <w:jc w:val="center"/>
              <w:rPr>
                <w:rFonts w:ascii="Times New Roman" w:hAnsi="Times New Roman"/>
                <w:iCs/>
                <w:sz w:val="24"/>
                <w:szCs w:val="24"/>
              </w:rPr>
            </w:pPr>
            <w:r w:rsidRPr="009A6CEB">
              <w:rPr>
                <w:rFonts w:ascii="Times New Roman" w:hAnsi="Times New Roman"/>
                <w:iCs/>
                <w:sz w:val="24"/>
                <w:szCs w:val="24"/>
              </w:rPr>
              <w:t>1</w:t>
            </w:r>
          </w:p>
        </w:tc>
        <w:tc>
          <w:tcPr>
            <w:tcW w:w="4090" w:type="dxa"/>
          </w:tcPr>
          <w:p w:rsidR="004B22AE" w:rsidRPr="009A6CEB" w:rsidRDefault="004B22AE" w:rsidP="004B22AE">
            <w:pPr>
              <w:spacing w:after="0" w:line="360" w:lineRule="auto"/>
              <w:contextualSpacing/>
              <w:rPr>
                <w:rFonts w:ascii="Times New Roman" w:hAnsi="Times New Roman"/>
                <w:iCs/>
                <w:sz w:val="24"/>
                <w:szCs w:val="24"/>
              </w:rPr>
            </w:pPr>
            <w:r w:rsidRPr="009A6CEB">
              <w:rPr>
                <w:rFonts w:ascii="Times New Roman" w:hAnsi="Times New Roman"/>
                <w:sz w:val="24"/>
                <w:szCs w:val="24"/>
              </w:rPr>
              <w:t>Малая производительность (</w:t>
            </w:r>
            <w:r w:rsidRPr="009A6CEB">
              <w:rPr>
                <w:rFonts w:ascii="Times New Roman" w:hAnsi="Times New Roman"/>
                <w:i/>
                <w:sz w:val="24"/>
                <w:szCs w:val="24"/>
              </w:rPr>
              <w:t>М</w:t>
            </w:r>
            <w:r w:rsidRPr="009A6CEB">
              <w:rPr>
                <w:rFonts w:ascii="Times New Roman" w:hAnsi="Times New Roman"/>
                <w:i/>
                <w:sz w:val="24"/>
                <w:szCs w:val="24"/>
                <w:vertAlign w:val="subscript"/>
              </w:rPr>
              <w:t>с1</w:t>
            </w:r>
            <w:r w:rsidRPr="009A6CEB">
              <w:rPr>
                <w:rFonts w:ascii="Times New Roman" w:hAnsi="Times New Roman"/>
                <w:sz w:val="24"/>
                <w:szCs w:val="24"/>
              </w:rPr>
              <w:t>)</w:t>
            </w:r>
          </w:p>
        </w:tc>
        <w:tc>
          <w:tcPr>
            <w:tcW w:w="2410" w:type="dxa"/>
          </w:tcPr>
          <w:p w:rsidR="004B22AE" w:rsidRPr="009A6CEB" w:rsidRDefault="004B22AE" w:rsidP="004B22AE">
            <w:pPr>
              <w:spacing w:after="0" w:line="360" w:lineRule="auto"/>
              <w:contextualSpacing/>
              <w:jc w:val="center"/>
              <w:rPr>
                <w:rFonts w:ascii="Times New Roman" w:hAnsi="Times New Roman"/>
                <w:iCs/>
                <w:sz w:val="24"/>
                <w:szCs w:val="24"/>
              </w:rPr>
            </w:pPr>
            <w:r w:rsidRPr="009A6CEB">
              <w:rPr>
                <w:rFonts w:ascii="Times New Roman" w:hAnsi="Times New Roman"/>
                <w:sz w:val="24"/>
                <w:szCs w:val="24"/>
              </w:rPr>
              <w:t>200,0</w:t>
            </w:r>
          </w:p>
        </w:tc>
        <w:tc>
          <w:tcPr>
            <w:tcW w:w="2517" w:type="dxa"/>
          </w:tcPr>
          <w:p w:rsidR="004B22AE" w:rsidRPr="009A6CEB" w:rsidRDefault="004B22AE" w:rsidP="004B22AE">
            <w:pPr>
              <w:spacing w:after="0" w:line="360" w:lineRule="auto"/>
              <w:contextualSpacing/>
              <w:jc w:val="center"/>
              <w:rPr>
                <w:rFonts w:ascii="Times New Roman" w:hAnsi="Times New Roman"/>
                <w:iCs/>
                <w:sz w:val="24"/>
                <w:szCs w:val="24"/>
              </w:rPr>
            </w:pPr>
            <w:r w:rsidRPr="009A6CEB">
              <w:rPr>
                <w:rFonts w:ascii="Times New Roman" w:hAnsi="Times New Roman"/>
                <w:iCs/>
                <w:sz w:val="24"/>
                <w:szCs w:val="24"/>
              </w:rPr>
              <w:t>61000 ≈ 61 т</w:t>
            </w:r>
          </w:p>
        </w:tc>
      </w:tr>
    </w:tbl>
    <w:p w:rsidR="004B22AE" w:rsidRPr="009A6CEB" w:rsidRDefault="004B22AE" w:rsidP="004B22AE">
      <w:pPr>
        <w:spacing w:after="0" w:line="360" w:lineRule="auto"/>
        <w:ind w:firstLine="720"/>
        <w:jc w:val="both"/>
        <w:rPr>
          <w:rFonts w:ascii="Times New Roman" w:hAnsi="Times New Roman"/>
          <w:iCs/>
          <w:sz w:val="24"/>
          <w:szCs w:val="24"/>
        </w:rPr>
      </w:pPr>
    </w:p>
    <w:p w:rsidR="004B22AE" w:rsidRPr="009A6CEB" w:rsidRDefault="004B22AE" w:rsidP="004B22AE">
      <w:pPr>
        <w:spacing w:after="0" w:line="360" w:lineRule="auto"/>
        <w:ind w:firstLine="720"/>
        <w:jc w:val="both"/>
        <w:rPr>
          <w:rFonts w:ascii="Times New Roman" w:hAnsi="Times New Roman"/>
          <w:iCs/>
          <w:sz w:val="24"/>
          <w:szCs w:val="24"/>
        </w:rPr>
      </w:pPr>
      <w:r w:rsidRPr="009A6CEB">
        <w:rPr>
          <w:rFonts w:ascii="Times New Roman" w:hAnsi="Times New Roman"/>
          <w:iCs/>
          <w:sz w:val="24"/>
          <w:szCs w:val="24"/>
        </w:rPr>
        <w:t xml:space="preserve">Годовой выпуск кондитерских изделий с учетом нормы выхода (при </w:t>
      </w:r>
      <w:r w:rsidRPr="009A6CEB">
        <w:rPr>
          <w:rFonts w:ascii="Times New Roman" w:hAnsi="Times New Roman"/>
          <w:i/>
          <w:sz w:val="24"/>
          <w:szCs w:val="24"/>
          <w:lang w:eastAsia="ko-KR"/>
        </w:rPr>
        <w:t>Н</w:t>
      </w:r>
      <w:r w:rsidRPr="009A6CEB">
        <w:rPr>
          <w:rFonts w:ascii="Times New Roman" w:hAnsi="Times New Roman"/>
          <w:i/>
          <w:sz w:val="24"/>
          <w:szCs w:val="24"/>
          <w:vertAlign w:val="subscript"/>
          <w:lang w:eastAsia="ko-KR"/>
        </w:rPr>
        <w:t>в</w:t>
      </w:r>
      <w:r w:rsidRPr="009A6CEB">
        <w:rPr>
          <w:rFonts w:ascii="Times New Roman" w:hAnsi="Times New Roman"/>
          <w:sz w:val="24"/>
          <w:szCs w:val="24"/>
          <w:lang w:eastAsia="ko-KR"/>
        </w:rPr>
        <w:t>= 99%</w:t>
      </w:r>
      <w:r w:rsidRPr="009A6CEB">
        <w:rPr>
          <w:rFonts w:ascii="Times New Roman" w:hAnsi="Times New Roman"/>
          <w:iCs/>
          <w:sz w:val="24"/>
          <w:szCs w:val="24"/>
        </w:rPr>
        <w:t xml:space="preserve">) определим по формуле: </w:t>
      </w:r>
    </w:p>
    <w:p w:rsidR="004B22AE" w:rsidRPr="009A6CEB" w:rsidRDefault="004B22AE" w:rsidP="004B22AE">
      <w:pPr>
        <w:spacing w:after="0" w:line="360" w:lineRule="auto"/>
        <w:jc w:val="right"/>
        <w:rPr>
          <w:rFonts w:ascii="Times New Roman" w:hAnsi="Times New Roman"/>
          <w:sz w:val="24"/>
          <w:szCs w:val="24"/>
        </w:rPr>
      </w:pPr>
      <w:r w:rsidRPr="009A6CEB">
        <w:rPr>
          <w:rFonts w:ascii="Times New Roman" w:hAnsi="Times New Roman"/>
          <w:noProof/>
          <w:color w:val="FF0000"/>
          <w:position w:val="-24"/>
          <w:sz w:val="24"/>
          <w:szCs w:val="24"/>
          <w:lang w:eastAsia="ru-RU"/>
        </w:rPr>
        <w:drawing>
          <wp:inline distT="0" distB="0" distL="0" distR="0" wp14:anchorId="56FE52A2" wp14:editId="75B5037D">
            <wp:extent cx="866775" cy="390525"/>
            <wp:effectExtent l="0" t="0" r="0" b="9525"/>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66775" cy="390525"/>
                    </a:xfrm>
                    <a:prstGeom prst="rect">
                      <a:avLst/>
                    </a:prstGeom>
                    <a:noFill/>
                    <a:ln>
                      <a:noFill/>
                    </a:ln>
                  </pic:spPr>
                </pic:pic>
              </a:graphicData>
            </a:graphic>
          </wp:inline>
        </w:drawing>
      </w:r>
      <w:r w:rsidRPr="009A6CEB">
        <w:rPr>
          <w:rFonts w:ascii="Times New Roman" w:hAnsi="Times New Roman"/>
          <w:sz w:val="24"/>
          <w:szCs w:val="24"/>
        </w:rPr>
        <w:t xml:space="preserve"> , кг/год,                                                 (3)</w:t>
      </w:r>
    </w:p>
    <w:p w:rsidR="004B22AE" w:rsidRPr="009A6CEB" w:rsidRDefault="004B22AE" w:rsidP="004B22AE">
      <w:pPr>
        <w:spacing w:after="0" w:line="360" w:lineRule="auto"/>
        <w:jc w:val="right"/>
        <w:rPr>
          <w:rFonts w:ascii="Times New Roman" w:hAnsi="Times New Roman"/>
          <w:color w:val="FF0000"/>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ab/>
        <w:t xml:space="preserve">где </w:t>
      </w:r>
      <w:r w:rsidRPr="009A6CEB">
        <w:rPr>
          <w:rFonts w:ascii="Times New Roman" w:hAnsi="Times New Roman"/>
          <w:i/>
          <w:sz w:val="24"/>
          <w:szCs w:val="24"/>
        </w:rPr>
        <w:t>М</w:t>
      </w:r>
      <w:r w:rsidRPr="009A6CEB">
        <w:rPr>
          <w:rFonts w:ascii="Times New Roman" w:hAnsi="Times New Roman"/>
          <w:i/>
          <w:sz w:val="24"/>
          <w:szCs w:val="24"/>
          <w:vertAlign w:val="subscript"/>
        </w:rPr>
        <w:t>г</w:t>
      </w:r>
      <w:r w:rsidRPr="009A6CEB">
        <w:rPr>
          <w:rFonts w:ascii="Times New Roman" w:hAnsi="Times New Roman"/>
          <w:sz w:val="24"/>
          <w:szCs w:val="24"/>
        </w:rPr>
        <w:t xml:space="preserve"> - годовая производственная мощность, кг/год; </w:t>
      </w:r>
      <w:r w:rsidRPr="009A6CEB">
        <w:rPr>
          <w:rFonts w:ascii="Times New Roman" w:hAnsi="Times New Roman"/>
          <w:i/>
          <w:sz w:val="24"/>
          <w:szCs w:val="24"/>
          <w:lang w:eastAsia="ko-KR"/>
        </w:rPr>
        <w:t>Н</w:t>
      </w:r>
      <w:r w:rsidRPr="009A6CEB">
        <w:rPr>
          <w:rFonts w:ascii="Times New Roman" w:hAnsi="Times New Roman"/>
          <w:i/>
          <w:sz w:val="24"/>
          <w:szCs w:val="24"/>
          <w:vertAlign w:val="subscript"/>
          <w:lang w:eastAsia="ko-KR"/>
        </w:rPr>
        <w:t>в</w:t>
      </w:r>
      <w:r w:rsidRPr="009A6CEB">
        <w:rPr>
          <w:rFonts w:ascii="Times New Roman" w:hAnsi="Times New Roman"/>
          <w:sz w:val="24"/>
          <w:szCs w:val="24"/>
        </w:rPr>
        <w:t xml:space="preserve"> - нормы выходов готовой продукции, (99%).</w:t>
      </w:r>
    </w:p>
    <w:p w:rsidR="004B22AE" w:rsidRPr="009A6CEB" w:rsidRDefault="004B22AE" w:rsidP="004B22AE">
      <w:pPr>
        <w:spacing w:after="0" w:line="360" w:lineRule="auto"/>
        <w:contextualSpacing/>
        <w:jc w:val="both"/>
        <w:rPr>
          <w:rFonts w:ascii="Times New Roman" w:hAnsi="Times New Roman"/>
          <w:iCs/>
          <w:sz w:val="24"/>
          <w:szCs w:val="24"/>
        </w:rPr>
      </w:pPr>
      <w:r w:rsidRPr="009A6CEB">
        <w:rPr>
          <w:rFonts w:ascii="Times New Roman" w:hAnsi="Times New Roman"/>
          <w:iCs/>
          <w:sz w:val="24"/>
          <w:szCs w:val="24"/>
        </w:rPr>
        <w:tab/>
        <w:t>Полученные значения годового выпуска кондитерских изделий для трех категорий производительности представлены в таблице М5:</w:t>
      </w:r>
    </w:p>
    <w:p w:rsidR="004B22AE" w:rsidRPr="009A6CEB" w:rsidRDefault="004B22AE" w:rsidP="004B22AE">
      <w:pPr>
        <w:spacing w:after="0" w:line="360" w:lineRule="auto"/>
        <w:ind w:firstLine="708"/>
        <w:jc w:val="both"/>
        <w:rPr>
          <w:rFonts w:ascii="Times New Roman" w:hAnsi="Times New Roman"/>
          <w:sz w:val="24"/>
          <w:szCs w:val="24"/>
        </w:rPr>
      </w:pPr>
      <w:r w:rsidRPr="009A6CEB">
        <w:rPr>
          <w:rFonts w:ascii="Times New Roman" w:hAnsi="Times New Roman"/>
          <w:sz w:val="24"/>
          <w:szCs w:val="24"/>
        </w:rPr>
        <w:t xml:space="preserve">Таким образом, определены расходы на приобретение мучного сырья и основных материалов для организации производства кондитерских изделий на основе безглютенового сырья. </w:t>
      </w:r>
    </w:p>
    <w:p w:rsidR="004B22AE" w:rsidRPr="009A6CEB" w:rsidRDefault="004B22AE" w:rsidP="004B22AE">
      <w:pPr>
        <w:spacing w:after="0" w:line="360" w:lineRule="auto"/>
        <w:jc w:val="both"/>
        <w:rPr>
          <w:rFonts w:ascii="Times New Roman" w:hAnsi="Times New Roman"/>
          <w:iCs/>
          <w:color w:val="FF0000"/>
          <w:sz w:val="24"/>
          <w:szCs w:val="24"/>
        </w:rPr>
      </w:pPr>
      <w:r w:rsidRPr="009A6CEB">
        <w:rPr>
          <w:rFonts w:ascii="Times New Roman" w:hAnsi="Times New Roman"/>
          <w:sz w:val="24"/>
          <w:szCs w:val="24"/>
        </w:rPr>
        <w:lastRenderedPageBreak/>
        <w:tab/>
        <w:t>При обосновании себестоимости в расчетах стоимости в калькуляционный лист включаются как экономически однородные элементы (сырье и мате</w:t>
      </w:r>
      <w:r w:rsidRPr="009A6CEB">
        <w:rPr>
          <w:rFonts w:ascii="Times New Roman" w:hAnsi="Times New Roman"/>
          <w:sz w:val="24"/>
          <w:szCs w:val="24"/>
        </w:rPr>
        <w:softHyphen/>
        <w:t>риалы, расходы на электрическую энергию, заработная плата производственных рабочих), так и комплексные статьи, в совокупности учитывающие заработную плату других категорий работников, материалы, амортизацию (общепроизводственные, общехозяйст</w:t>
      </w:r>
      <w:r w:rsidRPr="009A6CEB">
        <w:rPr>
          <w:rFonts w:ascii="Times New Roman" w:hAnsi="Times New Roman"/>
          <w:sz w:val="24"/>
          <w:szCs w:val="24"/>
        </w:rPr>
        <w:softHyphen/>
        <w:t xml:space="preserve">венные, коммерческие). В этой связи, </w:t>
      </w:r>
      <w:r w:rsidRPr="009A6CEB">
        <w:rPr>
          <w:rFonts w:ascii="Times New Roman" w:hAnsi="Times New Roman"/>
          <w:iCs/>
          <w:sz w:val="24"/>
          <w:szCs w:val="24"/>
        </w:rPr>
        <w:t xml:space="preserve">произведем расчет себестоимости по основным статьям расходов. </w:t>
      </w:r>
    </w:p>
    <w:p w:rsidR="004B22AE" w:rsidRPr="009A6CEB" w:rsidRDefault="004B22AE" w:rsidP="004B22AE">
      <w:pPr>
        <w:spacing w:after="0" w:line="360" w:lineRule="auto"/>
        <w:ind w:firstLine="709"/>
        <w:jc w:val="both"/>
        <w:rPr>
          <w:rFonts w:ascii="Times New Roman" w:hAnsi="Times New Roman"/>
          <w:iCs/>
          <w:sz w:val="24"/>
          <w:szCs w:val="24"/>
        </w:rPr>
      </w:pPr>
      <w:r w:rsidRPr="009A6CEB">
        <w:rPr>
          <w:rFonts w:ascii="Times New Roman" w:hAnsi="Times New Roman"/>
          <w:iCs/>
          <w:sz w:val="24"/>
          <w:szCs w:val="24"/>
        </w:rPr>
        <w:t>Технологические расходы на электрическую энергию. Определим энергетические затраты на технологическое оборудования. В соответствии с разработанной технологической схемой по производству кондитерских изделий из безглютенового сырья основным технологическим оборудованиям, потребляющим электрическую энергию, является оборудование, представленное в таблице М9</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Таблица 5 - Расчет стоимости энергозатрат и воды</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1685"/>
        <w:gridCol w:w="1046"/>
        <w:gridCol w:w="1848"/>
        <w:gridCol w:w="2067"/>
      </w:tblGrid>
      <w:tr w:rsidR="004B22AE" w:rsidRPr="009A6CEB" w:rsidTr="004B22AE">
        <w:tc>
          <w:tcPr>
            <w:tcW w:w="298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Наименование</w:t>
            </w:r>
          </w:p>
        </w:tc>
        <w:tc>
          <w:tcPr>
            <w:tcW w:w="16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Норма расхода в час</w:t>
            </w:r>
          </w:p>
        </w:tc>
        <w:tc>
          <w:tcPr>
            <w:tcW w:w="1046"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Нормы расхода в год</w:t>
            </w:r>
          </w:p>
        </w:tc>
        <w:tc>
          <w:tcPr>
            <w:tcW w:w="18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Цена, тенге</w:t>
            </w:r>
          </w:p>
        </w:tc>
        <w:tc>
          <w:tcPr>
            <w:tcW w:w="2067"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Стоимость, тыс. тенге</w:t>
            </w:r>
          </w:p>
        </w:tc>
      </w:tr>
      <w:tr w:rsidR="004B22AE" w:rsidRPr="009A6CEB" w:rsidTr="004B22AE">
        <w:tc>
          <w:tcPr>
            <w:tcW w:w="298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Электроэнергия, кВт/ч</w:t>
            </w:r>
          </w:p>
        </w:tc>
        <w:tc>
          <w:tcPr>
            <w:tcW w:w="16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20</w:t>
            </w:r>
          </w:p>
        </w:tc>
        <w:tc>
          <w:tcPr>
            <w:tcW w:w="1046"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48 800</w:t>
            </w:r>
          </w:p>
        </w:tc>
        <w:tc>
          <w:tcPr>
            <w:tcW w:w="18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0,01687</w:t>
            </w:r>
          </w:p>
        </w:tc>
        <w:tc>
          <w:tcPr>
            <w:tcW w:w="2067"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823,25</w:t>
            </w:r>
          </w:p>
        </w:tc>
      </w:tr>
      <w:tr w:rsidR="004B22AE" w:rsidRPr="009A6CEB" w:rsidTr="004B22AE">
        <w:tc>
          <w:tcPr>
            <w:tcW w:w="298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Вода, м</w:t>
            </w:r>
            <w:r w:rsidRPr="009A6CEB">
              <w:rPr>
                <w:rFonts w:ascii="Times New Roman" w:hAnsi="Times New Roman"/>
                <w:sz w:val="24"/>
                <w:szCs w:val="24"/>
                <w:vertAlign w:val="superscript"/>
              </w:rPr>
              <w:t>3</w:t>
            </w:r>
          </w:p>
        </w:tc>
        <w:tc>
          <w:tcPr>
            <w:tcW w:w="16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0,2</w:t>
            </w:r>
          </w:p>
        </w:tc>
        <w:tc>
          <w:tcPr>
            <w:tcW w:w="1046"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488</w:t>
            </w:r>
          </w:p>
        </w:tc>
        <w:tc>
          <w:tcPr>
            <w:tcW w:w="18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34,89</w:t>
            </w:r>
          </w:p>
        </w:tc>
        <w:tc>
          <w:tcPr>
            <w:tcW w:w="2067"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170,26</w:t>
            </w:r>
          </w:p>
        </w:tc>
      </w:tr>
      <w:tr w:rsidR="004B22AE" w:rsidRPr="009A6CEB" w:rsidTr="004B22AE">
        <w:tc>
          <w:tcPr>
            <w:tcW w:w="298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Итого:</w:t>
            </w:r>
          </w:p>
        </w:tc>
        <w:tc>
          <w:tcPr>
            <w:tcW w:w="1685" w:type="dxa"/>
          </w:tcPr>
          <w:p w:rsidR="004B22AE" w:rsidRPr="009A6CEB" w:rsidRDefault="004B22AE" w:rsidP="004B22AE">
            <w:pPr>
              <w:spacing w:after="0" w:line="360" w:lineRule="auto"/>
              <w:jc w:val="both"/>
              <w:rPr>
                <w:rFonts w:ascii="Times New Roman" w:hAnsi="Times New Roman"/>
                <w:sz w:val="24"/>
                <w:szCs w:val="24"/>
              </w:rPr>
            </w:pPr>
          </w:p>
        </w:tc>
        <w:tc>
          <w:tcPr>
            <w:tcW w:w="1046" w:type="dxa"/>
          </w:tcPr>
          <w:p w:rsidR="004B22AE" w:rsidRPr="009A6CEB" w:rsidRDefault="004B22AE" w:rsidP="004B22AE">
            <w:pPr>
              <w:spacing w:after="0" w:line="360" w:lineRule="auto"/>
              <w:jc w:val="both"/>
              <w:rPr>
                <w:rFonts w:ascii="Times New Roman" w:hAnsi="Times New Roman"/>
                <w:sz w:val="24"/>
                <w:szCs w:val="24"/>
              </w:rPr>
            </w:pPr>
          </w:p>
        </w:tc>
        <w:tc>
          <w:tcPr>
            <w:tcW w:w="1848" w:type="dxa"/>
          </w:tcPr>
          <w:p w:rsidR="004B22AE" w:rsidRPr="009A6CEB" w:rsidRDefault="004B22AE" w:rsidP="004B22AE">
            <w:pPr>
              <w:spacing w:after="0" w:line="360" w:lineRule="auto"/>
              <w:jc w:val="both"/>
              <w:rPr>
                <w:rFonts w:ascii="Times New Roman" w:hAnsi="Times New Roman"/>
                <w:sz w:val="24"/>
                <w:szCs w:val="24"/>
              </w:rPr>
            </w:pPr>
          </w:p>
        </w:tc>
        <w:tc>
          <w:tcPr>
            <w:tcW w:w="2067"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993,51</w:t>
            </w:r>
          </w:p>
        </w:tc>
      </w:tr>
    </w:tbl>
    <w:p w:rsidR="004B22AE" w:rsidRPr="009A6CEB" w:rsidRDefault="004B22AE" w:rsidP="004B22AE">
      <w:pPr>
        <w:spacing w:after="0" w:line="360" w:lineRule="auto"/>
        <w:ind w:firstLine="36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Расчет заработной платы определяли по формуле</w:t>
      </w:r>
      <w:r>
        <w:rPr>
          <w:rFonts w:ascii="Times New Roman" w:hAnsi="Times New Roman"/>
          <w:sz w:val="24"/>
          <w:szCs w:val="24"/>
        </w:rPr>
        <w:t xml:space="preserve"> 1</w:t>
      </w:r>
      <w:r w:rsidRPr="009A6CEB">
        <w:rPr>
          <w:rFonts w:ascii="Times New Roman" w:hAnsi="Times New Roman"/>
          <w:sz w:val="24"/>
          <w:szCs w:val="24"/>
        </w:rPr>
        <w:t>:</w:t>
      </w:r>
    </w:p>
    <w:p w:rsidR="004B22AE" w:rsidRPr="009A6CEB" w:rsidRDefault="004B22AE" w:rsidP="004B22AE">
      <w:pPr>
        <w:spacing w:after="0" w:line="360" w:lineRule="auto"/>
        <w:ind w:firstLine="54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Сз.п = Р* В* К</w:t>
      </w:r>
      <w:r w:rsidRPr="009A6CEB">
        <w:rPr>
          <w:rFonts w:ascii="Times New Roman" w:hAnsi="Times New Roman"/>
          <w:sz w:val="24"/>
          <w:szCs w:val="24"/>
          <w:vertAlign w:val="subscript"/>
        </w:rPr>
        <w:t>1</w:t>
      </w:r>
      <w:r w:rsidRPr="009A6CEB">
        <w:rPr>
          <w:rFonts w:ascii="Times New Roman" w:hAnsi="Times New Roman"/>
          <w:sz w:val="24"/>
          <w:szCs w:val="24"/>
        </w:rPr>
        <w:t>*К</w:t>
      </w:r>
      <w:r w:rsidRPr="009A6CEB">
        <w:rPr>
          <w:rFonts w:ascii="Times New Roman" w:hAnsi="Times New Roman"/>
          <w:sz w:val="24"/>
          <w:szCs w:val="24"/>
          <w:vertAlign w:val="subscript"/>
        </w:rPr>
        <w:t>2</w:t>
      </w:r>
      <w:r w:rsidRPr="009A6CEB">
        <w:rPr>
          <w:rFonts w:ascii="Times New Roman" w:hAnsi="Times New Roman"/>
          <w:sz w:val="24"/>
          <w:szCs w:val="24"/>
        </w:rPr>
        <w:t xml:space="preserve">, </w:t>
      </w:r>
      <w:r>
        <w:rPr>
          <w:rFonts w:ascii="Times New Roman" w:hAnsi="Times New Roman"/>
          <w:sz w:val="24"/>
          <w:szCs w:val="24"/>
        </w:rPr>
        <w:t xml:space="preserve">                                                                                            (1)</w:t>
      </w:r>
    </w:p>
    <w:p w:rsidR="004B22AE" w:rsidRPr="009A6CEB" w:rsidRDefault="004B22AE" w:rsidP="004B22AE">
      <w:pPr>
        <w:spacing w:after="0" w:line="360" w:lineRule="auto"/>
        <w:ind w:firstLine="54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Где</w:t>
      </w:r>
      <w:r>
        <w:rPr>
          <w:rFonts w:ascii="Times New Roman" w:hAnsi="Times New Roman"/>
          <w:sz w:val="24"/>
          <w:szCs w:val="24"/>
        </w:rPr>
        <w:t>:</w:t>
      </w:r>
      <w:r w:rsidRPr="009A6CEB">
        <w:rPr>
          <w:rFonts w:ascii="Times New Roman" w:hAnsi="Times New Roman"/>
          <w:sz w:val="24"/>
          <w:szCs w:val="24"/>
        </w:rPr>
        <w:t xml:space="preserve"> Р – расценка на 1 т продукции, тенге;</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      В – объем продукции в единицу времени, т;</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      К</w:t>
      </w:r>
      <w:r w:rsidRPr="009A6CEB">
        <w:rPr>
          <w:rFonts w:ascii="Times New Roman" w:hAnsi="Times New Roman"/>
          <w:sz w:val="24"/>
          <w:szCs w:val="24"/>
          <w:vertAlign w:val="subscript"/>
        </w:rPr>
        <w:t xml:space="preserve">1 </w:t>
      </w:r>
      <w:r w:rsidRPr="009A6CEB">
        <w:rPr>
          <w:rFonts w:ascii="Times New Roman" w:hAnsi="Times New Roman"/>
          <w:sz w:val="24"/>
          <w:szCs w:val="24"/>
        </w:rPr>
        <w:t>– коэффициент, учитывающий размер доплат;</w:t>
      </w: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 xml:space="preserve">      К</w:t>
      </w:r>
      <w:r w:rsidRPr="009A6CEB">
        <w:rPr>
          <w:rFonts w:ascii="Times New Roman" w:hAnsi="Times New Roman"/>
          <w:sz w:val="24"/>
          <w:szCs w:val="24"/>
          <w:vertAlign w:val="subscript"/>
        </w:rPr>
        <w:t>2</w:t>
      </w:r>
      <w:r w:rsidRPr="009A6CEB">
        <w:rPr>
          <w:rFonts w:ascii="Times New Roman" w:hAnsi="Times New Roman"/>
          <w:sz w:val="24"/>
          <w:szCs w:val="24"/>
        </w:rPr>
        <w:t xml:space="preserve"> – коэффициент, учитывающий размер дополнительной зарплаты. </w:t>
      </w:r>
    </w:p>
    <w:p w:rsidR="004B22AE" w:rsidRPr="009A6CEB" w:rsidRDefault="004B22AE" w:rsidP="004B22AE">
      <w:pPr>
        <w:spacing w:after="0" w:line="360" w:lineRule="auto"/>
        <w:ind w:firstLine="54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Таблица 6- Расчет фонда заработной платы рабочих основного производства</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5"/>
        <w:gridCol w:w="4785"/>
      </w:tblGrid>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Статьи</w:t>
            </w:r>
          </w:p>
        </w:tc>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Сумма, тенге</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План выпуск, кг</w:t>
            </w:r>
          </w:p>
        </w:tc>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 xml:space="preserve">66,6   </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Укрупненная расценка, тенге/кг</w:t>
            </w:r>
          </w:p>
        </w:tc>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550</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Сдельный фонд зарплаты, тенге</w:t>
            </w:r>
          </w:p>
        </w:tc>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71500</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Доплаты, тенге</w:t>
            </w:r>
          </w:p>
        </w:tc>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27159,8</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lastRenderedPageBreak/>
              <w:t>Основная зарплата, тенге</w:t>
            </w:r>
          </w:p>
        </w:tc>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lang w:eastAsia="ko-KR"/>
              </w:rPr>
              <w:t>9373,7</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Дополнительная зарплата, тенге</w:t>
            </w:r>
          </w:p>
        </w:tc>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lang w:eastAsia="ko-KR"/>
              </w:rPr>
              <w:t>2812,1</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Общая зарплата, тенге</w:t>
            </w:r>
          </w:p>
        </w:tc>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12185,8</w:t>
            </w:r>
          </w:p>
        </w:tc>
      </w:tr>
    </w:tbl>
    <w:p w:rsidR="004B22AE" w:rsidRPr="009A6CEB" w:rsidRDefault="004B22AE" w:rsidP="004B22AE">
      <w:pPr>
        <w:spacing w:after="0" w:line="360" w:lineRule="auto"/>
        <w:ind w:firstLine="540"/>
        <w:jc w:val="both"/>
        <w:rPr>
          <w:rFonts w:ascii="Times New Roman" w:hAnsi="Times New Roman"/>
          <w:sz w:val="24"/>
          <w:szCs w:val="24"/>
        </w:rPr>
      </w:pPr>
      <w:r w:rsidRPr="009A6CEB">
        <w:rPr>
          <w:rFonts w:ascii="Times New Roman" w:hAnsi="Times New Roman"/>
          <w:sz w:val="24"/>
          <w:szCs w:val="24"/>
        </w:rPr>
        <w:t>Таблица 7- Плановая калькуляция себестоимости товарной продукции, тенге</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8"/>
        <w:gridCol w:w="4422"/>
      </w:tblGrid>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Статьи калькуляции</w:t>
            </w:r>
          </w:p>
        </w:tc>
        <w:tc>
          <w:tcPr>
            <w:tcW w:w="442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Производство безглютеновых мучных кондитерских изделий</w:t>
            </w:r>
          </w:p>
        </w:tc>
      </w:tr>
      <w:tr w:rsidR="004B22AE" w:rsidRPr="009A6CEB" w:rsidTr="004B22AE">
        <w:tc>
          <w:tcPr>
            <w:tcW w:w="5148" w:type="dxa"/>
          </w:tcPr>
          <w:p w:rsidR="004B22AE" w:rsidRPr="009A6CEB" w:rsidRDefault="004B22AE" w:rsidP="004B22AE">
            <w:pPr>
              <w:spacing w:after="0" w:line="360" w:lineRule="auto"/>
              <w:rPr>
                <w:rFonts w:ascii="Times New Roman" w:hAnsi="Times New Roman"/>
                <w:color w:val="000000"/>
                <w:sz w:val="24"/>
                <w:szCs w:val="24"/>
                <w:lang w:eastAsia="ko-KR"/>
              </w:rPr>
            </w:pPr>
            <w:r w:rsidRPr="009A6CEB">
              <w:rPr>
                <w:rFonts w:ascii="Times New Roman" w:hAnsi="Times New Roman"/>
                <w:color w:val="000000"/>
                <w:sz w:val="24"/>
                <w:szCs w:val="24"/>
                <w:lang w:eastAsia="ko-KR"/>
              </w:rPr>
              <w:t xml:space="preserve">Сырье за вычетом отходов, </w:t>
            </w:r>
          </w:p>
          <w:p w:rsidR="004B22AE" w:rsidRPr="009A6CEB" w:rsidRDefault="004B22AE" w:rsidP="004B22AE">
            <w:pPr>
              <w:spacing w:after="0" w:line="360" w:lineRule="auto"/>
              <w:rPr>
                <w:rFonts w:ascii="Times New Roman" w:hAnsi="Times New Roman"/>
                <w:color w:val="000000"/>
                <w:sz w:val="24"/>
                <w:szCs w:val="24"/>
              </w:rPr>
            </w:pPr>
            <w:r w:rsidRPr="009A6CEB">
              <w:rPr>
                <w:rFonts w:ascii="Times New Roman" w:hAnsi="Times New Roman"/>
                <w:color w:val="000000"/>
                <w:sz w:val="24"/>
                <w:szCs w:val="24"/>
                <w:lang w:eastAsia="ko-KR"/>
              </w:rPr>
              <w:t xml:space="preserve">- </w:t>
            </w:r>
            <w:r w:rsidRPr="009A6CEB">
              <w:rPr>
                <w:rFonts w:ascii="Times New Roman" w:hAnsi="Times New Roman"/>
                <w:color w:val="000000"/>
                <w:sz w:val="24"/>
                <w:szCs w:val="24"/>
              </w:rPr>
              <w:t>Рецептура №1- кексы</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Рецептура №2 – заварной полуфабрикат</w:t>
            </w:r>
          </w:p>
        </w:tc>
        <w:tc>
          <w:tcPr>
            <w:tcW w:w="4422" w:type="dxa"/>
          </w:tcPr>
          <w:p w:rsidR="004B22AE" w:rsidRPr="009A6CEB" w:rsidRDefault="004B22AE" w:rsidP="004B22AE">
            <w:pPr>
              <w:spacing w:after="0" w:line="360" w:lineRule="auto"/>
              <w:jc w:val="both"/>
              <w:rPr>
                <w:rFonts w:ascii="Times New Roman" w:hAnsi="Times New Roman"/>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79044,5</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61405,2</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Вспомогательные материалы</w:t>
            </w:r>
          </w:p>
        </w:tc>
        <w:tc>
          <w:tcPr>
            <w:tcW w:w="442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15674,9</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Энергозатраты, кВт</w:t>
            </w:r>
          </w:p>
        </w:tc>
        <w:tc>
          <w:tcPr>
            <w:tcW w:w="442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823,25</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Вода</w:t>
            </w:r>
          </w:p>
        </w:tc>
        <w:tc>
          <w:tcPr>
            <w:tcW w:w="442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170,26</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Основная зарплата рабочих</w:t>
            </w:r>
          </w:p>
        </w:tc>
        <w:tc>
          <w:tcPr>
            <w:tcW w:w="442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lang w:eastAsia="ko-KR"/>
              </w:rPr>
              <w:t>9373,7</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lang w:eastAsia="ko-KR"/>
              </w:rPr>
              <w:t>Дополнительная з/п 30%</w:t>
            </w:r>
          </w:p>
        </w:tc>
        <w:tc>
          <w:tcPr>
            <w:tcW w:w="4422" w:type="dxa"/>
          </w:tcPr>
          <w:p w:rsidR="004B22AE" w:rsidRPr="009A6CEB" w:rsidRDefault="004B22AE" w:rsidP="004B22AE">
            <w:pPr>
              <w:spacing w:after="0" w:line="360" w:lineRule="auto"/>
              <w:jc w:val="both"/>
              <w:rPr>
                <w:rFonts w:ascii="Times New Roman" w:hAnsi="Times New Roman"/>
                <w:color w:val="000000"/>
                <w:sz w:val="24"/>
                <w:szCs w:val="24"/>
                <w:lang w:eastAsia="ko-KR"/>
              </w:rPr>
            </w:pPr>
            <w:r w:rsidRPr="009A6CEB">
              <w:rPr>
                <w:rFonts w:ascii="Times New Roman" w:hAnsi="Times New Roman"/>
                <w:color w:val="000000"/>
                <w:sz w:val="24"/>
                <w:szCs w:val="24"/>
                <w:lang w:eastAsia="ko-KR"/>
              </w:rPr>
              <w:t>2812,1</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lang w:eastAsia="ko-KR"/>
              </w:rPr>
              <w:t xml:space="preserve">Отчисления от з/пл 11,0% </w:t>
            </w:r>
            <w:r w:rsidRPr="009A6CEB">
              <w:rPr>
                <w:rFonts w:ascii="Times New Roman" w:hAnsi="Times New Roman"/>
                <w:sz w:val="24"/>
                <w:szCs w:val="24"/>
                <w:lang w:eastAsia="ko-KR"/>
              </w:rPr>
              <w:t>(в том числе соц.налог+ОПФ - 9,5%, ОСМ -2%)</w:t>
            </w:r>
          </w:p>
        </w:tc>
        <w:tc>
          <w:tcPr>
            <w:tcW w:w="442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1340,4</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lang w:eastAsia="ko-KR"/>
              </w:rPr>
              <w:t>Амортизация ОПФ</w:t>
            </w:r>
          </w:p>
        </w:tc>
        <w:tc>
          <w:tcPr>
            <w:tcW w:w="4422"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580,16</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ИТОГО</w:t>
            </w:r>
          </w:p>
          <w:p w:rsidR="004B22AE" w:rsidRPr="009A6CEB" w:rsidRDefault="004B22AE" w:rsidP="004B22AE">
            <w:pPr>
              <w:spacing w:after="0" w:line="360" w:lineRule="auto"/>
              <w:rPr>
                <w:rFonts w:ascii="Times New Roman" w:hAnsi="Times New Roman"/>
                <w:color w:val="000000"/>
                <w:sz w:val="24"/>
                <w:szCs w:val="24"/>
              </w:rPr>
            </w:pPr>
            <w:r w:rsidRPr="009A6CEB">
              <w:rPr>
                <w:rFonts w:ascii="Times New Roman" w:hAnsi="Times New Roman"/>
                <w:color w:val="000000"/>
                <w:sz w:val="24"/>
                <w:szCs w:val="24"/>
                <w:lang w:eastAsia="ko-KR"/>
              </w:rPr>
              <w:t xml:space="preserve">- </w:t>
            </w:r>
            <w:r w:rsidRPr="009A6CEB">
              <w:rPr>
                <w:rFonts w:ascii="Times New Roman" w:hAnsi="Times New Roman"/>
                <w:color w:val="000000"/>
                <w:sz w:val="24"/>
                <w:szCs w:val="24"/>
              </w:rPr>
              <w:t>Рецептура №1- кексы</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Рецептура №2 – заварной полуфабрикат</w:t>
            </w:r>
          </w:p>
        </w:tc>
        <w:tc>
          <w:tcPr>
            <w:tcW w:w="4422" w:type="dxa"/>
          </w:tcPr>
          <w:p w:rsidR="004B22AE" w:rsidRPr="009A6CEB" w:rsidRDefault="004B22AE" w:rsidP="004B22AE">
            <w:pPr>
              <w:spacing w:after="0" w:line="360" w:lineRule="auto"/>
              <w:jc w:val="both"/>
              <w:rPr>
                <w:rFonts w:ascii="Times New Roman" w:hAnsi="Times New Roman"/>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109819,3</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92179,97</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Цена за 1 т изделий</w:t>
            </w:r>
          </w:p>
          <w:p w:rsidR="004B22AE" w:rsidRPr="009A6CEB" w:rsidRDefault="004B22AE" w:rsidP="004B22AE">
            <w:pPr>
              <w:spacing w:after="0" w:line="360" w:lineRule="auto"/>
              <w:rPr>
                <w:rFonts w:ascii="Times New Roman" w:hAnsi="Times New Roman"/>
                <w:color w:val="000000"/>
                <w:sz w:val="24"/>
                <w:szCs w:val="24"/>
              </w:rPr>
            </w:pPr>
            <w:r w:rsidRPr="009A6CEB">
              <w:rPr>
                <w:rFonts w:ascii="Times New Roman" w:hAnsi="Times New Roman"/>
                <w:color w:val="000000"/>
                <w:sz w:val="24"/>
                <w:szCs w:val="24"/>
                <w:lang w:eastAsia="ko-KR"/>
              </w:rPr>
              <w:t xml:space="preserve">- </w:t>
            </w:r>
            <w:r w:rsidRPr="009A6CEB">
              <w:rPr>
                <w:rFonts w:ascii="Times New Roman" w:hAnsi="Times New Roman"/>
                <w:color w:val="000000"/>
                <w:sz w:val="24"/>
                <w:szCs w:val="24"/>
              </w:rPr>
              <w:t>Рецептура №1- кексы</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Рецептура №2 – заварной полуфабрикат</w:t>
            </w:r>
          </w:p>
        </w:tc>
        <w:tc>
          <w:tcPr>
            <w:tcW w:w="4422" w:type="dxa"/>
          </w:tcPr>
          <w:p w:rsidR="004B22AE" w:rsidRPr="009A6CEB" w:rsidRDefault="004B22AE" w:rsidP="004B22AE">
            <w:pPr>
              <w:spacing w:after="0" w:line="360" w:lineRule="auto"/>
              <w:jc w:val="both"/>
              <w:rPr>
                <w:rFonts w:ascii="Times New Roman" w:hAnsi="Times New Roman"/>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109800, 0</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91500, 0</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Себестоимость товарной продукции, тыс.тг/кг</w:t>
            </w:r>
          </w:p>
          <w:p w:rsidR="004B22AE" w:rsidRPr="009A6CEB" w:rsidRDefault="004B22AE" w:rsidP="004B22AE">
            <w:pPr>
              <w:spacing w:after="0" w:line="360" w:lineRule="auto"/>
              <w:rPr>
                <w:rFonts w:ascii="Times New Roman" w:hAnsi="Times New Roman"/>
                <w:color w:val="000000"/>
                <w:sz w:val="24"/>
                <w:szCs w:val="24"/>
              </w:rPr>
            </w:pPr>
            <w:r w:rsidRPr="009A6CEB">
              <w:rPr>
                <w:rFonts w:ascii="Times New Roman" w:hAnsi="Times New Roman"/>
                <w:color w:val="000000"/>
                <w:sz w:val="24"/>
                <w:szCs w:val="24"/>
                <w:lang w:eastAsia="ko-KR"/>
              </w:rPr>
              <w:t xml:space="preserve">- </w:t>
            </w:r>
            <w:r w:rsidRPr="009A6CEB">
              <w:rPr>
                <w:rFonts w:ascii="Times New Roman" w:hAnsi="Times New Roman"/>
                <w:color w:val="000000"/>
                <w:sz w:val="24"/>
                <w:szCs w:val="24"/>
              </w:rPr>
              <w:t>Рецептура №1- кексы</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Рецептура №2 – заварной полуфабрикат</w:t>
            </w:r>
          </w:p>
        </w:tc>
        <w:tc>
          <w:tcPr>
            <w:tcW w:w="4422" w:type="dxa"/>
          </w:tcPr>
          <w:p w:rsidR="004B22AE" w:rsidRPr="009A6CEB" w:rsidRDefault="004B22AE" w:rsidP="004B22AE">
            <w:pPr>
              <w:spacing w:after="0" w:line="360" w:lineRule="auto"/>
              <w:jc w:val="both"/>
              <w:rPr>
                <w:rFonts w:ascii="Times New Roman" w:hAnsi="Times New Roman"/>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1,8</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1,5</w:t>
            </w:r>
          </w:p>
        </w:tc>
      </w:tr>
      <w:tr w:rsidR="004B22AE" w:rsidRPr="009A6CEB" w:rsidTr="004B22AE">
        <w:tc>
          <w:tcPr>
            <w:tcW w:w="5148"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 xml:space="preserve">Цена за 1 т с учетом НДС </w:t>
            </w:r>
          </w:p>
          <w:p w:rsidR="004B22AE" w:rsidRPr="009A6CEB" w:rsidRDefault="004B22AE" w:rsidP="004B22AE">
            <w:pPr>
              <w:spacing w:after="0" w:line="360" w:lineRule="auto"/>
              <w:rPr>
                <w:rFonts w:ascii="Times New Roman" w:hAnsi="Times New Roman"/>
                <w:color w:val="000000"/>
                <w:sz w:val="24"/>
                <w:szCs w:val="24"/>
              </w:rPr>
            </w:pPr>
            <w:r w:rsidRPr="009A6CEB">
              <w:rPr>
                <w:rFonts w:ascii="Times New Roman" w:hAnsi="Times New Roman"/>
                <w:color w:val="000000"/>
                <w:sz w:val="24"/>
                <w:szCs w:val="24"/>
                <w:lang w:eastAsia="ko-KR"/>
              </w:rPr>
              <w:t xml:space="preserve">- </w:t>
            </w:r>
            <w:r w:rsidRPr="009A6CEB">
              <w:rPr>
                <w:rFonts w:ascii="Times New Roman" w:hAnsi="Times New Roman"/>
                <w:color w:val="000000"/>
                <w:sz w:val="24"/>
                <w:szCs w:val="24"/>
              </w:rPr>
              <w:t>Рецептура №1- кексы</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Рецептура №2 – заварной полуфабрикат</w:t>
            </w:r>
          </w:p>
        </w:tc>
        <w:tc>
          <w:tcPr>
            <w:tcW w:w="4422" w:type="dxa"/>
          </w:tcPr>
          <w:p w:rsidR="004B22AE" w:rsidRPr="009A6CEB" w:rsidRDefault="004B22AE" w:rsidP="004B22AE">
            <w:pPr>
              <w:spacing w:after="0" w:line="360" w:lineRule="auto"/>
              <w:jc w:val="both"/>
              <w:rPr>
                <w:rFonts w:ascii="Times New Roman" w:hAnsi="Times New Roman"/>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122997,62</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10324,57</w:t>
            </w:r>
          </w:p>
        </w:tc>
      </w:tr>
    </w:tbl>
    <w:p w:rsidR="004B22AE" w:rsidRPr="009A6CEB" w:rsidRDefault="004B22AE" w:rsidP="004B22AE">
      <w:pPr>
        <w:spacing w:after="0" w:line="360" w:lineRule="auto"/>
        <w:ind w:firstLine="540"/>
        <w:jc w:val="both"/>
        <w:rPr>
          <w:rFonts w:ascii="Times New Roman" w:hAnsi="Times New Roman"/>
          <w:sz w:val="24"/>
          <w:szCs w:val="24"/>
        </w:rPr>
      </w:pPr>
    </w:p>
    <w:p w:rsidR="004B22AE" w:rsidRPr="009A6CEB" w:rsidRDefault="004B22AE" w:rsidP="004B22AE">
      <w:pPr>
        <w:spacing w:after="0" w:line="360" w:lineRule="auto"/>
        <w:ind w:firstLine="540"/>
        <w:jc w:val="both"/>
        <w:rPr>
          <w:rFonts w:ascii="Times New Roman" w:hAnsi="Times New Roman"/>
          <w:b/>
          <w:sz w:val="24"/>
          <w:szCs w:val="24"/>
        </w:rPr>
      </w:pPr>
      <w:r w:rsidRPr="009A6CEB">
        <w:rPr>
          <w:rFonts w:ascii="Times New Roman" w:hAnsi="Times New Roman"/>
          <w:sz w:val="24"/>
          <w:szCs w:val="24"/>
        </w:rPr>
        <w:t>Таблица 8 - Сводная таблица экономических расчетов стоимости безглютеновых мучных кондитерских изделий</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85"/>
        <w:gridCol w:w="4785"/>
      </w:tblGrid>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Показатели для 1 т продукции, тенге</w:t>
            </w:r>
          </w:p>
        </w:tc>
        <w:tc>
          <w:tcPr>
            <w:tcW w:w="4785" w:type="dxa"/>
          </w:tcPr>
          <w:p w:rsidR="004B22AE" w:rsidRPr="009A6CEB" w:rsidRDefault="005926AF" w:rsidP="004B22AE">
            <w:pPr>
              <w:spacing w:after="0" w:line="360" w:lineRule="auto"/>
              <w:jc w:val="both"/>
              <w:rPr>
                <w:rFonts w:ascii="Times New Roman" w:hAnsi="Times New Roman"/>
                <w:sz w:val="24"/>
                <w:szCs w:val="24"/>
              </w:rPr>
            </w:pPr>
            <w:r w:rsidRPr="009A6CEB">
              <w:rPr>
                <w:rFonts w:ascii="Times New Roman" w:hAnsi="Times New Roman"/>
                <w:sz w:val="24"/>
                <w:szCs w:val="24"/>
              </w:rPr>
              <w:t>Производство безглютеновых мучных кондитерских изделий</w:t>
            </w:r>
            <w:r w:rsidR="004B22AE" w:rsidRPr="009A6CEB">
              <w:rPr>
                <w:rFonts w:ascii="Times New Roman" w:hAnsi="Times New Roman"/>
                <w:sz w:val="24"/>
                <w:szCs w:val="24"/>
              </w:rPr>
              <w:t>, тенге</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lastRenderedPageBreak/>
              <w:t>Себестоимость продукции</w:t>
            </w:r>
          </w:p>
          <w:p w:rsidR="004B22AE" w:rsidRPr="009A6CEB" w:rsidRDefault="004B22AE" w:rsidP="004B22AE">
            <w:pPr>
              <w:spacing w:after="0" w:line="360" w:lineRule="auto"/>
              <w:rPr>
                <w:rFonts w:ascii="Times New Roman" w:hAnsi="Times New Roman"/>
                <w:color w:val="000000"/>
                <w:sz w:val="24"/>
                <w:szCs w:val="24"/>
              </w:rPr>
            </w:pPr>
            <w:r w:rsidRPr="009A6CEB">
              <w:rPr>
                <w:rFonts w:ascii="Times New Roman" w:hAnsi="Times New Roman"/>
                <w:color w:val="000000"/>
                <w:sz w:val="24"/>
                <w:szCs w:val="24"/>
                <w:lang w:eastAsia="ko-KR"/>
              </w:rPr>
              <w:t xml:space="preserve">- </w:t>
            </w:r>
            <w:r w:rsidRPr="009A6CEB">
              <w:rPr>
                <w:rFonts w:ascii="Times New Roman" w:hAnsi="Times New Roman"/>
                <w:color w:val="000000"/>
                <w:sz w:val="24"/>
                <w:szCs w:val="24"/>
              </w:rPr>
              <w:t>Рецептура №1- кексы</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Рецептура №2 – заварной полуфабрикат</w:t>
            </w:r>
          </w:p>
        </w:tc>
        <w:tc>
          <w:tcPr>
            <w:tcW w:w="4785" w:type="dxa"/>
          </w:tcPr>
          <w:p w:rsidR="004B22AE" w:rsidRPr="009A6CEB" w:rsidRDefault="004B22AE" w:rsidP="004B22AE">
            <w:pPr>
              <w:spacing w:after="0" w:line="360" w:lineRule="auto"/>
              <w:jc w:val="both"/>
              <w:rPr>
                <w:rFonts w:ascii="Times New Roman" w:hAnsi="Times New Roman"/>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79044,5</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61405,2</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Прибыль</w:t>
            </w:r>
          </w:p>
        </w:tc>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95033,75</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 xml:space="preserve">Цена за 1 т с учетом НДС </w:t>
            </w:r>
          </w:p>
          <w:p w:rsidR="004B22AE" w:rsidRPr="009A6CEB" w:rsidRDefault="004B22AE" w:rsidP="004B22AE">
            <w:pPr>
              <w:spacing w:after="0" w:line="360" w:lineRule="auto"/>
              <w:rPr>
                <w:rFonts w:ascii="Times New Roman" w:hAnsi="Times New Roman"/>
                <w:color w:val="000000"/>
                <w:sz w:val="24"/>
                <w:szCs w:val="24"/>
              </w:rPr>
            </w:pPr>
            <w:r w:rsidRPr="009A6CEB">
              <w:rPr>
                <w:rFonts w:ascii="Times New Roman" w:hAnsi="Times New Roman"/>
                <w:color w:val="000000"/>
                <w:sz w:val="24"/>
                <w:szCs w:val="24"/>
                <w:lang w:eastAsia="ko-KR"/>
              </w:rPr>
              <w:t xml:space="preserve">- </w:t>
            </w:r>
            <w:r w:rsidRPr="009A6CEB">
              <w:rPr>
                <w:rFonts w:ascii="Times New Roman" w:hAnsi="Times New Roman"/>
                <w:color w:val="000000"/>
                <w:sz w:val="24"/>
                <w:szCs w:val="24"/>
              </w:rPr>
              <w:t>Рецептура №1- кексы</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Рецептура №2 – заварной полуфабрикат</w:t>
            </w:r>
          </w:p>
        </w:tc>
        <w:tc>
          <w:tcPr>
            <w:tcW w:w="4785" w:type="dxa"/>
          </w:tcPr>
          <w:p w:rsidR="004B22AE" w:rsidRPr="009A6CEB" w:rsidRDefault="004B22AE" w:rsidP="004B22AE">
            <w:pPr>
              <w:spacing w:after="0" w:line="360" w:lineRule="auto"/>
              <w:jc w:val="both"/>
              <w:rPr>
                <w:rFonts w:ascii="Times New Roman" w:hAnsi="Times New Roman"/>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122997,62</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10324,57</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Цена за 1 кг, тенге</w:t>
            </w:r>
          </w:p>
          <w:p w:rsidR="004B22AE" w:rsidRPr="009A6CEB" w:rsidRDefault="004B22AE" w:rsidP="004B22AE">
            <w:pPr>
              <w:spacing w:after="0" w:line="360" w:lineRule="auto"/>
              <w:rPr>
                <w:rFonts w:ascii="Times New Roman" w:hAnsi="Times New Roman"/>
                <w:color w:val="000000"/>
                <w:sz w:val="24"/>
                <w:szCs w:val="24"/>
              </w:rPr>
            </w:pPr>
            <w:r w:rsidRPr="009A6CEB">
              <w:rPr>
                <w:rFonts w:ascii="Times New Roman" w:hAnsi="Times New Roman"/>
                <w:color w:val="000000"/>
                <w:sz w:val="24"/>
                <w:szCs w:val="24"/>
                <w:lang w:eastAsia="ko-KR"/>
              </w:rPr>
              <w:t xml:space="preserve">- </w:t>
            </w:r>
            <w:r w:rsidRPr="009A6CEB">
              <w:rPr>
                <w:rFonts w:ascii="Times New Roman" w:hAnsi="Times New Roman"/>
                <w:color w:val="000000"/>
                <w:sz w:val="24"/>
                <w:szCs w:val="24"/>
              </w:rPr>
              <w:t>Рецептура №1- кексы</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Рецептура №2 – заварной полуфабрикат</w:t>
            </w:r>
          </w:p>
        </w:tc>
        <w:tc>
          <w:tcPr>
            <w:tcW w:w="4785" w:type="dxa"/>
          </w:tcPr>
          <w:p w:rsidR="004B22AE" w:rsidRPr="009A6CEB" w:rsidRDefault="004B22AE" w:rsidP="004B22AE">
            <w:pPr>
              <w:spacing w:after="0" w:line="360" w:lineRule="auto"/>
              <w:jc w:val="both"/>
              <w:rPr>
                <w:rFonts w:ascii="Times New Roman" w:hAnsi="Times New Roman"/>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1800</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1500</w:t>
            </w:r>
          </w:p>
        </w:tc>
      </w:tr>
      <w:tr w:rsidR="004B22AE" w:rsidRPr="009A6CEB" w:rsidTr="004B22AE">
        <w:tc>
          <w:tcPr>
            <w:tcW w:w="4785" w:type="dxa"/>
          </w:tcPr>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Цена 1 кг. с учетом НДС, тенге</w:t>
            </w:r>
          </w:p>
          <w:p w:rsidR="004B22AE" w:rsidRPr="009A6CEB" w:rsidRDefault="004B22AE" w:rsidP="004B22AE">
            <w:pPr>
              <w:spacing w:after="0" w:line="360" w:lineRule="auto"/>
              <w:rPr>
                <w:rFonts w:ascii="Times New Roman" w:hAnsi="Times New Roman"/>
                <w:color w:val="000000"/>
                <w:sz w:val="24"/>
                <w:szCs w:val="24"/>
              </w:rPr>
            </w:pPr>
            <w:r w:rsidRPr="009A6CEB">
              <w:rPr>
                <w:rFonts w:ascii="Times New Roman" w:hAnsi="Times New Roman"/>
                <w:color w:val="000000"/>
                <w:sz w:val="24"/>
                <w:szCs w:val="24"/>
                <w:lang w:eastAsia="ko-KR"/>
              </w:rPr>
              <w:t xml:space="preserve">- </w:t>
            </w:r>
            <w:r w:rsidRPr="009A6CEB">
              <w:rPr>
                <w:rFonts w:ascii="Times New Roman" w:hAnsi="Times New Roman"/>
                <w:color w:val="000000"/>
                <w:sz w:val="24"/>
                <w:szCs w:val="24"/>
              </w:rPr>
              <w:t>Рецептура №1- кексы</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color w:val="000000"/>
                <w:sz w:val="24"/>
                <w:szCs w:val="24"/>
              </w:rPr>
              <w:t>- Рецептура №2 – заварной полуфабрикат</w:t>
            </w:r>
          </w:p>
        </w:tc>
        <w:tc>
          <w:tcPr>
            <w:tcW w:w="4785" w:type="dxa"/>
          </w:tcPr>
          <w:p w:rsidR="004B22AE" w:rsidRPr="009A6CEB" w:rsidRDefault="004B22AE" w:rsidP="004B22AE">
            <w:pPr>
              <w:spacing w:after="0" w:line="360" w:lineRule="auto"/>
              <w:jc w:val="both"/>
              <w:rPr>
                <w:rFonts w:ascii="Times New Roman" w:hAnsi="Times New Roman"/>
                <w:sz w:val="24"/>
                <w:szCs w:val="24"/>
              </w:rPr>
            </w:pP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2016</w:t>
            </w:r>
          </w:p>
          <w:p w:rsidR="004B22AE" w:rsidRPr="009A6CEB" w:rsidRDefault="004B22AE" w:rsidP="004B22AE">
            <w:pPr>
              <w:spacing w:after="0" w:line="360" w:lineRule="auto"/>
              <w:jc w:val="both"/>
              <w:rPr>
                <w:rFonts w:ascii="Times New Roman" w:hAnsi="Times New Roman"/>
                <w:sz w:val="24"/>
                <w:szCs w:val="24"/>
              </w:rPr>
            </w:pPr>
            <w:r w:rsidRPr="009A6CEB">
              <w:rPr>
                <w:rFonts w:ascii="Times New Roman" w:hAnsi="Times New Roman"/>
                <w:sz w:val="24"/>
                <w:szCs w:val="24"/>
              </w:rPr>
              <w:t>1680</w:t>
            </w:r>
          </w:p>
        </w:tc>
      </w:tr>
    </w:tbl>
    <w:p w:rsidR="004B22AE" w:rsidRPr="00BD7D2F" w:rsidRDefault="004B22AE" w:rsidP="004B22AE"/>
    <w:p w:rsidR="004B22AE" w:rsidRPr="009A6CEB" w:rsidRDefault="004B22AE" w:rsidP="004B22AE">
      <w:pPr>
        <w:spacing w:after="0" w:line="360" w:lineRule="auto"/>
        <w:ind w:firstLine="709"/>
        <w:jc w:val="both"/>
        <w:rPr>
          <w:rFonts w:ascii="Times New Roman" w:hAnsi="Times New Roman"/>
          <w:color w:val="000000" w:themeColor="text1"/>
          <w:sz w:val="24"/>
          <w:szCs w:val="24"/>
          <w:lang w:eastAsia="ru-RU"/>
        </w:rPr>
      </w:pPr>
    </w:p>
    <w:p w:rsidR="004B22AE" w:rsidRPr="009A6CEB" w:rsidRDefault="004B22AE" w:rsidP="004B22AE">
      <w:pPr>
        <w:shd w:val="clear" w:color="auto" w:fill="FFFFFF"/>
        <w:spacing w:after="0" w:line="360" w:lineRule="auto"/>
        <w:ind w:firstLine="709"/>
        <w:jc w:val="both"/>
        <w:rPr>
          <w:rFonts w:ascii="Times New Roman" w:hAnsi="Times New Roman"/>
          <w:color w:val="000000" w:themeColor="text1"/>
          <w:spacing w:val="2"/>
          <w:sz w:val="24"/>
          <w:szCs w:val="24"/>
          <w:shd w:val="clear" w:color="auto" w:fill="FFFFFF"/>
        </w:rPr>
      </w:pPr>
    </w:p>
    <w:p w:rsidR="004B22AE" w:rsidRPr="009A6CEB" w:rsidRDefault="004B22AE" w:rsidP="004B22AE">
      <w:pPr>
        <w:shd w:val="clear" w:color="auto" w:fill="FFFFFF"/>
        <w:spacing w:after="0" w:line="360" w:lineRule="auto"/>
        <w:ind w:firstLine="709"/>
        <w:jc w:val="both"/>
        <w:rPr>
          <w:rFonts w:ascii="Times New Roman" w:hAnsi="Times New Roman"/>
          <w:color w:val="000000" w:themeColor="text1"/>
          <w:spacing w:val="2"/>
          <w:sz w:val="24"/>
          <w:szCs w:val="24"/>
          <w:shd w:val="clear" w:color="auto" w:fill="FFFFFF"/>
        </w:rPr>
      </w:pPr>
    </w:p>
    <w:p w:rsidR="004B22AE" w:rsidRPr="009A6CEB" w:rsidRDefault="004B22AE" w:rsidP="004B22AE">
      <w:pPr>
        <w:shd w:val="clear" w:color="auto" w:fill="FFFFFF"/>
        <w:spacing w:after="0" w:line="360" w:lineRule="auto"/>
        <w:ind w:firstLine="709"/>
        <w:jc w:val="both"/>
        <w:rPr>
          <w:rFonts w:ascii="Times New Roman" w:hAnsi="Times New Roman"/>
          <w:color w:val="000000" w:themeColor="text1"/>
          <w:spacing w:val="2"/>
          <w:sz w:val="24"/>
          <w:szCs w:val="24"/>
          <w:shd w:val="clear" w:color="auto" w:fill="FFFFFF"/>
        </w:rPr>
      </w:pPr>
    </w:p>
    <w:p w:rsidR="004B22AE" w:rsidRPr="009A6CEB" w:rsidRDefault="004B22AE" w:rsidP="004B22AE">
      <w:pPr>
        <w:shd w:val="clear" w:color="auto" w:fill="FFFFFF"/>
        <w:spacing w:after="0" w:line="360" w:lineRule="auto"/>
        <w:ind w:firstLine="709"/>
        <w:jc w:val="both"/>
        <w:rPr>
          <w:rFonts w:ascii="Times New Roman" w:hAnsi="Times New Roman"/>
          <w:b/>
          <w:color w:val="000000" w:themeColor="text1"/>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4B22AE" w:rsidRDefault="004B22AE" w:rsidP="004B22AE">
      <w:pPr>
        <w:shd w:val="clear" w:color="auto" w:fill="FFFFFF"/>
        <w:spacing w:after="0" w:line="360" w:lineRule="auto"/>
        <w:ind w:firstLine="709"/>
        <w:jc w:val="both"/>
        <w:rPr>
          <w:rFonts w:ascii="Times New Roman" w:hAnsi="Times New Roman"/>
          <w:b/>
          <w:color w:val="FF0000"/>
          <w:spacing w:val="2"/>
          <w:sz w:val="24"/>
          <w:szCs w:val="24"/>
          <w:shd w:val="clear" w:color="auto" w:fill="FFFFFF"/>
        </w:rPr>
      </w:pPr>
    </w:p>
    <w:p w:rsidR="00D24A3D" w:rsidRDefault="00D24A3D" w:rsidP="00D24A3D">
      <w:pPr>
        <w:jc w:val="center"/>
        <w:rPr>
          <w:rFonts w:ascii="Times New Roman" w:hAnsi="Times New Roman"/>
          <w:sz w:val="24"/>
          <w:szCs w:val="24"/>
        </w:rPr>
      </w:pPr>
    </w:p>
    <w:p w:rsidR="00FF7750" w:rsidRDefault="00FF7750" w:rsidP="00D24A3D">
      <w:pPr>
        <w:jc w:val="center"/>
        <w:rPr>
          <w:rFonts w:ascii="Times New Roman" w:hAnsi="Times New Roman"/>
          <w:sz w:val="24"/>
          <w:szCs w:val="24"/>
        </w:rPr>
      </w:pPr>
    </w:p>
    <w:p w:rsidR="00FF7750" w:rsidRDefault="00FF7750" w:rsidP="00D24A3D">
      <w:pPr>
        <w:jc w:val="center"/>
        <w:rPr>
          <w:rFonts w:ascii="Times New Roman" w:hAnsi="Times New Roman"/>
          <w:sz w:val="24"/>
          <w:szCs w:val="24"/>
        </w:rPr>
      </w:pPr>
    </w:p>
    <w:p w:rsidR="00FF7750" w:rsidRDefault="00FF7750" w:rsidP="00D24A3D">
      <w:pPr>
        <w:jc w:val="center"/>
        <w:rPr>
          <w:rFonts w:ascii="Times New Roman" w:hAnsi="Times New Roman"/>
          <w:sz w:val="24"/>
          <w:szCs w:val="24"/>
        </w:rPr>
      </w:pPr>
    </w:p>
    <w:p w:rsidR="00D24A3D" w:rsidRDefault="00D24A3D" w:rsidP="00D24A3D">
      <w:pPr>
        <w:jc w:val="center"/>
        <w:rPr>
          <w:rFonts w:ascii="Times New Roman" w:hAnsi="Times New Roman"/>
          <w:sz w:val="24"/>
          <w:szCs w:val="24"/>
        </w:rPr>
      </w:pPr>
      <w:r>
        <w:rPr>
          <w:rFonts w:ascii="Times New Roman" w:hAnsi="Times New Roman"/>
          <w:sz w:val="24"/>
          <w:szCs w:val="24"/>
        </w:rPr>
        <w:lastRenderedPageBreak/>
        <w:t xml:space="preserve">ПРИЛОЖЕНИЕ М </w:t>
      </w:r>
    </w:p>
    <w:p w:rsidR="00D24A3D" w:rsidRDefault="00D24A3D" w:rsidP="00D24A3D">
      <w:pPr>
        <w:jc w:val="center"/>
        <w:rPr>
          <w:rFonts w:ascii="Times New Roman" w:hAnsi="Times New Roman"/>
          <w:sz w:val="24"/>
          <w:szCs w:val="24"/>
        </w:rPr>
      </w:pPr>
      <w:r>
        <w:rPr>
          <w:rFonts w:ascii="Times New Roman" w:hAnsi="Times New Roman"/>
          <w:sz w:val="24"/>
          <w:szCs w:val="24"/>
        </w:rPr>
        <w:t>Акт производственных испытаний способа приготовления безглютеновых кексов</w:t>
      </w:r>
    </w:p>
    <w:p w:rsidR="00D24A3D" w:rsidRDefault="00D24A3D" w:rsidP="00D24A3D">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06941751" wp14:editId="7A4F2D67">
            <wp:extent cx="4661332" cy="6810006"/>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67471" cy="6818975"/>
                    </a:xfrm>
                    <a:prstGeom prst="rect">
                      <a:avLst/>
                    </a:prstGeom>
                    <a:noFill/>
                    <a:ln>
                      <a:noFill/>
                    </a:ln>
                  </pic:spPr>
                </pic:pic>
              </a:graphicData>
            </a:graphic>
          </wp:inline>
        </w:drawing>
      </w:r>
    </w:p>
    <w:p w:rsidR="00D24A3D" w:rsidRDefault="00D24A3D" w:rsidP="00D24A3D">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4A8DC459" wp14:editId="3BB274CE">
            <wp:extent cx="5036820" cy="9006840"/>
            <wp:effectExtent l="0" t="0" r="0" b="381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36820" cy="9006840"/>
                    </a:xfrm>
                    <a:prstGeom prst="rect">
                      <a:avLst/>
                    </a:prstGeom>
                    <a:noFill/>
                    <a:ln>
                      <a:noFill/>
                    </a:ln>
                  </pic:spPr>
                </pic:pic>
              </a:graphicData>
            </a:graphic>
          </wp:inline>
        </w:drawing>
      </w:r>
    </w:p>
    <w:p w:rsidR="00D24A3D" w:rsidRDefault="00D24A3D" w:rsidP="00D24A3D">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4837E0F2" wp14:editId="22BD8326">
            <wp:extent cx="5707380" cy="9014460"/>
            <wp:effectExtent l="0" t="0" r="762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07380" cy="9014460"/>
                    </a:xfrm>
                    <a:prstGeom prst="rect">
                      <a:avLst/>
                    </a:prstGeom>
                    <a:noFill/>
                    <a:ln>
                      <a:noFill/>
                    </a:ln>
                  </pic:spPr>
                </pic:pic>
              </a:graphicData>
            </a:graphic>
          </wp:inline>
        </w:drawing>
      </w:r>
    </w:p>
    <w:p w:rsidR="00D24A3D" w:rsidRDefault="00D24A3D" w:rsidP="00D24A3D">
      <w:pPr>
        <w:jc w:val="center"/>
        <w:rPr>
          <w:rFonts w:ascii="Times New Roman" w:hAnsi="Times New Roman"/>
          <w:sz w:val="24"/>
          <w:szCs w:val="24"/>
        </w:rPr>
      </w:pPr>
      <w:r>
        <w:rPr>
          <w:rFonts w:ascii="Times New Roman" w:hAnsi="Times New Roman"/>
          <w:sz w:val="24"/>
          <w:szCs w:val="24"/>
        </w:rPr>
        <w:lastRenderedPageBreak/>
        <w:t>ПРИЛОЖЕНИЕ Н</w:t>
      </w:r>
    </w:p>
    <w:p w:rsidR="00D24A3D" w:rsidRDefault="00D24A3D" w:rsidP="00D24A3D">
      <w:pPr>
        <w:jc w:val="center"/>
        <w:rPr>
          <w:rFonts w:ascii="Times New Roman" w:hAnsi="Times New Roman"/>
          <w:sz w:val="24"/>
          <w:szCs w:val="24"/>
        </w:rPr>
      </w:pPr>
      <w:r>
        <w:rPr>
          <w:rFonts w:ascii="Times New Roman" w:hAnsi="Times New Roman"/>
          <w:sz w:val="24"/>
          <w:szCs w:val="24"/>
        </w:rPr>
        <w:t>Акт производственных испытаний способа приготовления безглютенового заварного полуфабриката</w:t>
      </w:r>
    </w:p>
    <w:p w:rsidR="00D24A3D" w:rsidRDefault="00D24A3D" w:rsidP="00D24A3D">
      <w:pPr>
        <w:jc w:val="center"/>
        <w:rPr>
          <w:rFonts w:ascii="Times New Roman" w:hAnsi="Times New Roman"/>
          <w:sz w:val="24"/>
          <w:szCs w:val="24"/>
        </w:rPr>
      </w:pPr>
      <w:r>
        <w:rPr>
          <w:noProof/>
          <w:lang w:eastAsia="ru-RU"/>
        </w:rPr>
        <w:drawing>
          <wp:inline distT="0" distB="0" distL="0" distR="0" wp14:anchorId="177DF489" wp14:editId="561AE131">
            <wp:extent cx="5745480" cy="8001000"/>
            <wp:effectExtent l="0" t="0" r="762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46932" cy="8003022"/>
                    </a:xfrm>
                    <a:prstGeom prst="rect">
                      <a:avLst/>
                    </a:prstGeom>
                  </pic:spPr>
                </pic:pic>
              </a:graphicData>
            </a:graphic>
          </wp:inline>
        </w:drawing>
      </w:r>
    </w:p>
    <w:p w:rsidR="00D24A3D" w:rsidRDefault="00D24A3D" w:rsidP="00D24A3D">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603E0232" wp14:editId="45E7197F">
            <wp:extent cx="5882640" cy="9491089"/>
            <wp:effectExtent l="0" t="0" r="381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98452" cy="9516600"/>
                    </a:xfrm>
                    <a:prstGeom prst="rect">
                      <a:avLst/>
                    </a:prstGeom>
                    <a:noFill/>
                    <a:ln>
                      <a:noFill/>
                    </a:ln>
                  </pic:spPr>
                </pic:pic>
              </a:graphicData>
            </a:graphic>
          </wp:inline>
        </w:drawing>
      </w:r>
    </w:p>
    <w:p w:rsidR="00D24A3D" w:rsidRDefault="00D24A3D" w:rsidP="00D24A3D">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4DC9F51A" wp14:editId="57CCC9B9">
            <wp:extent cx="6096000" cy="8610600"/>
            <wp:effectExtent l="0" t="0" r="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p>
    <w:p w:rsidR="00D24A3D" w:rsidRDefault="00D24A3D" w:rsidP="00D24A3D">
      <w:pPr>
        <w:jc w:val="center"/>
        <w:rPr>
          <w:rFonts w:ascii="Times New Roman" w:hAnsi="Times New Roman"/>
          <w:sz w:val="24"/>
          <w:szCs w:val="24"/>
        </w:rPr>
      </w:pPr>
    </w:p>
    <w:p w:rsidR="004B22AE" w:rsidRDefault="004B22AE" w:rsidP="00D24A3D">
      <w:pPr>
        <w:spacing w:after="0" w:line="240" w:lineRule="auto"/>
        <w:jc w:val="center"/>
        <w:rPr>
          <w:rFonts w:ascii="Times New Roman" w:hAnsi="Times New Roman"/>
          <w:sz w:val="24"/>
          <w:szCs w:val="24"/>
        </w:rPr>
      </w:pPr>
      <w:r>
        <w:rPr>
          <w:rFonts w:ascii="Times New Roman" w:hAnsi="Times New Roman"/>
          <w:sz w:val="24"/>
          <w:szCs w:val="24"/>
        </w:rPr>
        <w:lastRenderedPageBreak/>
        <w:t>ПРИЛОЖЕНИЕ П</w:t>
      </w:r>
    </w:p>
    <w:p w:rsidR="00D24A3D" w:rsidRDefault="00D24A3D" w:rsidP="00D24A3D">
      <w:pPr>
        <w:spacing w:after="0" w:line="240" w:lineRule="auto"/>
        <w:jc w:val="center"/>
        <w:rPr>
          <w:rFonts w:ascii="Times New Roman" w:hAnsi="Times New Roman"/>
          <w:sz w:val="24"/>
          <w:szCs w:val="24"/>
        </w:rPr>
      </w:pPr>
      <w:r>
        <w:rPr>
          <w:rFonts w:ascii="Times New Roman" w:hAnsi="Times New Roman"/>
          <w:sz w:val="24"/>
          <w:szCs w:val="24"/>
          <w:lang w:eastAsia="ru-RU"/>
        </w:rPr>
        <w:t>А</w:t>
      </w:r>
      <w:r w:rsidRPr="004624A1">
        <w:rPr>
          <w:rFonts w:ascii="Times New Roman" w:hAnsi="Times New Roman"/>
          <w:sz w:val="24"/>
          <w:szCs w:val="24"/>
          <w:lang w:eastAsia="ru-RU"/>
        </w:rPr>
        <w:t>кт внедрения</w:t>
      </w:r>
      <w:r>
        <w:rPr>
          <w:rFonts w:ascii="Times New Roman" w:hAnsi="Times New Roman"/>
          <w:sz w:val="24"/>
          <w:szCs w:val="24"/>
          <w:lang w:eastAsia="ru-RU"/>
        </w:rPr>
        <w:t xml:space="preserve"> р</w:t>
      </w:r>
      <w:r w:rsidRPr="004624A1">
        <w:rPr>
          <w:rFonts w:ascii="Times New Roman" w:hAnsi="Times New Roman"/>
          <w:sz w:val="24"/>
          <w:szCs w:val="24"/>
          <w:lang w:eastAsia="ru-RU"/>
        </w:rPr>
        <w:t>азработанной технологии производства безглютеновых мучных кондитерских изделий</w:t>
      </w:r>
    </w:p>
    <w:p w:rsidR="004B22AE" w:rsidRDefault="004B22AE" w:rsidP="004B22AE">
      <w:pPr>
        <w:jc w:val="center"/>
        <w:rPr>
          <w:rFonts w:ascii="Times New Roman" w:hAnsi="Times New Roman"/>
          <w:sz w:val="24"/>
          <w:szCs w:val="24"/>
        </w:rPr>
      </w:pPr>
      <w:r w:rsidRPr="00527C0D">
        <w:rPr>
          <w:rFonts w:ascii="Times New Roman" w:hAnsi="Times New Roman"/>
          <w:sz w:val="24"/>
          <w:szCs w:val="24"/>
        </w:rPr>
        <w:object w:dxaOrig="6481" w:dyaOrig="94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4pt;height:615pt" o:ole="">
            <v:imagedata r:id="rId115" o:title=""/>
          </v:shape>
          <o:OLEObject Type="Embed" ProgID="AcroExch.Document.11" ShapeID="_x0000_i1025" DrawAspect="Content" ObjectID="_1696856094" r:id="rId116"/>
        </w:object>
      </w:r>
    </w:p>
    <w:p w:rsidR="004B22AE" w:rsidRDefault="004B22AE" w:rsidP="004B22AE">
      <w:pPr>
        <w:jc w:val="center"/>
        <w:rPr>
          <w:rFonts w:ascii="Times New Roman" w:hAnsi="Times New Roman"/>
          <w:sz w:val="24"/>
          <w:szCs w:val="24"/>
        </w:rPr>
      </w:pPr>
    </w:p>
    <w:p w:rsidR="00D24A3D" w:rsidRDefault="00D24A3D" w:rsidP="004B22AE">
      <w:pPr>
        <w:jc w:val="center"/>
        <w:rPr>
          <w:rFonts w:ascii="Times New Roman" w:hAnsi="Times New Roman"/>
          <w:sz w:val="24"/>
          <w:szCs w:val="24"/>
        </w:rPr>
      </w:pPr>
    </w:p>
    <w:p w:rsidR="00D24A3D" w:rsidRDefault="00D24A3D" w:rsidP="00D24A3D">
      <w:pPr>
        <w:spacing w:after="0" w:line="240" w:lineRule="auto"/>
        <w:jc w:val="center"/>
        <w:rPr>
          <w:rFonts w:ascii="Times New Roman" w:hAnsi="Times New Roman"/>
          <w:caps/>
          <w:sz w:val="24"/>
          <w:szCs w:val="24"/>
          <w:lang w:eastAsia="ru-RU"/>
        </w:rPr>
      </w:pPr>
      <w:r>
        <w:rPr>
          <w:rFonts w:ascii="Times New Roman" w:hAnsi="Times New Roman"/>
          <w:caps/>
          <w:sz w:val="24"/>
          <w:szCs w:val="24"/>
          <w:lang w:eastAsia="ru-RU"/>
        </w:rPr>
        <w:lastRenderedPageBreak/>
        <w:t xml:space="preserve">Приложение Р </w:t>
      </w:r>
    </w:p>
    <w:p w:rsidR="00D24A3D" w:rsidRDefault="00D24A3D" w:rsidP="00D24A3D">
      <w:pPr>
        <w:spacing w:after="0" w:line="240" w:lineRule="auto"/>
        <w:jc w:val="center"/>
        <w:rPr>
          <w:rFonts w:ascii="Times New Roman" w:hAnsi="Times New Roman"/>
          <w:sz w:val="24"/>
          <w:szCs w:val="24"/>
        </w:rPr>
      </w:pPr>
      <w:r>
        <w:rPr>
          <w:rFonts w:ascii="Times New Roman" w:hAnsi="Times New Roman"/>
          <w:caps/>
          <w:sz w:val="24"/>
          <w:szCs w:val="24"/>
          <w:lang w:eastAsia="ru-RU"/>
        </w:rPr>
        <w:t>А</w:t>
      </w:r>
      <w:r w:rsidRPr="00E21772">
        <w:rPr>
          <w:rFonts w:ascii="Times New Roman" w:hAnsi="Times New Roman"/>
          <w:sz w:val="24"/>
          <w:szCs w:val="24"/>
          <w:lang w:eastAsia="ru-RU"/>
        </w:rPr>
        <w:t xml:space="preserve">кт  </w:t>
      </w:r>
      <w:r>
        <w:rPr>
          <w:rFonts w:ascii="Times New Roman" w:hAnsi="Times New Roman"/>
          <w:sz w:val="24"/>
          <w:szCs w:val="24"/>
          <w:lang w:eastAsia="ru-RU"/>
        </w:rPr>
        <w:t xml:space="preserve">о </w:t>
      </w:r>
      <w:r w:rsidRPr="00E21772">
        <w:rPr>
          <w:rFonts w:ascii="Times New Roman" w:hAnsi="Times New Roman"/>
          <w:sz w:val="24"/>
          <w:szCs w:val="24"/>
          <w:lang w:eastAsia="ru-RU"/>
        </w:rPr>
        <w:t xml:space="preserve"> внедрении материалов </w:t>
      </w:r>
      <w:r>
        <w:rPr>
          <w:rFonts w:ascii="Times New Roman" w:hAnsi="Times New Roman"/>
          <w:sz w:val="24"/>
          <w:szCs w:val="24"/>
          <w:lang w:eastAsia="ru-RU"/>
        </w:rPr>
        <w:t>НИР в учебный процесс</w:t>
      </w:r>
    </w:p>
    <w:p w:rsidR="004B22AE" w:rsidRDefault="00EA1E6F"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939790" cy="7828769"/>
            <wp:effectExtent l="0" t="0" r="381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9790" cy="7828769"/>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EA1E6F" w:rsidRDefault="00EA1E6F">
      <w:pPr>
        <w:rPr>
          <w:rFonts w:ascii="Times New Roman" w:hAnsi="Times New Roman"/>
          <w:sz w:val="24"/>
          <w:szCs w:val="24"/>
        </w:rPr>
      </w:pPr>
      <w:r>
        <w:rPr>
          <w:rFonts w:ascii="Times New Roman" w:hAnsi="Times New Roman"/>
          <w:sz w:val="24"/>
          <w:szCs w:val="24"/>
        </w:rPr>
        <w:br w:type="page"/>
      </w:r>
    </w:p>
    <w:p w:rsidR="004B22AE" w:rsidRDefault="004B22AE" w:rsidP="004B22AE">
      <w:pPr>
        <w:jc w:val="center"/>
        <w:rPr>
          <w:rFonts w:ascii="Times New Roman" w:hAnsi="Times New Roman"/>
          <w:sz w:val="24"/>
          <w:szCs w:val="24"/>
        </w:rPr>
      </w:pPr>
      <w:r>
        <w:rPr>
          <w:rFonts w:ascii="Times New Roman" w:hAnsi="Times New Roman"/>
          <w:sz w:val="24"/>
          <w:szCs w:val="24"/>
        </w:rPr>
        <w:lastRenderedPageBreak/>
        <w:t xml:space="preserve">ПРИЛОЖЕНИЕ </w:t>
      </w:r>
      <w:proofErr w:type="gramStart"/>
      <w:r>
        <w:rPr>
          <w:rFonts w:ascii="Times New Roman" w:hAnsi="Times New Roman"/>
          <w:sz w:val="24"/>
          <w:szCs w:val="24"/>
        </w:rPr>
        <w:t>С</w:t>
      </w:r>
      <w:proofErr w:type="gramEnd"/>
      <w:r>
        <w:rPr>
          <w:rFonts w:ascii="Times New Roman" w:hAnsi="Times New Roman"/>
          <w:sz w:val="24"/>
          <w:szCs w:val="24"/>
        </w:rPr>
        <w:t xml:space="preserve"> </w:t>
      </w:r>
    </w:p>
    <w:p w:rsidR="004B22AE" w:rsidRDefault="004B22AE" w:rsidP="004B22AE">
      <w:pPr>
        <w:jc w:val="center"/>
        <w:rPr>
          <w:rFonts w:ascii="Times New Roman" w:hAnsi="Times New Roman"/>
          <w:sz w:val="24"/>
          <w:szCs w:val="24"/>
        </w:rPr>
      </w:pPr>
      <w:r>
        <w:rPr>
          <w:rFonts w:ascii="Times New Roman" w:hAnsi="Times New Roman"/>
          <w:sz w:val="24"/>
          <w:szCs w:val="24"/>
        </w:rPr>
        <w:t>Протокола исследований образцов мучных кондитерских изделий</w:t>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2F7B3AF7" wp14:editId="2591E994">
            <wp:extent cx="3708400" cy="4614545"/>
            <wp:effectExtent l="0" t="0" r="635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08400" cy="4614545"/>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69BA900E" wp14:editId="35355941">
            <wp:extent cx="3776345" cy="3742055"/>
            <wp:effectExtent l="0" t="0" r="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76345" cy="3742055"/>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5AADE93B" wp14:editId="5CD9555F">
            <wp:extent cx="3774558" cy="4497572"/>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76345" cy="4499701"/>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18AD0EA8" wp14:editId="42180126">
            <wp:extent cx="6244524" cy="7247466"/>
            <wp:effectExtent l="0" t="0" r="4445"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44524" cy="7247466"/>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2DF0D889" wp14:editId="0BAFCF6C">
            <wp:extent cx="3801745" cy="4224655"/>
            <wp:effectExtent l="0" t="0" r="8255" b="4445"/>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01745" cy="4224655"/>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72B518EE" wp14:editId="288A533B">
            <wp:extent cx="3860800" cy="3699933"/>
            <wp:effectExtent l="0" t="0" r="635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64585" cy="3703560"/>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5DA7C025" wp14:editId="078330C0">
            <wp:extent cx="3835400" cy="4986655"/>
            <wp:effectExtent l="0" t="0" r="0" b="4445"/>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35400" cy="4986655"/>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4EF1D90A" wp14:editId="2F2043AE">
            <wp:extent cx="2582923" cy="3039285"/>
            <wp:effectExtent l="0" t="0" r="8255" b="889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83080" cy="3039469"/>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03D12509" wp14:editId="09866DF0">
            <wp:extent cx="3437400" cy="4360333"/>
            <wp:effectExtent l="0" t="0" r="0" b="254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37255" cy="4360149"/>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0534555A" wp14:editId="43BB03E9">
            <wp:extent cx="3200400" cy="3813892"/>
            <wp:effectExtent l="0" t="0" r="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00573" cy="3814098"/>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7891CD8B" wp14:editId="0C874DC7">
            <wp:extent cx="3403600" cy="3090545"/>
            <wp:effectExtent l="0" t="0" r="635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03600" cy="3090545"/>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3DBF7D92" wp14:editId="76411F4E">
            <wp:extent cx="3649345" cy="5164455"/>
            <wp:effectExtent l="0" t="0" r="8255"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49345" cy="5164455"/>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3B5AE84D" wp14:editId="298E9A48">
            <wp:extent cx="3530600" cy="4495800"/>
            <wp:effectExtent l="0" t="0" r="0"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30600" cy="4495800"/>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5EC17A7F" wp14:editId="3F8538C6">
            <wp:extent cx="3403600" cy="3386455"/>
            <wp:effectExtent l="0" t="0" r="6350" b="4445"/>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03600" cy="3386455"/>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74DFC736" wp14:editId="47EA672A">
            <wp:extent cx="3644194" cy="4411393"/>
            <wp:effectExtent l="0" t="0" r="0" b="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46540" cy="4414233"/>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06849C8A" wp14:editId="28760B4A">
            <wp:extent cx="3437255" cy="4402455"/>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37255" cy="4402455"/>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539BCF5A" wp14:editId="1B6E95C0">
            <wp:extent cx="3487479" cy="3105289"/>
            <wp:effectExtent l="0" t="0" r="0"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95274" cy="3112229"/>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7C73A95C" wp14:editId="7C351A9D">
            <wp:extent cx="3306236" cy="3189767"/>
            <wp:effectExtent l="0" t="0" r="0"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309390" cy="3192810"/>
                    </a:xfrm>
                    <a:prstGeom prst="rect">
                      <a:avLst/>
                    </a:prstGeom>
                    <a:noFill/>
                    <a:ln>
                      <a:noFill/>
                    </a:ln>
                  </pic:spPr>
                </pic:pic>
              </a:graphicData>
            </a:graphic>
          </wp:inline>
        </w:drawing>
      </w: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D24A3D" w:rsidRDefault="00D24A3D"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p>
    <w:p w:rsidR="004B22AE" w:rsidRDefault="004B22AE" w:rsidP="004B22AE">
      <w:pPr>
        <w:jc w:val="center"/>
        <w:rPr>
          <w:rFonts w:ascii="Times New Roman" w:hAnsi="Times New Roman"/>
          <w:sz w:val="24"/>
          <w:szCs w:val="24"/>
        </w:rPr>
      </w:pPr>
      <w:r>
        <w:rPr>
          <w:rFonts w:ascii="Times New Roman" w:hAnsi="Times New Roman"/>
          <w:sz w:val="24"/>
          <w:szCs w:val="24"/>
        </w:rPr>
        <w:lastRenderedPageBreak/>
        <w:t xml:space="preserve">ПРИЛОЖЕНИЕ </w:t>
      </w:r>
      <w:r w:rsidR="00D24A3D">
        <w:rPr>
          <w:rFonts w:ascii="Times New Roman" w:hAnsi="Times New Roman"/>
          <w:sz w:val="24"/>
          <w:szCs w:val="24"/>
        </w:rPr>
        <w:t>Т</w:t>
      </w:r>
    </w:p>
    <w:p w:rsidR="004B22AE" w:rsidRPr="00ED4D0B" w:rsidRDefault="004B22AE" w:rsidP="004B22AE">
      <w:pPr>
        <w:jc w:val="center"/>
        <w:rPr>
          <w:rFonts w:ascii="Times New Roman" w:hAnsi="Times New Roman"/>
          <w:b/>
          <w:sz w:val="24"/>
          <w:szCs w:val="24"/>
        </w:rPr>
      </w:pPr>
      <w:r>
        <w:rPr>
          <w:rFonts w:ascii="Times New Roman" w:hAnsi="Times New Roman"/>
          <w:sz w:val="24"/>
          <w:szCs w:val="24"/>
        </w:rPr>
        <w:t>Заявка на патент</w:t>
      </w:r>
    </w:p>
    <w:tbl>
      <w:tblPr>
        <w:tblW w:w="5386"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2299"/>
        <w:gridCol w:w="3889"/>
        <w:gridCol w:w="1765"/>
        <w:gridCol w:w="1726"/>
      </w:tblGrid>
      <w:tr w:rsidR="004B22AE" w:rsidRPr="00ED4D0B" w:rsidTr="004B22AE">
        <w:trPr>
          <w:trHeight w:val="772"/>
        </w:trPr>
        <w:tc>
          <w:tcPr>
            <w:tcW w:w="306" w:type="pct"/>
            <w:tcBorders>
              <w:top w:val="single" w:sz="4" w:space="0" w:color="auto"/>
              <w:left w:val="single" w:sz="4" w:space="0" w:color="auto"/>
              <w:bottom w:val="single" w:sz="4" w:space="0" w:color="auto"/>
              <w:right w:val="single" w:sz="4" w:space="0" w:color="auto"/>
            </w:tcBorders>
            <w:vAlign w:val="center"/>
            <w:hideMark/>
          </w:tcPr>
          <w:p w:rsidR="004B22AE" w:rsidRPr="00414675" w:rsidRDefault="004B22AE" w:rsidP="004B22AE">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w:t>
            </w:r>
          </w:p>
          <w:p w:rsidR="004B22AE" w:rsidRPr="00414675" w:rsidRDefault="004B22AE" w:rsidP="004B22AE">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w:t>
            </w:r>
          </w:p>
        </w:tc>
        <w:tc>
          <w:tcPr>
            <w:tcW w:w="1115" w:type="pct"/>
            <w:tcBorders>
              <w:top w:val="single" w:sz="4" w:space="0" w:color="auto"/>
              <w:left w:val="single" w:sz="4" w:space="0" w:color="auto"/>
              <w:bottom w:val="single" w:sz="4" w:space="0" w:color="auto"/>
              <w:right w:val="single" w:sz="4" w:space="0" w:color="auto"/>
            </w:tcBorders>
            <w:vAlign w:val="center"/>
            <w:hideMark/>
          </w:tcPr>
          <w:p w:rsidR="004B22AE" w:rsidRPr="00414675" w:rsidRDefault="004B22AE" w:rsidP="004B22AE">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Патентуемая разработка</w:t>
            </w:r>
          </w:p>
        </w:tc>
        <w:tc>
          <w:tcPr>
            <w:tcW w:w="1886" w:type="pct"/>
            <w:tcBorders>
              <w:top w:val="single" w:sz="4" w:space="0" w:color="auto"/>
              <w:left w:val="single" w:sz="4" w:space="0" w:color="auto"/>
              <w:bottom w:val="single" w:sz="4" w:space="0" w:color="auto"/>
              <w:right w:val="single" w:sz="4" w:space="0" w:color="auto"/>
            </w:tcBorders>
            <w:vAlign w:val="center"/>
            <w:hideMark/>
          </w:tcPr>
          <w:p w:rsidR="004B22AE" w:rsidRPr="00414675" w:rsidRDefault="004B22AE" w:rsidP="004B22AE">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Авторы</w:t>
            </w:r>
          </w:p>
        </w:tc>
        <w:tc>
          <w:tcPr>
            <w:tcW w:w="856" w:type="pct"/>
            <w:tcBorders>
              <w:top w:val="single" w:sz="4" w:space="0" w:color="auto"/>
              <w:left w:val="single" w:sz="4" w:space="0" w:color="auto"/>
              <w:bottom w:val="single" w:sz="4" w:space="0" w:color="auto"/>
              <w:right w:val="single" w:sz="4" w:space="0" w:color="auto"/>
            </w:tcBorders>
            <w:vAlign w:val="center"/>
            <w:hideMark/>
          </w:tcPr>
          <w:p w:rsidR="004B22AE" w:rsidRPr="00414675" w:rsidRDefault="004B22AE" w:rsidP="004B22AE">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Вид охранного документа</w:t>
            </w:r>
          </w:p>
        </w:tc>
        <w:tc>
          <w:tcPr>
            <w:tcW w:w="837" w:type="pct"/>
            <w:tcBorders>
              <w:top w:val="single" w:sz="4" w:space="0" w:color="auto"/>
              <w:left w:val="single" w:sz="4" w:space="0" w:color="auto"/>
              <w:bottom w:val="single" w:sz="4" w:space="0" w:color="auto"/>
              <w:right w:val="single" w:sz="4" w:space="0" w:color="auto"/>
            </w:tcBorders>
            <w:vAlign w:val="center"/>
            <w:hideMark/>
          </w:tcPr>
          <w:p w:rsidR="004B22AE" w:rsidRPr="00414675" w:rsidRDefault="004B22AE" w:rsidP="004B22AE">
            <w:pPr>
              <w:tabs>
                <w:tab w:val="left" w:pos="540"/>
                <w:tab w:val="left" w:pos="1260"/>
              </w:tabs>
              <w:spacing w:after="0" w:line="240" w:lineRule="auto"/>
              <w:jc w:val="center"/>
              <w:rPr>
                <w:rFonts w:ascii="Times New Roman" w:hAnsi="Times New Roman"/>
                <w:b/>
                <w:sz w:val="20"/>
                <w:szCs w:val="20"/>
              </w:rPr>
            </w:pPr>
            <w:r w:rsidRPr="00414675">
              <w:rPr>
                <w:rFonts w:ascii="Times New Roman" w:hAnsi="Times New Roman"/>
                <w:b/>
                <w:sz w:val="20"/>
                <w:szCs w:val="20"/>
              </w:rPr>
              <w:t>Дата  и № заявки</w:t>
            </w:r>
          </w:p>
        </w:tc>
      </w:tr>
      <w:tr w:rsidR="004B22AE" w:rsidRPr="00ED4D0B" w:rsidTr="004B22AE">
        <w:trPr>
          <w:trHeight w:val="414"/>
        </w:trPr>
        <w:tc>
          <w:tcPr>
            <w:tcW w:w="306" w:type="pct"/>
            <w:tcBorders>
              <w:top w:val="single" w:sz="4" w:space="0" w:color="auto"/>
              <w:left w:val="single" w:sz="4" w:space="0" w:color="auto"/>
              <w:bottom w:val="single" w:sz="4" w:space="0" w:color="auto"/>
              <w:right w:val="single" w:sz="4" w:space="0" w:color="auto"/>
            </w:tcBorders>
            <w:hideMark/>
          </w:tcPr>
          <w:p w:rsidR="004B22AE" w:rsidRPr="00414675" w:rsidRDefault="004B22AE" w:rsidP="004B22AE">
            <w:pPr>
              <w:numPr>
                <w:ilvl w:val="0"/>
                <w:numId w:val="6"/>
              </w:numPr>
              <w:tabs>
                <w:tab w:val="left" w:pos="540"/>
                <w:tab w:val="left" w:pos="1260"/>
              </w:tabs>
              <w:spacing w:after="0" w:line="240" w:lineRule="auto"/>
              <w:ind w:left="0" w:firstLine="0"/>
              <w:jc w:val="both"/>
              <w:rPr>
                <w:rFonts w:ascii="Times New Roman" w:hAnsi="Times New Roman"/>
                <w:sz w:val="20"/>
                <w:szCs w:val="20"/>
              </w:rPr>
            </w:pPr>
          </w:p>
        </w:tc>
        <w:tc>
          <w:tcPr>
            <w:tcW w:w="1115" w:type="pct"/>
            <w:tcBorders>
              <w:top w:val="single" w:sz="4" w:space="0" w:color="auto"/>
              <w:left w:val="single" w:sz="4" w:space="0" w:color="auto"/>
              <w:bottom w:val="single" w:sz="4" w:space="0" w:color="auto"/>
              <w:right w:val="single" w:sz="4" w:space="0" w:color="auto"/>
            </w:tcBorders>
          </w:tcPr>
          <w:p w:rsidR="004B22AE" w:rsidRPr="00414675" w:rsidRDefault="004B22AE" w:rsidP="004B22AE">
            <w:pPr>
              <w:tabs>
                <w:tab w:val="left" w:pos="540"/>
                <w:tab w:val="left" w:pos="1260"/>
              </w:tabs>
              <w:spacing w:after="0" w:line="240" w:lineRule="auto"/>
              <w:jc w:val="center"/>
              <w:rPr>
                <w:rFonts w:ascii="Times New Roman" w:hAnsi="Times New Roman"/>
                <w:sz w:val="20"/>
                <w:szCs w:val="20"/>
              </w:rPr>
            </w:pPr>
            <w:r w:rsidRPr="00414675">
              <w:rPr>
                <w:rFonts w:ascii="Times New Roman" w:hAnsi="Times New Roman"/>
                <w:sz w:val="20"/>
                <w:szCs w:val="20"/>
              </w:rPr>
              <w:t xml:space="preserve">Способ приготовления диетического заварного полуфабриката </w:t>
            </w:r>
          </w:p>
        </w:tc>
        <w:tc>
          <w:tcPr>
            <w:tcW w:w="1886" w:type="pct"/>
            <w:tcBorders>
              <w:top w:val="single" w:sz="4" w:space="0" w:color="auto"/>
              <w:left w:val="single" w:sz="4" w:space="0" w:color="auto"/>
              <w:bottom w:val="single" w:sz="4" w:space="0" w:color="auto"/>
              <w:right w:val="single" w:sz="4" w:space="0" w:color="auto"/>
            </w:tcBorders>
          </w:tcPr>
          <w:p w:rsidR="004B22AE" w:rsidRPr="00414675" w:rsidRDefault="004B22AE" w:rsidP="004B22AE">
            <w:pPr>
              <w:tabs>
                <w:tab w:val="left" w:pos="5860"/>
              </w:tabs>
              <w:spacing w:after="0" w:line="240" w:lineRule="auto"/>
              <w:jc w:val="center"/>
              <w:rPr>
                <w:rFonts w:ascii="Times New Roman" w:hAnsi="Times New Roman"/>
                <w:sz w:val="20"/>
                <w:szCs w:val="20"/>
              </w:rPr>
            </w:pPr>
            <w:r w:rsidRPr="00414675">
              <w:rPr>
                <w:rFonts w:ascii="Times New Roman" w:hAnsi="Times New Roman"/>
                <w:sz w:val="20"/>
                <w:szCs w:val="20"/>
              </w:rPr>
              <w:t>Омаралиева А.М., Абилова М.Б., Ботбаева Ж.Т., Байшугулова Ш.К.</w:t>
            </w:r>
          </w:p>
        </w:tc>
        <w:tc>
          <w:tcPr>
            <w:tcW w:w="856" w:type="pct"/>
            <w:tcBorders>
              <w:top w:val="single" w:sz="4" w:space="0" w:color="auto"/>
              <w:left w:val="single" w:sz="4" w:space="0" w:color="auto"/>
              <w:bottom w:val="single" w:sz="4" w:space="0" w:color="auto"/>
              <w:right w:val="single" w:sz="4" w:space="0" w:color="auto"/>
            </w:tcBorders>
          </w:tcPr>
          <w:p w:rsidR="004B22AE" w:rsidRPr="00414675" w:rsidRDefault="004B22AE" w:rsidP="004B22AE">
            <w:pPr>
              <w:tabs>
                <w:tab w:val="left" w:pos="540"/>
                <w:tab w:val="left" w:pos="1260"/>
              </w:tabs>
              <w:spacing w:after="0" w:line="240" w:lineRule="auto"/>
              <w:jc w:val="center"/>
              <w:rPr>
                <w:rFonts w:ascii="Times New Roman" w:hAnsi="Times New Roman"/>
                <w:sz w:val="20"/>
                <w:szCs w:val="20"/>
              </w:rPr>
            </w:pPr>
            <w:r w:rsidRPr="00414675">
              <w:rPr>
                <w:rFonts w:ascii="Times New Roman" w:hAnsi="Times New Roman"/>
                <w:sz w:val="20"/>
                <w:szCs w:val="20"/>
              </w:rPr>
              <w:t>Заявление о выдаче патента РК на полезную модель</w:t>
            </w:r>
          </w:p>
        </w:tc>
        <w:tc>
          <w:tcPr>
            <w:tcW w:w="837" w:type="pct"/>
            <w:tcBorders>
              <w:top w:val="single" w:sz="4" w:space="0" w:color="auto"/>
              <w:left w:val="single" w:sz="4" w:space="0" w:color="auto"/>
              <w:bottom w:val="single" w:sz="4" w:space="0" w:color="auto"/>
              <w:right w:val="single" w:sz="4" w:space="0" w:color="auto"/>
            </w:tcBorders>
          </w:tcPr>
          <w:p w:rsidR="004B22AE" w:rsidRPr="00414675" w:rsidRDefault="004B22AE" w:rsidP="004B22AE">
            <w:pPr>
              <w:tabs>
                <w:tab w:val="left" w:pos="540"/>
                <w:tab w:val="left" w:pos="1260"/>
              </w:tabs>
              <w:spacing w:after="0" w:line="240" w:lineRule="auto"/>
              <w:jc w:val="center"/>
              <w:rPr>
                <w:rFonts w:ascii="Times New Roman" w:hAnsi="Times New Roman"/>
                <w:sz w:val="20"/>
                <w:szCs w:val="20"/>
              </w:rPr>
            </w:pPr>
            <w:r w:rsidRPr="00414675">
              <w:rPr>
                <w:rFonts w:ascii="Times New Roman" w:hAnsi="Times New Roman"/>
                <w:sz w:val="20"/>
                <w:szCs w:val="20"/>
              </w:rPr>
              <w:t>01.10.2021</w:t>
            </w:r>
          </w:p>
          <w:p w:rsidR="004B22AE" w:rsidRPr="00414675" w:rsidRDefault="004B22AE" w:rsidP="004B22AE">
            <w:pPr>
              <w:tabs>
                <w:tab w:val="left" w:pos="540"/>
                <w:tab w:val="left" w:pos="1260"/>
              </w:tabs>
              <w:spacing w:after="0" w:line="240" w:lineRule="auto"/>
              <w:jc w:val="center"/>
              <w:rPr>
                <w:rFonts w:ascii="Times New Roman" w:hAnsi="Times New Roman"/>
                <w:sz w:val="20"/>
                <w:szCs w:val="20"/>
              </w:rPr>
            </w:pPr>
            <w:r w:rsidRPr="00414675">
              <w:rPr>
                <w:rFonts w:ascii="Times New Roman" w:hAnsi="Times New Roman"/>
                <w:sz w:val="20"/>
                <w:szCs w:val="20"/>
              </w:rPr>
              <w:t>№ 2021/0930.2</w:t>
            </w:r>
          </w:p>
        </w:tc>
      </w:tr>
    </w:tbl>
    <w:p w:rsidR="004B22AE" w:rsidRDefault="004B22AE" w:rsidP="004B22AE">
      <w:pPr>
        <w:rPr>
          <w:rFonts w:ascii="Times New Roman" w:hAnsi="Times New Roman"/>
          <w:b/>
          <w:sz w:val="24"/>
          <w:szCs w:val="24"/>
        </w:rPr>
      </w:pPr>
      <w:r>
        <w:rPr>
          <w:rFonts w:ascii="Times New Roman" w:hAnsi="Times New Roman"/>
          <w:b/>
          <w:noProof/>
          <w:sz w:val="24"/>
          <w:szCs w:val="24"/>
          <w:lang w:eastAsia="ru-RU"/>
        </w:rPr>
        <w:drawing>
          <wp:inline distT="0" distB="0" distL="0" distR="0" wp14:anchorId="046E060B" wp14:editId="0BEA8201">
            <wp:extent cx="5516702" cy="7132320"/>
            <wp:effectExtent l="0" t="0" r="8255" b="0"/>
            <wp:docPr id="1029" name="Рисунок 1029" descr="C:\Temp\Rar$DIa3744.30993\Заявление на патен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Temp\Rar$DIa3744.30993\Заявление на патент_page-000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518251" cy="7134323"/>
                    </a:xfrm>
                    <a:prstGeom prst="rect">
                      <a:avLst/>
                    </a:prstGeom>
                    <a:noFill/>
                    <a:ln>
                      <a:noFill/>
                    </a:ln>
                  </pic:spPr>
                </pic:pic>
              </a:graphicData>
            </a:graphic>
          </wp:inline>
        </w:drawing>
      </w:r>
      <w:r>
        <w:rPr>
          <w:rFonts w:ascii="Times New Roman" w:hAnsi="Times New Roman"/>
          <w:b/>
          <w:sz w:val="24"/>
          <w:szCs w:val="24"/>
        </w:rPr>
        <w:br w:type="page"/>
      </w:r>
    </w:p>
    <w:p w:rsidR="004B22AE" w:rsidRDefault="004B22AE" w:rsidP="004B22AE">
      <w:pPr>
        <w:tabs>
          <w:tab w:val="left" w:pos="5585"/>
        </w:tabs>
        <w:jc w:val="center"/>
        <w:rPr>
          <w:rFonts w:ascii="Times New Roman" w:hAnsi="Times New Roman"/>
          <w:lang w:val="kk-KZ"/>
        </w:rPr>
      </w:pPr>
      <w:r>
        <w:rPr>
          <w:rFonts w:ascii="Times New Roman" w:hAnsi="Times New Roman"/>
          <w:noProof/>
          <w:lang w:eastAsia="ru-RU"/>
        </w:rPr>
        <w:lastRenderedPageBreak/>
        <w:drawing>
          <wp:inline distT="0" distB="0" distL="0" distR="0" wp14:anchorId="3E8A2812" wp14:editId="55300DDC">
            <wp:extent cx="5939790" cy="8406888"/>
            <wp:effectExtent l="0" t="0" r="3810" b="0"/>
            <wp:docPr id="1039" name="Рисунок 1039" descr="C:\Temp\Rar$DIa3744.37216\Заявление на патен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Temp\Rar$DIa3744.37216\Заявление на патент_page-0002.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9790" cy="8406888"/>
                    </a:xfrm>
                    <a:prstGeom prst="rect">
                      <a:avLst/>
                    </a:prstGeom>
                    <a:noFill/>
                    <a:ln>
                      <a:noFill/>
                    </a:ln>
                  </pic:spPr>
                </pic:pic>
              </a:graphicData>
            </a:graphic>
          </wp:inline>
        </w:drawing>
      </w:r>
    </w:p>
    <w:p w:rsidR="004B22AE" w:rsidRDefault="004B22AE" w:rsidP="004B22AE">
      <w:pPr>
        <w:rPr>
          <w:rFonts w:ascii="Times New Roman" w:hAnsi="Times New Roman"/>
          <w:lang w:val="kk-KZ"/>
        </w:rPr>
      </w:pPr>
      <w:r>
        <w:rPr>
          <w:rFonts w:ascii="Times New Roman" w:hAnsi="Times New Roman"/>
          <w:lang w:val="kk-KZ"/>
        </w:rPr>
        <w:br w:type="page"/>
      </w:r>
    </w:p>
    <w:p w:rsidR="004B22AE" w:rsidRPr="00D24A3D" w:rsidRDefault="004B22AE" w:rsidP="004B22AE">
      <w:pPr>
        <w:spacing w:after="0" w:line="360" w:lineRule="auto"/>
        <w:jc w:val="center"/>
        <w:rPr>
          <w:rFonts w:ascii="Times New Roman" w:hAnsi="Times New Roman"/>
          <w:sz w:val="24"/>
          <w:szCs w:val="24"/>
          <w:lang w:val="kk-KZ"/>
        </w:rPr>
      </w:pPr>
      <w:r w:rsidRPr="00D24A3D">
        <w:rPr>
          <w:rFonts w:ascii="Times New Roman" w:hAnsi="Times New Roman"/>
          <w:sz w:val="24"/>
          <w:szCs w:val="24"/>
          <w:lang w:val="kk-KZ"/>
        </w:rPr>
        <w:lastRenderedPageBreak/>
        <w:t>ПРИЛОЖЕНИЕ У</w:t>
      </w:r>
    </w:p>
    <w:p w:rsidR="004B22AE" w:rsidRPr="00E72969" w:rsidRDefault="00E72969" w:rsidP="004B22AE">
      <w:pPr>
        <w:spacing w:after="0" w:line="360" w:lineRule="auto"/>
        <w:jc w:val="center"/>
        <w:rPr>
          <w:rFonts w:ascii="Times New Roman" w:hAnsi="Times New Roman"/>
          <w:sz w:val="24"/>
          <w:szCs w:val="24"/>
          <w:lang w:val="kk-KZ"/>
        </w:rPr>
      </w:pPr>
      <w:r>
        <w:rPr>
          <w:rFonts w:ascii="Times New Roman" w:hAnsi="Times New Roman"/>
          <w:caps/>
          <w:sz w:val="24"/>
          <w:szCs w:val="24"/>
          <w:lang w:eastAsia="ru-RU"/>
        </w:rPr>
        <w:t>с</w:t>
      </w:r>
      <w:r>
        <w:rPr>
          <w:rFonts w:ascii="Times New Roman" w:hAnsi="Times New Roman"/>
          <w:sz w:val="24"/>
          <w:szCs w:val="24"/>
          <w:lang w:eastAsia="ru-RU"/>
        </w:rPr>
        <w:t>писок поданных для публикации научных трудов</w:t>
      </w:r>
    </w:p>
    <w:p w:rsidR="00741F74" w:rsidRDefault="00741F74" w:rsidP="004B22AE">
      <w:pPr>
        <w:tabs>
          <w:tab w:val="left" w:pos="5585"/>
        </w:tabs>
        <w:jc w:val="center"/>
        <w:rPr>
          <w:rFonts w:ascii="Times New Roman" w:hAnsi="Times New Roman"/>
          <w:lang w:val="kk-KZ"/>
        </w:rPr>
      </w:pPr>
      <w:r>
        <w:rPr>
          <w:rFonts w:ascii="Times New Roman" w:hAnsi="Times New Roman"/>
          <w:noProof/>
          <w:lang w:eastAsia="ru-RU"/>
        </w:rPr>
        <w:drawing>
          <wp:inline distT="0" distB="0" distL="0" distR="0">
            <wp:extent cx="5199797" cy="7267433"/>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10800000">
                      <a:off x="0" y="0"/>
                      <a:ext cx="5200055" cy="7267794"/>
                    </a:xfrm>
                    <a:prstGeom prst="rect">
                      <a:avLst/>
                    </a:prstGeom>
                    <a:noFill/>
                    <a:ln>
                      <a:noFill/>
                    </a:ln>
                  </pic:spPr>
                </pic:pic>
              </a:graphicData>
            </a:graphic>
          </wp:inline>
        </w:drawing>
      </w:r>
    </w:p>
    <w:p w:rsidR="00741F74" w:rsidRDefault="00741F74" w:rsidP="004B22AE">
      <w:pPr>
        <w:tabs>
          <w:tab w:val="left" w:pos="5585"/>
        </w:tabs>
        <w:jc w:val="center"/>
        <w:rPr>
          <w:rFonts w:ascii="Times New Roman" w:hAnsi="Times New Roman"/>
          <w:lang w:val="kk-KZ"/>
        </w:rPr>
      </w:pPr>
    </w:p>
    <w:p w:rsidR="00741F74" w:rsidRDefault="00414981" w:rsidP="004B22AE">
      <w:pPr>
        <w:tabs>
          <w:tab w:val="left" w:pos="5585"/>
        </w:tabs>
        <w:jc w:val="center"/>
        <w:rPr>
          <w:rFonts w:ascii="Times New Roman" w:hAnsi="Times New Roman"/>
          <w:lang w:val="kk-KZ"/>
        </w:rPr>
      </w:pPr>
      <w:r>
        <w:rPr>
          <w:rFonts w:ascii="Times New Roman" w:hAnsi="Times New Roman"/>
          <w:noProof/>
          <w:lang w:eastAsia="ru-RU"/>
        </w:rPr>
        <w:lastRenderedPageBreak/>
        <w:drawing>
          <wp:inline distT="0" distB="0" distL="0" distR="0" wp14:anchorId="28D81F27" wp14:editId="062FF6F5">
            <wp:extent cx="5939790" cy="7191283"/>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9790" cy="7191283"/>
                    </a:xfrm>
                    <a:prstGeom prst="rect">
                      <a:avLst/>
                    </a:prstGeom>
                    <a:noFill/>
                    <a:ln>
                      <a:noFill/>
                    </a:ln>
                  </pic:spPr>
                </pic:pic>
              </a:graphicData>
            </a:graphic>
          </wp:inline>
        </w:drawing>
      </w:r>
    </w:p>
    <w:p w:rsidR="00741F74" w:rsidRDefault="00741F74" w:rsidP="004B22AE">
      <w:pPr>
        <w:tabs>
          <w:tab w:val="left" w:pos="5585"/>
        </w:tabs>
        <w:jc w:val="center"/>
        <w:rPr>
          <w:rFonts w:ascii="Times New Roman" w:hAnsi="Times New Roman"/>
          <w:lang w:val="kk-KZ"/>
        </w:rPr>
      </w:pPr>
    </w:p>
    <w:p w:rsidR="00741F74" w:rsidRDefault="00741F74" w:rsidP="004B22AE">
      <w:pPr>
        <w:tabs>
          <w:tab w:val="left" w:pos="5585"/>
        </w:tabs>
        <w:jc w:val="center"/>
        <w:rPr>
          <w:rFonts w:ascii="Times New Roman" w:hAnsi="Times New Roman"/>
          <w:lang w:val="kk-KZ"/>
        </w:rPr>
      </w:pPr>
    </w:p>
    <w:p w:rsidR="00414981" w:rsidRDefault="00414981">
      <w:pPr>
        <w:rPr>
          <w:rFonts w:ascii="Times New Roman" w:hAnsi="Times New Roman"/>
          <w:lang w:val="kk-KZ"/>
        </w:rPr>
      </w:pPr>
      <w:r>
        <w:rPr>
          <w:rFonts w:ascii="Times New Roman" w:hAnsi="Times New Roman"/>
          <w:lang w:val="kk-KZ"/>
        </w:rPr>
        <w:br w:type="page"/>
      </w:r>
      <w:r>
        <w:rPr>
          <w:rFonts w:ascii="Times New Roman" w:hAnsi="Times New Roman"/>
          <w:noProof/>
          <w:lang w:eastAsia="ru-RU"/>
        </w:rPr>
        <w:lastRenderedPageBreak/>
        <w:drawing>
          <wp:inline distT="0" distB="0" distL="0" distR="0" wp14:anchorId="42FE8848" wp14:editId="39BF0EB2">
            <wp:extent cx="5939790" cy="8498305"/>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9790" cy="8498305"/>
                    </a:xfrm>
                    <a:prstGeom prst="rect">
                      <a:avLst/>
                    </a:prstGeom>
                    <a:noFill/>
                    <a:ln>
                      <a:noFill/>
                    </a:ln>
                  </pic:spPr>
                </pic:pic>
              </a:graphicData>
            </a:graphic>
          </wp:inline>
        </w:drawing>
      </w:r>
    </w:p>
    <w:p w:rsidR="00414981" w:rsidRDefault="00076564" w:rsidP="004B22AE">
      <w:pPr>
        <w:tabs>
          <w:tab w:val="left" w:pos="5585"/>
        </w:tabs>
        <w:jc w:val="center"/>
        <w:rPr>
          <w:rFonts w:ascii="Times New Roman" w:hAnsi="Times New Roman"/>
          <w:lang w:val="kk-KZ"/>
        </w:rPr>
      </w:pPr>
      <w:r>
        <w:rPr>
          <w:rFonts w:ascii="Times New Roman" w:hAnsi="Times New Roman"/>
          <w:noProof/>
          <w:lang w:eastAsia="ru-RU"/>
        </w:rPr>
        <w:lastRenderedPageBreak/>
        <w:drawing>
          <wp:inline distT="0" distB="0" distL="0" distR="0" wp14:anchorId="6FB07480" wp14:editId="5F723F5F">
            <wp:extent cx="5939790" cy="8788545"/>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9790" cy="8788545"/>
                    </a:xfrm>
                    <a:prstGeom prst="rect">
                      <a:avLst/>
                    </a:prstGeom>
                    <a:noFill/>
                    <a:ln>
                      <a:noFill/>
                    </a:ln>
                  </pic:spPr>
                </pic:pic>
              </a:graphicData>
            </a:graphic>
          </wp:inline>
        </w:drawing>
      </w:r>
    </w:p>
    <w:p w:rsidR="00076564" w:rsidRDefault="00C276CA" w:rsidP="004B22AE">
      <w:pPr>
        <w:tabs>
          <w:tab w:val="left" w:pos="5585"/>
        </w:tabs>
        <w:jc w:val="center"/>
        <w:rPr>
          <w:rFonts w:ascii="Times New Roman" w:hAnsi="Times New Roman"/>
          <w:lang w:val="kk-KZ"/>
        </w:rPr>
      </w:pPr>
      <w:r>
        <w:rPr>
          <w:rFonts w:ascii="Times New Roman" w:hAnsi="Times New Roman"/>
          <w:noProof/>
          <w:lang w:eastAsia="ru-RU"/>
        </w:rPr>
        <w:lastRenderedPageBreak/>
        <w:drawing>
          <wp:inline distT="0" distB="0" distL="0" distR="0">
            <wp:extent cx="5939790" cy="8765043"/>
            <wp:effectExtent l="0" t="0" r="381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9790" cy="8765043"/>
                    </a:xfrm>
                    <a:prstGeom prst="rect">
                      <a:avLst/>
                    </a:prstGeom>
                    <a:noFill/>
                    <a:ln>
                      <a:noFill/>
                    </a:ln>
                  </pic:spPr>
                </pic:pic>
              </a:graphicData>
            </a:graphic>
          </wp:inline>
        </w:drawing>
      </w:r>
    </w:p>
    <w:p w:rsidR="00414981" w:rsidRDefault="00C276CA" w:rsidP="004B22AE">
      <w:pPr>
        <w:tabs>
          <w:tab w:val="left" w:pos="5585"/>
        </w:tabs>
        <w:jc w:val="center"/>
        <w:rPr>
          <w:rFonts w:ascii="Times New Roman" w:hAnsi="Times New Roman"/>
          <w:lang w:val="kk-KZ"/>
        </w:rPr>
      </w:pPr>
      <w:r>
        <w:rPr>
          <w:rFonts w:ascii="Times New Roman" w:hAnsi="Times New Roman"/>
          <w:noProof/>
          <w:lang w:eastAsia="ru-RU"/>
        </w:rPr>
        <w:lastRenderedPageBreak/>
        <w:drawing>
          <wp:inline distT="0" distB="0" distL="0" distR="0">
            <wp:extent cx="5939790" cy="8488138"/>
            <wp:effectExtent l="0" t="0" r="3810"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9790" cy="8488138"/>
                    </a:xfrm>
                    <a:prstGeom prst="rect">
                      <a:avLst/>
                    </a:prstGeom>
                    <a:noFill/>
                    <a:ln>
                      <a:noFill/>
                    </a:ln>
                  </pic:spPr>
                </pic:pic>
              </a:graphicData>
            </a:graphic>
          </wp:inline>
        </w:drawing>
      </w:r>
      <w:r>
        <w:rPr>
          <w:rFonts w:ascii="Times New Roman" w:hAnsi="Times New Roman"/>
          <w:noProof/>
          <w:lang w:eastAsia="ru-RU"/>
        </w:rPr>
        <w:lastRenderedPageBreak/>
        <w:drawing>
          <wp:inline distT="0" distB="0" distL="0" distR="0">
            <wp:extent cx="5939790" cy="8664287"/>
            <wp:effectExtent l="0" t="0" r="3810" b="381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9790" cy="8664287"/>
                    </a:xfrm>
                    <a:prstGeom prst="rect">
                      <a:avLst/>
                    </a:prstGeom>
                    <a:noFill/>
                    <a:ln>
                      <a:noFill/>
                    </a:ln>
                  </pic:spPr>
                </pic:pic>
              </a:graphicData>
            </a:graphic>
          </wp:inline>
        </w:drawing>
      </w:r>
    </w:p>
    <w:p w:rsidR="00C276CA" w:rsidRDefault="00C276CA" w:rsidP="004B22AE">
      <w:pPr>
        <w:tabs>
          <w:tab w:val="left" w:pos="5585"/>
        </w:tabs>
        <w:jc w:val="center"/>
        <w:rPr>
          <w:rFonts w:ascii="Times New Roman" w:hAnsi="Times New Roman"/>
          <w:lang w:val="kk-KZ"/>
        </w:rPr>
      </w:pPr>
      <w:r>
        <w:rPr>
          <w:rFonts w:ascii="Times New Roman" w:hAnsi="Times New Roman"/>
          <w:noProof/>
          <w:lang w:eastAsia="ru-RU"/>
        </w:rPr>
        <w:lastRenderedPageBreak/>
        <w:drawing>
          <wp:inline distT="0" distB="0" distL="0" distR="0">
            <wp:extent cx="5939790" cy="8732521"/>
            <wp:effectExtent l="0" t="0" r="3810"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8732521"/>
                    </a:xfrm>
                    <a:prstGeom prst="rect">
                      <a:avLst/>
                    </a:prstGeom>
                    <a:noFill/>
                    <a:ln>
                      <a:noFill/>
                    </a:ln>
                  </pic:spPr>
                </pic:pic>
              </a:graphicData>
            </a:graphic>
          </wp:inline>
        </w:drawing>
      </w:r>
    </w:p>
    <w:p w:rsidR="005926AF" w:rsidRDefault="005926AF" w:rsidP="004B22AE">
      <w:pPr>
        <w:tabs>
          <w:tab w:val="left" w:pos="5585"/>
        </w:tabs>
        <w:jc w:val="center"/>
        <w:rPr>
          <w:rFonts w:ascii="Times New Roman" w:hAnsi="Times New Roman"/>
          <w:lang w:val="kk-KZ"/>
        </w:rPr>
      </w:pPr>
    </w:p>
    <w:p w:rsidR="004B22AE" w:rsidRDefault="004B22AE" w:rsidP="004B22AE">
      <w:pPr>
        <w:tabs>
          <w:tab w:val="left" w:pos="5585"/>
        </w:tabs>
        <w:jc w:val="center"/>
        <w:rPr>
          <w:rFonts w:ascii="Times New Roman" w:hAnsi="Times New Roman"/>
          <w:lang w:val="kk-KZ"/>
        </w:rPr>
      </w:pPr>
      <w:r>
        <w:rPr>
          <w:rFonts w:ascii="Times New Roman" w:hAnsi="Times New Roman"/>
          <w:lang w:val="kk-KZ"/>
        </w:rPr>
        <w:lastRenderedPageBreak/>
        <w:t xml:space="preserve">ПРИЛОЖЕНИЕ Ф </w:t>
      </w:r>
    </w:p>
    <w:p w:rsidR="004B22AE" w:rsidRPr="00E72969" w:rsidRDefault="004B22AE" w:rsidP="00E72969">
      <w:pPr>
        <w:tabs>
          <w:tab w:val="left" w:pos="5585"/>
        </w:tabs>
        <w:spacing w:after="0" w:line="240" w:lineRule="auto"/>
        <w:jc w:val="center"/>
        <w:rPr>
          <w:rFonts w:ascii="Times New Roman" w:hAnsi="Times New Roman"/>
          <w:sz w:val="24"/>
          <w:szCs w:val="24"/>
          <w:lang w:val="kk-KZ"/>
        </w:rPr>
      </w:pPr>
      <w:r w:rsidRPr="00E72969">
        <w:rPr>
          <w:rFonts w:ascii="Times New Roman" w:hAnsi="Times New Roman"/>
          <w:sz w:val="24"/>
          <w:szCs w:val="24"/>
          <w:lang w:val="kk-KZ"/>
        </w:rPr>
        <w:t>Подтверждающие документы научно-иссл</w:t>
      </w:r>
      <w:r w:rsidR="00414981">
        <w:rPr>
          <w:rFonts w:ascii="Times New Roman" w:hAnsi="Times New Roman"/>
          <w:sz w:val="24"/>
          <w:szCs w:val="24"/>
          <w:lang w:val="kk-KZ"/>
        </w:rPr>
        <w:t>едов</w:t>
      </w:r>
      <w:r w:rsidRPr="00E72969">
        <w:rPr>
          <w:rFonts w:ascii="Times New Roman" w:hAnsi="Times New Roman"/>
          <w:sz w:val="24"/>
          <w:szCs w:val="24"/>
          <w:lang w:val="kk-KZ"/>
        </w:rPr>
        <w:t xml:space="preserve">ательской группы </w:t>
      </w:r>
    </w:p>
    <w:p w:rsidR="004B22AE" w:rsidRDefault="004B22AE" w:rsidP="004B22AE">
      <w:pPr>
        <w:tabs>
          <w:tab w:val="left" w:pos="5585"/>
        </w:tabs>
        <w:jc w:val="center"/>
        <w:rPr>
          <w:rFonts w:ascii="Times New Roman" w:hAnsi="Times New Roman"/>
          <w:lang w:val="kk-KZ"/>
        </w:rPr>
      </w:pPr>
      <w:r>
        <w:rPr>
          <w:rFonts w:ascii="Times New Roman" w:hAnsi="Times New Roman"/>
          <w:noProof/>
          <w:lang w:eastAsia="ru-RU"/>
        </w:rPr>
        <w:drawing>
          <wp:inline distT="0" distB="0" distL="0" distR="0" wp14:anchorId="24F76876" wp14:editId="426F452B">
            <wp:extent cx="5939790" cy="2288736"/>
            <wp:effectExtent l="0" t="0" r="3810" b="0"/>
            <wp:docPr id="1045" name="Рисунок 1045" descr="C:\Users\adminka\Desktop\ПРИЛОЖЕНИЯ ОТЧЕТА 19.10\сканированные документы\диплом кандид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ka\Desktop\ПРИЛОЖЕНИЯ ОТЧЕТА 19.10\сканированные документы\диплом кандидата.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39790" cy="2288736"/>
                    </a:xfrm>
                    <a:prstGeom prst="rect">
                      <a:avLst/>
                    </a:prstGeom>
                    <a:noFill/>
                    <a:ln>
                      <a:noFill/>
                    </a:ln>
                  </pic:spPr>
                </pic:pic>
              </a:graphicData>
            </a:graphic>
          </wp:inline>
        </w:drawing>
      </w:r>
    </w:p>
    <w:p w:rsidR="004B22AE" w:rsidRDefault="004B22AE" w:rsidP="004B22AE">
      <w:pPr>
        <w:tabs>
          <w:tab w:val="left" w:pos="5585"/>
        </w:tabs>
        <w:jc w:val="center"/>
        <w:rPr>
          <w:rFonts w:ascii="Times New Roman" w:hAnsi="Times New Roman"/>
          <w:lang w:val="kk-KZ"/>
        </w:rPr>
      </w:pPr>
      <w:r>
        <w:rPr>
          <w:rFonts w:ascii="Times New Roman" w:hAnsi="Times New Roman"/>
          <w:noProof/>
          <w:sz w:val="24"/>
          <w:szCs w:val="24"/>
          <w:lang w:eastAsia="ru-RU"/>
        </w:rPr>
        <w:drawing>
          <wp:inline distT="0" distB="0" distL="0" distR="0" wp14:anchorId="41BD5558" wp14:editId="177FD8D4">
            <wp:extent cx="5922664" cy="2209800"/>
            <wp:effectExtent l="0" t="0" r="1905"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17139" cy="2207738"/>
                    </a:xfrm>
                    <a:prstGeom prst="rect">
                      <a:avLst/>
                    </a:prstGeom>
                    <a:noFill/>
                    <a:ln>
                      <a:noFill/>
                    </a:ln>
                  </pic:spPr>
                </pic:pic>
              </a:graphicData>
            </a:graphic>
          </wp:inline>
        </w:drawing>
      </w:r>
    </w:p>
    <w:p w:rsidR="00FC293F" w:rsidRPr="005C5844" w:rsidRDefault="00532116" w:rsidP="00237B70">
      <w:pPr>
        <w:tabs>
          <w:tab w:val="left" w:pos="5585"/>
        </w:tabs>
        <w:jc w:val="center"/>
        <w:rPr>
          <w:rFonts w:ascii="Times New Roman" w:hAnsi="Times New Roman"/>
          <w:sz w:val="24"/>
          <w:szCs w:val="24"/>
          <w:lang w:val="en-US"/>
        </w:rPr>
      </w:pPr>
      <w:r w:rsidRPr="005C5844">
        <w:rPr>
          <w:rFonts w:ascii="Times New Roman" w:hAnsi="Times New Roman"/>
          <w:sz w:val="24"/>
          <w:szCs w:val="24"/>
          <w:lang w:val="en-US"/>
        </w:rPr>
        <w:object w:dxaOrig="6420" w:dyaOrig="9300">
          <v:shape id="_x0000_i1026" type="#_x0000_t75" style="width:321.6pt;height:340.2pt" o:ole="">
            <v:imagedata r:id="rId148" o:title=""/>
          </v:shape>
          <o:OLEObject Type="Embed" ProgID="AcroExch.Document.11" ShapeID="_x0000_i1026" DrawAspect="Content" ObjectID="_1696856095" r:id="rId149"/>
        </w:object>
      </w:r>
    </w:p>
    <w:p w:rsidR="008D1A45" w:rsidRDefault="00FC293F" w:rsidP="00237B70">
      <w:pPr>
        <w:tabs>
          <w:tab w:val="left" w:pos="5585"/>
        </w:tabs>
        <w:jc w:val="center"/>
        <w:rPr>
          <w:rFonts w:ascii="Times New Roman" w:hAnsi="Times New Roman"/>
          <w:lang w:val="kk-KZ"/>
        </w:rPr>
      </w:pPr>
      <w:r>
        <w:rPr>
          <w:rFonts w:ascii="Times New Roman" w:hAnsi="Times New Roman"/>
          <w:noProof/>
          <w:lang w:eastAsia="ru-RU"/>
        </w:rPr>
        <w:drawing>
          <wp:inline distT="0" distB="0" distL="0" distR="0">
            <wp:extent cx="5936703" cy="4057650"/>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39790" cy="4059760"/>
                    </a:xfrm>
                    <a:prstGeom prst="rect">
                      <a:avLst/>
                    </a:prstGeom>
                    <a:noFill/>
                    <a:ln>
                      <a:noFill/>
                    </a:ln>
                  </pic:spPr>
                </pic:pic>
              </a:graphicData>
            </a:graphic>
          </wp:inline>
        </w:drawing>
      </w:r>
    </w:p>
    <w:sectPr w:rsidR="008D1A45" w:rsidSect="0013430C">
      <w:footerReference w:type="default" r:id="rId151"/>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7A71" w:rsidRDefault="00927A71" w:rsidP="00001898">
      <w:pPr>
        <w:spacing w:after="0" w:line="240" w:lineRule="auto"/>
      </w:pPr>
      <w:r>
        <w:separator/>
      </w:r>
    </w:p>
  </w:endnote>
  <w:endnote w:type="continuationSeparator" w:id="0">
    <w:p w:rsidR="00927A71" w:rsidRDefault="00927A71" w:rsidP="000018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UI Gothic">
    <w:panose1 w:val="020B0600070205080204"/>
    <w:charset w:val="80"/>
    <w:family w:val="swiss"/>
    <w:pitch w:val="variable"/>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New Roman+FPEF">
    <w:altName w:val="MS Mincho"/>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4241215"/>
      <w:docPartObj>
        <w:docPartGallery w:val="Page Numbers (Bottom of Page)"/>
        <w:docPartUnique/>
      </w:docPartObj>
    </w:sdtPr>
    <w:sdtEndPr/>
    <w:sdtContent>
      <w:p w:rsidR="0097092D" w:rsidRDefault="0097092D">
        <w:pPr>
          <w:pStyle w:val="af5"/>
          <w:jc w:val="center"/>
        </w:pPr>
        <w:r>
          <w:fldChar w:fldCharType="begin"/>
        </w:r>
        <w:r>
          <w:instrText>PAGE   \* MERGEFORMAT</w:instrText>
        </w:r>
        <w:r>
          <w:fldChar w:fldCharType="separate"/>
        </w:r>
        <w:r w:rsidR="006036D4">
          <w:rPr>
            <w:noProof/>
          </w:rPr>
          <w:t>12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7A71" w:rsidRDefault="00927A71" w:rsidP="00001898">
      <w:pPr>
        <w:spacing w:after="0" w:line="240" w:lineRule="auto"/>
      </w:pPr>
      <w:r>
        <w:separator/>
      </w:r>
    </w:p>
  </w:footnote>
  <w:footnote w:type="continuationSeparator" w:id="0">
    <w:p w:rsidR="00927A71" w:rsidRDefault="00927A71" w:rsidP="0000189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92510"/>
    <w:multiLevelType w:val="hybridMultilevel"/>
    <w:tmpl w:val="7E4EEB7A"/>
    <w:lvl w:ilvl="0" w:tplc="1C764A66">
      <w:numFmt w:val="bullet"/>
      <w:lvlText w:val="-"/>
      <w:lvlJc w:val="left"/>
      <w:pPr>
        <w:ind w:left="1080" w:hanging="360"/>
      </w:pPr>
      <w:rPr>
        <w:rFonts w:ascii="Times New Roman" w:eastAsia="Times New Roman" w:hAnsi="Times New Roman" w:cs="Times New Roman" w:hint="default"/>
        <w:sz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04AD1C30"/>
    <w:multiLevelType w:val="hybridMultilevel"/>
    <w:tmpl w:val="EA66DB60"/>
    <w:lvl w:ilvl="0" w:tplc="2732321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6D9746A"/>
    <w:multiLevelType w:val="hybridMultilevel"/>
    <w:tmpl w:val="9E14EFA8"/>
    <w:lvl w:ilvl="0" w:tplc="9C061964">
      <w:numFmt w:val="bullet"/>
      <w:lvlText w:val="☐"/>
      <w:lvlJc w:val="left"/>
      <w:pPr>
        <w:ind w:left="114" w:hanging="224"/>
      </w:pPr>
      <w:rPr>
        <w:rFonts w:ascii="MS UI Gothic" w:eastAsia="MS UI Gothic" w:hAnsi="MS UI Gothic" w:cs="MS UI Gothic" w:hint="default"/>
        <w:w w:val="89"/>
        <w:sz w:val="20"/>
        <w:szCs w:val="20"/>
        <w:lang w:val="ru-RU" w:eastAsia="en-US" w:bidi="ar-SA"/>
      </w:rPr>
    </w:lvl>
    <w:lvl w:ilvl="1" w:tplc="6C6E2760">
      <w:numFmt w:val="bullet"/>
      <w:lvlText w:val="•"/>
      <w:lvlJc w:val="left"/>
      <w:pPr>
        <w:ind w:left="500" w:hanging="224"/>
      </w:pPr>
      <w:rPr>
        <w:rFonts w:hint="default"/>
        <w:lang w:val="ru-RU" w:eastAsia="en-US" w:bidi="ar-SA"/>
      </w:rPr>
    </w:lvl>
    <w:lvl w:ilvl="2" w:tplc="07DA7A6E">
      <w:numFmt w:val="bullet"/>
      <w:lvlText w:val="•"/>
      <w:lvlJc w:val="left"/>
      <w:pPr>
        <w:ind w:left="880" w:hanging="224"/>
      </w:pPr>
      <w:rPr>
        <w:rFonts w:hint="default"/>
        <w:lang w:val="ru-RU" w:eastAsia="en-US" w:bidi="ar-SA"/>
      </w:rPr>
    </w:lvl>
    <w:lvl w:ilvl="3" w:tplc="75081010">
      <w:numFmt w:val="bullet"/>
      <w:lvlText w:val="•"/>
      <w:lvlJc w:val="left"/>
      <w:pPr>
        <w:ind w:left="1260" w:hanging="224"/>
      </w:pPr>
      <w:rPr>
        <w:rFonts w:hint="default"/>
        <w:lang w:val="ru-RU" w:eastAsia="en-US" w:bidi="ar-SA"/>
      </w:rPr>
    </w:lvl>
    <w:lvl w:ilvl="4" w:tplc="7E482FDA">
      <w:numFmt w:val="bullet"/>
      <w:lvlText w:val="•"/>
      <w:lvlJc w:val="left"/>
      <w:pPr>
        <w:ind w:left="1640" w:hanging="224"/>
      </w:pPr>
      <w:rPr>
        <w:rFonts w:hint="default"/>
        <w:lang w:val="ru-RU" w:eastAsia="en-US" w:bidi="ar-SA"/>
      </w:rPr>
    </w:lvl>
    <w:lvl w:ilvl="5" w:tplc="1E4C9BBC">
      <w:numFmt w:val="bullet"/>
      <w:lvlText w:val="•"/>
      <w:lvlJc w:val="left"/>
      <w:pPr>
        <w:ind w:left="2021" w:hanging="224"/>
      </w:pPr>
      <w:rPr>
        <w:rFonts w:hint="default"/>
        <w:lang w:val="ru-RU" w:eastAsia="en-US" w:bidi="ar-SA"/>
      </w:rPr>
    </w:lvl>
    <w:lvl w:ilvl="6" w:tplc="F6F01D4C">
      <w:numFmt w:val="bullet"/>
      <w:lvlText w:val="•"/>
      <w:lvlJc w:val="left"/>
      <w:pPr>
        <w:ind w:left="2401" w:hanging="224"/>
      </w:pPr>
      <w:rPr>
        <w:rFonts w:hint="default"/>
        <w:lang w:val="ru-RU" w:eastAsia="en-US" w:bidi="ar-SA"/>
      </w:rPr>
    </w:lvl>
    <w:lvl w:ilvl="7" w:tplc="65608284">
      <w:numFmt w:val="bullet"/>
      <w:lvlText w:val="•"/>
      <w:lvlJc w:val="left"/>
      <w:pPr>
        <w:ind w:left="2781" w:hanging="224"/>
      </w:pPr>
      <w:rPr>
        <w:rFonts w:hint="default"/>
        <w:lang w:val="ru-RU" w:eastAsia="en-US" w:bidi="ar-SA"/>
      </w:rPr>
    </w:lvl>
    <w:lvl w:ilvl="8" w:tplc="6BAC3F34">
      <w:numFmt w:val="bullet"/>
      <w:lvlText w:val="•"/>
      <w:lvlJc w:val="left"/>
      <w:pPr>
        <w:ind w:left="3161" w:hanging="224"/>
      </w:pPr>
      <w:rPr>
        <w:rFonts w:hint="default"/>
        <w:lang w:val="ru-RU" w:eastAsia="en-US" w:bidi="ar-SA"/>
      </w:rPr>
    </w:lvl>
  </w:abstractNum>
  <w:abstractNum w:abstractNumId="3">
    <w:nsid w:val="08F724F2"/>
    <w:multiLevelType w:val="multilevel"/>
    <w:tmpl w:val="02DE6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A52DBC"/>
    <w:multiLevelType w:val="hybridMultilevel"/>
    <w:tmpl w:val="A77A8860"/>
    <w:lvl w:ilvl="0" w:tplc="3D00903C">
      <w:numFmt w:val="bullet"/>
      <w:lvlText w:val="☐"/>
      <w:lvlJc w:val="left"/>
      <w:pPr>
        <w:ind w:left="114" w:hanging="442"/>
      </w:pPr>
      <w:rPr>
        <w:rFonts w:ascii="MS UI Gothic" w:eastAsia="MS UI Gothic" w:hAnsi="MS UI Gothic" w:cs="MS UI Gothic" w:hint="default"/>
        <w:w w:val="89"/>
        <w:sz w:val="20"/>
        <w:szCs w:val="20"/>
        <w:lang w:val="ru-RU" w:eastAsia="en-US" w:bidi="ar-SA"/>
      </w:rPr>
    </w:lvl>
    <w:lvl w:ilvl="1" w:tplc="CBAAC262">
      <w:numFmt w:val="bullet"/>
      <w:lvlText w:val="•"/>
      <w:lvlJc w:val="left"/>
      <w:pPr>
        <w:ind w:left="500" w:hanging="442"/>
      </w:pPr>
      <w:rPr>
        <w:rFonts w:hint="default"/>
        <w:lang w:val="ru-RU" w:eastAsia="en-US" w:bidi="ar-SA"/>
      </w:rPr>
    </w:lvl>
    <w:lvl w:ilvl="2" w:tplc="E5407A72">
      <w:numFmt w:val="bullet"/>
      <w:lvlText w:val="•"/>
      <w:lvlJc w:val="left"/>
      <w:pPr>
        <w:ind w:left="880" w:hanging="442"/>
      </w:pPr>
      <w:rPr>
        <w:rFonts w:hint="default"/>
        <w:lang w:val="ru-RU" w:eastAsia="en-US" w:bidi="ar-SA"/>
      </w:rPr>
    </w:lvl>
    <w:lvl w:ilvl="3" w:tplc="097A049A">
      <w:numFmt w:val="bullet"/>
      <w:lvlText w:val="•"/>
      <w:lvlJc w:val="left"/>
      <w:pPr>
        <w:ind w:left="1260" w:hanging="442"/>
      </w:pPr>
      <w:rPr>
        <w:rFonts w:hint="default"/>
        <w:lang w:val="ru-RU" w:eastAsia="en-US" w:bidi="ar-SA"/>
      </w:rPr>
    </w:lvl>
    <w:lvl w:ilvl="4" w:tplc="C70A7826">
      <w:numFmt w:val="bullet"/>
      <w:lvlText w:val="•"/>
      <w:lvlJc w:val="left"/>
      <w:pPr>
        <w:ind w:left="1640" w:hanging="442"/>
      </w:pPr>
      <w:rPr>
        <w:rFonts w:hint="default"/>
        <w:lang w:val="ru-RU" w:eastAsia="en-US" w:bidi="ar-SA"/>
      </w:rPr>
    </w:lvl>
    <w:lvl w:ilvl="5" w:tplc="AA8E7B84">
      <w:numFmt w:val="bullet"/>
      <w:lvlText w:val="•"/>
      <w:lvlJc w:val="left"/>
      <w:pPr>
        <w:ind w:left="2021" w:hanging="442"/>
      </w:pPr>
      <w:rPr>
        <w:rFonts w:hint="default"/>
        <w:lang w:val="ru-RU" w:eastAsia="en-US" w:bidi="ar-SA"/>
      </w:rPr>
    </w:lvl>
    <w:lvl w:ilvl="6" w:tplc="E17CFC14">
      <w:numFmt w:val="bullet"/>
      <w:lvlText w:val="•"/>
      <w:lvlJc w:val="left"/>
      <w:pPr>
        <w:ind w:left="2401" w:hanging="442"/>
      </w:pPr>
      <w:rPr>
        <w:rFonts w:hint="default"/>
        <w:lang w:val="ru-RU" w:eastAsia="en-US" w:bidi="ar-SA"/>
      </w:rPr>
    </w:lvl>
    <w:lvl w:ilvl="7" w:tplc="1F5ED86E">
      <w:numFmt w:val="bullet"/>
      <w:lvlText w:val="•"/>
      <w:lvlJc w:val="left"/>
      <w:pPr>
        <w:ind w:left="2781" w:hanging="442"/>
      </w:pPr>
      <w:rPr>
        <w:rFonts w:hint="default"/>
        <w:lang w:val="ru-RU" w:eastAsia="en-US" w:bidi="ar-SA"/>
      </w:rPr>
    </w:lvl>
    <w:lvl w:ilvl="8" w:tplc="B378B540">
      <w:numFmt w:val="bullet"/>
      <w:lvlText w:val="•"/>
      <w:lvlJc w:val="left"/>
      <w:pPr>
        <w:ind w:left="3161" w:hanging="442"/>
      </w:pPr>
      <w:rPr>
        <w:rFonts w:hint="default"/>
        <w:lang w:val="ru-RU" w:eastAsia="en-US" w:bidi="ar-SA"/>
      </w:rPr>
    </w:lvl>
  </w:abstractNum>
  <w:abstractNum w:abstractNumId="5">
    <w:nsid w:val="0E131CEF"/>
    <w:multiLevelType w:val="hybridMultilevel"/>
    <w:tmpl w:val="7096C3C8"/>
    <w:lvl w:ilvl="0" w:tplc="89D06C24">
      <w:start w:val="71"/>
      <w:numFmt w:val="decimal"/>
      <w:lvlText w:val="(%1)"/>
      <w:lvlJc w:val="left"/>
      <w:pPr>
        <w:ind w:left="583" w:hanging="484"/>
      </w:pPr>
      <w:rPr>
        <w:rFonts w:ascii="Times New Roman" w:eastAsia="Times New Roman" w:hAnsi="Times New Roman" w:cs="Times New Roman" w:hint="default"/>
        <w:spacing w:val="-1"/>
        <w:w w:val="100"/>
        <w:sz w:val="20"/>
        <w:szCs w:val="20"/>
        <w:lang w:val="ru-RU" w:eastAsia="en-US" w:bidi="ar-SA"/>
      </w:rPr>
    </w:lvl>
    <w:lvl w:ilvl="1" w:tplc="0B0C21A8">
      <w:start w:val="1"/>
      <w:numFmt w:val="decimal"/>
      <w:lvlText w:val="%2."/>
      <w:lvlJc w:val="left"/>
      <w:pPr>
        <w:ind w:left="510" w:hanging="318"/>
      </w:pPr>
      <w:rPr>
        <w:rFonts w:ascii="Times New Roman" w:eastAsia="Times New Roman" w:hAnsi="Times New Roman" w:cs="Times New Roman" w:hint="default"/>
        <w:w w:val="100"/>
        <w:position w:val="4"/>
        <w:sz w:val="16"/>
        <w:szCs w:val="16"/>
        <w:lang w:val="ru-RU" w:eastAsia="en-US" w:bidi="ar-SA"/>
      </w:rPr>
    </w:lvl>
    <w:lvl w:ilvl="2" w:tplc="A3B02E32">
      <w:numFmt w:val="bullet"/>
      <w:lvlText w:val="•"/>
      <w:lvlJc w:val="left"/>
      <w:pPr>
        <w:ind w:left="1307" w:hanging="318"/>
      </w:pPr>
      <w:rPr>
        <w:rFonts w:hint="default"/>
        <w:lang w:val="ru-RU" w:eastAsia="en-US" w:bidi="ar-SA"/>
      </w:rPr>
    </w:lvl>
    <w:lvl w:ilvl="3" w:tplc="86B43D06">
      <w:numFmt w:val="bullet"/>
      <w:lvlText w:val="•"/>
      <w:lvlJc w:val="left"/>
      <w:pPr>
        <w:ind w:left="2034" w:hanging="318"/>
      </w:pPr>
      <w:rPr>
        <w:rFonts w:hint="default"/>
        <w:lang w:val="ru-RU" w:eastAsia="en-US" w:bidi="ar-SA"/>
      </w:rPr>
    </w:lvl>
    <w:lvl w:ilvl="4" w:tplc="A28C8168">
      <w:numFmt w:val="bullet"/>
      <w:lvlText w:val="•"/>
      <w:lvlJc w:val="left"/>
      <w:pPr>
        <w:ind w:left="2761" w:hanging="318"/>
      </w:pPr>
      <w:rPr>
        <w:rFonts w:hint="default"/>
        <w:lang w:val="ru-RU" w:eastAsia="en-US" w:bidi="ar-SA"/>
      </w:rPr>
    </w:lvl>
    <w:lvl w:ilvl="5" w:tplc="007004CC">
      <w:numFmt w:val="bullet"/>
      <w:lvlText w:val="•"/>
      <w:lvlJc w:val="left"/>
      <w:pPr>
        <w:ind w:left="3488" w:hanging="318"/>
      </w:pPr>
      <w:rPr>
        <w:rFonts w:hint="default"/>
        <w:lang w:val="ru-RU" w:eastAsia="en-US" w:bidi="ar-SA"/>
      </w:rPr>
    </w:lvl>
    <w:lvl w:ilvl="6" w:tplc="45A8C946">
      <w:numFmt w:val="bullet"/>
      <w:lvlText w:val="•"/>
      <w:lvlJc w:val="left"/>
      <w:pPr>
        <w:ind w:left="4215" w:hanging="318"/>
      </w:pPr>
      <w:rPr>
        <w:rFonts w:hint="default"/>
        <w:lang w:val="ru-RU" w:eastAsia="en-US" w:bidi="ar-SA"/>
      </w:rPr>
    </w:lvl>
    <w:lvl w:ilvl="7" w:tplc="3722A31A">
      <w:numFmt w:val="bullet"/>
      <w:lvlText w:val="•"/>
      <w:lvlJc w:val="left"/>
      <w:pPr>
        <w:ind w:left="4942" w:hanging="318"/>
      </w:pPr>
      <w:rPr>
        <w:rFonts w:hint="default"/>
        <w:lang w:val="ru-RU" w:eastAsia="en-US" w:bidi="ar-SA"/>
      </w:rPr>
    </w:lvl>
    <w:lvl w:ilvl="8" w:tplc="C7E40636">
      <w:numFmt w:val="bullet"/>
      <w:lvlText w:val="•"/>
      <w:lvlJc w:val="left"/>
      <w:pPr>
        <w:ind w:left="5669" w:hanging="318"/>
      </w:pPr>
      <w:rPr>
        <w:rFonts w:hint="default"/>
        <w:lang w:val="ru-RU" w:eastAsia="en-US" w:bidi="ar-SA"/>
      </w:rPr>
    </w:lvl>
  </w:abstractNum>
  <w:abstractNum w:abstractNumId="6">
    <w:nsid w:val="13F00AC5"/>
    <w:multiLevelType w:val="multilevel"/>
    <w:tmpl w:val="AFD03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AE0B0F"/>
    <w:multiLevelType w:val="hybridMultilevel"/>
    <w:tmpl w:val="48CE95E8"/>
    <w:lvl w:ilvl="0" w:tplc="51BABF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ADA425B"/>
    <w:multiLevelType w:val="hybridMultilevel"/>
    <w:tmpl w:val="DD7A5570"/>
    <w:lvl w:ilvl="0" w:tplc="BF942AF8">
      <w:start w:val="3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1DAA2EDC"/>
    <w:multiLevelType w:val="hybridMultilevel"/>
    <w:tmpl w:val="FA52A214"/>
    <w:lvl w:ilvl="0" w:tplc="53600A30">
      <w:numFmt w:val="bullet"/>
      <w:lvlText w:val="☐"/>
      <w:lvlJc w:val="left"/>
      <w:pPr>
        <w:ind w:left="338" w:hanging="224"/>
      </w:pPr>
      <w:rPr>
        <w:rFonts w:ascii="MS UI Gothic" w:eastAsia="MS UI Gothic" w:hAnsi="MS UI Gothic" w:cs="MS UI Gothic" w:hint="default"/>
        <w:w w:val="89"/>
        <w:sz w:val="20"/>
        <w:szCs w:val="20"/>
        <w:lang w:val="ru-RU" w:eastAsia="en-US" w:bidi="ar-SA"/>
      </w:rPr>
    </w:lvl>
    <w:lvl w:ilvl="1" w:tplc="155E2630">
      <w:numFmt w:val="bullet"/>
      <w:lvlText w:val="•"/>
      <w:lvlJc w:val="left"/>
      <w:pPr>
        <w:ind w:left="698" w:hanging="224"/>
      </w:pPr>
      <w:rPr>
        <w:rFonts w:hint="default"/>
        <w:lang w:val="ru-RU" w:eastAsia="en-US" w:bidi="ar-SA"/>
      </w:rPr>
    </w:lvl>
    <w:lvl w:ilvl="2" w:tplc="7C80D736">
      <w:numFmt w:val="bullet"/>
      <w:lvlText w:val="•"/>
      <w:lvlJc w:val="left"/>
      <w:pPr>
        <w:ind w:left="1056" w:hanging="224"/>
      </w:pPr>
      <w:rPr>
        <w:rFonts w:hint="default"/>
        <w:lang w:val="ru-RU" w:eastAsia="en-US" w:bidi="ar-SA"/>
      </w:rPr>
    </w:lvl>
    <w:lvl w:ilvl="3" w:tplc="E29E8586">
      <w:numFmt w:val="bullet"/>
      <w:lvlText w:val="•"/>
      <w:lvlJc w:val="left"/>
      <w:pPr>
        <w:ind w:left="1414" w:hanging="224"/>
      </w:pPr>
      <w:rPr>
        <w:rFonts w:hint="default"/>
        <w:lang w:val="ru-RU" w:eastAsia="en-US" w:bidi="ar-SA"/>
      </w:rPr>
    </w:lvl>
    <w:lvl w:ilvl="4" w:tplc="F008F240">
      <w:numFmt w:val="bullet"/>
      <w:lvlText w:val="•"/>
      <w:lvlJc w:val="left"/>
      <w:pPr>
        <w:ind w:left="1772" w:hanging="224"/>
      </w:pPr>
      <w:rPr>
        <w:rFonts w:hint="default"/>
        <w:lang w:val="ru-RU" w:eastAsia="en-US" w:bidi="ar-SA"/>
      </w:rPr>
    </w:lvl>
    <w:lvl w:ilvl="5" w:tplc="3B7091FE">
      <w:numFmt w:val="bullet"/>
      <w:lvlText w:val="•"/>
      <w:lvlJc w:val="left"/>
      <w:pPr>
        <w:ind w:left="2131" w:hanging="224"/>
      </w:pPr>
      <w:rPr>
        <w:rFonts w:hint="default"/>
        <w:lang w:val="ru-RU" w:eastAsia="en-US" w:bidi="ar-SA"/>
      </w:rPr>
    </w:lvl>
    <w:lvl w:ilvl="6" w:tplc="5E762CD8">
      <w:numFmt w:val="bullet"/>
      <w:lvlText w:val="•"/>
      <w:lvlJc w:val="left"/>
      <w:pPr>
        <w:ind w:left="2489" w:hanging="224"/>
      </w:pPr>
      <w:rPr>
        <w:rFonts w:hint="default"/>
        <w:lang w:val="ru-RU" w:eastAsia="en-US" w:bidi="ar-SA"/>
      </w:rPr>
    </w:lvl>
    <w:lvl w:ilvl="7" w:tplc="CAB65BF8">
      <w:numFmt w:val="bullet"/>
      <w:lvlText w:val="•"/>
      <w:lvlJc w:val="left"/>
      <w:pPr>
        <w:ind w:left="2847" w:hanging="224"/>
      </w:pPr>
      <w:rPr>
        <w:rFonts w:hint="default"/>
        <w:lang w:val="ru-RU" w:eastAsia="en-US" w:bidi="ar-SA"/>
      </w:rPr>
    </w:lvl>
    <w:lvl w:ilvl="8" w:tplc="ACB426E4">
      <w:numFmt w:val="bullet"/>
      <w:lvlText w:val="•"/>
      <w:lvlJc w:val="left"/>
      <w:pPr>
        <w:ind w:left="3205" w:hanging="224"/>
      </w:pPr>
      <w:rPr>
        <w:rFonts w:hint="default"/>
        <w:lang w:val="ru-RU" w:eastAsia="en-US" w:bidi="ar-SA"/>
      </w:rPr>
    </w:lvl>
  </w:abstractNum>
  <w:abstractNum w:abstractNumId="10">
    <w:nsid w:val="251D7095"/>
    <w:multiLevelType w:val="hybridMultilevel"/>
    <w:tmpl w:val="9D24002A"/>
    <w:lvl w:ilvl="0" w:tplc="B2B6A38C">
      <w:numFmt w:val="bullet"/>
      <w:lvlText w:val="☐"/>
      <w:lvlJc w:val="left"/>
      <w:pPr>
        <w:ind w:left="105" w:hanging="181"/>
      </w:pPr>
      <w:rPr>
        <w:rFonts w:ascii="MS UI Gothic" w:eastAsia="MS UI Gothic" w:hAnsi="MS UI Gothic" w:cs="MS UI Gothic" w:hint="default"/>
        <w:w w:val="89"/>
        <w:sz w:val="18"/>
        <w:szCs w:val="18"/>
        <w:lang w:val="ru-RU" w:eastAsia="en-US" w:bidi="ar-SA"/>
      </w:rPr>
    </w:lvl>
    <w:lvl w:ilvl="1" w:tplc="CC2689CE">
      <w:numFmt w:val="bullet"/>
      <w:lvlText w:val="•"/>
      <w:lvlJc w:val="left"/>
      <w:pPr>
        <w:ind w:left="1095" w:hanging="181"/>
      </w:pPr>
      <w:rPr>
        <w:rFonts w:hint="default"/>
        <w:lang w:val="ru-RU" w:eastAsia="en-US" w:bidi="ar-SA"/>
      </w:rPr>
    </w:lvl>
    <w:lvl w:ilvl="2" w:tplc="2B6406E2">
      <w:numFmt w:val="bullet"/>
      <w:lvlText w:val="•"/>
      <w:lvlJc w:val="left"/>
      <w:pPr>
        <w:ind w:left="2090" w:hanging="181"/>
      </w:pPr>
      <w:rPr>
        <w:rFonts w:hint="default"/>
        <w:lang w:val="ru-RU" w:eastAsia="en-US" w:bidi="ar-SA"/>
      </w:rPr>
    </w:lvl>
    <w:lvl w:ilvl="3" w:tplc="6D06F986">
      <w:numFmt w:val="bullet"/>
      <w:lvlText w:val="•"/>
      <w:lvlJc w:val="left"/>
      <w:pPr>
        <w:ind w:left="3086" w:hanging="181"/>
      </w:pPr>
      <w:rPr>
        <w:rFonts w:hint="default"/>
        <w:lang w:val="ru-RU" w:eastAsia="en-US" w:bidi="ar-SA"/>
      </w:rPr>
    </w:lvl>
    <w:lvl w:ilvl="4" w:tplc="0E368C54">
      <w:numFmt w:val="bullet"/>
      <w:lvlText w:val="•"/>
      <w:lvlJc w:val="left"/>
      <w:pPr>
        <w:ind w:left="4081" w:hanging="181"/>
      </w:pPr>
      <w:rPr>
        <w:rFonts w:hint="default"/>
        <w:lang w:val="ru-RU" w:eastAsia="en-US" w:bidi="ar-SA"/>
      </w:rPr>
    </w:lvl>
    <w:lvl w:ilvl="5" w:tplc="0CE886F4">
      <w:numFmt w:val="bullet"/>
      <w:lvlText w:val="•"/>
      <w:lvlJc w:val="left"/>
      <w:pPr>
        <w:ind w:left="5077" w:hanging="181"/>
      </w:pPr>
      <w:rPr>
        <w:rFonts w:hint="default"/>
        <w:lang w:val="ru-RU" w:eastAsia="en-US" w:bidi="ar-SA"/>
      </w:rPr>
    </w:lvl>
    <w:lvl w:ilvl="6" w:tplc="9E6C1154">
      <w:numFmt w:val="bullet"/>
      <w:lvlText w:val="•"/>
      <w:lvlJc w:val="left"/>
      <w:pPr>
        <w:ind w:left="6072" w:hanging="181"/>
      </w:pPr>
      <w:rPr>
        <w:rFonts w:hint="default"/>
        <w:lang w:val="ru-RU" w:eastAsia="en-US" w:bidi="ar-SA"/>
      </w:rPr>
    </w:lvl>
    <w:lvl w:ilvl="7" w:tplc="0B2275DC">
      <w:numFmt w:val="bullet"/>
      <w:lvlText w:val="•"/>
      <w:lvlJc w:val="left"/>
      <w:pPr>
        <w:ind w:left="7067" w:hanging="181"/>
      </w:pPr>
      <w:rPr>
        <w:rFonts w:hint="default"/>
        <w:lang w:val="ru-RU" w:eastAsia="en-US" w:bidi="ar-SA"/>
      </w:rPr>
    </w:lvl>
    <w:lvl w:ilvl="8" w:tplc="070C9024">
      <w:numFmt w:val="bullet"/>
      <w:lvlText w:val="•"/>
      <w:lvlJc w:val="left"/>
      <w:pPr>
        <w:ind w:left="8063" w:hanging="181"/>
      </w:pPr>
      <w:rPr>
        <w:rFonts w:hint="default"/>
        <w:lang w:val="ru-RU" w:eastAsia="en-US" w:bidi="ar-SA"/>
      </w:rPr>
    </w:lvl>
  </w:abstractNum>
  <w:abstractNum w:abstractNumId="11">
    <w:nsid w:val="30782FE0"/>
    <w:multiLevelType w:val="hybridMultilevel"/>
    <w:tmpl w:val="B76AD3A6"/>
    <w:lvl w:ilvl="0" w:tplc="2DE27E62">
      <w:start w:val="1"/>
      <w:numFmt w:val="bullet"/>
      <w:lvlText w:val=""/>
      <w:lvlJc w:val="left"/>
      <w:pPr>
        <w:tabs>
          <w:tab w:val="num" w:pos="720"/>
        </w:tabs>
        <w:ind w:left="720" w:hanging="360"/>
      </w:pPr>
      <w:rPr>
        <w:rFonts w:ascii="Wingdings" w:hAnsi="Wingdings" w:hint="default"/>
      </w:rPr>
    </w:lvl>
    <w:lvl w:ilvl="1" w:tplc="111A818E" w:tentative="1">
      <w:start w:val="1"/>
      <w:numFmt w:val="bullet"/>
      <w:lvlText w:val=""/>
      <w:lvlJc w:val="left"/>
      <w:pPr>
        <w:tabs>
          <w:tab w:val="num" w:pos="1440"/>
        </w:tabs>
        <w:ind w:left="1440" w:hanging="360"/>
      </w:pPr>
      <w:rPr>
        <w:rFonts w:ascii="Wingdings" w:hAnsi="Wingdings" w:hint="default"/>
      </w:rPr>
    </w:lvl>
    <w:lvl w:ilvl="2" w:tplc="8B92C05C" w:tentative="1">
      <w:start w:val="1"/>
      <w:numFmt w:val="bullet"/>
      <w:lvlText w:val=""/>
      <w:lvlJc w:val="left"/>
      <w:pPr>
        <w:tabs>
          <w:tab w:val="num" w:pos="2160"/>
        </w:tabs>
        <w:ind w:left="2160" w:hanging="360"/>
      </w:pPr>
      <w:rPr>
        <w:rFonts w:ascii="Wingdings" w:hAnsi="Wingdings" w:hint="default"/>
      </w:rPr>
    </w:lvl>
    <w:lvl w:ilvl="3" w:tplc="018805B6" w:tentative="1">
      <w:start w:val="1"/>
      <w:numFmt w:val="bullet"/>
      <w:lvlText w:val=""/>
      <w:lvlJc w:val="left"/>
      <w:pPr>
        <w:tabs>
          <w:tab w:val="num" w:pos="2880"/>
        </w:tabs>
        <w:ind w:left="2880" w:hanging="360"/>
      </w:pPr>
      <w:rPr>
        <w:rFonts w:ascii="Wingdings" w:hAnsi="Wingdings" w:hint="default"/>
      </w:rPr>
    </w:lvl>
    <w:lvl w:ilvl="4" w:tplc="89EEDD98" w:tentative="1">
      <w:start w:val="1"/>
      <w:numFmt w:val="bullet"/>
      <w:lvlText w:val=""/>
      <w:lvlJc w:val="left"/>
      <w:pPr>
        <w:tabs>
          <w:tab w:val="num" w:pos="3600"/>
        </w:tabs>
        <w:ind w:left="3600" w:hanging="360"/>
      </w:pPr>
      <w:rPr>
        <w:rFonts w:ascii="Wingdings" w:hAnsi="Wingdings" w:hint="default"/>
      </w:rPr>
    </w:lvl>
    <w:lvl w:ilvl="5" w:tplc="8E40C38E" w:tentative="1">
      <w:start w:val="1"/>
      <w:numFmt w:val="bullet"/>
      <w:lvlText w:val=""/>
      <w:lvlJc w:val="left"/>
      <w:pPr>
        <w:tabs>
          <w:tab w:val="num" w:pos="4320"/>
        </w:tabs>
        <w:ind w:left="4320" w:hanging="360"/>
      </w:pPr>
      <w:rPr>
        <w:rFonts w:ascii="Wingdings" w:hAnsi="Wingdings" w:hint="default"/>
      </w:rPr>
    </w:lvl>
    <w:lvl w:ilvl="6" w:tplc="A7E8E564" w:tentative="1">
      <w:start w:val="1"/>
      <w:numFmt w:val="bullet"/>
      <w:lvlText w:val=""/>
      <w:lvlJc w:val="left"/>
      <w:pPr>
        <w:tabs>
          <w:tab w:val="num" w:pos="5040"/>
        </w:tabs>
        <w:ind w:left="5040" w:hanging="360"/>
      </w:pPr>
      <w:rPr>
        <w:rFonts w:ascii="Wingdings" w:hAnsi="Wingdings" w:hint="default"/>
      </w:rPr>
    </w:lvl>
    <w:lvl w:ilvl="7" w:tplc="D62C0EA8" w:tentative="1">
      <w:start w:val="1"/>
      <w:numFmt w:val="bullet"/>
      <w:lvlText w:val=""/>
      <w:lvlJc w:val="left"/>
      <w:pPr>
        <w:tabs>
          <w:tab w:val="num" w:pos="5760"/>
        </w:tabs>
        <w:ind w:left="5760" w:hanging="360"/>
      </w:pPr>
      <w:rPr>
        <w:rFonts w:ascii="Wingdings" w:hAnsi="Wingdings" w:hint="default"/>
      </w:rPr>
    </w:lvl>
    <w:lvl w:ilvl="8" w:tplc="948C3CD2" w:tentative="1">
      <w:start w:val="1"/>
      <w:numFmt w:val="bullet"/>
      <w:lvlText w:val=""/>
      <w:lvlJc w:val="left"/>
      <w:pPr>
        <w:tabs>
          <w:tab w:val="num" w:pos="6480"/>
        </w:tabs>
        <w:ind w:left="6480" w:hanging="360"/>
      </w:pPr>
      <w:rPr>
        <w:rFonts w:ascii="Wingdings" w:hAnsi="Wingdings" w:hint="default"/>
      </w:rPr>
    </w:lvl>
  </w:abstractNum>
  <w:abstractNum w:abstractNumId="12">
    <w:nsid w:val="32581D95"/>
    <w:multiLevelType w:val="hybridMultilevel"/>
    <w:tmpl w:val="1D8E225E"/>
    <w:lvl w:ilvl="0" w:tplc="B810D4A0">
      <w:numFmt w:val="bullet"/>
      <w:lvlText w:val="☐"/>
      <w:lvlJc w:val="left"/>
      <w:pPr>
        <w:ind w:left="337" w:hanging="224"/>
      </w:pPr>
      <w:rPr>
        <w:rFonts w:ascii="MS UI Gothic" w:eastAsia="MS UI Gothic" w:hAnsi="MS UI Gothic" w:cs="MS UI Gothic" w:hint="default"/>
        <w:w w:val="89"/>
        <w:sz w:val="20"/>
        <w:szCs w:val="20"/>
        <w:lang w:val="ru-RU" w:eastAsia="en-US" w:bidi="ar-SA"/>
      </w:rPr>
    </w:lvl>
    <w:lvl w:ilvl="1" w:tplc="843C5EE6">
      <w:numFmt w:val="bullet"/>
      <w:lvlText w:val="•"/>
      <w:lvlJc w:val="left"/>
      <w:pPr>
        <w:ind w:left="698" w:hanging="224"/>
      </w:pPr>
      <w:rPr>
        <w:rFonts w:hint="default"/>
        <w:lang w:val="ru-RU" w:eastAsia="en-US" w:bidi="ar-SA"/>
      </w:rPr>
    </w:lvl>
    <w:lvl w:ilvl="2" w:tplc="26B422E6">
      <w:numFmt w:val="bullet"/>
      <w:lvlText w:val="•"/>
      <w:lvlJc w:val="left"/>
      <w:pPr>
        <w:ind w:left="1056" w:hanging="224"/>
      </w:pPr>
      <w:rPr>
        <w:rFonts w:hint="default"/>
        <w:lang w:val="ru-RU" w:eastAsia="en-US" w:bidi="ar-SA"/>
      </w:rPr>
    </w:lvl>
    <w:lvl w:ilvl="3" w:tplc="464405D0">
      <w:numFmt w:val="bullet"/>
      <w:lvlText w:val="•"/>
      <w:lvlJc w:val="left"/>
      <w:pPr>
        <w:ind w:left="1414" w:hanging="224"/>
      </w:pPr>
      <w:rPr>
        <w:rFonts w:hint="default"/>
        <w:lang w:val="ru-RU" w:eastAsia="en-US" w:bidi="ar-SA"/>
      </w:rPr>
    </w:lvl>
    <w:lvl w:ilvl="4" w:tplc="59B4C316">
      <w:numFmt w:val="bullet"/>
      <w:lvlText w:val="•"/>
      <w:lvlJc w:val="left"/>
      <w:pPr>
        <w:ind w:left="1772" w:hanging="224"/>
      </w:pPr>
      <w:rPr>
        <w:rFonts w:hint="default"/>
        <w:lang w:val="ru-RU" w:eastAsia="en-US" w:bidi="ar-SA"/>
      </w:rPr>
    </w:lvl>
    <w:lvl w:ilvl="5" w:tplc="BB60C6AC">
      <w:numFmt w:val="bullet"/>
      <w:lvlText w:val="•"/>
      <w:lvlJc w:val="left"/>
      <w:pPr>
        <w:ind w:left="2131" w:hanging="224"/>
      </w:pPr>
      <w:rPr>
        <w:rFonts w:hint="default"/>
        <w:lang w:val="ru-RU" w:eastAsia="en-US" w:bidi="ar-SA"/>
      </w:rPr>
    </w:lvl>
    <w:lvl w:ilvl="6" w:tplc="58646FE0">
      <w:numFmt w:val="bullet"/>
      <w:lvlText w:val="•"/>
      <w:lvlJc w:val="left"/>
      <w:pPr>
        <w:ind w:left="2489" w:hanging="224"/>
      </w:pPr>
      <w:rPr>
        <w:rFonts w:hint="default"/>
        <w:lang w:val="ru-RU" w:eastAsia="en-US" w:bidi="ar-SA"/>
      </w:rPr>
    </w:lvl>
    <w:lvl w:ilvl="7" w:tplc="757ED7A0">
      <w:numFmt w:val="bullet"/>
      <w:lvlText w:val="•"/>
      <w:lvlJc w:val="left"/>
      <w:pPr>
        <w:ind w:left="2847" w:hanging="224"/>
      </w:pPr>
      <w:rPr>
        <w:rFonts w:hint="default"/>
        <w:lang w:val="ru-RU" w:eastAsia="en-US" w:bidi="ar-SA"/>
      </w:rPr>
    </w:lvl>
    <w:lvl w:ilvl="8" w:tplc="A00EB318">
      <w:numFmt w:val="bullet"/>
      <w:lvlText w:val="•"/>
      <w:lvlJc w:val="left"/>
      <w:pPr>
        <w:ind w:left="3205" w:hanging="224"/>
      </w:pPr>
      <w:rPr>
        <w:rFonts w:hint="default"/>
        <w:lang w:val="ru-RU" w:eastAsia="en-US" w:bidi="ar-SA"/>
      </w:rPr>
    </w:lvl>
  </w:abstractNum>
  <w:abstractNum w:abstractNumId="13">
    <w:nsid w:val="3851408C"/>
    <w:multiLevelType w:val="hybridMultilevel"/>
    <w:tmpl w:val="00808D80"/>
    <w:lvl w:ilvl="0" w:tplc="74684F1C">
      <w:start w:val="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C6F26F5"/>
    <w:multiLevelType w:val="hybridMultilevel"/>
    <w:tmpl w:val="62D62706"/>
    <w:lvl w:ilvl="0" w:tplc="8BF6DE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456D2600"/>
    <w:multiLevelType w:val="hybridMultilevel"/>
    <w:tmpl w:val="AC44292A"/>
    <w:lvl w:ilvl="0" w:tplc="C1FA183A">
      <w:start w:val="9"/>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47AD6C72"/>
    <w:multiLevelType w:val="hybridMultilevel"/>
    <w:tmpl w:val="55CABFC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C506C96"/>
    <w:multiLevelType w:val="multilevel"/>
    <w:tmpl w:val="2A60E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EFD0EB0"/>
    <w:multiLevelType w:val="hybridMultilevel"/>
    <w:tmpl w:val="6E0C639A"/>
    <w:lvl w:ilvl="0" w:tplc="6284B96E">
      <w:numFmt w:val="bullet"/>
      <w:lvlText w:val="☐"/>
      <w:lvlJc w:val="left"/>
      <w:pPr>
        <w:ind w:left="327" w:hanging="206"/>
      </w:pPr>
      <w:rPr>
        <w:rFonts w:ascii="MS UI Gothic" w:eastAsia="MS UI Gothic" w:hAnsi="MS UI Gothic" w:cs="MS UI Gothic" w:hint="default"/>
        <w:w w:val="89"/>
        <w:sz w:val="18"/>
        <w:szCs w:val="18"/>
        <w:lang w:val="ru-RU" w:eastAsia="en-US" w:bidi="ar-SA"/>
      </w:rPr>
    </w:lvl>
    <w:lvl w:ilvl="1" w:tplc="6954333E">
      <w:numFmt w:val="bullet"/>
      <w:lvlText w:val="•"/>
      <w:lvlJc w:val="left"/>
      <w:pPr>
        <w:ind w:left="680" w:hanging="206"/>
      </w:pPr>
      <w:rPr>
        <w:rFonts w:hint="default"/>
        <w:lang w:val="ru-RU" w:eastAsia="en-US" w:bidi="ar-SA"/>
      </w:rPr>
    </w:lvl>
    <w:lvl w:ilvl="2" w:tplc="38C6620A">
      <w:numFmt w:val="bullet"/>
      <w:lvlText w:val="•"/>
      <w:lvlJc w:val="left"/>
      <w:pPr>
        <w:ind w:left="1041" w:hanging="206"/>
      </w:pPr>
      <w:rPr>
        <w:rFonts w:hint="default"/>
        <w:lang w:val="ru-RU" w:eastAsia="en-US" w:bidi="ar-SA"/>
      </w:rPr>
    </w:lvl>
    <w:lvl w:ilvl="3" w:tplc="9AA080AA">
      <w:numFmt w:val="bullet"/>
      <w:lvlText w:val="•"/>
      <w:lvlJc w:val="left"/>
      <w:pPr>
        <w:ind w:left="1402" w:hanging="206"/>
      </w:pPr>
      <w:rPr>
        <w:rFonts w:hint="default"/>
        <w:lang w:val="ru-RU" w:eastAsia="en-US" w:bidi="ar-SA"/>
      </w:rPr>
    </w:lvl>
    <w:lvl w:ilvl="4" w:tplc="97368EDC">
      <w:numFmt w:val="bullet"/>
      <w:lvlText w:val="•"/>
      <w:lvlJc w:val="left"/>
      <w:pPr>
        <w:ind w:left="1763" w:hanging="206"/>
      </w:pPr>
      <w:rPr>
        <w:rFonts w:hint="default"/>
        <w:lang w:val="ru-RU" w:eastAsia="en-US" w:bidi="ar-SA"/>
      </w:rPr>
    </w:lvl>
    <w:lvl w:ilvl="5" w:tplc="1A2EBDAC">
      <w:numFmt w:val="bullet"/>
      <w:lvlText w:val="•"/>
      <w:lvlJc w:val="left"/>
      <w:pPr>
        <w:ind w:left="2124" w:hanging="206"/>
      </w:pPr>
      <w:rPr>
        <w:rFonts w:hint="default"/>
        <w:lang w:val="ru-RU" w:eastAsia="en-US" w:bidi="ar-SA"/>
      </w:rPr>
    </w:lvl>
    <w:lvl w:ilvl="6" w:tplc="F1529F5E">
      <w:numFmt w:val="bullet"/>
      <w:lvlText w:val="•"/>
      <w:lvlJc w:val="left"/>
      <w:pPr>
        <w:ind w:left="2485" w:hanging="206"/>
      </w:pPr>
      <w:rPr>
        <w:rFonts w:hint="default"/>
        <w:lang w:val="ru-RU" w:eastAsia="en-US" w:bidi="ar-SA"/>
      </w:rPr>
    </w:lvl>
    <w:lvl w:ilvl="7" w:tplc="5D6EDE3E">
      <w:numFmt w:val="bullet"/>
      <w:lvlText w:val="•"/>
      <w:lvlJc w:val="left"/>
      <w:pPr>
        <w:ind w:left="2846" w:hanging="206"/>
      </w:pPr>
      <w:rPr>
        <w:rFonts w:hint="default"/>
        <w:lang w:val="ru-RU" w:eastAsia="en-US" w:bidi="ar-SA"/>
      </w:rPr>
    </w:lvl>
    <w:lvl w:ilvl="8" w:tplc="A11AF64C">
      <w:numFmt w:val="bullet"/>
      <w:lvlText w:val="•"/>
      <w:lvlJc w:val="left"/>
      <w:pPr>
        <w:ind w:left="3207" w:hanging="206"/>
      </w:pPr>
      <w:rPr>
        <w:rFonts w:hint="default"/>
        <w:lang w:val="ru-RU" w:eastAsia="en-US" w:bidi="ar-SA"/>
      </w:rPr>
    </w:lvl>
  </w:abstractNum>
  <w:abstractNum w:abstractNumId="19">
    <w:nsid w:val="5AE722C0"/>
    <w:multiLevelType w:val="hybridMultilevel"/>
    <w:tmpl w:val="AB88F210"/>
    <w:lvl w:ilvl="0" w:tplc="F740E290">
      <w:start w:val="96"/>
      <w:numFmt w:val="decimal"/>
      <w:lvlText w:val="(%1)"/>
      <w:lvlJc w:val="left"/>
      <w:pPr>
        <w:ind w:left="807" w:hanging="308"/>
      </w:pPr>
      <w:rPr>
        <w:rFonts w:ascii="Times New Roman" w:eastAsia="Times New Roman" w:hAnsi="Times New Roman" w:cs="Times New Roman" w:hint="default"/>
        <w:w w:val="100"/>
        <w:sz w:val="16"/>
        <w:szCs w:val="16"/>
        <w:lang w:val="ru-RU" w:eastAsia="en-US" w:bidi="ar-SA"/>
      </w:rPr>
    </w:lvl>
    <w:lvl w:ilvl="1" w:tplc="367A520E">
      <w:numFmt w:val="bullet"/>
      <w:lvlText w:val="•"/>
      <w:lvlJc w:val="left"/>
      <w:pPr>
        <w:ind w:left="1724" w:hanging="308"/>
      </w:pPr>
      <w:rPr>
        <w:rFonts w:hint="default"/>
        <w:lang w:val="ru-RU" w:eastAsia="en-US" w:bidi="ar-SA"/>
      </w:rPr>
    </w:lvl>
    <w:lvl w:ilvl="2" w:tplc="69E02CE8">
      <w:numFmt w:val="bullet"/>
      <w:lvlText w:val="•"/>
      <w:lvlJc w:val="left"/>
      <w:pPr>
        <w:ind w:left="2648" w:hanging="308"/>
      </w:pPr>
      <w:rPr>
        <w:rFonts w:hint="default"/>
        <w:lang w:val="ru-RU" w:eastAsia="en-US" w:bidi="ar-SA"/>
      </w:rPr>
    </w:lvl>
    <w:lvl w:ilvl="3" w:tplc="2CC28644">
      <w:numFmt w:val="bullet"/>
      <w:lvlText w:val="•"/>
      <w:lvlJc w:val="left"/>
      <w:pPr>
        <w:ind w:left="3573" w:hanging="308"/>
      </w:pPr>
      <w:rPr>
        <w:rFonts w:hint="default"/>
        <w:lang w:val="ru-RU" w:eastAsia="en-US" w:bidi="ar-SA"/>
      </w:rPr>
    </w:lvl>
    <w:lvl w:ilvl="4" w:tplc="41829654">
      <w:numFmt w:val="bullet"/>
      <w:lvlText w:val="•"/>
      <w:lvlJc w:val="left"/>
      <w:pPr>
        <w:ind w:left="4497" w:hanging="308"/>
      </w:pPr>
      <w:rPr>
        <w:rFonts w:hint="default"/>
        <w:lang w:val="ru-RU" w:eastAsia="en-US" w:bidi="ar-SA"/>
      </w:rPr>
    </w:lvl>
    <w:lvl w:ilvl="5" w:tplc="95405A9A">
      <w:numFmt w:val="bullet"/>
      <w:lvlText w:val="•"/>
      <w:lvlJc w:val="left"/>
      <w:pPr>
        <w:ind w:left="5422" w:hanging="308"/>
      </w:pPr>
      <w:rPr>
        <w:rFonts w:hint="default"/>
        <w:lang w:val="ru-RU" w:eastAsia="en-US" w:bidi="ar-SA"/>
      </w:rPr>
    </w:lvl>
    <w:lvl w:ilvl="6" w:tplc="2B90C1D8">
      <w:numFmt w:val="bullet"/>
      <w:lvlText w:val="•"/>
      <w:lvlJc w:val="left"/>
      <w:pPr>
        <w:ind w:left="6346" w:hanging="308"/>
      </w:pPr>
      <w:rPr>
        <w:rFonts w:hint="default"/>
        <w:lang w:val="ru-RU" w:eastAsia="en-US" w:bidi="ar-SA"/>
      </w:rPr>
    </w:lvl>
    <w:lvl w:ilvl="7" w:tplc="377037F6">
      <w:numFmt w:val="bullet"/>
      <w:lvlText w:val="•"/>
      <w:lvlJc w:val="left"/>
      <w:pPr>
        <w:ind w:left="7270" w:hanging="308"/>
      </w:pPr>
      <w:rPr>
        <w:rFonts w:hint="default"/>
        <w:lang w:val="ru-RU" w:eastAsia="en-US" w:bidi="ar-SA"/>
      </w:rPr>
    </w:lvl>
    <w:lvl w:ilvl="8" w:tplc="41105F92">
      <w:numFmt w:val="bullet"/>
      <w:lvlText w:val="•"/>
      <w:lvlJc w:val="left"/>
      <w:pPr>
        <w:ind w:left="8195" w:hanging="308"/>
      </w:pPr>
      <w:rPr>
        <w:rFonts w:hint="default"/>
        <w:lang w:val="ru-RU" w:eastAsia="en-US" w:bidi="ar-SA"/>
      </w:rPr>
    </w:lvl>
  </w:abstractNum>
  <w:abstractNum w:abstractNumId="20">
    <w:nsid w:val="5E5E0D72"/>
    <w:multiLevelType w:val="hybridMultilevel"/>
    <w:tmpl w:val="C1D452F8"/>
    <w:lvl w:ilvl="0" w:tplc="889A03DA">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5F2F52E0"/>
    <w:multiLevelType w:val="hybridMultilevel"/>
    <w:tmpl w:val="0604322C"/>
    <w:lvl w:ilvl="0" w:tplc="81724FDC">
      <w:start w:val="1"/>
      <w:numFmt w:val="decimal"/>
      <w:lvlText w:val="%1"/>
      <w:lvlJc w:val="left"/>
      <w:pPr>
        <w:ind w:left="1515" w:hanging="948"/>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607536E4"/>
    <w:multiLevelType w:val="multilevel"/>
    <w:tmpl w:val="15E69780"/>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3">
    <w:nsid w:val="63CB2185"/>
    <w:multiLevelType w:val="hybridMultilevel"/>
    <w:tmpl w:val="AC8AB922"/>
    <w:lvl w:ilvl="0" w:tplc="6144F9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667324C9"/>
    <w:multiLevelType w:val="hybridMultilevel"/>
    <w:tmpl w:val="CC38F494"/>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6ECE13B7"/>
    <w:multiLevelType w:val="hybridMultilevel"/>
    <w:tmpl w:val="06809ECC"/>
    <w:lvl w:ilvl="0" w:tplc="3CE0D7A8">
      <w:numFmt w:val="bullet"/>
      <w:lvlText w:val="-"/>
      <w:lvlJc w:val="left"/>
      <w:pPr>
        <w:ind w:left="720" w:hanging="360"/>
      </w:pPr>
      <w:rPr>
        <w:rFonts w:ascii="Times New Roman" w:eastAsia="Times New Roman" w:hAnsi="Times New Roman" w:cs="Times New Roman" w:hint="default"/>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287749B"/>
    <w:multiLevelType w:val="hybridMultilevel"/>
    <w:tmpl w:val="41AEFBEE"/>
    <w:lvl w:ilvl="0" w:tplc="5BAC5DCC">
      <w:numFmt w:val="bullet"/>
      <w:lvlText w:val="☐"/>
      <w:lvlJc w:val="left"/>
      <w:pPr>
        <w:ind w:left="345" w:hanging="224"/>
      </w:pPr>
      <w:rPr>
        <w:rFonts w:ascii="MS UI Gothic" w:eastAsia="MS UI Gothic" w:hAnsi="MS UI Gothic" w:cs="MS UI Gothic" w:hint="default"/>
        <w:w w:val="89"/>
        <w:sz w:val="20"/>
        <w:szCs w:val="20"/>
        <w:lang w:val="ru-RU" w:eastAsia="en-US" w:bidi="ar-SA"/>
      </w:rPr>
    </w:lvl>
    <w:lvl w:ilvl="1" w:tplc="CA221E6E">
      <w:numFmt w:val="bullet"/>
      <w:lvlText w:val="•"/>
      <w:lvlJc w:val="left"/>
      <w:pPr>
        <w:ind w:left="698" w:hanging="224"/>
      </w:pPr>
      <w:rPr>
        <w:rFonts w:hint="default"/>
        <w:lang w:val="ru-RU" w:eastAsia="en-US" w:bidi="ar-SA"/>
      </w:rPr>
    </w:lvl>
    <w:lvl w:ilvl="2" w:tplc="DE04F834">
      <w:numFmt w:val="bullet"/>
      <w:lvlText w:val="•"/>
      <w:lvlJc w:val="left"/>
      <w:pPr>
        <w:ind w:left="1057" w:hanging="224"/>
      </w:pPr>
      <w:rPr>
        <w:rFonts w:hint="default"/>
        <w:lang w:val="ru-RU" w:eastAsia="en-US" w:bidi="ar-SA"/>
      </w:rPr>
    </w:lvl>
    <w:lvl w:ilvl="3" w:tplc="77DEFB7E">
      <w:numFmt w:val="bullet"/>
      <w:lvlText w:val="•"/>
      <w:lvlJc w:val="left"/>
      <w:pPr>
        <w:ind w:left="1416" w:hanging="224"/>
      </w:pPr>
      <w:rPr>
        <w:rFonts w:hint="default"/>
        <w:lang w:val="ru-RU" w:eastAsia="en-US" w:bidi="ar-SA"/>
      </w:rPr>
    </w:lvl>
    <w:lvl w:ilvl="4" w:tplc="AB24388A">
      <w:numFmt w:val="bullet"/>
      <w:lvlText w:val="•"/>
      <w:lvlJc w:val="left"/>
      <w:pPr>
        <w:ind w:left="1775" w:hanging="224"/>
      </w:pPr>
      <w:rPr>
        <w:rFonts w:hint="default"/>
        <w:lang w:val="ru-RU" w:eastAsia="en-US" w:bidi="ar-SA"/>
      </w:rPr>
    </w:lvl>
    <w:lvl w:ilvl="5" w:tplc="4D38DED0">
      <w:numFmt w:val="bullet"/>
      <w:lvlText w:val="•"/>
      <w:lvlJc w:val="left"/>
      <w:pPr>
        <w:ind w:left="2134" w:hanging="224"/>
      </w:pPr>
      <w:rPr>
        <w:rFonts w:hint="default"/>
        <w:lang w:val="ru-RU" w:eastAsia="en-US" w:bidi="ar-SA"/>
      </w:rPr>
    </w:lvl>
    <w:lvl w:ilvl="6" w:tplc="65EA2384">
      <w:numFmt w:val="bullet"/>
      <w:lvlText w:val="•"/>
      <w:lvlJc w:val="left"/>
      <w:pPr>
        <w:ind w:left="2493" w:hanging="224"/>
      </w:pPr>
      <w:rPr>
        <w:rFonts w:hint="default"/>
        <w:lang w:val="ru-RU" w:eastAsia="en-US" w:bidi="ar-SA"/>
      </w:rPr>
    </w:lvl>
    <w:lvl w:ilvl="7" w:tplc="E3607E82">
      <w:numFmt w:val="bullet"/>
      <w:lvlText w:val="•"/>
      <w:lvlJc w:val="left"/>
      <w:pPr>
        <w:ind w:left="2852" w:hanging="224"/>
      </w:pPr>
      <w:rPr>
        <w:rFonts w:hint="default"/>
        <w:lang w:val="ru-RU" w:eastAsia="en-US" w:bidi="ar-SA"/>
      </w:rPr>
    </w:lvl>
    <w:lvl w:ilvl="8" w:tplc="B6A09F58">
      <w:numFmt w:val="bullet"/>
      <w:lvlText w:val="•"/>
      <w:lvlJc w:val="left"/>
      <w:pPr>
        <w:ind w:left="3211" w:hanging="224"/>
      </w:pPr>
      <w:rPr>
        <w:rFonts w:hint="default"/>
        <w:lang w:val="ru-RU" w:eastAsia="en-US" w:bidi="ar-SA"/>
      </w:rPr>
    </w:lvl>
  </w:abstractNum>
  <w:abstractNum w:abstractNumId="27">
    <w:nsid w:val="74D03244"/>
    <w:multiLevelType w:val="hybridMultilevel"/>
    <w:tmpl w:val="88D4AB2A"/>
    <w:lvl w:ilvl="0" w:tplc="2820B4F4">
      <w:start w:val="1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7850AB0"/>
    <w:multiLevelType w:val="hybridMultilevel"/>
    <w:tmpl w:val="4BE610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EA549B3"/>
    <w:multiLevelType w:val="hybridMultilevel"/>
    <w:tmpl w:val="476C493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0">
    <w:nsid w:val="7FCC042A"/>
    <w:multiLevelType w:val="hybridMultilevel"/>
    <w:tmpl w:val="D1381114"/>
    <w:lvl w:ilvl="0" w:tplc="6DB64506">
      <w:start w:val="86"/>
      <w:numFmt w:val="decimal"/>
      <w:lvlText w:val="(%1)"/>
      <w:lvlJc w:val="left"/>
      <w:pPr>
        <w:ind w:left="807" w:hanging="308"/>
      </w:pPr>
      <w:rPr>
        <w:rFonts w:ascii="Times New Roman" w:eastAsia="Times New Roman" w:hAnsi="Times New Roman" w:cs="Times New Roman" w:hint="default"/>
        <w:w w:val="100"/>
        <w:sz w:val="16"/>
        <w:szCs w:val="16"/>
        <w:lang w:val="ru-RU" w:eastAsia="en-US" w:bidi="ar-SA"/>
      </w:rPr>
    </w:lvl>
    <w:lvl w:ilvl="1" w:tplc="5E8CA4C4">
      <w:numFmt w:val="bullet"/>
      <w:lvlText w:val="•"/>
      <w:lvlJc w:val="left"/>
      <w:pPr>
        <w:ind w:left="1724" w:hanging="308"/>
      </w:pPr>
      <w:rPr>
        <w:rFonts w:hint="default"/>
        <w:lang w:val="ru-RU" w:eastAsia="en-US" w:bidi="ar-SA"/>
      </w:rPr>
    </w:lvl>
    <w:lvl w:ilvl="2" w:tplc="61C65AE2">
      <w:numFmt w:val="bullet"/>
      <w:lvlText w:val="•"/>
      <w:lvlJc w:val="left"/>
      <w:pPr>
        <w:ind w:left="2648" w:hanging="308"/>
      </w:pPr>
      <w:rPr>
        <w:rFonts w:hint="default"/>
        <w:lang w:val="ru-RU" w:eastAsia="en-US" w:bidi="ar-SA"/>
      </w:rPr>
    </w:lvl>
    <w:lvl w:ilvl="3" w:tplc="EE443BA8">
      <w:numFmt w:val="bullet"/>
      <w:lvlText w:val="•"/>
      <w:lvlJc w:val="left"/>
      <w:pPr>
        <w:ind w:left="3573" w:hanging="308"/>
      </w:pPr>
      <w:rPr>
        <w:rFonts w:hint="default"/>
        <w:lang w:val="ru-RU" w:eastAsia="en-US" w:bidi="ar-SA"/>
      </w:rPr>
    </w:lvl>
    <w:lvl w:ilvl="4" w:tplc="249CD6C0">
      <w:numFmt w:val="bullet"/>
      <w:lvlText w:val="•"/>
      <w:lvlJc w:val="left"/>
      <w:pPr>
        <w:ind w:left="4497" w:hanging="308"/>
      </w:pPr>
      <w:rPr>
        <w:rFonts w:hint="default"/>
        <w:lang w:val="ru-RU" w:eastAsia="en-US" w:bidi="ar-SA"/>
      </w:rPr>
    </w:lvl>
    <w:lvl w:ilvl="5" w:tplc="3012680C">
      <w:numFmt w:val="bullet"/>
      <w:lvlText w:val="•"/>
      <w:lvlJc w:val="left"/>
      <w:pPr>
        <w:ind w:left="5422" w:hanging="308"/>
      </w:pPr>
      <w:rPr>
        <w:rFonts w:hint="default"/>
        <w:lang w:val="ru-RU" w:eastAsia="en-US" w:bidi="ar-SA"/>
      </w:rPr>
    </w:lvl>
    <w:lvl w:ilvl="6" w:tplc="F13AED38">
      <w:numFmt w:val="bullet"/>
      <w:lvlText w:val="•"/>
      <w:lvlJc w:val="left"/>
      <w:pPr>
        <w:ind w:left="6346" w:hanging="308"/>
      </w:pPr>
      <w:rPr>
        <w:rFonts w:hint="default"/>
        <w:lang w:val="ru-RU" w:eastAsia="en-US" w:bidi="ar-SA"/>
      </w:rPr>
    </w:lvl>
    <w:lvl w:ilvl="7" w:tplc="3030FCC8">
      <w:numFmt w:val="bullet"/>
      <w:lvlText w:val="•"/>
      <w:lvlJc w:val="left"/>
      <w:pPr>
        <w:ind w:left="7270" w:hanging="308"/>
      </w:pPr>
      <w:rPr>
        <w:rFonts w:hint="default"/>
        <w:lang w:val="ru-RU" w:eastAsia="en-US" w:bidi="ar-SA"/>
      </w:rPr>
    </w:lvl>
    <w:lvl w:ilvl="8" w:tplc="324A9228">
      <w:numFmt w:val="bullet"/>
      <w:lvlText w:val="•"/>
      <w:lvlJc w:val="left"/>
      <w:pPr>
        <w:ind w:left="8195" w:hanging="308"/>
      </w:pPr>
      <w:rPr>
        <w:rFonts w:hint="default"/>
        <w:lang w:val="ru-RU" w:eastAsia="en-US" w:bidi="ar-SA"/>
      </w:rPr>
    </w:lvl>
  </w:abstractNum>
  <w:num w:numId="1">
    <w:abstractNumId w:val="11"/>
  </w:num>
  <w:num w:numId="2">
    <w:abstractNumId w:val="22"/>
  </w:num>
  <w:num w:numId="3">
    <w:abstractNumId w:val="20"/>
  </w:num>
  <w:num w:numId="4">
    <w:abstractNumId w:val="28"/>
  </w:num>
  <w:num w:numId="5">
    <w:abstractNumId w:val="17"/>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29"/>
  </w:num>
  <w:num w:numId="9">
    <w:abstractNumId w:val="7"/>
  </w:num>
  <w:num w:numId="10">
    <w:abstractNumId w:val="1"/>
  </w:num>
  <w:num w:numId="11">
    <w:abstractNumId w:val="25"/>
  </w:num>
  <w:num w:numId="12">
    <w:abstractNumId w:val="0"/>
  </w:num>
  <w:num w:numId="13">
    <w:abstractNumId w:val="9"/>
  </w:num>
  <w:num w:numId="14">
    <w:abstractNumId w:val="12"/>
  </w:num>
  <w:num w:numId="15">
    <w:abstractNumId w:val="2"/>
  </w:num>
  <w:num w:numId="16">
    <w:abstractNumId w:val="4"/>
  </w:num>
  <w:num w:numId="17">
    <w:abstractNumId w:val="26"/>
  </w:num>
  <w:num w:numId="18">
    <w:abstractNumId w:val="18"/>
  </w:num>
  <w:num w:numId="19">
    <w:abstractNumId w:val="10"/>
  </w:num>
  <w:num w:numId="20">
    <w:abstractNumId w:val="5"/>
  </w:num>
  <w:num w:numId="21">
    <w:abstractNumId w:val="19"/>
  </w:num>
  <w:num w:numId="22">
    <w:abstractNumId w:val="30"/>
  </w:num>
  <w:num w:numId="23">
    <w:abstractNumId w:val="21"/>
  </w:num>
  <w:num w:numId="24">
    <w:abstractNumId w:val="27"/>
  </w:num>
  <w:num w:numId="25">
    <w:abstractNumId w:val="8"/>
  </w:num>
  <w:num w:numId="26">
    <w:abstractNumId w:val="15"/>
  </w:num>
  <w:num w:numId="27">
    <w:abstractNumId w:val="23"/>
  </w:num>
  <w:num w:numId="28">
    <w:abstractNumId w:val="14"/>
  </w:num>
  <w:num w:numId="29">
    <w:abstractNumId w:val="3"/>
  </w:num>
  <w:num w:numId="30">
    <w:abstractNumId w:val="6"/>
  </w:num>
  <w:num w:numId="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2692"/>
    <w:rsid w:val="0000176B"/>
    <w:rsid w:val="00001898"/>
    <w:rsid w:val="000025C4"/>
    <w:rsid w:val="000122F6"/>
    <w:rsid w:val="00012BB4"/>
    <w:rsid w:val="00013F47"/>
    <w:rsid w:val="000152D5"/>
    <w:rsid w:val="00016147"/>
    <w:rsid w:val="000206A8"/>
    <w:rsid w:val="00020EF4"/>
    <w:rsid w:val="000214C7"/>
    <w:rsid w:val="00022687"/>
    <w:rsid w:val="00023994"/>
    <w:rsid w:val="00031D82"/>
    <w:rsid w:val="000367C3"/>
    <w:rsid w:val="0003691D"/>
    <w:rsid w:val="00036E23"/>
    <w:rsid w:val="00040774"/>
    <w:rsid w:val="0004219D"/>
    <w:rsid w:val="000421CF"/>
    <w:rsid w:val="00043EE2"/>
    <w:rsid w:val="000511C2"/>
    <w:rsid w:val="00053CCD"/>
    <w:rsid w:val="00054644"/>
    <w:rsid w:val="00061630"/>
    <w:rsid w:val="000648B6"/>
    <w:rsid w:val="00065516"/>
    <w:rsid w:val="00070B53"/>
    <w:rsid w:val="00073837"/>
    <w:rsid w:val="00073B7D"/>
    <w:rsid w:val="00076564"/>
    <w:rsid w:val="000770C6"/>
    <w:rsid w:val="00080B27"/>
    <w:rsid w:val="000823E6"/>
    <w:rsid w:val="00085802"/>
    <w:rsid w:val="00087151"/>
    <w:rsid w:val="000875DC"/>
    <w:rsid w:val="0009314C"/>
    <w:rsid w:val="00096E26"/>
    <w:rsid w:val="000A302E"/>
    <w:rsid w:val="000A422A"/>
    <w:rsid w:val="000B1753"/>
    <w:rsid w:val="000B1B84"/>
    <w:rsid w:val="000B5FD2"/>
    <w:rsid w:val="000B7654"/>
    <w:rsid w:val="000B7A31"/>
    <w:rsid w:val="000B7BDC"/>
    <w:rsid w:val="000C0B4A"/>
    <w:rsid w:val="000C131D"/>
    <w:rsid w:val="000C1CDC"/>
    <w:rsid w:val="000C32E1"/>
    <w:rsid w:val="000C4322"/>
    <w:rsid w:val="000C4AC9"/>
    <w:rsid w:val="000C53BE"/>
    <w:rsid w:val="000C7FC9"/>
    <w:rsid w:val="000D001D"/>
    <w:rsid w:val="000D1D61"/>
    <w:rsid w:val="000D4A49"/>
    <w:rsid w:val="000D4D33"/>
    <w:rsid w:val="000D6BB3"/>
    <w:rsid w:val="000E1CDB"/>
    <w:rsid w:val="000E3503"/>
    <w:rsid w:val="000E5C9B"/>
    <w:rsid w:val="000F2B4F"/>
    <w:rsid w:val="001002E1"/>
    <w:rsid w:val="00101AF2"/>
    <w:rsid w:val="00103FD8"/>
    <w:rsid w:val="00110A0A"/>
    <w:rsid w:val="001118A3"/>
    <w:rsid w:val="00111AA5"/>
    <w:rsid w:val="00112675"/>
    <w:rsid w:val="00112A74"/>
    <w:rsid w:val="001172D1"/>
    <w:rsid w:val="001204CD"/>
    <w:rsid w:val="0012092D"/>
    <w:rsid w:val="00120B49"/>
    <w:rsid w:val="00121959"/>
    <w:rsid w:val="001244CE"/>
    <w:rsid w:val="001263B7"/>
    <w:rsid w:val="00126F2A"/>
    <w:rsid w:val="0012779C"/>
    <w:rsid w:val="00130075"/>
    <w:rsid w:val="00132092"/>
    <w:rsid w:val="0013430C"/>
    <w:rsid w:val="00135009"/>
    <w:rsid w:val="00135163"/>
    <w:rsid w:val="00143F4F"/>
    <w:rsid w:val="00145DDF"/>
    <w:rsid w:val="00146251"/>
    <w:rsid w:val="00147A98"/>
    <w:rsid w:val="001534F1"/>
    <w:rsid w:val="00157ADC"/>
    <w:rsid w:val="00160989"/>
    <w:rsid w:val="00163895"/>
    <w:rsid w:val="00163B54"/>
    <w:rsid w:val="00164061"/>
    <w:rsid w:val="00165A18"/>
    <w:rsid w:val="001660D6"/>
    <w:rsid w:val="001774AD"/>
    <w:rsid w:val="00185BB1"/>
    <w:rsid w:val="001860E9"/>
    <w:rsid w:val="00194F50"/>
    <w:rsid w:val="001A029B"/>
    <w:rsid w:val="001A4832"/>
    <w:rsid w:val="001A65D6"/>
    <w:rsid w:val="001A68BB"/>
    <w:rsid w:val="001B2D44"/>
    <w:rsid w:val="001B65DB"/>
    <w:rsid w:val="001C30E4"/>
    <w:rsid w:val="001C5340"/>
    <w:rsid w:val="001C53FD"/>
    <w:rsid w:val="001C6A3F"/>
    <w:rsid w:val="001D4383"/>
    <w:rsid w:val="001D47D9"/>
    <w:rsid w:val="001E2CEF"/>
    <w:rsid w:val="001E6CDE"/>
    <w:rsid w:val="001F0A29"/>
    <w:rsid w:val="001F0A80"/>
    <w:rsid w:val="001F14E9"/>
    <w:rsid w:val="00201D50"/>
    <w:rsid w:val="00203114"/>
    <w:rsid w:val="00203DFF"/>
    <w:rsid w:val="00204CAF"/>
    <w:rsid w:val="00207781"/>
    <w:rsid w:val="00212A4B"/>
    <w:rsid w:val="00213F0D"/>
    <w:rsid w:val="002167B7"/>
    <w:rsid w:val="00222D8D"/>
    <w:rsid w:val="002251AE"/>
    <w:rsid w:val="002262A4"/>
    <w:rsid w:val="0022701A"/>
    <w:rsid w:val="002377CA"/>
    <w:rsid w:val="00237B70"/>
    <w:rsid w:val="00242B5D"/>
    <w:rsid w:val="00244F81"/>
    <w:rsid w:val="002455CF"/>
    <w:rsid w:val="002471D6"/>
    <w:rsid w:val="0025208A"/>
    <w:rsid w:val="00257848"/>
    <w:rsid w:val="0026349E"/>
    <w:rsid w:val="00264445"/>
    <w:rsid w:val="00264E80"/>
    <w:rsid w:val="00270258"/>
    <w:rsid w:val="002724DC"/>
    <w:rsid w:val="0027262E"/>
    <w:rsid w:val="00274B8C"/>
    <w:rsid w:val="00275A59"/>
    <w:rsid w:val="00277649"/>
    <w:rsid w:val="00280C66"/>
    <w:rsid w:val="00281178"/>
    <w:rsid w:val="002818F4"/>
    <w:rsid w:val="00284315"/>
    <w:rsid w:val="002A0391"/>
    <w:rsid w:val="002A094C"/>
    <w:rsid w:val="002A09FF"/>
    <w:rsid w:val="002A16C9"/>
    <w:rsid w:val="002A580A"/>
    <w:rsid w:val="002A6DB5"/>
    <w:rsid w:val="002B0C57"/>
    <w:rsid w:val="002B0FE1"/>
    <w:rsid w:val="002B3EB3"/>
    <w:rsid w:val="002B47F8"/>
    <w:rsid w:val="002B4B07"/>
    <w:rsid w:val="002B5EB6"/>
    <w:rsid w:val="002B7B77"/>
    <w:rsid w:val="002C09ED"/>
    <w:rsid w:val="002C3021"/>
    <w:rsid w:val="002C4940"/>
    <w:rsid w:val="002C6134"/>
    <w:rsid w:val="002D4FF4"/>
    <w:rsid w:val="002D7E09"/>
    <w:rsid w:val="002E164F"/>
    <w:rsid w:val="002E189B"/>
    <w:rsid w:val="002E35BF"/>
    <w:rsid w:val="002E4887"/>
    <w:rsid w:val="002F5DE7"/>
    <w:rsid w:val="00303284"/>
    <w:rsid w:val="0030486D"/>
    <w:rsid w:val="00307A9F"/>
    <w:rsid w:val="003153E8"/>
    <w:rsid w:val="003208CB"/>
    <w:rsid w:val="00324DF9"/>
    <w:rsid w:val="00324FFF"/>
    <w:rsid w:val="00327380"/>
    <w:rsid w:val="003279D9"/>
    <w:rsid w:val="00330D6A"/>
    <w:rsid w:val="003349DB"/>
    <w:rsid w:val="0033504F"/>
    <w:rsid w:val="003358EF"/>
    <w:rsid w:val="00337CD7"/>
    <w:rsid w:val="00337EF5"/>
    <w:rsid w:val="00343548"/>
    <w:rsid w:val="00351562"/>
    <w:rsid w:val="00353181"/>
    <w:rsid w:val="00354B0F"/>
    <w:rsid w:val="003575D1"/>
    <w:rsid w:val="00362E2C"/>
    <w:rsid w:val="0036310F"/>
    <w:rsid w:val="0036768B"/>
    <w:rsid w:val="00372455"/>
    <w:rsid w:val="00372CBD"/>
    <w:rsid w:val="00373CCE"/>
    <w:rsid w:val="00376482"/>
    <w:rsid w:val="00377959"/>
    <w:rsid w:val="00392A7A"/>
    <w:rsid w:val="00393981"/>
    <w:rsid w:val="003958CC"/>
    <w:rsid w:val="003978D8"/>
    <w:rsid w:val="00397EAB"/>
    <w:rsid w:val="003A1B15"/>
    <w:rsid w:val="003A20A1"/>
    <w:rsid w:val="003A3620"/>
    <w:rsid w:val="003B298F"/>
    <w:rsid w:val="003B4492"/>
    <w:rsid w:val="003B7F39"/>
    <w:rsid w:val="003C1B93"/>
    <w:rsid w:val="003C540E"/>
    <w:rsid w:val="003C6973"/>
    <w:rsid w:val="003D031F"/>
    <w:rsid w:val="003D20AF"/>
    <w:rsid w:val="003D24BB"/>
    <w:rsid w:val="003D3144"/>
    <w:rsid w:val="003D516E"/>
    <w:rsid w:val="003D53D2"/>
    <w:rsid w:val="003E57AF"/>
    <w:rsid w:val="003F033E"/>
    <w:rsid w:val="003F4452"/>
    <w:rsid w:val="003F6B1B"/>
    <w:rsid w:val="00405F30"/>
    <w:rsid w:val="004063EE"/>
    <w:rsid w:val="00414675"/>
    <w:rsid w:val="00414981"/>
    <w:rsid w:val="00414F85"/>
    <w:rsid w:val="004159EE"/>
    <w:rsid w:val="0041640E"/>
    <w:rsid w:val="00416BED"/>
    <w:rsid w:val="00420398"/>
    <w:rsid w:val="00420E52"/>
    <w:rsid w:val="004210A3"/>
    <w:rsid w:val="00422EC0"/>
    <w:rsid w:val="00427AE6"/>
    <w:rsid w:val="00431184"/>
    <w:rsid w:val="004403A5"/>
    <w:rsid w:val="00440A44"/>
    <w:rsid w:val="0044106B"/>
    <w:rsid w:val="00442DAC"/>
    <w:rsid w:val="0044339C"/>
    <w:rsid w:val="004461ED"/>
    <w:rsid w:val="004465D5"/>
    <w:rsid w:val="00451473"/>
    <w:rsid w:val="00455A3D"/>
    <w:rsid w:val="004565A0"/>
    <w:rsid w:val="00456C98"/>
    <w:rsid w:val="004624A1"/>
    <w:rsid w:val="004625C3"/>
    <w:rsid w:val="00463450"/>
    <w:rsid w:val="00470E62"/>
    <w:rsid w:val="00474C3B"/>
    <w:rsid w:val="00476C5C"/>
    <w:rsid w:val="00483783"/>
    <w:rsid w:val="00491A6A"/>
    <w:rsid w:val="00497B6F"/>
    <w:rsid w:val="004A0CE7"/>
    <w:rsid w:val="004A621B"/>
    <w:rsid w:val="004B0C8B"/>
    <w:rsid w:val="004B22AE"/>
    <w:rsid w:val="004B48DD"/>
    <w:rsid w:val="004B58AD"/>
    <w:rsid w:val="004B745E"/>
    <w:rsid w:val="004C488C"/>
    <w:rsid w:val="004C777F"/>
    <w:rsid w:val="004D150D"/>
    <w:rsid w:val="004D3364"/>
    <w:rsid w:val="004D7FA7"/>
    <w:rsid w:val="004E52A0"/>
    <w:rsid w:val="004F07AA"/>
    <w:rsid w:val="004F16A9"/>
    <w:rsid w:val="004F5319"/>
    <w:rsid w:val="004F72E6"/>
    <w:rsid w:val="00500483"/>
    <w:rsid w:val="00503AF8"/>
    <w:rsid w:val="0050697E"/>
    <w:rsid w:val="00512207"/>
    <w:rsid w:val="005176D8"/>
    <w:rsid w:val="00520538"/>
    <w:rsid w:val="00526BE5"/>
    <w:rsid w:val="00526F6C"/>
    <w:rsid w:val="005270D1"/>
    <w:rsid w:val="00527793"/>
    <w:rsid w:val="00532116"/>
    <w:rsid w:val="00535EDE"/>
    <w:rsid w:val="0054118A"/>
    <w:rsid w:val="0054764A"/>
    <w:rsid w:val="00547927"/>
    <w:rsid w:val="00551E3B"/>
    <w:rsid w:val="00552C00"/>
    <w:rsid w:val="00564F68"/>
    <w:rsid w:val="005708DF"/>
    <w:rsid w:val="00573891"/>
    <w:rsid w:val="00573C93"/>
    <w:rsid w:val="005802CB"/>
    <w:rsid w:val="00580D22"/>
    <w:rsid w:val="00582801"/>
    <w:rsid w:val="0059051D"/>
    <w:rsid w:val="00590D8D"/>
    <w:rsid w:val="005926AF"/>
    <w:rsid w:val="005A07EA"/>
    <w:rsid w:val="005A3002"/>
    <w:rsid w:val="005A5AA1"/>
    <w:rsid w:val="005A6267"/>
    <w:rsid w:val="005B123F"/>
    <w:rsid w:val="005B3990"/>
    <w:rsid w:val="005B59F0"/>
    <w:rsid w:val="005B5F87"/>
    <w:rsid w:val="005B63FD"/>
    <w:rsid w:val="005C2860"/>
    <w:rsid w:val="005D2391"/>
    <w:rsid w:val="005D2DC0"/>
    <w:rsid w:val="005D3824"/>
    <w:rsid w:val="005D7540"/>
    <w:rsid w:val="005D77C0"/>
    <w:rsid w:val="005E5238"/>
    <w:rsid w:val="005E74B6"/>
    <w:rsid w:val="005F006F"/>
    <w:rsid w:val="005F0DE2"/>
    <w:rsid w:val="005F24D6"/>
    <w:rsid w:val="005F2F89"/>
    <w:rsid w:val="005F3A8D"/>
    <w:rsid w:val="005F5733"/>
    <w:rsid w:val="005F62E6"/>
    <w:rsid w:val="006036D4"/>
    <w:rsid w:val="00603E16"/>
    <w:rsid w:val="00606D7C"/>
    <w:rsid w:val="006077B5"/>
    <w:rsid w:val="00610CE6"/>
    <w:rsid w:val="00615390"/>
    <w:rsid w:val="006165F2"/>
    <w:rsid w:val="00616D7D"/>
    <w:rsid w:val="006215C7"/>
    <w:rsid w:val="006221D8"/>
    <w:rsid w:val="00624987"/>
    <w:rsid w:val="00624CD8"/>
    <w:rsid w:val="00625E4D"/>
    <w:rsid w:val="0063074F"/>
    <w:rsid w:val="006312A7"/>
    <w:rsid w:val="006340FC"/>
    <w:rsid w:val="00637074"/>
    <w:rsid w:val="0064367F"/>
    <w:rsid w:val="00645B95"/>
    <w:rsid w:val="00647049"/>
    <w:rsid w:val="006500F6"/>
    <w:rsid w:val="00650B8A"/>
    <w:rsid w:val="00653415"/>
    <w:rsid w:val="00653DF4"/>
    <w:rsid w:val="00661535"/>
    <w:rsid w:val="00661A9F"/>
    <w:rsid w:val="006622FA"/>
    <w:rsid w:val="0067090E"/>
    <w:rsid w:val="006715FE"/>
    <w:rsid w:val="00674597"/>
    <w:rsid w:val="00676C09"/>
    <w:rsid w:val="00677753"/>
    <w:rsid w:val="00682C9C"/>
    <w:rsid w:val="00682FA3"/>
    <w:rsid w:val="006847AE"/>
    <w:rsid w:val="00686FE3"/>
    <w:rsid w:val="00691B89"/>
    <w:rsid w:val="00692B93"/>
    <w:rsid w:val="00692C9F"/>
    <w:rsid w:val="00694866"/>
    <w:rsid w:val="0069691F"/>
    <w:rsid w:val="00696FD6"/>
    <w:rsid w:val="006976E1"/>
    <w:rsid w:val="006A37A8"/>
    <w:rsid w:val="006A3FF8"/>
    <w:rsid w:val="006A4C67"/>
    <w:rsid w:val="006A510F"/>
    <w:rsid w:val="006A5F0D"/>
    <w:rsid w:val="006B4B6D"/>
    <w:rsid w:val="006B6733"/>
    <w:rsid w:val="006C25F9"/>
    <w:rsid w:val="006C28EA"/>
    <w:rsid w:val="006C78BF"/>
    <w:rsid w:val="006D236F"/>
    <w:rsid w:val="006D36E2"/>
    <w:rsid w:val="006D3D3B"/>
    <w:rsid w:val="006D492E"/>
    <w:rsid w:val="006D7F3A"/>
    <w:rsid w:val="006E3FF6"/>
    <w:rsid w:val="006F0BEE"/>
    <w:rsid w:val="006F175D"/>
    <w:rsid w:val="006F4234"/>
    <w:rsid w:val="006F6C4A"/>
    <w:rsid w:val="006F753F"/>
    <w:rsid w:val="006F7DA0"/>
    <w:rsid w:val="00703D18"/>
    <w:rsid w:val="00705E7E"/>
    <w:rsid w:val="00715778"/>
    <w:rsid w:val="00715784"/>
    <w:rsid w:val="00720758"/>
    <w:rsid w:val="00726848"/>
    <w:rsid w:val="00730655"/>
    <w:rsid w:val="007350A8"/>
    <w:rsid w:val="007374E9"/>
    <w:rsid w:val="00741F74"/>
    <w:rsid w:val="00756235"/>
    <w:rsid w:val="00757F81"/>
    <w:rsid w:val="007726FF"/>
    <w:rsid w:val="00774B67"/>
    <w:rsid w:val="00776521"/>
    <w:rsid w:val="00776F22"/>
    <w:rsid w:val="00794E34"/>
    <w:rsid w:val="00795367"/>
    <w:rsid w:val="00795899"/>
    <w:rsid w:val="007961E2"/>
    <w:rsid w:val="00797A13"/>
    <w:rsid w:val="00797A2E"/>
    <w:rsid w:val="007A2FBF"/>
    <w:rsid w:val="007A3329"/>
    <w:rsid w:val="007B43C5"/>
    <w:rsid w:val="007C0978"/>
    <w:rsid w:val="007C149B"/>
    <w:rsid w:val="007C45A5"/>
    <w:rsid w:val="007C75A7"/>
    <w:rsid w:val="007C78A3"/>
    <w:rsid w:val="007D3D7B"/>
    <w:rsid w:val="007D5F14"/>
    <w:rsid w:val="007E0A15"/>
    <w:rsid w:val="007E0F9A"/>
    <w:rsid w:val="007E2A9F"/>
    <w:rsid w:val="007E382C"/>
    <w:rsid w:val="007E64F3"/>
    <w:rsid w:val="007F28D5"/>
    <w:rsid w:val="007F7AB6"/>
    <w:rsid w:val="00800830"/>
    <w:rsid w:val="008024CA"/>
    <w:rsid w:val="00803152"/>
    <w:rsid w:val="00803FB0"/>
    <w:rsid w:val="0080782A"/>
    <w:rsid w:val="008128CB"/>
    <w:rsid w:val="0083082D"/>
    <w:rsid w:val="0083216B"/>
    <w:rsid w:val="008352F1"/>
    <w:rsid w:val="00840C8E"/>
    <w:rsid w:val="0084432D"/>
    <w:rsid w:val="008447EF"/>
    <w:rsid w:val="00847A58"/>
    <w:rsid w:val="008539CB"/>
    <w:rsid w:val="00857A86"/>
    <w:rsid w:val="00857C84"/>
    <w:rsid w:val="00860792"/>
    <w:rsid w:val="0086236E"/>
    <w:rsid w:val="00862B7E"/>
    <w:rsid w:val="0086409D"/>
    <w:rsid w:val="00867993"/>
    <w:rsid w:val="00872B31"/>
    <w:rsid w:val="008755BB"/>
    <w:rsid w:val="00877DBF"/>
    <w:rsid w:val="0088279D"/>
    <w:rsid w:val="00882ED0"/>
    <w:rsid w:val="00883DE9"/>
    <w:rsid w:val="0089197F"/>
    <w:rsid w:val="00891C79"/>
    <w:rsid w:val="008947DD"/>
    <w:rsid w:val="00895BBD"/>
    <w:rsid w:val="00896820"/>
    <w:rsid w:val="008A0869"/>
    <w:rsid w:val="008A3DC6"/>
    <w:rsid w:val="008B1824"/>
    <w:rsid w:val="008B42C8"/>
    <w:rsid w:val="008C1872"/>
    <w:rsid w:val="008D082C"/>
    <w:rsid w:val="008D1A45"/>
    <w:rsid w:val="008E2228"/>
    <w:rsid w:val="008E60C5"/>
    <w:rsid w:val="008F0BBE"/>
    <w:rsid w:val="008F0DFD"/>
    <w:rsid w:val="008F13B6"/>
    <w:rsid w:val="008F299C"/>
    <w:rsid w:val="00900980"/>
    <w:rsid w:val="009039C7"/>
    <w:rsid w:val="00904C23"/>
    <w:rsid w:val="009075DA"/>
    <w:rsid w:val="00907B45"/>
    <w:rsid w:val="0091001F"/>
    <w:rsid w:val="00912F37"/>
    <w:rsid w:val="00913CB9"/>
    <w:rsid w:val="00913F18"/>
    <w:rsid w:val="0092179B"/>
    <w:rsid w:val="0092560F"/>
    <w:rsid w:val="0092638A"/>
    <w:rsid w:val="009265EA"/>
    <w:rsid w:val="00927A71"/>
    <w:rsid w:val="00934F2D"/>
    <w:rsid w:val="009354F2"/>
    <w:rsid w:val="0094473E"/>
    <w:rsid w:val="009453E7"/>
    <w:rsid w:val="009503D8"/>
    <w:rsid w:val="00955FF4"/>
    <w:rsid w:val="00956803"/>
    <w:rsid w:val="0096655C"/>
    <w:rsid w:val="0097092D"/>
    <w:rsid w:val="009711BC"/>
    <w:rsid w:val="00971B21"/>
    <w:rsid w:val="009729F0"/>
    <w:rsid w:val="00972D46"/>
    <w:rsid w:val="009736ED"/>
    <w:rsid w:val="00980A99"/>
    <w:rsid w:val="00981845"/>
    <w:rsid w:val="0098219A"/>
    <w:rsid w:val="00983791"/>
    <w:rsid w:val="00986AD7"/>
    <w:rsid w:val="00987CBA"/>
    <w:rsid w:val="009A2D7A"/>
    <w:rsid w:val="009A4571"/>
    <w:rsid w:val="009A5274"/>
    <w:rsid w:val="009A5525"/>
    <w:rsid w:val="009A6CEB"/>
    <w:rsid w:val="009B0548"/>
    <w:rsid w:val="009B19BD"/>
    <w:rsid w:val="009B4F79"/>
    <w:rsid w:val="009B6749"/>
    <w:rsid w:val="009B6D76"/>
    <w:rsid w:val="009B712D"/>
    <w:rsid w:val="009B725E"/>
    <w:rsid w:val="009C20F1"/>
    <w:rsid w:val="009C591F"/>
    <w:rsid w:val="009C7F8D"/>
    <w:rsid w:val="009D6379"/>
    <w:rsid w:val="009D7C76"/>
    <w:rsid w:val="009E03FB"/>
    <w:rsid w:val="009E2C68"/>
    <w:rsid w:val="009F0C87"/>
    <w:rsid w:val="009F4934"/>
    <w:rsid w:val="009F5ECC"/>
    <w:rsid w:val="00A013BB"/>
    <w:rsid w:val="00A02C39"/>
    <w:rsid w:val="00A038FC"/>
    <w:rsid w:val="00A04702"/>
    <w:rsid w:val="00A05623"/>
    <w:rsid w:val="00A075C8"/>
    <w:rsid w:val="00A11443"/>
    <w:rsid w:val="00A126D0"/>
    <w:rsid w:val="00A135F5"/>
    <w:rsid w:val="00A13A99"/>
    <w:rsid w:val="00A175D1"/>
    <w:rsid w:val="00A22052"/>
    <w:rsid w:val="00A23DEB"/>
    <w:rsid w:val="00A2760F"/>
    <w:rsid w:val="00A3084F"/>
    <w:rsid w:val="00A31A54"/>
    <w:rsid w:val="00A32E23"/>
    <w:rsid w:val="00A418F2"/>
    <w:rsid w:val="00A441B4"/>
    <w:rsid w:val="00A45734"/>
    <w:rsid w:val="00A4581D"/>
    <w:rsid w:val="00A46519"/>
    <w:rsid w:val="00A469D1"/>
    <w:rsid w:val="00A5411D"/>
    <w:rsid w:val="00A573E3"/>
    <w:rsid w:val="00A6088D"/>
    <w:rsid w:val="00A61305"/>
    <w:rsid w:val="00A672B8"/>
    <w:rsid w:val="00A73C83"/>
    <w:rsid w:val="00A751C5"/>
    <w:rsid w:val="00A761B7"/>
    <w:rsid w:val="00A774C8"/>
    <w:rsid w:val="00A77F6A"/>
    <w:rsid w:val="00A815E6"/>
    <w:rsid w:val="00A901E6"/>
    <w:rsid w:val="00A9581C"/>
    <w:rsid w:val="00A95CD3"/>
    <w:rsid w:val="00A96C0A"/>
    <w:rsid w:val="00A96C27"/>
    <w:rsid w:val="00A9776C"/>
    <w:rsid w:val="00AA1D2B"/>
    <w:rsid w:val="00AA4610"/>
    <w:rsid w:val="00AB109F"/>
    <w:rsid w:val="00AB1738"/>
    <w:rsid w:val="00AC1303"/>
    <w:rsid w:val="00AC6342"/>
    <w:rsid w:val="00AC72AB"/>
    <w:rsid w:val="00AD012B"/>
    <w:rsid w:val="00AD7438"/>
    <w:rsid w:val="00AE2A4D"/>
    <w:rsid w:val="00AE3AE8"/>
    <w:rsid w:val="00AE57AF"/>
    <w:rsid w:val="00AE775E"/>
    <w:rsid w:val="00AF0152"/>
    <w:rsid w:val="00AF0996"/>
    <w:rsid w:val="00AF21DC"/>
    <w:rsid w:val="00AF7BEE"/>
    <w:rsid w:val="00B02692"/>
    <w:rsid w:val="00B0294E"/>
    <w:rsid w:val="00B03A62"/>
    <w:rsid w:val="00B111F9"/>
    <w:rsid w:val="00B130AC"/>
    <w:rsid w:val="00B203EC"/>
    <w:rsid w:val="00B24069"/>
    <w:rsid w:val="00B309D7"/>
    <w:rsid w:val="00B42DB6"/>
    <w:rsid w:val="00B43DF0"/>
    <w:rsid w:val="00B43F45"/>
    <w:rsid w:val="00B44EE3"/>
    <w:rsid w:val="00B450E0"/>
    <w:rsid w:val="00B452DC"/>
    <w:rsid w:val="00B45B7A"/>
    <w:rsid w:val="00B462FD"/>
    <w:rsid w:val="00B47C07"/>
    <w:rsid w:val="00B51995"/>
    <w:rsid w:val="00B51C8F"/>
    <w:rsid w:val="00B51D5A"/>
    <w:rsid w:val="00B56046"/>
    <w:rsid w:val="00B57D71"/>
    <w:rsid w:val="00B61F69"/>
    <w:rsid w:val="00B663A2"/>
    <w:rsid w:val="00B666CC"/>
    <w:rsid w:val="00B7200F"/>
    <w:rsid w:val="00B74DB6"/>
    <w:rsid w:val="00B76ABE"/>
    <w:rsid w:val="00B76BAA"/>
    <w:rsid w:val="00B80DC3"/>
    <w:rsid w:val="00B94474"/>
    <w:rsid w:val="00B946B4"/>
    <w:rsid w:val="00B94C85"/>
    <w:rsid w:val="00B94FE2"/>
    <w:rsid w:val="00BA1AD0"/>
    <w:rsid w:val="00BA3B5C"/>
    <w:rsid w:val="00BA3E3B"/>
    <w:rsid w:val="00BA7425"/>
    <w:rsid w:val="00BA7E98"/>
    <w:rsid w:val="00BB386D"/>
    <w:rsid w:val="00BB4577"/>
    <w:rsid w:val="00BB5E5F"/>
    <w:rsid w:val="00BB6145"/>
    <w:rsid w:val="00BC0189"/>
    <w:rsid w:val="00BC75A4"/>
    <w:rsid w:val="00BC7B95"/>
    <w:rsid w:val="00BD3CEA"/>
    <w:rsid w:val="00BE1F1B"/>
    <w:rsid w:val="00BE2460"/>
    <w:rsid w:val="00BE5ADA"/>
    <w:rsid w:val="00BF0E38"/>
    <w:rsid w:val="00BF629D"/>
    <w:rsid w:val="00BF6786"/>
    <w:rsid w:val="00BF70BF"/>
    <w:rsid w:val="00C00E73"/>
    <w:rsid w:val="00C01064"/>
    <w:rsid w:val="00C03E75"/>
    <w:rsid w:val="00C108EB"/>
    <w:rsid w:val="00C10E03"/>
    <w:rsid w:val="00C14020"/>
    <w:rsid w:val="00C167F9"/>
    <w:rsid w:val="00C16994"/>
    <w:rsid w:val="00C17157"/>
    <w:rsid w:val="00C211AE"/>
    <w:rsid w:val="00C22858"/>
    <w:rsid w:val="00C22E93"/>
    <w:rsid w:val="00C24AF5"/>
    <w:rsid w:val="00C261F7"/>
    <w:rsid w:val="00C276CA"/>
    <w:rsid w:val="00C32032"/>
    <w:rsid w:val="00C333A5"/>
    <w:rsid w:val="00C36187"/>
    <w:rsid w:val="00C36EB0"/>
    <w:rsid w:val="00C4285A"/>
    <w:rsid w:val="00C521E4"/>
    <w:rsid w:val="00C54037"/>
    <w:rsid w:val="00C60098"/>
    <w:rsid w:val="00C610B2"/>
    <w:rsid w:val="00C62CA1"/>
    <w:rsid w:val="00C64CFC"/>
    <w:rsid w:val="00C6517E"/>
    <w:rsid w:val="00C65D03"/>
    <w:rsid w:val="00C720EC"/>
    <w:rsid w:val="00C72358"/>
    <w:rsid w:val="00C72B03"/>
    <w:rsid w:val="00C74124"/>
    <w:rsid w:val="00C76F82"/>
    <w:rsid w:val="00C77FC1"/>
    <w:rsid w:val="00C875DE"/>
    <w:rsid w:val="00C90B62"/>
    <w:rsid w:val="00C963A3"/>
    <w:rsid w:val="00CA0546"/>
    <w:rsid w:val="00CA08CD"/>
    <w:rsid w:val="00CA4C6A"/>
    <w:rsid w:val="00CA7884"/>
    <w:rsid w:val="00CB082D"/>
    <w:rsid w:val="00CB3974"/>
    <w:rsid w:val="00CB4C98"/>
    <w:rsid w:val="00CB6240"/>
    <w:rsid w:val="00CC2A34"/>
    <w:rsid w:val="00CC5FEE"/>
    <w:rsid w:val="00CD0C4D"/>
    <w:rsid w:val="00CD378A"/>
    <w:rsid w:val="00CD4573"/>
    <w:rsid w:val="00CD5F56"/>
    <w:rsid w:val="00CE1E5F"/>
    <w:rsid w:val="00CE3D39"/>
    <w:rsid w:val="00CE6F02"/>
    <w:rsid w:val="00CE7DA3"/>
    <w:rsid w:val="00CE7E03"/>
    <w:rsid w:val="00D015E1"/>
    <w:rsid w:val="00D017C7"/>
    <w:rsid w:val="00D120EE"/>
    <w:rsid w:val="00D121B5"/>
    <w:rsid w:val="00D12DF0"/>
    <w:rsid w:val="00D14B07"/>
    <w:rsid w:val="00D14DC7"/>
    <w:rsid w:val="00D16539"/>
    <w:rsid w:val="00D17F87"/>
    <w:rsid w:val="00D21B87"/>
    <w:rsid w:val="00D24A3D"/>
    <w:rsid w:val="00D256E0"/>
    <w:rsid w:val="00D3497C"/>
    <w:rsid w:val="00D350D0"/>
    <w:rsid w:val="00D36593"/>
    <w:rsid w:val="00D3676A"/>
    <w:rsid w:val="00D37E98"/>
    <w:rsid w:val="00D46DFC"/>
    <w:rsid w:val="00D516F0"/>
    <w:rsid w:val="00D6102B"/>
    <w:rsid w:val="00D6130A"/>
    <w:rsid w:val="00D721C3"/>
    <w:rsid w:val="00D73C83"/>
    <w:rsid w:val="00D74E70"/>
    <w:rsid w:val="00D807F5"/>
    <w:rsid w:val="00D814EC"/>
    <w:rsid w:val="00D81A36"/>
    <w:rsid w:val="00D83E0C"/>
    <w:rsid w:val="00D85A43"/>
    <w:rsid w:val="00D86002"/>
    <w:rsid w:val="00D86102"/>
    <w:rsid w:val="00D90712"/>
    <w:rsid w:val="00D941F2"/>
    <w:rsid w:val="00D95B11"/>
    <w:rsid w:val="00DB3FC7"/>
    <w:rsid w:val="00DB4A1A"/>
    <w:rsid w:val="00DB64B2"/>
    <w:rsid w:val="00DB6C65"/>
    <w:rsid w:val="00DC0024"/>
    <w:rsid w:val="00DC3764"/>
    <w:rsid w:val="00DC3823"/>
    <w:rsid w:val="00DC4B62"/>
    <w:rsid w:val="00DD0863"/>
    <w:rsid w:val="00DD17C9"/>
    <w:rsid w:val="00DD2565"/>
    <w:rsid w:val="00DD48E6"/>
    <w:rsid w:val="00DE17A7"/>
    <w:rsid w:val="00DE3A50"/>
    <w:rsid w:val="00DE3F42"/>
    <w:rsid w:val="00DE54A0"/>
    <w:rsid w:val="00DF20D0"/>
    <w:rsid w:val="00DF74AF"/>
    <w:rsid w:val="00E00897"/>
    <w:rsid w:val="00E0531E"/>
    <w:rsid w:val="00E05F49"/>
    <w:rsid w:val="00E11ADE"/>
    <w:rsid w:val="00E21772"/>
    <w:rsid w:val="00E21C6E"/>
    <w:rsid w:val="00E22446"/>
    <w:rsid w:val="00E22904"/>
    <w:rsid w:val="00E3070B"/>
    <w:rsid w:val="00E30FBD"/>
    <w:rsid w:val="00E33488"/>
    <w:rsid w:val="00E36A13"/>
    <w:rsid w:val="00E37CB9"/>
    <w:rsid w:val="00E37D86"/>
    <w:rsid w:val="00E41D7E"/>
    <w:rsid w:val="00E47399"/>
    <w:rsid w:val="00E50D8E"/>
    <w:rsid w:val="00E54FB2"/>
    <w:rsid w:val="00E60ADD"/>
    <w:rsid w:val="00E63907"/>
    <w:rsid w:val="00E652D1"/>
    <w:rsid w:val="00E65C67"/>
    <w:rsid w:val="00E678EC"/>
    <w:rsid w:val="00E71047"/>
    <w:rsid w:val="00E72969"/>
    <w:rsid w:val="00E73DF8"/>
    <w:rsid w:val="00E760F6"/>
    <w:rsid w:val="00E81176"/>
    <w:rsid w:val="00E83C1C"/>
    <w:rsid w:val="00E83D1A"/>
    <w:rsid w:val="00E91BD5"/>
    <w:rsid w:val="00E93A60"/>
    <w:rsid w:val="00E94716"/>
    <w:rsid w:val="00E94878"/>
    <w:rsid w:val="00E949B8"/>
    <w:rsid w:val="00E95BA6"/>
    <w:rsid w:val="00E9768B"/>
    <w:rsid w:val="00EA1E6F"/>
    <w:rsid w:val="00EA2B02"/>
    <w:rsid w:val="00EA3C27"/>
    <w:rsid w:val="00EA4F57"/>
    <w:rsid w:val="00EA5364"/>
    <w:rsid w:val="00EA7CE6"/>
    <w:rsid w:val="00EB12A0"/>
    <w:rsid w:val="00EB327E"/>
    <w:rsid w:val="00EB3624"/>
    <w:rsid w:val="00EB3CE5"/>
    <w:rsid w:val="00EB4003"/>
    <w:rsid w:val="00EB50F3"/>
    <w:rsid w:val="00EB5CCB"/>
    <w:rsid w:val="00EC0BCC"/>
    <w:rsid w:val="00EC14C8"/>
    <w:rsid w:val="00EC42DA"/>
    <w:rsid w:val="00ED2918"/>
    <w:rsid w:val="00ED32BE"/>
    <w:rsid w:val="00ED4D0B"/>
    <w:rsid w:val="00ED5851"/>
    <w:rsid w:val="00ED5FC6"/>
    <w:rsid w:val="00EE1D97"/>
    <w:rsid w:val="00EF059C"/>
    <w:rsid w:val="00EF1472"/>
    <w:rsid w:val="00EF48CE"/>
    <w:rsid w:val="00EF7E4F"/>
    <w:rsid w:val="00F01BC1"/>
    <w:rsid w:val="00F032F9"/>
    <w:rsid w:val="00F12104"/>
    <w:rsid w:val="00F1224C"/>
    <w:rsid w:val="00F12280"/>
    <w:rsid w:val="00F1282B"/>
    <w:rsid w:val="00F13F6A"/>
    <w:rsid w:val="00F14380"/>
    <w:rsid w:val="00F16C63"/>
    <w:rsid w:val="00F21DCC"/>
    <w:rsid w:val="00F2321B"/>
    <w:rsid w:val="00F25FD7"/>
    <w:rsid w:val="00F273AE"/>
    <w:rsid w:val="00F27C82"/>
    <w:rsid w:val="00F327F4"/>
    <w:rsid w:val="00F406E5"/>
    <w:rsid w:val="00F411B0"/>
    <w:rsid w:val="00F42805"/>
    <w:rsid w:val="00F46302"/>
    <w:rsid w:val="00F506CD"/>
    <w:rsid w:val="00F5158A"/>
    <w:rsid w:val="00F6237F"/>
    <w:rsid w:val="00F62A98"/>
    <w:rsid w:val="00F636CF"/>
    <w:rsid w:val="00F63717"/>
    <w:rsid w:val="00F73BAA"/>
    <w:rsid w:val="00F77C29"/>
    <w:rsid w:val="00F85218"/>
    <w:rsid w:val="00F858D2"/>
    <w:rsid w:val="00F87842"/>
    <w:rsid w:val="00F90C99"/>
    <w:rsid w:val="00F9101A"/>
    <w:rsid w:val="00F9295F"/>
    <w:rsid w:val="00F93F24"/>
    <w:rsid w:val="00FA7FA4"/>
    <w:rsid w:val="00FA7FCB"/>
    <w:rsid w:val="00FB19B0"/>
    <w:rsid w:val="00FC1EF2"/>
    <w:rsid w:val="00FC293F"/>
    <w:rsid w:val="00FC5E19"/>
    <w:rsid w:val="00FC6F0C"/>
    <w:rsid w:val="00FD0184"/>
    <w:rsid w:val="00FD0F92"/>
    <w:rsid w:val="00FD291C"/>
    <w:rsid w:val="00FD4490"/>
    <w:rsid w:val="00FD4C87"/>
    <w:rsid w:val="00FD7785"/>
    <w:rsid w:val="00FE0B02"/>
    <w:rsid w:val="00FE1D02"/>
    <w:rsid w:val="00FE4350"/>
    <w:rsid w:val="00FE4560"/>
    <w:rsid w:val="00FE48DB"/>
    <w:rsid w:val="00FE6427"/>
    <w:rsid w:val="00FE6C3A"/>
    <w:rsid w:val="00FE6E8D"/>
    <w:rsid w:val="00FF2C55"/>
    <w:rsid w:val="00FF3520"/>
    <w:rsid w:val="00FF49BE"/>
    <w:rsid w:val="00FF775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w:uiPriority="0"/>
    <w:lsdException w:name="Title" w:semiHidden="0" w:uiPriority="1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2692"/>
    <w:rPr>
      <w:rFonts w:ascii="Calibri" w:eastAsia="Times New Roman" w:hAnsi="Calibri" w:cs="Times New Roman"/>
    </w:rPr>
  </w:style>
  <w:style w:type="paragraph" w:styleId="1">
    <w:name w:val="heading 1"/>
    <w:basedOn w:val="a"/>
    <w:next w:val="a"/>
    <w:link w:val="10"/>
    <w:uiPriority w:val="9"/>
    <w:qFormat/>
    <w:rsid w:val="002A039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E54FB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0269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 Spacing"/>
    <w:link w:val="a5"/>
    <w:uiPriority w:val="1"/>
    <w:qFormat/>
    <w:rsid w:val="009F4934"/>
    <w:pPr>
      <w:spacing w:after="0" w:line="240" w:lineRule="auto"/>
    </w:pPr>
    <w:rPr>
      <w:rFonts w:ascii="Calibri" w:eastAsia="Times New Roman" w:hAnsi="Calibri" w:cs="Times New Roman"/>
      <w:lang w:eastAsia="ru-RU"/>
    </w:rPr>
  </w:style>
  <w:style w:type="paragraph" w:styleId="a6">
    <w:name w:val="Normal (Web)"/>
    <w:basedOn w:val="a"/>
    <w:uiPriority w:val="99"/>
    <w:unhideWhenUsed/>
    <w:qFormat/>
    <w:rsid w:val="00D807F5"/>
    <w:pPr>
      <w:spacing w:before="100" w:beforeAutospacing="1" w:after="100" w:afterAutospacing="1" w:line="240" w:lineRule="auto"/>
    </w:pPr>
    <w:rPr>
      <w:rFonts w:ascii="Times New Roman" w:eastAsiaTheme="minorEastAsia" w:hAnsi="Times New Roman"/>
      <w:sz w:val="24"/>
      <w:szCs w:val="24"/>
      <w:lang w:eastAsia="ru-RU"/>
    </w:rPr>
  </w:style>
  <w:style w:type="paragraph" w:styleId="a7">
    <w:name w:val="List Paragraph"/>
    <w:aliases w:val="маркированный,Абзац списка2,Heading1,Colorful List - Accent 11,List Paragraph,Абзац с отступом,Абзац списка1,Bullet List,FooterText,numbered"/>
    <w:basedOn w:val="a"/>
    <w:link w:val="a8"/>
    <w:uiPriority w:val="34"/>
    <w:qFormat/>
    <w:rsid w:val="00D807F5"/>
    <w:pPr>
      <w:ind w:left="720"/>
      <w:contextualSpacing/>
    </w:pPr>
  </w:style>
  <w:style w:type="character" w:styleId="a9">
    <w:name w:val="Hyperlink"/>
    <w:basedOn w:val="a0"/>
    <w:uiPriority w:val="99"/>
    <w:unhideWhenUsed/>
    <w:rsid w:val="00D807F5"/>
    <w:rPr>
      <w:color w:val="0000FF"/>
      <w:u w:val="single"/>
    </w:rPr>
  </w:style>
  <w:style w:type="paragraph" w:styleId="HTML">
    <w:name w:val="HTML Preformatted"/>
    <w:basedOn w:val="a"/>
    <w:link w:val="HTML0"/>
    <w:uiPriority w:val="99"/>
    <w:unhideWhenUsed/>
    <w:rsid w:val="00E21C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0"/>
    <w:link w:val="HTML"/>
    <w:uiPriority w:val="99"/>
    <w:rsid w:val="00E21C6E"/>
    <w:rPr>
      <w:rFonts w:ascii="Courier New" w:eastAsia="Times New Roman" w:hAnsi="Courier New" w:cs="Courier New"/>
      <w:sz w:val="20"/>
      <w:szCs w:val="20"/>
      <w:lang w:eastAsia="ru-RU"/>
    </w:rPr>
  </w:style>
  <w:style w:type="paragraph" w:styleId="aa">
    <w:name w:val="Balloon Text"/>
    <w:basedOn w:val="a"/>
    <w:link w:val="ab"/>
    <w:uiPriority w:val="99"/>
    <w:semiHidden/>
    <w:unhideWhenUsed/>
    <w:rsid w:val="00E21C6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21C6E"/>
    <w:rPr>
      <w:rFonts w:ascii="Tahoma" w:eastAsia="Times New Roman" w:hAnsi="Tahoma" w:cs="Tahoma"/>
      <w:sz w:val="16"/>
      <w:szCs w:val="16"/>
    </w:rPr>
  </w:style>
  <w:style w:type="character" w:customStyle="1" w:styleId="20">
    <w:name w:val="Заголовок 2 Знак"/>
    <w:basedOn w:val="a0"/>
    <w:link w:val="2"/>
    <w:uiPriority w:val="9"/>
    <w:rsid w:val="00E54FB2"/>
    <w:rPr>
      <w:rFonts w:asciiTheme="majorHAnsi" w:eastAsiaTheme="majorEastAsia" w:hAnsiTheme="majorHAnsi" w:cstheme="majorBidi"/>
      <w:b/>
      <w:bCs/>
      <w:color w:val="4F81BD" w:themeColor="accent1"/>
      <w:sz w:val="26"/>
      <w:szCs w:val="26"/>
    </w:rPr>
  </w:style>
  <w:style w:type="character" w:styleId="ac">
    <w:name w:val="FollowedHyperlink"/>
    <w:basedOn w:val="a0"/>
    <w:uiPriority w:val="99"/>
    <w:semiHidden/>
    <w:unhideWhenUsed/>
    <w:rsid w:val="00EF7E4F"/>
    <w:rPr>
      <w:color w:val="800080" w:themeColor="followedHyperlink"/>
      <w:u w:val="single"/>
    </w:rPr>
  </w:style>
  <w:style w:type="paragraph" w:styleId="21">
    <w:name w:val="Body Text Indent 2"/>
    <w:basedOn w:val="a"/>
    <w:link w:val="22"/>
    <w:rsid w:val="006221D8"/>
    <w:pPr>
      <w:spacing w:after="120" w:line="480" w:lineRule="auto"/>
      <w:ind w:left="283"/>
    </w:pPr>
    <w:rPr>
      <w:rFonts w:ascii="Times New Roman" w:hAnsi="Times New Roman"/>
      <w:sz w:val="24"/>
      <w:szCs w:val="24"/>
      <w:lang w:eastAsia="ru-RU"/>
    </w:rPr>
  </w:style>
  <w:style w:type="character" w:customStyle="1" w:styleId="22">
    <w:name w:val="Основной текст с отступом 2 Знак"/>
    <w:basedOn w:val="a0"/>
    <w:link w:val="21"/>
    <w:rsid w:val="006221D8"/>
    <w:rPr>
      <w:rFonts w:ascii="Times New Roman" w:eastAsia="Times New Roman" w:hAnsi="Times New Roman" w:cs="Times New Roman"/>
      <w:sz w:val="24"/>
      <w:szCs w:val="24"/>
      <w:lang w:eastAsia="ru-RU"/>
    </w:rPr>
  </w:style>
  <w:style w:type="paragraph" w:styleId="ad">
    <w:name w:val="Body Text"/>
    <w:basedOn w:val="a"/>
    <w:link w:val="ae"/>
    <w:uiPriority w:val="99"/>
    <w:unhideWhenUsed/>
    <w:rsid w:val="007961E2"/>
    <w:pPr>
      <w:spacing w:after="120"/>
    </w:pPr>
  </w:style>
  <w:style w:type="character" w:customStyle="1" w:styleId="ae">
    <w:name w:val="Основной текст Знак"/>
    <w:basedOn w:val="a0"/>
    <w:link w:val="ad"/>
    <w:uiPriority w:val="99"/>
    <w:rsid w:val="007961E2"/>
    <w:rPr>
      <w:rFonts w:ascii="Calibri" w:eastAsia="Times New Roman" w:hAnsi="Calibri" w:cs="Times New Roman"/>
    </w:rPr>
  </w:style>
  <w:style w:type="paragraph" w:styleId="af">
    <w:name w:val="endnote text"/>
    <w:basedOn w:val="a"/>
    <w:link w:val="af0"/>
    <w:uiPriority w:val="99"/>
    <w:semiHidden/>
    <w:unhideWhenUsed/>
    <w:rsid w:val="00001898"/>
    <w:pPr>
      <w:spacing w:after="0" w:line="240" w:lineRule="auto"/>
    </w:pPr>
    <w:rPr>
      <w:sz w:val="20"/>
      <w:szCs w:val="20"/>
    </w:rPr>
  </w:style>
  <w:style w:type="character" w:customStyle="1" w:styleId="af0">
    <w:name w:val="Текст концевой сноски Знак"/>
    <w:basedOn w:val="a0"/>
    <w:link w:val="af"/>
    <w:uiPriority w:val="99"/>
    <w:semiHidden/>
    <w:rsid w:val="00001898"/>
    <w:rPr>
      <w:rFonts w:ascii="Calibri" w:eastAsia="Times New Roman" w:hAnsi="Calibri" w:cs="Times New Roman"/>
      <w:sz w:val="20"/>
      <w:szCs w:val="20"/>
    </w:rPr>
  </w:style>
  <w:style w:type="character" w:styleId="af1">
    <w:name w:val="endnote reference"/>
    <w:basedOn w:val="a0"/>
    <w:uiPriority w:val="99"/>
    <w:semiHidden/>
    <w:unhideWhenUsed/>
    <w:rsid w:val="00001898"/>
    <w:rPr>
      <w:vertAlign w:val="superscript"/>
    </w:rPr>
  </w:style>
  <w:style w:type="paragraph" w:customStyle="1" w:styleId="4">
    <w:name w:val="Основной текст4"/>
    <w:basedOn w:val="a"/>
    <w:rsid w:val="00D721C3"/>
    <w:pPr>
      <w:shd w:val="clear" w:color="auto" w:fill="FFFFFF"/>
      <w:spacing w:after="120" w:line="240" w:lineRule="atLeast"/>
      <w:ind w:hanging="1440"/>
    </w:pPr>
    <w:rPr>
      <w:rFonts w:ascii="Times New Roman" w:hAnsi="Times New Roman"/>
      <w:color w:val="000000"/>
      <w:sz w:val="27"/>
      <w:szCs w:val="27"/>
      <w:lang w:eastAsia="ru-RU"/>
    </w:rPr>
  </w:style>
  <w:style w:type="character" w:customStyle="1" w:styleId="af2">
    <w:name w:val="Основной текст + Полужирный"/>
    <w:basedOn w:val="a0"/>
    <w:uiPriority w:val="99"/>
    <w:rsid w:val="00D721C3"/>
    <w:rPr>
      <w:rFonts w:ascii="Times New Roman" w:hAnsi="Times New Roman" w:cs="Times New Roman"/>
      <w:b/>
      <w:bCs/>
      <w:spacing w:val="0"/>
      <w:sz w:val="17"/>
      <w:szCs w:val="17"/>
      <w:shd w:val="clear" w:color="auto" w:fill="FFFFFF"/>
    </w:rPr>
  </w:style>
  <w:style w:type="character" w:customStyle="1" w:styleId="2pt">
    <w:name w:val="Основной текст + Интервал 2 pt"/>
    <w:basedOn w:val="a0"/>
    <w:uiPriority w:val="99"/>
    <w:rsid w:val="00D721C3"/>
    <w:rPr>
      <w:rFonts w:ascii="Times New Roman" w:hAnsi="Times New Roman" w:cs="Times New Roman"/>
      <w:spacing w:val="40"/>
      <w:sz w:val="27"/>
      <w:szCs w:val="27"/>
      <w:shd w:val="clear" w:color="auto" w:fill="FFFFFF"/>
    </w:rPr>
  </w:style>
  <w:style w:type="character" w:customStyle="1" w:styleId="23">
    <w:name w:val="Основной текст (2)_"/>
    <w:basedOn w:val="a0"/>
    <w:link w:val="24"/>
    <w:uiPriority w:val="99"/>
    <w:locked/>
    <w:rsid w:val="00D721C3"/>
    <w:rPr>
      <w:sz w:val="27"/>
      <w:szCs w:val="27"/>
      <w:shd w:val="clear" w:color="auto" w:fill="FFFFFF"/>
    </w:rPr>
  </w:style>
  <w:style w:type="character" w:customStyle="1" w:styleId="25">
    <w:name w:val="Основной текст (2) + Не полужирный"/>
    <w:basedOn w:val="23"/>
    <w:uiPriority w:val="99"/>
    <w:rsid w:val="00D721C3"/>
    <w:rPr>
      <w:b/>
      <w:bCs/>
      <w:sz w:val="27"/>
      <w:szCs w:val="27"/>
      <w:shd w:val="clear" w:color="auto" w:fill="FFFFFF"/>
    </w:rPr>
  </w:style>
  <w:style w:type="character" w:customStyle="1" w:styleId="af3">
    <w:name w:val="Подпись к таблице_"/>
    <w:basedOn w:val="a0"/>
    <w:link w:val="af4"/>
    <w:uiPriority w:val="99"/>
    <w:locked/>
    <w:rsid w:val="00D721C3"/>
    <w:rPr>
      <w:sz w:val="27"/>
      <w:szCs w:val="27"/>
      <w:shd w:val="clear" w:color="auto" w:fill="FFFFFF"/>
    </w:rPr>
  </w:style>
  <w:style w:type="paragraph" w:customStyle="1" w:styleId="24">
    <w:name w:val="Основной текст (2)"/>
    <w:basedOn w:val="a"/>
    <w:link w:val="23"/>
    <w:uiPriority w:val="99"/>
    <w:rsid w:val="00D721C3"/>
    <w:pPr>
      <w:shd w:val="clear" w:color="auto" w:fill="FFFFFF"/>
      <w:spacing w:before="420" w:after="300" w:line="240" w:lineRule="atLeast"/>
      <w:ind w:hanging="500"/>
    </w:pPr>
    <w:rPr>
      <w:rFonts w:asciiTheme="minorHAnsi" w:eastAsiaTheme="minorHAnsi" w:hAnsiTheme="minorHAnsi" w:cstheme="minorBidi"/>
      <w:sz w:val="27"/>
      <w:szCs w:val="27"/>
    </w:rPr>
  </w:style>
  <w:style w:type="paragraph" w:customStyle="1" w:styleId="af4">
    <w:name w:val="Подпись к таблице"/>
    <w:basedOn w:val="a"/>
    <w:link w:val="af3"/>
    <w:uiPriority w:val="99"/>
    <w:rsid w:val="00D721C3"/>
    <w:pPr>
      <w:shd w:val="clear" w:color="auto" w:fill="FFFFFF"/>
      <w:spacing w:after="0" w:line="240" w:lineRule="atLeast"/>
    </w:pPr>
    <w:rPr>
      <w:rFonts w:asciiTheme="minorHAnsi" w:eastAsiaTheme="minorHAnsi" w:hAnsiTheme="minorHAnsi" w:cstheme="minorBidi"/>
      <w:sz w:val="27"/>
      <w:szCs w:val="27"/>
    </w:rPr>
  </w:style>
  <w:style w:type="character" w:customStyle="1" w:styleId="12">
    <w:name w:val="Основной текст + 12"/>
    <w:aliases w:val="5 pt9,Полужирный"/>
    <w:basedOn w:val="a0"/>
    <w:uiPriority w:val="99"/>
    <w:rsid w:val="00D721C3"/>
    <w:rPr>
      <w:rFonts w:ascii="Times New Roman" w:hAnsi="Times New Roman" w:cs="Times New Roman"/>
      <w:b/>
      <w:bCs/>
      <w:spacing w:val="0"/>
      <w:sz w:val="25"/>
      <w:szCs w:val="25"/>
      <w:shd w:val="clear" w:color="auto" w:fill="FFFFFF"/>
    </w:rPr>
  </w:style>
  <w:style w:type="character" w:customStyle="1" w:styleId="Arial">
    <w:name w:val="Основной текст + Arial"/>
    <w:aliases w:val="9,5 pt8"/>
    <w:basedOn w:val="a0"/>
    <w:uiPriority w:val="99"/>
    <w:rsid w:val="00D721C3"/>
    <w:rPr>
      <w:rFonts w:ascii="Arial" w:eastAsia="Times New Roman" w:hAnsi="Arial" w:cs="Arial"/>
      <w:spacing w:val="0"/>
      <w:sz w:val="19"/>
      <w:szCs w:val="19"/>
      <w:shd w:val="clear" w:color="auto" w:fill="FFFFFF"/>
    </w:rPr>
  </w:style>
  <w:style w:type="paragraph" w:styleId="af5">
    <w:name w:val="footer"/>
    <w:basedOn w:val="a"/>
    <w:link w:val="af6"/>
    <w:uiPriority w:val="99"/>
    <w:unhideWhenUsed/>
    <w:rsid w:val="001A4832"/>
    <w:pPr>
      <w:tabs>
        <w:tab w:val="center" w:pos="4677"/>
        <w:tab w:val="right" w:pos="9355"/>
      </w:tabs>
      <w:spacing w:after="0" w:line="240" w:lineRule="auto"/>
    </w:pPr>
    <w:rPr>
      <w:rFonts w:ascii="Times New Roman" w:hAnsi="Times New Roman"/>
      <w:sz w:val="24"/>
      <w:szCs w:val="24"/>
    </w:rPr>
  </w:style>
  <w:style w:type="character" w:customStyle="1" w:styleId="af6">
    <w:name w:val="Нижний колонтитул Знак"/>
    <w:basedOn w:val="a0"/>
    <w:link w:val="af5"/>
    <w:uiPriority w:val="99"/>
    <w:rsid w:val="001A4832"/>
    <w:rPr>
      <w:rFonts w:ascii="Times New Roman" w:eastAsia="Times New Roman" w:hAnsi="Times New Roman" w:cs="Times New Roman"/>
      <w:sz w:val="24"/>
      <w:szCs w:val="24"/>
    </w:rPr>
  </w:style>
  <w:style w:type="paragraph" w:customStyle="1" w:styleId="Default">
    <w:name w:val="Default"/>
    <w:rsid w:val="001A4832"/>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8">
    <w:name w:val="Абзац списка Знак"/>
    <w:aliases w:val="маркированный Знак,Абзац списка2 Знак,Heading1 Знак,Colorful List - Accent 11 Знак,List Paragraph Знак,Абзац с отступом Знак,Абзац списка1 Знак,Bullet List Знак,FooterText Знак,numbered Знак"/>
    <w:link w:val="a7"/>
    <w:uiPriority w:val="34"/>
    <w:locked/>
    <w:rsid w:val="001A4832"/>
    <w:rPr>
      <w:rFonts w:ascii="Calibri" w:eastAsia="Times New Roman" w:hAnsi="Calibri" w:cs="Times New Roman"/>
    </w:rPr>
  </w:style>
  <w:style w:type="paragraph" w:styleId="af7">
    <w:name w:val="Subtitle"/>
    <w:basedOn w:val="a"/>
    <w:link w:val="af8"/>
    <w:qFormat/>
    <w:rsid w:val="003F033E"/>
    <w:pPr>
      <w:spacing w:after="0" w:line="240" w:lineRule="auto"/>
      <w:jc w:val="center"/>
    </w:pPr>
    <w:rPr>
      <w:rFonts w:ascii="Times New Roman CYR" w:hAnsi="Times New Roman CYR"/>
      <w:b/>
      <w:caps/>
      <w:sz w:val="24"/>
      <w:szCs w:val="20"/>
      <w:lang w:eastAsia="ru-RU"/>
    </w:rPr>
  </w:style>
  <w:style w:type="character" w:customStyle="1" w:styleId="af8">
    <w:name w:val="Подзаголовок Знак"/>
    <w:basedOn w:val="a0"/>
    <w:link w:val="af7"/>
    <w:rsid w:val="003F033E"/>
    <w:rPr>
      <w:rFonts w:ascii="Times New Roman CYR" w:eastAsia="Times New Roman" w:hAnsi="Times New Roman CYR" w:cs="Times New Roman"/>
      <w:b/>
      <w:caps/>
      <w:sz w:val="24"/>
      <w:szCs w:val="20"/>
      <w:lang w:eastAsia="ru-RU"/>
    </w:rPr>
  </w:style>
  <w:style w:type="paragraph" w:styleId="af9">
    <w:name w:val="Body Text First Indent"/>
    <w:basedOn w:val="ad"/>
    <w:link w:val="afa"/>
    <w:uiPriority w:val="99"/>
    <w:unhideWhenUsed/>
    <w:rsid w:val="003F033E"/>
    <w:pPr>
      <w:spacing w:line="240" w:lineRule="auto"/>
      <w:ind w:firstLine="210"/>
    </w:pPr>
    <w:rPr>
      <w:rFonts w:ascii="Times New Roman" w:hAnsi="Times New Roman"/>
      <w:sz w:val="24"/>
      <w:szCs w:val="24"/>
    </w:rPr>
  </w:style>
  <w:style w:type="character" w:customStyle="1" w:styleId="afa">
    <w:name w:val="Красная строка Знак"/>
    <w:basedOn w:val="ae"/>
    <w:link w:val="af9"/>
    <w:uiPriority w:val="99"/>
    <w:rsid w:val="003F033E"/>
    <w:rPr>
      <w:rFonts w:ascii="Times New Roman" w:eastAsia="Times New Roman" w:hAnsi="Times New Roman" w:cs="Times New Roman"/>
      <w:sz w:val="24"/>
      <w:szCs w:val="24"/>
    </w:rPr>
  </w:style>
  <w:style w:type="character" w:customStyle="1" w:styleId="ilfuvd">
    <w:name w:val="ilfuvd"/>
    <w:basedOn w:val="a0"/>
    <w:rsid w:val="00DE3F42"/>
  </w:style>
  <w:style w:type="paragraph" w:styleId="26">
    <w:name w:val="Body Text 2"/>
    <w:basedOn w:val="a"/>
    <w:link w:val="27"/>
    <w:uiPriority w:val="99"/>
    <w:semiHidden/>
    <w:unhideWhenUsed/>
    <w:rsid w:val="006165F2"/>
    <w:pPr>
      <w:spacing w:after="120" w:line="480" w:lineRule="auto"/>
    </w:pPr>
  </w:style>
  <w:style w:type="character" w:customStyle="1" w:styleId="27">
    <w:name w:val="Основной текст 2 Знак"/>
    <w:basedOn w:val="a0"/>
    <w:link w:val="26"/>
    <w:uiPriority w:val="99"/>
    <w:semiHidden/>
    <w:rsid w:val="006165F2"/>
    <w:rPr>
      <w:rFonts w:ascii="Calibri" w:eastAsia="Times New Roman" w:hAnsi="Calibri" w:cs="Times New Roman"/>
    </w:rPr>
  </w:style>
  <w:style w:type="paragraph" w:styleId="afb">
    <w:name w:val="header"/>
    <w:basedOn w:val="a"/>
    <w:link w:val="afc"/>
    <w:rsid w:val="00FF2C55"/>
    <w:pPr>
      <w:tabs>
        <w:tab w:val="center" w:pos="4536"/>
        <w:tab w:val="right" w:pos="9072"/>
      </w:tabs>
      <w:spacing w:after="0" w:line="240" w:lineRule="auto"/>
    </w:pPr>
    <w:rPr>
      <w:rFonts w:ascii="Arial" w:hAnsi="Arial"/>
      <w:sz w:val="24"/>
      <w:szCs w:val="20"/>
      <w:lang w:eastAsia="ru-RU"/>
    </w:rPr>
  </w:style>
  <w:style w:type="character" w:customStyle="1" w:styleId="afc">
    <w:name w:val="Верхний колонтитул Знак"/>
    <w:basedOn w:val="a0"/>
    <w:link w:val="afb"/>
    <w:rsid w:val="00FF2C55"/>
    <w:rPr>
      <w:rFonts w:ascii="Arial" w:eastAsia="Times New Roman" w:hAnsi="Arial" w:cs="Times New Roman"/>
      <w:sz w:val="24"/>
      <w:szCs w:val="20"/>
      <w:lang w:eastAsia="ru-RU"/>
    </w:rPr>
  </w:style>
  <w:style w:type="character" w:styleId="afd">
    <w:name w:val="Emphasis"/>
    <w:uiPriority w:val="20"/>
    <w:qFormat/>
    <w:rsid w:val="00FF2C55"/>
    <w:rPr>
      <w:i/>
      <w:iCs/>
    </w:rPr>
  </w:style>
  <w:style w:type="paragraph" w:customStyle="1" w:styleId="afe">
    <w:name w:val="Таблица (отчет)"/>
    <w:basedOn w:val="a"/>
    <w:rsid w:val="00E11ADE"/>
    <w:pPr>
      <w:spacing w:after="0" w:line="240" w:lineRule="auto"/>
      <w:jc w:val="both"/>
    </w:pPr>
    <w:rPr>
      <w:rFonts w:ascii="Times New Roman" w:hAnsi="Times New Roman"/>
      <w:sz w:val="24"/>
      <w:szCs w:val="20"/>
      <w:lang w:eastAsia="ru-RU"/>
    </w:rPr>
  </w:style>
  <w:style w:type="paragraph" w:styleId="aff">
    <w:name w:val="caption"/>
    <w:basedOn w:val="a"/>
    <w:next w:val="a"/>
    <w:uiPriority w:val="35"/>
    <w:unhideWhenUsed/>
    <w:qFormat/>
    <w:rsid w:val="002262A4"/>
    <w:pPr>
      <w:widowControl w:val="0"/>
      <w:suppressAutoHyphens/>
      <w:spacing w:line="240" w:lineRule="auto"/>
    </w:pPr>
    <w:rPr>
      <w:rFonts w:ascii="Times New Roman" w:eastAsia="Arial Unicode MS" w:hAnsi="Times New Roman" w:cs="Tahoma"/>
      <w:b/>
      <w:bCs/>
      <w:color w:val="4F81BD"/>
      <w:sz w:val="18"/>
      <w:szCs w:val="18"/>
      <w:lang w:val="en-US" w:bidi="en-US"/>
    </w:rPr>
  </w:style>
  <w:style w:type="paragraph" w:styleId="aff0">
    <w:name w:val="List"/>
    <w:basedOn w:val="a"/>
    <w:rsid w:val="002262A4"/>
    <w:pPr>
      <w:spacing w:after="0" w:line="360" w:lineRule="auto"/>
      <w:ind w:left="283" w:hanging="283"/>
      <w:jc w:val="both"/>
    </w:pPr>
    <w:rPr>
      <w:rFonts w:ascii="Times New Roman" w:hAnsi="Times New Roman"/>
      <w:sz w:val="28"/>
      <w:szCs w:val="20"/>
      <w:lang w:val="uk-UA" w:eastAsia="uk-UA"/>
    </w:rPr>
  </w:style>
  <w:style w:type="paragraph" w:customStyle="1" w:styleId="3">
    <w:name w:val="Знак Знак3"/>
    <w:aliases w:val="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Знак"/>
    <w:basedOn w:val="a"/>
    <w:next w:val="a6"/>
    <w:link w:val="aff1"/>
    <w:uiPriority w:val="99"/>
    <w:unhideWhenUsed/>
    <w:qFormat/>
    <w:rsid w:val="0094473E"/>
    <w:pPr>
      <w:spacing w:before="100" w:beforeAutospacing="1" w:after="100" w:afterAutospacing="1" w:line="240" w:lineRule="auto"/>
    </w:pPr>
    <w:rPr>
      <w:rFonts w:ascii="Times New Roman" w:hAnsi="Times New Roman"/>
      <w:sz w:val="24"/>
      <w:szCs w:val="24"/>
      <w:lang w:eastAsia="ru-RU"/>
    </w:rPr>
  </w:style>
  <w:style w:type="character" w:customStyle="1" w:styleId="aff1">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3"/>
    <w:uiPriority w:val="99"/>
    <w:locked/>
    <w:rsid w:val="0094473E"/>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41467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14675"/>
    <w:pPr>
      <w:widowControl w:val="0"/>
      <w:autoSpaceDE w:val="0"/>
      <w:autoSpaceDN w:val="0"/>
      <w:spacing w:after="0" w:line="240" w:lineRule="auto"/>
    </w:pPr>
    <w:rPr>
      <w:rFonts w:ascii="Times New Roman" w:hAnsi="Times New Roman"/>
    </w:rPr>
  </w:style>
  <w:style w:type="character" w:customStyle="1" w:styleId="10">
    <w:name w:val="Заголовок 1 Знак"/>
    <w:basedOn w:val="a0"/>
    <w:link w:val="1"/>
    <w:uiPriority w:val="9"/>
    <w:rsid w:val="002A0391"/>
    <w:rPr>
      <w:rFonts w:asciiTheme="majorHAnsi" w:eastAsiaTheme="majorEastAsia" w:hAnsiTheme="majorHAnsi" w:cstheme="majorBidi"/>
      <w:color w:val="365F91" w:themeColor="accent1" w:themeShade="BF"/>
      <w:sz w:val="32"/>
      <w:szCs w:val="32"/>
    </w:rPr>
  </w:style>
  <w:style w:type="character" w:customStyle="1" w:styleId="a5">
    <w:name w:val="Без интервала Знак"/>
    <w:link w:val="a4"/>
    <w:uiPriority w:val="1"/>
    <w:rsid w:val="00A61305"/>
    <w:rPr>
      <w:rFonts w:ascii="Calibri" w:eastAsia="Times New Roman" w:hAnsi="Calibri" w:cs="Times New Roman"/>
      <w:lang w:eastAsia="ru-RU"/>
    </w:rPr>
  </w:style>
  <w:style w:type="character" w:customStyle="1" w:styleId="html-italic">
    <w:name w:val="html-italic"/>
    <w:basedOn w:val="a0"/>
    <w:rsid w:val="0012092D"/>
  </w:style>
  <w:style w:type="character" w:customStyle="1" w:styleId="inlineblock">
    <w:name w:val="inlineblock"/>
    <w:basedOn w:val="a0"/>
    <w:rsid w:val="0012092D"/>
  </w:style>
  <w:style w:type="character" w:customStyle="1" w:styleId="sciprofiles-linkname">
    <w:name w:val="sciprofiles-link__name"/>
    <w:basedOn w:val="a0"/>
    <w:rsid w:val="0012092D"/>
  </w:style>
  <w:style w:type="character" w:customStyle="1" w:styleId="text">
    <w:name w:val="text"/>
    <w:basedOn w:val="a0"/>
    <w:rsid w:val="0012092D"/>
  </w:style>
  <w:style w:type="character" w:customStyle="1" w:styleId="author-ref">
    <w:name w:val="author-ref"/>
    <w:basedOn w:val="a0"/>
    <w:rsid w:val="0012092D"/>
  </w:style>
  <w:style w:type="paragraph" w:customStyle="1" w:styleId="stdt">
    <w:name w:val="stdt"/>
    <w:basedOn w:val="a"/>
    <w:rsid w:val="004B22AE"/>
    <w:pPr>
      <w:spacing w:before="100" w:beforeAutospacing="1" w:after="100" w:afterAutospacing="1" w:line="240" w:lineRule="auto"/>
    </w:pPr>
    <w:rPr>
      <w:rFonts w:ascii="Times New Roman" w:hAnsi="Times New Roman"/>
      <w:sz w:val="24"/>
      <w:szCs w:val="24"/>
      <w:lang w:eastAsia="ru-RU"/>
    </w:rPr>
  </w:style>
  <w:style w:type="paragraph" w:customStyle="1" w:styleId="headertext">
    <w:name w:val="headertext"/>
    <w:basedOn w:val="a"/>
    <w:rsid w:val="004B22AE"/>
    <w:pPr>
      <w:spacing w:before="100" w:beforeAutospacing="1" w:after="100" w:afterAutospacing="1" w:line="240" w:lineRule="auto"/>
    </w:pPr>
    <w:rPr>
      <w:rFonts w:ascii="Times New Roman" w:hAnsi="Times New Roman"/>
      <w:sz w:val="24"/>
      <w:szCs w:val="24"/>
      <w:lang w:eastAsia="ru-RU"/>
    </w:rPr>
  </w:style>
  <w:style w:type="character" w:customStyle="1" w:styleId="icon-help">
    <w:name w:val="icon-help"/>
    <w:basedOn w:val="a0"/>
    <w:rsid w:val="004B22A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w:uiPriority="0"/>
    <w:lsdException w:name="Title" w:semiHidden="0" w:uiPriority="1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2692"/>
    <w:rPr>
      <w:rFonts w:ascii="Calibri" w:eastAsia="Times New Roman" w:hAnsi="Calibri" w:cs="Times New Roman"/>
    </w:rPr>
  </w:style>
  <w:style w:type="paragraph" w:styleId="1">
    <w:name w:val="heading 1"/>
    <w:basedOn w:val="a"/>
    <w:next w:val="a"/>
    <w:link w:val="10"/>
    <w:uiPriority w:val="9"/>
    <w:qFormat/>
    <w:rsid w:val="002A039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E54FB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0269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 Spacing"/>
    <w:link w:val="a5"/>
    <w:uiPriority w:val="1"/>
    <w:qFormat/>
    <w:rsid w:val="009F4934"/>
    <w:pPr>
      <w:spacing w:after="0" w:line="240" w:lineRule="auto"/>
    </w:pPr>
    <w:rPr>
      <w:rFonts w:ascii="Calibri" w:eastAsia="Times New Roman" w:hAnsi="Calibri" w:cs="Times New Roman"/>
      <w:lang w:eastAsia="ru-RU"/>
    </w:rPr>
  </w:style>
  <w:style w:type="paragraph" w:styleId="a6">
    <w:name w:val="Normal (Web)"/>
    <w:basedOn w:val="a"/>
    <w:uiPriority w:val="99"/>
    <w:unhideWhenUsed/>
    <w:qFormat/>
    <w:rsid w:val="00D807F5"/>
    <w:pPr>
      <w:spacing w:before="100" w:beforeAutospacing="1" w:after="100" w:afterAutospacing="1" w:line="240" w:lineRule="auto"/>
    </w:pPr>
    <w:rPr>
      <w:rFonts w:ascii="Times New Roman" w:eastAsiaTheme="minorEastAsia" w:hAnsi="Times New Roman"/>
      <w:sz w:val="24"/>
      <w:szCs w:val="24"/>
      <w:lang w:eastAsia="ru-RU"/>
    </w:rPr>
  </w:style>
  <w:style w:type="paragraph" w:styleId="a7">
    <w:name w:val="List Paragraph"/>
    <w:aliases w:val="маркированный,Абзац списка2,Heading1,Colorful List - Accent 11,List Paragraph,Абзац с отступом,Абзац списка1,Bullet List,FooterText,numbered"/>
    <w:basedOn w:val="a"/>
    <w:link w:val="a8"/>
    <w:uiPriority w:val="34"/>
    <w:qFormat/>
    <w:rsid w:val="00D807F5"/>
    <w:pPr>
      <w:ind w:left="720"/>
      <w:contextualSpacing/>
    </w:pPr>
  </w:style>
  <w:style w:type="character" w:styleId="a9">
    <w:name w:val="Hyperlink"/>
    <w:basedOn w:val="a0"/>
    <w:uiPriority w:val="99"/>
    <w:unhideWhenUsed/>
    <w:rsid w:val="00D807F5"/>
    <w:rPr>
      <w:color w:val="0000FF"/>
      <w:u w:val="single"/>
    </w:rPr>
  </w:style>
  <w:style w:type="paragraph" w:styleId="HTML">
    <w:name w:val="HTML Preformatted"/>
    <w:basedOn w:val="a"/>
    <w:link w:val="HTML0"/>
    <w:uiPriority w:val="99"/>
    <w:unhideWhenUsed/>
    <w:rsid w:val="00E21C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0"/>
    <w:link w:val="HTML"/>
    <w:uiPriority w:val="99"/>
    <w:rsid w:val="00E21C6E"/>
    <w:rPr>
      <w:rFonts w:ascii="Courier New" w:eastAsia="Times New Roman" w:hAnsi="Courier New" w:cs="Courier New"/>
      <w:sz w:val="20"/>
      <w:szCs w:val="20"/>
      <w:lang w:eastAsia="ru-RU"/>
    </w:rPr>
  </w:style>
  <w:style w:type="paragraph" w:styleId="aa">
    <w:name w:val="Balloon Text"/>
    <w:basedOn w:val="a"/>
    <w:link w:val="ab"/>
    <w:uiPriority w:val="99"/>
    <w:semiHidden/>
    <w:unhideWhenUsed/>
    <w:rsid w:val="00E21C6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21C6E"/>
    <w:rPr>
      <w:rFonts w:ascii="Tahoma" w:eastAsia="Times New Roman" w:hAnsi="Tahoma" w:cs="Tahoma"/>
      <w:sz w:val="16"/>
      <w:szCs w:val="16"/>
    </w:rPr>
  </w:style>
  <w:style w:type="character" w:customStyle="1" w:styleId="20">
    <w:name w:val="Заголовок 2 Знак"/>
    <w:basedOn w:val="a0"/>
    <w:link w:val="2"/>
    <w:uiPriority w:val="9"/>
    <w:rsid w:val="00E54FB2"/>
    <w:rPr>
      <w:rFonts w:asciiTheme="majorHAnsi" w:eastAsiaTheme="majorEastAsia" w:hAnsiTheme="majorHAnsi" w:cstheme="majorBidi"/>
      <w:b/>
      <w:bCs/>
      <w:color w:val="4F81BD" w:themeColor="accent1"/>
      <w:sz w:val="26"/>
      <w:szCs w:val="26"/>
    </w:rPr>
  </w:style>
  <w:style w:type="character" w:styleId="ac">
    <w:name w:val="FollowedHyperlink"/>
    <w:basedOn w:val="a0"/>
    <w:uiPriority w:val="99"/>
    <w:semiHidden/>
    <w:unhideWhenUsed/>
    <w:rsid w:val="00EF7E4F"/>
    <w:rPr>
      <w:color w:val="800080" w:themeColor="followedHyperlink"/>
      <w:u w:val="single"/>
    </w:rPr>
  </w:style>
  <w:style w:type="paragraph" w:styleId="21">
    <w:name w:val="Body Text Indent 2"/>
    <w:basedOn w:val="a"/>
    <w:link w:val="22"/>
    <w:rsid w:val="006221D8"/>
    <w:pPr>
      <w:spacing w:after="120" w:line="480" w:lineRule="auto"/>
      <w:ind w:left="283"/>
    </w:pPr>
    <w:rPr>
      <w:rFonts w:ascii="Times New Roman" w:hAnsi="Times New Roman"/>
      <w:sz w:val="24"/>
      <w:szCs w:val="24"/>
      <w:lang w:eastAsia="ru-RU"/>
    </w:rPr>
  </w:style>
  <w:style w:type="character" w:customStyle="1" w:styleId="22">
    <w:name w:val="Основной текст с отступом 2 Знак"/>
    <w:basedOn w:val="a0"/>
    <w:link w:val="21"/>
    <w:rsid w:val="006221D8"/>
    <w:rPr>
      <w:rFonts w:ascii="Times New Roman" w:eastAsia="Times New Roman" w:hAnsi="Times New Roman" w:cs="Times New Roman"/>
      <w:sz w:val="24"/>
      <w:szCs w:val="24"/>
      <w:lang w:eastAsia="ru-RU"/>
    </w:rPr>
  </w:style>
  <w:style w:type="paragraph" w:styleId="ad">
    <w:name w:val="Body Text"/>
    <w:basedOn w:val="a"/>
    <w:link w:val="ae"/>
    <w:uiPriority w:val="99"/>
    <w:unhideWhenUsed/>
    <w:rsid w:val="007961E2"/>
    <w:pPr>
      <w:spacing w:after="120"/>
    </w:pPr>
  </w:style>
  <w:style w:type="character" w:customStyle="1" w:styleId="ae">
    <w:name w:val="Основной текст Знак"/>
    <w:basedOn w:val="a0"/>
    <w:link w:val="ad"/>
    <w:uiPriority w:val="99"/>
    <w:rsid w:val="007961E2"/>
    <w:rPr>
      <w:rFonts w:ascii="Calibri" w:eastAsia="Times New Roman" w:hAnsi="Calibri" w:cs="Times New Roman"/>
    </w:rPr>
  </w:style>
  <w:style w:type="paragraph" w:styleId="af">
    <w:name w:val="endnote text"/>
    <w:basedOn w:val="a"/>
    <w:link w:val="af0"/>
    <w:uiPriority w:val="99"/>
    <w:semiHidden/>
    <w:unhideWhenUsed/>
    <w:rsid w:val="00001898"/>
    <w:pPr>
      <w:spacing w:after="0" w:line="240" w:lineRule="auto"/>
    </w:pPr>
    <w:rPr>
      <w:sz w:val="20"/>
      <w:szCs w:val="20"/>
    </w:rPr>
  </w:style>
  <w:style w:type="character" w:customStyle="1" w:styleId="af0">
    <w:name w:val="Текст концевой сноски Знак"/>
    <w:basedOn w:val="a0"/>
    <w:link w:val="af"/>
    <w:uiPriority w:val="99"/>
    <w:semiHidden/>
    <w:rsid w:val="00001898"/>
    <w:rPr>
      <w:rFonts w:ascii="Calibri" w:eastAsia="Times New Roman" w:hAnsi="Calibri" w:cs="Times New Roman"/>
      <w:sz w:val="20"/>
      <w:szCs w:val="20"/>
    </w:rPr>
  </w:style>
  <w:style w:type="character" w:styleId="af1">
    <w:name w:val="endnote reference"/>
    <w:basedOn w:val="a0"/>
    <w:uiPriority w:val="99"/>
    <w:semiHidden/>
    <w:unhideWhenUsed/>
    <w:rsid w:val="00001898"/>
    <w:rPr>
      <w:vertAlign w:val="superscript"/>
    </w:rPr>
  </w:style>
  <w:style w:type="paragraph" w:customStyle="1" w:styleId="4">
    <w:name w:val="Основной текст4"/>
    <w:basedOn w:val="a"/>
    <w:rsid w:val="00D721C3"/>
    <w:pPr>
      <w:shd w:val="clear" w:color="auto" w:fill="FFFFFF"/>
      <w:spacing w:after="120" w:line="240" w:lineRule="atLeast"/>
      <w:ind w:hanging="1440"/>
    </w:pPr>
    <w:rPr>
      <w:rFonts w:ascii="Times New Roman" w:hAnsi="Times New Roman"/>
      <w:color w:val="000000"/>
      <w:sz w:val="27"/>
      <w:szCs w:val="27"/>
      <w:lang w:eastAsia="ru-RU"/>
    </w:rPr>
  </w:style>
  <w:style w:type="character" w:customStyle="1" w:styleId="af2">
    <w:name w:val="Основной текст + Полужирный"/>
    <w:basedOn w:val="a0"/>
    <w:uiPriority w:val="99"/>
    <w:rsid w:val="00D721C3"/>
    <w:rPr>
      <w:rFonts w:ascii="Times New Roman" w:hAnsi="Times New Roman" w:cs="Times New Roman"/>
      <w:b/>
      <w:bCs/>
      <w:spacing w:val="0"/>
      <w:sz w:val="17"/>
      <w:szCs w:val="17"/>
      <w:shd w:val="clear" w:color="auto" w:fill="FFFFFF"/>
    </w:rPr>
  </w:style>
  <w:style w:type="character" w:customStyle="1" w:styleId="2pt">
    <w:name w:val="Основной текст + Интервал 2 pt"/>
    <w:basedOn w:val="a0"/>
    <w:uiPriority w:val="99"/>
    <w:rsid w:val="00D721C3"/>
    <w:rPr>
      <w:rFonts w:ascii="Times New Roman" w:hAnsi="Times New Roman" w:cs="Times New Roman"/>
      <w:spacing w:val="40"/>
      <w:sz w:val="27"/>
      <w:szCs w:val="27"/>
      <w:shd w:val="clear" w:color="auto" w:fill="FFFFFF"/>
    </w:rPr>
  </w:style>
  <w:style w:type="character" w:customStyle="1" w:styleId="23">
    <w:name w:val="Основной текст (2)_"/>
    <w:basedOn w:val="a0"/>
    <w:link w:val="24"/>
    <w:uiPriority w:val="99"/>
    <w:locked/>
    <w:rsid w:val="00D721C3"/>
    <w:rPr>
      <w:sz w:val="27"/>
      <w:szCs w:val="27"/>
      <w:shd w:val="clear" w:color="auto" w:fill="FFFFFF"/>
    </w:rPr>
  </w:style>
  <w:style w:type="character" w:customStyle="1" w:styleId="25">
    <w:name w:val="Основной текст (2) + Не полужирный"/>
    <w:basedOn w:val="23"/>
    <w:uiPriority w:val="99"/>
    <w:rsid w:val="00D721C3"/>
    <w:rPr>
      <w:b/>
      <w:bCs/>
      <w:sz w:val="27"/>
      <w:szCs w:val="27"/>
      <w:shd w:val="clear" w:color="auto" w:fill="FFFFFF"/>
    </w:rPr>
  </w:style>
  <w:style w:type="character" w:customStyle="1" w:styleId="af3">
    <w:name w:val="Подпись к таблице_"/>
    <w:basedOn w:val="a0"/>
    <w:link w:val="af4"/>
    <w:uiPriority w:val="99"/>
    <w:locked/>
    <w:rsid w:val="00D721C3"/>
    <w:rPr>
      <w:sz w:val="27"/>
      <w:szCs w:val="27"/>
      <w:shd w:val="clear" w:color="auto" w:fill="FFFFFF"/>
    </w:rPr>
  </w:style>
  <w:style w:type="paragraph" w:customStyle="1" w:styleId="24">
    <w:name w:val="Основной текст (2)"/>
    <w:basedOn w:val="a"/>
    <w:link w:val="23"/>
    <w:uiPriority w:val="99"/>
    <w:rsid w:val="00D721C3"/>
    <w:pPr>
      <w:shd w:val="clear" w:color="auto" w:fill="FFFFFF"/>
      <w:spacing w:before="420" w:after="300" w:line="240" w:lineRule="atLeast"/>
      <w:ind w:hanging="500"/>
    </w:pPr>
    <w:rPr>
      <w:rFonts w:asciiTheme="minorHAnsi" w:eastAsiaTheme="minorHAnsi" w:hAnsiTheme="minorHAnsi" w:cstheme="minorBidi"/>
      <w:sz w:val="27"/>
      <w:szCs w:val="27"/>
    </w:rPr>
  </w:style>
  <w:style w:type="paragraph" w:customStyle="1" w:styleId="af4">
    <w:name w:val="Подпись к таблице"/>
    <w:basedOn w:val="a"/>
    <w:link w:val="af3"/>
    <w:uiPriority w:val="99"/>
    <w:rsid w:val="00D721C3"/>
    <w:pPr>
      <w:shd w:val="clear" w:color="auto" w:fill="FFFFFF"/>
      <w:spacing w:after="0" w:line="240" w:lineRule="atLeast"/>
    </w:pPr>
    <w:rPr>
      <w:rFonts w:asciiTheme="minorHAnsi" w:eastAsiaTheme="minorHAnsi" w:hAnsiTheme="minorHAnsi" w:cstheme="minorBidi"/>
      <w:sz w:val="27"/>
      <w:szCs w:val="27"/>
    </w:rPr>
  </w:style>
  <w:style w:type="character" w:customStyle="1" w:styleId="12">
    <w:name w:val="Основной текст + 12"/>
    <w:aliases w:val="5 pt9,Полужирный"/>
    <w:basedOn w:val="a0"/>
    <w:uiPriority w:val="99"/>
    <w:rsid w:val="00D721C3"/>
    <w:rPr>
      <w:rFonts w:ascii="Times New Roman" w:hAnsi="Times New Roman" w:cs="Times New Roman"/>
      <w:b/>
      <w:bCs/>
      <w:spacing w:val="0"/>
      <w:sz w:val="25"/>
      <w:szCs w:val="25"/>
      <w:shd w:val="clear" w:color="auto" w:fill="FFFFFF"/>
    </w:rPr>
  </w:style>
  <w:style w:type="character" w:customStyle="1" w:styleId="Arial">
    <w:name w:val="Основной текст + Arial"/>
    <w:aliases w:val="9,5 pt8"/>
    <w:basedOn w:val="a0"/>
    <w:uiPriority w:val="99"/>
    <w:rsid w:val="00D721C3"/>
    <w:rPr>
      <w:rFonts w:ascii="Arial" w:eastAsia="Times New Roman" w:hAnsi="Arial" w:cs="Arial"/>
      <w:spacing w:val="0"/>
      <w:sz w:val="19"/>
      <w:szCs w:val="19"/>
      <w:shd w:val="clear" w:color="auto" w:fill="FFFFFF"/>
    </w:rPr>
  </w:style>
  <w:style w:type="paragraph" w:styleId="af5">
    <w:name w:val="footer"/>
    <w:basedOn w:val="a"/>
    <w:link w:val="af6"/>
    <w:uiPriority w:val="99"/>
    <w:unhideWhenUsed/>
    <w:rsid w:val="001A4832"/>
    <w:pPr>
      <w:tabs>
        <w:tab w:val="center" w:pos="4677"/>
        <w:tab w:val="right" w:pos="9355"/>
      </w:tabs>
      <w:spacing w:after="0" w:line="240" w:lineRule="auto"/>
    </w:pPr>
    <w:rPr>
      <w:rFonts w:ascii="Times New Roman" w:hAnsi="Times New Roman"/>
      <w:sz w:val="24"/>
      <w:szCs w:val="24"/>
    </w:rPr>
  </w:style>
  <w:style w:type="character" w:customStyle="1" w:styleId="af6">
    <w:name w:val="Нижний колонтитул Знак"/>
    <w:basedOn w:val="a0"/>
    <w:link w:val="af5"/>
    <w:uiPriority w:val="99"/>
    <w:rsid w:val="001A4832"/>
    <w:rPr>
      <w:rFonts w:ascii="Times New Roman" w:eastAsia="Times New Roman" w:hAnsi="Times New Roman" w:cs="Times New Roman"/>
      <w:sz w:val="24"/>
      <w:szCs w:val="24"/>
    </w:rPr>
  </w:style>
  <w:style w:type="paragraph" w:customStyle="1" w:styleId="Default">
    <w:name w:val="Default"/>
    <w:rsid w:val="001A4832"/>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8">
    <w:name w:val="Абзац списка Знак"/>
    <w:aliases w:val="маркированный Знак,Абзац списка2 Знак,Heading1 Знак,Colorful List - Accent 11 Знак,List Paragraph Знак,Абзац с отступом Знак,Абзац списка1 Знак,Bullet List Знак,FooterText Знак,numbered Знак"/>
    <w:link w:val="a7"/>
    <w:uiPriority w:val="34"/>
    <w:locked/>
    <w:rsid w:val="001A4832"/>
    <w:rPr>
      <w:rFonts w:ascii="Calibri" w:eastAsia="Times New Roman" w:hAnsi="Calibri" w:cs="Times New Roman"/>
    </w:rPr>
  </w:style>
  <w:style w:type="paragraph" w:styleId="af7">
    <w:name w:val="Subtitle"/>
    <w:basedOn w:val="a"/>
    <w:link w:val="af8"/>
    <w:qFormat/>
    <w:rsid w:val="003F033E"/>
    <w:pPr>
      <w:spacing w:after="0" w:line="240" w:lineRule="auto"/>
      <w:jc w:val="center"/>
    </w:pPr>
    <w:rPr>
      <w:rFonts w:ascii="Times New Roman CYR" w:hAnsi="Times New Roman CYR"/>
      <w:b/>
      <w:caps/>
      <w:sz w:val="24"/>
      <w:szCs w:val="20"/>
      <w:lang w:eastAsia="ru-RU"/>
    </w:rPr>
  </w:style>
  <w:style w:type="character" w:customStyle="1" w:styleId="af8">
    <w:name w:val="Подзаголовок Знак"/>
    <w:basedOn w:val="a0"/>
    <w:link w:val="af7"/>
    <w:rsid w:val="003F033E"/>
    <w:rPr>
      <w:rFonts w:ascii="Times New Roman CYR" w:eastAsia="Times New Roman" w:hAnsi="Times New Roman CYR" w:cs="Times New Roman"/>
      <w:b/>
      <w:caps/>
      <w:sz w:val="24"/>
      <w:szCs w:val="20"/>
      <w:lang w:eastAsia="ru-RU"/>
    </w:rPr>
  </w:style>
  <w:style w:type="paragraph" w:styleId="af9">
    <w:name w:val="Body Text First Indent"/>
    <w:basedOn w:val="ad"/>
    <w:link w:val="afa"/>
    <w:uiPriority w:val="99"/>
    <w:unhideWhenUsed/>
    <w:rsid w:val="003F033E"/>
    <w:pPr>
      <w:spacing w:line="240" w:lineRule="auto"/>
      <w:ind w:firstLine="210"/>
    </w:pPr>
    <w:rPr>
      <w:rFonts w:ascii="Times New Roman" w:hAnsi="Times New Roman"/>
      <w:sz w:val="24"/>
      <w:szCs w:val="24"/>
    </w:rPr>
  </w:style>
  <w:style w:type="character" w:customStyle="1" w:styleId="afa">
    <w:name w:val="Красная строка Знак"/>
    <w:basedOn w:val="ae"/>
    <w:link w:val="af9"/>
    <w:uiPriority w:val="99"/>
    <w:rsid w:val="003F033E"/>
    <w:rPr>
      <w:rFonts w:ascii="Times New Roman" w:eastAsia="Times New Roman" w:hAnsi="Times New Roman" w:cs="Times New Roman"/>
      <w:sz w:val="24"/>
      <w:szCs w:val="24"/>
    </w:rPr>
  </w:style>
  <w:style w:type="character" w:customStyle="1" w:styleId="ilfuvd">
    <w:name w:val="ilfuvd"/>
    <w:basedOn w:val="a0"/>
    <w:rsid w:val="00DE3F42"/>
  </w:style>
  <w:style w:type="paragraph" w:styleId="26">
    <w:name w:val="Body Text 2"/>
    <w:basedOn w:val="a"/>
    <w:link w:val="27"/>
    <w:uiPriority w:val="99"/>
    <w:semiHidden/>
    <w:unhideWhenUsed/>
    <w:rsid w:val="006165F2"/>
    <w:pPr>
      <w:spacing w:after="120" w:line="480" w:lineRule="auto"/>
    </w:pPr>
  </w:style>
  <w:style w:type="character" w:customStyle="1" w:styleId="27">
    <w:name w:val="Основной текст 2 Знак"/>
    <w:basedOn w:val="a0"/>
    <w:link w:val="26"/>
    <w:uiPriority w:val="99"/>
    <w:semiHidden/>
    <w:rsid w:val="006165F2"/>
    <w:rPr>
      <w:rFonts w:ascii="Calibri" w:eastAsia="Times New Roman" w:hAnsi="Calibri" w:cs="Times New Roman"/>
    </w:rPr>
  </w:style>
  <w:style w:type="paragraph" w:styleId="afb">
    <w:name w:val="header"/>
    <w:basedOn w:val="a"/>
    <w:link w:val="afc"/>
    <w:rsid w:val="00FF2C55"/>
    <w:pPr>
      <w:tabs>
        <w:tab w:val="center" w:pos="4536"/>
        <w:tab w:val="right" w:pos="9072"/>
      </w:tabs>
      <w:spacing w:after="0" w:line="240" w:lineRule="auto"/>
    </w:pPr>
    <w:rPr>
      <w:rFonts w:ascii="Arial" w:hAnsi="Arial"/>
      <w:sz w:val="24"/>
      <w:szCs w:val="20"/>
      <w:lang w:eastAsia="ru-RU"/>
    </w:rPr>
  </w:style>
  <w:style w:type="character" w:customStyle="1" w:styleId="afc">
    <w:name w:val="Верхний колонтитул Знак"/>
    <w:basedOn w:val="a0"/>
    <w:link w:val="afb"/>
    <w:rsid w:val="00FF2C55"/>
    <w:rPr>
      <w:rFonts w:ascii="Arial" w:eastAsia="Times New Roman" w:hAnsi="Arial" w:cs="Times New Roman"/>
      <w:sz w:val="24"/>
      <w:szCs w:val="20"/>
      <w:lang w:eastAsia="ru-RU"/>
    </w:rPr>
  </w:style>
  <w:style w:type="character" w:styleId="afd">
    <w:name w:val="Emphasis"/>
    <w:uiPriority w:val="20"/>
    <w:qFormat/>
    <w:rsid w:val="00FF2C55"/>
    <w:rPr>
      <w:i/>
      <w:iCs/>
    </w:rPr>
  </w:style>
  <w:style w:type="paragraph" w:customStyle="1" w:styleId="afe">
    <w:name w:val="Таблица (отчет)"/>
    <w:basedOn w:val="a"/>
    <w:rsid w:val="00E11ADE"/>
    <w:pPr>
      <w:spacing w:after="0" w:line="240" w:lineRule="auto"/>
      <w:jc w:val="both"/>
    </w:pPr>
    <w:rPr>
      <w:rFonts w:ascii="Times New Roman" w:hAnsi="Times New Roman"/>
      <w:sz w:val="24"/>
      <w:szCs w:val="20"/>
      <w:lang w:eastAsia="ru-RU"/>
    </w:rPr>
  </w:style>
  <w:style w:type="paragraph" w:styleId="aff">
    <w:name w:val="caption"/>
    <w:basedOn w:val="a"/>
    <w:next w:val="a"/>
    <w:uiPriority w:val="35"/>
    <w:unhideWhenUsed/>
    <w:qFormat/>
    <w:rsid w:val="002262A4"/>
    <w:pPr>
      <w:widowControl w:val="0"/>
      <w:suppressAutoHyphens/>
      <w:spacing w:line="240" w:lineRule="auto"/>
    </w:pPr>
    <w:rPr>
      <w:rFonts w:ascii="Times New Roman" w:eastAsia="Arial Unicode MS" w:hAnsi="Times New Roman" w:cs="Tahoma"/>
      <w:b/>
      <w:bCs/>
      <w:color w:val="4F81BD"/>
      <w:sz w:val="18"/>
      <w:szCs w:val="18"/>
      <w:lang w:val="en-US" w:bidi="en-US"/>
    </w:rPr>
  </w:style>
  <w:style w:type="paragraph" w:styleId="aff0">
    <w:name w:val="List"/>
    <w:basedOn w:val="a"/>
    <w:rsid w:val="002262A4"/>
    <w:pPr>
      <w:spacing w:after="0" w:line="360" w:lineRule="auto"/>
      <w:ind w:left="283" w:hanging="283"/>
      <w:jc w:val="both"/>
    </w:pPr>
    <w:rPr>
      <w:rFonts w:ascii="Times New Roman" w:hAnsi="Times New Roman"/>
      <w:sz w:val="28"/>
      <w:szCs w:val="20"/>
      <w:lang w:val="uk-UA" w:eastAsia="uk-UA"/>
    </w:rPr>
  </w:style>
  <w:style w:type="paragraph" w:customStyle="1" w:styleId="3">
    <w:name w:val="Знак Знак3"/>
    <w:aliases w:val="Знак4,Обычный (Web) Знак Знак Знак Знак,Обычный (Web) Знак Знак Знак Знак Знак Знак Знак Знак Знак,Обычный (Web) Знак Знак Знак Знак Знак,Обычный (Web) Знак Знак Знак,Обычный (Web),Обычный (веб) Знак1,Обычный (веб) Знак2,Знак"/>
    <w:basedOn w:val="a"/>
    <w:next w:val="a6"/>
    <w:link w:val="aff1"/>
    <w:uiPriority w:val="99"/>
    <w:unhideWhenUsed/>
    <w:qFormat/>
    <w:rsid w:val="0094473E"/>
    <w:pPr>
      <w:spacing w:before="100" w:beforeAutospacing="1" w:after="100" w:afterAutospacing="1" w:line="240" w:lineRule="auto"/>
    </w:pPr>
    <w:rPr>
      <w:rFonts w:ascii="Times New Roman" w:hAnsi="Times New Roman"/>
      <w:sz w:val="24"/>
      <w:szCs w:val="24"/>
      <w:lang w:eastAsia="ru-RU"/>
    </w:rPr>
  </w:style>
  <w:style w:type="character" w:customStyle="1" w:styleId="aff1">
    <w:name w:val="Обычный (веб) Знак"/>
    <w:aliases w:val="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Обычный (Web) Знак"/>
    <w:link w:val="3"/>
    <w:uiPriority w:val="99"/>
    <w:locked/>
    <w:rsid w:val="0094473E"/>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41467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14675"/>
    <w:pPr>
      <w:widowControl w:val="0"/>
      <w:autoSpaceDE w:val="0"/>
      <w:autoSpaceDN w:val="0"/>
      <w:spacing w:after="0" w:line="240" w:lineRule="auto"/>
    </w:pPr>
    <w:rPr>
      <w:rFonts w:ascii="Times New Roman" w:hAnsi="Times New Roman"/>
    </w:rPr>
  </w:style>
  <w:style w:type="character" w:customStyle="1" w:styleId="10">
    <w:name w:val="Заголовок 1 Знак"/>
    <w:basedOn w:val="a0"/>
    <w:link w:val="1"/>
    <w:uiPriority w:val="9"/>
    <w:rsid w:val="002A0391"/>
    <w:rPr>
      <w:rFonts w:asciiTheme="majorHAnsi" w:eastAsiaTheme="majorEastAsia" w:hAnsiTheme="majorHAnsi" w:cstheme="majorBidi"/>
      <w:color w:val="365F91" w:themeColor="accent1" w:themeShade="BF"/>
      <w:sz w:val="32"/>
      <w:szCs w:val="32"/>
    </w:rPr>
  </w:style>
  <w:style w:type="character" w:customStyle="1" w:styleId="a5">
    <w:name w:val="Без интервала Знак"/>
    <w:link w:val="a4"/>
    <w:uiPriority w:val="1"/>
    <w:rsid w:val="00A61305"/>
    <w:rPr>
      <w:rFonts w:ascii="Calibri" w:eastAsia="Times New Roman" w:hAnsi="Calibri" w:cs="Times New Roman"/>
      <w:lang w:eastAsia="ru-RU"/>
    </w:rPr>
  </w:style>
  <w:style w:type="character" w:customStyle="1" w:styleId="html-italic">
    <w:name w:val="html-italic"/>
    <w:basedOn w:val="a0"/>
    <w:rsid w:val="0012092D"/>
  </w:style>
  <w:style w:type="character" w:customStyle="1" w:styleId="inlineblock">
    <w:name w:val="inlineblock"/>
    <w:basedOn w:val="a0"/>
    <w:rsid w:val="0012092D"/>
  </w:style>
  <w:style w:type="character" w:customStyle="1" w:styleId="sciprofiles-linkname">
    <w:name w:val="sciprofiles-link__name"/>
    <w:basedOn w:val="a0"/>
    <w:rsid w:val="0012092D"/>
  </w:style>
  <w:style w:type="character" w:customStyle="1" w:styleId="text">
    <w:name w:val="text"/>
    <w:basedOn w:val="a0"/>
    <w:rsid w:val="0012092D"/>
  </w:style>
  <w:style w:type="character" w:customStyle="1" w:styleId="author-ref">
    <w:name w:val="author-ref"/>
    <w:basedOn w:val="a0"/>
    <w:rsid w:val="0012092D"/>
  </w:style>
  <w:style w:type="paragraph" w:customStyle="1" w:styleId="stdt">
    <w:name w:val="stdt"/>
    <w:basedOn w:val="a"/>
    <w:rsid w:val="004B22AE"/>
    <w:pPr>
      <w:spacing w:before="100" w:beforeAutospacing="1" w:after="100" w:afterAutospacing="1" w:line="240" w:lineRule="auto"/>
    </w:pPr>
    <w:rPr>
      <w:rFonts w:ascii="Times New Roman" w:hAnsi="Times New Roman"/>
      <w:sz w:val="24"/>
      <w:szCs w:val="24"/>
      <w:lang w:eastAsia="ru-RU"/>
    </w:rPr>
  </w:style>
  <w:style w:type="paragraph" w:customStyle="1" w:styleId="headertext">
    <w:name w:val="headertext"/>
    <w:basedOn w:val="a"/>
    <w:rsid w:val="004B22AE"/>
    <w:pPr>
      <w:spacing w:before="100" w:beforeAutospacing="1" w:after="100" w:afterAutospacing="1" w:line="240" w:lineRule="auto"/>
    </w:pPr>
    <w:rPr>
      <w:rFonts w:ascii="Times New Roman" w:hAnsi="Times New Roman"/>
      <w:sz w:val="24"/>
      <w:szCs w:val="24"/>
      <w:lang w:eastAsia="ru-RU"/>
    </w:rPr>
  </w:style>
  <w:style w:type="character" w:customStyle="1" w:styleId="icon-help">
    <w:name w:val="icon-help"/>
    <w:basedOn w:val="a0"/>
    <w:rsid w:val="004B22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631290">
      <w:bodyDiv w:val="1"/>
      <w:marLeft w:val="0"/>
      <w:marRight w:val="0"/>
      <w:marTop w:val="0"/>
      <w:marBottom w:val="0"/>
      <w:divBdr>
        <w:top w:val="none" w:sz="0" w:space="0" w:color="auto"/>
        <w:left w:val="none" w:sz="0" w:space="0" w:color="auto"/>
        <w:bottom w:val="none" w:sz="0" w:space="0" w:color="auto"/>
        <w:right w:val="none" w:sz="0" w:space="0" w:color="auto"/>
      </w:divBdr>
    </w:div>
    <w:div w:id="392504885">
      <w:bodyDiv w:val="1"/>
      <w:marLeft w:val="0"/>
      <w:marRight w:val="0"/>
      <w:marTop w:val="0"/>
      <w:marBottom w:val="0"/>
      <w:divBdr>
        <w:top w:val="none" w:sz="0" w:space="0" w:color="auto"/>
        <w:left w:val="none" w:sz="0" w:space="0" w:color="auto"/>
        <w:bottom w:val="none" w:sz="0" w:space="0" w:color="auto"/>
        <w:right w:val="none" w:sz="0" w:space="0" w:color="auto"/>
      </w:divBdr>
    </w:div>
    <w:div w:id="985234131">
      <w:bodyDiv w:val="1"/>
      <w:marLeft w:val="0"/>
      <w:marRight w:val="0"/>
      <w:marTop w:val="0"/>
      <w:marBottom w:val="0"/>
      <w:divBdr>
        <w:top w:val="none" w:sz="0" w:space="0" w:color="auto"/>
        <w:left w:val="none" w:sz="0" w:space="0" w:color="auto"/>
        <w:bottom w:val="none" w:sz="0" w:space="0" w:color="auto"/>
        <w:right w:val="none" w:sz="0" w:space="0" w:color="auto"/>
      </w:divBdr>
      <w:divsChild>
        <w:div w:id="1579899791">
          <w:marLeft w:val="0"/>
          <w:marRight w:val="0"/>
          <w:marTop w:val="0"/>
          <w:marBottom w:val="0"/>
          <w:divBdr>
            <w:top w:val="none" w:sz="0" w:space="0" w:color="auto"/>
            <w:left w:val="none" w:sz="0" w:space="0" w:color="auto"/>
            <w:bottom w:val="none" w:sz="0" w:space="0" w:color="auto"/>
            <w:right w:val="none" w:sz="0" w:space="0" w:color="auto"/>
          </w:divBdr>
          <w:divsChild>
            <w:div w:id="1987664905">
              <w:marLeft w:val="0"/>
              <w:marRight w:val="0"/>
              <w:marTop w:val="0"/>
              <w:marBottom w:val="0"/>
              <w:divBdr>
                <w:top w:val="none" w:sz="0" w:space="0" w:color="auto"/>
                <w:left w:val="none" w:sz="0" w:space="0" w:color="auto"/>
                <w:bottom w:val="none" w:sz="0" w:space="0" w:color="auto"/>
                <w:right w:val="none" w:sz="0" w:space="0" w:color="auto"/>
              </w:divBdr>
            </w:div>
          </w:divsChild>
        </w:div>
        <w:div w:id="2044091703">
          <w:marLeft w:val="0"/>
          <w:marRight w:val="0"/>
          <w:marTop w:val="0"/>
          <w:marBottom w:val="0"/>
          <w:divBdr>
            <w:top w:val="none" w:sz="0" w:space="0" w:color="auto"/>
            <w:left w:val="none" w:sz="0" w:space="0" w:color="auto"/>
            <w:bottom w:val="none" w:sz="0" w:space="0" w:color="auto"/>
            <w:right w:val="none" w:sz="0" w:space="0" w:color="auto"/>
          </w:divBdr>
          <w:divsChild>
            <w:div w:id="319231528">
              <w:marLeft w:val="0"/>
              <w:marRight w:val="0"/>
              <w:marTop w:val="0"/>
              <w:marBottom w:val="0"/>
              <w:divBdr>
                <w:top w:val="none" w:sz="0" w:space="0" w:color="auto"/>
                <w:left w:val="none" w:sz="0" w:space="0" w:color="auto"/>
                <w:bottom w:val="none" w:sz="0" w:space="0" w:color="auto"/>
                <w:right w:val="none" w:sz="0" w:space="0" w:color="auto"/>
              </w:divBdr>
              <w:divsChild>
                <w:div w:id="1078476488">
                  <w:marLeft w:val="0"/>
                  <w:marRight w:val="0"/>
                  <w:marTop w:val="0"/>
                  <w:marBottom w:val="0"/>
                  <w:divBdr>
                    <w:top w:val="none" w:sz="0" w:space="0" w:color="auto"/>
                    <w:left w:val="none" w:sz="0" w:space="0" w:color="auto"/>
                    <w:bottom w:val="none" w:sz="0" w:space="0" w:color="auto"/>
                    <w:right w:val="none" w:sz="0" w:space="0" w:color="auto"/>
                  </w:divBdr>
                  <w:divsChild>
                    <w:div w:id="593562261">
                      <w:marLeft w:val="0"/>
                      <w:marRight w:val="0"/>
                      <w:marTop w:val="0"/>
                      <w:marBottom w:val="0"/>
                      <w:divBdr>
                        <w:top w:val="none" w:sz="0" w:space="0" w:color="auto"/>
                        <w:left w:val="none" w:sz="0" w:space="0" w:color="auto"/>
                        <w:bottom w:val="none" w:sz="0" w:space="0" w:color="auto"/>
                        <w:right w:val="none" w:sz="0" w:space="0" w:color="auto"/>
                      </w:divBdr>
                    </w:div>
                    <w:div w:id="23077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583558">
      <w:bodyDiv w:val="1"/>
      <w:marLeft w:val="0"/>
      <w:marRight w:val="0"/>
      <w:marTop w:val="0"/>
      <w:marBottom w:val="0"/>
      <w:divBdr>
        <w:top w:val="none" w:sz="0" w:space="0" w:color="auto"/>
        <w:left w:val="none" w:sz="0" w:space="0" w:color="auto"/>
        <w:bottom w:val="none" w:sz="0" w:space="0" w:color="auto"/>
        <w:right w:val="none" w:sz="0" w:space="0" w:color="auto"/>
      </w:divBdr>
    </w:div>
    <w:div w:id="1065757483">
      <w:bodyDiv w:val="1"/>
      <w:marLeft w:val="0"/>
      <w:marRight w:val="0"/>
      <w:marTop w:val="0"/>
      <w:marBottom w:val="0"/>
      <w:divBdr>
        <w:top w:val="none" w:sz="0" w:space="0" w:color="auto"/>
        <w:left w:val="none" w:sz="0" w:space="0" w:color="auto"/>
        <w:bottom w:val="none" w:sz="0" w:space="0" w:color="auto"/>
        <w:right w:val="none" w:sz="0" w:space="0" w:color="auto"/>
      </w:divBdr>
    </w:div>
    <w:div w:id="1217280883">
      <w:bodyDiv w:val="1"/>
      <w:marLeft w:val="0"/>
      <w:marRight w:val="0"/>
      <w:marTop w:val="0"/>
      <w:marBottom w:val="0"/>
      <w:divBdr>
        <w:top w:val="none" w:sz="0" w:space="0" w:color="auto"/>
        <w:left w:val="none" w:sz="0" w:space="0" w:color="auto"/>
        <w:bottom w:val="none" w:sz="0" w:space="0" w:color="auto"/>
        <w:right w:val="none" w:sz="0" w:space="0" w:color="auto"/>
      </w:divBdr>
    </w:div>
    <w:div w:id="1333800393">
      <w:bodyDiv w:val="1"/>
      <w:marLeft w:val="0"/>
      <w:marRight w:val="0"/>
      <w:marTop w:val="0"/>
      <w:marBottom w:val="0"/>
      <w:divBdr>
        <w:top w:val="none" w:sz="0" w:space="0" w:color="auto"/>
        <w:left w:val="none" w:sz="0" w:space="0" w:color="auto"/>
        <w:bottom w:val="none" w:sz="0" w:space="0" w:color="auto"/>
        <w:right w:val="none" w:sz="0" w:space="0" w:color="auto"/>
      </w:divBdr>
    </w:div>
    <w:div w:id="1349720959">
      <w:bodyDiv w:val="1"/>
      <w:marLeft w:val="0"/>
      <w:marRight w:val="0"/>
      <w:marTop w:val="0"/>
      <w:marBottom w:val="0"/>
      <w:divBdr>
        <w:top w:val="none" w:sz="0" w:space="0" w:color="auto"/>
        <w:left w:val="none" w:sz="0" w:space="0" w:color="auto"/>
        <w:bottom w:val="none" w:sz="0" w:space="0" w:color="auto"/>
        <w:right w:val="none" w:sz="0" w:space="0" w:color="auto"/>
      </w:divBdr>
    </w:div>
    <w:div w:id="1352222529">
      <w:bodyDiv w:val="1"/>
      <w:marLeft w:val="0"/>
      <w:marRight w:val="0"/>
      <w:marTop w:val="0"/>
      <w:marBottom w:val="0"/>
      <w:divBdr>
        <w:top w:val="none" w:sz="0" w:space="0" w:color="auto"/>
        <w:left w:val="none" w:sz="0" w:space="0" w:color="auto"/>
        <w:bottom w:val="none" w:sz="0" w:space="0" w:color="auto"/>
        <w:right w:val="none" w:sz="0" w:space="0" w:color="auto"/>
      </w:divBdr>
    </w:div>
    <w:div w:id="1484547662">
      <w:bodyDiv w:val="1"/>
      <w:marLeft w:val="0"/>
      <w:marRight w:val="0"/>
      <w:marTop w:val="0"/>
      <w:marBottom w:val="0"/>
      <w:divBdr>
        <w:top w:val="none" w:sz="0" w:space="0" w:color="auto"/>
        <w:left w:val="none" w:sz="0" w:space="0" w:color="auto"/>
        <w:bottom w:val="none" w:sz="0" w:space="0" w:color="auto"/>
        <w:right w:val="none" w:sz="0" w:space="0" w:color="auto"/>
      </w:divBdr>
      <w:divsChild>
        <w:div w:id="402024711">
          <w:marLeft w:val="0"/>
          <w:marRight w:val="0"/>
          <w:marTop w:val="5023"/>
          <w:marBottom w:val="0"/>
          <w:divBdr>
            <w:top w:val="none" w:sz="0" w:space="0" w:color="auto"/>
            <w:left w:val="none" w:sz="0" w:space="0" w:color="auto"/>
            <w:bottom w:val="none" w:sz="0" w:space="0" w:color="auto"/>
            <w:right w:val="none" w:sz="0" w:space="0" w:color="auto"/>
          </w:divBdr>
          <w:divsChild>
            <w:div w:id="1544710639">
              <w:marLeft w:val="0"/>
              <w:marRight w:val="0"/>
              <w:marTop w:val="0"/>
              <w:marBottom w:val="0"/>
              <w:divBdr>
                <w:top w:val="none" w:sz="0" w:space="0" w:color="auto"/>
                <w:left w:val="none" w:sz="0" w:space="0" w:color="auto"/>
                <w:bottom w:val="none" w:sz="0" w:space="0" w:color="auto"/>
                <w:right w:val="none" w:sz="0" w:space="0" w:color="auto"/>
              </w:divBdr>
              <w:divsChild>
                <w:div w:id="735978674">
                  <w:marLeft w:val="0"/>
                  <w:marRight w:val="0"/>
                  <w:marTop w:val="0"/>
                  <w:marBottom w:val="0"/>
                  <w:divBdr>
                    <w:top w:val="none" w:sz="0" w:space="0" w:color="auto"/>
                    <w:left w:val="none" w:sz="0" w:space="0" w:color="auto"/>
                    <w:bottom w:val="none" w:sz="0" w:space="0" w:color="auto"/>
                    <w:right w:val="none" w:sz="0" w:space="0" w:color="auto"/>
                  </w:divBdr>
                  <w:divsChild>
                    <w:div w:id="1845166365">
                      <w:marLeft w:val="0"/>
                      <w:marRight w:val="0"/>
                      <w:marTop w:val="0"/>
                      <w:marBottom w:val="0"/>
                      <w:divBdr>
                        <w:top w:val="none" w:sz="0" w:space="0" w:color="auto"/>
                        <w:left w:val="none" w:sz="0" w:space="0" w:color="auto"/>
                        <w:bottom w:val="none" w:sz="0" w:space="0" w:color="auto"/>
                        <w:right w:val="none" w:sz="0" w:space="0" w:color="auto"/>
                      </w:divBdr>
                      <w:divsChild>
                        <w:div w:id="899288094">
                          <w:marLeft w:val="0"/>
                          <w:marRight w:val="0"/>
                          <w:marTop w:val="0"/>
                          <w:marBottom w:val="0"/>
                          <w:divBdr>
                            <w:top w:val="none" w:sz="0" w:space="0" w:color="auto"/>
                            <w:left w:val="none" w:sz="0" w:space="0" w:color="auto"/>
                            <w:bottom w:val="none" w:sz="0" w:space="0" w:color="auto"/>
                            <w:right w:val="none" w:sz="0" w:space="0" w:color="auto"/>
                          </w:divBdr>
                        </w:div>
                        <w:div w:id="702483962">
                          <w:marLeft w:val="0"/>
                          <w:marRight w:val="0"/>
                          <w:marTop w:val="0"/>
                          <w:marBottom w:val="0"/>
                          <w:divBdr>
                            <w:top w:val="none" w:sz="0" w:space="0" w:color="auto"/>
                            <w:left w:val="none" w:sz="0" w:space="0" w:color="auto"/>
                            <w:bottom w:val="none" w:sz="0" w:space="0" w:color="auto"/>
                            <w:right w:val="none" w:sz="0" w:space="0" w:color="auto"/>
                          </w:divBdr>
                          <w:divsChild>
                            <w:div w:id="1574310617">
                              <w:marLeft w:val="0"/>
                              <w:marRight w:val="0"/>
                              <w:marTop w:val="0"/>
                              <w:marBottom w:val="0"/>
                              <w:divBdr>
                                <w:top w:val="none" w:sz="0" w:space="0" w:color="auto"/>
                                <w:left w:val="none" w:sz="0" w:space="0" w:color="auto"/>
                                <w:bottom w:val="none" w:sz="0" w:space="0" w:color="auto"/>
                                <w:right w:val="none" w:sz="0" w:space="0" w:color="auto"/>
                              </w:divBdr>
                            </w:div>
                          </w:divsChild>
                        </w:div>
                        <w:div w:id="1318147519">
                          <w:marLeft w:val="0"/>
                          <w:marRight w:val="0"/>
                          <w:marTop w:val="0"/>
                          <w:marBottom w:val="0"/>
                          <w:divBdr>
                            <w:top w:val="none" w:sz="0" w:space="0" w:color="auto"/>
                            <w:left w:val="none" w:sz="0" w:space="0" w:color="auto"/>
                            <w:bottom w:val="none" w:sz="0" w:space="0" w:color="auto"/>
                            <w:right w:val="none" w:sz="0" w:space="0" w:color="auto"/>
                          </w:divBdr>
                          <w:divsChild>
                            <w:div w:id="1317227594">
                              <w:marLeft w:val="0"/>
                              <w:marRight w:val="0"/>
                              <w:marTop w:val="0"/>
                              <w:marBottom w:val="0"/>
                              <w:divBdr>
                                <w:top w:val="none" w:sz="0" w:space="0" w:color="auto"/>
                                <w:left w:val="none" w:sz="0" w:space="0" w:color="auto"/>
                                <w:bottom w:val="none" w:sz="0" w:space="0" w:color="auto"/>
                                <w:right w:val="none" w:sz="0" w:space="0" w:color="auto"/>
                              </w:divBdr>
                            </w:div>
                          </w:divsChild>
                        </w:div>
                        <w:div w:id="190579949">
                          <w:marLeft w:val="0"/>
                          <w:marRight w:val="0"/>
                          <w:marTop w:val="0"/>
                          <w:marBottom w:val="0"/>
                          <w:divBdr>
                            <w:top w:val="none" w:sz="0" w:space="0" w:color="auto"/>
                            <w:left w:val="none" w:sz="0" w:space="0" w:color="auto"/>
                            <w:bottom w:val="none" w:sz="0" w:space="0" w:color="auto"/>
                            <w:right w:val="none" w:sz="0" w:space="0" w:color="auto"/>
                          </w:divBdr>
                          <w:divsChild>
                            <w:div w:id="773133097">
                              <w:marLeft w:val="0"/>
                              <w:marRight w:val="0"/>
                              <w:marTop w:val="0"/>
                              <w:marBottom w:val="0"/>
                              <w:divBdr>
                                <w:top w:val="none" w:sz="0" w:space="0" w:color="auto"/>
                                <w:left w:val="none" w:sz="0" w:space="0" w:color="auto"/>
                                <w:bottom w:val="none" w:sz="0" w:space="0" w:color="auto"/>
                                <w:right w:val="none" w:sz="0" w:space="0" w:color="auto"/>
                              </w:divBdr>
                            </w:div>
                          </w:divsChild>
                        </w:div>
                        <w:div w:id="262760128">
                          <w:marLeft w:val="0"/>
                          <w:marRight w:val="0"/>
                          <w:marTop w:val="0"/>
                          <w:marBottom w:val="0"/>
                          <w:divBdr>
                            <w:top w:val="none" w:sz="0" w:space="0" w:color="auto"/>
                            <w:left w:val="none" w:sz="0" w:space="0" w:color="auto"/>
                            <w:bottom w:val="none" w:sz="0" w:space="0" w:color="auto"/>
                            <w:right w:val="none" w:sz="0" w:space="0" w:color="auto"/>
                          </w:divBdr>
                          <w:divsChild>
                            <w:div w:id="29664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2516056">
      <w:bodyDiv w:val="1"/>
      <w:marLeft w:val="0"/>
      <w:marRight w:val="0"/>
      <w:marTop w:val="0"/>
      <w:marBottom w:val="0"/>
      <w:divBdr>
        <w:top w:val="none" w:sz="0" w:space="0" w:color="auto"/>
        <w:left w:val="none" w:sz="0" w:space="0" w:color="auto"/>
        <w:bottom w:val="none" w:sz="0" w:space="0" w:color="auto"/>
        <w:right w:val="none" w:sz="0" w:space="0" w:color="auto"/>
      </w:divBdr>
    </w:div>
    <w:div w:id="1707634569">
      <w:bodyDiv w:val="1"/>
      <w:marLeft w:val="0"/>
      <w:marRight w:val="0"/>
      <w:marTop w:val="0"/>
      <w:marBottom w:val="0"/>
      <w:divBdr>
        <w:top w:val="none" w:sz="0" w:space="0" w:color="auto"/>
        <w:left w:val="none" w:sz="0" w:space="0" w:color="auto"/>
        <w:bottom w:val="none" w:sz="0" w:space="0" w:color="auto"/>
        <w:right w:val="none" w:sz="0" w:space="0" w:color="auto"/>
      </w:divBdr>
      <w:divsChild>
        <w:div w:id="2079479597">
          <w:marLeft w:val="0"/>
          <w:marRight w:val="0"/>
          <w:marTop w:val="0"/>
          <w:marBottom w:val="0"/>
          <w:divBdr>
            <w:top w:val="none" w:sz="0" w:space="0" w:color="auto"/>
            <w:left w:val="none" w:sz="0" w:space="0" w:color="auto"/>
            <w:bottom w:val="none" w:sz="0" w:space="0" w:color="auto"/>
            <w:right w:val="none" w:sz="0" w:space="0" w:color="auto"/>
          </w:divBdr>
          <w:divsChild>
            <w:div w:id="815684010">
              <w:marLeft w:val="0"/>
              <w:marRight w:val="0"/>
              <w:marTop w:val="0"/>
              <w:marBottom w:val="0"/>
              <w:divBdr>
                <w:top w:val="none" w:sz="0" w:space="0" w:color="auto"/>
                <w:left w:val="none" w:sz="0" w:space="0" w:color="auto"/>
                <w:bottom w:val="none" w:sz="0" w:space="0" w:color="auto"/>
                <w:right w:val="none" w:sz="0" w:space="0" w:color="auto"/>
              </w:divBdr>
            </w:div>
          </w:divsChild>
        </w:div>
        <w:div w:id="1004405342">
          <w:marLeft w:val="0"/>
          <w:marRight w:val="0"/>
          <w:marTop w:val="0"/>
          <w:marBottom w:val="0"/>
          <w:divBdr>
            <w:top w:val="none" w:sz="0" w:space="0" w:color="auto"/>
            <w:left w:val="none" w:sz="0" w:space="0" w:color="auto"/>
            <w:bottom w:val="none" w:sz="0" w:space="0" w:color="auto"/>
            <w:right w:val="none" w:sz="0" w:space="0" w:color="auto"/>
          </w:divBdr>
          <w:divsChild>
            <w:div w:id="455224505">
              <w:marLeft w:val="0"/>
              <w:marRight w:val="0"/>
              <w:marTop w:val="0"/>
              <w:marBottom w:val="0"/>
              <w:divBdr>
                <w:top w:val="none" w:sz="0" w:space="0" w:color="auto"/>
                <w:left w:val="none" w:sz="0" w:space="0" w:color="auto"/>
                <w:bottom w:val="none" w:sz="0" w:space="0" w:color="auto"/>
                <w:right w:val="none" w:sz="0" w:space="0" w:color="auto"/>
              </w:divBdr>
              <w:divsChild>
                <w:div w:id="878664020">
                  <w:marLeft w:val="0"/>
                  <w:marRight w:val="0"/>
                  <w:marTop w:val="0"/>
                  <w:marBottom w:val="0"/>
                  <w:divBdr>
                    <w:top w:val="none" w:sz="0" w:space="0" w:color="auto"/>
                    <w:left w:val="none" w:sz="0" w:space="0" w:color="auto"/>
                    <w:bottom w:val="none" w:sz="0" w:space="0" w:color="auto"/>
                    <w:right w:val="none" w:sz="0" w:space="0" w:color="auto"/>
                  </w:divBdr>
                  <w:divsChild>
                    <w:div w:id="61369203">
                      <w:marLeft w:val="0"/>
                      <w:marRight w:val="0"/>
                      <w:marTop w:val="0"/>
                      <w:marBottom w:val="0"/>
                      <w:divBdr>
                        <w:top w:val="none" w:sz="0" w:space="0" w:color="auto"/>
                        <w:left w:val="none" w:sz="0" w:space="0" w:color="auto"/>
                        <w:bottom w:val="none" w:sz="0" w:space="0" w:color="auto"/>
                        <w:right w:val="none" w:sz="0" w:space="0" w:color="auto"/>
                      </w:divBdr>
                    </w:div>
                    <w:div w:id="142995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8299343">
      <w:bodyDiv w:val="1"/>
      <w:marLeft w:val="0"/>
      <w:marRight w:val="0"/>
      <w:marTop w:val="0"/>
      <w:marBottom w:val="0"/>
      <w:divBdr>
        <w:top w:val="none" w:sz="0" w:space="0" w:color="auto"/>
        <w:left w:val="none" w:sz="0" w:space="0" w:color="auto"/>
        <w:bottom w:val="none" w:sz="0" w:space="0" w:color="auto"/>
        <w:right w:val="none" w:sz="0" w:space="0" w:color="auto"/>
      </w:divBdr>
    </w:div>
    <w:div w:id="1981810818">
      <w:bodyDiv w:val="1"/>
      <w:marLeft w:val="0"/>
      <w:marRight w:val="0"/>
      <w:marTop w:val="0"/>
      <w:marBottom w:val="0"/>
      <w:divBdr>
        <w:top w:val="none" w:sz="0" w:space="0" w:color="auto"/>
        <w:left w:val="none" w:sz="0" w:space="0" w:color="auto"/>
        <w:bottom w:val="none" w:sz="0" w:space="0" w:color="auto"/>
        <w:right w:val="none" w:sz="0" w:space="0" w:color="auto"/>
      </w:divBdr>
    </w:div>
    <w:div w:id="1989967197">
      <w:bodyDiv w:val="1"/>
      <w:marLeft w:val="0"/>
      <w:marRight w:val="0"/>
      <w:marTop w:val="0"/>
      <w:marBottom w:val="0"/>
      <w:divBdr>
        <w:top w:val="none" w:sz="0" w:space="0" w:color="auto"/>
        <w:left w:val="none" w:sz="0" w:space="0" w:color="auto"/>
        <w:bottom w:val="none" w:sz="0" w:space="0" w:color="auto"/>
        <w:right w:val="none" w:sz="0" w:space="0" w:color="auto"/>
      </w:divBdr>
    </w:div>
    <w:div w:id="1992514923">
      <w:bodyDiv w:val="1"/>
      <w:marLeft w:val="0"/>
      <w:marRight w:val="0"/>
      <w:marTop w:val="0"/>
      <w:marBottom w:val="0"/>
      <w:divBdr>
        <w:top w:val="none" w:sz="0" w:space="0" w:color="auto"/>
        <w:left w:val="none" w:sz="0" w:space="0" w:color="auto"/>
        <w:bottom w:val="none" w:sz="0" w:space="0" w:color="auto"/>
        <w:right w:val="none" w:sz="0" w:space="0" w:color="auto"/>
      </w:divBdr>
    </w:div>
    <w:div w:id="2003848836">
      <w:bodyDiv w:val="1"/>
      <w:marLeft w:val="0"/>
      <w:marRight w:val="0"/>
      <w:marTop w:val="0"/>
      <w:marBottom w:val="0"/>
      <w:divBdr>
        <w:top w:val="none" w:sz="0" w:space="0" w:color="auto"/>
        <w:left w:val="none" w:sz="0" w:space="0" w:color="auto"/>
        <w:bottom w:val="none" w:sz="0" w:space="0" w:color="auto"/>
        <w:right w:val="none" w:sz="0" w:space="0" w:color="auto"/>
      </w:divBdr>
      <w:divsChild>
        <w:div w:id="1274946435">
          <w:marLeft w:val="0"/>
          <w:marRight w:val="0"/>
          <w:marTop w:val="0"/>
          <w:marBottom w:val="0"/>
          <w:divBdr>
            <w:top w:val="none" w:sz="0" w:space="0" w:color="auto"/>
            <w:left w:val="none" w:sz="0" w:space="0" w:color="auto"/>
            <w:bottom w:val="none" w:sz="0" w:space="0" w:color="auto"/>
            <w:right w:val="none" w:sz="0" w:space="0" w:color="auto"/>
          </w:divBdr>
          <w:divsChild>
            <w:div w:id="659236942">
              <w:marLeft w:val="0"/>
              <w:marRight w:val="0"/>
              <w:marTop w:val="0"/>
              <w:marBottom w:val="0"/>
              <w:divBdr>
                <w:top w:val="none" w:sz="0" w:space="0" w:color="auto"/>
                <w:left w:val="none" w:sz="0" w:space="0" w:color="auto"/>
                <w:bottom w:val="none" w:sz="0" w:space="0" w:color="auto"/>
                <w:right w:val="none" w:sz="0" w:space="0" w:color="auto"/>
              </w:divBdr>
              <w:divsChild>
                <w:div w:id="1923486075">
                  <w:marLeft w:val="0"/>
                  <w:marRight w:val="0"/>
                  <w:marTop w:val="0"/>
                  <w:marBottom w:val="0"/>
                  <w:divBdr>
                    <w:top w:val="none" w:sz="0" w:space="0" w:color="auto"/>
                    <w:left w:val="none" w:sz="0" w:space="0" w:color="auto"/>
                    <w:bottom w:val="none" w:sz="0" w:space="0" w:color="auto"/>
                    <w:right w:val="none" w:sz="0" w:space="0" w:color="auto"/>
                  </w:divBdr>
                  <w:divsChild>
                    <w:div w:id="67116440">
                      <w:marLeft w:val="0"/>
                      <w:marRight w:val="0"/>
                      <w:marTop w:val="0"/>
                      <w:marBottom w:val="0"/>
                      <w:divBdr>
                        <w:top w:val="none" w:sz="0" w:space="0" w:color="auto"/>
                        <w:left w:val="none" w:sz="0" w:space="0" w:color="auto"/>
                        <w:bottom w:val="none" w:sz="0" w:space="0" w:color="auto"/>
                        <w:right w:val="none" w:sz="0" w:space="0" w:color="auto"/>
                      </w:divBdr>
                      <w:divsChild>
                        <w:div w:id="1842235437">
                          <w:marLeft w:val="0"/>
                          <w:marRight w:val="0"/>
                          <w:marTop w:val="0"/>
                          <w:marBottom w:val="0"/>
                          <w:divBdr>
                            <w:top w:val="none" w:sz="0" w:space="0" w:color="auto"/>
                            <w:left w:val="none" w:sz="0" w:space="0" w:color="auto"/>
                            <w:bottom w:val="none" w:sz="0" w:space="0" w:color="auto"/>
                            <w:right w:val="none" w:sz="0" w:space="0" w:color="auto"/>
                          </w:divBdr>
                          <w:divsChild>
                            <w:div w:id="92475382">
                              <w:marLeft w:val="0"/>
                              <w:marRight w:val="0"/>
                              <w:marTop w:val="0"/>
                              <w:marBottom w:val="0"/>
                              <w:divBdr>
                                <w:top w:val="none" w:sz="0" w:space="0" w:color="auto"/>
                                <w:left w:val="none" w:sz="0" w:space="0" w:color="auto"/>
                                <w:bottom w:val="none" w:sz="0" w:space="0" w:color="auto"/>
                                <w:right w:val="none" w:sz="0" w:space="0" w:color="auto"/>
                              </w:divBdr>
                            </w:div>
                          </w:divsChild>
                        </w:div>
                        <w:div w:id="1322545197">
                          <w:marLeft w:val="0"/>
                          <w:marRight w:val="0"/>
                          <w:marTop w:val="0"/>
                          <w:marBottom w:val="0"/>
                          <w:divBdr>
                            <w:top w:val="none" w:sz="0" w:space="0" w:color="auto"/>
                            <w:left w:val="none" w:sz="0" w:space="0" w:color="auto"/>
                            <w:bottom w:val="none" w:sz="0" w:space="0" w:color="auto"/>
                            <w:right w:val="none" w:sz="0" w:space="0" w:color="auto"/>
                          </w:divBdr>
                          <w:divsChild>
                            <w:div w:id="2095085625">
                              <w:marLeft w:val="0"/>
                              <w:marRight w:val="0"/>
                              <w:marTop w:val="0"/>
                              <w:marBottom w:val="0"/>
                              <w:divBdr>
                                <w:top w:val="none" w:sz="0" w:space="0" w:color="auto"/>
                                <w:left w:val="none" w:sz="0" w:space="0" w:color="auto"/>
                                <w:bottom w:val="none" w:sz="0" w:space="0" w:color="auto"/>
                                <w:right w:val="none" w:sz="0" w:space="0" w:color="auto"/>
                              </w:divBdr>
                            </w:div>
                          </w:divsChild>
                        </w:div>
                        <w:div w:id="1458065924">
                          <w:marLeft w:val="0"/>
                          <w:marRight w:val="0"/>
                          <w:marTop w:val="0"/>
                          <w:marBottom w:val="0"/>
                          <w:divBdr>
                            <w:top w:val="none" w:sz="0" w:space="0" w:color="auto"/>
                            <w:left w:val="none" w:sz="0" w:space="0" w:color="auto"/>
                            <w:bottom w:val="none" w:sz="0" w:space="0" w:color="auto"/>
                            <w:right w:val="none" w:sz="0" w:space="0" w:color="auto"/>
                          </w:divBdr>
                          <w:divsChild>
                            <w:div w:id="92827451">
                              <w:marLeft w:val="0"/>
                              <w:marRight w:val="0"/>
                              <w:marTop w:val="0"/>
                              <w:marBottom w:val="0"/>
                              <w:divBdr>
                                <w:top w:val="none" w:sz="0" w:space="0" w:color="auto"/>
                                <w:left w:val="none" w:sz="0" w:space="0" w:color="auto"/>
                                <w:bottom w:val="none" w:sz="0" w:space="0" w:color="auto"/>
                                <w:right w:val="none" w:sz="0" w:space="0" w:color="auto"/>
                              </w:divBdr>
                            </w:div>
                          </w:divsChild>
                        </w:div>
                        <w:div w:id="198517099">
                          <w:marLeft w:val="0"/>
                          <w:marRight w:val="0"/>
                          <w:marTop w:val="0"/>
                          <w:marBottom w:val="0"/>
                          <w:divBdr>
                            <w:top w:val="none" w:sz="0" w:space="0" w:color="auto"/>
                            <w:left w:val="none" w:sz="0" w:space="0" w:color="auto"/>
                            <w:bottom w:val="none" w:sz="0" w:space="0" w:color="auto"/>
                            <w:right w:val="none" w:sz="0" w:space="0" w:color="auto"/>
                          </w:divBdr>
                          <w:divsChild>
                            <w:div w:id="251010240">
                              <w:marLeft w:val="0"/>
                              <w:marRight w:val="0"/>
                              <w:marTop w:val="0"/>
                              <w:marBottom w:val="0"/>
                              <w:divBdr>
                                <w:top w:val="none" w:sz="0" w:space="0" w:color="auto"/>
                                <w:left w:val="none" w:sz="0" w:space="0" w:color="auto"/>
                                <w:bottom w:val="none" w:sz="0" w:space="0" w:color="auto"/>
                                <w:right w:val="none" w:sz="0" w:space="0" w:color="auto"/>
                              </w:divBdr>
                            </w:div>
                          </w:divsChild>
                        </w:div>
                        <w:div w:id="68239715">
                          <w:marLeft w:val="0"/>
                          <w:marRight w:val="0"/>
                          <w:marTop w:val="0"/>
                          <w:marBottom w:val="0"/>
                          <w:divBdr>
                            <w:top w:val="none" w:sz="0" w:space="0" w:color="auto"/>
                            <w:left w:val="none" w:sz="0" w:space="0" w:color="auto"/>
                            <w:bottom w:val="none" w:sz="0" w:space="0" w:color="auto"/>
                            <w:right w:val="none" w:sz="0" w:space="0" w:color="auto"/>
                          </w:divBdr>
                          <w:divsChild>
                            <w:div w:id="407848521">
                              <w:marLeft w:val="0"/>
                              <w:marRight w:val="0"/>
                              <w:marTop w:val="0"/>
                              <w:marBottom w:val="0"/>
                              <w:divBdr>
                                <w:top w:val="none" w:sz="0" w:space="0" w:color="auto"/>
                                <w:left w:val="none" w:sz="0" w:space="0" w:color="auto"/>
                                <w:bottom w:val="none" w:sz="0" w:space="0" w:color="auto"/>
                                <w:right w:val="none" w:sz="0" w:space="0" w:color="auto"/>
                              </w:divBdr>
                            </w:div>
                          </w:divsChild>
                        </w:div>
                        <w:div w:id="1026442131">
                          <w:marLeft w:val="0"/>
                          <w:marRight w:val="0"/>
                          <w:marTop w:val="0"/>
                          <w:marBottom w:val="0"/>
                          <w:divBdr>
                            <w:top w:val="none" w:sz="0" w:space="0" w:color="auto"/>
                            <w:left w:val="none" w:sz="0" w:space="0" w:color="auto"/>
                            <w:bottom w:val="none" w:sz="0" w:space="0" w:color="auto"/>
                            <w:right w:val="none" w:sz="0" w:space="0" w:color="auto"/>
                          </w:divBdr>
                          <w:divsChild>
                            <w:div w:id="249043988">
                              <w:marLeft w:val="0"/>
                              <w:marRight w:val="0"/>
                              <w:marTop w:val="0"/>
                              <w:marBottom w:val="0"/>
                              <w:divBdr>
                                <w:top w:val="none" w:sz="0" w:space="0" w:color="auto"/>
                                <w:left w:val="none" w:sz="0" w:space="0" w:color="auto"/>
                                <w:bottom w:val="none" w:sz="0" w:space="0" w:color="auto"/>
                                <w:right w:val="none" w:sz="0" w:space="0" w:color="auto"/>
                              </w:divBdr>
                            </w:div>
                          </w:divsChild>
                        </w:div>
                        <w:div w:id="1610774381">
                          <w:marLeft w:val="0"/>
                          <w:marRight w:val="0"/>
                          <w:marTop w:val="0"/>
                          <w:marBottom w:val="0"/>
                          <w:divBdr>
                            <w:top w:val="none" w:sz="0" w:space="0" w:color="auto"/>
                            <w:left w:val="none" w:sz="0" w:space="0" w:color="auto"/>
                            <w:bottom w:val="none" w:sz="0" w:space="0" w:color="auto"/>
                            <w:right w:val="none" w:sz="0" w:space="0" w:color="auto"/>
                          </w:divBdr>
                          <w:divsChild>
                            <w:div w:id="1963338667">
                              <w:marLeft w:val="0"/>
                              <w:marRight w:val="0"/>
                              <w:marTop w:val="0"/>
                              <w:marBottom w:val="0"/>
                              <w:divBdr>
                                <w:top w:val="none" w:sz="0" w:space="0" w:color="auto"/>
                                <w:left w:val="none" w:sz="0" w:space="0" w:color="auto"/>
                                <w:bottom w:val="none" w:sz="0" w:space="0" w:color="auto"/>
                                <w:right w:val="none" w:sz="0" w:space="0" w:color="auto"/>
                              </w:divBdr>
                            </w:div>
                          </w:divsChild>
                        </w:div>
                        <w:div w:id="410546145">
                          <w:marLeft w:val="0"/>
                          <w:marRight w:val="0"/>
                          <w:marTop w:val="0"/>
                          <w:marBottom w:val="0"/>
                          <w:divBdr>
                            <w:top w:val="none" w:sz="0" w:space="0" w:color="auto"/>
                            <w:left w:val="none" w:sz="0" w:space="0" w:color="auto"/>
                            <w:bottom w:val="none" w:sz="0" w:space="0" w:color="auto"/>
                            <w:right w:val="none" w:sz="0" w:space="0" w:color="auto"/>
                          </w:divBdr>
                          <w:divsChild>
                            <w:div w:id="1106852375">
                              <w:marLeft w:val="0"/>
                              <w:marRight w:val="0"/>
                              <w:marTop w:val="0"/>
                              <w:marBottom w:val="0"/>
                              <w:divBdr>
                                <w:top w:val="none" w:sz="0" w:space="0" w:color="auto"/>
                                <w:left w:val="none" w:sz="0" w:space="0" w:color="auto"/>
                                <w:bottom w:val="none" w:sz="0" w:space="0" w:color="auto"/>
                                <w:right w:val="none" w:sz="0" w:space="0" w:color="auto"/>
                              </w:divBdr>
                            </w:div>
                          </w:divsChild>
                        </w:div>
                        <w:div w:id="565535444">
                          <w:marLeft w:val="0"/>
                          <w:marRight w:val="0"/>
                          <w:marTop w:val="0"/>
                          <w:marBottom w:val="0"/>
                          <w:divBdr>
                            <w:top w:val="none" w:sz="0" w:space="0" w:color="auto"/>
                            <w:left w:val="none" w:sz="0" w:space="0" w:color="auto"/>
                            <w:bottom w:val="none" w:sz="0" w:space="0" w:color="auto"/>
                            <w:right w:val="none" w:sz="0" w:space="0" w:color="auto"/>
                          </w:divBdr>
                          <w:divsChild>
                            <w:div w:id="704982113">
                              <w:marLeft w:val="0"/>
                              <w:marRight w:val="0"/>
                              <w:marTop w:val="0"/>
                              <w:marBottom w:val="0"/>
                              <w:divBdr>
                                <w:top w:val="none" w:sz="0" w:space="0" w:color="auto"/>
                                <w:left w:val="none" w:sz="0" w:space="0" w:color="auto"/>
                                <w:bottom w:val="none" w:sz="0" w:space="0" w:color="auto"/>
                                <w:right w:val="none" w:sz="0" w:space="0" w:color="auto"/>
                              </w:divBdr>
                            </w:div>
                          </w:divsChild>
                        </w:div>
                        <w:div w:id="7158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67.emf"/><Relationship Id="rId21" Type="http://schemas.openxmlformats.org/officeDocument/2006/relationships/image" Target="media/image8.png"/><Relationship Id="rId42" Type="http://schemas.openxmlformats.org/officeDocument/2006/relationships/chart" Target="charts/chart12.xml"/><Relationship Id="rId47" Type="http://schemas.openxmlformats.org/officeDocument/2006/relationships/hyperlink" Target="https://translate.google.com/website?sl=en&amp;tl=ru&amp;ajax=1&amp;anno=2&amp;prev=search&amp;elem=1&amp;u=https://orcid.org/0000-0003-1957-3186" TargetMode="External"/><Relationship Id="rId63" Type="http://schemas.openxmlformats.org/officeDocument/2006/relationships/image" Target="media/image33.emf"/><Relationship Id="rId68" Type="http://schemas.openxmlformats.org/officeDocument/2006/relationships/hyperlink" Target="https://docs.cntd.ru/document/1200022443" TargetMode="External"/><Relationship Id="rId89" Type="http://schemas.openxmlformats.org/officeDocument/2006/relationships/image" Target="media/image44.emf"/><Relationship Id="rId112" Type="http://schemas.openxmlformats.org/officeDocument/2006/relationships/image" Target="media/image63.png"/><Relationship Id="rId133" Type="http://schemas.openxmlformats.org/officeDocument/2006/relationships/image" Target="media/image83.emf"/><Relationship Id="rId138" Type="http://schemas.openxmlformats.org/officeDocument/2006/relationships/image" Target="media/image88.emf"/><Relationship Id="rId16" Type="http://schemas.openxmlformats.org/officeDocument/2006/relationships/chart" Target="charts/chart3.xml"/><Relationship Id="rId107" Type="http://schemas.openxmlformats.org/officeDocument/2006/relationships/image" Target="media/image58.wmf"/><Relationship Id="rId11" Type="http://schemas.openxmlformats.org/officeDocument/2006/relationships/chart" Target="charts/chart1.xml"/><Relationship Id="rId32" Type="http://schemas.openxmlformats.org/officeDocument/2006/relationships/chart" Target="charts/chart9.xml"/><Relationship Id="rId37" Type="http://schemas.openxmlformats.org/officeDocument/2006/relationships/image" Target="media/image19.jpeg"/><Relationship Id="rId53" Type="http://schemas.openxmlformats.org/officeDocument/2006/relationships/image" Target="media/image23.png"/><Relationship Id="rId58" Type="http://schemas.openxmlformats.org/officeDocument/2006/relationships/image" Target="media/image28.emf"/><Relationship Id="rId74" Type="http://schemas.openxmlformats.org/officeDocument/2006/relationships/hyperlink" Target="http://docs.cntd.ru/document/1200036324" TargetMode="External"/><Relationship Id="rId102" Type="http://schemas.openxmlformats.org/officeDocument/2006/relationships/hyperlink" Target="https://satu.kz/brands/VEKA" TargetMode="External"/><Relationship Id="rId123" Type="http://schemas.openxmlformats.org/officeDocument/2006/relationships/image" Target="media/image73.emf"/><Relationship Id="rId128" Type="http://schemas.openxmlformats.org/officeDocument/2006/relationships/image" Target="media/image78.emf"/><Relationship Id="rId144" Type="http://schemas.openxmlformats.org/officeDocument/2006/relationships/image" Target="media/image94.emf"/><Relationship Id="rId149" Type="http://schemas.openxmlformats.org/officeDocument/2006/relationships/oleObject" Target="embeddings/oleObject2.bin"/><Relationship Id="rId5" Type="http://schemas.openxmlformats.org/officeDocument/2006/relationships/settings" Target="settings.xml"/><Relationship Id="rId90" Type="http://schemas.openxmlformats.org/officeDocument/2006/relationships/image" Target="media/image45.emf"/><Relationship Id="rId95" Type="http://schemas.openxmlformats.org/officeDocument/2006/relationships/image" Target="media/image48.jpeg"/><Relationship Id="rId22" Type="http://schemas.openxmlformats.org/officeDocument/2006/relationships/image" Target="media/image9.png"/><Relationship Id="rId27" Type="http://schemas.openxmlformats.org/officeDocument/2006/relationships/image" Target="media/image12.jpeg"/><Relationship Id="rId43" Type="http://schemas.openxmlformats.org/officeDocument/2006/relationships/chart" Target="charts/chart13.xml"/><Relationship Id="rId48" Type="http://schemas.openxmlformats.org/officeDocument/2006/relationships/hyperlink" Target="https://doi.org/10.20914/2310-1202-2021-1-121-128" TargetMode="External"/><Relationship Id="rId64" Type="http://schemas.openxmlformats.org/officeDocument/2006/relationships/image" Target="media/image34.emf"/><Relationship Id="rId69" Type="http://schemas.openxmlformats.org/officeDocument/2006/relationships/hyperlink" Target="http://docs.cntd.ru/document/1200036324" TargetMode="External"/><Relationship Id="rId113" Type="http://schemas.openxmlformats.org/officeDocument/2006/relationships/image" Target="media/image64.emf"/><Relationship Id="rId118" Type="http://schemas.openxmlformats.org/officeDocument/2006/relationships/image" Target="media/image68.emf"/><Relationship Id="rId134" Type="http://schemas.openxmlformats.org/officeDocument/2006/relationships/image" Target="media/image84.emf"/><Relationship Id="rId139" Type="http://schemas.openxmlformats.org/officeDocument/2006/relationships/image" Target="media/image89.emf"/><Relationship Id="rId8" Type="http://schemas.openxmlformats.org/officeDocument/2006/relationships/endnotes" Target="endnotes.xml"/><Relationship Id="rId51" Type="http://schemas.openxmlformats.org/officeDocument/2006/relationships/hyperlink" Target="http://www.soyuzopttorg.ru/news/postid/own_news/33" TargetMode="External"/><Relationship Id="rId72" Type="http://schemas.openxmlformats.org/officeDocument/2006/relationships/image" Target="media/image40.png"/><Relationship Id="rId93" Type="http://schemas.openxmlformats.org/officeDocument/2006/relationships/image" Target="media/image46.jpeg"/><Relationship Id="rId98" Type="http://schemas.openxmlformats.org/officeDocument/2006/relationships/image" Target="media/image51.jpeg"/><Relationship Id="rId121" Type="http://schemas.openxmlformats.org/officeDocument/2006/relationships/image" Target="media/image71.emf"/><Relationship Id="rId142" Type="http://schemas.openxmlformats.org/officeDocument/2006/relationships/image" Target="media/image92.emf"/><Relationship Id="rId150" Type="http://schemas.openxmlformats.org/officeDocument/2006/relationships/image" Target="media/image99.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4.xml"/><Relationship Id="rId25" Type="http://schemas.openxmlformats.org/officeDocument/2006/relationships/image" Target="media/image10.jpeg"/><Relationship Id="rId33" Type="http://schemas.openxmlformats.org/officeDocument/2006/relationships/chart" Target="charts/chart10.xml"/><Relationship Id="rId38" Type="http://schemas.openxmlformats.org/officeDocument/2006/relationships/image" Target="media/image20.jpeg"/><Relationship Id="rId46" Type="http://schemas.openxmlformats.org/officeDocument/2006/relationships/hyperlink" Target="https://kazakh-zerno.net/158824-v-kazahstane-rastet-spros-na-produkty-pitanija-ne-soderzhashhie-gljuten-uchenye/" TargetMode="External"/><Relationship Id="rId59" Type="http://schemas.openxmlformats.org/officeDocument/2006/relationships/image" Target="media/image29.emf"/><Relationship Id="rId67" Type="http://schemas.openxmlformats.org/officeDocument/2006/relationships/image" Target="media/image37.png"/><Relationship Id="rId103" Type="http://schemas.openxmlformats.org/officeDocument/2006/relationships/image" Target="media/image55.jpeg"/><Relationship Id="rId108" Type="http://schemas.openxmlformats.org/officeDocument/2006/relationships/image" Target="media/image59.wmf"/><Relationship Id="rId116" Type="http://schemas.openxmlformats.org/officeDocument/2006/relationships/oleObject" Target="embeddings/oleObject1.bin"/><Relationship Id="rId124" Type="http://schemas.openxmlformats.org/officeDocument/2006/relationships/image" Target="media/image74.emf"/><Relationship Id="rId129" Type="http://schemas.openxmlformats.org/officeDocument/2006/relationships/image" Target="media/image79.emf"/><Relationship Id="rId137" Type="http://schemas.openxmlformats.org/officeDocument/2006/relationships/image" Target="media/image87.jpeg"/><Relationship Id="rId20" Type="http://schemas.openxmlformats.org/officeDocument/2006/relationships/image" Target="media/image7.png"/><Relationship Id="rId41" Type="http://schemas.openxmlformats.org/officeDocument/2006/relationships/chart" Target="charts/chart11.xml"/><Relationship Id="rId54" Type="http://schemas.openxmlformats.org/officeDocument/2006/relationships/image" Target="media/image24.png"/><Relationship Id="rId62" Type="http://schemas.openxmlformats.org/officeDocument/2006/relationships/image" Target="media/image32.emf"/><Relationship Id="rId70" Type="http://schemas.openxmlformats.org/officeDocument/2006/relationships/image" Target="media/image38.emf"/><Relationship Id="rId75" Type="http://schemas.openxmlformats.org/officeDocument/2006/relationships/image" Target="media/image42.emf"/><Relationship Id="rId88" Type="http://schemas.openxmlformats.org/officeDocument/2006/relationships/image" Target="media/image44.gif"/><Relationship Id="rId91" Type="http://schemas.openxmlformats.org/officeDocument/2006/relationships/hyperlink" Target="https://ru.wikipedia.org/wiki/%D0%9F%D1%80%D0%BE%D0%B4%D1%83%D0%BA%D1%82%D1%8B_%D0%BF%D0%B8%D1%82%D0%B0%D0%BD%D0%B8%D1%8F" TargetMode="External"/><Relationship Id="rId96" Type="http://schemas.openxmlformats.org/officeDocument/2006/relationships/image" Target="media/image49.png"/><Relationship Id="rId111" Type="http://schemas.openxmlformats.org/officeDocument/2006/relationships/image" Target="media/image62.emf"/><Relationship Id="rId132" Type="http://schemas.openxmlformats.org/officeDocument/2006/relationships/image" Target="media/image82.emf"/><Relationship Id="rId140" Type="http://schemas.openxmlformats.org/officeDocument/2006/relationships/image" Target="media/image90.emf"/><Relationship Id="rId145" Type="http://schemas.openxmlformats.org/officeDocument/2006/relationships/image" Target="media/image95.emf"/><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6.xml"/><Relationship Id="rId28" Type="http://schemas.openxmlformats.org/officeDocument/2006/relationships/image" Target="media/image13.jpeg"/><Relationship Id="rId36" Type="http://schemas.openxmlformats.org/officeDocument/2006/relationships/image" Target="media/image18.jpeg"/><Relationship Id="rId49" Type="http://schemas.openxmlformats.org/officeDocument/2006/relationships/hyperlink" Target="http://www.fao.org/3/CA1176RU/ca1176ru.pdf" TargetMode="External"/><Relationship Id="rId57" Type="http://schemas.openxmlformats.org/officeDocument/2006/relationships/image" Target="media/image27.emf"/><Relationship Id="rId106" Type="http://schemas.openxmlformats.org/officeDocument/2006/relationships/image" Target="media/image57.wmf"/><Relationship Id="rId114" Type="http://schemas.openxmlformats.org/officeDocument/2006/relationships/image" Target="media/image65.emf"/><Relationship Id="rId119" Type="http://schemas.openxmlformats.org/officeDocument/2006/relationships/image" Target="media/image69.emf"/><Relationship Id="rId127" Type="http://schemas.openxmlformats.org/officeDocument/2006/relationships/image" Target="media/image77.emf"/><Relationship Id="rId10" Type="http://schemas.openxmlformats.org/officeDocument/2006/relationships/image" Target="media/image2.emf"/><Relationship Id="rId31" Type="http://schemas.openxmlformats.org/officeDocument/2006/relationships/chart" Target="charts/chart8.xml"/><Relationship Id="rId44" Type="http://schemas.openxmlformats.org/officeDocument/2006/relationships/chart" Target="charts/chart14.xml"/><Relationship Id="rId52" Type="http://schemas.openxmlformats.org/officeDocument/2006/relationships/hyperlink" Target="http://dx.doi.org/10.1080/10408398.2019.1651690" TargetMode="External"/><Relationship Id="rId60" Type="http://schemas.openxmlformats.org/officeDocument/2006/relationships/image" Target="media/image30.emf"/><Relationship Id="rId65" Type="http://schemas.openxmlformats.org/officeDocument/2006/relationships/image" Target="media/image35.emf"/><Relationship Id="rId73" Type="http://schemas.openxmlformats.org/officeDocument/2006/relationships/image" Target="media/image41.png"/><Relationship Id="rId94" Type="http://schemas.openxmlformats.org/officeDocument/2006/relationships/image" Target="media/image47.jpeg"/><Relationship Id="rId99" Type="http://schemas.openxmlformats.org/officeDocument/2006/relationships/image" Target="media/image52.jpeg"/><Relationship Id="rId101" Type="http://schemas.openxmlformats.org/officeDocument/2006/relationships/image" Target="media/image54.jpeg"/><Relationship Id="rId122" Type="http://schemas.openxmlformats.org/officeDocument/2006/relationships/image" Target="media/image72.emf"/><Relationship Id="rId130" Type="http://schemas.openxmlformats.org/officeDocument/2006/relationships/image" Target="media/image80.emf"/><Relationship Id="rId135" Type="http://schemas.openxmlformats.org/officeDocument/2006/relationships/image" Target="media/image85.emf"/><Relationship Id="rId143" Type="http://schemas.openxmlformats.org/officeDocument/2006/relationships/image" Target="media/image93.emf"/><Relationship Id="rId148" Type="http://schemas.openxmlformats.org/officeDocument/2006/relationships/image" Target="media/image98.emf"/><Relationship Id="rId15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1.jpeg"/><Relationship Id="rId109" Type="http://schemas.openxmlformats.org/officeDocument/2006/relationships/image" Target="media/image60.emf"/><Relationship Id="rId34" Type="http://schemas.openxmlformats.org/officeDocument/2006/relationships/image" Target="media/image16.jpeg"/><Relationship Id="rId50" Type="http://schemas.openxmlformats.org/officeDocument/2006/relationships/hyperlink" Target="https://www.sgoodmuffin.com/" TargetMode="External"/><Relationship Id="rId55" Type="http://schemas.openxmlformats.org/officeDocument/2006/relationships/image" Target="media/image25.png"/><Relationship Id="rId76" Type="http://schemas.openxmlformats.org/officeDocument/2006/relationships/image" Target="media/image43.emf"/><Relationship Id="rId97" Type="http://schemas.openxmlformats.org/officeDocument/2006/relationships/image" Target="media/image50.jpeg"/><Relationship Id="rId104" Type="http://schemas.openxmlformats.org/officeDocument/2006/relationships/hyperlink" Target="https://www.mechta.kz/section/redmond-zrt/moshchnost-vt-700/" TargetMode="External"/><Relationship Id="rId120" Type="http://schemas.openxmlformats.org/officeDocument/2006/relationships/image" Target="media/image70.emf"/><Relationship Id="rId125" Type="http://schemas.openxmlformats.org/officeDocument/2006/relationships/image" Target="media/image75.emf"/><Relationship Id="rId141" Type="http://schemas.openxmlformats.org/officeDocument/2006/relationships/image" Target="media/image91.emf"/><Relationship Id="rId146" Type="http://schemas.openxmlformats.org/officeDocument/2006/relationships/image" Target="media/image96.jpeg"/><Relationship Id="rId7" Type="http://schemas.openxmlformats.org/officeDocument/2006/relationships/footnotes" Target="footnotes.xml"/><Relationship Id="rId71" Type="http://schemas.openxmlformats.org/officeDocument/2006/relationships/image" Target="media/image39.emf"/><Relationship Id="rId92" Type="http://schemas.openxmlformats.org/officeDocument/2006/relationships/hyperlink" Target="https://ru.wikipedia.org/wiki/%D0%AD%D0%BD%D0%B5%D1%80%D0%B3%D0%B5%D1%82%D0%B8%D1%87%D0%B5%D1%81%D0%BA%D0%B0%D1%8F_%D0%BF%D0%B8%D1%89%D0%B5%D0%B2%D0%B0%D1%8F_%D1%86%D0%B5%D0%BD%D0%BD%D0%BE%D1%81%D1%82%D1%8C"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chart" Target="charts/chart7.xml"/><Relationship Id="rId40" Type="http://schemas.openxmlformats.org/officeDocument/2006/relationships/image" Target="media/image22.jpeg"/><Relationship Id="rId45" Type="http://schemas.openxmlformats.org/officeDocument/2006/relationships/chart" Target="charts/chart15.xml"/><Relationship Id="rId66" Type="http://schemas.openxmlformats.org/officeDocument/2006/relationships/image" Target="media/image36.png"/><Relationship Id="rId110" Type="http://schemas.openxmlformats.org/officeDocument/2006/relationships/image" Target="media/image61.emf"/><Relationship Id="rId115" Type="http://schemas.openxmlformats.org/officeDocument/2006/relationships/image" Target="media/image66.emf"/><Relationship Id="rId131" Type="http://schemas.openxmlformats.org/officeDocument/2006/relationships/image" Target="media/image81.emf"/><Relationship Id="rId136" Type="http://schemas.openxmlformats.org/officeDocument/2006/relationships/image" Target="media/image86.jpeg"/><Relationship Id="rId61" Type="http://schemas.openxmlformats.org/officeDocument/2006/relationships/image" Target="media/image31.emf"/><Relationship Id="rId152" Type="http://schemas.openxmlformats.org/officeDocument/2006/relationships/fontTable" Target="fontTable.xml"/><Relationship Id="rId19" Type="http://schemas.openxmlformats.org/officeDocument/2006/relationships/chart" Target="charts/chart5.xml"/><Relationship Id="rId14" Type="http://schemas.openxmlformats.org/officeDocument/2006/relationships/image" Target="media/image5.png"/><Relationship Id="rId30" Type="http://schemas.openxmlformats.org/officeDocument/2006/relationships/image" Target="media/image15.jpeg"/><Relationship Id="rId35" Type="http://schemas.openxmlformats.org/officeDocument/2006/relationships/image" Target="media/image17.jpeg"/><Relationship Id="rId56" Type="http://schemas.openxmlformats.org/officeDocument/2006/relationships/image" Target="media/image26.emf"/><Relationship Id="rId100" Type="http://schemas.openxmlformats.org/officeDocument/2006/relationships/image" Target="media/image53.jpeg"/><Relationship Id="rId105" Type="http://schemas.openxmlformats.org/officeDocument/2006/relationships/image" Target="media/image56.jpeg"/><Relationship Id="rId126" Type="http://schemas.openxmlformats.org/officeDocument/2006/relationships/image" Target="media/image76.emf"/><Relationship Id="rId147" Type="http://schemas.openxmlformats.org/officeDocument/2006/relationships/image" Target="media/image97.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0;&#1076;&#1084;&#1080;&#1085;\Downloads\&#1075;&#1088;&#1072;&#1092;&#1080;&#1082;%20&#1076;&#1083;&#1103;%20&#1089;&#1082;&#1086;&#1087;&#1091;&#108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40;&#1076;&#1084;&#1080;&#1085;\Desktop\&#1075;&#1088;&#1072;&#1092;&#1080;&#1082;&#1080;%20&#1087;&#1086;%20&#1040;&#1050;%20&#1089;&#1091;&#1093;&#1080;&#1077;%20&#1089;&#1084;&#1077;&#1089;&#1077;&#1081;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40;&#1076;&#1084;&#1080;&#1085;\Desktop\&#1055;&#1056;&#1048;&#1051;&#1054;&#1046;&#1045;&#1053;&#1048;&#1071;%20&#1054;&#1058;&#1063;&#1045;&#1058;&#1040;%2019.10\&#1075;&#1088;&#1072;&#1092;&#1080;&#1082;&#1080;%20&#1087;&#1086;%20&#1040;&#1050;%20&#1089;&#1091;&#1093;&#1080;&#1077;%20&#1089;&#1084;&#1077;&#1089;&#1077;&#108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1075;&#1088;&#1072;&#1092;&#1080;&#1082;%20&#1050;&#1063;&#1046;%2012.06.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40;&#1076;&#1084;&#1080;&#1085;\Desktop\&#1075;&#1088;&#1072;&#1092;&#1080;&#1082;&#1080;%20&#1087;&#1086;%20&#1040;&#1050;%20&#1089;&#1091;&#1093;&#1080;&#1077;%20&#1089;&#1084;&#1077;&#1089;&#1077;&#1081;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Desktop\&#1087;&#1086;&#1089;&#1083;&#1077;&#1076;&#1085;&#1080;&#1077;%20&#1076;&#1083;&#1103;%20&#1086;&#1090;&#1095;&#1077;&#1090;&#1072;\&#1075;&#1088;&#1072;&#1092;&#1080;&#1082;&#1080;%20&#1087;&#1086;%20&#1040;&#1050;%20&#1089;&#1091;&#1093;&#1080;&#1077;%20&#1089;&#1084;&#1077;&#1089;&#1077;&#108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E:\&#1075;&#1088;&#1072;&#1092;&#1080;&#1082;%20&#1050;&#1063;&#1046;%2012.0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0;&#1076;&#1084;&#1080;&#1085;\Downloads\&#1075;&#1088;&#1072;&#1092;&#1080;&#1082;%20&#1076;&#1083;&#1103;%20&#1089;&#1082;&#1086;&#1087;&#1091;&#108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1075;&#1088;&#1072;&#1092;&#1080;&#1082;&#1080;%20&#1087;&#1086;%20&#1040;&#1050;%20&#1089;&#1091;&#1093;&#1080;&#1077;%20&#1089;&#1084;&#1077;&#1089;&#1077;&#108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84;&#1072;&#1090;&#1077;&#1088;&#1080;&#1072;&#1083;&#1099;%20&#1076;&#1083;&#1103;%20&#1089;&#1090;&#1072;&#1090;&#1100;&#1080;%20&#1057;&#1082;&#1086;&#1087;&#1091;&#1089;\&#1075;&#1088;&#1072;&#1092;&#1080;&#1082;%20&#1076;&#1083;&#1103;%20&#1089;&#1082;&#1086;&#1087;&#1091;&#108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75;&#1088;&#1072;&#1092;&#1080;&#1082;&#1080;%20&#1087;&#1086;%20&#1040;&#1050;%20&#1089;&#1091;&#1093;&#1080;&#1077;%20&#1089;&#1084;&#1077;&#1089;&#1077;&#108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75;&#1088;&#1072;&#1092;&#1080;&#1082;&#1080;%20&#1087;&#1086;%20&#1040;&#1050;%20&#1089;&#1091;&#1093;&#1080;&#1077;%20&#1089;&#1084;&#1077;&#1089;&#1077;&#108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0;&#1076;&#1084;&#1080;&#1085;\Desktop\&#1075;&#1088;&#1072;&#1092;&#1080;&#1082;&#1080;%20&#1087;&#1086;%20&#1040;&#1050;%20&#1089;&#1091;&#1093;&#1080;&#1077;%20&#1089;&#1084;&#1077;&#1089;&#1077;&#1081;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76;&#1084;&#1080;&#1085;\Desktop\&#1075;&#1088;&#1072;&#1092;&#1080;&#1082;&#1080;%20&#1087;&#1086;%20&#1040;&#1050;%20&#1089;&#1091;&#1093;&#1080;&#1077;%20&#1089;&#1084;&#1077;&#1089;&#1077;&#1081;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75;&#1088;&#1072;&#1092;&#1080;&#1082;%20&#1050;&#1063;&#1046;%2012.0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6.2926027397260303E-2"/>
          <c:y val="4.4018292837190519E-2"/>
          <c:w val="0.77032104411606084"/>
          <c:h val="0.74796839678729443"/>
        </c:manualLayout>
      </c:layout>
      <c:bar3DChart>
        <c:barDir val="col"/>
        <c:grouping val="clustered"/>
        <c:varyColors val="0"/>
        <c:ser>
          <c:idx val="0"/>
          <c:order val="0"/>
          <c:tx>
            <c:strRef>
              <c:f>Лист1!$A$89</c:f>
              <c:strCache>
                <c:ptCount val="1"/>
                <c:pt idx="0">
                  <c:v>Альбумины</c:v>
                </c:pt>
              </c:strCache>
            </c:strRef>
          </c:tx>
          <c:invertIfNegative val="0"/>
          <c:cat>
            <c:strRef>
              <c:f>Лист1!$B$88:$E$88</c:f>
              <c:strCache>
                <c:ptCount val="4"/>
                <c:pt idx="0">
                  <c:v>Не обработанная нутовая мука</c:v>
                </c:pt>
                <c:pt idx="1">
                  <c:v>  60 секунд </c:v>
                </c:pt>
                <c:pt idx="2">
                  <c:v> 180 секунд </c:v>
                </c:pt>
                <c:pt idx="3">
                  <c:v> 300 секунд </c:v>
                </c:pt>
              </c:strCache>
            </c:strRef>
          </c:cat>
          <c:val>
            <c:numRef>
              <c:f>Лист1!$B$89:$E$89</c:f>
              <c:numCache>
                <c:formatCode>General</c:formatCode>
                <c:ptCount val="4"/>
                <c:pt idx="0">
                  <c:v>12.2</c:v>
                </c:pt>
                <c:pt idx="1">
                  <c:v>10</c:v>
                </c:pt>
                <c:pt idx="2">
                  <c:v>12.2</c:v>
                </c:pt>
                <c:pt idx="3">
                  <c:v>12</c:v>
                </c:pt>
              </c:numCache>
            </c:numRef>
          </c:val>
          <c:extLst xmlns:c16r2="http://schemas.microsoft.com/office/drawing/2015/06/chart">
            <c:ext xmlns:c16="http://schemas.microsoft.com/office/drawing/2014/chart" uri="{C3380CC4-5D6E-409C-BE32-E72D297353CC}">
              <c16:uniqueId val="{00000000-C257-4F7F-9AED-AD93308E231F}"/>
            </c:ext>
          </c:extLst>
        </c:ser>
        <c:ser>
          <c:idx val="1"/>
          <c:order val="1"/>
          <c:tx>
            <c:strRef>
              <c:f>Лист1!$A$90</c:f>
              <c:strCache>
                <c:ptCount val="1"/>
                <c:pt idx="0">
                  <c:v>Глобулины</c:v>
                </c:pt>
              </c:strCache>
            </c:strRef>
          </c:tx>
          <c:invertIfNegative val="0"/>
          <c:dLbls>
            <c:dLbl>
              <c:idx val="0"/>
              <c:layout>
                <c:manualLayout>
                  <c:x val="4.3835616438356179E-3"/>
                  <c:y val="-1.13400113400113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257-4F7F-9AED-AD93308E231F}"/>
                </c:ext>
              </c:extLst>
            </c:dLbl>
            <c:dLbl>
              <c:idx val="1"/>
              <c:layout>
                <c:manualLayout>
                  <c:x val="4.3835616438356179E-3"/>
                  <c:y val="-7.560007560007562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257-4F7F-9AED-AD93308E231F}"/>
                </c:ext>
              </c:extLst>
            </c:dLbl>
            <c:dLbl>
              <c:idx val="2"/>
              <c:layout>
                <c:manualLayout>
                  <c:x val="6.5753424657533496E-3"/>
                  <c:y val="-1.13400113400113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257-4F7F-9AED-AD93308E231F}"/>
                </c:ext>
              </c:extLst>
            </c:dLbl>
            <c:spPr>
              <a:noFill/>
              <a:ln>
                <a:noFill/>
              </a:ln>
              <a:effectLst/>
            </c:spPr>
            <c:txPr>
              <a:bodyPr wrap="square" lIns="38100" tIns="19050" rIns="38100" bIns="19050" anchor="ctr">
                <a:spAutoFit/>
              </a:bodyPr>
              <a:lstStyle/>
              <a:p>
                <a:pPr>
                  <a:defRPr sz="10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Лист1!$B$88:$E$88</c:f>
              <c:strCache>
                <c:ptCount val="4"/>
                <c:pt idx="0">
                  <c:v>Не обработанная нутовая мука</c:v>
                </c:pt>
                <c:pt idx="1">
                  <c:v>  60 секунд </c:v>
                </c:pt>
                <c:pt idx="2">
                  <c:v> 180 секунд </c:v>
                </c:pt>
                <c:pt idx="3">
                  <c:v> 300 секунд </c:v>
                </c:pt>
              </c:strCache>
            </c:strRef>
          </c:cat>
          <c:val>
            <c:numRef>
              <c:f>Лист1!$B$90:$E$90</c:f>
              <c:numCache>
                <c:formatCode>General</c:formatCode>
                <c:ptCount val="4"/>
                <c:pt idx="0">
                  <c:v>79.8</c:v>
                </c:pt>
                <c:pt idx="1">
                  <c:v>80</c:v>
                </c:pt>
                <c:pt idx="2">
                  <c:v>79.8</c:v>
                </c:pt>
                <c:pt idx="3">
                  <c:v>75</c:v>
                </c:pt>
              </c:numCache>
            </c:numRef>
          </c:val>
          <c:extLst xmlns:c16r2="http://schemas.microsoft.com/office/drawing/2015/06/chart">
            <c:ext xmlns:c16="http://schemas.microsoft.com/office/drawing/2014/chart" uri="{C3380CC4-5D6E-409C-BE32-E72D297353CC}">
              <c16:uniqueId val="{00000004-C257-4F7F-9AED-AD93308E231F}"/>
            </c:ext>
          </c:extLst>
        </c:ser>
        <c:ser>
          <c:idx val="2"/>
          <c:order val="2"/>
          <c:tx>
            <c:strRef>
              <c:f>Лист1!$A$91</c:f>
              <c:strCache>
                <c:ptCount val="1"/>
                <c:pt idx="0">
                  <c:v>Глютелины</c:v>
                </c:pt>
              </c:strCache>
            </c:strRef>
          </c:tx>
          <c:invertIfNegative val="0"/>
          <c:cat>
            <c:strRef>
              <c:f>Лист1!$B$88:$E$88</c:f>
              <c:strCache>
                <c:ptCount val="4"/>
                <c:pt idx="0">
                  <c:v>Не обработанная нутовая мука</c:v>
                </c:pt>
                <c:pt idx="1">
                  <c:v>  60 секунд </c:v>
                </c:pt>
                <c:pt idx="2">
                  <c:v> 180 секунд </c:v>
                </c:pt>
                <c:pt idx="3">
                  <c:v> 300 секунд </c:v>
                </c:pt>
              </c:strCache>
            </c:strRef>
          </c:cat>
          <c:val>
            <c:numRef>
              <c:f>Лист1!$B$91:$E$91</c:f>
              <c:numCache>
                <c:formatCode>General</c:formatCode>
                <c:ptCount val="4"/>
                <c:pt idx="0">
                  <c:v>7.9</c:v>
                </c:pt>
                <c:pt idx="1">
                  <c:v>9</c:v>
                </c:pt>
                <c:pt idx="2">
                  <c:v>7.9</c:v>
                </c:pt>
                <c:pt idx="3">
                  <c:v>6</c:v>
                </c:pt>
              </c:numCache>
            </c:numRef>
          </c:val>
          <c:extLst xmlns:c16r2="http://schemas.microsoft.com/office/drawing/2015/06/chart">
            <c:ext xmlns:c16="http://schemas.microsoft.com/office/drawing/2014/chart" uri="{C3380CC4-5D6E-409C-BE32-E72D297353CC}">
              <c16:uniqueId val="{00000005-C257-4F7F-9AED-AD93308E231F}"/>
            </c:ext>
          </c:extLst>
        </c:ser>
        <c:dLbls>
          <c:showLegendKey val="0"/>
          <c:showVal val="0"/>
          <c:showCatName val="0"/>
          <c:showSerName val="0"/>
          <c:showPercent val="0"/>
          <c:showBubbleSize val="0"/>
        </c:dLbls>
        <c:gapWidth val="150"/>
        <c:shape val="cylinder"/>
        <c:axId val="278238336"/>
        <c:axId val="278239872"/>
        <c:axId val="0"/>
      </c:bar3DChart>
      <c:catAx>
        <c:axId val="278238336"/>
        <c:scaling>
          <c:orientation val="minMax"/>
        </c:scaling>
        <c:delete val="0"/>
        <c:axPos val="b"/>
        <c:numFmt formatCode="General" sourceLinked="0"/>
        <c:majorTickMark val="out"/>
        <c:minorTickMark val="none"/>
        <c:tickLblPos val="nextTo"/>
        <c:txPr>
          <a:bodyPr/>
          <a:lstStyle/>
          <a:p>
            <a:pPr>
              <a:defRPr sz="800">
                <a:latin typeface="Times New Roman" panose="02020603050405020304" pitchFamily="18" charset="0"/>
                <a:cs typeface="Times New Roman" panose="02020603050405020304" pitchFamily="18" charset="0"/>
              </a:defRPr>
            </a:pPr>
            <a:endParaRPr lang="ru-RU"/>
          </a:p>
        </c:txPr>
        <c:crossAx val="278239872"/>
        <c:crosses val="autoZero"/>
        <c:auto val="1"/>
        <c:lblAlgn val="ctr"/>
        <c:lblOffset val="100"/>
        <c:noMultiLvlLbl val="0"/>
      </c:catAx>
      <c:valAx>
        <c:axId val="278239872"/>
        <c:scaling>
          <c:orientation val="minMax"/>
        </c:scaling>
        <c:delete val="0"/>
        <c:axPos val="l"/>
        <c:majorGridlines/>
        <c:numFmt formatCode="General" sourceLinked="1"/>
        <c:majorTickMark val="out"/>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ru-RU"/>
          </a:p>
        </c:txPr>
        <c:crossAx val="278238336"/>
        <c:crosses val="autoZero"/>
        <c:crossBetween val="between"/>
      </c:valAx>
    </c:plotArea>
    <c:legend>
      <c:legendPos val="r"/>
      <c:layout>
        <c:manualLayout>
          <c:xMode val="edge"/>
          <c:yMode val="edge"/>
          <c:x val="0.82667172904756769"/>
          <c:y val="0.35357917247681037"/>
          <c:w val="0.17113649013051457"/>
          <c:h val="0.21724157944630393"/>
        </c:manualLayout>
      </c:layout>
      <c:overlay val="0"/>
      <c:txPr>
        <a:bodyPr/>
        <a:lstStyle/>
        <a:p>
          <a:pPr>
            <a:defRPr sz="10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stacked"/>
        <c:varyColors val="0"/>
        <c:ser>
          <c:idx val="0"/>
          <c:order val="0"/>
          <c:spPr>
            <a:pattFill prst="dashHorz">
              <a:fgClr>
                <a:schemeClr val="accent1"/>
              </a:fgClr>
              <a:bgClr>
                <a:schemeClr val="bg1"/>
              </a:bgClr>
            </a:pattFill>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Образец №1- контрольный вариант заварной полуфабрикат из пшеничной муки</c:v>
                </c:pt>
                <c:pt idx="1">
                  <c:v>Образец №2 из муки необработанного нута</c:v>
                </c:pt>
                <c:pt idx="2">
                  <c:v>Образец № 3 из муки СВЧ обработанного нута</c:v>
                </c:pt>
                <c:pt idx="3">
                  <c:v>Образец №4 мучная смесь (обработанная нутовая мука+кукурузная мука 80:20)</c:v>
                </c:pt>
                <c:pt idx="4">
                  <c:v>Образец №5 мучная смесь (обработанная нутовая + кукурузная мука 60:40)</c:v>
                </c:pt>
                <c:pt idx="5">
                  <c:v>Образец №6 мучная смесь (обработанная нутовая мука +курузная 50:50)</c:v>
                </c:pt>
              </c:strCache>
            </c:strRef>
          </c:cat>
          <c:val>
            <c:numRef>
              <c:f>Лист3!$E$112:$E$117</c:f>
              <c:numCache>
                <c:formatCode>General</c:formatCode>
                <c:ptCount val="6"/>
                <c:pt idx="0">
                  <c:v>100</c:v>
                </c:pt>
              </c:numCache>
            </c:numRef>
          </c:val>
          <c:extLst xmlns:c16r2="http://schemas.microsoft.com/office/drawing/2015/06/chart">
            <c:ext xmlns:c16="http://schemas.microsoft.com/office/drawing/2014/chart" uri="{C3380CC4-5D6E-409C-BE32-E72D297353CC}">
              <c16:uniqueId val="{00000000-FF90-4F38-84CB-3803ED61D732}"/>
            </c:ext>
          </c:extLst>
        </c:ser>
        <c:ser>
          <c:idx val="1"/>
          <c:order val="1"/>
          <c:spPr>
            <a:pattFill prst="openDmnd">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Образец №1- контрольный вариант заварной полуфабрикат из пшеничной муки</c:v>
                </c:pt>
                <c:pt idx="1">
                  <c:v>Образец №2 из муки необработанного нута</c:v>
                </c:pt>
                <c:pt idx="2">
                  <c:v>Образец № 3 из муки СВЧ обработанного нута</c:v>
                </c:pt>
                <c:pt idx="3">
                  <c:v>Образец №4 мучная смесь (обработанная нутовая мука+кукурузная мука 80:20)</c:v>
                </c:pt>
                <c:pt idx="4">
                  <c:v>Образец №5 мучная смесь (обработанная нутовая + кукурузная мука 60:40)</c:v>
                </c:pt>
                <c:pt idx="5">
                  <c:v>Образец №6 мучная смесь (обработанная нутовая мука +курузная 50:50)</c:v>
                </c:pt>
              </c:strCache>
            </c:strRef>
          </c:cat>
          <c:val>
            <c:numRef>
              <c:f>Лист3!$F$112:$F$117</c:f>
              <c:numCache>
                <c:formatCode>General</c:formatCode>
                <c:ptCount val="6"/>
                <c:pt idx="1">
                  <c:v>100</c:v>
                </c:pt>
              </c:numCache>
            </c:numRef>
          </c:val>
          <c:extLst xmlns:c16r2="http://schemas.microsoft.com/office/drawing/2015/06/chart">
            <c:ext xmlns:c16="http://schemas.microsoft.com/office/drawing/2014/chart" uri="{C3380CC4-5D6E-409C-BE32-E72D297353CC}">
              <c16:uniqueId val="{00000001-FF90-4F38-84CB-3803ED61D732}"/>
            </c:ext>
          </c:extLst>
        </c:ser>
        <c:ser>
          <c:idx val="2"/>
          <c:order val="2"/>
          <c:spPr>
            <a:pattFill prst="pct40">
              <a:fgClr>
                <a:schemeClr val="accent1"/>
              </a:fgClr>
              <a:bgClr>
                <a:schemeClr val="bg1"/>
              </a:bgClr>
            </a:pattFill>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Образец №1- контрольный вариант заварной полуфабрикат из пшеничной муки</c:v>
                </c:pt>
                <c:pt idx="1">
                  <c:v>Образец №2 из муки необработанного нута</c:v>
                </c:pt>
                <c:pt idx="2">
                  <c:v>Образец № 3 из муки СВЧ обработанного нута</c:v>
                </c:pt>
                <c:pt idx="3">
                  <c:v>Образец №4 мучная смесь (обработанная нутовая мука+кукурузная мука 80:20)</c:v>
                </c:pt>
                <c:pt idx="4">
                  <c:v>Образец №5 мучная смесь (обработанная нутовая + кукурузная мука 60:40)</c:v>
                </c:pt>
                <c:pt idx="5">
                  <c:v>Образец №6 мучная смесь (обработанная нутовая мука +курузная 50:50)</c:v>
                </c:pt>
              </c:strCache>
            </c:strRef>
          </c:cat>
          <c:val>
            <c:numRef>
              <c:f>Лист3!$G$112:$G$117</c:f>
              <c:numCache>
                <c:formatCode>General</c:formatCode>
                <c:ptCount val="6"/>
                <c:pt idx="2">
                  <c:v>100</c:v>
                </c:pt>
              </c:numCache>
            </c:numRef>
          </c:val>
          <c:extLst xmlns:c16r2="http://schemas.microsoft.com/office/drawing/2015/06/chart">
            <c:ext xmlns:c16="http://schemas.microsoft.com/office/drawing/2014/chart" uri="{C3380CC4-5D6E-409C-BE32-E72D297353CC}">
              <c16:uniqueId val="{00000002-FF90-4F38-84CB-3803ED61D732}"/>
            </c:ext>
          </c:extLst>
        </c:ser>
        <c:ser>
          <c:idx val="3"/>
          <c:order val="3"/>
          <c:spPr>
            <a:pattFill prst="openDmnd">
              <a:fgClr>
                <a:schemeClr val="accent1"/>
              </a:fgClr>
              <a:bgClr>
                <a:schemeClr val="bg1"/>
              </a:bgClr>
            </a:pattFill>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Образец №1- контрольный вариант заварной полуфабрикат из пшеничной муки</c:v>
                </c:pt>
                <c:pt idx="1">
                  <c:v>Образец №2 из муки необработанного нута</c:v>
                </c:pt>
                <c:pt idx="2">
                  <c:v>Образец № 3 из муки СВЧ обработанного нута</c:v>
                </c:pt>
                <c:pt idx="3">
                  <c:v>Образец №4 мучная смесь (обработанная нутовая мука+кукурузная мука 80:20)</c:v>
                </c:pt>
                <c:pt idx="4">
                  <c:v>Образец №5 мучная смесь (обработанная нутовая + кукурузная мука 60:40)</c:v>
                </c:pt>
                <c:pt idx="5">
                  <c:v>Образец №6 мучная смесь (обработанная нутовая мука +курузная 50:50)</c:v>
                </c:pt>
              </c:strCache>
            </c:strRef>
          </c:cat>
          <c:val>
            <c:numRef>
              <c:f>Лист3!$H$112:$H$117</c:f>
              <c:numCache>
                <c:formatCode>General</c:formatCode>
                <c:ptCount val="6"/>
                <c:pt idx="3">
                  <c:v>80</c:v>
                </c:pt>
                <c:pt idx="4">
                  <c:v>60</c:v>
                </c:pt>
                <c:pt idx="5">
                  <c:v>50</c:v>
                </c:pt>
              </c:numCache>
            </c:numRef>
          </c:val>
          <c:extLst xmlns:c16r2="http://schemas.microsoft.com/office/drawing/2015/06/chart">
            <c:ext xmlns:c16="http://schemas.microsoft.com/office/drawing/2014/chart" uri="{C3380CC4-5D6E-409C-BE32-E72D297353CC}">
              <c16:uniqueId val="{00000003-FF90-4F38-84CB-3803ED61D732}"/>
            </c:ext>
          </c:extLst>
        </c:ser>
        <c:ser>
          <c:idx val="4"/>
          <c:order val="4"/>
          <c:spPr>
            <a:pattFill prst="divot">
              <a:fgClr>
                <a:schemeClr val="accent1"/>
              </a:fgClr>
              <a:bgClr>
                <a:schemeClr val="bg1"/>
              </a:bgClr>
            </a:pattFill>
          </c:spPr>
          <c:invertIfNegative val="0"/>
          <c:dLbls>
            <c:spPr>
              <a:noFill/>
              <a:ln>
                <a:noFill/>
              </a:ln>
              <a:effectLst/>
            </c:spPr>
            <c:txPr>
              <a:bodyPr wrap="square" lIns="38100" tIns="19050" rIns="38100" bIns="19050" anchor="ctr">
                <a:spAutoFit/>
              </a:bodyPr>
              <a:lstStyle/>
              <a:p>
                <a:pPr>
                  <a:defRPr>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Лист3!$D$112:$D$117</c:f>
              <c:strCache>
                <c:ptCount val="6"/>
                <c:pt idx="0">
                  <c:v>Образец №1- контрольный вариант заварной полуфабрикат из пшеничной муки</c:v>
                </c:pt>
                <c:pt idx="1">
                  <c:v>Образец №2 из муки необработанного нута</c:v>
                </c:pt>
                <c:pt idx="2">
                  <c:v>Образец № 3 из муки СВЧ обработанного нута</c:v>
                </c:pt>
                <c:pt idx="3">
                  <c:v>Образец №4 мучная смесь (обработанная нутовая мука+кукурузная мука 80:20)</c:v>
                </c:pt>
                <c:pt idx="4">
                  <c:v>Образец №5 мучная смесь (обработанная нутовая + кукурузная мука 60:40)</c:v>
                </c:pt>
                <c:pt idx="5">
                  <c:v>Образец №6 мучная смесь (обработанная нутовая мука +курузная 50:50)</c:v>
                </c:pt>
              </c:strCache>
            </c:strRef>
          </c:cat>
          <c:val>
            <c:numRef>
              <c:f>Лист3!$I$112:$I$117</c:f>
              <c:numCache>
                <c:formatCode>General</c:formatCode>
                <c:ptCount val="6"/>
                <c:pt idx="3">
                  <c:v>20</c:v>
                </c:pt>
                <c:pt idx="4">
                  <c:v>40</c:v>
                </c:pt>
                <c:pt idx="5">
                  <c:v>50</c:v>
                </c:pt>
              </c:numCache>
            </c:numRef>
          </c:val>
          <c:extLst xmlns:c16r2="http://schemas.microsoft.com/office/drawing/2015/06/chart">
            <c:ext xmlns:c16="http://schemas.microsoft.com/office/drawing/2014/chart" uri="{C3380CC4-5D6E-409C-BE32-E72D297353CC}">
              <c16:uniqueId val="{00000004-FF90-4F38-84CB-3803ED61D732}"/>
            </c:ext>
          </c:extLst>
        </c:ser>
        <c:dLbls>
          <c:showLegendKey val="0"/>
          <c:showVal val="0"/>
          <c:showCatName val="0"/>
          <c:showSerName val="0"/>
          <c:showPercent val="0"/>
          <c:showBubbleSize val="0"/>
        </c:dLbls>
        <c:gapWidth val="150"/>
        <c:shape val="box"/>
        <c:axId val="278623360"/>
        <c:axId val="278624896"/>
        <c:axId val="0"/>
      </c:bar3DChart>
      <c:catAx>
        <c:axId val="278623360"/>
        <c:scaling>
          <c:orientation val="minMax"/>
        </c:scaling>
        <c:delete val="0"/>
        <c:axPos val="l"/>
        <c:numFmt formatCode="General" sourceLinked="0"/>
        <c:majorTickMark val="out"/>
        <c:minorTickMark val="none"/>
        <c:tickLblPos val="nextTo"/>
        <c:txPr>
          <a:bodyPr/>
          <a:lstStyle/>
          <a:p>
            <a:pPr algn="just">
              <a:defRPr sz="800">
                <a:latin typeface="Times New Roman" panose="02020603050405020304" pitchFamily="18" charset="0"/>
                <a:cs typeface="Times New Roman" panose="02020603050405020304" pitchFamily="18" charset="0"/>
              </a:defRPr>
            </a:pPr>
            <a:endParaRPr lang="ru-RU"/>
          </a:p>
        </c:txPr>
        <c:crossAx val="278624896"/>
        <c:crosses val="autoZero"/>
        <c:auto val="1"/>
        <c:lblAlgn val="ctr"/>
        <c:lblOffset val="100"/>
        <c:noMultiLvlLbl val="0"/>
      </c:catAx>
      <c:valAx>
        <c:axId val="278624896"/>
        <c:scaling>
          <c:orientation val="minMax"/>
        </c:scaling>
        <c:delete val="0"/>
        <c:axPos val="b"/>
        <c:majorGridlines/>
        <c:numFmt formatCode="General" sourceLinked="1"/>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278623360"/>
        <c:crosses val="autoZero"/>
        <c:crossBetween val="between"/>
      </c:valAx>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6526537534763481"/>
          <c:y val="4.0464484795136507E-2"/>
          <c:w val="0.30993826888957338"/>
          <c:h val="0.67111633223266443"/>
        </c:manualLayout>
      </c:layout>
      <c:radarChart>
        <c:radarStyle val="marker"/>
        <c:varyColors val="0"/>
        <c:ser>
          <c:idx val="0"/>
          <c:order val="0"/>
          <c:tx>
            <c:strRef>
              <c:f>Лист2!$A$88</c:f>
              <c:strCache>
                <c:ptCount val="1"/>
                <c:pt idx="0">
                  <c:v>       Образец №1
</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Лист2!$B$88:$H$88</c:f>
              <c:numCache>
                <c:formatCode>General</c:formatCode>
                <c:ptCount val="7"/>
                <c:pt idx="0">
                  <c:v>5</c:v>
                </c:pt>
                <c:pt idx="1">
                  <c:v>5</c:v>
                </c:pt>
                <c:pt idx="2">
                  <c:v>5</c:v>
                </c:pt>
                <c:pt idx="3">
                  <c:v>5</c:v>
                </c:pt>
                <c:pt idx="4">
                  <c:v>5</c:v>
                </c:pt>
                <c:pt idx="5">
                  <c:v>5</c:v>
                </c:pt>
                <c:pt idx="6">
                  <c:v>5</c:v>
                </c:pt>
              </c:numCache>
            </c:numRef>
          </c:val>
          <c:extLst xmlns:c16r2="http://schemas.microsoft.com/office/drawing/2015/06/chart">
            <c:ext xmlns:c16="http://schemas.microsoft.com/office/drawing/2014/chart" uri="{C3380CC4-5D6E-409C-BE32-E72D297353CC}">
              <c16:uniqueId val="{00000000-B930-4346-BC9E-A900DE2799D9}"/>
            </c:ext>
          </c:extLst>
        </c:ser>
        <c:ser>
          <c:idx val="1"/>
          <c:order val="1"/>
          <c:tx>
            <c:strRef>
              <c:f>Лист2!$A$89</c:f>
              <c:strCache>
                <c:ptCount val="1"/>
                <c:pt idx="0">
                  <c:v>Образец №2</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Лист2!$B$89:$H$89</c:f>
              <c:numCache>
                <c:formatCode>General</c:formatCode>
                <c:ptCount val="7"/>
                <c:pt idx="0">
                  <c:v>3.2</c:v>
                </c:pt>
                <c:pt idx="1">
                  <c:v>3.2</c:v>
                </c:pt>
                <c:pt idx="2">
                  <c:v>4</c:v>
                </c:pt>
                <c:pt idx="3">
                  <c:v>3.5</c:v>
                </c:pt>
                <c:pt idx="4">
                  <c:v>3</c:v>
                </c:pt>
                <c:pt idx="5">
                  <c:v>3</c:v>
                </c:pt>
                <c:pt idx="6">
                  <c:v>3</c:v>
                </c:pt>
              </c:numCache>
            </c:numRef>
          </c:val>
          <c:extLst xmlns:c16r2="http://schemas.microsoft.com/office/drawing/2015/06/chart">
            <c:ext xmlns:c16="http://schemas.microsoft.com/office/drawing/2014/chart" uri="{C3380CC4-5D6E-409C-BE32-E72D297353CC}">
              <c16:uniqueId val="{00000001-B930-4346-BC9E-A900DE2799D9}"/>
            </c:ext>
          </c:extLst>
        </c:ser>
        <c:ser>
          <c:idx val="2"/>
          <c:order val="2"/>
          <c:tx>
            <c:strRef>
              <c:f>Лист2!$A$90</c:f>
              <c:strCache>
                <c:ptCount val="1"/>
                <c:pt idx="0">
                  <c:v>Образец № 3</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Лист2!$B$90:$H$90</c:f>
              <c:numCache>
                <c:formatCode>General</c:formatCode>
                <c:ptCount val="7"/>
                <c:pt idx="0">
                  <c:v>3.2</c:v>
                </c:pt>
                <c:pt idx="1">
                  <c:v>3.2</c:v>
                </c:pt>
                <c:pt idx="2">
                  <c:v>4</c:v>
                </c:pt>
                <c:pt idx="3">
                  <c:v>3.5</c:v>
                </c:pt>
                <c:pt idx="4">
                  <c:v>4</c:v>
                </c:pt>
                <c:pt idx="5">
                  <c:v>3.5</c:v>
                </c:pt>
                <c:pt idx="6">
                  <c:v>3</c:v>
                </c:pt>
              </c:numCache>
            </c:numRef>
          </c:val>
          <c:extLst xmlns:c16r2="http://schemas.microsoft.com/office/drawing/2015/06/chart">
            <c:ext xmlns:c16="http://schemas.microsoft.com/office/drawing/2014/chart" uri="{C3380CC4-5D6E-409C-BE32-E72D297353CC}">
              <c16:uniqueId val="{00000002-B930-4346-BC9E-A900DE2799D9}"/>
            </c:ext>
          </c:extLst>
        </c:ser>
        <c:ser>
          <c:idx val="3"/>
          <c:order val="3"/>
          <c:tx>
            <c:strRef>
              <c:f>Лист2!$A$91</c:f>
              <c:strCache>
                <c:ptCount val="1"/>
                <c:pt idx="0">
                  <c:v>Образец №4</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Лист2!$B$91:$H$91</c:f>
              <c:numCache>
                <c:formatCode>General</c:formatCode>
                <c:ptCount val="7"/>
                <c:pt idx="0">
                  <c:v>4.7</c:v>
                </c:pt>
                <c:pt idx="1">
                  <c:v>4.5</c:v>
                </c:pt>
                <c:pt idx="2">
                  <c:v>5</c:v>
                </c:pt>
                <c:pt idx="3">
                  <c:v>5</c:v>
                </c:pt>
                <c:pt idx="4">
                  <c:v>5</c:v>
                </c:pt>
                <c:pt idx="5">
                  <c:v>4.5</c:v>
                </c:pt>
                <c:pt idx="6">
                  <c:v>4.8</c:v>
                </c:pt>
              </c:numCache>
            </c:numRef>
          </c:val>
          <c:extLst xmlns:c16r2="http://schemas.microsoft.com/office/drawing/2015/06/chart">
            <c:ext xmlns:c16="http://schemas.microsoft.com/office/drawing/2014/chart" uri="{C3380CC4-5D6E-409C-BE32-E72D297353CC}">
              <c16:uniqueId val="{00000003-B930-4346-BC9E-A900DE2799D9}"/>
            </c:ext>
          </c:extLst>
        </c:ser>
        <c:ser>
          <c:idx val="4"/>
          <c:order val="4"/>
          <c:tx>
            <c:strRef>
              <c:f>Лист2!$A$92</c:f>
              <c:strCache>
                <c:ptCount val="1"/>
                <c:pt idx="0">
                  <c:v>Образец №5</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Лист2!$B$92:$H$92</c:f>
              <c:numCache>
                <c:formatCode>General</c:formatCode>
                <c:ptCount val="7"/>
                <c:pt idx="0">
                  <c:v>4.5</c:v>
                </c:pt>
                <c:pt idx="1">
                  <c:v>4.5999999999999996</c:v>
                </c:pt>
                <c:pt idx="2">
                  <c:v>5</c:v>
                </c:pt>
                <c:pt idx="3">
                  <c:v>5</c:v>
                </c:pt>
                <c:pt idx="4">
                  <c:v>5</c:v>
                </c:pt>
                <c:pt idx="5">
                  <c:v>4.4000000000000004</c:v>
                </c:pt>
                <c:pt idx="6">
                  <c:v>4.8</c:v>
                </c:pt>
              </c:numCache>
            </c:numRef>
          </c:val>
          <c:extLst xmlns:c16r2="http://schemas.microsoft.com/office/drawing/2015/06/chart">
            <c:ext xmlns:c16="http://schemas.microsoft.com/office/drawing/2014/chart" uri="{C3380CC4-5D6E-409C-BE32-E72D297353CC}">
              <c16:uniqueId val="{00000004-B930-4346-BC9E-A900DE2799D9}"/>
            </c:ext>
          </c:extLst>
        </c:ser>
        <c:ser>
          <c:idx val="5"/>
          <c:order val="5"/>
          <c:tx>
            <c:strRef>
              <c:f>Лист2!$A$93</c:f>
              <c:strCache>
                <c:ptCount val="1"/>
                <c:pt idx="0">
                  <c:v>Образец №6</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Лист2!$B$93:$H$93</c:f>
              <c:numCache>
                <c:formatCode>General</c:formatCode>
                <c:ptCount val="7"/>
                <c:pt idx="0">
                  <c:v>5</c:v>
                </c:pt>
                <c:pt idx="1">
                  <c:v>5</c:v>
                </c:pt>
                <c:pt idx="2">
                  <c:v>5</c:v>
                </c:pt>
                <c:pt idx="3">
                  <c:v>5</c:v>
                </c:pt>
                <c:pt idx="4">
                  <c:v>5</c:v>
                </c:pt>
                <c:pt idx="5">
                  <c:v>5</c:v>
                </c:pt>
                <c:pt idx="6">
                  <c:v>5</c:v>
                </c:pt>
              </c:numCache>
            </c:numRef>
          </c:val>
          <c:extLst xmlns:c16r2="http://schemas.microsoft.com/office/drawing/2015/06/chart">
            <c:ext xmlns:c16="http://schemas.microsoft.com/office/drawing/2014/chart" uri="{C3380CC4-5D6E-409C-BE32-E72D297353CC}">
              <c16:uniqueId val="{00000005-B930-4346-BC9E-A900DE2799D9}"/>
            </c:ext>
          </c:extLst>
        </c:ser>
        <c:dLbls>
          <c:showLegendKey val="0"/>
          <c:showVal val="0"/>
          <c:showCatName val="0"/>
          <c:showSerName val="0"/>
          <c:showPercent val="0"/>
          <c:showBubbleSize val="0"/>
        </c:dLbls>
        <c:axId val="278668032"/>
        <c:axId val="278669568"/>
      </c:radarChart>
      <c:catAx>
        <c:axId val="278668032"/>
        <c:scaling>
          <c:orientation val="minMax"/>
        </c:scaling>
        <c:delete val="0"/>
        <c:axPos val="b"/>
        <c:majorGridlines/>
        <c:numFmt formatCode="General" sourceLinked="0"/>
        <c:majorTickMark val="out"/>
        <c:minorTickMark val="none"/>
        <c:tickLblPos val="nextTo"/>
        <c:txPr>
          <a:bodyPr/>
          <a:lstStyle/>
          <a:p>
            <a:pPr>
              <a:defRPr sz="800">
                <a:latin typeface="Times New Roman" pitchFamily="18" charset="0"/>
                <a:cs typeface="Times New Roman" pitchFamily="18" charset="0"/>
              </a:defRPr>
            </a:pPr>
            <a:endParaRPr lang="ru-RU"/>
          </a:p>
        </c:txPr>
        <c:crossAx val="278669568"/>
        <c:crosses val="autoZero"/>
        <c:auto val="1"/>
        <c:lblAlgn val="ctr"/>
        <c:lblOffset val="100"/>
        <c:noMultiLvlLbl val="0"/>
      </c:catAx>
      <c:valAx>
        <c:axId val="278669568"/>
        <c:scaling>
          <c:orientation val="minMax"/>
        </c:scaling>
        <c:delete val="0"/>
        <c:axPos val="l"/>
        <c:majorGridlines/>
        <c:numFmt formatCode="General" sourceLinked="1"/>
        <c:majorTickMark val="cross"/>
        <c:minorTickMark val="none"/>
        <c:tickLblPos val="nextTo"/>
        <c:crossAx val="278668032"/>
        <c:crosses val="autoZero"/>
        <c:crossBetween val="between"/>
      </c:valAx>
    </c:plotArea>
    <c:legend>
      <c:legendPos val="r"/>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193981566257708E-2"/>
          <c:y val="5.9498757345597321E-2"/>
          <c:w val="0.89088907491214753"/>
          <c:h val="0.80624773189524923"/>
        </c:manualLayout>
      </c:layout>
      <c:lineChart>
        <c:grouping val="standard"/>
        <c:varyColors val="0"/>
        <c:ser>
          <c:idx val="0"/>
          <c:order val="0"/>
          <c:tx>
            <c:strRef>
              <c:f>Лист1!$A$122</c:f>
              <c:strCache>
                <c:ptCount val="1"/>
                <c:pt idx="0">
                  <c:v>0</c:v>
                </c:pt>
              </c:strCache>
            </c:strRef>
          </c:tx>
          <c:trendline>
            <c:trendlineType val="poly"/>
            <c:order val="2"/>
            <c:dispRSqr val="0"/>
            <c:dispEq val="0"/>
          </c:trendline>
          <c:cat>
            <c:numRef>
              <c:f>Лист1!$B$121:$O$121</c:f>
              <c:numCache>
                <c:formatCode>General</c:formatCode>
                <c:ptCount val="10"/>
                <c:pt idx="0">
                  <c:v>10</c:v>
                </c:pt>
                <c:pt idx="1">
                  <c:v>20</c:v>
                </c:pt>
                <c:pt idx="2">
                  <c:v>30</c:v>
                </c:pt>
                <c:pt idx="3">
                  <c:v>40</c:v>
                </c:pt>
                <c:pt idx="4">
                  <c:v>50</c:v>
                </c:pt>
                <c:pt idx="5">
                  <c:v>60</c:v>
                </c:pt>
                <c:pt idx="6">
                  <c:v>70</c:v>
                </c:pt>
                <c:pt idx="7">
                  <c:v>80</c:v>
                </c:pt>
                <c:pt idx="8">
                  <c:v>90</c:v>
                </c:pt>
                <c:pt idx="9">
                  <c:v>100</c:v>
                </c:pt>
              </c:numCache>
            </c:numRef>
          </c:cat>
          <c:val>
            <c:numRef>
              <c:f>Лист1!$B$122:$O$122</c:f>
              <c:numCache>
                <c:formatCode>General</c:formatCode>
                <c:ptCount val="10"/>
                <c:pt idx="0">
                  <c:v>4.8</c:v>
                </c:pt>
                <c:pt idx="1">
                  <c:v>4.8</c:v>
                </c:pt>
                <c:pt idx="2">
                  <c:v>4.8199999999999985</c:v>
                </c:pt>
                <c:pt idx="3">
                  <c:v>4.8199999999999985</c:v>
                </c:pt>
                <c:pt idx="4">
                  <c:v>4.8</c:v>
                </c:pt>
                <c:pt idx="5">
                  <c:v>4.78</c:v>
                </c:pt>
                <c:pt idx="6">
                  <c:v>4.75</c:v>
                </c:pt>
                <c:pt idx="7">
                  <c:v>4.6499999999999995</c:v>
                </c:pt>
                <c:pt idx="8">
                  <c:v>4.5999999999999996</c:v>
                </c:pt>
                <c:pt idx="9">
                  <c:v>4.5</c:v>
                </c:pt>
              </c:numCache>
            </c:numRef>
          </c:val>
          <c:smooth val="0"/>
        </c:ser>
        <c:dLbls>
          <c:showLegendKey val="0"/>
          <c:showVal val="0"/>
          <c:showCatName val="0"/>
          <c:showSerName val="0"/>
          <c:showPercent val="0"/>
          <c:showBubbleSize val="0"/>
        </c:dLbls>
        <c:marker val="1"/>
        <c:smooth val="0"/>
        <c:axId val="278682240"/>
        <c:axId val="278688128"/>
      </c:lineChart>
      <c:catAx>
        <c:axId val="278682240"/>
        <c:scaling>
          <c:orientation val="minMax"/>
        </c:scaling>
        <c:delete val="0"/>
        <c:axPos val="b"/>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78688128"/>
        <c:crosses val="autoZero"/>
        <c:auto val="1"/>
        <c:lblAlgn val="ctr"/>
        <c:lblOffset val="100"/>
        <c:noMultiLvlLbl val="0"/>
      </c:catAx>
      <c:valAx>
        <c:axId val="278688128"/>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278682240"/>
        <c:crosses val="autoZero"/>
        <c:crossBetween val="between"/>
      </c:valAx>
    </c:plotArea>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3.232180448433708E-2"/>
          <c:y val="5.1400554097404488E-2"/>
          <c:w val="0.84699049564196971"/>
          <c:h val="0.58573964712744242"/>
        </c:manualLayout>
      </c:layout>
      <c:bar3DChart>
        <c:barDir val="col"/>
        <c:grouping val="clustered"/>
        <c:varyColors val="0"/>
        <c:ser>
          <c:idx val="0"/>
          <c:order val="0"/>
          <c:tx>
            <c:strRef>
              <c:f>Лист2!$A$5</c:f>
              <c:strCache>
                <c:ptCount val="1"/>
                <c:pt idx="0">
                  <c:v>Контроль из пшеничной муки</c:v>
                </c:pt>
              </c:strCache>
            </c:strRef>
          </c:tx>
          <c:invertIfNegative val="0"/>
          <c:cat>
            <c:strRef>
              <c:f>Лист2!$B$4:$N$4</c:f>
              <c:strCache>
                <c:ptCount val="13"/>
                <c:pt idx="0">
                  <c:v>аргинин </c:v>
                </c:pt>
                <c:pt idx="1">
                  <c:v>лизин</c:v>
                </c:pt>
                <c:pt idx="2">
                  <c:v>тирозин</c:v>
                </c:pt>
                <c:pt idx="3">
                  <c:v>фенилаланин</c:v>
                </c:pt>
                <c:pt idx="4">
                  <c:v>гистидин</c:v>
                </c:pt>
                <c:pt idx="5">
                  <c:v>лейцин изолейцин</c:v>
                </c:pt>
                <c:pt idx="6">
                  <c:v>метионин</c:v>
                </c:pt>
                <c:pt idx="7">
                  <c:v>валин</c:v>
                </c:pt>
                <c:pt idx="8">
                  <c:v>пролин</c:v>
                </c:pt>
                <c:pt idx="9">
                  <c:v>треонин</c:v>
                </c:pt>
                <c:pt idx="10">
                  <c:v>серин</c:v>
                </c:pt>
                <c:pt idx="11">
                  <c:v>аланин</c:v>
                </c:pt>
                <c:pt idx="12">
                  <c:v>глицин</c:v>
                </c:pt>
              </c:strCache>
            </c:strRef>
          </c:cat>
          <c:val>
            <c:numRef>
              <c:f>Лист2!$B$5:$N$5</c:f>
              <c:numCache>
                <c:formatCode>General</c:formatCode>
                <c:ptCount val="13"/>
                <c:pt idx="0">
                  <c:v>2.59</c:v>
                </c:pt>
                <c:pt idx="1">
                  <c:v>0.24000000000000005</c:v>
                </c:pt>
                <c:pt idx="2">
                  <c:v>0.34</c:v>
                </c:pt>
                <c:pt idx="3">
                  <c:v>0.41000000000000009</c:v>
                </c:pt>
                <c:pt idx="4">
                  <c:v>0.21000000000000005</c:v>
                </c:pt>
                <c:pt idx="5">
                  <c:v>0.48000000000000009</c:v>
                </c:pt>
                <c:pt idx="6">
                  <c:v>0.22</c:v>
                </c:pt>
                <c:pt idx="7">
                  <c:v>0.38000000000000012</c:v>
                </c:pt>
                <c:pt idx="8">
                  <c:v>0.83000000000000018</c:v>
                </c:pt>
                <c:pt idx="9">
                  <c:v>0.34</c:v>
                </c:pt>
                <c:pt idx="10">
                  <c:v>0.59</c:v>
                </c:pt>
                <c:pt idx="11">
                  <c:v>0.34</c:v>
                </c:pt>
                <c:pt idx="12">
                  <c:v>0.26</c:v>
                </c:pt>
              </c:numCache>
            </c:numRef>
          </c:val>
          <c:extLst xmlns:c16r2="http://schemas.microsoft.com/office/drawing/2015/06/chart">
            <c:ext xmlns:c16="http://schemas.microsoft.com/office/drawing/2014/chart" uri="{C3380CC4-5D6E-409C-BE32-E72D297353CC}">
              <c16:uniqueId val="{00000000-B3A8-4EFA-9C96-4EE1B8A70AA0}"/>
            </c:ext>
          </c:extLst>
        </c:ser>
        <c:ser>
          <c:idx val="1"/>
          <c:order val="1"/>
          <c:tx>
            <c:strRef>
              <c:f>Лист2!$A$6</c:f>
              <c:strCache>
                <c:ptCount val="1"/>
                <c:pt idx="0">
                  <c:v>Из не обработанной нутовой муки</c:v>
                </c:pt>
              </c:strCache>
            </c:strRef>
          </c:tx>
          <c:invertIfNegative val="0"/>
          <c:cat>
            <c:strRef>
              <c:f>Лист2!$B$4:$N$4</c:f>
              <c:strCache>
                <c:ptCount val="13"/>
                <c:pt idx="0">
                  <c:v>аргинин </c:v>
                </c:pt>
                <c:pt idx="1">
                  <c:v>лизин</c:v>
                </c:pt>
                <c:pt idx="2">
                  <c:v>тирозин</c:v>
                </c:pt>
                <c:pt idx="3">
                  <c:v>фенилаланин</c:v>
                </c:pt>
                <c:pt idx="4">
                  <c:v>гистидин</c:v>
                </c:pt>
                <c:pt idx="5">
                  <c:v>лейцин изолейцин</c:v>
                </c:pt>
                <c:pt idx="6">
                  <c:v>метионин</c:v>
                </c:pt>
                <c:pt idx="7">
                  <c:v>валин</c:v>
                </c:pt>
                <c:pt idx="8">
                  <c:v>пролин</c:v>
                </c:pt>
                <c:pt idx="9">
                  <c:v>треонин</c:v>
                </c:pt>
                <c:pt idx="10">
                  <c:v>серин</c:v>
                </c:pt>
                <c:pt idx="11">
                  <c:v>аланин</c:v>
                </c:pt>
                <c:pt idx="12">
                  <c:v>глицин</c:v>
                </c:pt>
              </c:strCache>
            </c:strRef>
          </c:cat>
          <c:val>
            <c:numRef>
              <c:f>Лист2!$B$6:$N$6</c:f>
              <c:numCache>
                <c:formatCode>General</c:formatCode>
                <c:ptCount val="13"/>
                <c:pt idx="0">
                  <c:v>1.9300000000000004</c:v>
                </c:pt>
                <c:pt idx="1">
                  <c:v>0.66000000000000025</c:v>
                </c:pt>
                <c:pt idx="2">
                  <c:v>0.44</c:v>
                </c:pt>
                <c:pt idx="3">
                  <c:v>0.87000000000000022</c:v>
                </c:pt>
                <c:pt idx="4">
                  <c:v>0.34</c:v>
                </c:pt>
                <c:pt idx="5">
                  <c:v>0.98</c:v>
                </c:pt>
                <c:pt idx="6">
                  <c:v>0</c:v>
                </c:pt>
                <c:pt idx="7">
                  <c:v>0.66000000000000025</c:v>
                </c:pt>
                <c:pt idx="8">
                  <c:v>0.87000000000000022</c:v>
                </c:pt>
                <c:pt idx="9">
                  <c:v>0.58000000000000007</c:v>
                </c:pt>
                <c:pt idx="10">
                  <c:v>0.84000000000000019</c:v>
                </c:pt>
                <c:pt idx="11">
                  <c:v>0.55000000000000004</c:v>
                </c:pt>
                <c:pt idx="12">
                  <c:v>0.55000000000000004</c:v>
                </c:pt>
              </c:numCache>
            </c:numRef>
          </c:val>
          <c:extLst xmlns:c16r2="http://schemas.microsoft.com/office/drawing/2015/06/chart">
            <c:ext xmlns:c16="http://schemas.microsoft.com/office/drawing/2014/chart" uri="{C3380CC4-5D6E-409C-BE32-E72D297353CC}">
              <c16:uniqueId val="{00000001-B3A8-4EFA-9C96-4EE1B8A70AA0}"/>
            </c:ext>
          </c:extLst>
        </c:ser>
        <c:ser>
          <c:idx val="2"/>
          <c:order val="2"/>
          <c:tx>
            <c:strRef>
              <c:f>Лист2!$A$7</c:f>
              <c:strCache>
                <c:ptCount val="1"/>
                <c:pt idx="0">
                  <c:v>Из обработанной  нутовой муки </c:v>
                </c:pt>
              </c:strCache>
            </c:strRef>
          </c:tx>
          <c:invertIfNegative val="0"/>
          <c:cat>
            <c:strRef>
              <c:f>Лист2!$B$4:$N$4</c:f>
              <c:strCache>
                <c:ptCount val="13"/>
                <c:pt idx="0">
                  <c:v>аргинин </c:v>
                </c:pt>
                <c:pt idx="1">
                  <c:v>лизин</c:v>
                </c:pt>
                <c:pt idx="2">
                  <c:v>тирозин</c:v>
                </c:pt>
                <c:pt idx="3">
                  <c:v>фенилаланин</c:v>
                </c:pt>
                <c:pt idx="4">
                  <c:v>гистидин</c:v>
                </c:pt>
                <c:pt idx="5">
                  <c:v>лейцин изолейцин</c:v>
                </c:pt>
                <c:pt idx="6">
                  <c:v>метионин</c:v>
                </c:pt>
                <c:pt idx="7">
                  <c:v>валин</c:v>
                </c:pt>
                <c:pt idx="8">
                  <c:v>пролин</c:v>
                </c:pt>
                <c:pt idx="9">
                  <c:v>треонин</c:v>
                </c:pt>
                <c:pt idx="10">
                  <c:v>серин</c:v>
                </c:pt>
                <c:pt idx="11">
                  <c:v>аланин</c:v>
                </c:pt>
                <c:pt idx="12">
                  <c:v>глицин</c:v>
                </c:pt>
              </c:strCache>
            </c:strRef>
          </c:cat>
          <c:val>
            <c:numRef>
              <c:f>Лист2!$B$7:$N$7</c:f>
              <c:numCache>
                <c:formatCode>General</c:formatCode>
                <c:ptCount val="13"/>
                <c:pt idx="0">
                  <c:v>2.3499999999999992</c:v>
                </c:pt>
                <c:pt idx="1">
                  <c:v>0.71000000000000019</c:v>
                </c:pt>
                <c:pt idx="2">
                  <c:v>0.6000000000000002</c:v>
                </c:pt>
                <c:pt idx="3">
                  <c:v>0.71000000000000019</c:v>
                </c:pt>
                <c:pt idx="4">
                  <c:v>0.37000000000000011</c:v>
                </c:pt>
                <c:pt idx="5">
                  <c:v>0.77000000000000024</c:v>
                </c:pt>
                <c:pt idx="6">
                  <c:v>0.27</c:v>
                </c:pt>
                <c:pt idx="7">
                  <c:v>0.6000000000000002</c:v>
                </c:pt>
                <c:pt idx="8">
                  <c:v>0.82000000000000017</c:v>
                </c:pt>
                <c:pt idx="9">
                  <c:v>0.55000000000000004</c:v>
                </c:pt>
                <c:pt idx="10">
                  <c:v>0.82000000000000017</c:v>
                </c:pt>
                <c:pt idx="11">
                  <c:v>0</c:v>
                </c:pt>
                <c:pt idx="12">
                  <c:v>0.5</c:v>
                </c:pt>
              </c:numCache>
            </c:numRef>
          </c:val>
          <c:extLst xmlns:c16r2="http://schemas.microsoft.com/office/drawing/2015/06/chart">
            <c:ext xmlns:c16="http://schemas.microsoft.com/office/drawing/2014/chart" uri="{C3380CC4-5D6E-409C-BE32-E72D297353CC}">
              <c16:uniqueId val="{00000002-B3A8-4EFA-9C96-4EE1B8A70AA0}"/>
            </c:ext>
          </c:extLst>
        </c:ser>
        <c:dLbls>
          <c:showLegendKey val="0"/>
          <c:showVal val="0"/>
          <c:showCatName val="0"/>
          <c:showSerName val="0"/>
          <c:showPercent val="0"/>
          <c:showBubbleSize val="0"/>
        </c:dLbls>
        <c:gapWidth val="150"/>
        <c:shape val="box"/>
        <c:axId val="278706816"/>
        <c:axId val="278720896"/>
        <c:axId val="0"/>
      </c:bar3DChart>
      <c:catAx>
        <c:axId val="27870681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78720896"/>
        <c:crosses val="autoZero"/>
        <c:auto val="1"/>
        <c:lblAlgn val="ctr"/>
        <c:lblOffset val="100"/>
        <c:noMultiLvlLbl val="0"/>
      </c:catAx>
      <c:valAx>
        <c:axId val="278720896"/>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78706816"/>
        <c:crosses val="autoZero"/>
        <c:crossBetween val="between"/>
      </c:valAx>
    </c:plotArea>
    <c:legend>
      <c:legendPos val="r"/>
      <c:layout>
        <c:manualLayout>
          <c:xMode val="edge"/>
          <c:yMode val="edge"/>
          <c:x val="0.86720961515474482"/>
          <c:y val="8.8617212322144299E-4"/>
          <c:w val="0.11955004344593451"/>
          <c:h val="0.82522564887722349"/>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Лист3!$A$6</c:f>
              <c:strCache>
                <c:ptCount val="1"/>
                <c:pt idx="0">
                  <c:v>Заварные полуфабрикаты из пшеничной муки</c:v>
                </c:pt>
              </c:strCache>
            </c:strRef>
          </c:tx>
          <c:invertIfNegative val="0"/>
          <c:cat>
            <c:strRef>
              <c:f>Лист3!$B$5:$N$5</c:f>
              <c:strCache>
                <c:ptCount val="13"/>
                <c:pt idx="0">
                  <c:v>аргинин </c:v>
                </c:pt>
                <c:pt idx="1">
                  <c:v>лизин</c:v>
                </c:pt>
                <c:pt idx="2">
                  <c:v>тирозин</c:v>
                </c:pt>
                <c:pt idx="3">
                  <c:v>фенилаланин</c:v>
                </c:pt>
                <c:pt idx="4">
                  <c:v>гистидин</c:v>
                </c:pt>
                <c:pt idx="5">
                  <c:v>лейцин изолейцин</c:v>
                </c:pt>
                <c:pt idx="6">
                  <c:v>метионин</c:v>
                </c:pt>
                <c:pt idx="7">
                  <c:v>валин</c:v>
                </c:pt>
                <c:pt idx="8">
                  <c:v>пролин</c:v>
                </c:pt>
                <c:pt idx="9">
                  <c:v>треонин</c:v>
                </c:pt>
                <c:pt idx="10">
                  <c:v>серин</c:v>
                </c:pt>
                <c:pt idx="11">
                  <c:v>аланин</c:v>
                </c:pt>
                <c:pt idx="12">
                  <c:v>глицин</c:v>
                </c:pt>
              </c:strCache>
            </c:strRef>
          </c:cat>
          <c:val>
            <c:numRef>
              <c:f>Лист3!$B$6:$N$6</c:f>
              <c:numCache>
                <c:formatCode>General</c:formatCode>
                <c:ptCount val="13"/>
                <c:pt idx="0">
                  <c:v>1.8</c:v>
                </c:pt>
                <c:pt idx="1">
                  <c:v>0.74000000000000021</c:v>
                </c:pt>
                <c:pt idx="2">
                  <c:v>0.61000000000000021</c:v>
                </c:pt>
                <c:pt idx="3">
                  <c:v>0.78</c:v>
                </c:pt>
                <c:pt idx="4">
                  <c:v>0</c:v>
                </c:pt>
                <c:pt idx="5">
                  <c:v>1.04</c:v>
                </c:pt>
                <c:pt idx="6">
                  <c:v>1.04</c:v>
                </c:pt>
                <c:pt idx="7">
                  <c:v>0.78</c:v>
                </c:pt>
                <c:pt idx="8">
                  <c:v>1.35</c:v>
                </c:pt>
                <c:pt idx="9">
                  <c:v>0.64000000000000024</c:v>
                </c:pt>
                <c:pt idx="10">
                  <c:v>1.04</c:v>
                </c:pt>
                <c:pt idx="11">
                  <c:v>0.64000000000000024</c:v>
                </c:pt>
                <c:pt idx="12">
                  <c:v>0.51</c:v>
                </c:pt>
              </c:numCache>
            </c:numRef>
          </c:val>
          <c:extLst xmlns:c16r2="http://schemas.microsoft.com/office/drawing/2015/06/chart">
            <c:ext xmlns:c16="http://schemas.microsoft.com/office/drawing/2014/chart" uri="{C3380CC4-5D6E-409C-BE32-E72D297353CC}">
              <c16:uniqueId val="{00000000-7213-44F5-B84B-7965CF2CC8FD}"/>
            </c:ext>
          </c:extLst>
        </c:ser>
        <c:ser>
          <c:idx val="1"/>
          <c:order val="1"/>
          <c:tx>
            <c:strRef>
              <c:f>Лист3!$A$7</c:f>
              <c:strCache>
                <c:ptCount val="1"/>
                <c:pt idx="0">
                  <c:v>Заварные полуфабрикаты из не обработанной нутовой муки</c:v>
                </c:pt>
              </c:strCache>
            </c:strRef>
          </c:tx>
          <c:invertIfNegative val="0"/>
          <c:cat>
            <c:strRef>
              <c:f>Лист3!$B$5:$N$5</c:f>
              <c:strCache>
                <c:ptCount val="13"/>
                <c:pt idx="0">
                  <c:v>аргинин </c:v>
                </c:pt>
                <c:pt idx="1">
                  <c:v>лизин</c:v>
                </c:pt>
                <c:pt idx="2">
                  <c:v>тирозин</c:v>
                </c:pt>
                <c:pt idx="3">
                  <c:v>фенилаланин</c:v>
                </c:pt>
                <c:pt idx="4">
                  <c:v>гистидин</c:v>
                </c:pt>
                <c:pt idx="5">
                  <c:v>лейцин изолейцин</c:v>
                </c:pt>
                <c:pt idx="6">
                  <c:v>метионин</c:v>
                </c:pt>
                <c:pt idx="7">
                  <c:v>валин</c:v>
                </c:pt>
                <c:pt idx="8">
                  <c:v>пролин</c:v>
                </c:pt>
                <c:pt idx="9">
                  <c:v>треонин</c:v>
                </c:pt>
                <c:pt idx="10">
                  <c:v>серин</c:v>
                </c:pt>
                <c:pt idx="11">
                  <c:v>аланин</c:v>
                </c:pt>
                <c:pt idx="12">
                  <c:v>глицин</c:v>
                </c:pt>
              </c:strCache>
            </c:strRef>
          </c:cat>
          <c:val>
            <c:numRef>
              <c:f>Лист3!$B$7:$N$7</c:f>
              <c:numCache>
                <c:formatCode>General</c:formatCode>
                <c:ptCount val="13"/>
                <c:pt idx="0">
                  <c:v>2.71</c:v>
                </c:pt>
                <c:pt idx="1">
                  <c:v>0.78</c:v>
                </c:pt>
                <c:pt idx="2">
                  <c:v>0.53</c:v>
                </c:pt>
                <c:pt idx="3">
                  <c:v>0.78</c:v>
                </c:pt>
                <c:pt idx="4">
                  <c:v>0.33000000000000013</c:v>
                </c:pt>
                <c:pt idx="5">
                  <c:v>1.03</c:v>
                </c:pt>
                <c:pt idx="6">
                  <c:v>0.53</c:v>
                </c:pt>
                <c:pt idx="7">
                  <c:v>0.94000000000000017</c:v>
                </c:pt>
                <c:pt idx="8">
                  <c:v>1.1100000000000001</c:v>
                </c:pt>
                <c:pt idx="9">
                  <c:v>0.70000000000000018</c:v>
                </c:pt>
                <c:pt idx="10">
                  <c:v>1.03</c:v>
                </c:pt>
                <c:pt idx="11">
                  <c:v>0.86000000000000021</c:v>
                </c:pt>
                <c:pt idx="12">
                  <c:v>0.56999999999999995</c:v>
                </c:pt>
              </c:numCache>
            </c:numRef>
          </c:val>
          <c:extLst xmlns:c16r2="http://schemas.microsoft.com/office/drawing/2015/06/chart">
            <c:ext xmlns:c16="http://schemas.microsoft.com/office/drawing/2014/chart" uri="{C3380CC4-5D6E-409C-BE32-E72D297353CC}">
              <c16:uniqueId val="{00000001-7213-44F5-B84B-7965CF2CC8FD}"/>
            </c:ext>
          </c:extLst>
        </c:ser>
        <c:ser>
          <c:idx val="2"/>
          <c:order val="2"/>
          <c:tx>
            <c:strRef>
              <c:f>Лист3!$A$8</c:f>
              <c:strCache>
                <c:ptCount val="1"/>
                <c:pt idx="0">
                  <c:v>Заварные полуфабрикаты из обработанной  нутовой муки </c:v>
                </c:pt>
              </c:strCache>
            </c:strRef>
          </c:tx>
          <c:invertIfNegative val="0"/>
          <c:cat>
            <c:strRef>
              <c:f>Лист3!$B$5:$N$5</c:f>
              <c:strCache>
                <c:ptCount val="13"/>
                <c:pt idx="0">
                  <c:v>аргинин </c:v>
                </c:pt>
                <c:pt idx="1">
                  <c:v>лизин</c:v>
                </c:pt>
                <c:pt idx="2">
                  <c:v>тирозин</c:v>
                </c:pt>
                <c:pt idx="3">
                  <c:v>фенилаланин</c:v>
                </c:pt>
                <c:pt idx="4">
                  <c:v>гистидин</c:v>
                </c:pt>
                <c:pt idx="5">
                  <c:v>лейцин изолейцин</c:v>
                </c:pt>
                <c:pt idx="6">
                  <c:v>метионин</c:v>
                </c:pt>
                <c:pt idx="7">
                  <c:v>валин</c:v>
                </c:pt>
                <c:pt idx="8">
                  <c:v>пролин</c:v>
                </c:pt>
                <c:pt idx="9">
                  <c:v>треонин</c:v>
                </c:pt>
                <c:pt idx="10">
                  <c:v>серин</c:v>
                </c:pt>
                <c:pt idx="11">
                  <c:v>аланин</c:v>
                </c:pt>
                <c:pt idx="12">
                  <c:v>глицин</c:v>
                </c:pt>
              </c:strCache>
            </c:strRef>
          </c:cat>
          <c:val>
            <c:numRef>
              <c:f>Лист3!$B$8:$N$8</c:f>
              <c:numCache>
                <c:formatCode>General</c:formatCode>
                <c:ptCount val="13"/>
                <c:pt idx="0">
                  <c:v>5.3199999999999985</c:v>
                </c:pt>
                <c:pt idx="1">
                  <c:v>0.76000000000000023</c:v>
                </c:pt>
                <c:pt idx="2">
                  <c:v>0.46</c:v>
                </c:pt>
                <c:pt idx="3">
                  <c:v>0.68</c:v>
                </c:pt>
                <c:pt idx="4">
                  <c:v>0.37000000000000011</c:v>
                </c:pt>
                <c:pt idx="5">
                  <c:v>0.91</c:v>
                </c:pt>
                <c:pt idx="6">
                  <c:v>0.38000000000000012</c:v>
                </c:pt>
                <c:pt idx="7">
                  <c:v>0.61000000000000021</c:v>
                </c:pt>
                <c:pt idx="8">
                  <c:v>0.76000000000000023</c:v>
                </c:pt>
                <c:pt idx="9">
                  <c:v>0.61000000000000021</c:v>
                </c:pt>
                <c:pt idx="10">
                  <c:v>0.99</c:v>
                </c:pt>
                <c:pt idx="11">
                  <c:v>0.7200000000000002</c:v>
                </c:pt>
                <c:pt idx="12">
                  <c:v>0.53</c:v>
                </c:pt>
              </c:numCache>
            </c:numRef>
          </c:val>
          <c:extLst xmlns:c16r2="http://schemas.microsoft.com/office/drawing/2015/06/chart">
            <c:ext xmlns:c16="http://schemas.microsoft.com/office/drawing/2014/chart" uri="{C3380CC4-5D6E-409C-BE32-E72D297353CC}">
              <c16:uniqueId val="{00000002-7213-44F5-B84B-7965CF2CC8FD}"/>
            </c:ext>
          </c:extLst>
        </c:ser>
        <c:dLbls>
          <c:showLegendKey val="0"/>
          <c:showVal val="0"/>
          <c:showCatName val="0"/>
          <c:showSerName val="0"/>
          <c:showPercent val="0"/>
          <c:showBubbleSize val="0"/>
        </c:dLbls>
        <c:gapWidth val="150"/>
        <c:shape val="box"/>
        <c:axId val="278764544"/>
        <c:axId val="278782720"/>
        <c:axId val="0"/>
      </c:bar3DChart>
      <c:catAx>
        <c:axId val="278764544"/>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78782720"/>
        <c:crosses val="autoZero"/>
        <c:auto val="1"/>
        <c:lblAlgn val="ctr"/>
        <c:lblOffset val="100"/>
        <c:noMultiLvlLbl val="0"/>
      </c:catAx>
      <c:valAx>
        <c:axId val="278782720"/>
        <c:scaling>
          <c:orientation val="minMax"/>
        </c:scaling>
        <c:delete val="0"/>
        <c:axPos val="l"/>
        <c:majorGridlines/>
        <c:numFmt formatCode="General" sourceLinked="1"/>
        <c:majorTickMark val="out"/>
        <c:minorTickMark val="none"/>
        <c:tickLblPos val="nextTo"/>
        <c:crossAx val="278764544"/>
        <c:crosses val="autoZero"/>
        <c:crossBetween val="between"/>
      </c:valAx>
    </c:plotArea>
    <c:legend>
      <c:legendPos val="r"/>
      <c:layout>
        <c:manualLayout>
          <c:xMode val="edge"/>
          <c:yMode val="edge"/>
          <c:x val="0.66097057374554669"/>
          <c:y val="6.9701772815588134E-2"/>
          <c:w val="0.31981097654273061"/>
          <c:h val="0.49459881564391239"/>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7564144123418849E-2"/>
          <c:y val="7.554296506137867E-2"/>
          <c:w val="0.61386684234191868"/>
          <c:h val="0.58293182544816469"/>
        </c:manualLayout>
      </c:layout>
      <c:barChart>
        <c:barDir val="col"/>
        <c:grouping val="clustered"/>
        <c:varyColors val="0"/>
        <c:ser>
          <c:idx val="0"/>
          <c:order val="0"/>
          <c:tx>
            <c:strRef>
              <c:f>Лист1!$A$10</c:f>
              <c:strCache>
                <c:ptCount val="1"/>
                <c:pt idx="0">
                  <c:v>Кекс из пшеничной муки</c:v>
                </c:pt>
              </c:strCache>
            </c:strRef>
          </c:tx>
          <c:invertIfNegative val="0"/>
          <c:cat>
            <c:multiLvlStrRef>
              <c:f>Лист1!$B$6:$E$9</c:f>
              <c:multiLvlStrCache>
                <c:ptCount val="4"/>
                <c:lvl>
                  <c:pt idx="0">
                    <c:v>Влажн.</c:v>
                  </c:pt>
                  <c:pt idx="1">
                    <c:v>КЧЖ</c:v>
                  </c:pt>
                  <c:pt idx="2">
                    <c:v>Влажн.</c:v>
                  </c:pt>
                  <c:pt idx="3">
                    <c:v>КЧЖ</c:v>
                  </c:pt>
                </c:lvl>
                <c:lvl>
                  <c:pt idx="0">
                    <c:v>1-07-21</c:v>
                  </c:pt>
                  <c:pt idx="2">
                    <c:v>1-10-21</c:v>
                  </c:pt>
                </c:lvl>
                <c:lvl>
                  <c:pt idx="0">
                    <c:v>До обработки</c:v>
                  </c:pt>
                  <c:pt idx="2">
                    <c:v>после  обработки</c:v>
                  </c:pt>
                </c:lvl>
                <c:lvl>
                  <c:pt idx="0">
                    <c:v>КЧЖ, мг. КОН на 1 гр. жира     (норма 24-139)</c:v>
                  </c:pt>
                </c:lvl>
              </c:multiLvlStrCache>
            </c:multiLvlStrRef>
          </c:cat>
          <c:val>
            <c:numRef>
              <c:f>Лист1!$B$10:$E$10</c:f>
              <c:numCache>
                <c:formatCode>General</c:formatCode>
                <c:ptCount val="4"/>
                <c:pt idx="0">
                  <c:v>25</c:v>
                </c:pt>
                <c:pt idx="1">
                  <c:v>18.5</c:v>
                </c:pt>
                <c:pt idx="2">
                  <c:v>19</c:v>
                </c:pt>
                <c:pt idx="3">
                  <c:v>44.06</c:v>
                </c:pt>
              </c:numCache>
            </c:numRef>
          </c:val>
          <c:extLst xmlns:c16r2="http://schemas.microsoft.com/office/drawing/2015/06/chart">
            <c:ext xmlns:c16="http://schemas.microsoft.com/office/drawing/2014/chart" uri="{C3380CC4-5D6E-409C-BE32-E72D297353CC}">
              <c16:uniqueId val="{00000000-9C27-4EBC-9439-BE07C899616E}"/>
            </c:ext>
          </c:extLst>
        </c:ser>
        <c:ser>
          <c:idx val="1"/>
          <c:order val="1"/>
          <c:tx>
            <c:strRef>
              <c:f>Лист1!$A$11</c:f>
              <c:strCache>
                <c:ptCount val="1"/>
                <c:pt idx="0">
                  <c:v>Кекс (нутовая, рисовая, амарантовая)</c:v>
                </c:pt>
              </c:strCache>
            </c:strRef>
          </c:tx>
          <c:invertIfNegative val="0"/>
          <c:cat>
            <c:multiLvlStrRef>
              <c:f>Лист1!$B$6:$E$9</c:f>
              <c:multiLvlStrCache>
                <c:ptCount val="4"/>
                <c:lvl>
                  <c:pt idx="0">
                    <c:v>Влажн.</c:v>
                  </c:pt>
                  <c:pt idx="1">
                    <c:v>КЧЖ</c:v>
                  </c:pt>
                  <c:pt idx="2">
                    <c:v>Влажн.</c:v>
                  </c:pt>
                  <c:pt idx="3">
                    <c:v>КЧЖ</c:v>
                  </c:pt>
                </c:lvl>
                <c:lvl>
                  <c:pt idx="0">
                    <c:v>1-07-21</c:v>
                  </c:pt>
                  <c:pt idx="2">
                    <c:v>1-10-21</c:v>
                  </c:pt>
                </c:lvl>
                <c:lvl>
                  <c:pt idx="0">
                    <c:v>До обработки</c:v>
                  </c:pt>
                  <c:pt idx="2">
                    <c:v>после  обработки</c:v>
                  </c:pt>
                </c:lvl>
                <c:lvl>
                  <c:pt idx="0">
                    <c:v>КЧЖ, мг. КОН на 1 гр. жира     (норма 24-139)</c:v>
                  </c:pt>
                </c:lvl>
              </c:multiLvlStrCache>
            </c:multiLvlStrRef>
          </c:cat>
          <c:val>
            <c:numRef>
              <c:f>Лист1!$B$11:$E$11</c:f>
              <c:numCache>
                <c:formatCode>General</c:formatCode>
                <c:ptCount val="4"/>
                <c:pt idx="0">
                  <c:v>25</c:v>
                </c:pt>
                <c:pt idx="1">
                  <c:v>19.100000000000001</c:v>
                </c:pt>
                <c:pt idx="2">
                  <c:v>22</c:v>
                </c:pt>
                <c:pt idx="3">
                  <c:v>29.9</c:v>
                </c:pt>
              </c:numCache>
            </c:numRef>
          </c:val>
          <c:extLst xmlns:c16r2="http://schemas.microsoft.com/office/drawing/2015/06/chart">
            <c:ext xmlns:c16="http://schemas.microsoft.com/office/drawing/2014/chart" uri="{C3380CC4-5D6E-409C-BE32-E72D297353CC}">
              <c16:uniqueId val="{00000001-9C27-4EBC-9439-BE07C899616E}"/>
            </c:ext>
          </c:extLst>
        </c:ser>
        <c:ser>
          <c:idx val="2"/>
          <c:order val="2"/>
          <c:tx>
            <c:strRef>
              <c:f>Лист1!$A$12</c:f>
              <c:strCache>
                <c:ptCount val="1"/>
                <c:pt idx="0">
                  <c:v>Заварной полуфабрикат из пшеничной муки </c:v>
                </c:pt>
              </c:strCache>
            </c:strRef>
          </c:tx>
          <c:invertIfNegative val="0"/>
          <c:cat>
            <c:multiLvlStrRef>
              <c:f>Лист1!$B$6:$E$9</c:f>
              <c:multiLvlStrCache>
                <c:ptCount val="4"/>
                <c:lvl>
                  <c:pt idx="0">
                    <c:v>Влажн.</c:v>
                  </c:pt>
                  <c:pt idx="1">
                    <c:v>КЧЖ</c:v>
                  </c:pt>
                  <c:pt idx="2">
                    <c:v>Влажн.</c:v>
                  </c:pt>
                  <c:pt idx="3">
                    <c:v>КЧЖ</c:v>
                  </c:pt>
                </c:lvl>
                <c:lvl>
                  <c:pt idx="0">
                    <c:v>1-07-21</c:v>
                  </c:pt>
                  <c:pt idx="2">
                    <c:v>1-10-21</c:v>
                  </c:pt>
                </c:lvl>
                <c:lvl>
                  <c:pt idx="0">
                    <c:v>До обработки</c:v>
                  </c:pt>
                  <c:pt idx="2">
                    <c:v>после  обработки</c:v>
                  </c:pt>
                </c:lvl>
                <c:lvl>
                  <c:pt idx="0">
                    <c:v>КЧЖ, мг. КОН на 1 гр. жира     (норма 24-139)</c:v>
                  </c:pt>
                </c:lvl>
              </c:multiLvlStrCache>
            </c:multiLvlStrRef>
          </c:cat>
          <c:val>
            <c:numRef>
              <c:f>Лист1!$B$12:$E$12</c:f>
              <c:numCache>
                <c:formatCode>General</c:formatCode>
                <c:ptCount val="4"/>
                <c:pt idx="0">
                  <c:v>22</c:v>
                </c:pt>
                <c:pt idx="1">
                  <c:v>26.5</c:v>
                </c:pt>
                <c:pt idx="2">
                  <c:v>18</c:v>
                </c:pt>
                <c:pt idx="3">
                  <c:v>32.660000000000011</c:v>
                </c:pt>
              </c:numCache>
            </c:numRef>
          </c:val>
          <c:extLst xmlns:c16r2="http://schemas.microsoft.com/office/drawing/2015/06/chart">
            <c:ext xmlns:c16="http://schemas.microsoft.com/office/drawing/2014/chart" uri="{C3380CC4-5D6E-409C-BE32-E72D297353CC}">
              <c16:uniqueId val="{00000002-9C27-4EBC-9439-BE07C899616E}"/>
            </c:ext>
          </c:extLst>
        </c:ser>
        <c:ser>
          <c:idx val="3"/>
          <c:order val="3"/>
          <c:tx>
            <c:strRef>
              <c:f>Лист1!$A$13</c:f>
              <c:strCache>
                <c:ptCount val="1"/>
                <c:pt idx="0">
                  <c:v>Заварной полуфабрикат (Нутовая, кукурузная)</c:v>
                </c:pt>
              </c:strCache>
            </c:strRef>
          </c:tx>
          <c:invertIfNegative val="0"/>
          <c:cat>
            <c:multiLvlStrRef>
              <c:f>Лист1!$B$6:$E$9</c:f>
              <c:multiLvlStrCache>
                <c:ptCount val="4"/>
                <c:lvl>
                  <c:pt idx="0">
                    <c:v>Влажн.</c:v>
                  </c:pt>
                  <c:pt idx="1">
                    <c:v>КЧЖ</c:v>
                  </c:pt>
                  <c:pt idx="2">
                    <c:v>Влажн.</c:v>
                  </c:pt>
                  <c:pt idx="3">
                    <c:v>КЧЖ</c:v>
                  </c:pt>
                </c:lvl>
                <c:lvl>
                  <c:pt idx="0">
                    <c:v>1-07-21</c:v>
                  </c:pt>
                  <c:pt idx="2">
                    <c:v>1-10-21</c:v>
                  </c:pt>
                </c:lvl>
                <c:lvl>
                  <c:pt idx="0">
                    <c:v>До обработки</c:v>
                  </c:pt>
                  <c:pt idx="2">
                    <c:v>после  обработки</c:v>
                  </c:pt>
                </c:lvl>
                <c:lvl>
                  <c:pt idx="0">
                    <c:v>КЧЖ, мг. КОН на 1 гр. жира     (норма 24-139)</c:v>
                  </c:pt>
                </c:lvl>
              </c:multiLvlStrCache>
            </c:multiLvlStrRef>
          </c:cat>
          <c:val>
            <c:numRef>
              <c:f>Лист1!$B$13:$E$13</c:f>
              <c:numCache>
                <c:formatCode>General</c:formatCode>
                <c:ptCount val="4"/>
                <c:pt idx="0">
                  <c:v>22</c:v>
                </c:pt>
                <c:pt idx="1">
                  <c:v>28.5</c:v>
                </c:pt>
                <c:pt idx="2">
                  <c:v>19</c:v>
                </c:pt>
                <c:pt idx="3">
                  <c:v>29.66</c:v>
                </c:pt>
              </c:numCache>
            </c:numRef>
          </c:val>
          <c:extLst xmlns:c16r2="http://schemas.microsoft.com/office/drawing/2015/06/chart">
            <c:ext xmlns:c16="http://schemas.microsoft.com/office/drawing/2014/chart" uri="{C3380CC4-5D6E-409C-BE32-E72D297353CC}">
              <c16:uniqueId val="{00000003-9C27-4EBC-9439-BE07C899616E}"/>
            </c:ext>
          </c:extLst>
        </c:ser>
        <c:dLbls>
          <c:showLegendKey val="0"/>
          <c:showVal val="0"/>
          <c:showCatName val="0"/>
          <c:showSerName val="0"/>
          <c:showPercent val="0"/>
          <c:showBubbleSize val="0"/>
        </c:dLbls>
        <c:gapWidth val="150"/>
        <c:axId val="281039232"/>
        <c:axId val="281040768"/>
      </c:barChart>
      <c:catAx>
        <c:axId val="281039232"/>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81040768"/>
        <c:crosses val="autoZero"/>
        <c:auto val="1"/>
        <c:lblAlgn val="ctr"/>
        <c:lblOffset val="100"/>
        <c:noMultiLvlLbl val="0"/>
      </c:catAx>
      <c:valAx>
        <c:axId val="281040768"/>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8103923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4460371472355106E-2"/>
          <c:y val="5.4254497702783976E-2"/>
          <c:w val="0.83571855188247601"/>
          <c:h val="0.55212996479705423"/>
        </c:manualLayout>
      </c:layout>
      <c:lineChart>
        <c:grouping val="standard"/>
        <c:varyColors val="0"/>
        <c:ser>
          <c:idx val="1"/>
          <c:order val="1"/>
          <c:tx>
            <c:strRef>
              <c:f>Лист1!$C$44</c:f>
              <c:strCache>
                <c:ptCount val="1"/>
                <c:pt idx="0">
                  <c:v>Мука из обработанного нута сорта "Мирас 07""</c:v>
                </c:pt>
              </c:strCache>
            </c:strRef>
          </c:tx>
          <c:spPr>
            <a:ln w="28575" cap="rnd">
              <a:solidFill>
                <a:schemeClr val="accent2"/>
              </a:solidFill>
              <a:round/>
            </a:ln>
            <a:effectLst/>
          </c:spPr>
          <c:marker>
            <c:symbol val="none"/>
          </c:marker>
          <c:trendline>
            <c:spPr>
              <a:ln w="19050" cap="rnd">
                <a:solidFill>
                  <a:schemeClr val="accent2"/>
                </a:solidFill>
              </a:ln>
              <a:effectLst/>
            </c:spPr>
            <c:trendlineType val="linear"/>
            <c:dispRSqr val="1"/>
            <c:dispEq val="1"/>
            <c:trendlineLbl>
              <c:layout>
                <c:manualLayout>
                  <c:x val="-3.5037498573547883E-2"/>
                  <c:y val="0.1699381645090974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r>
                      <a:rPr lang="en-US">
                        <a:latin typeface="Times New Roman" pitchFamily="18" charset="0"/>
                        <a:cs typeface="Times New Roman" pitchFamily="18" charset="0"/>
                      </a:rPr>
                      <a:t>y = 15,3x + 51,867</a:t>
                    </a:r>
                    <a:br>
                      <a:rPr lang="en-US">
                        <a:latin typeface="Times New Roman" pitchFamily="18" charset="0"/>
                        <a:cs typeface="Times New Roman" pitchFamily="18" charset="0"/>
                      </a:rPr>
                    </a:br>
                    <a:endParaRPr lang="en-US">
                      <a:latin typeface="Times New Roman" pitchFamily="18" charset="0"/>
                      <a:cs typeface="Times New Roman" pitchFamily="18" charset="0"/>
                    </a:endParaRPr>
                  </a:p>
                </c:rich>
              </c:tx>
              <c:numFmt formatCode="General" sourceLinked="0"/>
              <c:spPr>
                <a:noFill/>
                <a:ln>
                  <a:noFill/>
                </a:ln>
                <a:effectLst/>
              </c:spPr>
            </c:trendlineLbl>
          </c:trendline>
          <c:cat>
            <c:strRef>
              <c:f>Лист1!$A$45:$A$47</c:f>
              <c:strCache>
                <c:ptCount val="3"/>
                <c:pt idx="0">
                  <c:v>60 секунд</c:v>
                </c:pt>
                <c:pt idx="1">
                  <c:v>180 секунд</c:v>
                </c:pt>
                <c:pt idx="2">
                  <c:v>300 секунд</c:v>
                </c:pt>
              </c:strCache>
            </c:strRef>
          </c:cat>
          <c:val>
            <c:numRef>
              <c:f>Лист1!$C$45:$C$47</c:f>
              <c:numCache>
                <c:formatCode>General</c:formatCode>
                <c:ptCount val="3"/>
                <c:pt idx="0">
                  <c:v>63.4</c:v>
                </c:pt>
                <c:pt idx="1">
                  <c:v>90</c:v>
                </c:pt>
                <c:pt idx="2">
                  <c:v>94</c:v>
                </c:pt>
              </c:numCache>
            </c:numRef>
          </c:val>
          <c:smooth val="0"/>
          <c:extLst xmlns:c16r2="http://schemas.microsoft.com/office/drawing/2015/06/chart">
            <c:ext xmlns:c16="http://schemas.microsoft.com/office/drawing/2014/chart" uri="{C3380CC4-5D6E-409C-BE32-E72D297353CC}">
              <c16:uniqueId val="{00000001-B91F-4BA7-B946-FE3F8576F8C7}"/>
            </c:ext>
          </c:extLst>
        </c:ser>
        <c:dLbls>
          <c:showLegendKey val="0"/>
          <c:showVal val="0"/>
          <c:showCatName val="0"/>
          <c:showSerName val="0"/>
          <c:showPercent val="0"/>
          <c:showBubbleSize val="0"/>
        </c:dLbls>
        <c:marker val="1"/>
        <c:smooth val="0"/>
        <c:axId val="278334464"/>
        <c:axId val="278344448"/>
      </c:lineChart>
      <c:lineChart>
        <c:grouping val="standard"/>
        <c:varyColors val="0"/>
        <c:ser>
          <c:idx val="0"/>
          <c:order val="0"/>
          <c:tx>
            <c:strRef>
              <c:f>Лист1!$B$44</c:f>
              <c:strCache>
                <c:ptCount val="1"/>
                <c:pt idx="0">
                  <c:v>Мука из не обработанного нута сорта "Мирас 07""</c:v>
                </c:pt>
              </c:strCache>
            </c:strRef>
          </c:tx>
          <c:spPr>
            <a:ln w="28575" cap="rnd">
              <a:solidFill>
                <a:schemeClr val="accent1"/>
              </a:solidFill>
              <a:round/>
            </a:ln>
            <a:effectLst/>
          </c:spPr>
          <c:marker>
            <c:symbol val="none"/>
          </c:marker>
          <c:trendline>
            <c:spPr>
              <a:ln w="19050" cap="rnd">
                <a:solidFill>
                  <a:schemeClr val="accent1"/>
                </a:solidFill>
              </a:ln>
              <a:effectLst/>
            </c:spPr>
            <c:trendlineType val="linear"/>
            <c:dispRSqr val="1"/>
            <c:dispEq val="1"/>
            <c:trendlineLbl>
              <c:layout>
                <c:manualLayout>
                  <c:x val="-0.28315344060253328"/>
                  <c:y val="-2.0356332577071951E-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r>
                      <a:rPr lang="en-US">
                        <a:latin typeface="Times New Roman" pitchFamily="18" charset="0"/>
                        <a:cs typeface="Times New Roman" pitchFamily="18" charset="0"/>
                      </a:rPr>
                      <a:t>y = 16,87x + 40,35</a:t>
                    </a:r>
                    <a:br>
                      <a:rPr lang="en-US">
                        <a:latin typeface="Times New Roman" pitchFamily="18" charset="0"/>
                        <a:cs typeface="Times New Roman" pitchFamily="18" charset="0"/>
                      </a:rPr>
                    </a:br>
                    <a:endParaRPr lang="en-US">
                      <a:latin typeface="Times New Roman" pitchFamily="18" charset="0"/>
                      <a:cs typeface="Times New Roman" pitchFamily="18" charset="0"/>
                    </a:endParaRPr>
                  </a:p>
                </c:rich>
              </c:tx>
              <c:numFmt formatCode="#,##0.00" sourceLinked="0"/>
              <c:spPr>
                <a:noFill/>
                <a:ln>
                  <a:noFill/>
                </a:ln>
                <a:effectLst/>
              </c:spPr>
            </c:trendlineLbl>
          </c:trendline>
          <c:cat>
            <c:strRef>
              <c:f>Лист1!$A$45:$A$47</c:f>
              <c:strCache>
                <c:ptCount val="3"/>
                <c:pt idx="0">
                  <c:v>60 секунд</c:v>
                </c:pt>
                <c:pt idx="1">
                  <c:v>180 секунд</c:v>
                </c:pt>
                <c:pt idx="2">
                  <c:v>300 секунд</c:v>
                </c:pt>
              </c:strCache>
            </c:strRef>
          </c:cat>
          <c:val>
            <c:numRef>
              <c:f>Лист1!$B$45:$B$47</c:f>
              <c:numCache>
                <c:formatCode>General</c:formatCode>
                <c:ptCount val="3"/>
                <c:pt idx="0">
                  <c:v>55.260000000000012</c:v>
                </c:pt>
                <c:pt idx="1">
                  <c:v>78</c:v>
                </c:pt>
                <c:pt idx="2">
                  <c:v>89</c:v>
                </c:pt>
              </c:numCache>
            </c:numRef>
          </c:val>
          <c:smooth val="0"/>
          <c:extLst xmlns:c16r2="http://schemas.microsoft.com/office/drawing/2015/06/chart">
            <c:ext xmlns:c16="http://schemas.microsoft.com/office/drawing/2014/chart" uri="{C3380CC4-5D6E-409C-BE32-E72D297353CC}">
              <c16:uniqueId val="{00000003-B91F-4BA7-B946-FE3F8576F8C7}"/>
            </c:ext>
          </c:extLst>
        </c:ser>
        <c:dLbls>
          <c:showLegendKey val="0"/>
          <c:showVal val="0"/>
          <c:showCatName val="0"/>
          <c:showSerName val="0"/>
          <c:showPercent val="0"/>
          <c:showBubbleSize val="0"/>
        </c:dLbls>
        <c:marker val="1"/>
        <c:smooth val="0"/>
        <c:axId val="278347776"/>
        <c:axId val="278345984"/>
      </c:lineChart>
      <c:catAx>
        <c:axId val="2783344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78344448"/>
        <c:crosses val="autoZero"/>
        <c:auto val="1"/>
        <c:lblAlgn val="ctr"/>
        <c:lblOffset val="100"/>
        <c:noMultiLvlLbl val="0"/>
      </c:catAx>
      <c:valAx>
        <c:axId val="278344448"/>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278334464"/>
        <c:crosses val="autoZero"/>
        <c:crossBetween val="between"/>
      </c:valAx>
      <c:valAx>
        <c:axId val="27834598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278347776"/>
        <c:crosses val="max"/>
        <c:crossBetween val="between"/>
      </c:valAx>
      <c:catAx>
        <c:axId val="278347776"/>
        <c:scaling>
          <c:orientation val="minMax"/>
        </c:scaling>
        <c:delete val="1"/>
        <c:axPos val="b"/>
        <c:numFmt formatCode="General" sourceLinked="1"/>
        <c:majorTickMark val="none"/>
        <c:minorTickMark val="none"/>
        <c:tickLblPos val="nextTo"/>
        <c:crossAx val="278345984"/>
        <c:crosses val="autoZero"/>
        <c:auto val="1"/>
        <c:lblAlgn val="ctr"/>
        <c:lblOffset val="100"/>
        <c:noMultiLvlLbl val="0"/>
      </c:catAx>
      <c:spPr>
        <a:noFill/>
        <a:ln>
          <a:noFill/>
        </a:ln>
        <a:effectLst/>
      </c:spPr>
    </c:plotArea>
    <c:legend>
      <c:legendPos val="b"/>
      <c:legendEntry>
        <c:idx val="2"/>
        <c:delete val="1"/>
      </c:legendEntry>
      <c:legendEntry>
        <c:idx val="3"/>
        <c:delete val="1"/>
      </c:legendEntry>
      <c:layout>
        <c:manualLayout>
          <c:xMode val="edge"/>
          <c:yMode val="edge"/>
          <c:x val="0.12215263279981443"/>
          <c:y val="0.75944819693746812"/>
          <c:w val="0.72553931802366034"/>
          <c:h val="0.2349880178021226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1406444530017516E-2"/>
          <c:y val="3.9058996253436645E-2"/>
          <c:w val="0.93615486576937512"/>
          <c:h val="0.63880691694540936"/>
        </c:manualLayout>
      </c:layout>
      <c:barChart>
        <c:barDir val="col"/>
        <c:grouping val="clustered"/>
        <c:varyColors val="0"/>
        <c:ser>
          <c:idx val="0"/>
          <c:order val="0"/>
          <c:tx>
            <c:strRef>
              <c:f>Лист1!$A$11</c:f>
              <c:strCache>
                <c:ptCount val="1"/>
                <c:pt idx="0">
                  <c:v>Не обработанная нутовая мука </c:v>
                </c:pt>
              </c:strCache>
            </c:strRef>
          </c:tx>
          <c:invertIfNegative val="0"/>
          <c:dLbls>
            <c:spPr>
              <a:noFill/>
              <a:ln>
                <a:noFill/>
              </a:ln>
              <a:effectLst/>
            </c:spPr>
            <c:txPr>
              <a:bodyPr/>
              <a:lstStyle/>
              <a:p>
                <a:pPr>
                  <a:defRPr sz="1000" b="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Лист1!$B$10:$N$10</c:f>
              <c:strCache>
                <c:ptCount val="13"/>
                <c:pt idx="0">
                  <c:v>аргинин </c:v>
                </c:pt>
                <c:pt idx="1">
                  <c:v>лизин</c:v>
                </c:pt>
                <c:pt idx="2">
                  <c:v>тирозин</c:v>
                </c:pt>
                <c:pt idx="3">
                  <c:v>фенилаланин</c:v>
                </c:pt>
                <c:pt idx="4">
                  <c:v>гистидин</c:v>
                </c:pt>
                <c:pt idx="5">
                  <c:v>лейцин изолейцин</c:v>
                </c:pt>
                <c:pt idx="6">
                  <c:v>метионин</c:v>
                </c:pt>
                <c:pt idx="7">
                  <c:v>валин</c:v>
                </c:pt>
                <c:pt idx="8">
                  <c:v>пролин</c:v>
                </c:pt>
                <c:pt idx="9">
                  <c:v>треонин</c:v>
                </c:pt>
                <c:pt idx="10">
                  <c:v>серин</c:v>
                </c:pt>
                <c:pt idx="11">
                  <c:v>аланин</c:v>
                </c:pt>
                <c:pt idx="12">
                  <c:v>глицин</c:v>
                </c:pt>
              </c:strCache>
            </c:strRef>
          </c:cat>
          <c:val>
            <c:numRef>
              <c:f>Лист1!$B$11:$N$11</c:f>
              <c:numCache>
                <c:formatCode>General</c:formatCode>
                <c:ptCount val="13"/>
                <c:pt idx="0">
                  <c:v>92</c:v>
                </c:pt>
                <c:pt idx="1">
                  <c:v>26</c:v>
                </c:pt>
                <c:pt idx="2">
                  <c:v>17</c:v>
                </c:pt>
                <c:pt idx="3">
                  <c:v>60</c:v>
                </c:pt>
                <c:pt idx="4">
                  <c:v>55</c:v>
                </c:pt>
                <c:pt idx="5">
                  <c:v>40</c:v>
                </c:pt>
                <c:pt idx="6">
                  <c:v>27</c:v>
                </c:pt>
                <c:pt idx="7">
                  <c:v>24</c:v>
                </c:pt>
                <c:pt idx="8">
                  <c:v>62</c:v>
                </c:pt>
                <c:pt idx="9">
                  <c:v>25</c:v>
                </c:pt>
                <c:pt idx="10">
                  <c:v>52</c:v>
                </c:pt>
                <c:pt idx="11">
                  <c:v>28</c:v>
                </c:pt>
                <c:pt idx="12">
                  <c:v>27</c:v>
                </c:pt>
              </c:numCache>
            </c:numRef>
          </c:val>
          <c:extLst xmlns:c16r2="http://schemas.microsoft.com/office/drawing/2015/06/chart">
            <c:ext xmlns:c16="http://schemas.microsoft.com/office/drawing/2014/chart" uri="{C3380CC4-5D6E-409C-BE32-E72D297353CC}">
              <c16:uniqueId val="{00000000-2E1D-464D-9C47-6BB67F2513F9}"/>
            </c:ext>
          </c:extLst>
        </c:ser>
        <c:ser>
          <c:idx val="1"/>
          <c:order val="1"/>
          <c:tx>
            <c:strRef>
              <c:f>Лист1!$A$12</c:f>
              <c:strCache>
                <c:ptCount val="1"/>
                <c:pt idx="0">
                  <c:v>Обработанная нутовая мука</c:v>
                </c:pt>
              </c:strCache>
            </c:strRef>
          </c:tx>
          <c:invertIfNegative val="0"/>
          <c:dLbls>
            <c:spPr>
              <a:noFill/>
              <a:ln>
                <a:noFill/>
              </a:ln>
              <a:effectLst/>
            </c:spPr>
            <c:txPr>
              <a:bodyPr/>
              <a:lstStyle/>
              <a:p>
                <a:pPr>
                  <a:defRPr sz="1000" b="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Лист1!$B$10:$N$10</c:f>
              <c:strCache>
                <c:ptCount val="13"/>
                <c:pt idx="0">
                  <c:v>аргинин </c:v>
                </c:pt>
                <c:pt idx="1">
                  <c:v>лизин</c:v>
                </c:pt>
                <c:pt idx="2">
                  <c:v>тирозин</c:v>
                </c:pt>
                <c:pt idx="3">
                  <c:v>фенилаланин</c:v>
                </c:pt>
                <c:pt idx="4">
                  <c:v>гистидин</c:v>
                </c:pt>
                <c:pt idx="5">
                  <c:v>лейцин изолейцин</c:v>
                </c:pt>
                <c:pt idx="6">
                  <c:v>метионин</c:v>
                </c:pt>
                <c:pt idx="7">
                  <c:v>валин</c:v>
                </c:pt>
                <c:pt idx="8">
                  <c:v>пролин</c:v>
                </c:pt>
                <c:pt idx="9">
                  <c:v>треонин</c:v>
                </c:pt>
                <c:pt idx="10">
                  <c:v>серин</c:v>
                </c:pt>
                <c:pt idx="11">
                  <c:v>аланин</c:v>
                </c:pt>
                <c:pt idx="12">
                  <c:v>глицин</c:v>
                </c:pt>
              </c:strCache>
            </c:strRef>
          </c:cat>
          <c:val>
            <c:numRef>
              <c:f>Лист1!$B$12:$N$12</c:f>
              <c:numCache>
                <c:formatCode>General</c:formatCode>
                <c:ptCount val="13"/>
                <c:pt idx="0">
                  <c:v>70</c:v>
                </c:pt>
                <c:pt idx="1">
                  <c:v>27</c:v>
                </c:pt>
                <c:pt idx="2">
                  <c:v>16</c:v>
                </c:pt>
                <c:pt idx="3">
                  <c:v>55</c:v>
                </c:pt>
                <c:pt idx="4">
                  <c:v>50</c:v>
                </c:pt>
                <c:pt idx="5">
                  <c:v>36</c:v>
                </c:pt>
                <c:pt idx="6">
                  <c:v>22</c:v>
                </c:pt>
                <c:pt idx="7">
                  <c:v>20</c:v>
                </c:pt>
                <c:pt idx="8">
                  <c:v>44</c:v>
                </c:pt>
                <c:pt idx="9">
                  <c:v>24</c:v>
                </c:pt>
                <c:pt idx="10">
                  <c:v>44</c:v>
                </c:pt>
                <c:pt idx="11">
                  <c:v>24</c:v>
                </c:pt>
                <c:pt idx="12">
                  <c:v>24</c:v>
                </c:pt>
              </c:numCache>
            </c:numRef>
          </c:val>
          <c:extLst xmlns:c16r2="http://schemas.microsoft.com/office/drawing/2015/06/chart">
            <c:ext xmlns:c16="http://schemas.microsoft.com/office/drawing/2014/chart" uri="{C3380CC4-5D6E-409C-BE32-E72D297353CC}">
              <c16:uniqueId val="{00000001-2E1D-464D-9C47-6BB67F2513F9}"/>
            </c:ext>
          </c:extLst>
        </c:ser>
        <c:dLbls>
          <c:showLegendKey val="0"/>
          <c:showVal val="0"/>
          <c:showCatName val="0"/>
          <c:showSerName val="0"/>
          <c:showPercent val="0"/>
          <c:showBubbleSize val="0"/>
        </c:dLbls>
        <c:gapWidth val="150"/>
        <c:axId val="278375040"/>
        <c:axId val="278380928"/>
      </c:barChart>
      <c:catAx>
        <c:axId val="278375040"/>
        <c:scaling>
          <c:orientation val="minMax"/>
        </c:scaling>
        <c:delete val="0"/>
        <c:axPos val="b"/>
        <c:numFmt formatCode="General" sourceLinked="0"/>
        <c:majorTickMark val="out"/>
        <c:minorTickMark val="none"/>
        <c:tickLblPos val="nextTo"/>
        <c:txPr>
          <a:bodyPr/>
          <a:lstStyle/>
          <a:p>
            <a:pPr>
              <a:defRPr sz="900">
                <a:solidFill>
                  <a:sysClr val="windowText" lastClr="000000"/>
                </a:solidFill>
                <a:latin typeface="Times New Roman" pitchFamily="18" charset="0"/>
                <a:cs typeface="Times New Roman" pitchFamily="18" charset="0"/>
              </a:defRPr>
            </a:pPr>
            <a:endParaRPr lang="ru-RU"/>
          </a:p>
        </c:txPr>
        <c:crossAx val="278380928"/>
        <c:crosses val="autoZero"/>
        <c:auto val="1"/>
        <c:lblAlgn val="ctr"/>
        <c:lblOffset val="100"/>
        <c:noMultiLvlLbl val="0"/>
      </c:catAx>
      <c:valAx>
        <c:axId val="278380928"/>
        <c:scaling>
          <c:orientation val="minMax"/>
        </c:scaling>
        <c:delete val="0"/>
        <c:axPos val="l"/>
        <c:majorGridlines/>
        <c:numFmt formatCode="General" sourceLinked="1"/>
        <c:majorTickMark val="out"/>
        <c:minorTickMark val="none"/>
        <c:tickLblPos val="nextTo"/>
        <c:txPr>
          <a:bodyPr/>
          <a:lstStyle/>
          <a:p>
            <a:pPr>
              <a:defRPr sz="1000">
                <a:latin typeface="Times New Roman" pitchFamily="18" charset="0"/>
                <a:cs typeface="Times New Roman" pitchFamily="18" charset="0"/>
              </a:defRPr>
            </a:pPr>
            <a:endParaRPr lang="ru-RU"/>
          </a:p>
        </c:txPr>
        <c:crossAx val="278375040"/>
        <c:crosses val="autoZero"/>
        <c:crossBetween val="between"/>
      </c:valAx>
    </c:plotArea>
    <c:legend>
      <c:legendPos val="r"/>
      <c:layout>
        <c:manualLayout>
          <c:xMode val="edge"/>
          <c:yMode val="edge"/>
          <c:x val="0.18855472233086476"/>
          <c:y val="0.87261926228687114"/>
          <c:w val="0.59122747392620711"/>
          <c:h val="0.12738074651356718"/>
        </c:manualLayout>
      </c:layout>
      <c:overlay val="0"/>
      <c:txPr>
        <a:bodyPr/>
        <a:lstStyle/>
        <a:p>
          <a:pPr>
            <a:defRPr sz="1000" b="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Лист1!$A$104</c:f>
              <c:strCache>
                <c:ptCount val="1"/>
                <c:pt idx="0">
                  <c:v>Не обработанная нутовая мука (контроль)</c:v>
                </c:pt>
              </c:strCache>
            </c:strRef>
          </c:tx>
          <c:invertIfNegative val="0"/>
          <c:cat>
            <c:strRef>
              <c:f>Лист1!$B$103:$E$103</c:f>
              <c:strCache>
                <c:ptCount val="4"/>
                <c:pt idx="0">
                  <c:v>1 месяцa</c:v>
                </c:pt>
                <c:pt idx="1">
                  <c:v>2 месяцa</c:v>
                </c:pt>
                <c:pt idx="2">
                  <c:v>3 месяцa</c:v>
                </c:pt>
                <c:pt idx="3">
                  <c:v>6 месяцa</c:v>
                </c:pt>
              </c:strCache>
            </c:strRef>
          </c:cat>
          <c:val>
            <c:numRef>
              <c:f>Лист1!$B$104:$E$104</c:f>
              <c:numCache>
                <c:formatCode>General</c:formatCode>
                <c:ptCount val="4"/>
                <c:pt idx="0">
                  <c:v>0.1</c:v>
                </c:pt>
                <c:pt idx="1">
                  <c:v>0.1</c:v>
                </c:pt>
                <c:pt idx="2">
                  <c:v>0.1</c:v>
                </c:pt>
                <c:pt idx="3">
                  <c:v>0.1</c:v>
                </c:pt>
              </c:numCache>
            </c:numRef>
          </c:val>
          <c:extLst xmlns:c16r2="http://schemas.microsoft.com/office/drawing/2015/06/chart">
            <c:ext xmlns:c16="http://schemas.microsoft.com/office/drawing/2014/chart" uri="{C3380CC4-5D6E-409C-BE32-E72D297353CC}">
              <c16:uniqueId val="{00000000-36C6-470E-9849-0BFDF640C990}"/>
            </c:ext>
          </c:extLst>
        </c:ser>
        <c:ser>
          <c:idx val="1"/>
          <c:order val="1"/>
          <c:tx>
            <c:strRef>
              <c:f>Лист1!$A$105</c:f>
              <c:strCache>
                <c:ptCount val="1"/>
                <c:pt idx="0">
                  <c:v>Обработанная нутовая мука (60 секунд)</c:v>
                </c:pt>
              </c:strCache>
            </c:strRef>
          </c:tx>
          <c:invertIfNegative val="0"/>
          <c:cat>
            <c:strRef>
              <c:f>Лист1!$B$103:$E$103</c:f>
              <c:strCache>
                <c:ptCount val="4"/>
                <c:pt idx="0">
                  <c:v>1 месяцa</c:v>
                </c:pt>
                <c:pt idx="1">
                  <c:v>2 месяцa</c:v>
                </c:pt>
                <c:pt idx="2">
                  <c:v>3 месяцa</c:v>
                </c:pt>
                <c:pt idx="3">
                  <c:v>6 месяцa</c:v>
                </c:pt>
              </c:strCache>
            </c:strRef>
          </c:cat>
          <c:val>
            <c:numRef>
              <c:f>Лист1!$B$105:$E$105</c:f>
              <c:numCache>
                <c:formatCode>General</c:formatCode>
                <c:ptCount val="4"/>
                <c:pt idx="0">
                  <c:v>9.0000000000000024E-2</c:v>
                </c:pt>
                <c:pt idx="1">
                  <c:v>9.0000000000000024E-2</c:v>
                </c:pt>
                <c:pt idx="2">
                  <c:v>0.1</c:v>
                </c:pt>
                <c:pt idx="3">
                  <c:v>0.18000000000000022</c:v>
                </c:pt>
              </c:numCache>
            </c:numRef>
          </c:val>
          <c:extLst xmlns:c16r2="http://schemas.microsoft.com/office/drawing/2015/06/chart">
            <c:ext xmlns:c16="http://schemas.microsoft.com/office/drawing/2014/chart" uri="{C3380CC4-5D6E-409C-BE32-E72D297353CC}">
              <c16:uniqueId val="{00000001-36C6-470E-9849-0BFDF640C990}"/>
            </c:ext>
          </c:extLst>
        </c:ser>
        <c:ser>
          <c:idx val="2"/>
          <c:order val="2"/>
          <c:tx>
            <c:strRef>
              <c:f>Лист1!$A$106</c:f>
              <c:strCache>
                <c:ptCount val="1"/>
                <c:pt idx="0">
                  <c:v>Обработанная нутовая мука (180 секунд)</c:v>
                </c:pt>
              </c:strCache>
            </c:strRef>
          </c:tx>
          <c:invertIfNegative val="0"/>
          <c:cat>
            <c:strRef>
              <c:f>Лист1!$B$103:$E$103</c:f>
              <c:strCache>
                <c:ptCount val="4"/>
                <c:pt idx="0">
                  <c:v>1 месяцa</c:v>
                </c:pt>
                <c:pt idx="1">
                  <c:v>2 месяцa</c:v>
                </c:pt>
                <c:pt idx="2">
                  <c:v>3 месяцa</c:v>
                </c:pt>
                <c:pt idx="3">
                  <c:v>6 месяцa</c:v>
                </c:pt>
              </c:strCache>
            </c:strRef>
          </c:cat>
          <c:val>
            <c:numRef>
              <c:f>Лист1!$B$106:$E$106</c:f>
              <c:numCache>
                <c:formatCode>General</c:formatCode>
                <c:ptCount val="4"/>
                <c:pt idx="0">
                  <c:v>1.0000000000000005E-2</c:v>
                </c:pt>
                <c:pt idx="1">
                  <c:v>1.0000000000000005E-2</c:v>
                </c:pt>
                <c:pt idx="2">
                  <c:v>4.0000000000000022E-2</c:v>
                </c:pt>
                <c:pt idx="3">
                  <c:v>0.05</c:v>
                </c:pt>
              </c:numCache>
            </c:numRef>
          </c:val>
          <c:extLst xmlns:c16r2="http://schemas.microsoft.com/office/drawing/2015/06/chart">
            <c:ext xmlns:c16="http://schemas.microsoft.com/office/drawing/2014/chart" uri="{C3380CC4-5D6E-409C-BE32-E72D297353CC}">
              <c16:uniqueId val="{00000002-36C6-470E-9849-0BFDF640C990}"/>
            </c:ext>
          </c:extLst>
        </c:ser>
        <c:ser>
          <c:idx val="3"/>
          <c:order val="3"/>
          <c:tx>
            <c:strRef>
              <c:f>Лист1!$A$107</c:f>
              <c:strCache>
                <c:ptCount val="1"/>
                <c:pt idx="0">
                  <c:v>Обработанная нутовая мука (300 секунд)</c:v>
                </c:pt>
              </c:strCache>
            </c:strRef>
          </c:tx>
          <c:invertIfNegative val="0"/>
          <c:cat>
            <c:strRef>
              <c:f>Лист1!$B$103:$E$103</c:f>
              <c:strCache>
                <c:ptCount val="4"/>
                <c:pt idx="0">
                  <c:v>1 месяцa</c:v>
                </c:pt>
                <c:pt idx="1">
                  <c:v>2 месяцa</c:v>
                </c:pt>
                <c:pt idx="2">
                  <c:v>3 месяцa</c:v>
                </c:pt>
                <c:pt idx="3">
                  <c:v>6 месяцa</c:v>
                </c:pt>
              </c:strCache>
            </c:strRef>
          </c:cat>
          <c:val>
            <c:numRef>
              <c:f>Лист1!$B$107:$E$107</c:f>
              <c:numCache>
                <c:formatCode>General</c:formatCode>
                <c:ptCount val="4"/>
                <c:pt idx="0">
                  <c:v>2.0000000000000011E-2</c:v>
                </c:pt>
                <c:pt idx="1">
                  <c:v>1.0000000000000005E-2</c:v>
                </c:pt>
                <c:pt idx="2">
                  <c:v>5.000000000000007E-3</c:v>
                </c:pt>
                <c:pt idx="3">
                  <c:v>6.0000000000000032E-2</c:v>
                </c:pt>
              </c:numCache>
            </c:numRef>
          </c:val>
          <c:extLst xmlns:c16r2="http://schemas.microsoft.com/office/drawing/2015/06/chart">
            <c:ext xmlns:c16="http://schemas.microsoft.com/office/drawing/2014/chart" uri="{C3380CC4-5D6E-409C-BE32-E72D297353CC}">
              <c16:uniqueId val="{00000003-36C6-470E-9849-0BFDF640C990}"/>
            </c:ext>
          </c:extLst>
        </c:ser>
        <c:dLbls>
          <c:showLegendKey val="0"/>
          <c:showVal val="0"/>
          <c:showCatName val="0"/>
          <c:showSerName val="0"/>
          <c:showPercent val="0"/>
          <c:showBubbleSize val="0"/>
        </c:dLbls>
        <c:gapWidth val="150"/>
        <c:shape val="box"/>
        <c:axId val="278397312"/>
        <c:axId val="278398848"/>
        <c:axId val="0"/>
      </c:bar3DChart>
      <c:catAx>
        <c:axId val="278397312"/>
        <c:scaling>
          <c:orientation val="minMax"/>
        </c:scaling>
        <c:delete val="0"/>
        <c:axPos val="l"/>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78398848"/>
        <c:crosses val="autoZero"/>
        <c:auto val="1"/>
        <c:lblAlgn val="ctr"/>
        <c:lblOffset val="100"/>
        <c:noMultiLvlLbl val="0"/>
      </c:catAx>
      <c:valAx>
        <c:axId val="278398848"/>
        <c:scaling>
          <c:orientation val="minMax"/>
        </c:scaling>
        <c:delete val="0"/>
        <c:axPos val="b"/>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7839731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16870992391791"/>
          <c:y val="7.0512820512820512E-2"/>
          <c:w val="0.73256546729127214"/>
          <c:h val="0.7787497476277021"/>
        </c:manualLayout>
      </c:layout>
      <c:lineChart>
        <c:grouping val="stacked"/>
        <c:varyColors val="0"/>
        <c:ser>
          <c:idx val="0"/>
          <c:order val="0"/>
          <c:tx>
            <c:strRef>
              <c:f>Лист1!$A$77</c:f>
              <c:strCache>
                <c:ptCount val="1"/>
                <c:pt idx="0">
                  <c:v>OD</c:v>
                </c:pt>
              </c:strCache>
            </c:strRef>
          </c:tx>
          <c:cat>
            <c:numRef>
              <c:f>Лист1!$B$76:$F$76</c:f>
              <c:numCache>
                <c:formatCode>General</c:formatCode>
                <c:ptCount val="5"/>
                <c:pt idx="0">
                  <c:v>1</c:v>
                </c:pt>
                <c:pt idx="1">
                  <c:v>10</c:v>
                </c:pt>
                <c:pt idx="2">
                  <c:v>50</c:v>
                </c:pt>
                <c:pt idx="3">
                  <c:v>80</c:v>
                </c:pt>
                <c:pt idx="4">
                  <c:v>100</c:v>
                </c:pt>
              </c:numCache>
            </c:numRef>
          </c:cat>
          <c:val>
            <c:numRef>
              <c:f>Лист1!$B$77:$F$77</c:f>
              <c:numCache>
                <c:formatCode>General</c:formatCode>
                <c:ptCount val="5"/>
                <c:pt idx="0">
                  <c:v>1000</c:v>
                </c:pt>
                <c:pt idx="1">
                  <c:v>1200</c:v>
                </c:pt>
                <c:pt idx="2">
                  <c:v>1560</c:v>
                </c:pt>
                <c:pt idx="3">
                  <c:v>1800</c:v>
                </c:pt>
                <c:pt idx="4">
                  <c:v>2300</c:v>
                </c:pt>
              </c:numCache>
            </c:numRef>
          </c:val>
          <c:smooth val="0"/>
          <c:extLst xmlns:c16r2="http://schemas.microsoft.com/office/drawing/2015/06/chart">
            <c:ext xmlns:c16="http://schemas.microsoft.com/office/drawing/2014/chart" uri="{C3380CC4-5D6E-409C-BE32-E72D297353CC}">
              <c16:uniqueId val="{00000000-3D44-4F82-8AB6-A0C9CF7EE394}"/>
            </c:ext>
          </c:extLst>
        </c:ser>
        <c:dLbls>
          <c:showLegendKey val="0"/>
          <c:showVal val="0"/>
          <c:showCatName val="0"/>
          <c:showSerName val="0"/>
          <c:showPercent val="0"/>
          <c:showBubbleSize val="0"/>
        </c:dLbls>
        <c:marker val="1"/>
        <c:smooth val="0"/>
        <c:axId val="278407040"/>
        <c:axId val="278408576"/>
      </c:lineChart>
      <c:catAx>
        <c:axId val="278407040"/>
        <c:scaling>
          <c:orientation val="minMax"/>
        </c:scaling>
        <c:delete val="0"/>
        <c:axPos val="b"/>
        <c:numFmt formatCode="General" sourceLinked="1"/>
        <c:majorTickMark val="out"/>
        <c:minorTickMark val="none"/>
        <c:tickLblPos val="nextTo"/>
        <c:crossAx val="278408576"/>
        <c:crosses val="autoZero"/>
        <c:auto val="1"/>
        <c:lblAlgn val="ctr"/>
        <c:lblOffset val="100"/>
        <c:noMultiLvlLbl val="0"/>
      </c:catAx>
      <c:valAx>
        <c:axId val="278408576"/>
        <c:scaling>
          <c:orientation val="minMax"/>
        </c:scaling>
        <c:delete val="0"/>
        <c:axPos val="l"/>
        <c:majorGridlines/>
        <c:numFmt formatCode="General" sourceLinked="1"/>
        <c:majorTickMark val="out"/>
        <c:minorTickMark val="none"/>
        <c:tickLblPos val="nextTo"/>
        <c:crossAx val="278407040"/>
        <c:crosses val="autoZero"/>
        <c:crossBetween val="between"/>
      </c:valAx>
    </c:plotArea>
    <c:legend>
      <c:legendPos val="r"/>
      <c:layout>
        <c:manualLayout>
          <c:xMode val="edge"/>
          <c:yMode val="edge"/>
          <c:x val="0.80347679324894516"/>
          <c:y val="0.43157076519281384"/>
          <c:w val="0.17627004219409309"/>
          <c:h val="0.13685846961437514"/>
        </c:manualLayout>
      </c:layout>
      <c:overlay val="0"/>
      <c:txPr>
        <a:bodyPr/>
        <a:lstStyle/>
        <a:p>
          <a:pPr>
            <a:defRPr sz="1000"/>
          </a:pPr>
          <a:endParaRPr lang="ru-RU"/>
        </a:p>
      </c:txPr>
    </c:legend>
    <c:plotVisOnly val="1"/>
    <c:dispBlanksAs val="zero"/>
    <c:showDLblsOverMax val="0"/>
  </c:chart>
  <c:txPr>
    <a:bodyPr/>
    <a:lstStyle/>
    <a:p>
      <a:pPr>
        <a:defRPr sz="1000">
          <a:latin typeface="Times New Roman" pitchFamily="18" charset="0"/>
          <a:cs typeface="Times New Roman" pitchFamily="18" charset="0"/>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Лист2!$A$157</c:f>
              <c:strCache>
                <c:ptCount val="1"/>
                <c:pt idx="0">
                  <c:v>ЖПС, %</c:v>
                </c:pt>
              </c:strCache>
            </c:strRef>
          </c:tx>
          <c:invertIfNegative val="0"/>
          <c:dLbls>
            <c:dLbl>
              <c:idx val="0"/>
              <c:layout>
                <c:manualLayout>
                  <c:x val="-3.066439358465475E-2"/>
                  <c:y val="9.259259259259265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4CF-4F47-824A-56AF92802798}"/>
                </c:ext>
              </c:extLst>
            </c:dLbl>
            <c:dLbl>
              <c:idx val="1"/>
              <c:layout>
                <c:manualLayout>
                  <c:x val="-1.4310050339505541E-2"/>
                  <c:y val="1.38888888888888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4CF-4F47-824A-56AF92802798}"/>
                </c:ext>
              </c:extLst>
            </c:dLbl>
            <c:dLbl>
              <c:idx val="2"/>
              <c:layout>
                <c:manualLayout>
                  <c:x val="-1.0221464528218321E-2"/>
                  <c:y val="2.77777777777778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4CF-4F47-824A-56AF92802798}"/>
                </c:ext>
              </c:extLst>
            </c:dLbl>
            <c:dLbl>
              <c:idx val="3"/>
              <c:layout>
                <c:manualLayout>
                  <c:x val="-1.4310050339505541E-2"/>
                  <c:y val="9.259259259259265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4CF-4F47-824A-56AF92802798}"/>
                </c:ext>
              </c:extLst>
            </c:dLbl>
            <c:spPr>
              <a:noFill/>
              <a:ln>
                <a:noFill/>
              </a:ln>
              <a:effectLst/>
            </c:spPr>
            <c:txPr>
              <a:bodyPr/>
              <a:lstStyle/>
              <a:p>
                <a:pPr>
                  <a:defRPr sz="9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Лист2!$B$156:$E$156</c:f>
              <c:strCache>
                <c:ptCount val="4"/>
                <c:pt idx="0">
                  <c:v>Нутовая мука</c:v>
                </c:pt>
                <c:pt idx="1">
                  <c:v>Рисовая мука</c:v>
                </c:pt>
                <c:pt idx="2">
                  <c:v>Кукурузная мука</c:v>
                </c:pt>
                <c:pt idx="3">
                  <c:v>Амарантовая мука</c:v>
                </c:pt>
              </c:strCache>
            </c:strRef>
          </c:cat>
          <c:val>
            <c:numRef>
              <c:f>Лист2!$B$157:$E$157</c:f>
              <c:numCache>
                <c:formatCode>General</c:formatCode>
                <c:ptCount val="4"/>
                <c:pt idx="0">
                  <c:v>120.9</c:v>
                </c:pt>
                <c:pt idx="1">
                  <c:v>109.6</c:v>
                </c:pt>
                <c:pt idx="2">
                  <c:v>105.6</c:v>
                </c:pt>
                <c:pt idx="3">
                  <c:v>110.7</c:v>
                </c:pt>
              </c:numCache>
            </c:numRef>
          </c:val>
          <c:extLst xmlns:c16r2="http://schemas.microsoft.com/office/drawing/2015/06/chart">
            <c:ext xmlns:c16="http://schemas.microsoft.com/office/drawing/2014/chart" uri="{C3380CC4-5D6E-409C-BE32-E72D297353CC}">
              <c16:uniqueId val="{00000004-44CF-4F47-824A-56AF92802798}"/>
            </c:ext>
          </c:extLst>
        </c:ser>
        <c:ser>
          <c:idx val="1"/>
          <c:order val="1"/>
          <c:tx>
            <c:strRef>
              <c:f>Лист2!$A$158</c:f>
              <c:strCache>
                <c:ptCount val="1"/>
                <c:pt idx="0">
                  <c:v>ВПС,%</c:v>
                </c:pt>
              </c:strCache>
            </c:strRef>
          </c:tx>
          <c:invertIfNegative val="0"/>
          <c:dLbls>
            <c:dLbl>
              <c:idx val="0"/>
              <c:layout>
                <c:manualLayout>
                  <c:x val="0"/>
                  <c:y val="-5.092592592592589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4CF-4F47-824A-56AF92802798}"/>
                </c:ext>
              </c:extLst>
            </c:dLbl>
            <c:dLbl>
              <c:idx val="2"/>
              <c:layout>
                <c:manualLayout>
                  <c:x val="1.2265596465916569E-2"/>
                  <c:y val="1.38888888888888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4CF-4F47-824A-56AF92802798}"/>
                </c:ext>
              </c:extLst>
            </c:dLbl>
            <c:dLbl>
              <c:idx val="3"/>
              <c:layout>
                <c:manualLayout>
                  <c:x val="6.1328787169309474E-3"/>
                  <c:y val="-3.24074074074074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4CF-4F47-824A-56AF92802798}"/>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Лист2!$B$156:$E$156</c:f>
              <c:strCache>
                <c:ptCount val="4"/>
                <c:pt idx="0">
                  <c:v>Нутовая мука</c:v>
                </c:pt>
                <c:pt idx="1">
                  <c:v>Рисовая мука</c:v>
                </c:pt>
                <c:pt idx="2">
                  <c:v>Кукурузная мука</c:v>
                </c:pt>
                <c:pt idx="3">
                  <c:v>Амарантовая мука</c:v>
                </c:pt>
              </c:strCache>
            </c:strRef>
          </c:cat>
          <c:val>
            <c:numRef>
              <c:f>Лист2!$B$158:$E$158</c:f>
              <c:numCache>
                <c:formatCode>General</c:formatCode>
                <c:ptCount val="4"/>
                <c:pt idx="0">
                  <c:v>122.2</c:v>
                </c:pt>
                <c:pt idx="1">
                  <c:v>123.4</c:v>
                </c:pt>
                <c:pt idx="2">
                  <c:v>119</c:v>
                </c:pt>
                <c:pt idx="3">
                  <c:v>122.7</c:v>
                </c:pt>
              </c:numCache>
            </c:numRef>
          </c:val>
          <c:extLst xmlns:c16r2="http://schemas.microsoft.com/office/drawing/2015/06/chart">
            <c:ext xmlns:c16="http://schemas.microsoft.com/office/drawing/2014/chart" uri="{C3380CC4-5D6E-409C-BE32-E72D297353CC}">
              <c16:uniqueId val="{00000008-44CF-4F47-824A-56AF92802798}"/>
            </c:ext>
          </c:extLst>
        </c:ser>
        <c:ser>
          <c:idx val="2"/>
          <c:order val="2"/>
          <c:tx>
            <c:strRef>
              <c:f>Лист2!$A$159</c:f>
              <c:strCache>
                <c:ptCount val="1"/>
                <c:pt idx="0">
                  <c:v>Набухаемость , %</c:v>
                </c:pt>
              </c:strCache>
            </c:strRef>
          </c:tx>
          <c:invertIfNegative val="0"/>
          <c:dLbls>
            <c:dLbl>
              <c:idx val="1"/>
              <c:layout>
                <c:manualLayout>
                  <c:x val="1.8398636150792836E-2"/>
                  <c:y val="-1.38888888888888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4CF-4F47-824A-56AF92802798}"/>
                </c:ext>
              </c:extLst>
            </c:dLbl>
            <c:spPr>
              <a:noFill/>
              <a:ln>
                <a:noFill/>
              </a:ln>
              <a:effectLst/>
            </c:spPr>
            <c:txPr>
              <a:bodyPr/>
              <a:lstStyle/>
              <a:p>
                <a:pPr>
                  <a:defRPr sz="9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Лист2!$B$156:$E$156</c:f>
              <c:strCache>
                <c:ptCount val="4"/>
                <c:pt idx="0">
                  <c:v>Нутовая мука</c:v>
                </c:pt>
                <c:pt idx="1">
                  <c:v>Рисовая мука</c:v>
                </c:pt>
                <c:pt idx="2">
                  <c:v>Кукурузная мука</c:v>
                </c:pt>
                <c:pt idx="3">
                  <c:v>Амарантовая мука</c:v>
                </c:pt>
              </c:strCache>
            </c:strRef>
          </c:cat>
          <c:val>
            <c:numRef>
              <c:f>Лист2!$B$159:$E$159</c:f>
              <c:numCache>
                <c:formatCode>General</c:formatCode>
                <c:ptCount val="4"/>
                <c:pt idx="0">
                  <c:v>189</c:v>
                </c:pt>
                <c:pt idx="1">
                  <c:v>145</c:v>
                </c:pt>
                <c:pt idx="2">
                  <c:v>158</c:v>
                </c:pt>
                <c:pt idx="3">
                  <c:v>190</c:v>
                </c:pt>
              </c:numCache>
            </c:numRef>
          </c:val>
          <c:extLst xmlns:c16r2="http://schemas.microsoft.com/office/drawing/2015/06/chart">
            <c:ext xmlns:c16="http://schemas.microsoft.com/office/drawing/2014/chart" uri="{C3380CC4-5D6E-409C-BE32-E72D297353CC}">
              <c16:uniqueId val="{0000000A-44CF-4F47-824A-56AF92802798}"/>
            </c:ext>
          </c:extLst>
        </c:ser>
        <c:ser>
          <c:idx val="3"/>
          <c:order val="3"/>
          <c:tx>
            <c:strRef>
              <c:f>Лист2!$A$160</c:f>
              <c:strCache>
                <c:ptCount val="1"/>
                <c:pt idx="0">
                  <c:v>ВУС, %</c:v>
                </c:pt>
              </c:strCache>
            </c:strRef>
          </c:tx>
          <c:invertIfNegative val="0"/>
          <c:dLbls>
            <c:dLbl>
              <c:idx val="1"/>
              <c:layout>
                <c:manualLayout>
                  <c:x val="2.45315148677238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44CF-4F47-824A-56AF92802798}"/>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Лист2!$B$156:$E$156</c:f>
              <c:strCache>
                <c:ptCount val="4"/>
                <c:pt idx="0">
                  <c:v>Нутовая мука</c:v>
                </c:pt>
                <c:pt idx="1">
                  <c:v>Рисовая мука</c:v>
                </c:pt>
                <c:pt idx="2">
                  <c:v>Кукурузная мука</c:v>
                </c:pt>
                <c:pt idx="3">
                  <c:v>Амарантовая мука</c:v>
                </c:pt>
              </c:strCache>
            </c:strRef>
          </c:cat>
          <c:val>
            <c:numRef>
              <c:f>Лист2!$B$160:$E$160</c:f>
              <c:numCache>
                <c:formatCode>General</c:formatCode>
                <c:ptCount val="4"/>
                <c:pt idx="0">
                  <c:v>231</c:v>
                </c:pt>
                <c:pt idx="1">
                  <c:v>144</c:v>
                </c:pt>
                <c:pt idx="2">
                  <c:v>168</c:v>
                </c:pt>
                <c:pt idx="3">
                  <c:v>238</c:v>
                </c:pt>
              </c:numCache>
            </c:numRef>
          </c:val>
          <c:extLst xmlns:c16r2="http://schemas.microsoft.com/office/drawing/2015/06/chart">
            <c:ext xmlns:c16="http://schemas.microsoft.com/office/drawing/2014/chart" uri="{C3380CC4-5D6E-409C-BE32-E72D297353CC}">
              <c16:uniqueId val="{0000000C-44CF-4F47-824A-56AF92802798}"/>
            </c:ext>
          </c:extLst>
        </c:ser>
        <c:dLbls>
          <c:showLegendKey val="0"/>
          <c:showVal val="0"/>
          <c:showCatName val="0"/>
          <c:showSerName val="0"/>
          <c:showPercent val="0"/>
          <c:showBubbleSize val="0"/>
        </c:dLbls>
        <c:gapWidth val="150"/>
        <c:shape val="box"/>
        <c:axId val="278450944"/>
        <c:axId val="278452480"/>
        <c:axId val="0"/>
      </c:bar3DChart>
      <c:catAx>
        <c:axId val="278450944"/>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78452480"/>
        <c:crosses val="autoZero"/>
        <c:auto val="1"/>
        <c:lblAlgn val="ctr"/>
        <c:lblOffset val="100"/>
        <c:noMultiLvlLbl val="0"/>
      </c:catAx>
      <c:valAx>
        <c:axId val="278452480"/>
        <c:scaling>
          <c:orientation val="minMax"/>
        </c:scaling>
        <c:delete val="0"/>
        <c:axPos val="l"/>
        <c:majorGridlines/>
        <c:numFmt formatCode="General" sourceLinked="1"/>
        <c:majorTickMark val="out"/>
        <c:minorTickMark val="none"/>
        <c:tickLblPos val="nextTo"/>
        <c:crossAx val="278450944"/>
        <c:crosses val="autoZero"/>
        <c:crossBetween val="between"/>
      </c:valAx>
    </c:plotArea>
    <c:legend>
      <c:legendPos val="b"/>
      <c:layout>
        <c:manualLayout>
          <c:xMode val="edge"/>
          <c:yMode val="edge"/>
          <c:x val="0.2498484889214618"/>
          <c:y val="0.88850503062117281"/>
          <c:w val="0.63522635392955762"/>
          <c:h val="8.3717191601049901E-2"/>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percentStacked"/>
        <c:varyColors val="0"/>
        <c:ser>
          <c:idx val="0"/>
          <c:order val="0"/>
          <c:tx>
            <c:strRef>
              <c:f>Лист3!$B$89</c:f>
              <c:strCache>
                <c:ptCount val="1"/>
                <c:pt idx="0">
                  <c:v>Образец №1</c:v>
                </c:pt>
              </c:strCache>
            </c:strRef>
          </c:tx>
          <c:spPr>
            <a:pattFill prst="pct10">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Лист3!$C$89:$H$89</c:f>
              <c:numCache>
                <c:formatCode>General</c:formatCode>
                <c:ptCount val="6"/>
                <c:pt idx="0">
                  <c:v>100</c:v>
                </c:pt>
              </c:numCache>
            </c:numRef>
          </c:val>
          <c:extLst xmlns:c16r2="http://schemas.microsoft.com/office/drawing/2015/06/chart">
            <c:ext xmlns:c16="http://schemas.microsoft.com/office/drawing/2014/chart" uri="{C3380CC4-5D6E-409C-BE32-E72D297353CC}">
              <c16:uniqueId val="{00000000-910B-4815-A224-30FE47B3B775}"/>
            </c:ext>
          </c:extLst>
        </c:ser>
        <c:ser>
          <c:idx val="1"/>
          <c:order val="1"/>
          <c:tx>
            <c:strRef>
              <c:f>Лист3!$B$90</c:f>
              <c:strCache>
                <c:ptCount val="1"/>
                <c:pt idx="0">
                  <c:v>Образец №2 </c:v>
                </c:pt>
              </c:strCache>
            </c:strRef>
          </c:tx>
          <c:spPr>
            <a:pattFill prst="wave">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Лист3!$C$90:$H$90</c:f>
              <c:numCache>
                <c:formatCode>General</c:formatCode>
                <c:ptCount val="6"/>
                <c:pt idx="1">
                  <c:v>100</c:v>
                </c:pt>
              </c:numCache>
            </c:numRef>
          </c:val>
          <c:extLst xmlns:c16r2="http://schemas.microsoft.com/office/drawing/2015/06/chart">
            <c:ext xmlns:c16="http://schemas.microsoft.com/office/drawing/2014/chart" uri="{C3380CC4-5D6E-409C-BE32-E72D297353CC}">
              <c16:uniqueId val="{00000001-910B-4815-A224-30FE47B3B775}"/>
            </c:ext>
          </c:extLst>
        </c:ser>
        <c:ser>
          <c:idx val="2"/>
          <c:order val="2"/>
          <c:tx>
            <c:strRef>
              <c:f>Лист3!$B$91</c:f>
              <c:strCache>
                <c:ptCount val="1"/>
                <c:pt idx="0">
                  <c:v>Образец № 3 </c:v>
                </c:pt>
              </c:strCache>
            </c:strRef>
          </c:tx>
          <c:spPr>
            <a:pattFill prst="solidDmnd">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Лист3!$C$91:$H$91</c:f>
              <c:numCache>
                <c:formatCode>General</c:formatCode>
                <c:ptCount val="6"/>
                <c:pt idx="2">
                  <c:v>100</c:v>
                </c:pt>
              </c:numCache>
            </c:numRef>
          </c:val>
          <c:extLst xmlns:c16r2="http://schemas.microsoft.com/office/drawing/2015/06/chart">
            <c:ext xmlns:c16="http://schemas.microsoft.com/office/drawing/2014/chart" uri="{C3380CC4-5D6E-409C-BE32-E72D297353CC}">
              <c16:uniqueId val="{00000002-910B-4815-A224-30FE47B3B775}"/>
            </c:ext>
          </c:extLst>
        </c:ser>
        <c:ser>
          <c:idx val="3"/>
          <c:order val="3"/>
          <c:tx>
            <c:strRef>
              <c:f>Лист3!$B$92</c:f>
              <c:strCache>
                <c:ptCount val="1"/>
                <c:pt idx="0">
                  <c:v>Образец №4 </c:v>
                </c:pt>
              </c:strCache>
            </c:strRef>
          </c:tx>
          <c:spPr>
            <a:pattFill prst="narVert">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Лист3!$C$92:$H$92</c:f>
              <c:numCache>
                <c:formatCode>General</c:formatCode>
                <c:ptCount val="6"/>
                <c:pt idx="3">
                  <c:v>85</c:v>
                </c:pt>
                <c:pt idx="4">
                  <c:v>10</c:v>
                </c:pt>
                <c:pt idx="5">
                  <c:v>5</c:v>
                </c:pt>
              </c:numCache>
            </c:numRef>
          </c:val>
          <c:extLst xmlns:c16r2="http://schemas.microsoft.com/office/drawing/2015/06/chart">
            <c:ext xmlns:c16="http://schemas.microsoft.com/office/drawing/2014/chart" uri="{C3380CC4-5D6E-409C-BE32-E72D297353CC}">
              <c16:uniqueId val="{00000003-910B-4815-A224-30FE47B3B775}"/>
            </c:ext>
          </c:extLst>
        </c:ser>
        <c:ser>
          <c:idx val="4"/>
          <c:order val="4"/>
          <c:tx>
            <c:strRef>
              <c:f>Лист3!$B$93</c:f>
              <c:strCache>
                <c:ptCount val="1"/>
                <c:pt idx="0">
                  <c:v>Образец №5</c:v>
                </c:pt>
              </c:strCache>
            </c:strRef>
          </c:tx>
          <c:spPr>
            <a:pattFill prst="wdUpDiag">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Лист3!$C$93:$H$93</c:f>
              <c:numCache>
                <c:formatCode>General</c:formatCode>
                <c:ptCount val="6"/>
                <c:pt idx="3">
                  <c:v>80</c:v>
                </c:pt>
                <c:pt idx="4">
                  <c:v>15</c:v>
                </c:pt>
                <c:pt idx="5">
                  <c:v>5</c:v>
                </c:pt>
              </c:numCache>
            </c:numRef>
          </c:val>
          <c:extLst xmlns:c16r2="http://schemas.microsoft.com/office/drawing/2015/06/chart">
            <c:ext xmlns:c16="http://schemas.microsoft.com/office/drawing/2014/chart" uri="{C3380CC4-5D6E-409C-BE32-E72D297353CC}">
              <c16:uniqueId val="{00000004-910B-4815-A224-30FE47B3B775}"/>
            </c:ext>
          </c:extLst>
        </c:ser>
        <c:ser>
          <c:idx val="5"/>
          <c:order val="5"/>
          <c:tx>
            <c:strRef>
              <c:f>Лист3!$B$94</c:f>
              <c:strCache>
                <c:ptCount val="1"/>
                <c:pt idx="0">
                  <c:v>Образец №6 </c:v>
                </c:pt>
              </c:strCache>
            </c:strRef>
          </c:tx>
          <c:spPr>
            <a:pattFill prst="shingle">
              <a:fgClr>
                <a:schemeClr val="accent1"/>
              </a:fgClr>
              <a:bgClr>
                <a:schemeClr val="bg1"/>
              </a:bgClr>
            </a:patt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Лист3!$C$94:$H$94</c:f>
              <c:numCache>
                <c:formatCode>General</c:formatCode>
                <c:ptCount val="6"/>
                <c:pt idx="3">
                  <c:v>70</c:v>
                </c:pt>
                <c:pt idx="4">
                  <c:v>20</c:v>
                </c:pt>
                <c:pt idx="5">
                  <c:v>10</c:v>
                </c:pt>
              </c:numCache>
            </c:numRef>
          </c:val>
          <c:extLst xmlns:c16r2="http://schemas.microsoft.com/office/drawing/2015/06/chart">
            <c:ext xmlns:c16="http://schemas.microsoft.com/office/drawing/2014/chart" uri="{C3380CC4-5D6E-409C-BE32-E72D297353CC}">
              <c16:uniqueId val="{00000005-910B-4815-A224-30FE47B3B775}"/>
            </c:ext>
          </c:extLst>
        </c:ser>
        <c:dLbls>
          <c:showLegendKey val="0"/>
          <c:showVal val="0"/>
          <c:showCatName val="0"/>
          <c:showSerName val="0"/>
          <c:showPercent val="0"/>
          <c:showBubbleSize val="0"/>
        </c:dLbls>
        <c:gapWidth val="150"/>
        <c:shape val="box"/>
        <c:axId val="278494208"/>
        <c:axId val="278500096"/>
        <c:axId val="0"/>
      </c:bar3DChart>
      <c:catAx>
        <c:axId val="278494208"/>
        <c:scaling>
          <c:orientation val="minMax"/>
        </c:scaling>
        <c:delete val="0"/>
        <c:axPos val="l"/>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78500096"/>
        <c:crosses val="autoZero"/>
        <c:auto val="1"/>
        <c:lblAlgn val="ctr"/>
        <c:lblOffset val="100"/>
        <c:noMultiLvlLbl val="0"/>
      </c:catAx>
      <c:valAx>
        <c:axId val="278500096"/>
        <c:scaling>
          <c:orientation val="minMax"/>
        </c:scaling>
        <c:delete val="0"/>
        <c:axPos val="b"/>
        <c:majorGridlines/>
        <c:numFmt formatCode="0%"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78494208"/>
        <c:crosses val="autoZero"/>
        <c:crossBetween val="between"/>
      </c:valAx>
      <c:spPr>
        <a:ln>
          <a:noFill/>
        </a:ln>
      </c:spPr>
    </c:plotArea>
    <c:legend>
      <c:legendPos val="b"/>
      <c:layout>
        <c:manualLayout>
          <c:xMode val="edge"/>
          <c:yMode val="edge"/>
          <c:x val="4.9999915821939862E-2"/>
          <c:y val="0.84498703115682949"/>
          <c:w val="0.92565747273893539"/>
          <c:h val="0.15501292965685567"/>
        </c:manualLayout>
      </c:layout>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792733413134151"/>
          <c:y val="0.11622533954503642"/>
          <c:w val="0.36626883568487972"/>
          <c:h val="0.76023723445246005"/>
        </c:manualLayout>
      </c:layout>
      <c:radarChart>
        <c:radarStyle val="marker"/>
        <c:varyColors val="0"/>
        <c:ser>
          <c:idx val="0"/>
          <c:order val="0"/>
          <c:tx>
            <c:strRef>
              <c:f>Лист2!$A$88</c:f>
              <c:strCache>
                <c:ptCount val="1"/>
                <c:pt idx="0">
                  <c:v>      Образец №1 - контроль кекс из пшеничной муки
</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Лист2!$B$88:$H$88</c:f>
              <c:numCache>
                <c:formatCode>General</c:formatCode>
                <c:ptCount val="7"/>
                <c:pt idx="0">
                  <c:v>5</c:v>
                </c:pt>
                <c:pt idx="1">
                  <c:v>5</c:v>
                </c:pt>
                <c:pt idx="2">
                  <c:v>5</c:v>
                </c:pt>
                <c:pt idx="3">
                  <c:v>5</c:v>
                </c:pt>
                <c:pt idx="4">
                  <c:v>5</c:v>
                </c:pt>
                <c:pt idx="5">
                  <c:v>5</c:v>
                </c:pt>
                <c:pt idx="6">
                  <c:v>5</c:v>
                </c:pt>
              </c:numCache>
            </c:numRef>
          </c:val>
          <c:extLst xmlns:c16r2="http://schemas.microsoft.com/office/drawing/2015/06/chart">
            <c:ext xmlns:c16="http://schemas.microsoft.com/office/drawing/2014/chart" uri="{C3380CC4-5D6E-409C-BE32-E72D297353CC}">
              <c16:uniqueId val="{00000000-C530-4958-BBFF-6F872DB0FE35}"/>
            </c:ext>
          </c:extLst>
        </c:ser>
        <c:ser>
          <c:idx val="1"/>
          <c:order val="1"/>
          <c:tx>
            <c:strRef>
              <c:f>Лист2!$A$89</c:f>
              <c:strCache>
                <c:ptCount val="1"/>
                <c:pt idx="0">
                  <c:v>Образец №2</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Лист2!$B$89:$H$89</c:f>
              <c:numCache>
                <c:formatCode>General</c:formatCode>
                <c:ptCount val="7"/>
                <c:pt idx="0">
                  <c:v>3.2</c:v>
                </c:pt>
                <c:pt idx="1">
                  <c:v>3.2</c:v>
                </c:pt>
                <c:pt idx="2">
                  <c:v>4</c:v>
                </c:pt>
                <c:pt idx="3">
                  <c:v>3.5</c:v>
                </c:pt>
                <c:pt idx="4">
                  <c:v>3</c:v>
                </c:pt>
                <c:pt idx="5">
                  <c:v>3</c:v>
                </c:pt>
                <c:pt idx="6">
                  <c:v>3</c:v>
                </c:pt>
              </c:numCache>
            </c:numRef>
          </c:val>
          <c:extLst xmlns:c16r2="http://schemas.microsoft.com/office/drawing/2015/06/chart">
            <c:ext xmlns:c16="http://schemas.microsoft.com/office/drawing/2014/chart" uri="{C3380CC4-5D6E-409C-BE32-E72D297353CC}">
              <c16:uniqueId val="{00000001-C530-4958-BBFF-6F872DB0FE35}"/>
            </c:ext>
          </c:extLst>
        </c:ser>
        <c:ser>
          <c:idx val="2"/>
          <c:order val="2"/>
          <c:tx>
            <c:strRef>
              <c:f>Лист2!$A$90</c:f>
              <c:strCache>
                <c:ptCount val="1"/>
                <c:pt idx="0">
                  <c:v>Образец № 3</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Лист2!$B$90:$H$90</c:f>
              <c:numCache>
                <c:formatCode>General</c:formatCode>
                <c:ptCount val="7"/>
                <c:pt idx="0">
                  <c:v>3.2</c:v>
                </c:pt>
                <c:pt idx="1">
                  <c:v>3.2</c:v>
                </c:pt>
                <c:pt idx="2">
                  <c:v>4</c:v>
                </c:pt>
                <c:pt idx="3">
                  <c:v>3.5</c:v>
                </c:pt>
                <c:pt idx="4">
                  <c:v>4</c:v>
                </c:pt>
                <c:pt idx="5">
                  <c:v>3.5</c:v>
                </c:pt>
                <c:pt idx="6">
                  <c:v>3</c:v>
                </c:pt>
              </c:numCache>
            </c:numRef>
          </c:val>
          <c:extLst xmlns:c16r2="http://schemas.microsoft.com/office/drawing/2015/06/chart">
            <c:ext xmlns:c16="http://schemas.microsoft.com/office/drawing/2014/chart" uri="{C3380CC4-5D6E-409C-BE32-E72D297353CC}">
              <c16:uniqueId val="{00000002-C530-4958-BBFF-6F872DB0FE35}"/>
            </c:ext>
          </c:extLst>
        </c:ser>
        <c:ser>
          <c:idx val="3"/>
          <c:order val="3"/>
          <c:tx>
            <c:strRef>
              <c:f>Лист2!$A$91</c:f>
              <c:strCache>
                <c:ptCount val="1"/>
                <c:pt idx="0">
                  <c:v>Образец №4</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Лист2!$B$91:$H$91</c:f>
              <c:numCache>
                <c:formatCode>General</c:formatCode>
                <c:ptCount val="7"/>
                <c:pt idx="0">
                  <c:v>4.7</c:v>
                </c:pt>
                <c:pt idx="1">
                  <c:v>4.5</c:v>
                </c:pt>
                <c:pt idx="2">
                  <c:v>5</c:v>
                </c:pt>
                <c:pt idx="3">
                  <c:v>5</c:v>
                </c:pt>
                <c:pt idx="4">
                  <c:v>5</c:v>
                </c:pt>
                <c:pt idx="5">
                  <c:v>4.5</c:v>
                </c:pt>
                <c:pt idx="6">
                  <c:v>4.8</c:v>
                </c:pt>
              </c:numCache>
            </c:numRef>
          </c:val>
          <c:extLst xmlns:c16r2="http://schemas.microsoft.com/office/drawing/2015/06/chart">
            <c:ext xmlns:c16="http://schemas.microsoft.com/office/drawing/2014/chart" uri="{C3380CC4-5D6E-409C-BE32-E72D297353CC}">
              <c16:uniqueId val="{00000003-C530-4958-BBFF-6F872DB0FE35}"/>
            </c:ext>
          </c:extLst>
        </c:ser>
        <c:ser>
          <c:idx val="4"/>
          <c:order val="4"/>
          <c:tx>
            <c:strRef>
              <c:f>Лист2!$A$92</c:f>
              <c:strCache>
                <c:ptCount val="1"/>
                <c:pt idx="0">
                  <c:v>Образец №5</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Лист2!$B$92:$H$92</c:f>
              <c:numCache>
                <c:formatCode>General</c:formatCode>
                <c:ptCount val="7"/>
                <c:pt idx="0">
                  <c:v>4.5</c:v>
                </c:pt>
                <c:pt idx="1">
                  <c:v>4.5999999999999996</c:v>
                </c:pt>
                <c:pt idx="2">
                  <c:v>5</c:v>
                </c:pt>
                <c:pt idx="3">
                  <c:v>5</c:v>
                </c:pt>
                <c:pt idx="4">
                  <c:v>5</c:v>
                </c:pt>
                <c:pt idx="5">
                  <c:v>4.4000000000000004</c:v>
                </c:pt>
                <c:pt idx="6">
                  <c:v>4.8</c:v>
                </c:pt>
              </c:numCache>
            </c:numRef>
          </c:val>
          <c:extLst xmlns:c16r2="http://schemas.microsoft.com/office/drawing/2015/06/chart">
            <c:ext xmlns:c16="http://schemas.microsoft.com/office/drawing/2014/chart" uri="{C3380CC4-5D6E-409C-BE32-E72D297353CC}">
              <c16:uniqueId val="{00000004-C530-4958-BBFF-6F872DB0FE35}"/>
            </c:ext>
          </c:extLst>
        </c:ser>
        <c:ser>
          <c:idx val="5"/>
          <c:order val="5"/>
          <c:tx>
            <c:strRef>
              <c:f>Лист2!$A$93</c:f>
              <c:strCache>
                <c:ptCount val="1"/>
                <c:pt idx="0">
                  <c:v>Образец №6</c:v>
                </c:pt>
              </c:strCache>
            </c:strRef>
          </c:tx>
          <c:marker>
            <c:symbol val="none"/>
          </c:marker>
          <c:cat>
            <c:strRef>
              <c:f>Лист2!$B$87:$H$87</c:f>
              <c:strCache>
                <c:ptCount val="7"/>
                <c:pt idx="0">
                  <c:v>Форма</c:v>
                </c:pt>
                <c:pt idx="1">
                  <c:v>Поверхность</c:v>
                </c:pt>
                <c:pt idx="2">
                  <c:v>Цвет</c:v>
                </c:pt>
                <c:pt idx="3">
                  <c:v>Вид на изломе</c:v>
                </c:pt>
                <c:pt idx="4">
                  <c:v>Запах</c:v>
                </c:pt>
                <c:pt idx="5">
                  <c:v>Вкус</c:v>
                </c:pt>
                <c:pt idx="6">
                  <c:v>Разжевываемость</c:v>
                </c:pt>
              </c:strCache>
            </c:strRef>
          </c:cat>
          <c:val>
            <c:numRef>
              <c:f>Лист2!$B$93:$H$93</c:f>
              <c:numCache>
                <c:formatCode>General</c:formatCode>
                <c:ptCount val="7"/>
                <c:pt idx="0">
                  <c:v>5</c:v>
                </c:pt>
                <c:pt idx="1">
                  <c:v>5</c:v>
                </c:pt>
                <c:pt idx="2">
                  <c:v>5</c:v>
                </c:pt>
                <c:pt idx="3">
                  <c:v>5</c:v>
                </c:pt>
                <c:pt idx="4">
                  <c:v>5</c:v>
                </c:pt>
                <c:pt idx="5">
                  <c:v>5</c:v>
                </c:pt>
                <c:pt idx="6">
                  <c:v>5</c:v>
                </c:pt>
              </c:numCache>
            </c:numRef>
          </c:val>
          <c:extLst xmlns:c16r2="http://schemas.microsoft.com/office/drawing/2015/06/chart">
            <c:ext xmlns:c16="http://schemas.microsoft.com/office/drawing/2014/chart" uri="{C3380CC4-5D6E-409C-BE32-E72D297353CC}">
              <c16:uniqueId val="{00000005-C530-4958-BBFF-6F872DB0FE35}"/>
            </c:ext>
          </c:extLst>
        </c:ser>
        <c:dLbls>
          <c:showLegendKey val="0"/>
          <c:showVal val="0"/>
          <c:showCatName val="0"/>
          <c:showSerName val="0"/>
          <c:showPercent val="0"/>
          <c:showBubbleSize val="0"/>
        </c:dLbls>
        <c:axId val="278530688"/>
        <c:axId val="278540672"/>
      </c:radarChart>
      <c:catAx>
        <c:axId val="278530688"/>
        <c:scaling>
          <c:orientation val="minMax"/>
        </c:scaling>
        <c:delete val="0"/>
        <c:axPos val="b"/>
        <c:majorGridlines/>
        <c:numFmt formatCode="General" sourceLinked="0"/>
        <c:majorTickMark val="out"/>
        <c:minorTickMark val="none"/>
        <c:tickLblPos val="nextTo"/>
        <c:txPr>
          <a:bodyPr/>
          <a:lstStyle/>
          <a:p>
            <a:pPr>
              <a:defRPr sz="900">
                <a:latin typeface="Times New Roman" pitchFamily="18" charset="0"/>
                <a:cs typeface="Times New Roman" pitchFamily="18" charset="0"/>
              </a:defRPr>
            </a:pPr>
            <a:endParaRPr lang="ru-RU"/>
          </a:p>
        </c:txPr>
        <c:crossAx val="278540672"/>
        <c:crosses val="autoZero"/>
        <c:auto val="1"/>
        <c:lblAlgn val="ctr"/>
        <c:lblOffset val="100"/>
        <c:noMultiLvlLbl val="0"/>
      </c:catAx>
      <c:valAx>
        <c:axId val="278540672"/>
        <c:scaling>
          <c:orientation val="minMax"/>
        </c:scaling>
        <c:delete val="0"/>
        <c:axPos val="l"/>
        <c:majorGridlines/>
        <c:numFmt formatCode="General" sourceLinked="1"/>
        <c:majorTickMark val="cross"/>
        <c:minorTickMark val="none"/>
        <c:tickLblPos val="nextTo"/>
        <c:crossAx val="278530688"/>
        <c:crosses val="autoZero"/>
        <c:crossBetween val="between"/>
      </c:valAx>
    </c:plotArea>
    <c:legend>
      <c:legendPos val="r"/>
      <c:layout>
        <c:manualLayout>
          <c:xMode val="edge"/>
          <c:yMode val="edge"/>
          <c:x val="0.66305391268041514"/>
          <c:y val="5.4672327747839783E-2"/>
          <c:w val="0.33344192303094905"/>
          <c:h val="0.94355376029881066"/>
        </c:manualLayout>
      </c:layout>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Лист1!$A$100</c:f>
              <c:strCache>
                <c:ptCount val="1"/>
                <c:pt idx="0">
                  <c:v>0</c:v>
                </c:pt>
              </c:strCache>
            </c:strRef>
          </c:tx>
          <c:trendline>
            <c:trendlineType val="poly"/>
            <c:order val="2"/>
            <c:dispRSqr val="0"/>
            <c:dispEq val="0"/>
          </c:trendline>
          <c:cat>
            <c:numRef>
              <c:f>Лист1!$B$99:$P$99</c:f>
              <c:numCache>
                <c:formatCode>General</c:formatCode>
                <c:ptCount val="11"/>
                <c:pt idx="0">
                  <c:v>50</c:v>
                </c:pt>
                <c:pt idx="1">
                  <c:v>55</c:v>
                </c:pt>
                <c:pt idx="2">
                  <c:v>60</c:v>
                </c:pt>
                <c:pt idx="3">
                  <c:v>65</c:v>
                </c:pt>
                <c:pt idx="4">
                  <c:v>65</c:v>
                </c:pt>
                <c:pt idx="5">
                  <c:v>75</c:v>
                </c:pt>
                <c:pt idx="6">
                  <c:v>80</c:v>
                </c:pt>
                <c:pt idx="7">
                  <c:v>85</c:v>
                </c:pt>
                <c:pt idx="8">
                  <c:v>90</c:v>
                </c:pt>
                <c:pt idx="9">
                  <c:v>95</c:v>
                </c:pt>
                <c:pt idx="10">
                  <c:v>100</c:v>
                </c:pt>
              </c:numCache>
            </c:numRef>
          </c:cat>
          <c:val>
            <c:numRef>
              <c:f>Лист1!$B$100:$P$100</c:f>
              <c:numCache>
                <c:formatCode>General</c:formatCode>
                <c:ptCount val="11"/>
                <c:pt idx="0">
                  <c:v>4.8</c:v>
                </c:pt>
                <c:pt idx="1">
                  <c:v>4.8</c:v>
                </c:pt>
                <c:pt idx="2">
                  <c:v>4.8199999999999985</c:v>
                </c:pt>
                <c:pt idx="3">
                  <c:v>4.8199999999999985</c:v>
                </c:pt>
                <c:pt idx="4">
                  <c:v>4.8</c:v>
                </c:pt>
                <c:pt idx="5">
                  <c:v>4.78</c:v>
                </c:pt>
                <c:pt idx="6">
                  <c:v>4.75</c:v>
                </c:pt>
                <c:pt idx="7">
                  <c:v>4.6499999999999995</c:v>
                </c:pt>
                <c:pt idx="8">
                  <c:v>4.5999999999999996</c:v>
                </c:pt>
                <c:pt idx="9">
                  <c:v>4.5</c:v>
                </c:pt>
                <c:pt idx="10">
                  <c:v>4.4300000000000015</c:v>
                </c:pt>
              </c:numCache>
            </c:numRef>
          </c:val>
          <c:smooth val="0"/>
        </c:ser>
        <c:dLbls>
          <c:showLegendKey val="0"/>
          <c:showVal val="0"/>
          <c:showCatName val="0"/>
          <c:showSerName val="0"/>
          <c:showPercent val="0"/>
          <c:showBubbleSize val="0"/>
        </c:dLbls>
        <c:marker val="1"/>
        <c:smooth val="0"/>
        <c:axId val="278565632"/>
        <c:axId val="278567168"/>
      </c:lineChart>
      <c:catAx>
        <c:axId val="278565632"/>
        <c:scaling>
          <c:orientation val="minMax"/>
        </c:scaling>
        <c:delete val="0"/>
        <c:axPos val="b"/>
        <c:numFmt formatCode="General" sourceLinked="1"/>
        <c:majorTickMark val="out"/>
        <c:minorTickMark val="none"/>
        <c:tickLblPos val="nextTo"/>
        <c:crossAx val="278567168"/>
        <c:crosses val="autoZero"/>
        <c:auto val="1"/>
        <c:lblAlgn val="ctr"/>
        <c:lblOffset val="100"/>
        <c:noMultiLvlLbl val="0"/>
      </c:catAx>
      <c:valAx>
        <c:axId val="278567168"/>
        <c:scaling>
          <c:orientation val="minMax"/>
        </c:scaling>
        <c:delete val="0"/>
        <c:axPos val="l"/>
        <c:majorGridlines/>
        <c:numFmt formatCode="General" sourceLinked="1"/>
        <c:majorTickMark val="out"/>
        <c:minorTickMark val="none"/>
        <c:tickLblPos val="nextTo"/>
        <c:crossAx val="278565632"/>
        <c:crosses val="autoZero"/>
        <c:crossBetween val="between"/>
      </c:valAx>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9C419F-B2C5-4496-BB35-8517C2193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162</TotalTime>
  <Pages>153</Pages>
  <Words>25646</Words>
  <Characters>146184</Characters>
  <Application>Microsoft Office Word</Application>
  <DocSecurity>0</DocSecurity>
  <Lines>1218</Lines>
  <Paragraphs>342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171488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Пользователь3</dc:creator>
  <cp:lastModifiedBy>adminka</cp:lastModifiedBy>
  <cp:revision>28</cp:revision>
  <cp:lastPrinted>2019-10-16T05:38:00Z</cp:lastPrinted>
  <dcterms:created xsi:type="dcterms:W3CDTF">2021-10-22T11:17:00Z</dcterms:created>
  <dcterms:modified xsi:type="dcterms:W3CDTF">2021-10-27T10:08:00Z</dcterms:modified>
</cp:coreProperties>
</file>