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FE23A" w14:textId="43F9510B" w:rsidR="00205290" w:rsidRPr="007E6F6F" w:rsidRDefault="00A47759" w:rsidP="00205290">
      <w:pPr>
        <w:pStyle w:val="af6"/>
        <w:tabs>
          <w:tab w:val="left" w:pos="567"/>
          <w:tab w:val="left" w:pos="1134"/>
          <w:tab w:val="left" w:pos="1701"/>
          <w:tab w:val="left" w:pos="2835"/>
        </w:tabs>
        <w:spacing w:before="0" w:after="0"/>
        <w:rPr>
          <w:rFonts w:ascii="Times New Roman" w:hAnsi="Times New Roman"/>
          <w:b w:val="0"/>
          <w:caps/>
          <w:noProof/>
          <w:sz w:val="24"/>
          <w:szCs w:val="24"/>
        </w:rPr>
      </w:pPr>
      <w:r w:rsidRPr="007F00E8">
        <w:rPr>
          <w:rFonts w:ascii="Times New Roman" w:hAnsi="Times New Roman"/>
          <w:noProof/>
          <w:sz w:val="24"/>
          <w:szCs w:val="24"/>
          <w:lang w:val="en-US"/>
        </w:rPr>
        <w:drawing>
          <wp:anchor distT="0" distB="0" distL="114300" distR="114300" simplePos="0" relativeHeight="251773952" behindDoc="0" locked="0" layoutInCell="1" allowOverlap="1" wp14:anchorId="46E1ED7F" wp14:editId="4AFE29CF">
            <wp:simplePos x="0" y="0"/>
            <wp:positionH relativeFrom="column">
              <wp:posOffset>-1232535</wp:posOffset>
            </wp:positionH>
            <wp:positionV relativeFrom="paragraph">
              <wp:posOffset>-177165</wp:posOffset>
            </wp:positionV>
            <wp:extent cx="7438307" cy="9625905"/>
            <wp:effectExtent l="0" t="0" r="0" b="0"/>
            <wp:wrapNone/>
            <wp:docPr id="3" name="Рисунок 3" descr="C:\Users\ИОГЦ\Downloads\Ministry of Education and Science of the Republic of Kazakhstan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ОГЦ\Downloads\Ministry of Education and Science of the Republic of Kazakhstan_Страница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1068" cy="9629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759">
        <w:rPr>
          <w:rFonts w:ascii="Times New Roman" w:hAnsi="Times New Roman"/>
          <w:b w:val="0"/>
          <w:noProof/>
          <w:sz w:val="24"/>
          <w:szCs w:val="24"/>
        </w:rPr>
        <w:t>`````````````````</w:t>
      </w:r>
      <w:r w:rsidR="00205290" w:rsidRPr="007E6F6F">
        <w:rPr>
          <w:rFonts w:ascii="Times New Roman" w:hAnsi="Times New Roman"/>
          <w:b w:val="0"/>
          <w:noProof/>
          <w:sz w:val="24"/>
          <w:szCs w:val="24"/>
        </w:rPr>
        <w:t>Мин</w:t>
      </w:r>
      <w:r w:rsidR="00AC5F04" w:rsidRPr="007E6F6F">
        <w:rPr>
          <w:rFonts w:ascii="Times New Roman" w:hAnsi="Times New Roman"/>
          <w:b w:val="0"/>
          <w:noProof/>
          <w:sz w:val="24"/>
          <w:szCs w:val="24"/>
        </w:rPr>
        <w:t>истерство образования и науки Республики К</w:t>
      </w:r>
      <w:r w:rsidR="00205290" w:rsidRPr="007E6F6F">
        <w:rPr>
          <w:rFonts w:ascii="Times New Roman" w:hAnsi="Times New Roman"/>
          <w:b w:val="0"/>
          <w:noProof/>
          <w:sz w:val="24"/>
          <w:szCs w:val="24"/>
        </w:rPr>
        <w:t>азахстан</w:t>
      </w:r>
    </w:p>
    <w:p w14:paraId="1C46A74F" w14:textId="0EC31DEE" w:rsidR="00205290" w:rsidRPr="007E6F6F" w:rsidRDefault="00205290" w:rsidP="00205290">
      <w:pPr>
        <w:pStyle w:val="af6"/>
        <w:tabs>
          <w:tab w:val="left" w:pos="567"/>
          <w:tab w:val="left" w:pos="1134"/>
          <w:tab w:val="left" w:pos="1701"/>
          <w:tab w:val="left" w:pos="2835"/>
        </w:tabs>
        <w:spacing w:before="0" w:after="0"/>
        <w:rPr>
          <w:rFonts w:ascii="Times New Roman" w:hAnsi="Times New Roman"/>
          <w:b w:val="0"/>
          <w:noProof/>
          <w:sz w:val="24"/>
          <w:szCs w:val="24"/>
        </w:rPr>
      </w:pPr>
      <w:r w:rsidRPr="007E6F6F">
        <w:rPr>
          <w:rFonts w:ascii="Times New Roman" w:hAnsi="Times New Roman"/>
          <w:b w:val="0"/>
          <w:noProof/>
          <w:sz w:val="24"/>
          <w:szCs w:val="24"/>
        </w:rPr>
        <w:t>Комитет науки</w:t>
      </w:r>
    </w:p>
    <w:p w14:paraId="5D8D4C2D" w14:textId="55F788F4" w:rsidR="00205290" w:rsidRPr="007E6F6F" w:rsidRDefault="00205290" w:rsidP="00205290">
      <w:pPr>
        <w:pStyle w:val="af6"/>
        <w:tabs>
          <w:tab w:val="left" w:pos="567"/>
          <w:tab w:val="left" w:pos="1134"/>
          <w:tab w:val="left" w:pos="1701"/>
          <w:tab w:val="left" w:pos="2835"/>
        </w:tabs>
        <w:spacing w:before="0" w:after="0"/>
        <w:rPr>
          <w:rFonts w:ascii="Times New Roman" w:hAnsi="Times New Roman"/>
          <w:b w:val="0"/>
          <w:caps/>
          <w:noProof/>
          <w:sz w:val="24"/>
          <w:szCs w:val="24"/>
        </w:rPr>
      </w:pPr>
    </w:p>
    <w:p w14:paraId="10B04952" w14:textId="1C85CA42" w:rsidR="008D5074" w:rsidRPr="007E6F6F" w:rsidRDefault="00205290" w:rsidP="00205290">
      <w:pPr>
        <w:pStyle w:val="af8"/>
        <w:tabs>
          <w:tab w:val="left" w:pos="567"/>
          <w:tab w:val="left" w:pos="1134"/>
          <w:tab w:val="left" w:pos="1701"/>
          <w:tab w:val="left" w:pos="2835"/>
        </w:tabs>
        <w:spacing w:after="0"/>
        <w:rPr>
          <w:rFonts w:ascii="Times New Roman" w:hAnsi="Times New Roman"/>
          <w:i w:val="0"/>
          <w:noProof/>
          <w:szCs w:val="24"/>
        </w:rPr>
      </w:pPr>
      <w:r w:rsidRPr="007E6F6F">
        <w:rPr>
          <w:rFonts w:ascii="Times New Roman" w:hAnsi="Times New Roman"/>
          <w:bCs/>
          <w:i w:val="0"/>
          <w:iCs/>
          <w:caps/>
          <w:noProof/>
          <w:szCs w:val="24"/>
        </w:rPr>
        <w:t xml:space="preserve">РГП </w:t>
      </w:r>
      <w:r w:rsidRPr="007E6F6F">
        <w:rPr>
          <w:rFonts w:ascii="Times New Roman" w:hAnsi="Times New Roman"/>
          <w:b/>
          <w:caps/>
          <w:noProof/>
          <w:szCs w:val="24"/>
        </w:rPr>
        <w:t xml:space="preserve"> </w:t>
      </w:r>
      <w:r w:rsidRPr="007E6F6F">
        <w:rPr>
          <w:rFonts w:ascii="Times New Roman" w:hAnsi="Times New Roman"/>
          <w:i w:val="0"/>
          <w:noProof/>
          <w:szCs w:val="24"/>
        </w:rPr>
        <w:t xml:space="preserve">«ИНСТИТУТ ГЕНЕТИКИ И </w:t>
      </w:r>
      <w:r w:rsidR="00627BCC" w:rsidRPr="007E6F6F">
        <w:rPr>
          <w:rFonts w:ascii="Times New Roman" w:hAnsi="Times New Roman"/>
          <w:i w:val="0"/>
          <w:noProof/>
          <w:szCs w:val="24"/>
        </w:rPr>
        <w:t>ФИЗИОЛОГИИ</w:t>
      </w:r>
      <w:r w:rsidRPr="007E6F6F">
        <w:rPr>
          <w:rFonts w:ascii="Times New Roman" w:hAnsi="Times New Roman"/>
          <w:i w:val="0"/>
          <w:noProof/>
          <w:szCs w:val="24"/>
        </w:rPr>
        <w:t>»</w:t>
      </w:r>
    </w:p>
    <w:p w14:paraId="55F982A3" w14:textId="2941792A" w:rsidR="00205290" w:rsidRPr="007E6F6F" w:rsidRDefault="00205290" w:rsidP="00205290">
      <w:pPr>
        <w:pStyle w:val="af8"/>
        <w:tabs>
          <w:tab w:val="left" w:pos="567"/>
          <w:tab w:val="left" w:pos="1134"/>
          <w:tab w:val="left" w:pos="1701"/>
          <w:tab w:val="left" w:pos="2835"/>
        </w:tabs>
        <w:spacing w:after="0"/>
        <w:rPr>
          <w:rFonts w:ascii="Times New Roman" w:hAnsi="Times New Roman"/>
          <w:i w:val="0"/>
          <w:noProof/>
          <w:szCs w:val="24"/>
        </w:rPr>
      </w:pPr>
      <w:r w:rsidRPr="007E6F6F">
        <w:rPr>
          <w:rFonts w:ascii="Times New Roman" w:hAnsi="Times New Roman"/>
          <w:i w:val="0"/>
          <w:noProof/>
          <w:szCs w:val="24"/>
        </w:rPr>
        <w:t xml:space="preserve"> (И</w:t>
      </w:r>
      <w:r w:rsidR="00627BCC" w:rsidRPr="007E6F6F">
        <w:rPr>
          <w:rFonts w:ascii="Times New Roman" w:hAnsi="Times New Roman"/>
          <w:i w:val="0"/>
          <w:noProof/>
          <w:szCs w:val="24"/>
        </w:rPr>
        <w:t>ГФ</w:t>
      </w:r>
      <w:r w:rsidRPr="007E6F6F">
        <w:rPr>
          <w:rFonts w:ascii="Times New Roman" w:hAnsi="Times New Roman"/>
          <w:i w:val="0"/>
          <w:noProof/>
          <w:szCs w:val="24"/>
        </w:rPr>
        <w:t>)</w:t>
      </w:r>
    </w:p>
    <w:p w14:paraId="60159BBA" w14:textId="77777777" w:rsidR="00205290" w:rsidRPr="007E6F6F" w:rsidRDefault="00205290" w:rsidP="00205290">
      <w:pPr>
        <w:pStyle w:val="af8"/>
        <w:tabs>
          <w:tab w:val="left" w:pos="567"/>
          <w:tab w:val="left" w:pos="1134"/>
          <w:tab w:val="left" w:pos="1701"/>
          <w:tab w:val="left" w:pos="2835"/>
        </w:tabs>
        <w:spacing w:after="0"/>
        <w:rPr>
          <w:rFonts w:ascii="Times New Roman" w:hAnsi="Times New Roman"/>
          <w:i w:val="0"/>
          <w:noProof/>
          <w:szCs w:val="24"/>
        </w:rPr>
      </w:pPr>
    </w:p>
    <w:p w14:paraId="380419B8" w14:textId="17440478" w:rsidR="009A14F1" w:rsidRPr="007E6F6F" w:rsidRDefault="009A14F1" w:rsidP="0042132B">
      <w:pPr>
        <w:spacing w:after="0" w:line="240" w:lineRule="auto"/>
        <w:jc w:val="both"/>
        <w:rPr>
          <w:rFonts w:ascii="Times New Roman" w:hAnsi="Times New Roman" w:cs="Times New Roman"/>
          <w:noProof/>
          <w:sz w:val="24"/>
          <w:szCs w:val="24"/>
        </w:rPr>
      </w:pPr>
    </w:p>
    <w:p w14:paraId="105B77F2" w14:textId="77777777"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 xml:space="preserve">УДК  </w:t>
      </w:r>
      <w:r w:rsidR="009E4602" w:rsidRPr="007E6F6F">
        <w:rPr>
          <w:rFonts w:ascii="Times New Roman" w:hAnsi="Times New Roman" w:cs="Times New Roman"/>
          <w:noProof/>
          <w:sz w:val="24"/>
          <w:szCs w:val="24"/>
        </w:rPr>
        <w:t>577.21: 575.162: 616-009</w:t>
      </w:r>
    </w:p>
    <w:p w14:paraId="20153910" w14:textId="77777777"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 госрегистрации</w:t>
      </w:r>
      <w:r w:rsidR="001A7688" w:rsidRPr="007E6F6F">
        <w:rPr>
          <w:rFonts w:ascii="Times New Roman" w:hAnsi="Times New Roman" w:cs="Times New Roman"/>
          <w:noProof/>
          <w:sz w:val="24"/>
          <w:szCs w:val="24"/>
        </w:rPr>
        <w:t xml:space="preserve"> </w:t>
      </w:r>
      <w:r w:rsidR="00627BCC" w:rsidRPr="007E6F6F">
        <w:rPr>
          <w:rFonts w:ascii="Times New Roman" w:hAnsi="Times New Roman" w:cs="Times New Roman"/>
          <w:noProof/>
          <w:sz w:val="24"/>
          <w:szCs w:val="24"/>
        </w:rPr>
        <w:t>0121РК00479</w:t>
      </w:r>
    </w:p>
    <w:p w14:paraId="693ACC7D" w14:textId="4444BD1D" w:rsidR="00205290" w:rsidRPr="007E6F6F" w:rsidRDefault="00205290" w:rsidP="0042132B">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Инвентарный №</w:t>
      </w:r>
    </w:p>
    <w:p w14:paraId="0FC3C1A9" w14:textId="574F155F" w:rsidR="009A14F1" w:rsidRPr="007E6F6F" w:rsidRDefault="009A14F1" w:rsidP="0042132B">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rPr>
      </w:pPr>
    </w:p>
    <w:p w14:paraId="63E93999" w14:textId="36C1114F" w:rsidR="009A14F1" w:rsidRPr="007E6F6F" w:rsidRDefault="009A14F1" w:rsidP="0042132B">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rPr>
      </w:pPr>
    </w:p>
    <w:tbl>
      <w:tblPr>
        <w:tblW w:w="4438" w:type="dxa"/>
        <w:tblInd w:w="4928" w:type="dxa"/>
        <w:tblLook w:val="01E0" w:firstRow="1" w:lastRow="1" w:firstColumn="1" w:lastColumn="1" w:noHBand="0" w:noVBand="0"/>
      </w:tblPr>
      <w:tblGrid>
        <w:gridCol w:w="4438"/>
      </w:tblGrid>
      <w:tr w:rsidR="009A14F1" w:rsidRPr="007E6F6F" w14:paraId="7BA63998" w14:textId="77777777" w:rsidTr="007F43B7">
        <w:trPr>
          <w:trHeight w:val="1643"/>
        </w:trPr>
        <w:tc>
          <w:tcPr>
            <w:tcW w:w="4438" w:type="dxa"/>
            <w:tcBorders>
              <w:top w:val="nil"/>
              <w:left w:val="nil"/>
              <w:bottom w:val="nil"/>
              <w:right w:val="nil"/>
            </w:tcBorders>
          </w:tcPr>
          <w:p w14:paraId="05538E2F" w14:textId="43EF5652" w:rsidR="009A14F1" w:rsidRPr="007E6F6F" w:rsidRDefault="00205290" w:rsidP="009A14F1">
            <w:pPr>
              <w:widowControl w:val="0"/>
              <w:spacing w:after="0" w:line="240" w:lineRule="auto"/>
              <w:rPr>
                <w:rFonts w:ascii="Times New Roman" w:hAnsi="Times New Roman" w:cs="Times New Roman"/>
                <w:sz w:val="24"/>
                <w:szCs w:val="24"/>
              </w:rPr>
            </w:pP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009A14F1" w:rsidRPr="007E6F6F">
              <w:rPr>
                <w:rFonts w:ascii="Times New Roman" w:hAnsi="Times New Roman" w:cs="Times New Roman"/>
                <w:noProof/>
                <w:sz w:val="24"/>
                <w:szCs w:val="24"/>
              </w:rPr>
              <w:t xml:space="preserve">                              У</w:t>
            </w:r>
            <w:r w:rsidR="009A14F1" w:rsidRPr="007E6F6F">
              <w:rPr>
                <w:rFonts w:ascii="Times New Roman" w:hAnsi="Times New Roman" w:cs="Times New Roman"/>
                <w:sz w:val="24"/>
                <w:szCs w:val="24"/>
              </w:rPr>
              <w:t>ТВЕРЖДАЮ</w:t>
            </w:r>
          </w:p>
          <w:p w14:paraId="71824E41" w14:textId="77777777" w:rsidR="009A14F1" w:rsidRPr="007E6F6F" w:rsidRDefault="009A14F1" w:rsidP="009A14F1">
            <w:pPr>
              <w:widowControl w:val="0"/>
              <w:spacing w:after="0" w:line="240" w:lineRule="auto"/>
              <w:rPr>
                <w:rFonts w:ascii="Times New Roman" w:hAnsi="Times New Roman" w:cs="Times New Roman"/>
                <w:sz w:val="24"/>
                <w:szCs w:val="24"/>
              </w:rPr>
            </w:pPr>
            <w:r w:rsidRPr="007E6F6F">
              <w:rPr>
                <w:rFonts w:ascii="Times New Roman" w:hAnsi="Times New Roman" w:cs="Times New Roman"/>
                <w:sz w:val="24"/>
                <w:szCs w:val="24"/>
              </w:rPr>
              <w:t xml:space="preserve">Генеральный директор </w:t>
            </w:r>
          </w:p>
          <w:p w14:paraId="2F0101C2" w14:textId="77777777" w:rsidR="009A14F1" w:rsidRPr="007E6F6F" w:rsidRDefault="009A14F1" w:rsidP="009A14F1">
            <w:pPr>
              <w:widowControl w:val="0"/>
              <w:spacing w:after="0" w:line="240" w:lineRule="auto"/>
              <w:rPr>
                <w:rFonts w:ascii="Times New Roman" w:hAnsi="Times New Roman" w:cs="Times New Roman"/>
                <w:sz w:val="24"/>
                <w:szCs w:val="24"/>
              </w:rPr>
            </w:pPr>
            <w:r w:rsidRPr="007E6F6F">
              <w:rPr>
                <w:rFonts w:ascii="Times New Roman" w:hAnsi="Times New Roman" w:cs="Times New Roman"/>
                <w:sz w:val="24"/>
                <w:szCs w:val="24"/>
              </w:rPr>
              <w:t>РГП «</w:t>
            </w:r>
            <w:r w:rsidR="00627BCC" w:rsidRPr="007E6F6F">
              <w:rPr>
                <w:rFonts w:ascii="Times New Roman" w:hAnsi="Times New Roman" w:cs="Times New Roman"/>
                <w:sz w:val="24"/>
                <w:szCs w:val="24"/>
              </w:rPr>
              <w:t>ИГФ</w:t>
            </w:r>
            <w:r w:rsidRPr="007E6F6F">
              <w:rPr>
                <w:rFonts w:ascii="Times New Roman" w:hAnsi="Times New Roman" w:cs="Times New Roman"/>
                <w:sz w:val="24"/>
                <w:szCs w:val="24"/>
              </w:rPr>
              <w:t>» КН МОН РК, к.б.н., проф.</w:t>
            </w:r>
          </w:p>
          <w:p w14:paraId="54AD49EA" w14:textId="77777777" w:rsidR="009A14F1" w:rsidRPr="007E6F6F" w:rsidRDefault="009A14F1" w:rsidP="009A14F1">
            <w:pPr>
              <w:widowControl w:val="0"/>
              <w:spacing w:after="0" w:line="240" w:lineRule="auto"/>
              <w:rPr>
                <w:rFonts w:ascii="Times New Roman" w:hAnsi="Times New Roman" w:cs="Times New Roman"/>
                <w:sz w:val="24"/>
                <w:szCs w:val="24"/>
              </w:rPr>
            </w:pPr>
            <w:r w:rsidRPr="007E6F6F">
              <w:rPr>
                <w:rFonts w:ascii="Times New Roman" w:hAnsi="Times New Roman" w:cs="Times New Roman"/>
                <w:sz w:val="24"/>
                <w:szCs w:val="24"/>
              </w:rPr>
              <w:t>_______________Л.Б. Джансугурова</w:t>
            </w:r>
            <w:proofErr w:type="gramStart"/>
            <w:r w:rsidRPr="007E6F6F">
              <w:rPr>
                <w:rFonts w:ascii="Times New Roman" w:hAnsi="Times New Roman" w:cs="Times New Roman"/>
                <w:sz w:val="24"/>
                <w:szCs w:val="24"/>
              </w:rPr>
              <w:t xml:space="preserve">   «</w:t>
            </w:r>
            <w:proofErr w:type="gramEnd"/>
            <w:r w:rsidRPr="007E6F6F">
              <w:rPr>
                <w:rFonts w:ascii="Times New Roman" w:hAnsi="Times New Roman" w:cs="Times New Roman"/>
                <w:sz w:val="24"/>
                <w:szCs w:val="24"/>
              </w:rPr>
              <w:t>_____»__________________ 202</w:t>
            </w:r>
            <w:r w:rsidR="00627BCC" w:rsidRPr="007E6F6F">
              <w:rPr>
                <w:rFonts w:ascii="Times New Roman" w:hAnsi="Times New Roman" w:cs="Times New Roman"/>
                <w:sz w:val="24"/>
                <w:szCs w:val="24"/>
              </w:rPr>
              <w:t>1</w:t>
            </w:r>
            <w:r w:rsidRPr="007E6F6F">
              <w:rPr>
                <w:rFonts w:ascii="Times New Roman" w:hAnsi="Times New Roman" w:cs="Times New Roman"/>
                <w:sz w:val="24"/>
                <w:szCs w:val="24"/>
              </w:rPr>
              <w:t xml:space="preserve"> г.</w:t>
            </w:r>
          </w:p>
          <w:p w14:paraId="16F97911" w14:textId="77777777" w:rsidR="009A14F1" w:rsidRPr="007E6F6F" w:rsidRDefault="009A14F1" w:rsidP="009A14F1">
            <w:pPr>
              <w:widowControl w:val="0"/>
              <w:spacing w:after="0" w:line="240" w:lineRule="auto"/>
              <w:rPr>
                <w:rFonts w:ascii="Times New Roman" w:hAnsi="Times New Roman" w:cs="Times New Roman"/>
                <w:sz w:val="24"/>
                <w:szCs w:val="24"/>
              </w:rPr>
            </w:pPr>
          </w:p>
        </w:tc>
      </w:tr>
    </w:tbl>
    <w:p w14:paraId="32FC73CE" w14:textId="77777777" w:rsidR="009A14F1" w:rsidRPr="007E6F6F" w:rsidRDefault="009A14F1" w:rsidP="0042132B">
      <w:pPr>
        <w:spacing w:after="0"/>
        <w:jc w:val="center"/>
        <w:rPr>
          <w:rFonts w:ascii="Times New Roman" w:hAnsi="Times New Roman" w:cs="Times New Roman"/>
          <w:bCs/>
          <w:noProof/>
          <w:sz w:val="24"/>
          <w:szCs w:val="24"/>
        </w:rPr>
      </w:pPr>
    </w:p>
    <w:p w14:paraId="19F37BC8" w14:textId="77777777" w:rsidR="009A14F1" w:rsidRPr="007E6F6F" w:rsidRDefault="009A14F1" w:rsidP="0042132B">
      <w:pPr>
        <w:spacing w:after="0"/>
        <w:jc w:val="center"/>
        <w:rPr>
          <w:rFonts w:ascii="Times New Roman" w:hAnsi="Times New Roman" w:cs="Times New Roman"/>
          <w:bCs/>
          <w:noProof/>
          <w:sz w:val="24"/>
          <w:szCs w:val="24"/>
        </w:rPr>
      </w:pPr>
    </w:p>
    <w:p w14:paraId="2CE0683F" w14:textId="77777777" w:rsidR="00205290" w:rsidRPr="007E6F6F" w:rsidRDefault="00205290" w:rsidP="0042132B">
      <w:pPr>
        <w:spacing w:after="0"/>
        <w:jc w:val="center"/>
        <w:rPr>
          <w:rFonts w:ascii="Times New Roman" w:hAnsi="Times New Roman" w:cs="Times New Roman"/>
          <w:bCs/>
          <w:noProof/>
          <w:sz w:val="24"/>
          <w:szCs w:val="24"/>
        </w:rPr>
      </w:pPr>
      <w:r w:rsidRPr="007E6F6F">
        <w:rPr>
          <w:rFonts w:ascii="Times New Roman" w:hAnsi="Times New Roman" w:cs="Times New Roman"/>
          <w:bCs/>
          <w:noProof/>
          <w:sz w:val="24"/>
          <w:szCs w:val="24"/>
        </w:rPr>
        <w:t>ОТЧЕТ</w:t>
      </w:r>
    </w:p>
    <w:p w14:paraId="380C0264" w14:textId="77777777" w:rsidR="00205290" w:rsidRPr="007E6F6F" w:rsidRDefault="00205290" w:rsidP="0042132B">
      <w:pPr>
        <w:spacing w:after="0"/>
        <w:jc w:val="center"/>
        <w:rPr>
          <w:rFonts w:ascii="Times New Roman" w:hAnsi="Times New Roman" w:cs="Times New Roman"/>
          <w:bCs/>
          <w:noProof/>
          <w:sz w:val="24"/>
          <w:szCs w:val="24"/>
        </w:rPr>
      </w:pPr>
      <w:r w:rsidRPr="007E6F6F">
        <w:rPr>
          <w:rFonts w:ascii="Times New Roman" w:hAnsi="Times New Roman" w:cs="Times New Roman"/>
          <w:bCs/>
          <w:noProof/>
          <w:sz w:val="24"/>
          <w:szCs w:val="24"/>
        </w:rPr>
        <w:t>О НАУЧНО-ИССЛЕДОВАТЕЛЬСКОЙ РАБОТЕ</w:t>
      </w:r>
    </w:p>
    <w:p w14:paraId="3FC4976F" w14:textId="77777777" w:rsidR="00205290" w:rsidRPr="007E6F6F" w:rsidRDefault="00205290" w:rsidP="0042132B">
      <w:pPr>
        <w:spacing w:after="0"/>
        <w:jc w:val="center"/>
        <w:rPr>
          <w:rFonts w:ascii="Times New Roman" w:hAnsi="Times New Roman" w:cs="Times New Roman"/>
          <w:bCs/>
          <w:noProof/>
          <w:sz w:val="24"/>
          <w:szCs w:val="24"/>
        </w:rPr>
      </w:pPr>
    </w:p>
    <w:p w14:paraId="73F266BF" w14:textId="77777777" w:rsidR="009A14F1" w:rsidRPr="007E6F6F" w:rsidRDefault="00627BCC" w:rsidP="009A14F1">
      <w:pPr>
        <w:spacing w:after="0" w:line="240" w:lineRule="auto"/>
        <w:jc w:val="center"/>
        <w:rPr>
          <w:rStyle w:val="ab"/>
          <w:rFonts w:ascii="Times New Roman" w:hAnsi="Times New Roman" w:cs="Times New Roman"/>
          <w:b w:val="0"/>
          <w:sz w:val="24"/>
          <w:szCs w:val="24"/>
        </w:rPr>
      </w:pPr>
      <w:r w:rsidRPr="007E6F6F">
        <w:rPr>
          <w:rStyle w:val="ab"/>
          <w:rFonts w:ascii="Times New Roman" w:hAnsi="Times New Roman" w:cs="Times New Roman"/>
          <w:b w:val="0"/>
          <w:sz w:val="24"/>
          <w:szCs w:val="24"/>
        </w:rPr>
        <w:t>AP09561789</w:t>
      </w:r>
      <w:r w:rsidR="001E4C54" w:rsidRPr="007E6F6F">
        <w:rPr>
          <w:rStyle w:val="ab"/>
          <w:rFonts w:ascii="Times New Roman" w:hAnsi="Times New Roman" w:cs="Times New Roman"/>
          <w:b w:val="0"/>
          <w:sz w:val="24"/>
          <w:szCs w:val="24"/>
        </w:rPr>
        <w:t xml:space="preserve"> </w:t>
      </w:r>
      <w:r w:rsidRPr="007E6F6F">
        <w:rPr>
          <w:rStyle w:val="ab"/>
          <w:rFonts w:ascii="Times New Roman" w:hAnsi="Times New Roman" w:cs="Times New Roman"/>
          <w:b w:val="0"/>
          <w:sz w:val="24"/>
          <w:szCs w:val="24"/>
        </w:rPr>
        <w:t>ГЕНОМНЫЙ АНАЛИЗ В СЕМЬЯХ С НАСЛЕДСТВЕННЫМИ ФОРМАМИ АУТИЗМА</w:t>
      </w:r>
    </w:p>
    <w:p w14:paraId="355C9D08" w14:textId="77777777" w:rsidR="00205290" w:rsidRPr="007E6F6F" w:rsidRDefault="00205290" w:rsidP="009A14F1">
      <w:pPr>
        <w:spacing w:after="0" w:line="240" w:lineRule="auto"/>
        <w:jc w:val="center"/>
        <w:rPr>
          <w:rFonts w:ascii="Times New Roman" w:hAnsi="Times New Roman" w:cs="Times New Roman"/>
          <w:bCs/>
          <w:sz w:val="24"/>
          <w:szCs w:val="24"/>
        </w:rPr>
      </w:pPr>
      <w:r w:rsidRPr="007E6F6F">
        <w:rPr>
          <w:rFonts w:ascii="Times New Roman" w:hAnsi="Times New Roman" w:cs="Times New Roman"/>
          <w:bCs/>
          <w:sz w:val="24"/>
          <w:szCs w:val="24"/>
        </w:rPr>
        <w:t>(</w:t>
      </w:r>
      <w:r w:rsidR="00E516DA" w:rsidRPr="007E6F6F">
        <w:rPr>
          <w:rFonts w:ascii="Times New Roman" w:hAnsi="Times New Roman" w:cs="Times New Roman"/>
          <w:bCs/>
          <w:sz w:val="24"/>
          <w:szCs w:val="24"/>
        </w:rPr>
        <w:t>заключительный</w:t>
      </w:r>
      <w:r w:rsidRPr="007E6F6F">
        <w:rPr>
          <w:rFonts w:ascii="Times New Roman" w:hAnsi="Times New Roman" w:cs="Times New Roman"/>
          <w:bCs/>
          <w:sz w:val="24"/>
          <w:szCs w:val="24"/>
        </w:rPr>
        <w:t>)</w:t>
      </w:r>
    </w:p>
    <w:p w14:paraId="3D010842" w14:textId="77777777" w:rsidR="009A14F1" w:rsidRPr="007E6F6F" w:rsidRDefault="009A14F1" w:rsidP="009A14F1">
      <w:pPr>
        <w:spacing w:after="0" w:line="240" w:lineRule="auto"/>
        <w:jc w:val="center"/>
        <w:rPr>
          <w:rFonts w:ascii="Times New Roman" w:hAnsi="Times New Roman" w:cs="Times New Roman"/>
          <w:bCs/>
          <w:sz w:val="24"/>
          <w:szCs w:val="24"/>
        </w:rPr>
      </w:pPr>
    </w:p>
    <w:p w14:paraId="6BA6A956" w14:textId="77777777" w:rsidR="00E04883" w:rsidRPr="007E6F6F" w:rsidRDefault="00E04883" w:rsidP="009A14F1">
      <w:pPr>
        <w:spacing w:after="0" w:line="240" w:lineRule="auto"/>
        <w:jc w:val="center"/>
        <w:rPr>
          <w:rFonts w:ascii="Times New Roman" w:hAnsi="Times New Roman" w:cs="Times New Roman"/>
          <w:bCs/>
          <w:sz w:val="24"/>
          <w:szCs w:val="24"/>
        </w:rPr>
      </w:pPr>
    </w:p>
    <w:p w14:paraId="73BB2E84" w14:textId="77777777" w:rsidR="009A14F1" w:rsidRPr="007E6F6F" w:rsidRDefault="009A14F1" w:rsidP="009A14F1">
      <w:pPr>
        <w:spacing w:after="0" w:line="240" w:lineRule="auto"/>
        <w:jc w:val="center"/>
        <w:rPr>
          <w:rFonts w:ascii="Times New Roman" w:hAnsi="Times New Roman" w:cs="Times New Roman"/>
          <w:bCs/>
          <w:sz w:val="24"/>
          <w:szCs w:val="24"/>
        </w:rPr>
      </w:pPr>
    </w:p>
    <w:p w14:paraId="6EF47BE8" w14:textId="77777777" w:rsidR="009A14F1" w:rsidRPr="007E6F6F" w:rsidRDefault="009A14F1" w:rsidP="009A14F1">
      <w:pPr>
        <w:spacing w:after="0" w:line="240" w:lineRule="auto"/>
        <w:jc w:val="center"/>
        <w:rPr>
          <w:rFonts w:ascii="Times New Roman" w:hAnsi="Times New Roman" w:cs="Times New Roman"/>
          <w:bCs/>
          <w:sz w:val="24"/>
          <w:szCs w:val="24"/>
        </w:rPr>
      </w:pPr>
    </w:p>
    <w:p w14:paraId="34425A29" w14:textId="77777777" w:rsidR="009A14F1" w:rsidRPr="007E6F6F" w:rsidRDefault="009A14F1" w:rsidP="009A14F1">
      <w:pPr>
        <w:spacing w:after="0" w:line="240" w:lineRule="auto"/>
        <w:jc w:val="center"/>
        <w:rPr>
          <w:rFonts w:ascii="Times New Roman" w:hAnsi="Times New Roman" w:cs="Times New Roman"/>
          <w:bCs/>
          <w:sz w:val="24"/>
          <w:szCs w:val="24"/>
        </w:rPr>
      </w:pPr>
    </w:p>
    <w:p w14:paraId="70899981" w14:textId="77777777" w:rsidR="009A14F1" w:rsidRPr="007E6F6F" w:rsidRDefault="009A14F1" w:rsidP="009A14F1">
      <w:pPr>
        <w:spacing w:after="0" w:line="240" w:lineRule="auto"/>
        <w:jc w:val="center"/>
        <w:rPr>
          <w:rFonts w:ascii="Times New Roman" w:hAnsi="Times New Roman" w:cs="Times New Roman"/>
          <w:bCs/>
          <w:sz w:val="24"/>
          <w:szCs w:val="24"/>
        </w:rPr>
      </w:pPr>
    </w:p>
    <w:p w14:paraId="69D2D60F" w14:textId="77777777" w:rsidR="00205290" w:rsidRPr="007E6F6F" w:rsidRDefault="00205290" w:rsidP="0042132B">
      <w:pPr>
        <w:spacing w:after="0"/>
        <w:jc w:val="both"/>
        <w:rPr>
          <w:rFonts w:ascii="Times New Roman" w:hAnsi="Times New Roman" w:cs="Times New Roman"/>
          <w:noProof/>
          <w:sz w:val="24"/>
          <w:szCs w:val="24"/>
        </w:rPr>
      </w:pPr>
      <w:r w:rsidRPr="007E6F6F">
        <w:rPr>
          <w:rFonts w:ascii="Times New Roman" w:hAnsi="Times New Roman" w:cs="Times New Roman"/>
          <w:noProof/>
          <w:sz w:val="24"/>
          <w:szCs w:val="24"/>
        </w:rPr>
        <w:t xml:space="preserve">Руководитель </w:t>
      </w:r>
      <w:r w:rsidR="009A14F1" w:rsidRPr="007E6F6F">
        <w:rPr>
          <w:rFonts w:ascii="Times New Roman" w:hAnsi="Times New Roman" w:cs="Times New Roman"/>
          <w:noProof/>
          <w:sz w:val="24"/>
          <w:szCs w:val="24"/>
        </w:rPr>
        <w:t>НИР</w:t>
      </w:r>
      <w:r w:rsidRPr="007E6F6F">
        <w:rPr>
          <w:rFonts w:ascii="Times New Roman" w:hAnsi="Times New Roman" w:cs="Times New Roman"/>
          <w:noProof/>
          <w:sz w:val="24"/>
          <w:szCs w:val="24"/>
        </w:rPr>
        <w:t>,</w:t>
      </w:r>
    </w:p>
    <w:p w14:paraId="586AE260" w14:textId="77777777" w:rsidR="00205290" w:rsidRPr="007E6F6F" w:rsidRDefault="00205290" w:rsidP="0042132B">
      <w:pPr>
        <w:spacing w:after="0"/>
        <w:jc w:val="both"/>
        <w:rPr>
          <w:rFonts w:ascii="Times New Roman" w:hAnsi="Times New Roman" w:cs="Times New Roman"/>
          <w:noProof/>
          <w:sz w:val="24"/>
          <w:szCs w:val="24"/>
        </w:rPr>
      </w:pPr>
      <w:r w:rsidRPr="007E6F6F">
        <w:rPr>
          <w:rFonts w:ascii="Times New Roman" w:hAnsi="Times New Roman" w:cs="Times New Roman"/>
          <w:noProof/>
          <w:sz w:val="24"/>
          <w:szCs w:val="24"/>
        </w:rPr>
        <w:t xml:space="preserve">к.б.н.     </w:t>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t>_________________</w:t>
      </w:r>
      <w:r w:rsidRPr="007E6F6F">
        <w:rPr>
          <w:rFonts w:ascii="Times New Roman" w:hAnsi="Times New Roman" w:cs="Times New Roman"/>
          <w:noProof/>
          <w:sz w:val="24"/>
          <w:szCs w:val="24"/>
        </w:rPr>
        <w:tab/>
      </w:r>
      <w:r w:rsidRPr="007E6F6F">
        <w:rPr>
          <w:rFonts w:ascii="Times New Roman" w:hAnsi="Times New Roman" w:cs="Times New Roman"/>
          <w:noProof/>
          <w:sz w:val="24"/>
          <w:szCs w:val="24"/>
        </w:rPr>
        <w:tab/>
        <w:t>А.В. Перфильева</w:t>
      </w:r>
    </w:p>
    <w:p w14:paraId="177B706B" w14:textId="77777777" w:rsidR="00205290" w:rsidRPr="007E6F6F" w:rsidRDefault="00205290" w:rsidP="00205290">
      <w:pPr>
        <w:jc w:val="center"/>
        <w:rPr>
          <w:rFonts w:ascii="Times New Roman" w:hAnsi="Times New Roman" w:cs="Times New Roman"/>
          <w:noProof/>
          <w:sz w:val="24"/>
          <w:szCs w:val="24"/>
        </w:rPr>
      </w:pPr>
    </w:p>
    <w:p w14:paraId="75946FCA" w14:textId="77777777" w:rsidR="0042132B" w:rsidRPr="007E6F6F" w:rsidRDefault="0042132B" w:rsidP="00205290">
      <w:pPr>
        <w:jc w:val="center"/>
        <w:rPr>
          <w:rFonts w:ascii="Times New Roman" w:hAnsi="Times New Roman" w:cs="Times New Roman"/>
          <w:noProof/>
          <w:sz w:val="24"/>
          <w:szCs w:val="24"/>
        </w:rPr>
      </w:pPr>
    </w:p>
    <w:p w14:paraId="5A919E0E" w14:textId="77777777" w:rsidR="0042132B" w:rsidRPr="007E6F6F" w:rsidRDefault="0042132B" w:rsidP="00205290">
      <w:pPr>
        <w:jc w:val="center"/>
        <w:rPr>
          <w:rFonts w:ascii="Times New Roman" w:hAnsi="Times New Roman" w:cs="Times New Roman"/>
          <w:noProof/>
          <w:sz w:val="24"/>
          <w:szCs w:val="24"/>
        </w:rPr>
      </w:pPr>
    </w:p>
    <w:p w14:paraId="1F695ABA" w14:textId="77777777" w:rsidR="00A06474" w:rsidRPr="007E6F6F" w:rsidRDefault="00A06474" w:rsidP="00205290">
      <w:pPr>
        <w:jc w:val="center"/>
        <w:rPr>
          <w:rFonts w:ascii="Times New Roman" w:hAnsi="Times New Roman" w:cs="Times New Roman"/>
          <w:noProof/>
          <w:sz w:val="24"/>
          <w:szCs w:val="24"/>
        </w:rPr>
      </w:pPr>
    </w:p>
    <w:p w14:paraId="27CA4AAB" w14:textId="77777777" w:rsidR="00E04883" w:rsidRPr="007E6F6F" w:rsidRDefault="00E04883" w:rsidP="00205290">
      <w:pPr>
        <w:jc w:val="center"/>
        <w:rPr>
          <w:rFonts w:ascii="Times New Roman" w:hAnsi="Times New Roman" w:cs="Times New Roman"/>
          <w:noProof/>
          <w:sz w:val="24"/>
          <w:szCs w:val="24"/>
        </w:rPr>
      </w:pPr>
    </w:p>
    <w:p w14:paraId="169F4556" w14:textId="77777777" w:rsidR="00E04883" w:rsidRPr="007E6F6F" w:rsidRDefault="00E04883" w:rsidP="00205290">
      <w:pPr>
        <w:jc w:val="center"/>
        <w:rPr>
          <w:rFonts w:ascii="Times New Roman" w:hAnsi="Times New Roman" w:cs="Times New Roman"/>
          <w:noProof/>
          <w:sz w:val="24"/>
          <w:szCs w:val="24"/>
        </w:rPr>
      </w:pPr>
    </w:p>
    <w:p w14:paraId="7733A518" w14:textId="77777777" w:rsidR="00E04883" w:rsidRPr="007E6F6F" w:rsidRDefault="00E04883" w:rsidP="00205290">
      <w:pPr>
        <w:jc w:val="center"/>
        <w:rPr>
          <w:rFonts w:ascii="Times New Roman" w:hAnsi="Times New Roman" w:cs="Times New Roman"/>
          <w:noProof/>
          <w:sz w:val="24"/>
          <w:szCs w:val="24"/>
        </w:rPr>
      </w:pPr>
    </w:p>
    <w:p w14:paraId="1351740C" w14:textId="77777777" w:rsidR="00E04883" w:rsidRPr="007E6F6F" w:rsidRDefault="00E04883" w:rsidP="00205290">
      <w:pPr>
        <w:jc w:val="center"/>
        <w:rPr>
          <w:rFonts w:ascii="Times New Roman" w:hAnsi="Times New Roman" w:cs="Times New Roman"/>
          <w:noProof/>
          <w:sz w:val="24"/>
          <w:szCs w:val="24"/>
        </w:rPr>
      </w:pPr>
    </w:p>
    <w:p w14:paraId="36DD9A3F" w14:textId="77777777" w:rsidR="00205290" w:rsidRPr="007E6F6F" w:rsidRDefault="00E04883" w:rsidP="00205290">
      <w:pPr>
        <w:jc w:val="center"/>
        <w:rPr>
          <w:rFonts w:ascii="Times New Roman" w:hAnsi="Times New Roman" w:cs="Times New Roman"/>
          <w:noProof/>
          <w:sz w:val="24"/>
          <w:szCs w:val="24"/>
        </w:rPr>
      </w:pPr>
      <w:r w:rsidRPr="007E6F6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A42EE36" wp14:editId="04B9624A">
                <wp:simplePos x="0" y="0"/>
                <wp:positionH relativeFrom="margin">
                  <wp:posOffset>2491105</wp:posOffset>
                </wp:positionH>
                <wp:positionV relativeFrom="paragraph">
                  <wp:posOffset>283845</wp:posOffset>
                </wp:positionV>
                <wp:extent cx="957580" cy="215900"/>
                <wp:effectExtent l="0" t="0" r="0" b="0"/>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97F4F" w14:textId="77777777" w:rsidR="009C6E2C" w:rsidRDefault="009C6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2EE36" id="_x0000_t202" coordsize="21600,21600" o:spt="202" path="m,l,21600r21600,l21600,xe">
                <v:stroke joinstyle="miter"/>
                <v:path gradientshapeok="t" o:connecttype="rect"/>
              </v:shapetype>
              <v:shape id="Text Box 27" o:spid="_x0000_s1026" type="#_x0000_t202" style="position:absolute;left:0;text-align:left;margin-left:196.15pt;margin-top:22.35pt;width:75.4pt;height: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" stroked="f">
                <v:textbox>
                  <w:txbxContent>
                    <w:p w14:paraId="61197F4F" w14:textId="77777777" w:rsidR="009C6E2C" w:rsidRDefault="009C6E2C"/>
                  </w:txbxContent>
                </v:textbox>
                <w10:wrap anchorx="margin"/>
              </v:shape>
            </w:pict>
          </mc:Fallback>
        </mc:AlternateContent>
      </w:r>
      <w:r w:rsidR="00627BCC" w:rsidRPr="007E6F6F">
        <w:rPr>
          <w:rFonts w:ascii="Times New Roman" w:hAnsi="Times New Roman" w:cs="Times New Roman"/>
          <w:noProof/>
          <w:sz w:val="24"/>
          <w:szCs w:val="24"/>
        </w:rPr>
        <w:t>Алматы  2021</w:t>
      </w:r>
    </w:p>
    <w:p w14:paraId="6E732AF7" w14:textId="3F4F312F" w:rsidR="00205290" w:rsidRPr="00A47759" w:rsidRDefault="00DA1004" w:rsidP="00205290">
      <w:pPr>
        <w:jc w:val="center"/>
        <w:rPr>
          <w:rFonts w:ascii="Times New Roman" w:hAnsi="Times New Roman" w:cs="Times New Roman"/>
          <w:noProof/>
          <w:sz w:val="24"/>
          <w:szCs w:val="24"/>
          <w:lang w:val="en-US"/>
        </w:rPr>
      </w:pPr>
      <w:r>
        <w:rPr>
          <w:noProof/>
        </w:rPr>
        <w:lastRenderedPageBreak/>
        <w:pict w14:anchorId="3141A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2.8pt;margin-top:-37.7pt;width:604.5pt;height:783.5pt;z-index:251776000;mso-wrap-edited:f;mso-width-percent:0;mso-height-percent:0;mso-position-horizontal-relative:text;mso-position-vertical-relative:text;mso-width-percent:0;mso-height-percent:0;mso-width-relative:page;mso-height-relative:page">
            <v:imagedata r:id="rId9" o:title="Ministry of Education and Science of the Republic of Kazakhstan_Страница_3 (1)"/>
          </v:shape>
        </w:pict>
      </w:r>
      <w:r w:rsidR="00205290" w:rsidRPr="007E6F6F">
        <w:rPr>
          <w:rFonts w:ascii="Times New Roman" w:hAnsi="Times New Roman" w:cs="Times New Roman"/>
          <w:noProof/>
          <w:sz w:val="24"/>
          <w:szCs w:val="24"/>
        </w:rPr>
        <w:t>СПИСОК</w:t>
      </w:r>
      <w:r w:rsidR="00205290" w:rsidRPr="00A47759">
        <w:rPr>
          <w:rFonts w:ascii="Times New Roman" w:hAnsi="Times New Roman" w:cs="Times New Roman"/>
          <w:noProof/>
          <w:sz w:val="24"/>
          <w:szCs w:val="24"/>
          <w:lang w:val="en-US"/>
        </w:rPr>
        <w:t xml:space="preserve">   </w:t>
      </w:r>
      <w:r w:rsidR="00205290" w:rsidRPr="007E6F6F">
        <w:rPr>
          <w:rFonts w:ascii="Times New Roman" w:hAnsi="Times New Roman" w:cs="Times New Roman"/>
          <w:noProof/>
          <w:sz w:val="24"/>
          <w:szCs w:val="24"/>
        </w:rPr>
        <w:t>ИСПОЛНИТЕЛЕЙ</w:t>
      </w:r>
    </w:p>
    <w:tbl>
      <w:tblPr>
        <w:tblW w:w="0" w:type="auto"/>
        <w:tblLook w:val="04A0" w:firstRow="1" w:lastRow="0" w:firstColumn="1" w:lastColumn="0" w:noHBand="0" w:noVBand="1"/>
      </w:tblPr>
      <w:tblGrid>
        <w:gridCol w:w="3573"/>
        <w:gridCol w:w="2664"/>
        <w:gridCol w:w="3117"/>
      </w:tblGrid>
      <w:tr w:rsidR="00311DC2" w:rsidRPr="007E6F6F" w14:paraId="6B04BACB" w14:textId="77777777" w:rsidTr="00726343">
        <w:tc>
          <w:tcPr>
            <w:tcW w:w="3671" w:type="dxa"/>
          </w:tcPr>
          <w:p w14:paraId="53443BE4" w14:textId="1C1044F9"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Руководитель работы,</w:t>
            </w:r>
          </w:p>
          <w:p w14:paraId="7BBA84E6" w14:textId="77777777"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Канд. биол. нау</w:t>
            </w:r>
            <w:r w:rsidR="001A7688" w:rsidRPr="007E6F6F">
              <w:rPr>
                <w:rFonts w:ascii="Times New Roman" w:hAnsi="Times New Roman" w:cs="Times New Roman"/>
                <w:noProof/>
                <w:sz w:val="24"/>
                <w:szCs w:val="24"/>
              </w:rPr>
              <w:t>к</w:t>
            </w:r>
          </w:p>
        </w:tc>
        <w:tc>
          <w:tcPr>
            <w:tcW w:w="2714" w:type="dxa"/>
          </w:tcPr>
          <w:p w14:paraId="3D895B0C" w14:textId="00BF4CAF"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sz w:val="24"/>
                <w:szCs w:val="24"/>
              </w:rPr>
              <w:t xml:space="preserve">       </w:t>
            </w:r>
            <w:r w:rsidR="001957A1" w:rsidRPr="007E6F6F">
              <w:rPr>
                <w:rFonts w:ascii="Times New Roman" w:hAnsi="Times New Roman" w:cs="Times New Roman"/>
                <w:sz w:val="24"/>
                <w:szCs w:val="24"/>
              </w:rPr>
              <w:t>____________</w:t>
            </w:r>
          </w:p>
        </w:tc>
        <w:tc>
          <w:tcPr>
            <w:tcW w:w="3186" w:type="dxa"/>
          </w:tcPr>
          <w:p w14:paraId="5976BFFD" w14:textId="77777777" w:rsidR="00205290" w:rsidRPr="007E6F6F" w:rsidRDefault="00087782"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А.В. Перфильева</w:t>
            </w:r>
          </w:p>
          <w:p w14:paraId="3BB02494" w14:textId="77777777"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(реферат, разд. введение, 1;2;3; заключение)</w:t>
            </w:r>
          </w:p>
          <w:p w14:paraId="6F78092B" w14:textId="77777777" w:rsidR="003850AF" w:rsidRPr="007E6F6F" w:rsidRDefault="003850AF" w:rsidP="0042132B">
            <w:pPr>
              <w:spacing w:after="0" w:line="240" w:lineRule="auto"/>
              <w:jc w:val="both"/>
              <w:rPr>
                <w:rFonts w:ascii="Times New Roman" w:hAnsi="Times New Roman" w:cs="Times New Roman"/>
                <w:noProof/>
                <w:sz w:val="24"/>
                <w:szCs w:val="24"/>
              </w:rPr>
            </w:pPr>
          </w:p>
        </w:tc>
      </w:tr>
      <w:tr w:rsidR="00311DC2" w:rsidRPr="007E6F6F" w14:paraId="3E2F7668" w14:textId="77777777" w:rsidTr="00726343">
        <w:tc>
          <w:tcPr>
            <w:tcW w:w="3671" w:type="dxa"/>
          </w:tcPr>
          <w:p w14:paraId="2F7EE779" w14:textId="77777777" w:rsidR="00FF35C5" w:rsidRPr="007E6F6F" w:rsidRDefault="00FF35C5" w:rsidP="00C00525">
            <w:pPr>
              <w:spacing w:after="0" w:line="360" w:lineRule="auto"/>
              <w:jc w:val="both"/>
              <w:rPr>
                <w:rFonts w:ascii="Times New Roman" w:hAnsi="Times New Roman" w:cs="Times New Roman"/>
                <w:noProof/>
                <w:sz w:val="24"/>
                <w:szCs w:val="24"/>
              </w:rPr>
            </w:pPr>
          </w:p>
        </w:tc>
        <w:tc>
          <w:tcPr>
            <w:tcW w:w="2714" w:type="dxa"/>
          </w:tcPr>
          <w:p w14:paraId="3282CBD3" w14:textId="77777777" w:rsidR="00FF35C5" w:rsidRPr="007E6F6F" w:rsidRDefault="00FF35C5" w:rsidP="00C00525">
            <w:pPr>
              <w:spacing w:after="0" w:line="240" w:lineRule="auto"/>
              <w:jc w:val="both"/>
              <w:rPr>
                <w:rFonts w:ascii="Times New Roman" w:hAnsi="Times New Roman" w:cs="Times New Roman"/>
                <w:noProof/>
                <w:sz w:val="24"/>
                <w:szCs w:val="24"/>
              </w:rPr>
            </w:pPr>
          </w:p>
        </w:tc>
        <w:tc>
          <w:tcPr>
            <w:tcW w:w="3186" w:type="dxa"/>
          </w:tcPr>
          <w:p w14:paraId="5ED22056" w14:textId="77777777" w:rsidR="00FF35C5" w:rsidRPr="007E6F6F" w:rsidRDefault="00FF35C5" w:rsidP="00C00525">
            <w:pPr>
              <w:spacing w:after="0" w:line="240" w:lineRule="auto"/>
              <w:jc w:val="both"/>
              <w:rPr>
                <w:rFonts w:ascii="Times New Roman" w:hAnsi="Times New Roman" w:cs="Times New Roman"/>
                <w:noProof/>
                <w:sz w:val="24"/>
                <w:szCs w:val="24"/>
              </w:rPr>
            </w:pPr>
          </w:p>
        </w:tc>
      </w:tr>
      <w:tr w:rsidR="00311DC2" w:rsidRPr="007E6F6F" w14:paraId="13BE9B24" w14:textId="77777777" w:rsidTr="00726343">
        <w:tc>
          <w:tcPr>
            <w:tcW w:w="3671" w:type="dxa"/>
          </w:tcPr>
          <w:p w14:paraId="3DDE5497" w14:textId="77777777" w:rsidR="00FF35C5" w:rsidRPr="007E6F6F" w:rsidRDefault="00FF35C5" w:rsidP="00C00525">
            <w:pPr>
              <w:spacing w:after="0" w:line="36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Научн. сотр.</w:t>
            </w:r>
          </w:p>
        </w:tc>
        <w:tc>
          <w:tcPr>
            <w:tcW w:w="2714" w:type="dxa"/>
          </w:tcPr>
          <w:p w14:paraId="155FF269" w14:textId="0CD6915B" w:rsidR="00FF35C5" w:rsidRPr="007E6F6F" w:rsidRDefault="00FF35C5" w:rsidP="00C00525">
            <w:pPr>
              <w:spacing w:after="0" w:line="240" w:lineRule="auto"/>
              <w:jc w:val="both"/>
              <w:rPr>
                <w:rFonts w:ascii="Times New Roman" w:hAnsi="Times New Roman" w:cs="Times New Roman"/>
                <w:noProof/>
                <w:sz w:val="24"/>
                <w:szCs w:val="24"/>
              </w:rPr>
            </w:pPr>
            <w:r w:rsidRPr="007E6F6F">
              <w:rPr>
                <w:rFonts w:ascii="Times New Roman" w:hAnsi="Times New Roman" w:cs="Times New Roman"/>
                <w:sz w:val="24"/>
                <w:szCs w:val="24"/>
              </w:rPr>
              <w:t xml:space="preserve">       </w:t>
            </w:r>
            <w:r w:rsidR="001957A1" w:rsidRPr="007E6F6F">
              <w:rPr>
                <w:rFonts w:ascii="Times New Roman" w:hAnsi="Times New Roman" w:cs="Times New Roman"/>
                <w:sz w:val="24"/>
                <w:szCs w:val="24"/>
              </w:rPr>
              <w:t>____________</w:t>
            </w:r>
          </w:p>
        </w:tc>
        <w:tc>
          <w:tcPr>
            <w:tcW w:w="3186" w:type="dxa"/>
          </w:tcPr>
          <w:p w14:paraId="1CE3598C" w14:textId="77777777" w:rsidR="00FF35C5" w:rsidRPr="007E6F6F" w:rsidRDefault="00611FB5" w:rsidP="00C00525">
            <w:pPr>
              <w:spacing w:after="0" w:line="240" w:lineRule="auto"/>
              <w:jc w:val="both"/>
              <w:rPr>
                <w:rFonts w:ascii="Times New Roman" w:eastAsia="??" w:hAnsi="Times New Roman" w:cs="Times New Roman"/>
                <w:noProof/>
                <w:sz w:val="24"/>
                <w:szCs w:val="24"/>
              </w:rPr>
            </w:pPr>
            <w:r w:rsidRPr="007E6F6F">
              <w:rPr>
                <w:rFonts w:ascii="Times New Roman" w:hAnsi="Times New Roman" w:cs="Times New Roman"/>
                <w:sz w:val="24"/>
                <w:szCs w:val="24"/>
              </w:rPr>
              <w:t>Л.А.</w:t>
            </w:r>
            <w:r w:rsidRPr="007E6F6F">
              <w:rPr>
                <w:rFonts w:ascii="Times New Roman" w:eastAsia="??" w:hAnsi="Times New Roman" w:cs="Times New Roman"/>
                <w:noProof/>
                <w:sz w:val="24"/>
                <w:szCs w:val="24"/>
              </w:rPr>
              <w:t xml:space="preserve"> </w:t>
            </w:r>
            <w:r w:rsidRPr="007E6F6F">
              <w:rPr>
                <w:rFonts w:ascii="Times New Roman" w:hAnsi="Times New Roman" w:cs="Times New Roman"/>
                <w:sz w:val="24"/>
                <w:szCs w:val="24"/>
              </w:rPr>
              <w:t xml:space="preserve">Скворцова </w:t>
            </w:r>
          </w:p>
          <w:p w14:paraId="58EF1A90" w14:textId="77777777" w:rsidR="00FF35C5" w:rsidRPr="007E6F6F" w:rsidRDefault="00FF35C5" w:rsidP="00C00525">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w:t>
            </w:r>
            <w:r w:rsidR="009D0DDE" w:rsidRPr="007E6F6F">
              <w:rPr>
                <w:rFonts w:ascii="Times New Roman" w:hAnsi="Times New Roman" w:cs="Times New Roman"/>
                <w:noProof/>
                <w:sz w:val="24"/>
                <w:szCs w:val="24"/>
              </w:rPr>
              <w:t xml:space="preserve">реферат, </w:t>
            </w:r>
            <w:r w:rsidRPr="007E6F6F">
              <w:rPr>
                <w:rFonts w:ascii="Times New Roman" w:hAnsi="Times New Roman" w:cs="Times New Roman"/>
                <w:noProof/>
                <w:sz w:val="24"/>
                <w:szCs w:val="24"/>
              </w:rPr>
              <w:t xml:space="preserve">раздел </w:t>
            </w:r>
            <w:r w:rsidR="00ED5CDC" w:rsidRPr="007E6F6F">
              <w:rPr>
                <w:rFonts w:ascii="Times New Roman" w:hAnsi="Times New Roman" w:cs="Times New Roman"/>
                <w:noProof/>
                <w:sz w:val="24"/>
                <w:szCs w:val="24"/>
              </w:rPr>
              <w:t>1;2;3</w:t>
            </w:r>
            <w:r w:rsidRPr="007E6F6F">
              <w:rPr>
                <w:rFonts w:ascii="Times New Roman" w:hAnsi="Times New Roman" w:cs="Times New Roman"/>
                <w:noProof/>
                <w:sz w:val="24"/>
                <w:szCs w:val="24"/>
              </w:rPr>
              <w:t>)</w:t>
            </w:r>
          </w:p>
          <w:p w14:paraId="67DAE3D2" w14:textId="77777777" w:rsidR="00840ECE" w:rsidRPr="007E6F6F" w:rsidRDefault="00840ECE" w:rsidP="00C00525">
            <w:pPr>
              <w:spacing w:after="0" w:line="240" w:lineRule="auto"/>
              <w:jc w:val="both"/>
              <w:rPr>
                <w:rFonts w:ascii="Times New Roman" w:hAnsi="Times New Roman" w:cs="Times New Roman"/>
                <w:noProof/>
                <w:sz w:val="24"/>
                <w:szCs w:val="24"/>
              </w:rPr>
            </w:pPr>
          </w:p>
          <w:p w14:paraId="5362E381" w14:textId="77777777" w:rsidR="00FF35C5" w:rsidRPr="007E6F6F" w:rsidRDefault="00FF35C5" w:rsidP="00C00525">
            <w:pPr>
              <w:spacing w:after="0" w:line="240" w:lineRule="auto"/>
              <w:jc w:val="both"/>
              <w:rPr>
                <w:rFonts w:ascii="Times New Roman" w:hAnsi="Times New Roman" w:cs="Times New Roman"/>
                <w:noProof/>
                <w:sz w:val="24"/>
                <w:szCs w:val="24"/>
              </w:rPr>
            </w:pPr>
          </w:p>
        </w:tc>
      </w:tr>
      <w:tr w:rsidR="00311DC2" w:rsidRPr="007E6F6F" w14:paraId="2A700AF0" w14:textId="77777777" w:rsidTr="00726343">
        <w:tc>
          <w:tcPr>
            <w:tcW w:w="3671" w:type="dxa"/>
          </w:tcPr>
          <w:p w14:paraId="12526E4D" w14:textId="77777777" w:rsidR="00205290" w:rsidRPr="007E6F6F" w:rsidRDefault="00611FB5" w:rsidP="00611FB5">
            <w:pPr>
              <w:spacing w:after="0" w:line="36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Н</w:t>
            </w:r>
            <w:r w:rsidR="00205290" w:rsidRPr="007E6F6F">
              <w:rPr>
                <w:rFonts w:ascii="Times New Roman" w:hAnsi="Times New Roman" w:cs="Times New Roman"/>
                <w:noProof/>
                <w:sz w:val="24"/>
                <w:szCs w:val="24"/>
              </w:rPr>
              <w:t>аучн. сотр.</w:t>
            </w:r>
          </w:p>
        </w:tc>
        <w:tc>
          <w:tcPr>
            <w:tcW w:w="2714" w:type="dxa"/>
          </w:tcPr>
          <w:p w14:paraId="7F5E389D" w14:textId="77777777" w:rsidR="00205290"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sz w:val="24"/>
                <w:szCs w:val="24"/>
              </w:rPr>
              <w:t xml:space="preserve">       _____________</w:t>
            </w:r>
          </w:p>
        </w:tc>
        <w:tc>
          <w:tcPr>
            <w:tcW w:w="3186" w:type="dxa"/>
          </w:tcPr>
          <w:p w14:paraId="5CAEEB86" w14:textId="77777777" w:rsidR="00205290" w:rsidRPr="007E6F6F" w:rsidRDefault="006B061B" w:rsidP="0042132B">
            <w:pPr>
              <w:spacing w:after="0" w:line="240" w:lineRule="auto"/>
              <w:jc w:val="both"/>
              <w:rPr>
                <w:rFonts w:ascii="Times New Roman" w:hAnsi="Times New Roman" w:cs="Times New Roman"/>
                <w:sz w:val="24"/>
                <w:szCs w:val="24"/>
              </w:rPr>
            </w:pPr>
            <w:r w:rsidRPr="007E6F6F">
              <w:rPr>
                <w:rFonts w:ascii="Times New Roman" w:hAnsi="Times New Roman" w:cs="Times New Roman"/>
                <w:sz w:val="24"/>
                <w:szCs w:val="24"/>
                <w:lang w:val="kk-KZ"/>
              </w:rPr>
              <w:t>К.Б.Беспалова</w:t>
            </w:r>
            <w:r w:rsidR="00611FB5" w:rsidRPr="007E6F6F">
              <w:rPr>
                <w:rFonts w:ascii="Times New Roman" w:hAnsi="Times New Roman" w:cs="Times New Roman"/>
                <w:sz w:val="24"/>
                <w:szCs w:val="24"/>
                <w:lang w:val="kk-KZ"/>
              </w:rPr>
              <w:t xml:space="preserve"> </w:t>
            </w:r>
          </w:p>
          <w:p w14:paraId="3D8E63B3" w14:textId="77777777" w:rsidR="00726343" w:rsidRPr="007E6F6F" w:rsidRDefault="00205290" w:rsidP="0042132B">
            <w:pPr>
              <w:spacing w:after="0" w:line="240" w:lineRule="auto"/>
              <w:jc w:val="both"/>
              <w:rPr>
                <w:rFonts w:ascii="Times New Roman" w:hAnsi="Times New Roman" w:cs="Times New Roman"/>
                <w:noProof/>
                <w:sz w:val="24"/>
                <w:szCs w:val="24"/>
              </w:rPr>
            </w:pPr>
            <w:r w:rsidRPr="007E6F6F">
              <w:rPr>
                <w:rFonts w:ascii="Times New Roman" w:hAnsi="Times New Roman" w:cs="Times New Roman"/>
                <w:noProof/>
                <w:sz w:val="24"/>
                <w:szCs w:val="24"/>
              </w:rPr>
              <w:t>(</w:t>
            </w:r>
            <w:r w:rsidR="009D0DDE" w:rsidRPr="007E6F6F">
              <w:rPr>
                <w:rFonts w:ascii="Times New Roman" w:hAnsi="Times New Roman" w:cs="Times New Roman"/>
                <w:noProof/>
                <w:sz w:val="24"/>
                <w:szCs w:val="24"/>
              </w:rPr>
              <w:t xml:space="preserve">реферат, раздел </w:t>
            </w:r>
            <w:r w:rsidR="00ED5CDC" w:rsidRPr="007E6F6F">
              <w:rPr>
                <w:rFonts w:ascii="Times New Roman" w:hAnsi="Times New Roman" w:cs="Times New Roman"/>
                <w:noProof/>
                <w:sz w:val="24"/>
                <w:szCs w:val="24"/>
              </w:rPr>
              <w:t>1;2;3</w:t>
            </w:r>
            <w:r w:rsidRPr="007E6F6F">
              <w:rPr>
                <w:rFonts w:ascii="Times New Roman" w:hAnsi="Times New Roman" w:cs="Times New Roman"/>
                <w:noProof/>
                <w:sz w:val="24"/>
                <w:szCs w:val="24"/>
              </w:rPr>
              <w:t>)</w:t>
            </w:r>
          </w:p>
          <w:p w14:paraId="1A9392B6" w14:textId="77777777" w:rsidR="0042132B" w:rsidRPr="007E6F6F" w:rsidRDefault="0042132B" w:rsidP="0042132B">
            <w:pPr>
              <w:spacing w:after="0" w:line="240" w:lineRule="auto"/>
              <w:jc w:val="both"/>
              <w:rPr>
                <w:rFonts w:ascii="Times New Roman" w:hAnsi="Times New Roman" w:cs="Times New Roman"/>
                <w:noProof/>
                <w:sz w:val="24"/>
                <w:szCs w:val="24"/>
              </w:rPr>
            </w:pPr>
          </w:p>
        </w:tc>
      </w:tr>
      <w:tr w:rsidR="00311DC2" w:rsidRPr="007E6F6F" w14:paraId="463C9357" w14:textId="77777777" w:rsidTr="00726343">
        <w:tc>
          <w:tcPr>
            <w:tcW w:w="3671" w:type="dxa"/>
          </w:tcPr>
          <w:p w14:paraId="27606338" w14:textId="77777777" w:rsidR="00205290" w:rsidRPr="007E6F6F" w:rsidRDefault="00205290" w:rsidP="009D0DDE">
            <w:pPr>
              <w:spacing w:after="0" w:line="360" w:lineRule="auto"/>
              <w:jc w:val="both"/>
              <w:rPr>
                <w:rFonts w:ascii="Times New Roman" w:hAnsi="Times New Roman" w:cs="Times New Roman"/>
                <w:noProof/>
                <w:sz w:val="24"/>
                <w:szCs w:val="24"/>
              </w:rPr>
            </w:pPr>
          </w:p>
          <w:p w14:paraId="37CB2081" w14:textId="0EDA2732" w:rsidR="00627BCC" w:rsidRPr="007E6F6F" w:rsidRDefault="00627BCC" w:rsidP="009D0DDE">
            <w:pPr>
              <w:spacing w:after="0" w:line="360" w:lineRule="auto"/>
              <w:jc w:val="both"/>
              <w:rPr>
                <w:rFonts w:ascii="Times New Roman" w:hAnsi="Times New Roman" w:cs="Times New Roman"/>
                <w:noProof/>
                <w:sz w:val="24"/>
                <w:szCs w:val="24"/>
              </w:rPr>
            </w:pPr>
          </w:p>
          <w:p w14:paraId="06AAC172" w14:textId="77777777" w:rsidR="00627BCC" w:rsidRPr="007E6F6F" w:rsidRDefault="00627BCC" w:rsidP="009D0DDE">
            <w:pPr>
              <w:spacing w:after="0" w:line="360" w:lineRule="auto"/>
              <w:jc w:val="both"/>
              <w:rPr>
                <w:rFonts w:ascii="Times New Roman" w:hAnsi="Times New Roman" w:cs="Times New Roman"/>
                <w:noProof/>
                <w:sz w:val="24"/>
                <w:szCs w:val="24"/>
              </w:rPr>
            </w:pPr>
          </w:p>
          <w:p w14:paraId="5FCBD7F4" w14:textId="77777777" w:rsidR="00627BCC" w:rsidRPr="007E6F6F" w:rsidRDefault="00627BCC" w:rsidP="009D0DDE">
            <w:pPr>
              <w:spacing w:after="0" w:line="360" w:lineRule="auto"/>
              <w:jc w:val="both"/>
              <w:rPr>
                <w:rFonts w:ascii="Times New Roman" w:hAnsi="Times New Roman" w:cs="Times New Roman"/>
                <w:noProof/>
                <w:sz w:val="24"/>
                <w:szCs w:val="24"/>
              </w:rPr>
            </w:pPr>
          </w:p>
        </w:tc>
        <w:tc>
          <w:tcPr>
            <w:tcW w:w="2714" w:type="dxa"/>
          </w:tcPr>
          <w:p w14:paraId="2A28858E" w14:textId="2D0E4F9F" w:rsidR="00205290" w:rsidRPr="007E6F6F" w:rsidRDefault="00205290" w:rsidP="00903EF2">
            <w:pPr>
              <w:spacing w:after="0" w:line="240" w:lineRule="auto"/>
              <w:jc w:val="both"/>
              <w:rPr>
                <w:rFonts w:ascii="Times New Roman" w:hAnsi="Times New Roman" w:cs="Times New Roman"/>
                <w:sz w:val="24"/>
                <w:szCs w:val="24"/>
              </w:rPr>
            </w:pPr>
          </w:p>
        </w:tc>
        <w:tc>
          <w:tcPr>
            <w:tcW w:w="3186" w:type="dxa"/>
          </w:tcPr>
          <w:p w14:paraId="6F987139" w14:textId="77777777" w:rsidR="00726343" w:rsidRPr="007E6F6F" w:rsidRDefault="00726343" w:rsidP="0042132B">
            <w:pPr>
              <w:spacing w:after="0" w:line="240" w:lineRule="auto"/>
              <w:jc w:val="both"/>
              <w:rPr>
                <w:rFonts w:ascii="Times New Roman" w:hAnsi="Times New Roman" w:cs="Times New Roman"/>
                <w:sz w:val="24"/>
                <w:szCs w:val="24"/>
              </w:rPr>
            </w:pPr>
          </w:p>
        </w:tc>
      </w:tr>
      <w:tr w:rsidR="00311DC2" w:rsidRPr="007E6F6F" w14:paraId="14D061D2" w14:textId="77777777" w:rsidTr="00726343">
        <w:tc>
          <w:tcPr>
            <w:tcW w:w="3671" w:type="dxa"/>
          </w:tcPr>
          <w:p w14:paraId="1CED3F5C" w14:textId="77777777" w:rsidR="00A53120" w:rsidRPr="007E6F6F" w:rsidRDefault="00A53120" w:rsidP="004C2597">
            <w:pPr>
              <w:spacing w:after="0" w:line="360" w:lineRule="auto"/>
              <w:jc w:val="both"/>
              <w:rPr>
                <w:rFonts w:ascii="Times New Roman" w:hAnsi="Times New Roman" w:cs="Times New Roman"/>
                <w:noProof/>
                <w:sz w:val="24"/>
                <w:szCs w:val="24"/>
              </w:rPr>
            </w:pPr>
          </w:p>
        </w:tc>
        <w:tc>
          <w:tcPr>
            <w:tcW w:w="2714" w:type="dxa"/>
          </w:tcPr>
          <w:p w14:paraId="54A45C3A" w14:textId="424495A0" w:rsidR="00A53120" w:rsidRPr="007E6F6F" w:rsidRDefault="00A53120" w:rsidP="004C2597">
            <w:pPr>
              <w:spacing w:after="0" w:line="240" w:lineRule="auto"/>
              <w:jc w:val="both"/>
              <w:rPr>
                <w:rFonts w:ascii="Times New Roman" w:hAnsi="Times New Roman" w:cs="Times New Roman"/>
                <w:sz w:val="24"/>
                <w:szCs w:val="24"/>
              </w:rPr>
            </w:pPr>
          </w:p>
        </w:tc>
        <w:tc>
          <w:tcPr>
            <w:tcW w:w="3186" w:type="dxa"/>
          </w:tcPr>
          <w:p w14:paraId="4072F290" w14:textId="77777777" w:rsidR="009D0DDE" w:rsidRPr="007E6F6F" w:rsidRDefault="009D0DDE" w:rsidP="004C2597">
            <w:pPr>
              <w:spacing w:after="0" w:line="240" w:lineRule="auto"/>
              <w:jc w:val="both"/>
              <w:rPr>
                <w:rFonts w:ascii="Times New Roman" w:hAnsi="Times New Roman" w:cs="Times New Roman"/>
                <w:sz w:val="24"/>
                <w:szCs w:val="24"/>
              </w:rPr>
            </w:pPr>
          </w:p>
        </w:tc>
      </w:tr>
      <w:tr w:rsidR="00311DC2" w:rsidRPr="007E6F6F" w14:paraId="09507E24" w14:textId="77777777" w:rsidTr="00903EF2">
        <w:trPr>
          <w:trHeight w:val="794"/>
        </w:trPr>
        <w:tc>
          <w:tcPr>
            <w:tcW w:w="3671" w:type="dxa"/>
          </w:tcPr>
          <w:p w14:paraId="19457129" w14:textId="77777777" w:rsidR="00A53120" w:rsidRPr="007E6F6F" w:rsidRDefault="00903EF2" w:rsidP="0042132B">
            <w:pPr>
              <w:spacing w:after="0" w:line="360" w:lineRule="auto"/>
              <w:jc w:val="both"/>
              <w:rPr>
                <w:rFonts w:ascii="Times New Roman" w:hAnsi="Times New Roman" w:cs="Times New Roman"/>
                <w:noProof/>
                <w:sz w:val="24"/>
                <w:szCs w:val="24"/>
              </w:rPr>
            </w:pPr>
            <w:proofErr w:type="spellStart"/>
            <w:r w:rsidRPr="007E6F6F">
              <w:rPr>
                <w:rFonts w:ascii="Times New Roman" w:hAnsi="Times New Roman" w:cs="Times New Roman"/>
                <w:sz w:val="24"/>
                <w:szCs w:val="24"/>
              </w:rPr>
              <w:t>Нормоконтроль</w:t>
            </w:r>
            <w:proofErr w:type="spellEnd"/>
            <w:r w:rsidRPr="007E6F6F">
              <w:rPr>
                <w:rFonts w:ascii="Times New Roman" w:hAnsi="Times New Roman" w:cs="Times New Roman"/>
                <w:sz w:val="24"/>
                <w:szCs w:val="24"/>
              </w:rPr>
              <w:t xml:space="preserve">    </w:t>
            </w:r>
          </w:p>
        </w:tc>
        <w:tc>
          <w:tcPr>
            <w:tcW w:w="2714" w:type="dxa"/>
          </w:tcPr>
          <w:p w14:paraId="1812EA65" w14:textId="77777777" w:rsidR="00A53120" w:rsidRPr="007E6F6F" w:rsidRDefault="00301ADA" w:rsidP="0042132B">
            <w:pPr>
              <w:spacing w:after="0" w:line="240" w:lineRule="auto"/>
              <w:jc w:val="both"/>
              <w:rPr>
                <w:rFonts w:ascii="Times New Roman" w:hAnsi="Times New Roman" w:cs="Times New Roman"/>
                <w:sz w:val="24"/>
                <w:szCs w:val="24"/>
              </w:rPr>
            </w:pPr>
            <w:r w:rsidRPr="007E6F6F">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56FC6E19" wp14:editId="2D189E48">
                      <wp:simplePos x="0" y="0"/>
                      <wp:positionH relativeFrom="column">
                        <wp:posOffset>103505</wp:posOffset>
                      </wp:positionH>
                      <wp:positionV relativeFrom="paragraph">
                        <wp:posOffset>67945</wp:posOffset>
                      </wp:positionV>
                      <wp:extent cx="1362075" cy="323850"/>
                      <wp:effectExtent l="0"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AC8D" w14:textId="77777777" w:rsidR="009C6E2C" w:rsidRPr="00A829FD" w:rsidRDefault="009C6E2C" w:rsidP="00066BCD">
                                  <w:pPr>
                                    <w:rPr>
                                      <w:color w:val="000000" w:themeColor="text1"/>
                                    </w:rPr>
                                  </w:pPr>
                                  <w:r w:rsidRPr="00A829FD">
                                    <w:rPr>
                                      <w:rFonts w:ascii="Times New Roman" w:hAnsi="Times New Roman" w:cs="Times New Roman"/>
                                      <w:color w:val="000000" w:themeColor="text1"/>
                                      <w:sz w:val="24"/>
                                      <w:szCs w:val="24"/>
                                    </w:rPr>
                                    <w:t xml:space="preserve">   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6E19" id="Text Box 58" o:spid="_x0000_s1027" type="#_x0000_t202" style="position:absolute;left:0;text-align:left;margin-left:8.15pt;margin-top:5.35pt;width:107.25pt;height: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5muw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" filled="f" stroked="f">
                      <v:textbox>
                        <w:txbxContent>
                          <w:p w14:paraId="7048AC8D" w14:textId="77777777" w:rsidR="009C6E2C" w:rsidRPr="00A829FD" w:rsidRDefault="009C6E2C" w:rsidP="00066BCD">
                            <w:pPr>
                              <w:rPr>
                                <w:color w:val="000000" w:themeColor="text1"/>
                              </w:rPr>
                            </w:pPr>
                            <w:r w:rsidRPr="00A829FD">
                              <w:rPr>
                                <w:rFonts w:ascii="Times New Roman" w:hAnsi="Times New Roman" w:cs="Times New Roman"/>
                                <w:color w:val="000000" w:themeColor="text1"/>
                                <w:sz w:val="24"/>
                                <w:szCs w:val="24"/>
                              </w:rPr>
                              <w:t xml:space="preserve">   ____________              </w:t>
                            </w:r>
                          </w:p>
                        </w:txbxContent>
                      </v:textbox>
                    </v:shape>
                  </w:pict>
                </mc:Fallback>
              </mc:AlternateContent>
            </w:r>
          </w:p>
        </w:tc>
        <w:tc>
          <w:tcPr>
            <w:tcW w:w="3186" w:type="dxa"/>
          </w:tcPr>
          <w:p w14:paraId="28B6D685" w14:textId="28199BEB" w:rsidR="00A53120" w:rsidRPr="007E6F6F" w:rsidRDefault="002C0338" w:rsidP="0042132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К.Д.Джалпакова</w:t>
            </w:r>
            <w:proofErr w:type="spellEnd"/>
          </w:p>
        </w:tc>
      </w:tr>
    </w:tbl>
    <w:p w14:paraId="7003EC0A" w14:textId="77777777" w:rsidR="00840ECE" w:rsidRPr="007E6F6F" w:rsidRDefault="00840ECE" w:rsidP="00840ECE">
      <w:pPr>
        <w:rPr>
          <w:rFonts w:ascii="Times New Roman" w:hAnsi="Times New Roman" w:cs="Times New Roman"/>
          <w:sz w:val="24"/>
          <w:szCs w:val="24"/>
        </w:rPr>
      </w:pPr>
      <w:r w:rsidRPr="007E6F6F">
        <w:rPr>
          <w:rFonts w:ascii="Times New Roman" w:hAnsi="Times New Roman" w:cs="Times New Roman"/>
          <w:sz w:val="24"/>
          <w:szCs w:val="24"/>
        </w:rPr>
        <w:t xml:space="preserve">                                       </w:t>
      </w:r>
    </w:p>
    <w:p w14:paraId="618327FA" w14:textId="77777777" w:rsidR="00205290" w:rsidRPr="007E6F6F" w:rsidRDefault="00205290" w:rsidP="00840ECE">
      <w:pPr>
        <w:jc w:val="both"/>
        <w:rPr>
          <w:rFonts w:ascii="Times New Roman" w:hAnsi="Times New Roman" w:cs="Times New Roman"/>
          <w:sz w:val="24"/>
          <w:szCs w:val="24"/>
        </w:rPr>
      </w:pPr>
    </w:p>
    <w:p w14:paraId="7FA194D5" w14:textId="77777777" w:rsidR="00205290" w:rsidRPr="007E6F6F" w:rsidRDefault="00205290" w:rsidP="00205290">
      <w:pPr>
        <w:ind w:left="601"/>
        <w:jc w:val="both"/>
        <w:rPr>
          <w:rFonts w:ascii="Times New Roman" w:hAnsi="Times New Roman" w:cs="Times New Roman"/>
          <w:sz w:val="24"/>
          <w:szCs w:val="24"/>
        </w:rPr>
      </w:pPr>
    </w:p>
    <w:p w14:paraId="74D7A89C" w14:textId="77777777" w:rsidR="00205290" w:rsidRPr="007E6F6F" w:rsidRDefault="00205290" w:rsidP="00205290">
      <w:pPr>
        <w:ind w:left="601"/>
        <w:jc w:val="both"/>
        <w:rPr>
          <w:rFonts w:ascii="Times New Roman" w:hAnsi="Times New Roman" w:cs="Times New Roman"/>
          <w:sz w:val="24"/>
          <w:szCs w:val="24"/>
        </w:rPr>
      </w:pPr>
    </w:p>
    <w:p w14:paraId="106C64FB" w14:textId="77777777" w:rsidR="00205290" w:rsidRPr="007E6F6F" w:rsidRDefault="00205290" w:rsidP="00205290">
      <w:pPr>
        <w:ind w:left="601"/>
        <w:jc w:val="both"/>
        <w:rPr>
          <w:rFonts w:ascii="Times New Roman" w:hAnsi="Times New Roman" w:cs="Times New Roman"/>
          <w:sz w:val="24"/>
          <w:szCs w:val="24"/>
        </w:rPr>
      </w:pPr>
    </w:p>
    <w:p w14:paraId="296AB1D9" w14:textId="77777777" w:rsidR="00C15359" w:rsidRPr="007E6F6F" w:rsidRDefault="00C15359" w:rsidP="00205290">
      <w:pPr>
        <w:ind w:left="601"/>
        <w:jc w:val="both"/>
        <w:rPr>
          <w:rFonts w:ascii="Times New Roman" w:hAnsi="Times New Roman" w:cs="Times New Roman"/>
          <w:sz w:val="24"/>
          <w:szCs w:val="24"/>
        </w:rPr>
      </w:pPr>
    </w:p>
    <w:p w14:paraId="7D35A24D" w14:textId="77777777" w:rsidR="00C15359" w:rsidRPr="007E6F6F" w:rsidRDefault="00C15359" w:rsidP="00205290">
      <w:pPr>
        <w:ind w:left="601"/>
        <w:jc w:val="both"/>
        <w:rPr>
          <w:rFonts w:ascii="Times New Roman" w:hAnsi="Times New Roman" w:cs="Times New Roman"/>
          <w:sz w:val="24"/>
          <w:szCs w:val="24"/>
        </w:rPr>
      </w:pPr>
    </w:p>
    <w:p w14:paraId="0DA06753" w14:textId="77777777" w:rsidR="00E47A0B" w:rsidRPr="007E6F6F" w:rsidRDefault="00E47A0B" w:rsidP="00205290">
      <w:pPr>
        <w:ind w:left="601"/>
        <w:jc w:val="both"/>
        <w:rPr>
          <w:rFonts w:ascii="Times New Roman" w:hAnsi="Times New Roman" w:cs="Times New Roman"/>
          <w:sz w:val="24"/>
          <w:szCs w:val="24"/>
        </w:rPr>
      </w:pPr>
    </w:p>
    <w:p w14:paraId="5DA89EA9" w14:textId="77777777" w:rsidR="00E47A0B" w:rsidRPr="007E6F6F" w:rsidRDefault="00E47A0B" w:rsidP="00205290">
      <w:pPr>
        <w:ind w:left="601"/>
        <w:jc w:val="both"/>
        <w:rPr>
          <w:rFonts w:ascii="Times New Roman" w:hAnsi="Times New Roman" w:cs="Times New Roman"/>
          <w:sz w:val="24"/>
          <w:szCs w:val="24"/>
        </w:rPr>
      </w:pPr>
    </w:p>
    <w:p w14:paraId="28DBAC7C" w14:textId="77777777" w:rsidR="00E47A0B" w:rsidRPr="007E6F6F" w:rsidRDefault="00E47A0B" w:rsidP="00205290">
      <w:pPr>
        <w:ind w:left="601"/>
        <w:jc w:val="both"/>
        <w:rPr>
          <w:rFonts w:ascii="Times New Roman" w:hAnsi="Times New Roman" w:cs="Times New Roman"/>
          <w:sz w:val="24"/>
          <w:szCs w:val="24"/>
        </w:rPr>
      </w:pPr>
    </w:p>
    <w:p w14:paraId="0E74EAE4" w14:textId="77777777" w:rsidR="00205290" w:rsidRPr="007E6F6F" w:rsidRDefault="00205290" w:rsidP="00205290">
      <w:pPr>
        <w:ind w:left="601"/>
        <w:jc w:val="both"/>
        <w:rPr>
          <w:rFonts w:ascii="Times New Roman" w:hAnsi="Times New Roman" w:cs="Times New Roman"/>
          <w:sz w:val="24"/>
          <w:szCs w:val="24"/>
        </w:rPr>
      </w:pPr>
    </w:p>
    <w:p w14:paraId="3663D823" w14:textId="77777777" w:rsidR="00611FB5" w:rsidRPr="007E6F6F" w:rsidRDefault="00611FB5" w:rsidP="00205290">
      <w:pPr>
        <w:ind w:left="601"/>
        <w:jc w:val="both"/>
        <w:rPr>
          <w:rFonts w:ascii="Times New Roman" w:hAnsi="Times New Roman" w:cs="Times New Roman"/>
          <w:sz w:val="24"/>
          <w:szCs w:val="24"/>
        </w:rPr>
      </w:pPr>
    </w:p>
    <w:p w14:paraId="2F67901B" w14:textId="77777777" w:rsidR="00FE5B33" w:rsidRPr="007E6F6F" w:rsidRDefault="00FE5B33" w:rsidP="00205290">
      <w:pPr>
        <w:ind w:left="601"/>
        <w:jc w:val="both"/>
        <w:rPr>
          <w:rFonts w:ascii="Times New Roman" w:hAnsi="Times New Roman" w:cs="Times New Roman"/>
          <w:sz w:val="24"/>
          <w:szCs w:val="24"/>
        </w:rPr>
      </w:pPr>
    </w:p>
    <w:p w14:paraId="33102A09" w14:textId="77777777" w:rsidR="00FE5B33" w:rsidRPr="007E6F6F" w:rsidRDefault="00FE5B33" w:rsidP="00205290">
      <w:pPr>
        <w:ind w:left="601"/>
        <w:jc w:val="both"/>
        <w:rPr>
          <w:rFonts w:ascii="Times New Roman" w:hAnsi="Times New Roman" w:cs="Times New Roman"/>
          <w:sz w:val="24"/>
          <w:szCs w:val="24"/>
        </w:rPr>
      </w:pPr>
    </w:p>
    <w:p w14:paraId="0E296707" w14:textId="77777777" w:rsidR="00FE5B33" w:rsidRPr="007E6F6F" w:rsidRDefault="00FE5B33" w:rsidP="00205290">
      <w:pPr>
        <w:ind w:left="601"/>
        <w:jc w:val="both"/>
        <w:rPr>
          <w:rFonts w:ascii="Times New Roman" w:hAnsi="Times New Roman" w:cs="Times New Roman"/>
          <w:sz w:val="24"/>
          <w:szCs w:val="24"/>
        </w:rPr>
      </w:pPr>
    </w:p>
    <w:p w14:paraId="0005686B" w14:textId="77777777" w:rsidR="00FF35C5" w:rsidRPr="005F0CC1" w:rsidRDefault="00FF35C5" w:rsidP="009B7B31">
      <w:pPr>
        <w:spacing w:after="0" w:line="360" w:lineRule="auto"/>
        <w:ind w:firstLine="709"/>
        <w:jc w:val="center"/>
        <w:rPr>
          <w:rFonts w:ascii="Times New Roman" w:hAnsi="Times New Roman" w:cs="Times New Roman"/>
          <w:b/>
          <w:noProof/>
          <w:sz w:val="24"/>
          <w:szCs w:val="24"/>
          <w:lang w:val="kk-KZ"/>
        </w:rPr>
      </w:pPr>
      <w:r w:rsidRPr="005F0CC1">
        <w:rPr>
          <w:rFonts w:ascii="Times New Roman" w:hAnsi="Times New Roman" w:cs="Times New Roman"/>
          <w:b/>
          <w:noProof/>
          <w:sz w:val="24"/>
          <w:szCs w:val="24"/>
          <w:lang w:val="kk-KZ"/>
        </w:rPr>
        <w:lastRenderedPageBreak/>
        <w:t xml:space="preserve">ТҰЖЫРЫМ </w:t>
      </w:r>
    </w:p>
    <w:p w14:paraId="6A837F06" w14:textId="77777777" w:rsidR="00FF35C5" w:rsidRPr="005F0CC1" w:rsidRDefault="00FF35C5" w:rsidP="009B7B31">
      <w:pPr>
        <w:spacing w:after="0" w:line="360" w:lineRule="auto"/>
        <w:ind w:firstLine="709"/>
        <w:jc w:val="both"/>
        <w:rPr>
          <w:rFonts w:ascii="Times New Roman" w:hAnsi="Times New Roman" w:cs="Times New Roman"/>
          <w:noProof/>
          <w:sz w:val="24"/>
          <w:szCs w:val="24"/>
        </w:rPr>
      </w:pPr>
    </w:p>
    <w:p w14:paraId="28A10696" w14:textId="574140E0" w:rsidR="009B7B31" w:rsidRPr="007E6F6F" w:rsidRDefault="009B7B31" w:rsidP="009B7B31">
      <w:pPr>
        <w:pStyle w:val="21"/>
        <w:spacing w:line="360" w:lineRule="auto"/>
        <w:ind w:right="0" w:firstLine="709"/>
        <w:rPr>
          <w:rFonts w:eastAsiaTheme="minorHAnsi"/>
          <w:noProof/>
          <w:sz w:val="24"/>
          <w:szCs w:val="24"/>
          <w:lang w:eastAsia="en-US"/>
        </w:rPr>
      </w:pPr>
      <w:r w:rsidRPr="005F0CC1">
        <w:rPr>
          <w:rFonts w:eastAsiaTheme="minorHAnsi"/>
          <w:noProof/>
          <w:sz w:val="24"/>
          <w:szCs w:val="24"/>
          <w:lang w:eastAsia="en-US"/>
        </w:rPr>
        <w:t xml:space="preserve">Есеп </w:t>
      </w:r>
      <w:r w:rsidR="0008788F" w:rsidRPr="005F0CC1">
        <w:rPr>
          <w:rFonts w:eastAsiaTheme="minorHAnsi"/>
          <w:noProof/>
          <w:sz w:val="24"/>
          <w:szCs w:val="24"/>
          <w:lang w:eastAsia="en-US"/>
        </w:rPr>
        <w:t>48</w:t>
      </w:r>
      <w:r w:rsidRPr="005F0CC1">
        <w:rPr>
          <w:rFonts w:eastAsiaTheme="minorHAnsi"/>
          <w:noProof/>
          <w:sz w:val="24"/>
          <w:szCs w:val="24"/>
          <w:lang w:eastAsia="en-US"/>
        </w:rPr>
        <w:t xml:space="preserve"> беттен, </w:t>
      </w:r>
      <w:r w:rsidR="0008788F" w:rsidRPr="005F0CC1">
        <w:rPr>
          <w:rFonts w:eastAsiaTheme="minorHAnsi"/>
          <w:noProof/>
          <w:sz w:val="24"/>
          <w:szCs w:val="24"/>
          <w:lang w:eastAsia="en-US"/>
        </w:rPr>
        <w:t>2</w:t>
      </w:r>
      <w:r w:rsidR="001B6789">
        <w:rPr>
          <w:rFonts w:eastAsiaTheme="minorHAnsi"/>
          <w:noProof/>
          <w:sz w:val="24"/>
          <w:szCs w:val="24"/>
          <w:lang w:eastAsia="en-US"/>
        </w:rPr>
        <w:t xml:space="preserve"> </w:t>
      </w:r>
      <w:r w:rsidRPr="005F0CC1">
        <w:rPr>
          <w:rFonts w:eastAsiaTheme="minorHAnsi"/>
          <w:noProof/>
          <w:sz w:val="24"/>
          <w:szCs w:val="24"/>
          <w:lang w:eastAsia="en-US"/>
        </w:rPr>
        <w:t xml:space="preserve">суреттен, </w:t>
      </w:r>
      <w:r w:rsidR="0008788F" w:rsidRPr="005F0CC1">
        <w:rPr>
          <w:rFonts w:eastAsiaTheme="minorHAnsi"/>
          <w:noProof/>
          <w:sz w:val="24"/>
          <w:szCs w:val="24"/>
          <w:lang w:eastAsia="en-US"/>
        </w:rPr>
        <w:t>79</w:t>
      </w:r>
      <w:r w:rsidRPr="005F0CC1">
        <w:rPr>
          <w:rFonts w:eastAsiaTheme="minorHAnsi"/>
          <w:noProof/>
          <w:sz w:val="24"/>
          <w:szCs w:val="24"/>
          <w:lang w:eastAsia="en-US"/>
        </w:rPr>
        <w:t xml:space="preserve"> қолданылған әдебеиттен, </w:t>
      </w:r>
      <w:r w:rsidR="0008788F" w:rsidRPr="005F0CC1">
        <w:rPr>
          <w:rFonts w:eastAsiaTheme="minorHAnsi"/>
          <w:noProof/>
          <w:sz w:val="24"/>
          <w:szCs w:val="24"/>
          <w:lang w:eastAsia="en-US"/>
        </w:rPr>
        <w:t>3</w:t>
      </w:r>
      <w:r w:rsidRPr="005F0CC1">
        <w:rPr>
          <w:rFonts w:eastAsiaTheme="minorHAnsi"/>
          <w:noProof/>
          <w:sz w:val="24"/>
          <w:szCs w:val="24"/>
          <w:lang w:eastAsia="en-US"/>
        </w:rPr>
        <w:t xml:space="preserve"> қосымшадан тұрады.</w:t>
      </w:r>
    </w:p>
    <w:p w14:paraId="44867FEF" w14:textId="77777777" w:rsidR="009B7B31" w:rsidRPr="007E6F6F" w:rsidRDefault="009B7B31" w:rsidP="00B42942">
      <w:pPr>
        <w:pStyle w:val="21"/>
        <w:spacing w:line="360" w:lineRule="auto"/>
        <w:ind w:right="0" w:firstLine="0"/>
        <w:rPr>
          <w:rFonts w:eastAsiaTheme="minorHAnsi"/>
          <w:noProof/>
          <w:sz w:val="24"/>
          <w:szCs w:val="24"/>
          <w:lang w:eastAsia="en-US"/>
        </w:rPr>
      </w:pPr>
      <w:r w:rsidRPr="007E6F6F">
        <w:rPr>
          <w:rFonts w:eastAsiaTheme="minorHAnsi"/>
          <w:noProof/>
          <w:sz w:val="24"/>
          <w:szCs w:val="24"/>
          <w:lang w:eastAsia="en-US"/>
        </w:rPr>
        <w:t xml:space="preserve">АУТИЗМДІК СПЕКТРДІҢ БҰЗЫЛУЫ, ТҰҚЫМ ҚУАЛАЙТЫН АУЫРТПАЛЫҚ, ГЕНЕТИКАЛЫҚ ВАРИАНТ, БІРНУКЛЕОТИДТІ ПОЛИМОРФИЗМ, МУТАЦИЯ </w:t>
      </w:r>
    </w:p>
    <w:p w14:paraId="0F47661D" w14:textId="77777777"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Зерттеу объектісі АСБ тұқым қуалайтын ауыртпалығы бар 4 отбасы болып табылады.</w:t>
      </w:r>
    </w:p>
    <w:p w14:paraId="7BB444A6" w14:textId="1C613A28" w:rsidR="009B7B31" w:rsidRPr="007E6F6F" w:rsidRDefault="009C6E2C" w:rsidP="009B7B31">
      <w:pPr>
        <w:pStyle w:val="21"/>
        <w:spacing w:line="360" w:lineRule="auto"/>
        <w:ind w:right="0" w:firstLine="709"/>
        <w:rPr>
          <w:rFonts w:eastAsiaTheme="minorHAnsi"/>
          <w:noProof/>
          <w:sz w:val="24"/>
          <w:szCs w:val="24"/>
          <w:lang w:eastAsia="en-US"/>
        </w:rPr>
      </w:pPr>
      <w:r>
        <w:rPr>
          <w:rFonts w:eastAsiaTheme="minorHAnsi"/>
          <w:noProof/>
          <w:sz w:val="24"/>
          <w:szCs w:val="24"/>
          <w:lang w:eastAsia="en-US"/>
        </w:rPr>
        <w:t>Мақсаты: т</w:t>
      </w:r>
      <w:r w:rsidR="009B7B31" w:rsidRPr="007E6F6F">
        <w:rPr>
          <w:rFonts w:eastAsiaTheme="minorHAnsi"/>
          <w:noProof/>
          <w:sz w:val="24"/>
          <w:szCs w:val="24"/>
          <w:lang w:eastAsia="en-US"/>
        </w:rPr>
        <w:t>ұқым қуалайтын аутизм ауыртпалығы бар қазақстандық отбасылардағы, аутизм спектрінің бұзылуының дамуына байланысты, генетикалық варианттарды іздеу.</w:t>
      </w:r>
    </w:p>
    <w:p w14:paraId="499CDD28" w14:textId="099855F9"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 xml:space="preserve"> Жұмыста әлеуметтік, психологиялық, молекулалық-генетикалық әдістер, биоақпараттық талдау әдістері қолданылды. </w:t>
      </w:r>
    </w:p>
    <w:p w14:paraId="21DD1695" w14:textId="15D5C5ED"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Нәтижелері және олардың жаңалығы: Аутизмнің тұқым қуалайтын ауыртпалығы бар қазақстандық отбасыларда геномдық зерттеулер алғаш рет жүргізілді. Зерттелген отбасыларда AСБ генетикалық тәуекелінің компоненттері болуы мүмкін 78 dbSNPs, 61 сирек кездесетін тұқым қуалайтын нұсқалар және 14 de-novo мутациясы анықталды, сонымен қатар осы  отбасыларда de-novo мутациялары AСБ симптомдарының ауырлығын анықтауы мүмкін екендігі анықталды. Ана мен ұрықтың генетикалық тұрғыдан анықталған энергия тапшылығы жағдайлары стресстік жағдайларда АСБ  дамуына ықпал етуі мүмкін екендігі туралы гипотеза ұсынылды. Сонымен қатар, алғашқы АСБ ассоциациялық өзгерістері пренатальды кезеңде  пайда болады және балада қоршаған орта факторларының әсеріне ұшырағаннан кейінгі кезеңде пайда болады/күшейеді.</w:t>
      </w:r>
    </w:p>
    <w:p w14:paraId="39B81DCF" w14:textId="4B8F0986"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Енгізу деңгейі</w:t>
      </w:r>
      <w:r w:rsidR="009C6E2C">
        <w:rPr>
          <w:rFonts w:eastAsiaTheme="minorHAnsi"/>
          <w:noProof/>
          <w:sz w:val="24"/>
          <w:szCs w:val="24"/>
          <w:lang w:eastAsia="en-US"/>
        </w:rPr>
        <w:t>:</w:t>
      </w:r>
      <w:r w:rsidRPr="007E6F6F">
        <w:rPr>
          <w:rFonts w:eastAsiaTheme="minorHAnsi"/>
          <w:noProof/>
          <w:sz w:val="24"/>
          <w:szCs w:val="24"/>
          <w:lang w:eastAsia="en-US"/>
        </w:rPr>
        <w:t xml:space="preserve"> жоқ</w:t>
      </w:r>
      <w:r w:rsidR="009C6E2C">
        <w:rPr>
          <w:rFonts w:eastAsiaTheme="minorHAnsi"/>
          <w:noProof/>
          <w:sz w:val="24"/>
          <w:szCs w:val="24"/>
          <w:lang w:eastAsia="en-US"/>
        </w:rPr>
        <w:t>.</w:t>
      </w:r>
    </w:p>
    <w:p w14:paraId="675C5335" w14:textId="5661DAB2"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Негізгі құрылымдық және техникалық-экономикалық көрсеткіштері: 78 dbSNP, 61 сирек зерттелетін варианттар және de-novo мутациялар.</w:t>
      </w:r>
    </w:p>
    <w:p w14:paraId="5BF0FD42" w14:textId="2529BF2A"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Нәтижелерді қолдану салалары: медициналық генетика, нейрогенетика.</w:t>
      </w:r>
    </w:p>
    <w:p w14:paraId="4730A11F" w14:textId="3E1CF85A" w:rsidR="009B7B31" w:rsidRPr="007E6F6F" w:rsidRDefault="009B7B31" w:rsidP="009B7B31">
      <w:pPr>
        <w:pStyle w:val="21"/>
        <w:spacing w:line="360" w:lineRule="auto"/>
        <w:ind w:right="0" w:firstLine="709"/>
        <w:rPr>
          <w:rFonts w:eastAsiaTheme="minorHAnsi"/>
          <w:noProof/>
          <w:sz w:val="24"/>
          <w:szCs w:val="24"/>
          <w:lang w:eastAsia="en-US"/>
        </w:rPr>
      </w:pPr>
      <w:r w:rsidRPr="007E6F6F">
        <w:rPr>
          <w:rFonts w:eastAsiaTheme="minorHAnsi"/>
          <w:noProof/>
          <w:sz w:val="24"/>
          <w:szCs w:val="24"/>
          <w:lang w:eastAsia="en-US"/>
        </w:rPr>
        <w:t>Нәтижелерді қолданысқа енгізу нұсқаулықтары: нәтижелер аутизм дамуы қаупі факторларын зерттеу үшін ҒЗЖ кезінде зерттеулерде, сонымен қатар тұқым қуалайтын АСБ бар отбасыларға генетикалық кеңес беру үшін қолданылуы мүмкін.</w:t>
      </w:r>
    </w:p>
    <w:p w14:paraId="296ECF7D" w14:textId="17749F91" w:rsidR="00792853" w:rsidRPr="007E6F6F" w:rsidRDefault="009B7B31" w:rsidP="009B7B31">
      <w:pPr>
        <w:pStyle w:val="21"/>
        <w:spacing w:line="360" w:lineRule="auto"/>
        <w:ind w:right="0" w:firstLine="709"/>
        <w:rPr>
          <w:rFonts w:eastAsiaTheme="minorHAnsi"/>
          <w:sz w:val="24"/>
          <w:szCs w:val="24"/>
          <w:highlight w:val="yellow"/>
          <w:shd w:val="clear" w:color="auto" w:fill="FFFFFF"/>
          <w:lang w:val="kk-KZ" w:eastAsia="en-US"/>
        </w:rPr>
      </w:pPr>
      <w:r w:rsidRPr="007E6F6F">
        <w:rPr>
          <w:rFonts w:eastAsiaTheme="minorHAnsi"/>
          <w:noProof/>
          <w:sz w:val="24"/>
          <w:szCs w:val="24"/>
          <w:lang w:eastAsia="en-US"/>
        </w:rPr>
        <w:t>Жұмыстың экономикалық тиімділігі немесе құндылығы: уақтылы және дұрыс диагноз қою, сонымен қатар адам өзінің генетикалық статусын білу арқылы алдын алу шараларын,  болашақ ұрпақтың денсаулығын жақсартуға және әрбір отбасының, сондай-ақ жалпы қоғамның генетикалық ауыртпалығын төмендетуге бағытталған алдын алу шараларын қолдануға ықпал етеді</w:t>
      </w:r>
      <w:r w:rsidR="005E0631" w:rsidRPr="007E6F6F">
        <w:rPr>
          <w:sz w:val="24"/>
          <w:szCs w:val="24"/>
          <w:lang w:val="kk-KZ"/>
        </w:rPr>
        <w:t>.</w:t>
      </w:r>
    </w:p>
    <w:p w14:paraId="1B1AA87B" w14:textId="77777777" w:rsidR="00627BCC" w:rsidRPr="007E6F6F" w:rsidRDefault="00627BCC" w:rsidP="000115C2">
      <w:pPr>
        <w:spacing w:after="0" w:line="360" w:lineRule="auto"/>
        <w:jc w:val="center"/>
        <w:rPr>
          <w:rFonts w:ascii="Times New Roman" w:hAnsi="Times New Roman" w:cs="Times New Roman"/>
          <w:b/>
          <w:noProof/>
          <w:sz w:val="24"/>
          <w:szCs w:val="24"/>
          <w:lang w:val="kk-KZ"/>
        </w:rPr>
      </w:pPr>
    </w:p>
    <w:p w14:paraId="6FD036BB" w14:textId="77777777" w:rsidR="0008788F" w:rsidRDefault="0008788F">
      <w:pPr>
        <w:rPr>
          <w:rFonts w:ascii="Times New Roman" w:hAnsi="Times New Roman" w:cs="Times New Roman"/>
          <w:b/>
          <w:noProof/>
          <w:sz w:val="24"/>
          <w:szCs w:val="24"/>
          <w:lang w:val="kk-KZ"/>
        </w:rPr>
      </w:pPr>
      <w:r>
        <w:rPr>
          <w:rFonts w:ascii="Times New Roman" w:hAnsi="Times New Roman" w:cs="Times New Roman"/>
          <w:b/>
          <w:noProof/>
          <w:sz w:val="24"/>
          <w:szCs w:val="24"/>
          <w:lang w:val="kk-KZ"/>
        </w:rPr>
        <w:br w:type="page"/>
      </w:r>
    </w:p>
    <w:p w14:paraId="60804EE0" w14:textId="224C9A82" w:rsidR="00205290" w:rsidRPr="007E6F6F" w:rsidRDefault="00205290" w:rsidP="000115C2">
      <w:pPr>
        <w:spacing w:after="0" w:line="360" w:lineRule="auto"/>
        <w:jc w:val="center"/>
        <w:rPr>
          <w:rFonts w:ascii="Times New Roman" w:hAnsi="Times New Roman" w:cs="Times New Roman"/>
          <w:b/>
          <w:noProof/>
          <w:sz w:val="24"/>
          <w:szCs w:val="24"/>
          <w:lang w:val="kk-KZ"/>
        </w:rPr>
      </w:pPr>
      <w:r w:rsidRPr="007E6F6F">
        <w:rPr>
          <w:rFonts w:ascii="Times New Roman" w:hAnsi="Times New Roman" w:cs="Times New Roman"/>
          <w:b/>
          <w:noProof/>
          <w:sz w:val="24"/>
          <w:szCs w:val="24"/>
          <w:lang w:val="kk-KZ"/>
        </w:rPr>
        <w:lastRenderedPageBreak/>
        <w:t>Р Е Ф Е Р А Т</w:t>
      </w:r>
    </w:p>
    <w:p w14:paraId="355ED67F" w14:textId="77777777" w:rsidR="00205290" w:rsidRPr="007E6F6F" w:rsidRDefault="00205290" w:rsidP="00507FB6">
      <w:pPr>
        <w:spacing w:after="0" w:line="360" w:lineRule="auto"/>
        <w:ind w:firstLine="567"/>
        <w:jc w:val="both"/>
        <w:rPr>
          <w:rFonts w:ascii="Times New Roman" w:hAnsi="Times New Roman" w:cs="Times New Roman"/>
          <w:noProof/>
          <w:sz w:val="24"/>
          <w:szCs w:val="24"/>
        </w:rPr>
      </w:pPr>
    </w:p>
    <w:p w14:paraId="125787ED" w14:textId="144B75B7" w:rsidR="00205290" w:rsidRPr="007E6F6F" w:rsidRDefault="00205290" w:rsidP="003B5DBB">
      <w:pPr>
        <w:spacing w:after="0" w:line="360" w:lineRule="auto"/>
        <w:ind w:firstLine="709"/>
        <w:jc w:val="both"/>
        <w:rPr>
          <w:rFonts w:ascii="Times New Roman" w:hAnsi="Times New Roman" w:cs="Times New Roman"/>
          <w:sz w:val="24"/>
          <w:szCs w:val="24"/>
        </w:rPr>
      </w:pPr>
      <w:r w:rsidRPr="005F0CC1">
        <w:rPr>
          <w:rFonts w:ascii="Times New Roman" w:hAnsi="Times New Roman" w:cs="Times New Roman"/>
          <w:noProof/>
          <w:sz w:val="24"/>
          <w:szCs w:val="24"/>
        </w:rPr>
        <w:t xml:space="preserve">Отчет </w:t>
      </w:r>
      <w:r w:rsidR="0008788F" w:rsidRPr="005F0CC1">
        <w:rPr>
          <w:rFonts w:ascii="Times New Roman" w:hAnsi="Times New Roman" w:cs="Times New Roman"/>
          <w:noProof/>
          <w:sz w:val="24"/>
          <w:szCs w:val="24"/>
        </w:rPr>
        <w:t>48</w:t>
      </w:r>
      <w:r w:rsidRPr="005F0CC1">
        <w:rPr>
          <w:rFonts w:ascii="Times New Roman" w:hAnsi="Times New Roman" w:cs="Times New Roman"/>
          <w:noProof/>
          <w:sz w:val="24"/>
          <w:szCs w:val="24"/>
        </w:rPr>
        <w:t xml:space="preserve"> с., </w:t>
      </w:r>
      <w:r w:rsidR="005B33F9" w:rsidRPr="005F0CC1">
        <w:rPr>
          <w:rFonts w:ascii="Times New Roman" w:hAnsi="Times New Roman" w:cs="Times New Roman"/>
          <w:noProof/>
          <w:sz w:val="24"/>
          <w:szCs w:val="24"/>
        </w:rPr>
        <w:t>2</w:t>
      </w:r>
      <w:r w:rsidR="00EE2BDD" w:rsidRPr="005F0CC1">
        <w:rPr>
          <w:rFonts w:ascii="Times New Roman" w:hAnsi="Times New Roman" w:cs="Times New Roman"/>
          <w:noProof/>
          <w:sz w:val="24"/>
          <w:szCs w:val="24"/>
        </w:rPr>
        <w:t xml:space="preserve"> рис</w:t>
      </w:r>
      <w:r w:rsidR="005C12A1" w:rsidRPr="005F0CC1">
        <w:rPr>
          <w:rFonts w:ascii="Times New Roman" w:hAnsi="Times New Roman" w:cs="Times New Roman"/>
          <w:noProof/>
          <w:sz w:val="24"/>
          <w:szCs w:val="24"/>
        </w:rPr>
        <w:t>.</w:t>
      </w:r>
      <w:r w:rsidR="00EE2BDD" w:rsidRPr="005F0CC1">
        <w:rPr>
          <w:rFonts w:ascii="Times New Roman" w:hAnsi="Times New Roman" w:cs="Times New Roman"/>
          <w:noProof/>
          <w:sz w:val="24"/>
          <w:szCs w:val="24"/>
        </w:rPr>
        <w:t>,</w:t>
      </w:r>
      <w:r w:rsidR="00D42B02" w:rsidRPr="005F0CC1">
        <w:rPr>
          <w:rFonts w:ascii="Times New Roman" w:hAnsi="Times New Roman" w:cs="Times New Roman"/>
          <w:noProof/>
          <w:sz w:val="24"/>
          <w:szCs w:val="24"/>
        </w:rPr>
        <w:t xml:space="preserve"> </w:t>
      </w:r>
      <w:r w:rsidR="005B33F9" w:rsidRPr="005F0CC1">
        <w:rPr>
          <w:rFonts w:ascii="Times New Roman" w:hAnsi="Times New Roman" w:cs="Times New Roman"/>
          <w:noProof/>
          <w:sz w:val="24"/>
          <w:szCs w:val="24"/>
        </w:rPr>
        <w:t>79</w:t>
      </w:r>
      <w:r w:rsidR="005C12A1" w:rsidRPr="005F0CC1">
        <w:rPr>
          <w:rFonts w:ascii="Times New Roman" w:hAnsi="Times New Roman" w:cs="Times New Roman"/>
          <w:noProof/>
          <w:sz w:val="24"/>
          <w:szCs w:val="24"/>
        </w:rPr>
        <w:t xml:space="preserve"> источн., </w:t>
      </w:r>
      <w:r w:rsidR="0008788F" w:rsidRPr="005F0CC1">
        <w:rPr>
          <w:rFonts w:ascii="Times New Roman" w:hAnsi="Times New Roman" w:cs="Times New Roman"/>
          <w:noProof/>
          <w:sz w:val="24"/>
          <w:szCs w:val="24"/>
        </w:rPr>
        <w:t>3</w:t>
      </w:r>
      <w:r w:rsidR="00EB1764" w:rsidRPr="005F0CC1">
        <w:rPr>
          <w:rFonts w:ascii="Times New Roman" w:hAnsi="Times New Roman" w:cs="Times New Roman"/>
          <w:noProof/>
          <w:sz w:val="24"/>
          <w:szCs w:val="24"/>
        </w:rPr>
        <w:t xml:space="preserve"> прил</w:t>
      </w:r>
      <w:r w:rsidRPr="005F0CC1">
        <w:rPr>
          <w:rFonts w:ascii="Times New Roman" w:hAnsi="Times New Roman" w:cs="Times New Roman"/>
          <w:sz w:val="24"/>
          <w:szCs w:val="24"/>
        </w:rPr>
        <w:t>.</w:t>
      </w:r>
    </w:p>
    <w:p w14:paraId="43065502" w14:textId="1774EC84" w:rsidR="00611FB5" w:rsidRPr="007E6F6F" w:rsidRDefault="00611FB5" w:rsidP="00823081">
      <w:pPr>
        <w:spacing w:after="0" w:line="360" w:lineRule="auto"/>
        <w:jc w:val="both"/>
        <w:rPr>
          <w:rFonts w:ascii="Times New Roman" w:hAnsi="Times New Roman" w:cs="Times New Roman"/>
          <w:caps/>
          <w:noProof/>
          <w:sz w:val="24"/>
          <w:szCs w:val="24"/>
        </w:rPr>
      </w:pPr>
      <w:r w:rsidRPr="007E6F6F">
        <w:rPr>
          <w:rFonts w:ascii="Times New Roman" w:hAnsi="Times New Roman" w:cs="Times New Roman"/>
          <w:caps/>
          <w:noProof/>
          <w:sz w:val="24"/>
          <w:szCs w:val="24"/>
        </w:rPr>
        <w:t xml:space="preserve">Расстройства аутистического спектра, </w:t>
      </w:r>
      <w:r w:rsidR="00127D40" w:rsidRPr="007E6F6F">
        <w:rPr>
          <w:rFonts w:ascii="Times New Roman" w:hAnsi="Times New Roman" w:cs="Times New Roman"/>
          <w:caps/>
          <w:noProof/>
          <w:sz w:val="24"/>
          <w:szCs w:val="24"/>
        </w:rPr>
        <w:t xml:space="preserve">наследственная отягощенность, </w:t>
      </w:r>
      <w:r w:rsidR="000416EC" w:rsidRPr="007E6F6F">
        <w:rPr>
          <w:rFonts w:ascii="Times New Roman" w:hAnsi="Times New Roman" w:cs="Times New Roman"/>
          <w:caps/>
          <w:noProof/>
          <w:sz w:val="24"/>
          <w:szCs w:val="24"/>
        </w:rPr>
        <w:t>генетический вариант</w:t>
      </w:r>
      <w:r w:rsidR="00127D40" w:rsidRPr="007E6F6F">
        <w:rPr>
          <w:rFonts w:ascii="Times New Roman" w:hAnsi="Times New Roman" w:cs="Times New Roman"/>
          <w:caps/>
          <w:noProof/>
          <w:sz w:val="24"/>
          <w:szCs w:val="24"/>
        </w:rPr>
        <w:t xml:space="preserve">, однонуклеотидный полиморфизм, </w:t>
      </w:r>
      <w:r w:rsidR="000416EC" w:rsidRPr="007E6F6F">
        <w:rPr>
          <w:rFonts w:ascii="Times New Roman" w:hAnsi="Times New Roman" w:cs="Times New Roman"/>
          <w:caps/>
          <w:noProof/>
          <w:sz w:val="24"/>
          <w:szCs w:val="24"/>
        </w:rPr>
        <w:t>мутация</w:t>
      </w:r>
      <w:r w:rsidR="00DA2921" w:rsidRPr="007E6F6F">
        <w:rPr>
          <w:rFonts w:ascii="Times New Roman" w:hAnsi="Times New Roman" w:cs="Times New Roman"/>
          <w:caps/>
          <w:noProof/>
          <w:sz w:val="24"/>
          <w:szCs w:val="24"/>
        </w:rPr>
        <w:t xml:space="preserve"> </w:t>
      </w:r>
    </w:p>
    <w:p w14:paraId="64F7F342" w14:textId="6B6ACFC3" w:rsidR="00205290" w:rsidRPr="007E6F6F" w:rsidRDefault="00DF175E" w:rsidP="003B5DBB">
      <w:pPr>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Объектом исследования являлись </w:t>
      </w:r>
      <w:r w:rsidR="000416EC" w:rsidRPr="007E6F6F">
        <w:rPr>
          <w:rFonts w:ascii="Times New Roman" w:hAnsi="Times New Roman" w:cs="Times New Roman"/>
          <w:sz w:val="24"/>
          <w:szCs w:val="24"/>
        </w:rPr>
        <w:t xml:space="preserve">4 семьи </w:t>
      </w:r>
      <w:r w:rsidR="00127D40" w:rsidRPr="007E6F6F">
        <w:rPr>
          <w:rFonts w:ascii="Times New Roman" w:hAnsi="Times New Roman" w:cs="Times New Roman"/>
          <w:sz w:val="24"/>
          <w:szCs w:val="24"/>
        </w:rPr>
        <w:t>с наследственной отягощенностью по РАС</w:t>
      </w:r>
      <w:r w:rsidRPr="007E6F6F">
        <w:rPr>
          <w:rFonts w:ascii="Times New Roman" w:hAnsi="Times New Roman" w:cs="Times New Roman"/>
          <w:sz w:val="24"/>
          <w:szCs w:val="24"/>
        </w:rPr>
        <w:t xml:space="preserve">. </w:t>
      </w:r>
    </w:p>
    <w:p w14:paraId="173C1A66" w14:textId="1704F615" w:rsidR="002F04EE" w:rsidRPr="007E6F6F" w:rsidRDefault="002F04EE" w:rsidP="003B5DBB">
      <w:pPr>
        <w:pStyle w:val="21"/>
        <w:spacing w:line="360" w:lineRule="auto"/>
        <w:ind w:firstLine="709"/>
        <w:rPr>
          <w:sz w:val="24"/>
          <w:szCs w:val="24"/>
          <w:lang w:val="kk-KZ"/>
        </w:rPr>
      </w:pPr>
      <w:r w:rsidRPr="007E6F6F">
        <w:rPr>
          <w:sz w:val="24"/>
          <w:szCs w:val="24"/>
        </w:rPr>
        <w:t>Цель</w:t>
      </w:r>
      <w:r w:rsidR="0058676F" w:rsidRPr="007E6F6F">
        <w:rPr>
          <w:sz w:val="24"/>
          <w:szCs w:val="24"/>
        </w:rPr>
        <w:t xml:space="preserve">: </w:t>
      </w:r>
      <w:r w:rsidR="00127D40" w:rsidRPr="007E6F6F">
        <w:rPr>
          <w:sz w:val="24"/>
          <w:szCs w:val="24"/>
        </w:rPr>
        <w:t xml:space="preserve">поиск генетических </w:t>
      </w:r>
      <w:r w:rsidR="000416EC" w:rsidRPr="007E6F6F">
        <w:rPr>
          <w:sz w:val="24"/>
          <w:szCs w:val="24"/>
        </w:rPr>
        <w:t>вариантов</w:t>
      </w:r>
      <w:r w:rsidR="00127D40" w:rsidRPr="007E6F6F">
        <w:rPr>
          <w:sz w:val="24"/>
          <w:szCs w:val="24"/>
        </w:rPr>
        <w:t>, ассоциированных с развитием расстройств аутистического спектра, в казахстанских семьях с наследственной отягощенностью по аутизму.</w:t>
      </w:r>
    </w:p>
    <w:p w14:paraId="77CD7259" w14:textId="77777777" w:rsidR="00205290" w:rsidRPr="007E6F6F" w:rsidRDefault="00205290" w:rsidP="00AA3B26">
      <w:pPr>
        <w:pStyle w:val="21"/>
        <w:spacing w:line="360" w:lineRule="auto"/>
        <w:ind w:firstLine="709"/>
        <w:rPr>
          <w:sz w:val="24"/>
          <w:szCs w:val="24"/>
          <w:lang w:val="kk-KZ" w:eastAsia="ar-SA"/>
        </w:rPr>
      </w:pPr>
      <w:r w:rsidRPr="007E6F6F">
        <w:rPr>
          <w:noProof/>
          <w:sz w:val="24"/>
          <w:szCs w:val="24"/>
        </w:rPr>
        <w:t xml:space="preserve">В работе применялись </w:t>
      </w:r>
      <w:r w:rsidR="00127D40" w:rsidRPr="007E6F6F">
        <w:rPr>
          <w:noProof/>
          <w:sz w:val="24"/>
          <w:szCs w:val="24"/>
        </w:rPr>
        <w:t xml:space="preserve">социологические, психологические, </w:t>
      </w:r>
      <w:r w:rsidRPr="007E6F6F">
        <w:rPr>
          <w:noProof/>
          <w:sz w:val="24"/>
          <w:szCs w:val="24"/>
        </w:rPr>
        <w:t>молекулярно-генетические</w:t>
      </w:r>
      <w:r w:rsidR="00127D40" w:rsidRPr="007E6F6F">
        <w:rPr>
          <w:noProof/>
          <w:sz w:val="24"/>
          <w:szCs w:val="24"/>
        </w:rPr>
        <w:t xml:space="preserve"> методы</w:t>
      </w:r>
      <w:r w:rsidR="00D07F0A" w:rsidRPr="007E6F6F">
        <w:rPr>
          <w:noProof/>
          <w:sz w:val="24"/>
          <w:szCs w:val="24"/>
        </w:rPr>
        <w:t xml:space="preserve">, </w:t>
      </w:r>
      <w:r w:rsidR="00127D40" w:rsidRPr="007E6F6F">
        <w:rPr>
          <w:noProof/>
          <w:sz w:val="24"/>
          <w:szCs w:val="24"/>
        </w:rPr>
        <w:t>биоинформатические</w:t>
      </w:r>
      <w:r w:rsidRPr="007E6F6F">
        <w:rPr>
          <w:noProof/>
          <w:sz w:val="24"/>
          <w:szCs w:val="24"/>
        </w:rPr>
        <w:t xml:space="preserve"> методы анализа. </w:t>
      </w:r>
    </w:p>
    <w:p w14:paraId="1FA8C27C" w14:textId="36572D23" w:rsidR="00B7076B" w:rsidRPr="007E6F6F" w:rsidRDefault="00AA3B26" w:rsidP="006D743B">
      <w:pPr>
        <w:pStyle w:val="21"/>
        <w:spacing w:line="360" w:lineRule="auto"/>
        <w:ind w:firstLine="709"/>
        <w:rPr>
          <w:noProof/>
          <w:sz w:val="24"/>
          <w:szCs w:val="24"/>
        </w:rPr>
      </w:pPr>
      <w:r w:rsidRPr="007E6F6F">
        <w:rPr>
          <w:noProof/>
          <w:sz w:val="24"/>
          <w:szCs w:val="24"/>
        </w:rPr>
        <w:t xml:space="preserve">Результаты и их новизна. </w:t>
      </w:r>
      <w:r w:rsidR="006D743B" w:rsidRPr="007E6F6F">
        <w:rPr>
          <w:noProof/>
          <w:sz w:val="24"/>
          <w:szCs w:val="24"/>
        </w:rPr>
        <w:t xml:space="preserve">Впервые проведено </w:t>
      </w:r>
      <w:r w:rsidR="006D743B" w:rsidRPr="007E6F6F">
        <w:rPr>
          <w:sz w:val="24"/>
          <w:szCs w:val="24"/>
        </w:rPr>
        <w:t xml:space="preserve">геномное исследований в казахстанских семьях с наследственной отягощенностью по аутизму. </w:t>
      </w:r>
      <w:r w:rsidR="006D743B" w:rsidRPr="007E6F6F">
        <w:rPr>
          <w:sz w:val="24"/>
          <w:szCs w:val="24"/>
          <w:shd w:val="clear" w:color="auto" w:fill="FFFFFF"/>
        </w:rPr>
        <w:t xml:space="preserve">Идентифицировано </w:t>
      </w:r>
      <w:r w:rsidR="006D743B" w:rsidRPr="007E6F6F">
        <w:rPr>
          <w:sz w:val="24"/>
          <w:szCs w:val="24"/>
        </w:rPr>
        <w:t xml:space="preserve">78 </w:t>
      </w:r>
      <w:proofErr w:type="spellStart"/>
      <w:r w:rsidR="006D743B" w:rsidRPr="007E6F6F">
        <w:rPr>
          <w:sz w:val="24"/>
          <w:szCs w:val="24"/>
          <w:lang w:val="en-US"/>
        </w:rPr>
        <w:t>dbSNP</w:t>
      </w:r>
      <w:proofErr w:type="spellEnd"/>
      <w:r w:rsidR="006D743B" w:rsidRPr="007E6F6F">
        <w:rPr>
          <w:sz w:val="24"/>
          <w:szCs w:val="24"/>
        </w:rPr>
        <w:t>, 61 редки</w:t>
      </w:r>
      <w:r w:rsidR="00DA2921" w:rsidRPr="007E6F6F">
        <w:rPr>
          <w:sz w:val="24"/>
          <w:szCs w:val="24"/>
        </w:rPr>
        <w:t>й</w:t>
      </w:r>
      <w:r w:rsidR="006D743B" w:rsidRPr="007E6F6F">
        <w:rPr>
          <w:sz w:val="24"/>
          <w:szCs w:val="24"/>
        </w:rPr>
        <w:t xml:space="preserve"> наследуемы</w:t>
      </w:r>
      <w:r w:rsidR="00DA2921" w:rsidRPr="007E6F6F">
        <w:rPr>
          <w:sz w:val="24"/>
          <w:szCs w:val="24"/>
        </w:rPr>
        <w:t>й</w:t>
      </w:r>
      <w:r w:rsidR="006D743B" w:rsidRPr="007E6F6F">
        <w:rPr>
          <w:sz w:val="24"/>
          <w:szCs w:val="24"/>
        </w:rPr>
        <w:t xml:space="preserve"> вариант и 14 </w:t>
      </w:r>
      <w:r w:rsidR="00605FE6" w:rsidRPr="007E6F6F">
        <w:rPr>
          <w:i/>
          <w:sz w:val="24"/>
          <w:szCs w:val="24"/>
          <w:lang w:val="en-US"/>
        </w:rPr>
        <w:t>de</w:t>
      </w:r>
      <w:r w:rsidR="00605FE6" w:rsidRPr="007E6F6F">
        <w:rPr>
          <w:i/>
          <w:sz w:val="24"/>
          <w:szCs w:val="24"/>
        </w:rPr>
        <w:t xml:space="preserve"> </w:t>
      </w:r>
      <w:r w:rsidR="00605FE6" w:rsidRPr="007E6F6F">
        <w:rPr>
          <w:i/>
          <w:sz w:val="24"/>
          <w:szCs w:val="24"/>
          <w:lang w:val="en-US"/>
        </w:rPr>
        <w:t>novo</w:t>
      </w:r>
      <w:r w:rsidR="006D743B" w:rsidRPr="007E6F6F">
        <w:rPr>
          <w:sz w:val="24"/>
          <w:szCs w:val="24"/>
        </w:rPr>
        <w:t xml:space="preserve"> мутаций, которые могут являться компонентами генетического риска развития РАС в исследованных семьях</w:t>
      </w:r>
      <w:r w:rsidR="0045032A" w:rsidRPr="007E6F6F">
        <w:rPr>
          <w:sz w:val="24"/>
          <w:szCs w:val="24"/>
        </w:rPr>
        <w:t>, при этом возможно</w:t>
      </w:r>
      <w:r w:rsidR="0045032A" w:rsidRPr="007E6F6F">
        <w:rPr>
          <w:noProof/>
          <w:sz w:val="24"/>
          <w:szCs w:val="24"/>
        </w:rPr>
        <w:t>, что</w:t>
      </w:r>
      <w:r w:rsidR="006D743B" w:rsidRPr="007E6F6F">
        <w:rPr>
          <w:noProof/>
          <w:sz w:val="24"/>
          <w:szCs w:val="24"/>
        </w:rPr>
        <w:t xml:space="preserve"> </w:t>
      </w:r>
      <w:r w:rsidR="006D743B" w:rsidRPr="007E6F6F">
        <w:rPr>
          <w:sz w:val="24"/>
          <w:szCs w:val="24"/>
        </w:rPr>
        <w:t xml:space="preserve">мутации </w:t>
      </w:r>
      <w:r w:rsidR="00605FE6" w:rsidRPr="007E6F6F">
        <w:rPr>
          <w:i/>
          <w:sz w:val="24"/>
          <w:szCs w:val="24"/>
          <w:lang w:val="en-US"/>
        </w:rPr>
        <w:t>de</w:t>
      </w:r>
      <w:r w:rsidR="00605FE6" w:rsidRPr="007E6F6F">
        <w:rPr>
          <w:i/>
          <w:sz w:val="24"/>
          <w:szCs w:val="24"/>
        </w:rPr>
        <w:t xml:space="preserve"> </w:t>
      </w:r>
      <w:r w:rsidR="00605FE6" w:rsidRPr="007E6F6F">
        <w:rPr>
          <w:i/>
          <w:sz w:val="24"/>
          <w:szCs w:val="24"/>
          <w:lang w:val="en-US"/>
        </w:rPr>
        <w:t>novo</w:t>
      </w:r>
      <w:r w:rsidR="00DA2921" w:rsidRPr="007E6F6F">
        <w:rPr>
          <w:sz w:val="24"/>
          <w:szCs w:val="24"/>
        </w:rPr>
        <w:t xml:space="preserve"> в этих семьях определяю</w:t>
      </w:r>
      <w:r w:rsidR="006D743B" w:rsidRPr="007E6F6F">
        <w:rPr>
          <w:sz w:val="24"/>
          <w:szCs w:val="24"/>
        </w:rPr>
        <w:t xml:space="preserve">т тяжесть </w:t>
      </w:r>
      <w:r w:rsidR="00DA2921" w:rsidRPr="007E6F6F">
        <w:rPr>
          <w:sz w:val="24"/>
          <w:szCs w:val="24"/>
        </w:rPr>
        <w:t>симптомов</w:t>
      </w:r>
      <w:r w:rsidR="006D743B" w:rsidRPr="007E6F6F">
        <w:rPr>
          <w:sz w:val="24"/>
          <w:szCs w:val="24"/>
        </w:rPr>
        <w:t xml:space="preserve"> РАС. </w:t>
      </w:r>
      <w:r w:rsidR="0045032A" w:rsidRPr="007E6F6F">
        <w:rPr>
          <w:sz w:val="24"/>
          <w:szCs w:val="24"/>
        </w:rPr>
        <w:t xml:space="preserve">Выдвинута гипотеза, что генетически обусловленные </w:t>
      </w:r>
      <w:proofErr w:type="spellStart"/>
      <w:r w:rsidR="0045032A" w:rsidRPr="007E6F6F">
        <w:rPr>
          <w:spacing w:val="3"/>
          <w:sz w:val="24"/>
          <w:szCs w:val="24"/>
          <w:shd w:val="clear" w:color="auto" w:fill="FFFFFF"/>
        </w:rPr>
        <w:t>энергодефицитные</w:t>
      </w:r>
      <w:proofErr w:type="spellEnd"/>
      <w:r w:rsidR="0045032A" w:rsidRPr="007E6F6F">
        <w:rPr>
          <w:spacing w:val="3"/>
          <w:sz w:val="24"/>
          <w:szCs w:val="24"/>
          <w:shd w:val="clear" w:color="auto" w:fill="FFFFFF"/>
        </w:rPr>
        <w:t xml:space="preserve"> состояния матери и плода могут способствовать развитию РАС на фоне стрессовых условий. </w:t>
      </w:r>
      <w:r w:rsidR="00314B07" w:rsidRPr="007E6F6F">
        <w:rPr>
          <w:spacing w:val="3"/>
          <w:sz w:val="24"/>
          <w:szCs w:val="24"/>
          <w:shd w:val="clear" w:color="auto" w:fill="FFFFFF"/>
        </w:rPr>
        <w:t>При этом п</w:t>
      </w:r>
      <w:r w:rsidR="0045032A" w:rsidRPr="007E6F6F">
        <w:rPr>
          <w:spacing w:val="3"/>
          <w:sz w:val="24"/>
          <w:szCs w:val="24"/>
          <w:shd w:val="clear" w:color="auto" w:fill="FFFFFF"/>
        </w:rPr>
        <w:t xml:space="preserve">ервичные РАС-ассоциированные изменения происходят в </w:t>
      </w:r>
      <w:proofErr w:type="spellStart"/>
      <w:r w:rsidR="0045032A" w:rsidRPr="007E6F6F">
        <w:rPr>
          <w:spacing w:val="3"/>
          <w:sz w:val="24"/>
          <w:szCs w:val="24"/>
          <w:shd w:val="clear" w:color="auto" w:fill="FFFFFF"/>
        </w:rPr>
        <w:t>пренатальном</w:t>
      </w:r>
      <w:proofErr w:type="spellEnd"/>
      <w:r w:rsidR="0045032A" w:rsidRPr="007E6F6F">
        <w:rPr>
          <w:spacing w:val="3"/>
          <w:sz w:val="24"/>
          <w:szCs w:val="24"/>
          <w:shd w:val="clear" w:color="auto" w:fill="FFFFFF"/>
        </w:rPr>
        <w:t xml:space="preserve"> периоде и проявляются/усиливаются у ребенка в постнатальном периоде, при воздействии факторов среды.</w:t>
      </w:r>
    </w:p>
    <w:p w14:paraId="2839D628" w14:textId="77777777" w:rsidR="00EC3FD8" w:rsidRPr="007E6F6F" w:rsidRDefault="00EC3FD8" w:rsidP="00EC3FD8">
      <w:pPr>
        <w:pStyle w:val="21"/>
        <w:spacing w:line="360" w:lineRule="auto"/>
        <w:ind w:firstLine="709"/>
        <w:rPr>
          <w:noProof/>
          <w:sz w:val="24"/>
          <w:szCs w:val="24"/>
        </w:rPr>
      </w:pPr>
      <w:r w:rsidRPr="007E6F6F">
        <w:rPr>
          <w:noProof/>
          <w:sz w:val="24"/>
          <w:szCs w:val="24"/>
        </w:rPr>
        <w:t xml:space="preserve">Степень внедрения: </w:t>
      </w:r>
      <w:r w:rsidR="00056169" w:rsidRPr="007E6F6F">
        <w:rPr>
          <w:noProof/>
          <w:sz w:val="24"/>
          <w:szCs w:val="24"/>
        </w:rPr>
        <w:t>нет</w:t>
      </w:r>
      <w:r w:rsidRPr="007E6F6F">
        <w:rPr>
          <w:noProof/>
          <w:sz w:val="24"/>
          <w:szCs w:val="24"/>
        </w:rPr>
        <w:t>.</w:t>
      </w:r>
    </w:p>
    <w:p w14:paraId="4DD97E78" w14:textId="50045F83" w:rsidR="00095B2F" w:rsidRPr="007E6F6F" w:rsidRDefault="00095B2F" w:rsidP="00EC3FD8">
      <w:pPr>
        <w:pStyle w:val="21"/>
        <w:spacing w:line="360" w:lineRule="auto"/>
        <w:ind w:firstLine="709"/>
        <w:rPr>
          <w:noProof/>
          <w:sz w:val="24"/>
          <w:szCs w:val="24"/>
        </w:rPr>
      </w:pPr>
      <w:r w:rsidRPr="007E6F6F">
        <w:rPr>
          <w:noProof/>
          <w:sz w:val="24"/>
          <w:szCs w:val="24"/>
        </w:rPr>
        <w:t xml:space="preserve">Основные конструктивные и технико экономические показатели: </w:t>
      </w:r>
      <w:r w:rsidR="0045032A" w:rsidRPr="007E6F6F">
        <w:rPr>
          <w:sz w:val="24"/>
          <w:szCs w:val="24"/>
        </w:rPr>
        <w:t xml:space="preserve">78 </w:t>
      </w:r>
      <w:proofErr w:type="spellStart"/>
      <w:r w:rsidR="0045032A" w:rsidRPr="007E6F6F">
        <w:rPr>
          <w:sz w:val="24"/>
          <w:szCs w:val="24"/>
          <w:lang w:val="en-US"/>
        </w:rPr>
        <w:t>dbSNP</w:t>
      </w:r>
      <w:proofErr w:type="spellEnd"/>
      <w:r w:rsidR="0045032A" w:rsidRPr="007E6F6F">
        <w:rPr>
          <w:sz w:val="24"/>
          <w:szCs w:val="24"/>
        </w:rPr>
        <w:t xml:space="preserve">, 61 редкий наследуемый вариант и 14 </w:t>
      </w:r>
      <w:r w:rsidR="00605FE6" w:rsidRPr="007E6F6F">
        <w:rPr>
          <w:i/>
          <w:sz w:val="24"/>
          <w:szCs w:val="24"/>
          <w:lang w:val="en-US"/>
        </w:rPr>
        <w:t>de</w:t>
      </w:r>
      <w:r w:rsidR="00605FE6" w:rsidRPr="007E6F6F">
        <w:rPr>
          <w:i/>
          <w:sz w:val="24"/>
          <w:szCs w:val="24"/>
        </w:rPr>
        <w:t xml:space="preserve"> </w:t>
      </w:r>
      <w:r w:rsidR="00605FE6" w:rsidRPr="007E6F6F">
        <w:rPr>
          <w:i/>
          <w:sz w:val="24"/>
          <w:szCs w:val="24"/>
          <w:lang w:val="en-US"/>
        </w:rPr>
        <w:t>novo</w:t>
      </w:r>
      <w:r w:rsidR="0045032A" w:rsidRPr="007E6F6F">
        <w:rPr>
          <w:sz w:val="24"/>
          <w:szCs w:val="24"/>
        </w:rPr>
        <w:t xml:space="preserve"> мутаций</w:t>
      </w:r>
      <w:r w:rsidRPr="007E6F6F">
        <w:rPr>
          <w:noProof/>
          <w:sz w:val="24"/>
          <w:szCs w:val="24"/>
        </w:rPr>
        <w:t>.</w:t>
      </w:r>
    </w:p>
    <w:p w14:paraId="2BD59571" w14:textId="77777777" w:rsidR="00CA558C" w:rsidRPr="007E6F6F" w:rsidRDefault="00CA558C" w:rsidP="003B5DBB">
      <w:pPr>
        <w:pStyle w:val="21"/>
        <w:spacing w:line="360" w:lineRule="auto"/>
        <w:ind w:firstLine="709"/>
        <w:rPr>
          <w:sz w:val="24"/>
          <w:szCs w:val="24"/>
        </w:rPr>
      </w:pPr>
      <w:r w:rsidRPr="007E6F6F">
        <w:rPr>
          <w:sz w:val="24"/>
          <w:szCs w:val="24"/>
        </w:rPr>
        <w:t>Область применения результатов</w:t>
      </w:r>
      <w:r w:rsidR="0058676F" w:rsidRPr="007E6F6F">
        <w:rPr>
          <w:sz w:val="24"/>
          <w:szCs w:val="24"/>
        </w:rPr>
        <w:t xml:space="preserve">: медицинская генетика, </w:t>
      </w:r>
      <w:proofErr w:type="spellStart"/>
      <w:r w:rsidR="0058676F" w:rsidRPr="007E6F6F">
        <w:rPr>
          <w:sz w:val="24"/>
          <w:szCs w:val="24"/>
        </w:rPr>
        <w:t>нейрогенетика</w:t>
      </w:r>
      <w:proofErr w:type="spellEnd"/>
      <w:r w:rsidR="0058676F" w:rsidRPr="007E6F6F">
        <w:rPr>
          <w:sz w:val="24"/>
          <w:szCs w:val="24"/>
        </w:rPr>
        <w:t>.</w:t>
      </w:r>
    </w:p>
    <w:p w14:paraId="3BD2CD58" w14:textId="6204B473" w:rsidR="00CA558C" w:rsidRPr="007E6F6F" w:rsidRDefault="00CA558C" w:rsidP="003B5DBB">
      <w:pPr>
        <w:pStyle w:val="21"/>
        <w:spacing w:line="360" w:lineRule="auto"/>
        <w:ind w:firstLine="709"/>
        <w:rPr>
          <w:sz w:val="24"/>
          <w:szCs w:val="24"/>
        </w:rPr>
      </w:pPr>
      <w:r w:rsidRPr="007E6F6F">
        <w:rPr>
          <w:sz w:val="24"/>
          <w:szCs w:val="24"/>
        </w:rPr>
        <w:t>Р</w:t>
      </w:r>
      <w:r w:rsidR="00B47602" w:rsidRPr="007E6F6F">
        <w:rPr>
          <w:sz w:val="24"/>
          <w:szCs w:val="24"/>
        </w:rPr>
        <w:t xml:space="preserve">екомендации по внедрению </w:t>
      </w:r>
      <w:r w:rsidRPr="007E6F6F">
        <w:rPr>
          <w:sz w:val="24"/>
          <w:szCs w:val="24"/>
        </w:rPr>
        <w:t>результатов</w:t>
      </w:r>
      <w:r w:rsidR="0058676F" w:rsidRPr="007E6F6F">
        <w:rPr>
          <w:sz w:val="24"/>
          <w:szCs w:val="24"/>
        </w:rPr>
        <w:t xml:space="preserve">: результаты </w:t>
      </w:r>
      <w:r w:rsidR="00056169" w:rsidRPr="007E6F6F">
        <w:rPr>
          <w:sz w:val="24"/>
          <w:szCs w:val="24"/>
        </w:rPr>
        <w:t>могут быть</w:t>
      </w:r>
      <w:r w:rsidR="0058676F" w:rsidRPr="007E6F6F">
        <w:rPr>
          <w:sz w:val="24"/>
          <w:szCs w:val="24"/>
        </w:rPr>
        <w:t xml:space="preserve"> использованы для последующих НИР</w:t>
      </w:r>
      <w:r w:rsidR="00DA2921" w:rsidRPr="007E6F6F">
        <w:rPr>
          <w:sz w:val="24"/>
          <w:szCs w:val="24"/>
        </w:rPr>
        <w:t xml:space="preserve"> по изучению факторов риска развития аутизма</w:t>
      </w:r>
      <w:r w:rsidR="007C7A3B" w:rsidRPr="007E6F6F">
        <w:rPr>
          <w:sz w:val="24"/>
          <w:szCs w:val="24"/>
        </w:rPr>
        <w:t>,</w:t>
      </w:r>
      <w:r w:rsidR="00455681" w:rsidRPr="007E6F6F">
        <w:rPr>
          <w:sz w:val="24"/>
          <w:szCs w:val="24"/>
        </w:rPr>
        <w:t xml:space="preserve"> а также </w:t>
      </w:r>
      <w:r w:rsidR="00DA2921" w:rsidRPr="007E6F6F">
        <w:rPr>
          <w:sz w:val="24"/>
          <w:szCs w:val="24"/>
        </w:rPr>
        <w:t xml:space="preserve">для </w:t>
      </w:r>
      <w:r w:rsidR="00A013E5" w:rsidRPr="007E6F6F">
        <w:rPr>
          <w:sz w:val="24"/>
          <w:szCs w:val="24"/>
        </w:rPr>
        <w:t xml:space="preserve">генетической консультации </w:t>
      </w:r>
      <w:r w:rsidR="00DA2921" w:rsidRPr="007E6F6F">
        <w:rPr>
          <w:sz w:val="24"/>
          <w:szCs w:val="24"/>
        </w:rPr>
        <w:t xml:space="preserve">в </w:t>
      </w:r>
      <w:r w:rsidR="00A013E5" w:rsidRPr="007E6F6F">
        <w:rPr>
          <w:sz w:val="24"/>
          <w:szCs w:val="24"/>
        </w:rPr>
        <w:t>сем</w:t>
      </w:r>
      <w:r w:rsidR="00DA2921" w:rsidRPr="007E6F6F">
        <w:rPr>
          <w:sz w:val="24"/>
          <w:szCs w:val="24"/>
        </w:rPr>
        <w:t>ьях</w:t>
      </w:r>
      <w:r w:rsidR="00A013E5" w:rsidRPr="007E6F6F">
        <w:rPr>
          <w:sz w:val="24"/>
          <w:szCs w:val="24"/>
        </w:rPr>
        <w:t xml:space="preserve"> с наследственной формой РАС</w:t>
      </w:r>
      <w:r w:rsidR="007C7A3B" w:rsidRPr="007E6F6F">
        <w:rPr>
          <w:sz w:val="24"/>
          <w:szCs w:val="24"/>
        </w:rPr>
        <w:t>.</w:t>
      </w:r>
    </w:p>
    <w:p w14:paraId="5CFF1349" w14:textId="148875A7" w:rsidR="0045032A" w:rsidRPr="007E6F6F" w:rsidRDefault="00F25C1B" w:rsidP="003B5DBB">
      <w:pPr>
        <w:pStyle w:val="21"/>
        <w:spacing w:line="360" w:lineRule="auto"/>
        <w:ind w:firstLine="709"/>
        <w:rPr>
          <w:sz w:val="24"/>
          <w:szCs w:val="24"/>
        </w:rPr>
      </w:pPr>
      <w:r w:rsidRPr="007E6F6F">
        <w:rPr>
          <w:sz w:val="24"/>
          <w:szCs w:val="24"/>
        </w:rPr>
        <w:t xml:space="preserve">Экономическая эффективность или значимость работы: </w:t>
      </w:r>
      <w:r w:rsidR="00314B07" w:rsidRPr="007E6F6F">
        <w:rPr>
          <w:sz w:val="24"/>
          <w:szCs w:val="24"/>
        </w:rPr>
        <w:t>с</w:t>
      </w:r>
      <w:r w:rsidR="0045032A" w:rsidRPr="007E6F6F">
        <w:rPr>
          <w:sz w:val="24"/>
          <w:szCs w:val="24"/>
        </w:rPr>
        <w:t xml:space="preserve">воевременно и правильно установленный диагноз, а также знание </w:t>
      </w:r>
      <w:r w:rsidR="00DA2921" w:rsidRPr="007E6F6F">
        <w:rPr>
          <w:sz w:val="24"/>
          <w:szCs w:val="24"/>
        </w:rPr>
        <w:t xml:space="preserve">своего </w:t>
      </w:r>
      <w:r w:rsidR="0045032A" w:rsidRPr="007E6F6F">
        <w:rPr>
          <w:sz w:val="24"/>
          <w:szCs w:val="24"/>
        </w:rPr>
        <w:t xml:space="preserve">генетического статуса способствуют применению </w:t>
      </w:r>
      <w:r w:rsidR="00314B07" w:rsidRPr="007E6F6F">
        <w:rPr>
          <w:sz w:val="24"/>
          <w:szCs w:val="24"/>
        </w:rPr>
        <w:t>профилактических мер</w:t>
      </w:r>
      <w:r w:rsidR="0045032A" w:rsidRPr="007E6F6F">
        <w:rPr>
          <w:sz w:val="24"/>
          <w:szCs w:val="24"/>
        </w:rPr>
        <w:t>, направленных на сохранение здоровья, оздоровления последующих поколений и уменьшения генетического груза каждой семьи и общества в целом</w:t>
      </w:r>
      <w:r w:rsidR="00314B07" w:rsidRPr="007E6F6F">
        <w:rPr>
          <w:sz w:val="24"/>
          <w:szCs w:val="24"/>
        </w:rPr>
        <w:t>.</w:t>
      </w:r>
    </w:p>
    <w:p w14:paraId="402859BB" w14:textId="77777777" w:rsidR="00205290" w:rsidRPr="007E6F6F" w:rsidRDefault="00205290" w:rsidP="00205290">
      <w:pPr>
        <w:spacing w:after="0" w:line="360" w:lineRule="auto"/>
        <w:jc w:val="center"/>
        <w:rPr>
          <w:rFonts w:ascii="Times New Roman" w:hAnsi="Times New Roman" w:cs="Times New Roman"/>
          <w:b/>
          <w:noProof/>
          <w:sz w:val="24"/>
          <w:szCs w:val="24"/>
        </w:rPr>
      </w:pPr>
      <w:r w:rsidRPr="007E6F6F">
        <w:rPr>
          <w:rFonts w:ascii="Times New Roman" w:hAnsi="Times New Roman" w:cs="Times New Roman"/>
          <w:b/>
          <w:noProof/>
          <w:sz w:val="24"/>
          <w:szCs w:val="24"/>
        </w:rPr>
        <w:lastRenderedPageBreak/>
        <w:t>СОДЕРЖАНИЕ</w:t>
      </w:r>
    </w:p>
    <w:tbl>
      <w:tblPr>
        <w:tblW w:w="0" w:type="auto"/>
        <w:tblLayout w:type="fixed"/>
        <w:tblCellMar>
          <w:left w:w="70" w:type="dxa"/>
          <w:right w:w="70" w:type="dxa"/>
        </w:tblCellMar>
        <w:tblLook w:val="0000" w:firstRow="0" w:lastRow="0" w:firstColumn="0" w:lastColumn="0" w:noHBand="0" w:noVBand="0"/>
      </w:tblPr>
      <w:tblGrid>
        <w:gridCol w:w="794"/>
        <w:gridCol w:w="7824"/>
        <w:gridCol w:w="709"/>
      </w:tblGrid>
      <w:tr w:rsidR="005822F7" w:rsidRPr="007E6F6F" w14:paraId="7CA697DF" w14:textId="77777777" w:rsidTr="001D2D7C">
        <w:tc>
          <w:tcPr>
            <w:tcW w:w="794" w:type="dxa"/>
          </w:tcPr>
          <w:p w14:paraId="670724A9" w14:textId="77777777" w:rsidR="00205290" w:rsidRPr="007E6F6F" w:rsidRDefault="00205290" w:rsidP="00537828">
            <w:pPr>
              <w:spacing w:after="0" w:line="360" w:lineRule="auto"/>
              <w:jc w:val="center"/>
              <w:rPr>
                <w:rFonts w:ascii="Times New Roman" w:hAnsi="Times New Roman" w:cs="Times New Roman"/>
                <w:sz w:val="24"/>
                <w:szCs w:val="24"/>
              </w:rPr>
            </w:pPr>
          </w:p>
        </w:tc>
        <w:tc>
          <w:tcPr>
            <w:tcW w:w="7824" w:type="dxa"/>
          </w:tcPr>
          <w:p w14:paraId="18165D69" w14:textId="77777777" w:rsidR="00205290" w:rsidRPr="007E6F6F" w:rsidRDefault="00205290" w:rsidP="00537828">
            <w:pPr>
              <w:pStyle w:val="1"/>
              <w:spacing w:before="0" w:line="360" w:lineRule="auto"/>
              <w:rPr>
                <w:rFonts w:ascii="Times New Roman" w:hAnsi="Times New Roman" w:cs="Times New Roman"/>
                <w:b w:val="0"/>
                <w:color w:val="auto"/>
                <w:sz w:val="12"/>
                <w:szCs w:val="12"/>
              </w:rPr>
            </w:pPr>
          </w:p>
        </w:tc>
        <w:tc>
          <w:tcPr>
            <w:tcW w:w="709" w:type="dxa"/>
          </w:tcPr>
          <w:p w14:paraId="2D0A3BD8" w14:textId="423DF95B" w:rsidR="00205290" w:rsidRPr="007E6F6F" w:rsidRDefault="00205290" w:rsidP="00537828">
            <w:pPr>
              <w:spacing w:after="0" w:line="360" w:lineRule="auto"/>
              <w:jc w:val="center"/>
              <w:rPr>
                <w:rFonts w:ascii="Times New Roman" w:hAnsi="Times New Roman" w:cs="Times New Roman"/>
                <w:sz w:val="24"/>
                <w:szCs w:val="24"/>
              </w:rPr>
            </w:pPr>
          </w:p>
        </w:tc>
      </w:tr>
      <w:tr w:rsidR="00584EE8" w:rsidRPr="007E6F6F" w14:paraId="15A6612F" w14:textId="77777777" w:rsidTr="00D83F29">
        <w:tc>
          <w:tcPr>
            <w:tcW w:w="8618" w:type="dxa"/>
            <w:gridSpan w:val="2"/>
          </w:tcPr>
          <w:p w14:paraId="607B076C" w14:textId="6E499AE3" w:rsidR="00584EE8" w:rsidRPr="007E6F6F" w:rsidRDefault="00584EE8" w:rsidP="00537828">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ВВЕДЕНИЕ……………………………………………………………………</w:t>
            </w:r>
            <w:r w:rsidR="00A43DB7">
              <w:rPr>
                <w:rFonts w:ascii="Times New Roman" w:hAnsi="Times New Roman" w:cs="Times New Roman"/>
                <w:sz w:val="24"/>
                <w:szCs w:val="24"/>
              </w:rPr>
              <w:t>……….</w:t>
            </w:r>
          </w:p>
        </w:tc>
        <w:tc>
          <w:tcPr>
            <w:tcW w:w="709" w:type="dxa"/>
          </w:tcPr>
          <w:p w14:paraId="6AD8AE5F" w14:textId="77777777" w:rsidR="00584EE8" w:rsidRPr="007E6F6F" w:rsidRDefault="00584EE8" w:rsidP="001C52E4">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7</w:t>
            </w:r>
          </w:p>
        </w:tc>
      </w:tr>
      <w:tr w:rsidR="00584EE8" w:rsidRPr="007E6F6F" w14:paraId="14070AF6" w14:textId="77777777" w:rsidTr="00C43451">
        <w:tc>
          <w:tcPr>
            <w:tcW w:w="8618" w:type="dxa"/>
            <w:gridSpan w:val="2"/>
          </w:tcPr>
          <w:p w14:paraId="1564CF04" w14:textId="56C1F784" w:rsidR="00584EE8" w:rsidRPr="007E6F6F" w:rsidRDefault="00584EE8" w:rsidP="00F9761C">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ОСНОВНАЯ ЧАСТЬ ОТЧЕТА О НИР………………………………………</w:t>
            </w:r>
            <w:r w:rsidR="00A43DB7">
              <w:rPr>
                <w:rFonts w:ascii="Times New Roman" w:hAnsi="Times New Roman" w:cs="Times New Roman"/>
                <w:sz w:val="24"/>
                <w:szCs w:val="24"/>
              </w:rPr>
              <w:t>……….</w:t>
            </w:r>
          </w:p>
        </w:tc>
        <w:tc>
          <w:tcPr>
            <w:tcW w:w="709" w:type="dxa"/>
          </w:tcPr>
          <w:p w14:paraId="57668B9E" w14:textId="77777777" w:rsidR="00584EE8" w:rsidRPr="007E6F6F" w:rsidRDefault="00584EE8" w:rsidP="00537828">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8</w:t>
            </w:r>
          </w:p>
        </w:tc>
      </w:tr>
      <w:tr w:rsidR="005822F7" w:rsidRPr="007E6F6F" w14:paraId="0D47F1C0" w14:textId="77777777" w:rsidTr="001D2D7C">
        <w:tc>
          <w:tcPr>
            <w:tcW w:w="794" w:type="dxa"/>
          </w:tcPr>
          <w:p w14:paraId="6D3C3BAF" w14:textId="77777777" w:rsidR="00205290" w:rsidRPr="007E6F6F" w:rsidRDefault="00205290"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1</w:t>
            </w:r>
          </w:p>
        </w:tc>
        <w:tc>
          <w:tcPr>
            <w:tcW w:w="7824" w:type="dxa"/>
          </w:tcPr>
          <w:p w14:paraId="3ACA8AE1" w14:textId="77777777" w:rsidR="00205290" w:rsidRPr="007E6F6F" w:rsidRDefault="00205290" w:rsidP="00537828">
            <w:pPr>
              <w:spacing w:after="0" w:line="360" w:lineRule="auto"/>
              <w:jc w:val="both"/>
              <w:rPr>
                <w:rFonts w:ascii="Times New Roman" w:hAnsi="Times New Roman" w:cs="Times New Roman"/>
                <w:bCs/>
                <w:sz w:val="24"/>
                <w:szCs w:val="24"/>
              </w:rPr>
            </w:pPr>
            <w:r w:rsidRPr="007E6F6F">
              <w:rPr>
                <w:rFonts w:ascii="Times New Roman" w:hAnsi="Times New Roman" w:cs="Times New Roman"/>
                <w:sz w:val="24"/>
                <w:szCs w:val="24"/>
              </w:rPr>
              <w:t>Литературный обзор</w:t>
            </w:r>
            <w:r w:rsidR="00A17C1C" w:rsidRPr="007E6F6F">
              <w:rPr>
                <w:rFonts w:ascii="Times New Roman" w:hAnsi="Times New Roman" w:cs="Times New Roman"/>
                <w:sz w:val="24"/>
                <w:szCs w:val="24"/>
              </w:rPr>
              <w:t>……………………………………………………………</w:t>
            </w:r>
          </w:p>
        </w:tc>
        <w:tc>
          <w:tcPr>
            <w:tcW w:w="709" w:type="dxa"/>
          </w:tcPr>
          <w:p w14:paraId="073EBF92" w14:textId="77777777" w:rsidR="00205290" w:rsidRPr="007E6F6F" w:rsidRDefault="00DC6757" w:rsidP="00345893">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rPr>
              <w:t>8</w:t>
            </w:r>
          </w:p>
        </w:tc>
      </w:tr>
      <w:tr w:rsidR="005822F7" w:rsidRPr="007E6F6F" w14:paraId="00CAB621" w14:textId="77777777" w:rsidTr="001D2D7C">
        <w:tc>
          <w:tcPr>
            <w:tcW w:w="794" w:type="dxa"/>
          </w:tcPr>
          <w:p w14:paraId="1C11FE96" w14:textId="4F74EC96" w:rsidR="00205290" w:rsidRPr="007E6F6F" w:rsidRDefault="00144798" w:rsidP="00537828">
            <w:pPr>
              <w:spacing w:after="0" w:line="360" w:lineRule="auto"/>
              <w:jc w:val="both"/>
              <w:rPr>
                <w:rFonts w:ascii="Times New Roman" w:hAnsi="Times New Roman" w:cs="Times New Roman"/>
                <w:sz w:val="24"/>
                <w:szCs w:val="24"/>
                <w:lang w:val="en-US"/>
              </w:rPr>
            </w:pPr>
            <w:r w:rsidRPr="007E6F6F">
              <w:rPr>
                <w:rFonts w:ascii="Times New Roman" w:hAnsi="Times New Roman" w:cs="Times New Roman"/>
                <w:sz w:val="24"/>
                <w:szCs w:val="24"/>
              </w:rPr>
              <w:t xml:space="preserve">  </w:t>
            </w:r>
            <w:r w:rsidR="00205290" w:rsidRPr="007E6F6F">
              <w:rPr>
                <w:rFonts w:ascii="Times New Roman" w:hAnsi="Times New Roman" w:cs="Times New Roman"/>
                <w:sz w:val="24"/>
                <w:szCs w:val="24"/>
              </w:rPr>
              <w:t>1.1</w:t>
            </w:r>
          </w:p>
        </w:tc>
        <w:tc>
          <w:tcPr>
            <w:tcW w:w="7824" w:type="dxa"/>
          </w:tcPr>
          <w:p w14:paraId="79607DEE" w14:textId="77777777" w:rsidR="00205290" w:rsidRPr="007E6F6F" w:rsidRDefault="00F52D06" w:rsidP="00537828">
            <w:pPr>
              <w:spacing w:after="0" w:line="360" w:lineRule="auto"/>
              <w:jc w:val="both"/>
              <w:rPr>
                <w:rFonts w:ascii="Times New Roman" w:hAnsi="Times New Roman" w:cs="Times New Roman"/>
                <w:caps/>
                <w:sz w:val="24"/>
                <w:szCs w:val="24"/>
              </w:rPr>
            </w:pPr>
            <w:r w:rsidRPr="007E6F6F">
              <w:rPr>
                <w:rFonts w:ascii="Times New Roman" w:hAnsi="Times New Roman" w:cs="Times New Roman"/>
                <w:sz w:val="24"/>
                <w:szCs w:val="24"/>
              </w:rPr>
              <w:t>Эпидемиологические данные по РАС в мире и Казахстане</w:t>
            </w:r>
            <w:r w:rsidR="00A17C1C" w:rsidRPr="007E6F6F">
              <w:rPr>
                <w:rFonts w:ascii="Times New Roman" w:hAnsi="Times New Roman" w:cs="Times New Roman"/>
                <w:sz w:val="24"/>
                <w:szCs w:val="24"/>
              </w:rPr>
              <w:t>…………………</w:t>
            </w:r>
          </w:p>
        </w:tc>
        <w:tc>
          <w:tcPr>
            <w:tcW w:w="709" w:type="dxa"/>
          </w:tcPr>
          <w:p w14:paraId="05CC1192" w14:textId="77777777" w:rsidR="00205290" w:rsidRPr="007E6F6F" w:rsidRDefault="00DC6757" w:rsidP="00345893">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rPr>
              <w:t>8</w:t>
            </w:r>
          </w:p>
        </w:tc>
      </w:tr>
      <w:tr w:rsidR="005822F7" w:rsidRPr="007E6F6F" w14:paraId="3E761355" w14:textId="77777777" w:rsidTr="001D2D7C">
        <w:tc>
          <w:tcPr>
            <w:tcW w:w="794" w:type="dxa"/>
          </w:tcPr>
          <w:p w14:paraId="7BB9CA47" w14:textId="47CA596F" w:rsidR="002851EC"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00BE44E3" w:rsidRPr="007E6F6F">
              <w:rPr>
                <w:rFonts w:ascii="Times New Roman" w:hAnsi="Times New Roman" w:cs="Times New Roman"/>
                <w:sz w:val="24"/>
                <w:szCs w:val="24"/>
              </w:rPr>
              <w:t>1.2</w:t>
            </w:r>
          </w:p>
        </w:tc>
        <w:tc>
          <w:tcPr>
            <w:tcW w:w="7824" w:type="dxa"/>
            <w:vAlign w:val="center"/>
          </w:tcPr>
          <w:p w14:paraId="21921223" w14:textId="77777777" w:rsidR="002851EC" w:rsidRPr="007E6F6F" w:rsidRDefault="00F52D06" w:rsidP="00537828">
            <w:pPr>
              <w:pStyle w:val="21"/>
              <w:spacing w:line="360" w:lineRule="auto"/>
              <w:ind w:firstLine="0"/>
              <w:rPr>
                <w:noProof/>
                <w:sz w:val="24"/>
                <w:szCs w:val="24"/>
              </w:rPr>
            </w:pPr>
            <w:r w:rsidRPr="007E6F6F">
              <w:rPr>
                <w:sz w:val="24"/>
                <w:szCs w:val="24"/>
              </w:rPr>
              <w:t>Классификация РАС</w:t>
            </w:r>
            <w:r w:rsidR="00A17C1C" w:rsidRPr="007E6F6F">
              <w:rPr>
                <w:sz w:val="24"/>
                <w:szCs w:val="24"/>
              </w:rPr>
              <w:t>……………………………………………………………</w:t>
            </w:r>
          </w:p>
        </w:tc>
        <w:tc>
          <w:tcPr>
            <w:tcW w:w="709" w:type="dxa"/>
          </w:tcPr>
          <w:p w14:paraId="7BCE8FF8" w14:textId="77777777" w:rsidR="002851EC" w:rsidRPr="007E6F6F" w:rsidRDefault="00DC6757" w:rsidP="00345893">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rPr>
              <w:t>8</w:t>
            </w:r>
          </w:p>
        </w:tc>
      </w:tr>
      <w:tr w:rsidR="005822F7" w:rsidRPr="007E6F6F" w14:paraId="29148A13" w14:textId="77777777" w:rsidTr="001D2D7C">
        <w:tc>
          <w:tcPr>
            <w:tcW w:w="794" w:type="dxa"/>
          </w:tcPr>
          <w:p w14:paraId="52D06FA1" w14:textId="717D0F29" w:rsidR="00F52D06"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00F52D06" w:rsidRPr="007E6F6F">
              <w:rPr>
                <w:rFonts w:ascii="Times New Roman" w:hAnsi="Times New Roman" w:cs="Times New Roman"/>
                <w:sz w:val="24"/>
                <w:szCs w:val="24"/>
              </w:rPr>
              <w:t>1.3</w:t>
            </w:r>
          </w:p>
        </w:tc>
        <w:tc>
          <w:tcPr>
            <w:tcW w:w="7824" w:type="dxa"/>
            <w:vAlign w:val="center"/>
          </w:tcPr>
          <w:p w14:paraId="215765D5" w14:textId="77777777" w:rsidR="00F52D06" w:rsidRPr="007E6F6F" w:rsidRDefault="00F52D06" w:rsidP="00537828">
            <w:pPr>
              <w:pStyle w:val="21"/>
              <w:spacing w:line="360" w:lineRule="auto"/>
              <w:ind w:firstLine="0"/>
              <w:rPr>
                <w:sz w:val="24"/>
                <w:szCs w:val="24"/>
              </w:rPr>
            </w:pPr>
            <w:r w:rsidRPr="007E6F6F">
              <w:rPr>
                <w:sz w:val="24"/>
                <w:szCs w:val="24"/>
              </w:rPr>
              <w:t>Этиология РАС</w:t>
            </w:r>
            <w:r w:rsidR="00A17C1C" w:rsidRPr="007E6F6F">
              <w:rPr>
                <w:sz w:val="24"/>
                <w:szCs w:val="24"/>
              </w:rPr>
              <w:t>…………………………………………………………………</w:t>
            </w:r>
          </w:p>
        </w:tc>
        <w:tc>
          <w:tcPr>
            <w:tcW w:w="709" w:type="dxa"/>
          </w:tcPr>
          <w:p w14:paraId="30EA56E6" w14:textId="77777777" w:rsidR="00F52D06" w:rsidRPr="007E6F6F" w:rsidRDefault="000115C2" w:rsidP="00DC6757">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lang w:val="en-US"/>
              </w:rPr>
              <w:t>1</w:t>
            </w:r>
            <w:r w:rsidR="00DC6757" w:rsidRPr="007E6F6F">
              <w:rPr>
                <w:rFonts w:ascii="Times New Roman" w:hAnsi="Times New Roman" w:cs="Times New Roman"/>
                <w:sz w:val="24"/>
                <w:szCs w:val="24"/>
              </w:rPr>
              <w:t>0</w:t>
            </w:r>
          </w:p>
        </w:tc>
      </w:tr>
      <w:tr w:rsidR="005822F7" w:rsidRPr="007E6F6F" w14:paraId="305347F5" w14:textId="77777777" w:rsidTr="001D2D7C">
        <w:tc>
          <w:tcPr>
            <w:tcW w:w="794" w:type="dxa"/>
          </w:tcPr>
          <w:p w14:paraId="1401D08C" w14:textId="77777777" w:rsidR="00205290" w:rsidRPr="007E6F6F" w:rsidRDefault="00205290"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2</w:t>
            </w:r>
          </w:p>
        </w:tc>
        <w:tc>
          <w:tcPr>
            <w:tcW w:w="7824" w:type="dxa"/>
            <w:vAlign w:val="center"/>
          </w:tcPr>
          <w:p w14:paraId="24AA55F1" w14:textId="77777777" w:rsidR="00205290" w:rsidRPr="007E6F6F" w:rsidRDefault="00A76042" w:rsidP="00537828">
            <w:pPr>
              <w:spacing w:after="0" w:line="360" w:lineRule="auto"/>
              <w:rPr>
                <w:rFonts w:ascii="Times New Roman" w:hAnsi="Times New Roman" w:cs="Times New Roman"/>
                <w:caps/>
                <w:noProof/>
                <w:sz w:val="24"/>
                <w:szCs w:val="24"/>
              </w:rPr>
            </w:pPr>
            <w:r w:rsidRPr="007E6F6F">
              <w:rPr>
                <w:rFonts w:ascii="Times New Roman" w:hAnsi="Times New Roman" w:cs="Times New Roman"/>
                <w:noProof/>
                <w:sz w:val="24"/>
                <w:szCs w:val="24"/>
              </w:rPr>
              <w:t>Материалы и методы исследований</w:t>
            </w:r>
            <w:r w:rsidR="00A17C1C" w:rsidRPr="007E6F6F">
              <w:rPr>
                <w:rFonts w:ascii="Times New Roman" w:hAnsi="Times New Roman" w:cs="Times New Roman"/>
                <w:noProof/>
                <w:sz w:val="24"/>
                <w:szCs w:val="24"/>
              </w:rPr>
              <w:t>…………………………………………...</w:t>
            </w:r>
          </w:p>
        </w:tc>
        <w:tc>
          <w:tcPr>
            <w:tcW w:w="709" w:type="dxa"/>
          </w:tcPr>
          <w:p w14:paraId="35AFB22D" w14:textId="6C809C9F" w:rsidR="00205290" w:rsidRPr="007E6F6F" w:rsidRDefault="001C52E4" w:rsidP="00DC6757">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1</w:t>
            </w:r>
            <w:r w:rsidR="005B33F9" w:rsidRPr="007E6F6F">
              <w:rPr>
                <w:rFonts w:ascii="Times New Roman" w:hAnsi="Times New Roman" w:cs="Times New Roman"/>
                <w:sz w:val="24"/>
                <w:szCs w:val="24"/>
              </w:rPr>
              <w:t>4</w:t>
            </w:r>
          </w:p>
        </w:tc>
      </w:tr>
      <w:tr w:rsidR="005822F7" w:rsidRPr="007E6F6F" w14:paraId="704F6F4C" w14:textId="77777777" w:rsidTr="001D2D7C">
        <w:trPr>
          <w:trHeight w:val="328"/>
        </w:trPr>
        <w:tc>
          <w:tcPr>
            <w:tcW w:w="794" w:type="dxa"/>
          </w:tcPr>
          <w:p w14:paraId="05FC5328" w14:textId="3D7A4483" w:rsidR="00205290"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00205290" w:rsidRPr="007E6F6F">
              <w:rPr>
                <w:rFonts w:ascii="Times New Roman" w:hAnsi="Times New Roman" w:cs="Times New Roman"/>
                <w:sz w:val="24"/>
                <w:szCs w:val="24"/>
              </w:rPr>
              <w:t>2.1</w:t>
            </w:r>
          </w:p>
        </w:tc>
        <w:tc>
          <w:tcPr>
            <w:tcW w:w="7824" w:type="dxa"/>
            <w:vAlign w:val="center"/>
          </w:tcPr>
          <w:p w14:paraId="3C0ECE25" w14:textId="77777777" w:rsidR="00205290" w:rsidRPr="007E6F6F" w:rsidRDefault="00205290" w:rsidP="00537828">
            <w:pPr>
              <w:spacing w:after="0" w:line="360" w:lineRule="auto"/>
              <w:rPr>
                <w:rFonts w:ascii="Times New Roman" w:hAnsi="Times New Roman" w:cs="Times New Roman"/>
                <w:noProof/>
                <w:sz w:val="24"/>
                <w:szCs w:val="24"/>
              </w:rPr>
            </w:pPr>
            <w:r w:rsidRPr="007E6F6F">
              <w:rPr>
                <w:rFonts w:ascii="Times New Roman" w:hAnsi="Times New Roman" w:cs="Times New Roman"/>
                <w:noProof/>
                <w:sz w:val="24"/>
                <w:szCs w:val="24"/>
              </w:rPr>
              <w:t>Объекты исследований</w:t>
            </w:r>
            <w:r w:rsidR="00A17C1C" w:rsidRPr="007E6F6F">
              <w:rPr>
                <w:rFonts w:ascii="Times New Roman" w:hAnsi="Times New Roman" w:cs="Times New Roman"/>
                <w:noProof/>
                <w:sz w:val="24"/>
                <w:szCs w:val="24"/>
              </w:rPr>
              <w:t>…………………………………………………………</w:t>
            </w:r>
          </w:p>
        </w:tc>
        <w:tc>
          <w:tcPr>
            <w:tcW w:w="709" w:type="dxa"/>
          </w:tcPr>
          <w:p w14:paraId="1F072627" w14:textId="0FC4CF04" w:rsidR="00205290" w:rsidRPr="007E6F6F" w:rsidRDefault="001C52E4" w:rsidP="00DC6757">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1</w:t>
            </w:r>
            <w:r w:rsidR="005B33F9" w:rsidRPr="007E6F6F">
              <w:rPr>
                <w:rFonts w:ascii="Times New Roman" w:hAnsi="Times New Roman" w:cs="Times New Roman"/>
                <w:sz w:val="24"/>
                <w:szCs w:val="24"/>
              </w:rPr>
              <w:t>4</w:t>
            </w:r>
          </w:p>
        </w:tc>
      </w:tr>
      <w:tr w:rsidR="005822F7" w:rsidRPr="007E6F6F" w14:paraId="27276CF0" w14:textId="77777777" w:rsidTr="001D2D7C">
        <w:tc>
          <w:tcPr>
            <w:tcW w:w="794" w:type="dxa"/>
          </w:tcPr>
          <w:p w14:paraId="326D9B3D" w14:textId="33065CBE" w:rsidR="00205290"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iCs/>
                <w:sz w:val="24"/>
                <w:szCs w:val="24"/>
              </w:rPr>
              <w:t xml:space="preserve">  </w:t>
            </w:r>
            <w:r w:rsidR="00205290" w:rsidRPr="007E6F6F">
              <w:rPr>
                <w:rFonts w:ascii="Times New Roman" w:hAnsi="Times New Roman" w:cs="Times New Roman"/>
                <w:iCs/>
                <w:sz w:val="24"/>
                <w:szCs w:val="24"/>
              </w:rPr>
              <w:t>2.2</w:t>
            </w:r>
          </w:p>
        </w:tc>
        <w:tc>
          <w:tcPr>
            <w:tcW w:w="7824" w:type="dxa"/>
            <w:vAlign w:val="center"/>
          </w:tcPr>
          <w:p w14:paraId="31E94AE7" w14:textId="04108F8A" w:rsidR="00205290" w:rsidRPr="007E6F6F" w:rsidRDefault="00F9761C" w:rsidP="00435B55">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 xml:space="preserve">SNP-типирование </w:t>
            </w:r>
            <w:r w:rsidR="00435B55">
              <w:rPr>
                <w:rFonts w:ascii="Times New Roman" w:hAnsi="Times New Roman" w:cs="Times New Roman"/>
                <w:sz w:val="24"/>
                <w:szCs w:val="24"/>
              </w:rPr>
              <w:t>…………………</w:t>
            </w:r>
            <w:r w:rsidRPr="007E6F6F">
              <w:rPr>
                <w:rFonts w:ascii="Times New Roman" w:hAnsi="Times New Roman" w:cs="Times New Roman"/>
                <w:bCs/>
                <w:sz w:val="24"/>
                <w:szCs w:val="24"/>
              </w:rPr>
              <w:t xml:space="preserve"> </w:t>
            </w:r>
            <w:r w:rsidR="00A17C1C" w:rsidRPr="007E6F6F">
              <w:rPr>
                <w:rFonts w:ascii="Times New Roman" w:hAnsi="Times New Roman" w:cs="Times New Roman"/>
                <w:bCs/>
                <w:sz w:val="24"/>
                <w:szCs w:val="24"/>
              </w:rPr>
              <w:t>……………………………………</w:t>
            </w:r>
            <w:r w:rsidRPr="007E6F6F">
              <w:rPr>
                <w:rFonts w:ascii="Times New Roman" w:hAnsi="Times New Roman" w:cs="Times New Roman"/>
                <w:bCs/>
                <w:sz w:val="24"/>
                <w:szCs w:val="24"/>
              </w:rPr>
              <w:t>……...</w:t>
            </w:r>
          </w:p>
        </w:tc>
        <w:tc>
          <w:tcPr>
            <w:tcW w:w="709" w:type="dxa"/>
          </w:tcPr>
          <w:p w14:paraId="5DEB4E4B" w14:textId="7244B7D9" w:rsidR="00205290" w:rsidRPr="007E6F6F" w:rsidRDefault="001C52E4" w:rsidP="00DC6757">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1</w:t>
            </w:r>
            <w:r w:rsidR="005B33F9" w:rsidRPr="007E6F6F">
              <w:rPr>
                <w:rFonts w:ascii="Times New Roman" w:hAnsi="Times New Roman" w:cs="Times New Roman"/>
                <w:sz w:val="24"/>
                <w:szCs w:val="24"/>
              </w:rPr>
              <w:t>5</w:t>
            </w:r>
          </w:p>
        </w:tc>
      </w:tr>
      <w:tr w:rsidR="005822F7" w:rsidRPr="007E6F6F" w14:paraId="24E688EC" w14:textId="77777777" w:rsidTr="001D2D7C">
        <w:tc>
          <w:tcPr>
            <w:tcW w:w="794" w:type="dxa"/>
          </w:tcPr>
          <w:p w14:paraId="2E8AF6ED" w14:textId="504E7F7A" w:rsidR="00205290"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iCs/>
                <w:sz w:val="24"/>
                <w:szCs w:val="24"/>
              </w:rPr>
              <w:t xml:space="preserve">  </w:t>
            </w:r>
            <w:r w:rsidR="00F9761C" w:rsidRPr="007E6F6F">
              <w:rPr>
                <w:rFonts w:ascii="Times New Roman" w:hAnsi="Times New Roman" w:cs="Times New Roman"/>
                <w:iCs/>
                <w:sz w:val="24"/>
                <w:szCs w:val="24"/>
              </w:rPr>
              <w:t>2.3</w:t>
            </w:r>
          </w:p>
        </w:tc>
        <w:tc>
          <w:tcPr>
            <w:tcW w:w="7824" w:type="dxa"/>
            <w:vAlign w:val="center"/>
          </w:tcPr>
          <w:p w14:paraId="242F9D5E" w14:textId="186B4E85" w:rsidR="00205290" w:rsidRPr="007E6F6F" w:rsidRDefault="00F9761C" w:rsidP="00F9761C">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 xml:space="preserve">Методы </w:t>
            </w:r>
            <w:proofErr w:type="spellStart"/>
            <w:r w:rsidRPr="007E6F6F">
              <w:rPr>
                <w:rFonts w:ascii="Times New Roman" w:hAnsi="Times New Roman" w:cs="Times New Roman"/>
                <w:sz w:val="24"/>
                <w:szCs w:val="24"/>
              </w:rPr>
              <w:t>биоинформатической</w:t>
            </w:r>
            <w:proofErr w:type="spellEnd"/>
            <w:r w:rsidRPr="007E6F6F">
              <w:rPr>
                <w:rFonts w:ascii="Times New Roman" w:hAnsi="Times New Roman" w:cs="Times New Roman"/>
                <w:sz w:val="24"/>
                <w:szCs w:val="24"/>
              </w:rPr>
              <w:t xml:space="preserve"> обработки результатов …….</w:t>
            </w:r>
            <w:r w:rsidR="00A17C1C" w:rsidRPr="007E6F6F">
              <w:rPr>
                <w:rFonts w:ascii="Times New Roman" w:hAnsi="Times New Roman" w:cs="Times New Roman"/>
                <w:sz w:val="24"/>
                <w:szCs w:val="24"/>
              </w:rPr>
              <w:t>………………..</w:t>
            </w:r>
          </w:p>
        </w:tc>
        <w:tc>
          <w:tcPr>
            <w:tcW w:w="709" w:type="dxa"/>
          </w:tcPr>
          <w:p w14:paraId="51B4ECA0" w14:textId="60FDA269" w:rsidR="00205290" w:rsidRPr="007E6F6F" w:rsidRDefault="001C52E4" w:rsidP="00FB2FEA">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1</w:t>
            </w:r>
            <w:r w:rsidR="005B33F9" w:rsidRPr="007E6F6F">
              <w:rPr>
                <w:rFonts w:ascii="Times New Roman" w:hAnsi="Times New Roman" w:cs="Times New Roman"/>
                <w:sz w:val="24"/>
                <w:szCs w:val="24"/>
              </w:rPr>
              <w:t>5</w:t>
            </w:r>
          </w:p>
        </w:tc>
      </w:tr>
      <w:tr w:rsidR="005822F7" w:rsidRPr="007E6F6F" w14:paraId="5AEC802A" w14:textId="77777777" w:rsidTr="001D2D7C">
        <w:tc>
          <w:tcPr>
            <w:tcW w:w="794" w:type="dxa"/>
          </w:tcPr>
          <w:p w14:paraId="30D52F94" w14:textId="77777777" w:rsidR="00205290" w:rsidRPr="007E6F6F" w:rsidRDefault="00205290"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3</w:t>
            </w:r>
          </w:p>
        </w:tc>
        <w:tc>
          <w:tcPr>
            <w:tcW w:w="7824" w:type="dxa"/>
            <w:vAlign w:val="center"/>
          </w:tcPr>
          <w:p w14:paraId="7D8F1774" w14:textId="77777777" w:rsidR="00205290" w:rsidRPr="007E6F6F" w:rsidRDefault="00205290" w:rsidP="00537828">
            <w:pPr>
              <w:spacing w:after="0" w:line="360" w:lineRule="auto"/>
              <w:rPr>
                <w:rFonts w:ascii="Times New Roman" w:hAnsi="Times New Roman" w:cs="Times New Roman"/>
                <w:caps/>
                <w:sz w:val="24"/>
                <w:szCs w:val="24"/>
              </w:rPr>
            </w:pPr>
            <w:r w:rsidRPr="007E6F6F">
              <w:rPr>
                <w:rFonts w:ascii="Times New Roman" w:hAnsi="Times New Roman" w:cs="Times New Roman"/>
                <w:bCs/>
                <w:sz w:val="24"/>
                <w:szCs w:val="24"/>
              </w:rPr>
              <w:t>Р</w:t>
            </w:r>
            <w:r w:rsidRPr="007E6F6F">
              <w:rPr>
                <w:rFonts w:ascii="Times New Roman" w:hAnsi="Times New Roman" w:cs="Times New Roman"/>
                <w:bCs/>
                <w:sz w:val="24"/>
                <w:szCs w:val="24"/>
                <w:lang w:val="kk-KZ"/>
              </w:rPr>
              <w:t>езультаты исследования и их обсуждение</w:t>
            </w:r>
            <w:r w:rsidR="00A17C1C" w:rsidRPr="007E6F6F">
              <w:rPr>
                <w:rFonts w:ascii="Times New Roman" w:hAnsi="Times New Roman" w:cs="Times New Roman"/>
                <w:bCs/>
                <w:sz w:val="24"/>
                <w:szCs w:val="24"/>
                <w:lang w:val="kk-KZ"/>
              </w:rPr>
              <w:t>......................................................</w:t>
            </w:r>
          </w:p>
        </w:tc>
        <w:tc>
          <w:tcPr>
            <w:tcW w:w="709" w:type="dxa"/>
          </w:tcPr>
          <w:p w14:paraId="7583C369" w14:textId="0A662F4A" w:rsidR="00205290" w:rsidRPr="007E6F6F" w:rsidRDefault="005B33F9" w:rsidP="00FB2FEA">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rPr>
              <w:t>16</w:t>
            </w:r>
          </w:p>
        </w:tc>
      </w:tr>
      <w:tr w:rsidR="005822F7" w:rsidRPr="007E6F6F" w14:paraId="5CD65B19" w14:textId="77777777" w:rsidTr="001D2D7C">
        <w:tc>
          <w:tcPr>
            <w:tcW w:w="794" w:type="dxa"/>
          </w:tcPr>
          <w:p w14:paraId="3DFDB030" w14:textId="0A9EEBAB" w:rsidR="00B67B69" w:rsidRPr="007E6F6F" w:rsidRDefault="00144798" w:rsidP="00537828">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00BE44E3" w:rsidRPr="007E6F6F">
              <w:rPr>
                <w:rFonts w:ascii="Times New Roman" w:hAnsi="Times New Roman" w:cs="Times New Roman"/>
                <w:sz w:val="24"/>
                <w:szCs w:val="24"/>
              </w:rPr>
              <w:t>3.1</w:t>
            </w:r>
          </w:p>
        </w:tc>
        <w:tc>
          <w:tcPr>
            <w:tcW w:w="7824" w:type="dxa"/>
          </w:tcPr>
          <w:p w14:paraId="485CEE9D" w14:textId="7C9E43FD" w:rsidR="00B67B69" w:rsidRPr="007E6F6F" w:rsidRDefault="00144798" w:rsidP="00537828">
            <w:pPr>
              <w:spacing w:after="0" w:line="360" w:lineRule="auto"/>
              <w:rPr>
                <w:rFonts w:ascii="Times New Roman" w:eastAsia="??" w:hAnsi="Times New Roman" w:cs="Times New Roman"/>
                <w:sz w:val="24"/>
                <w:szCs w:val="24"/>
                <w:lang w:eastAsia="ko-KR"/>
              </w:rPr>
            </w:pPr>
            <w:r w:rsidRPr="007E6F6F">
              <w:rPr>
                <w:rFonts w:ascii="Times New Roman" w:hAnsi="Times New Roman" w:cs="Times New Roman"/>
                <w:sz w:val="24"/>
                <w:szCs w:val="24"/>
              </w:rPr>
              <w:t xml:space="preserve">Объекты исследования </w:t>
            </w:r>
            <w:r w:rsidR="00A17C1C" w:rsidRPr="007E6F6F">
              <w:rPr>
                <w:rFonts w:ascii="Times New Roman" w:hAnsi="Times New Roman" w:cs="Times New Roman"/>
                <w:sz w:val="24"/>
                <w:szCs w:val="24"/>
              </w:rPr>
              <w:t>……………………………………………………...</w:t>
            </w:r>
            <w:r w:rsidRPr="007E6F6F">
              <w:rPr>
                <w:rFonts w:ascii="Times New Roman" w:hAnsi="Times New Roman" w:cs="Times New Roman"/>
                <w:sz w:val="24"/>
                <w:szCs w:val="24"/>
              </w:rPr>
              <w:t>...</w:t>
            </w:r>
          </w:p>
        </w:tc>
        <w:tc>
          <w:tcPr>
            <w:tcW w:w="709" w:type="dxa"/>
          </w:tcPr>
          <w:p w14:paraId="303ADA52" w14:textId="4320F816" w:rsidR="00B67B69" w:rsidRPr="007E6F6F" w:rsidRDefault="005B33F9" w:rsidP="00FB2FEA">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rPr>
              <w:t>16</w:t>
            </w:r>
          </w:p>
        </w:tc>
      </w:tr>
      <w:tr w:rsidR="005822F7" w:rsidRPr="007E6F6F" w14:paraId="28416827" w14:textId="77777777" w:rsidTr="001D2D7C">
        <w:tc>
          <w:tcPr>
            <w:tcW w:w="794" w:type="dxa"/>
          </w:tcPr>
          <w:p w14:paraId="2671A9B9" w14:textId="18C79EA9" w:rsidR="00205290" w:rsidRPr="007E6F6F" w:rsidRDefault="00144798" w:rsidP="00345893">
            <w:pPr>
              <w:spacing w:after="0" w:line="360" w:lineRule="auto"/>
              <w:jc w:val="both"/>
              <w:rPr>
                <w:rFonts w:ascii="Times New Roman" w:hAnsi="Times New Roman" w:cs="Times New Roman"/>
                <w:sz w:val="24"/>
                <w:szCs w:val="24"/>
                <w:lang w:val="en-US"/>
              </w:rPr>
            </w:pPr>
            <w:r w:rsidRPr="007E6F6F">
              <w:rPr>
                <w:rFonts w:ascii="Times New Roman" w:hAnsi="Times New Roman" w:cs="Times New Roman"/>
                <w:sz w:val="24"/>
                <w:szCs w:val="24"/>
              </w:rPr>
              <w:t xml:space="preserve">  </w:t>
            </w:r>
            <w:r w:rsidR="00205290" w:rsidRPr="007E6F6F">
              <w:rPr>
                <w:rFonts w:ascii="Times New Roman" w:hAnsi="Times New Roman" w:cs="Times New Roman"/>
                <w:sz w:val="24"/>
                <w:szCs w:val="24"/>
              </w:rPr>
              <w:t>3.</w:t>
            </w:r>
            <w:r w:rsidR="00345893" w:rsidRPr="007E6F6F">
              <w:rPr>
                <w:rFonts w:ascii="Times New Roman" w:hAnsi="Times New Roman" w:cs="Times New Roman"/>
                <w:sz w:val="24"/>
                <w:szCs w:val="24"/>
                <w:lang w:val="en-US"/>
              </w:rPr>
              <w:t>2</w:t>
            </w:r>
          </w:p>
        </w:tc>
        <w:tc>
          <w:tcPr>
            <w:tcW w:w="7824" w:type="dxa"/>
            <w:vAlign w:val="center"/>
          </w:tcPr>
          <w:p w14:paraId="7188D74D" w14:textId="69A7E9A6" w:rsidR="00205290" w:rsidRPr="007E6F6F" w:rsidRDefault="00144798" w:rsidP="00EE269A">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 xml:space="preserve">Результаты </w:t>
            </w:r>
            <w:proofErr w:type="spellStart"/>
            <w:r w:rsidRPr="007E6F6F">
              <w:rPr>
                <w:rFonts w:ascii="Times New Roman" w:hAnsi="Times New Roman" w:cs="Times New Roman"/>
                <w:sz w:val="24"/>
                <w:szCs w:val="24"/>
              </w:rPr>
              <w:t>генотипирования</w:t>
            </w:r>
            <w:proofErr w:type="spellEnd"/>
            <w:r w:rsidRPr="007E6F6F">
              <w:rPr>
                <w:rFonts w:ascii="Times New Roman" w:hAnsi="Times New Roman" w:cs="Times New Roman"/>
                <w:sz w:val="24"/>
                <w:szCs w:val="24"/>
              </w:rPr>
              <w:t xml:space="preserve"> </w:t>
            </w:r>
            <w:r w:rsidR="00EE269A">
              <w:rPr>
                <w:rFonts w:ascii="Times New Roman" w:hAnsi="Times New Roman" w:cs="Times New Roman"/>
                <w:sz w:val="24"/>
                <w:szCs w:val="24"/>
              </w:rPr>
              <w:t>…………………</w:t>
            </w:r>
            <w:r w:rsidR="00A17C1C" w:rsidRPr="007E6F6F">
              <w:rPr>
                <w:rFonts w:ascii="Times New Roman" w:hAnsi="Times New Roman" w:cs="Times New Roman"/>
                <w:sz w:val="24"/>
                <w:szCs w:val="24"/>
              </w:rPr>
              <w:t>…………………………….</w:t>
            </w:r>
            <w:r w:rsidRPr="007E6F6F">
              <w:rPr>
                <w:rFonts w:ascii="Times New Roman" w:hAnsi="Times New Roman" w:cs="Times New Roman"/>
                <w:sz w:val="24"/>
                <w:szCs w:val="24"/>
              </w:rPr>
              <w:t>..</w:t>
            </w:r>
          </w:p>
        </w:tc>
        <w:tc>
          <w:tcPr>
            <w:tcW w:w="709" w:type="dxa"/>
          </w:tcPr>
          <w:p w14:paraId="29B88E8C" w14:textId="14159752" w:rsidR="00205290" w:rsidRPr="007E6F6F" w:rsidRDefault="005B33F9" w:rsidP="00DC6757">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17</w:t>
            </w:r>
          </w:p>
        </w:tc>
      </w:tr>
      <w:tr w:rsidR="005822F7" w:rsidRPr="007E6F6F" w14:paraId="4280A4DB" w14:textId="77777777" w:rsidTr="001D2D7C">
        <w:tc>
          <w:tcPr>
            <w:tcW w:w="794" w:type="dxa"/>
          </w:tcPr>
          <w:p w14:paraId="75A2B7CA" w14:textId="2737264D" w:rsidR="00345893" w:rsidRPr="007E6F6F" w:rsidRDefault="00144798" w:rsidP="00345893">
            <w:pPr>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002F5B8E" w:rsidRPr="007E6F6F">
              <w:rPr>
                <w:rFonts w:ascii="Times New Roman" w:hAnsi="Times New Roman" w:cs="Times New Roman"/>
                <w:sz w:val="24"/>
                <w:szCs w:val="24"/>
                <w:lang w:val="en-US"/>
              </w:rPr>
              <w:t>3.</w:t>
            </w:r>
            <w:r w:rsidRPr="007E6F6F">
              <w:rPr>
                <w:rFonts w:ascii="Times New Roman" w:hAnsi="Times New Roman" w:cs="Times New Roman"/>
                <w:sz w:val="24"/>
                <w:szCs w:val="24"/>
              </w:rPr>
              <w:t>3</w:t>
            </w:r>
          </w:p>
        </w:tc>
        <w:tc>
          <w:tcPr>
            <w:tcW w:w="7824" w:type="dxa"/>
            <w:vAlign w:val="center"/>
          </w:tcPr>
          <w:p w14:paraId="7E71AEAC" w14:textId="77777777" w:rsidR="00345893" w:rsidRPr="007E6F6F" w:rsidRDefault="00345893" w:rsidP="002F5B8E">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Обсуждение результатов</w:t>
            </w:r>
            <w:r w:rsidR="002F5B8E" w:rsidRPr="007E6F6F">
              <w:rPr>
                <w:rFonts w:ascii="Times New Roman" w:hAnsi="Times New Roman" w:cs="Times New Roman"/>
                <w:sz w:val="24"/>
                <w:szCs w:val="24"/>
              </w:rPr>
              <w:t xml:space="preserve"> </w:t>
            </w:r>
            <w:r w:rsidR="00A17C1C" w:rsidRPr="007E6F6F">
              <w:rPr>
                <w:rFonts w:ascii="Times New Roman" w:hAnsi="Times New Roman" w:cs="Times New Roman"/>
                <w:sz w:val="24"/>
                <w:szCs w:val="24"/>
              </w:rPr>
              <w:t>………………………………………………………</w:t>
            </w:r>
          </w:p>
        </w:tc>
        <w:tc>
          <w:tcPr>
            <w:tcW w:w="709" w:type="dxa"/>
          </w:tcPr>
          <w:p w14:paraId="6A470B12" w14:textId="28037043" w:rsidR="00345893" w:rsidRPr="007E6F6F" w:rsidRDefault="005B33F9" w:rsidP="009B7783">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sz w:val="24"/>
                <w:szCs w:val="24"/>
                <w:lang w:val="en-US"/>
              </w:rPr>
              <w:t>1</w:t>
            </w:r>
            <w:r w:rsidR="009B7783">
              <w:rPr>
                <w:rFonts w:ascii="Times New Roman" w:hAnsi="Times New Roman" w:cs="Times New Roman"/>
                <w:sz w:val="24"/>
                <w:szCs w:val="24"/>
                <w:lang w:val="en-US"/>
              </w:rPr>
              <w:t>8</w:t>
            </w:r>
          </w:p>
        </w:tc>
      </w:tr>
      <w:tr w:rsidR="00584EE8" w:rsidRPr="007E6F6F" w14:paraId="4BE9EC2B" w14:textId="77777777" w:rsidTr="004A3332">
        <w:tc>
          <w:tcPr>
            <w:tcW w:w="8618" w:type="dxa"/>
            <w:gridSpan w:val="2"/>
          </w:tcPr>
          <w:p w14:paraId="5073BEB6" w14:textId="55DBD318" w:rsidR="00584EE8" w:rsidRPr="007E6F6F" w:rsidRDefault="00584EE8" w:rsidP="00537828">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ЗАКЛЮЧЕНИЕ…………………………………………………………………</w:t>
            </w:r>
            <w:r w:rsidR="00A43DB7">
              <w:rPr>
                <w:rFonts w:ascii="Times New Roman" w:hAnsi="Times New Roman" w:cs="Times New Roman"/>
                <w:sz w:val="24"/>
                <w:szCs w:val="24"/>
              </w:rPr>
              <w:t>……….</w:t>
            </w:r>
          </w:p>
        </w:tc>
        <w:tc>
          <w:tcPr>
            <w:tcW w:w="709" w:type="dxa"/>
          </w:tcPr>
          <w:p w14:paraId="03681B3F" w14:textId="5AE9A7AF" w:rsidR="00584EE8" w:rsidRPr="007E6F6F" w:rsidRDefault="00584EE8" w:rsidP="00345893">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29</w:t>
            </w:r>
          </w:p>
        </w:tc>
      </w:tr>
      <w:tr w:rsidR="00584EE8" w:rsidRPr="007E6F6F" w14:paraId="110DA534" w14:textId="77777777" w:rsidTr="004D34A1">
        <w:tc>
          <w:tcPr>
            <w:tcW w:w="8618" w:type="dxa"/>
            <w:gridSpan w:val="2"/>
          </w:tcPr>
          <w:p w14:paraId="322B9464" w14:textId="6A01FD34" w:rsidR="00584EE8" w:rsidRPr="007E6F6F" w:rsidRDefault="00584EE8" w:rsidP="00537828">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СПИСОК ИСПОЛЬЗОВАННЫХ ИСТОЧНИКОВ…………………………</w:t>
            </w:r>
            <w:r w:rsidR="00A43DB7">
              <w:rPr>
                <w:rFonts w:ascii="Times New Roman" w:hAnsi="Times New Roman" w:cs="Times New Roman"/>
                <w:sz w:val="24"/>
                <w:szCs w:val="24"/>
              </w:rPr>
              <w:t>………..</w:t>
            </w:r>
          </w:p>
        </w:tc>
        <w:tc>
          <w:tcPr>
            <w:tcW w:w="709" w:type="dxa"/>
          </w:tcPr>
          <w:p w14:paraId="4CE890F3" w14:textId="7D10D3D3" w:rsidR="00584EE8" w:rsidRPr="007E6F6F" w:rsidRDefault="00584EE8" w:rsidP="00FB2FEA">
            <w:pPr>
              <w:spacing w:after="0" w:line="360" w:lineRule="auto"/>
              <w:jc w:val="center"/>
              <w:rPr>
                <w:rFonts w:ascii="Times New Roman" w:hAnsi="Times New Roman" w:cs="Times New Roman"/>
                <w:sz w:val="24"/>
                <w:szCs w:val="24"/>
              </w:rPr>
            </w:pPr>
            <w:r w:rsidRPr="007E6F6F">
              <w:rPr>
                <w:rFonts w:ascii="Times New Roman" w:hAnsi="Times New Roman" w:cs="Times New Roman"/>
                <w:sz w:val="24"/>
                <w:szCs w:val="24"/>
              </w:rPr>
              <w:t>31</w:t>
            </w:r>
          </w:p>
        </w:tc>
      </w:tr>
      <w:tr w:rsidR="00584EE8" w:rsidRPr="007E6F6F" w14:paraId="4D021D52" w14:textId="77777777" w:rsidTr="00816818">
        <w:tc>
          <w:tcPr>
            <w:tcW w:w="8618" w:type="dxa"/>
            <w:gridSpan w:val="2"/>
          </w:tcPr>
          <w:p w14:paraId="0EF04D81" w14:textId="1BF21968" w:rsidR="00584EE8" w:rsidRPr="003B05DC" w:rsidRDefault="00584EE8" w:rsidP="003B05DC">
            <w:pPr>
              <w:spacing w:after="0" w:line="360" w:lineRule="auto"/>
              <w:rPr>
                <w:rFonts w:ascii="Times New Roman" w:hAnsi="Times New Roman" w:cs="Times New Roman"/>
                <w:sz w:val="24"/>
                <w:szCs w:val="24"/>
              </w:rPr>
            </w:pPr>
            <w:r w:rsidRPr="007E6F6F">
              <w:rPr>
                <w:rFonts w:ascii="Times New Roman" w:hAnsi="Times New Roman" w:cs="Times New Roman"/>
                <w:noProof/>
                <w:sz w:val="24"/>
                <w:szCs w:val="24"/>
              </w:rPr>
              <w:t xml:space="preserve">ПРИЛОЖЕНИЕ А </w:t>
            </w:r>
            <w:r>
              <w:rPr>
                <w:rFonts w:ascii="Times New Roman" w:hAnsi="Times New Roman" w:cs="Times New Roman"/>
                <w:noProof/>
                <w:sz w:val="24"/>
                <w:szCs w:val="24"/>
              </w:rPr>
              <w:t>Заключение ЛЭК..………………………………………</w:t>
            </w:r>
            <w:r w:rsidR="00A43DB7">
              <w:rPr>
                <w:rFonts w:ascii="Times New Roman" w:hAnsi="Times New Roman" w:cs="Times New Roman"/>
                <w:noProof/>
                <w:sz w:val="24"/>
                <w:szCs w:val="24"/>
              </w:rPr>
              <w:t>………..</w:t>
            </w:r>
          </w:p>
        </w:tc>
        <w:tc>
          <w:tcPr>
            <w:tcW w:w="709" w:type="dxa"/>
          </w:tcPr>
          <w:p w14:paraId="33D9FE6B" w14:textId="3328425D" w:rsidR="00584EE8" w:rsidRPr="007E6F6F" w:rsidRDefault="00584EE8" w:rsidP="00184B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584EE8" w:rsidRPr="007E6F6F" w14:paraId="48AED1CD" w14:textId="77777777" w:rsidTr="00ED5D1A">
        <w:tc>
          <w:tcPr>
            <w:tcW w:w="8618" w:type="dxa"/>
            <w:gridSpan w:val="2"/>
          </w:tcPr>
          <w:p w14:paraId="0BFF954B" w14:textId="0C0EDADA" w:rsidR="00584EE8" w:rsidRPr="007E6F6F" w:rsidRDefault="00584EE8" w:rsidP="00D14E02">
            <w:pPr>
              <w:spacing w:after="0" w:line="360" w:lineRule="auto"/>
              <w:ind w:left="1912" w:hanging="1912"/>
              <w:rPr>
                <w:rFonts w:ascii="Times New Roman" w:hAnsi="Times New Roman" w:cs="Times New Roman"/>
                <w:noProof/>
                <w:sz w:val="24"/>
                <w:szCs w:val="24"/>
              </w:rPr>
            </w:pPr>
            <w:r w:rsidRPr="007E6F6F">
              <w:rPr>
                <w:rFonts w:ascii="Times New Roman" w:hAnsi="Times New Roman" w:cs="Times New Roman"/>
                <w:noProof/>
                <w:sz w:val="24"/>
                <w:szCs w:val="24"/>
              </w:rPr>
              <w:t xml:space="preserve">ПРИЛОЖЕНИЕ Б Характеристика генетических вариантов в 4-х семьях с </w:t>
            </w:r>
            <w:r w:rsidR="00D14E02" w:rsidRPr="00D14E02">
              <w:rPr>
                <w:rFonts w:ascii="Times New Roman" w:hAnsi="Times New Roman" w:cs="Times New Roman"/>
                <w:noProof/>
                <w:sz w:val="24"/>
                <w:szCs w:val="24"/>
              </w:rPr>
              <w:t xml:space="preserve">      </w:t>
            </w:r>
            <w:r w:rsidRPr="007E6F6F">
              <w:rPr>
                <w:rFonts w:ascii="Times New Roman" w:hAnsi="Times New Roman" w:cs="Times New Roman"/>
                <w:noProof/>
                <w:sz w:val="24"/>
                <w:szCs w:val="24"/>
              </w:rPr>
              <w:t>наследственной отягощенностью по РАС…</w:t>
            </w:r>
            <w:r w:rsidR="00D14E02" w:rsidRPr="00D14E02">
              <w:rPr>
                <w:rFonts w:ascii="Times New Roman" w:hAnsi="Times New Roman" w:cs="Times New Roman"/>
                <w:noProof/>
                <w:sz w:val="24"/>
                <w:szCs w:val="24"/>
              </w:rPr>
              <w:t>……………….</w:t>
            </w:r>
            <w:r w:rsidRPr="007E6F6F">
              <w:rPr>
                <w:rFonts w:ascii="Times New Roman" w:hAnsi="Times New Roman" w:cs="Times New Roman"/>
                <w:noProof/>
                <w:sz w:val="24"/>
                <w:szCs w:val="24"/>
              </w:rPr>
              <w:t>…</w:t>
            </w:r>
            <w:r w:rsidR="00A43DB7">
              <w:rPr>
                <w:rFonts w:ascii="Times New Roman" w:hAnsi="Times New Roman" w:cs="Times New Roman"/>
                <w:noProof/>
                <w:sz w:val="24"/>
                <w:szCs w:val="24"/>
              </w:rPr>
              <w:t>…</w:t>
            </w:r>
          </w:p>
        </w:tc>
        <w:tc>
          <w:tcPr>
            <w:tcW w:w="709" w:type="dxa"/>
          </w:tcPr>
          <w:p w14:paraId="415B5E44" w14:textId="77777777" w:rsidR="00584EE8" w:rsidRPr="007E6F6F" w:rsidRDefault="00584EE8" w:rsidP="00184B66">
            <w:pPr>
              <w:spacing w:after="0" w:line="360" w:lineRule="auto"/>
              <w:jc w:val="center"/>
              <w:rPr>
                <w:rFonts w:ascii="Times New Roman" w:hAnsi="Times New Roman" w:cs="Times New Roman"/>
                <w:sz w:val="24"/>
                <w:szCs w:val="24"/>
              </w:rPr>
            </w:pPr>
          </w:p>
          <w:p w14:paraId="670F153E" w14:textId="1864C9DE" w:rsidR="00584EE8" w:rsidRPr="007E6F6F" w:rsidRDefault="00584EE8" w:rsidP="00184B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584EE8" w:rsidRPr="007E6F6F" w14:paraId="38D80500" w14:textId="77777777" w:rsidTr="005D2E1F">
        <w:tc>
          <w:tcPr>
            <w:tcW w:w="8618" w:type="dxa"/>
            <w:gridSpan w:val="2"/>
          </w:tcPr>
          <w:p w14:paraId="2FBE3BAF" w14:textId="37520323" w:rsidR="00584EE8" w:rsidRPr="007E6F6F" w:rsidRDefault="00584EE8" w:rsidP="00144798">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ПРИЛОЖЕНИЕ В</w:t>
            </w:r>
            <w:r w:rsidRPr="007E6F6F">
              <w:rPr>
                <w:rFonts w:ascii="Times New Roman" w:eastAsia="Times New Roman" w:hAnsi="Times New Roman" w:cs="Times New Roman"/>
                <w:sz w:val="24"/>
                <w:szCs w:val="24"/>
                <w:lang w:eastAsia="ru-RU"/>
              </w:rPr>
              <w:t xml:space="preserve"> Перечень опубликованных работ по теме за 2021……...</w:t>
            </w:r>
            <w:r w:rsidR="00A43DB7">
              <w:rPr>
                <w:rFonts w:ascii="Times New Roman" w:eastAsia="Times New Roman" w:hAnsi="Times New Roman" w:cs="Times New Roman"/>
                <w:sz w:val="24"/>
                <w:szCs w:val="24"/>
                <w:lang w:eastAsia="ru-RU"/>
              </w:rPr>
              <w:t>.............</w:t>
            </w:r>
          </w:p>
        </w:tc>
        <w:tc>
          <w:tcPr>
            <w:tcW w:w="709" w:type="dxa"/>
          </w:tcPr>
          <w:p w14:paraId="300487BC" w14:textId="6AF99CBA" w:rsidR="00584EE8" w:rsidRPr="007E6F6F" w:rsidRDefault="00584EE8" w:rsidP="00184B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bl>
    <w:p w14:paraId="52449256" w14:textId="77777777" w:rsidR="00205290" w:rsidRPr="007E6F6F" w:rsidRDefault="00205290" w:rsidP="004D7D5A">
      <w:pPr>
        <w:pStyle w:val="ad"/>
        <w:spacing w:line="360" w:lineRule="auto"/>
        <w:jc w:val="center"/>
        <w:rPr>
          <w:rFonts w:ascii="Times New Roman" w:eastAsia="??" w:hAnsi="Times New Roman"/>
          <w:noProof/>
          <w:sz w:val="24"/>
          <w:szCs w:val="24"/>
        </w:rPr>
      </w:pPr>
      <w:r w:rsidRPr="007E6F6F">
        <w:rPr>
          <w:rFonts w:ascii="Times New Roman" w:eastAsia="??" w:hAnsi="Times New Roman"/>
          <w:noProof/>
          <w:sz w:val="24"/>
          <w:szCs w:val="24"/>
        </w:rPr>
        <w:br w:type="page"/>
      </w:r>
      <w:r w:rsidR="00C95D56" w:rsidRPr="007E6F6F">
        <w:rPr>
          <w:rFonts w:ascii="Times New Roman" w:eastAsia="??" w:hAnsi="Times New Roman"/>
          <w:noProof/>
          <w:sz w:val="24"/>
          <w:szCs w:val="24"/>
        </w:rPr>
        <w:lastRenderedPageBreak/>
        <w:t>ОПРЕДЕЛЕНИЯ, ОБОЗНАЧЕНИЯ И СОКРАЩЕНИЯ</w:t>
      </w:r>
    </w:p>
    <w:p w14:paraId="2BAED612" w14:textId="77777777" w:rsidR="004D7D5A" w:rsidRPr="007E6F6F" w:rsidRDefault="004D7D5A" w:rsidP="00903EF2">
      <w:pPr>
        <w:pStyle w:val="ad"/>
        <w:spacing w:line="360" w:lineRule="auto"/>
        <w:jc w:val="both"/>
        <w:rPr>
          <w:rFonts w:ascii="Times New Roman" w:hAnsi="Times New Roman"/>
          <w:b w:val="0"/>
          <w:sz w:val="24"/>
          <w:szCs w:val="24"/>
        </w:rPr>
      </w:pPr>
      <w:r w:rsidRPr="007E6F6F">
        <w:rPr>
          <w:rFonts w:ascii="Times New Roman" w:hAnsi="Times New Roman"/>
          <w:b w:val="0"/>
          <w:sz w:val="24"/>
          <w:szCs w:val="24"/>
        </w:rPr>
        <w:t xml:space="preserve">В настоящем отчете о НИР применяют следующие </w:t>
      </w:r>
      <w:r w:rsidR="00903EF2" w:rsidRPr="007E6F6F">
        <w:rPr>
          <w:rFonts w:ascii="Times New Roman" w:hAnsi="Times New Roman"/>
          <w:b w:val="0"/>
          <w:sz w:val="24"/>
          <w:szCs w:val="24"/>
        </w:rPr>
        <w:t>определения, обозначения и сокращения</w:t>
      </w:r>
      <w:r w:rsidRPr="007E6F6F">
        <w:rPr>
          <w:rFonts w:ascii="Times New Roman" w:hAnsi="Times New Roman"/>
          <w:b w:val="0"/>
          <w:sz w:val="24"/>
          <w:szCs w:val="24"/>
        </w:rPr>
        <w:t>:</w:t>
      </w:r>
    </w:p>
    <w:tbl>
      <w:tblPr>
        <w:tblW w:w="0" w:type="auto"/>
        <w:tblInd w:w="-34" w:type="dxa"/>
        <w:tblLayout w:type="fixed"/>
        <w:tblLook w:val="01E0" w:firstRow="1" w:lastRow="1" w:firstColumn="1" w:lastColumn="1" w:noHBand="0" w:noVBand="0"/>
      </w:tblPr>
      <w:tblGrid>
        <w:gridCol w:w="1900"/>
        <w:gridCol w:w="7200"/>
      </w:tblGrid>
      <w:tr w:rsidR="00627BCC" w:rsidRPr="007E6F6F" w14:paraId="620D2FA3" w14:textId="77777777" w:rsidTr="001D2D7C">
        <w:tc>
          <w:tcPr>
            <w:tcW w:w="1900" w:type="dxa"/>
          </w:tcPr>
          <w:p w14:paraId="6D57286F" w14:textId="77777777" w:rsidR="001D2D7C" w:rsidRPr="007E6F6F" w:rsidRDefault="001D2D7C" w:rsidP="00955947">
            <w:pPr>
              <w:tabs>
                <w:tab w:val="left" w:pos="720"/>
              </w:tabs>
              <w:spacing w:line="360" w:lineRule="auto"/>
              <w:rPr>
                <w:rFonts w:ascii="Times New Roman" w:hAnsi="Times New Roman" w:cs="Times New Roman"/>
                <w:sz w:val="24"/>
                <w:szCs w:val="24"/>
                <w:lang w:val="en-US"/>
              </w:rPr>
            </w:pPr>
            <w:r w:rsidRPr="007E6F6F">
              <w:rPr>
                <w:rFonts w:ascii="Times New Roman" w:hAnsi="Times New Roman" w:cs="Times New Roman"/>
                <w:sz w:val="24"/>
                <w:szCs w:val="24"/>
              </w:rPr>
              <w:t>ДНК</w:t>
            </w:r>
            <w:r w:rsidRPr="007E6F6F">
              <w:rPr>
                <w:rFonts w:ascii="Times New Roman" w:hAnsi="Times New Roman" w:cs="Times New Roman"/>
                <w:sz w:val="24"/>
                <w:szCs w:val="24"/>
                <w:lang w:val="en-US"/>
              </w:rPr>
              <w:t>-</w:t>
            </w:r>
          </w:p>
        </w:tc>
        <w:tc>
          <w:tcPr>
            <w:tcW w:w="7200" w:type="dxa"/>
          </w:tcPr>
          <w:p w14:paraId="43B7177F" w14:textId="77777777" w:rsidR="001D2D7C" w:rsidRPr="007E6F6F" w:rsidRDefault="001D2D7C" w:rsidP="00955947">
            <w:pPr>
              <w:tabs>
                <w:tab w:val="left" w:pos="720"/>
              </w:tabs>
              <w:spacing w:line="360" w:lineRule="auto"/>
              <w:rPr>
                <w:rFonts w:ascii="Times New Roman" w:hAnsi="Times New Roman" w:cs="Times New Roman"/>
                <w:sz w:val="24"/>
                <w:szCs w:val="24"/>
              </w:rPr>
            </w:pPr>
            <w:r w:rsidRPr="007E6F6F">
              <w:rPr>
                <w:rFonts w:ascii="Times New Roman" w:hAnsi="Times New Roman" w:cs="Times New Roman"/>
                <w:sz w:val="24"/>
                <w:szCs w:val="24"/>
              </w:rPr>
              <w:t>дезоксирибонуклеиновая кислота</w:t>
            </w:r>
          </w:p>
        </w:tc>
      </w:tr>
      <w:tr w:rsidR="00627BCC" w:rsidRPr="007E6F6F" w14:paraId="71367B1A" w14:textId="77777777" w:rsidTr="001D2D7C">
        <w:tc>
          <w:tcPr>
            <w:tcW w:w="1900" w:type="dxa"/>
          </w:tcPr>
          <w:p w14:paraId="2EE96B83" w14:textId="77777777" w:rsidR="00560879" w:rsidRPr="007E6F6F" w:rsidRDefault="001D2D7C" w:rsidP="00955947">
            <w:pPr>
              <w:spacing w:line="360" w:lineRule="auto"/>
              <w:rPr>
                <w:rFonts w:ascii="Times New Roman" w:eastAsia="Times New Roman" w:hAnsi="Times New Roman" w:cs="Times New Roman"/>
                <w:sz w:val="24"/>
                <w:szCs w:val="24"/>
                <w:lang w:eastAsia="ru-RU"/>
              </w:rPr>
            </w:pPr>
            <w:r w:rsidRPr="007E6F6F">
              <w:rPr>
                <w:rFonts w:ascii="Times New Roman" w:hAnsi="Times New Roman" w:cs="Times New Roman"/>
                <w:sz w:val="24"/>
                <w:szCs w:val="24"/>
              </w:rPr>
              <w:t>МКБ-10-</w:t>
            </w:r>
            <w:r w:rsidR="00560879" w:rsidRPr="007E6F6F">
              <w:rPr>
                <w:rFonts w:ascii="Times New Roman" w:eastAsia="Times New Roman" w:hAnsi="Times New Roman" w:cs="Times New Roman"/>
                <w:sz w:val="24"/>
                <w:szCs w:val="24"/>
                <w:lang w:eastAsia="ru-RU"/>
              </w:rPr>
              <w:t xml:space="preserve"> </w:t>
            </w:r>
          </w:p>
          <w:p w14:paraId="4BCE5EA0" w14:textId="77777777" w:rsidR="001D2D7C" w:rsidRPr="007E6F6F" w:rsidRDefault="00560879" w:rsidP="00955947">
            <w:pPr>
              <w:spacing w:line="360" w:lineRule="auto"/>
              <w:rPr>
                <w:rFonts w:ascii="Times New Roman" w:hAnsi="Times New Roman" w:cs="Times New Roman"/>
                <w:sz w:val="24"/>
                <w:szCs w:val="24"/>
              </w:rPr>
            </w:pPr>
            <w:r w:rsidRPr="007E6F6F">
              <w:rPr>
                <w:rFonts w:ascii="Times New Roman" w:eastAsia="Times New Roman" w:hAnsi="Times New Roman" w:cs="Times New Roman"/>
                <w:sz w:val="24"/>
                <w:szCs w:val="24"/>
                <w:lang w:eastAsia="ru-RU"/>
              </w:rPr>
              <w:t>DSM-5 -</w:t>
            </w:r>
          </w:p>
        </w:tc>
        <w:tc>
          <w:tcPr>
            <w:tcW w:w="7200" w:type="dxa"/>
          </w:tcPr>
          <w:p w14:paraId="4710F864" w14:textId="77777777" w:rsidR="001D2D7C" w:rsidRPr="007E6F6F" w:rsidRDefault="001D2D7C" w:rsidP="00955947">
            <w:pPr>
              <w:spacing w:line="360" w:lineRule="auto"/>
              <w:rPr>
                <w:rFonts w:ascii="Times New Roman" w:hAnsi="Times New Roman" w:cs="Times New Roman"/>
                <w:sz w:val="24"/>
                <w:szCs w:val="24"/>
              </w:rPr>
            </w:pPr>
            <w:r w:rsidRPr="007E6F6F">
              <w:rPr>
                <w:rFonts w:ascii="Times New Roman" w:hAnsi="Times New Roman" w:cs="Times New Roman"/>
                <w:sz w:val="24"/>
                <w:szCs w:val="24"/>
              </w:rPr>
              <w:t>Международная классификация болезней 10-го пересмотра</w:t>
            </w:r>
          </w:p>
          <w:p w14:paraId="7115ED1E" w14:textId="77777777" w:rsidR="00560879" w:rsidRPr="007E6F6F" w:rsidRDefault="00560879" w:rsidP="00560879">
            <w:pPr>
              <w:spacing w:line="360" w:lineRule="auto"/>
              <w:rPr>
                <w:rFonts w:ascii="Times New Roman" w:hAnsi="Times New Roman" w:cs="Times New Roman"/>
                <w:sz w:val="24"/>
                <w:szCs w:val="24"/>
              </w:rPr>
            </w:pPr>
            <w:r w:rsidRPr="007E6F6F">
              <w:rPr>
                <w:rFonts w:ascii="Times New Roman" w:eastAsia="Times New Roman" w:hAnsi="Times New Roman" w:cs="Times New Roman"/>
                <w:sz w:val="24"/>
                <w:szCs w:val="24"/>
                <w:lang w:eastAsia="ru-RU"/>
              </w:rPr>
              <w:t xml:space="preserve">Диагностическое и статистическое руководство по психическим расстройствам пятого издания </w:t>
            </w:r>
          </w:p>
        </w:tc>
      </w:tr>
      <w:tr w:rsidR="00627BCC" w:rsidRPr="007E6F6F" w14:paraId="4C262582" w14:textId="77777777" w:rsidTr="001D2D7C">
        <w:tc>
          <w:tcPr>
            <w:tcW w:w="1900" w:type="dxa"/>
          </w:tcPr>
          <w:p w14:paraId="521D812A" w14:textId="77777777" w:rsidR="001D2D7C" w:rsidRPr="007E6F6F" w:rsidRDefault="001D2D7C" w:rsidP="00326A1F">
            <w:pPr>
              <w:rPr>
                <w:rFonts w:ascii="Times New Roman" w:hAnsi="Times New Roman" w:cs="Times New Roman"/>
                <w:sz w:val="24"/>
                <w:szCs w:val="24"/>
              </w:rPr>
            </w:pPr>
            <w:proofErr w:type="spellStart"/>
            <w:r w:rsidRPr="007E6F6F">
              <w:rPr>
                <w:rFonts w:ascii="Times New Roman" w:hAnsi="Times New Roman" w:cs="Times New Roman"/>
                <w:sz w:val="24"/>
                <w:szCs w:val="24"/>
              </w:rPr>
              <w:t>м</w:t>
            </w:r>
            <w:r w:rsidR="00326A1F" w:rsidRPr="007E6F6F">
              <w:rPr>
                <w:rFonts w:ascii="Times New Roman" w:hAnsi="Times New Roman" w:cs="Times New Roman"/>
                <w:sz w:val="24"/>
                <w:szCs w:val="24"/>
              </w:rPr>
              <w:t>тДНК</w:t>
            </w:r>
            <w:proofErr w:type="spellEnd"/>
            <w:r w:rsidRPr="007E6F6F">
              <w:rPr>
                <w:rFonts w:ascii="Times New Roman" w:hAnsi="Times New Roman" w:cs="Times New Roman"/>
                <w:sz w:val="24"/>
                <w:szCs w:val="24"/>
              </w:rPr>
              <w:t>-</w:t>
            </w:r>
          </w:p>
        </w:tc>
        <w:tc>
          <w:tcPr>
            <w:tcW w:w="7200" w:type="dxa"/>
          </w:tcPr>
          <w:p w14:paraId="50F117AD" w14:textId="77777777" w:rsidR="001D2D7C" w:rsidRPr="007E6F6F" w:rsidRDefault="00326A1F" w:rsidP="00955947">
            <w:pPr>
              <w:spacing w:line="360" w:lineRule="auto"/>
              <w:rPr>
                <w:rFonts w:ascii="Times New Roman" w:hAnsi="Times New Roman" w:cs="Times New Roman"/>
                <w:sz w:val="24"/>
                <w:szCs w:val="24"/>
              </w:rPr>
            </w:pPr>
            <w:proofErr w:type="spellStart"/>
            <w:r w:rsidRPr="007E6F6F">
              <w:rPr>
                <w:rFonts w:ascii="Times New Roman" w:hAnsi="Times New Roman" w:cs="Times New Roman"/>
                <w:sz w:val="24"/>
                <w:szCs w:val="24"/>
              </w:rPr>
              <w:t>митохондриальная</w:t>
            </w:r>
            <w:proofErr w:type="spellEnd"/>
            <w:r w:rsidRPr="007E6F6F">
              <w:rPr>
                <w:rFonts w:ascii="Times New Roman" w:hAnsi="Times New Roman" w:cs="Times New Roman"/>
                <w:sz w:val="24"/>
                <w:szCs w:val="24"/>
              </w:rPr>
              <w:t xml:space="preserve"> ДНК</w:t>
            </w:r>
          </w:p>
        </w:tc>
      </w:tr>
      <w:tr w:rsidR="00627BCC" w:rsidRPr="007E6F6F" w14:paraId="4A88004B" w14:textId="77777777" w:rsidTr="001D2D7C">
        <w:tc>
          <w:tcPr>
            <w:tcW w:w="1900" w:type="dxa"/>
          </w:tcPr>
          <w:p w14:paraId="5995CAEC" w14:textId="77777777" w:rsidR="001D2D7C" w:rsidRPr="007E6F6F" w:rsidRDefault="001D2D7C" w:rsidP="00955947">
            <w:pPr>
              <w:tabs>
                <w:tab w:val="left" w:pos="1080"/>
              </w:tabs>
              <w:spacing w:line="360" w:lineRule="auto"/>
              <w:rPr>
                <w:rFonts w:ascii="Times New Roman" w:hAnsi="Times New Roman" w:cs="Times New Roman"/>
                <w:sz w:val="24"/>
                <w:szCs w:val="24"/>
              </w:rPr>
            </w:pPr>
            <w:r w:rsidRPr="007E6F6F">
              <w:rPr>
                <w:rFonts w:ascii="Times New Roman" w:hAnsi="Times New Roman" w:cs="Times New Roman"/>
                <w:sz w:val="24"/>
                <w:szCs w:val="24"/>
              </w:rPr>
              <w:t>РАС –</w:t>
            </w:r>
            <w:r w:rsidRPr="007E6F6F">
              <w:rPr>
                <w:rFonts w:ascii="Times New Roman" w:hAnsi="Times New Roman" w:cs="Times New Roman"/>
                <w:sz w:val="24"/>
                <w:szCs w:val="24"/>
              </w:rPr>
              <w:tab/>
            </w:r>
          </w:p>
        </w:tc>
        <w:tc>
          <w:tcPr>
            <w:tcW w:w="7200" w:type="dxa"/>
          </w:tcPr>
          <w:p w14:paraId="6296B419" w14:textId="77777777" w:rsidR="001D2D7C" w:rsidRPr="007E6F6F" w:rsidRDefault="001D2D7C" w:rsidP="00955947">
            <w:pPr>
              <w:spacing w:line="360" w:lineRule="auto"/>
              <w:rPr>
                <w:rFonts w:ascii="Times New Roman" w:hAnsi="Times New Roman" w:cs="Times New Roman"/>
                <w:sz w:val="24"/>
                <w:szCs w:val="24"/>
              </w:rPr>
            </w:pPr>
            <w:r w:rsidRPr="007E6F6F">
              <w:rPr>
                <w:rFonts w:ascii="Times New Roman" w:hAnsi="Times New Roman" w:cs="Times New Roman"/>
                <w:sz w:val="24"/>
                <w:szCs w:val="24"/>
              </w:rPr>
              <w:t>расстройства аутистического спектра</w:t>
            </w:r>
          </w:p>
        </w:tc>
      </w:tr>
      <w:tr w:rsidR="00627BCC" w:rsidRPr="007E6F6F" w14:paraId="01E3E7F5" w14:textId="77777777" w:rsidTr="001D2D7C">
        <w:tc>
          <w:tcPr>
            <w:tcW w:w="1900" w:type="dxa"/>
          </w:tcPr>
          <w:p w14:paraId="65327681" w14:textId="77777777" w:rsidR="001D2D7C" w:rsidRPr="007E6F6F" w:rsidRDefault="001D2D7C" w:rsidP="00955947">
            <w:pPr>
              <w:spacing w:line="360" w:lineRule="auto"/>
              <w:rPr>
                <w:rFonts w:ascii="Times New Roman" w:hAnsi="Times New Roman" w:cs="Times New Roman"/>
                <w:sz w:val="24"/>
                <w:szCs w:val="24"/>
              </w:rPr>
            </w:pPr>
            <w:r w:rsidRPr="007E6F6F">
              <w:rPr>
                <w:rFonts w:ascii="Times New Roman" w:hAnsi="Times New Roman" w:cs="Times New Roman"/>
                <w:sz w:val="24"/>
                <w:szCs w:val="24"/>
              </w:rPr>
              <w:t>CARS-</w:t>
            </w:r>
          </w:p>
        </w:tc>
        <w:tc>
          <w:tcPr>
            <w:tcW w:w="7200" w:type="dxa"/>
          </w:tcPr>
          <w:p w14:paraId="5BF93144" w14:textId="77777777" w:rsidR="001D2D7C" w:rsidRPr="007E6F6F" w:rsidRDefault="001D2D7C" w:rsidP="00955947">
            <w:pPr>
              <w:spacing w:line="360" w:lineRule="auto"/>
              <w:jc w:val="both"/>
              <w:rPr>
                <w:rFonts w:ascii="Times New Roman" w:hAnsi="Times New Roman" w:cs="Times New Roman"/>
                <w:sz w:val="24"/>
                <w:szCs w:val="24"/>
              </w:rPr>
            </w:pPr>
            <w:proofErr w:type="spellStart"/>
            <w:r w:rsidRPr="007E6F6F">
              <w:rPr>
                <w:rFonts w:ascii="Times New Roman" w:hAnsi="Times New Roman" w:cs="Times New Roman"/>
                <w:sz w:val="24"/>
                <w:szCs w:val="24"/>
              </w:rPr>
              <w:t>Childhood</w:t>
            </w:r>
            <w:proofErr w:type="spellEnd"/>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Autism</w:t>
            </w:r>
            <w:proofErr w:type="spellEnd"/>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Rating</w:t>
            </w:r>
            <w:proofErr w:type="spellEnd"/>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Scale</w:t>
            </w:r>
            <w:proofErr w:type="spellEnd"/>
            <w:r w:rsidRPr="007E6F6F">
              <w:rPr>
                <w:rFonts w:ascii="Times New Roman" w:hAnsi="Times New Roman" w:cs="Times New Roman"/>
                <w:sz w:val="24"/>
                <w:szCs w:val="24"/>
              </w:rPr>
              <w:t>, Рейтинговая шкала аутизма у детей</w:t>
            </w:r>
          </w:p>
        </w:tc>
      </w:tr>
      <w:tr w:rsidR="00627BCC" w:rsidRPr="00D14E02" w14:paraId="5DDEBCB9" w14:textId="77777777" w:rsidTr="001D2D7C">
        <w:tc>
          <w:tcPr>
            <w:tcW w:w="1900" w:type="dxa"/>
          </w:tcPr>
          <w:p w14:paraId="1F4644D9" w14:textId="77777777" w:rsidR="001D2D7C" w:rsidRPr="007E6F6F" w:rsidRDefault="000146FF" w:rsidP="00955947">
            <w:pPr>
              <w:spacing w:line="360" w:lineRule="auto"/>
              <w:rPr>
                <w:rFonts w:ascii="Times New Roman" w:hAnsi="Times New Roman" w:cs="Times New Roman"/>
                <w:sz w:val="24"/>
                <w:szCs w:val="24"/>
                <w:lang w:val="en-US"/>
              </w:rPr>
            </w:pPr>
            <w:r w:rsidRPr="007E6F6F">
              <w:rPr>
                <w:rFonts w:ascii="Times New Roman" w:hAnsi="Times New Roman" w:cs="Times New Roman"/>
                <w:sz w:val="24"/>
                <w:szCs w:val="24"/>
              </w:rPr>
              <w:t>BAP</w:t>
            </w:r>
            <w:r w:rsidR="00B96581" w:rsidRPr="007E6F6F">
              <w:rPr>
                <w:rFonts w:ascii="Times New Roman" w:hAnsi="Times New Roman" w:cs="Times New Roman"/>
                <w:sz w:val="24"/>
                <w:szCs w:val="24"/>
                <w:lang w:val="en-US"/>
              </w:rPr>
              <w:t>-</w:t>
            </w:r>
          </w:p>
        </w:tc>
        <w:tc>
          <w:tcPr>
            <w:tcW w:w="7200" w:type="dxa"/>
          </w:tcPr>
          <w:p w14:paraId="65CBFE11" w14:textId="77777777" w:rsidR="001D2D7C" w:rsidRPr="007E6F6F" w:rsidRDefault="00326A1F" w:rsidP="00326A1F">
            <w:pPr>
              <w:spacing w:line="360" w:lineRule="auto"/>
              <w:jc w:val="both"/>
              <w:rPr>
                <w:rFonts w:ascii="Times New Roman" w:hAnsi="Times New Roman" w:cs="Times New Roman"/>
                <w:sz w:val="24"/>
                <w:szCs w:val="24"/>
                <w:lang w:val="en-US"/>
              </w:rPr>
            </w:pPr>
            <w:r w:rsidRPr="007E6F6F">
              <w:rPr>
                <w:rFonts w:ascii="Times New Roman" w:hAnsi="Times New Roman" w:cs="Times New Roman"/>
                <w:sz w:val="24"/>
                <w:szCs w:val="24"/>
              </w:rPr>
              <w:t>широкий</w:t>
            </w:r>
            <w:r w:rsidRPr="007E6F6F">
              <w:rPr>
                <w:rFonts w:ascii="Times New Roman" w:hAnsi="Times New Roman" w:cs="Times New Roman"/>
                <w:sz w:val="24"/>
                <w:szCs w:val="24"/>
                <w:lang w:val="en-US"/>
              </w:rPr>
              <w:t xml:space="preserve"> </w:t>
            </w:r>
            <w:r w:rsidRPr="007E6F6F">
              <w:rPr>
                <w:rFonts w:ascii="Times New Roman" w:hAnsi="Times New Roman" w:cs="Times New Roman"/>
                <w:sz w:val="24"/>
                <w:szCs w:val="24"/>
              </w:rPr>
              <w:t>аутистический</w:t>
            </w:r>
            <w:r w:rsidRPr="007E6F6F">
              <w:rPr>
                <w:rFonts w:ascii="Times New Roman" w:hAnsi="Times New Roman" w:cs="Times New Roman"/>
                <w:sz w:val="24"/>
                <w:szCs w:val="24"/>
                <w:lang w:val="en-US"/>
              </w:rPr>
              <w:t xml:space="preserve"> </w:t>
            </w:r>
            <w:r w:rsidRPr="007E6F6F">
              <w:rPr>
                <w:rFonts w:ascii="Times New Roman" w:hAnsi="Times New Roman" w:cs="Times New Roman"/>
                <w:sz w:val="24"/>
                <w:szCs w:val="24"/>
              </w:rPr>
              <w:t>фенотип</w:t>
            </w:r>
            <w:r w:rsidRPr="007E6F6F">
              <w:rPr>
                <w:rFonts w:ascii="Times New Roman" w:hAnsi="Times New Roman" w:cs="Times New Roman"/>
                <w:sz w:val="24"/>
                <w:szCs w:val="24"/>
                <w:lang w:val="en-US"/>
              </w:rPr>
              <w:t xml:space="preserve">, Broad Autism Phenotype </w:t>
            </w:r>
          </w:p>
        </w:tc>
      </w:tr>
      <w:tr w:rsidR="00627BCC" w:rsidRPr="007E6F6F" w14:paraId="78AF94E4" w14:textId="77777777" w:rsidTr="001D2D7C">
        <w:tc>
          <w:tcPr>
            <w:tcW w:w="1900" w:type="dxa"/>
          </w:tcPr>
          <w:p w14:paraId="44FAEA49" w14:textId="77777777" w:rsidR="001D2D7C" w:rsidRPr="007E6F6F" w:rsidRDefault="00B96581" w:rsidP="00955947">
            <w:pPr>
              <w:spacing w:line="360" w:lineRule="auto"/>
              <w:rPr>
                <w:rFonts w:ascii="Times New Roman" w:hAnsi="Times New Roman" w:cs="Times New Roman"/>
                <w:sz w:val="24"/>
                <w:szCs w:val="24"/>
                <w:lang w:val="en-US"/>
              </w:rPr>
            </w:pPr>
            <w:r w:rsidRPr="007E6F6F">
              <w:rPr>
                <w:rFonts w:ascii="Times New Roman" w:hAnsi="Times New Roman" w:cs="Times New Roman"/>
                <w:spacing w:val="3"/>
                <w:sz w:val="24"/>
                <w:szCs w:val="24"/>
                <w:shd w:val="clear" w:color="auto" w:fill="FFFFFF"/>
              </w:rPr>
              <w:t>ВОМ</w:t>
            </w:r>
            <w:r w:rsidRPr="007E6F6F">
              <w:rPr>
                <w:rFonts w:ascii="Times New Roman" w:hAnsi="Times New Roman" w:cs="Times New Roman"/>
                <w:spacing w:val="3"/>
                <w:sz w:val="24"/>
                <w:szCs w:val="24"/>
                <w:shd w:val="clear" w:color="auto" w:fill="FFFFFF"/>
                <w:lang w:val="en-US"/>
              </w:rPr>
              <w:t>-</w:t>
            </w:r>
          </w:p>
        </w:tc>
        <w:tc>
          <w:tcPr>
            <w:tcW w:w="7200" w:type="dxa"/>
          </w:tcPr>
          <w:p w14:paraId="68FACDA1" w14:textId="77777777" w:rsidR="001D2D7C" w:rsidRPr="007E6F6F" w:rsidRDefault="00B96581" w:rsidP="00955947">
            <w:pPr>
              <w:spacing w:line="360" w:lineRule="auto"/>
              <w:rPr>
                <w:rFonts w:ascii="Times New Roman" w:hAnsi="Times New Roman" w:cs="Times New Roman"/>
                <w:sz w:val="24"/>
                <w:szCs w:val="24"/>
              </w:rPr>
            </w:pPr>
            <w:r w:rsidRPr="007E6F6F">
              <w:rPr>
                <w:rFonts w:ascii="Times New Roman" w:hAnsi="Times New Roman" w:cs="Times New Roman"/>
                <w:sz w:val="24"/>
                <w:szCs w:val="24"/>
              </w:rPr>
              <w:t>врожденные ошибки метаболизма</w:t>
            </w:r>
          </w:p>
        </w:tc>
      </w:tr>
      <w:tr w:rsidR="00627BCC" w:rsidRPr="007E6F6F" w14:paraId="078236D4" w14:textId="77777777" w:rsidTr="001D2D7C">
        <w:tc>
          <w:tcPr>
            <w:tcW w:w="1900" w:type="dxa"/>
          </w:tcPr>
          <w:p w14:paraId="02EFF541" w14:textId="77777777" w:rsidR="001D2D7C" w:rsidRPr="007E6F6F" w:rsidRDefault="006634F2" w:rsidP="00955947">
            <w:pPr>
              <w:spacing w:line="360" w:lineRule="auto"/>
              <w:rPr>
                <w:rFonts w:ascii="Times New Roman" w:hAnsi="Times New Roman" w:cs="Times New Roman"/>
                <w:sz w:val="24"/>
                <w:szCs w:val="24"/>
              </w:rPr>
            </w:pPr>
            <w:proofErr w:type="spellStart"/>
            <w:r w:rsidRPr="007E6F6F">
              <w:rPr>
                <w:rFonts w:ascii="Times New Roman" w:hAnsi="Times New Roman" w:cs="Times New Roman"/>
                <w:spacing w:val="3"/>
                <w:sz w:val="24"/>
                <w:szCs w:val="24"/>
                <w:shd w:val="clear" w:color="auto" w:fill="FFFFFF"/>
              </w:rPr>
              <w:t>КцЖК</w:t>
            </w:r>
            <w:proofErr w:type="spellEnd"/>
            <w:r w:rsidRPr="007E6F6F">
              <w:rPr>
                <w:rFonts w:ascii="Times New Roman" w:hAnsi="Times New Roman" w:cs="Times New Roman"/>
                <w:spacing w:val="3"/>
                <w:sz w:val="24"/>
                <w:szCs w:val="24"/>
                <w:shd w:val="clear" w:color="auto" w:fill="FFFFFF"/>
              </w:rPr>
              <w:t>-</w:t>
            </w:r>
          </w:p>
        </w:tc>
        <w:tc>
          <w:tcPr>
            <w:tcW w:w="7200" w:type="dxa"/>
          </w:tcPr>
          <w:p w14:paraId="4AA06CFE" w14:textId="1B3E400A" w:rsidR="001D2D7C" w:rsidRPr="007E6F6F" w:rsidRDefault="006634F2" w:rsidP="00930A79">
            <w:pPr>
              <w:spacing w:line="360" w:lineRule="auto"/>
              <w:rPr>
                <w:rFonts w:ascii="Times New Roman" w:hAnsi="Times New Roman" w:cs="Times New Roman"/>
                <w:sz w:val="24"/>
                <w:szCs w:val="24"/>
              </w:rPr>
            </w:pPr>
            <w:r w:rsidRPr="007E6F6F">
              <w:rPr>
                <w:rFonts w:ascii="Times New Roman" w:hAnsi="Times New Roman" w:cs="Times New Roman"/>
                <w:sz w:val="24"/>
                <w:szCs w:val="24"/>
              </w:rPr>
              <w:t>короткоцепочечные жирные кислоты</w:t>
            </w:r>
          </w:p>
        </w:tc>
      </w:tr>
      <w:tr w:rsidR="00627BCC" w:rsidRPr="007E6F6F" w14:paraId="0D507BD2" w14:textId="77777777" w:rsidTr="001D2D7C">
        <w:tc>
          <w:tcPr>
            <w:tcW w:w="1900" w:type="dxa"/>
          </w:tcPr>
          <w:p w14:paraId="297E125F" w14:textId="77777777" w:rsidR="001D2D7C" w:rsidRPr="007E6F6F" w:rsidRDefault="001D2D7C" w:rsidP="00955947">
            <w:pPr>
              <w:spacing w:line="360" w:lineRule="auto"/>
              <w:rPr>
                <w:rFonts w:ascii="Times New Roman" w:hAnsi="Times New Roman" w:cs="Times New Roman"/>
                <w:sz w:val="24"/>
                <w:szCs w:val="24"/>
              </w:rPr>
            </w:pPr>
          </w:p>
        </w:tc>
        <w:tc>
          <w:tcPr>
            <w:tcW w:w="7200" w:type="dxa"/>
          </w:tcPr>
          <w:p w14:paraId="6493988E" w14:textId="77777777" w:rsidR="001D2D7C" w:rsidRPr="007E6F6F" w:rsidRDefault="001D2D7C" w:rsidP="00955947">
            <w:pPr>
              <w:spacing w:line="360" w:lineRule="auto"/>
              <w:rPr>
                <w:rFonts w:ascii="Times New Roman" w:hAnsi="Times New Roman" w:cs="Times New Roman"/>
                <w:sz w:val="24"/>
                <w:szCs w:val="24"/>
              </w:rPr>
            </w:pPr>
          </w:p>
        </w:tc>
      </w:tr>
      <w:tr w:rsidR="00627BCC" w:rsidRPr="007E6F6F" w14:paraId="1946EFCD" w14:textId="77777777" w:rsidTr="001D2D7C">
        <w:tc>
          <w:tcPr>
            <w:tcW w:w="1900" w:type="dxa"/>
          </w:tcPr>
          <w:p w14:paraId="63AAE0E8" w14:textId="77777777" w:rsidR="001D2D7C" w:rsidRPr="007E6F6F" w:rsidRDefault="001D2D7C" w:rsidP="00955947">
            <w:pPr>
              <w:spacing w:line="360" w:lineRule="auto"/>
              <w:rPr>
                <w:rFonts w:ascii="Times New Roman" w:hAnsi="Times New Roman" w:cs="Times New Roman"/>
                <w:sz w:val="24"/>
                <w:szCs w:val="24"/>
              </w:rPr>
            </w:pPr>
          </w:p>
        </w:tc>
        <w:tc>
          <w:tcPr>
            <w:tcW w:w="7200" w:type="dxa"/>
          </w:tcPr>
          <w:p w14:paraId="2D831846" w14:textId="77777777" w:rsidR="001D2D7C" w:rsidRPr="007E6F6F" w:rsidRDefault="001D2D7C" w:rsidP="00955947">
            <w:pPr>
              <w:spacing w:line="360" w:lineRule="auto"/>
              <w:rPr>
                <w:rFonts w:ascii="Times New Roman" w:hAnsi="Times New Roman" w:cs="Times New Roman"/>
                <w:sz w:val="24"/>
                <w:szCs w:val="24"/>
              </w:rPr>
            </w:pPr>
          </w:p>
        </w:tc>
      </w:tr>
      <w:tr w:rsidR="00627BCC" w:rsidRPr="007E6F6F" w14:paraId="4129DAC9" w14:textId="77777777" w:rsidTr="001D2D7C">
        <w:tc>
          <w:tcPr>
            <w:tcW w:w="1900" w:type="dxa"/>
          </w:tcPr>
          <w:p w14:paraId="516A520E" w14:textId="77777777" w:rsidR="001D2D7C" w:rsidRPr="007E6F6F" w:rsidRDefault="001D2D7C" w:rsidP="00955947">
            <w:pPr>
              <w:spacing w:line="360" w:lineRule="auto"/>
              <w:rPr>
                <w:rFonts w:ascii="Times New Roman" w:hAnsi="Times New Roman" w:cs="Times New Roman"/>
                <w:sz w:val="24"/>
                <w:szCs w:val="24"/>
              </w:rPr>
            </w:pPr>
          </w:p>
        </w:tc>
        <w:tc>
          <w:tcPr>
            <w:tcW w:w="7200" w:type="dxa"/>
          </w:tcPr>
          <w:p w14:paraId="76DAC0F8" w14:textId="77777777" w:rsidR="001D2D7C" w:rsidRPr="007E6F6F" w:rsidRDefault="001D2D7C" w:rsidP="00955947">
            <w:pPr>
              <w:spacing w:line="360" w:lineRule="auto"/>
              <w:rPr>
                <w:rFonts w:ascii="Times New Roman" w:hAnsi="Times New Roman" w:cs="Times New Roman"/>
                <w:sz w:val="24"/>
                <w:szCs w:val="24"/>
              </w:rPr>
            </w:pPr>
          </w:p>
        </w:tc>
      </w:tr>
      <w:tr w:rsidR="00627BCC" w:rsidRPr="007E6F6F" w14:paraId="5CF95543" w14:textId="77777777" w:rsidTr="001D2D7C">
        <w:tc>
          <w:tcPr>
            <w:tcW w:w="1900" w:type="dxa"/>
          </w:tcPr>
          <w:p w14:paraId="7DBB320C" w14:textId="77777777" w:rsidR="001D2D7C" w:rsidRPr="007E6F6F" w:rsidRDefault="001D2D7C" w:rsidP="00955947">
            <w:pPr>
              <w:rPr>
                <w:rFonts w:ascii="Times New Roman" w:hAnsi="Times New Roman" w:cs="Times New Roman"/>
                <w:sz w:val="24"/>
                <w:szCs w:val="24"/>
              </w:rPr>
            </w:pPr>
          </w:p>
        </w:tc>
        <w:tc>
          <w:tcPr>
            <w:tcW w:w="7200" w:type="dxa"/>
          </w:tcPr>
          <w:p w14:paraId="117BFF2E" w14:textId="77777777" w:rsidR="001D2D7C" w:rsidRPr="007E6F6F" w:rsidRDefault="001D2D7C" w:rsidP="00955947">
            <w:pPr>
              <w:spacing w:line="360" w:lineRule="auto"/>
              <w:rPr>
                <w:rFonts w:ascii="Times New Roman" w:hAnsi="Times New Roman" w:cs="Times New Roman"/>
                <w:sz w:val="24"/>
                <w:szCs w:val="24"/>
              </w:rPr>
            </w:pPr>
          </w:p>
        </w:tc>
      </w:tr>
      <w:tr w:rsidR="001D2D7C" w:rsidRPr="007E6F6F" w14:paraId="6195EA19" w14:textId="77777777" w:rsidTr="001D2D7C">
        <w:tc>
          <w:tcPr>
            <w:tcW w:w="1900" w:type="dxa"/>
          </w:tcPr>
          <w:p w14:paraId="6448C51A" w14:textId="77777777" w:rsidR="001D2D7C" w:rsidRPr="007E6F6F" w:rsidRDefault="001D2D7C" w:rsidP="00955947">
            <w:pPr>
              <w:rPr>
                <w:rFonts w:ascii="Times New Roman" w:hAnsi="Times New Roman" w:cs="Times New Roman"/>
                <w:sz w:val="24"/>
                <w:szCs w:val="24"/>
              </w:rPr>
            </w:pPr>
          </w:p>
        </w:tc>
        <w:tc>
          <w:tcPr>
            <w:tcW w:w="7200" w:type="dxa"/>
          </w:tcPr>
          <w:p w14:paraId="56BE6783" w14:textId="77777777" w:rsidR="001D2D7C" w:rsidRPr="007E6F6F" w:rsidRDefault="001D2D7C" w:rsidP="00955947">
            <w:pPr>
              <w:spacing w:line="360" w:lineRule="auto"/>
              <w:rPr>
                <w:rFonts w:ascii="Times New Roman" w:hAnsi="Times New Roman" w:cs="Times New Roman"/>
                <w:sz w:val="24"/>
                <w:szCs w:val="24"/>
              </w:rPr>
            </w:pPr>
          </w:p>
        </w:tc>
      </w:tr>
      <w:tr w:rsidR="001D2D7C" w:rsidRPr="007E6F6F" w14:paraId="106605B0" w14:textId="77777777" w:rsidTr="001D2D7C">
        <w:tc>
          <w:tcPr>
            <w:tcW w:w="1900" w:type="dxa"/>
          </w:tcPr>
          <w:p w14:paraId="4F42B54C" w14:textId="77777777" w:rsidR="001D2D7C" w:rsidRPr="007E6F6F" w:rsidRDefault="001D2D7C" w:rsidP="003E1456">
            <w:pPr>
              <w:rPr>
                <w:rFonts w:ascii="Times New Roman" w:hAnsi="Times New Roman" w:cs="Times New Roman"/>
                <w:sz w:val="24"/>
                <w:szCs w:val="24"/>
              </w:rPr>
            </w:pPr>
          </w:p>
        </w:tc>
        <w:tc>
          <w:tcPr>
            <w:tcW w:w="7200" w:type="dxa"/>
          </w:tcPr>
          <w:p w14:paraId="4D31F3E2" w14:textId="77777777" w:rsidR="001D2D7C" w:rsidRPr="007E6F6F" w:rsidRDefault="001D2D7C" w:rsidP="003E1456">
            <w:pPr>
              <w:spacing w:line="360" w:lineRule="auto"/>
              <w:rPr>
                <w:rFonts w:ascii="Times New Roman" w:hAnsi="Times New Roman" w:cs="Times New Roman"/>
                <w:sz w:val="24"/>
                <w:szCs w:val="24"/>
              </w:rPr>
            </w:pPr>
          </w:p>
        </w:tc>
      </w:tr>
      <w:tr w:rsidR="001D2D7C" w:rsidRPr="007E6F6F" w14:paraId="6CCEB08E" w14:textId="77777777" w:rsidTr="002D4ED5">
        <w:tc>
          <w:tcPr>
            <w:tcW w:w="1900" w:type="dxa"/>
          </w:tcPr>
          <w:p w14:paraId="34F4E996" w14:textId="77777777" w:rsidR="001D2D7C" w:rsidRPr="007E6F6F" w:rsidRDefault="001D2D7C" w:rsidP="00807687">
            <w:pPr>
              <w:rPr>
                <w:rFonts w:ascii="Times New Roman" w:hAnsi="Times New Roman" w:cs="Times New Roman"/>
                <w:sz w:val="24"/>
                <w:szCs w:val="24"/>
              </w:rPr>
            </w:pPr>
          </w:p>
        </w:tc>
        <w:tc>
          <w:tcPr>
            <w:tcW w:w="7200" w:type="dxa"/>
          </w:tcPr>
          <w:p w14:paraId="32B1DF42" w14:textId="77777777" w:rsidR="001D2D7C" w:rsidRPr="007E6F6F" w:rsidRDefault="001D2D7C" w:rsidP="003E1456">
            <w:pPr>
              <w:spacing w:line="360" w:lineRule="auto"/>
              <w:rPr>
                <w:rFonts w:ascii="Times New Roman" w:hAnsi="Times New Roman" w:cs="Times New Roman"/>
                <w:sz w:val="24"/>
                <w:szCs w:val="24"/>
              </w:rPr>
            </w:pPr>
          </w:p>
        </w:tc>
      </w:tr>
    </w:tbl>
    <w:p w14:paraId="50581FA9" w14:textId="77777777" w:rsidR="00E42232" w:rsidRPr="007E6F6F" w:rsidRDefault="00E42232" w:rsidP="008657CB">
      <w:pPr>
        <w:jc w:val="center"/>
        <w:rPr>
          <w:rFonts w:ascii="Times New Roman" w:hAnsi="Times New Roman" w:cs="Times New Roman"/>
          <w:b/>
          <w:sz w:val="24"/>
          <w:szCs w:val="24"/>
        </w:rPr>
      </w:pPr>
      <w:bookmarkStart w:id="0" w:name="_Toc182283731"/>
      <w:bookmarkStart w:id="1" w:name="_Toc182386412"/>
    </w:p>
    <w:p w14:paraId="463A9EDF" w14:textId="77777777" w:rsidR="00421725" w:rsidRDefault="00421725">
      <w:pPr>
        <w:rPr>
          <w:rFonts w:ascii="Times New Roman" w:hAnsi="Times New Roman" w:cs="Times New Roman"/>
          <w:b/>
          <w:sz w:val="24"/>
          <w:szCs w:val="24"/>
        </w:rPr>
      </w:pPr>
      <w:r>
        <w:rPr>
          <w:rFonts w:ascii="Times New Roman" w:hAnsi="Times New Roman" w:cs="Times New Roman"/>
          <w:b/>
          <w:sz w:val="24"/>
          <w:szCs w:val="24"/>
        </w:rPr>
        <w:br w:type="page"/>
      </w:r>
    </w:p>
    <w:p w14:paraId="5FC37BC5" w14:textId="76AC2CAB" w:rsidR="00205290" w:rsidRPr="007E6F6F" w:rsidRDefault="00205290" w:rsidP="008657CB">
      <w:pPr>
        <w:jc w:val="center"/>
        <w:rPr>
          <w:rFonts w:ascii="Times New Roman" w:hAnsi="Times New Roman" w:cs="Times New Roman"/>
          <w:b/>
          <w:sz w:val="24"/>
          <w:szCs w:val="24"/>
        </w:rPr>
      </w:pPr>
      <w:r w:rsidRPr="007E6F6F">
        <w:rPr>
          <w:rFonts w:ascii="Times New Roman" w:hAnsi="Times New Roman" w:cs="Times New Roman"/>
          <w:b/>
          <w:sz w:val="24"/>
          <w:szCs w:val="24"/>
        </w:rPr>
        <w:lastRenderedPageBreak/>
        <w:t>ВВЕДЕНИЕ</w:t>
      </w:r>
      <w:bookmarkEnd w:id="0"/>
      <w:bookmarkEnd w:id="1"/>
    </w:p>
    <w:p w14:paraId="0F43AB26" w14:textId="4D714CCC" w:rsidR="00893CE9" w:rsidRPr="007E6F6F" w:rsidRDefault="00442F43" w:rsidP="00144798">
      <w:pPr>
        <w:pStyle w:val="21"/>
        <w:spacing w:line="360" w:lineRule="auto"/>
        <w:ind w:firstLine="709"/>
        <w:rPr>
          <w:sz w:val="24"/>
          <w:szCs w:val="24"/>
        </w:rPr>
      </w:pPr>
      <w:r w:rsidRPr="007E6F6F">
        <w:rPr>
          <w:sz w:val="24"/>
          <w:szCs w:val="24"/>
        </w:rPr>
        <w:t>Роль генетических факторов и влияние наследственности на развитие РАС доказана, однако детальный механизм до сих пор остается неясным</w:t>
      </w:r>
      <w:r w:rsidR="00144798" w:rsidRPr="007E6F6F">
        <w:rPr>
          <w:sz w:val="24"/>
          <w:szCs w:val="24"/>
        </w:rPr>
        <w:t xml:space="preserve">. </w:t>
      </w:r>
      <w:r w:rsidR="00285BD1" w:rsidRPr="007E6F6F">
        <w:rPr>
          <w:sz w:val="24"/>
          <w:szCs w:val="24"/>
        </w:rPr>
        <w:t xml:space="preserve">При наличии высокого уровня гетерогенности локусов, что весьма вероятно при РАС, потенциально действенным подходом к идентификации </w:t>
      </w:r>
      <w:proofErr w:type="spellStart"/>
      <w:r w:rsidR="00285BD1" w:rsidRPr="007E6F6F">
        <w:rPr>
          <w:sz w:val="24"/>
          <w:szCs w:val="24"/>
        </w:rPr>
        <w:t>кандидатных</w:t>
      </w:r>
      <w:proofErr w:type="spellEnd"/>
      <w:r w:rsidR="00285BD1" w:rsidRPr="007E6F6F">
        <w:rPr>
          <w:sz w:val="24"/>
          <w:szCs w:val="24"/>
        </w:rPr>
        <w:t xml:space="preserve"> вариантов, ставших причиной заболевания, является изучение семейных </w:t>
      </w:r>
      <w:r w:rsidR="00AC6A09" w:rsidRPr="007E6F6F">
        <w:rPr>
          <w:sz w:val="24"/>
          <w:szCs w:val="24"/>
        </w:rPr>
        <w:t>форм</w:t>
      </w:r>
      <w:r w:rsidR="00285BD1" w:rsidRPr="007E6F6F">
        <w:rPr>
          <w:sz w:val="24"/>
          <w:szCs w:val="24"/>
        </w:rPr>
        <w:t xml:space="preserve"> заболевания. Установление каскада генетических дефектов в генах может послужить основой для построения гипотетических генетико-метаболических путей, задействованных в «очаге» развития РАС. Кроме того, такое исследование</w:t>
      </w:r>
      <w:r w:rsidRPr="007E6F6F">
        <w:rPr>
          <w:sz w:val="24"/>
          <w:szCs w:val="24"/>
        </w:rPr>
        <w:t xml:space="preserve"> </w:t>
      </w:r>
      <w:r w:rsidR="00285BD1" w:rsidRPr="007E6F6F">
        <w:rPr>
          <w:sz w:val="24"/>
          <w:szCs w:val="24"/>
        </w:rPr>
        <w:t xml:space="preserve">способствует выявлению количественных и качественных характеристик груза наследственной патологии РАС в популяции, а также приносит </w:t>
      </w:r>
      <w:r w:rsidRPr="007E6F6F">
        <w:rPr>
          <w:sz w:val="24"/>
          <w:szCs w:val="24"/>
        </w:rPr>
        <w:t>пользу для конкретной семьи,</w:t>
      </w:r>
      <w:r w:rsidR="00285BD1" w:rsidRPr="007E6F6F">
        <w:rPr>
          <w:sz w:val="24"/>
          <w:szCs w:val="24"/>
        </w:rPr>
        <w:t xml:space="preserve"> поскольку позволяет</w:t>
      </w:r>
      <w:r w:rsidRPr="007E6F6F">
        <w:rPr>
          <w:sz w:val="24"/>
          <w:szCs w:val="24"/>
        </w:rPr>
        <w:t xml:space="preserve"> провести более эффективное медико-генетическое консультирование и оптимальный подбор терапевтического вмешательства.</w:t>
      </w:r>
      <w:r w:rsidR="00144798" w:rsidRPr="007E6F6F">
        <w:rPr>
          <w:sz w:val="24"/>
          <w:szCs w:val="24"/>
        </w:rPr>
        <w:t xml:space="preserve"> В казахстанских семьях детей-</w:t>
      </w:r>
      <w:proofErr w:type="spellStart"/>
      <w:r w:rsidR="00144798" w:rsidRPr="007E6F6F">
        <w:rPr>
          <w:sz w:val="24"/>
          <w:szCs w:val="24"/>
        </w:rPr>
        <w:t>аутистов</w:t>
      </w:r>
      <w:proofErr w:type="spellEnd"/>
      <w:r w:rsidR="00144798" w:rsidRPr="007E6F6F">
        <w:rPr>
          <w:sz w:val="24"/>
          <w:szCs w:val="24"/>
        </w:rPr>
        <w:t xml:space="preserve"> до настоящего времени не проводился геномный скрининг мутаций и полиморфизмов, которые могут быть причиной развития заболевания в данной семье.</w:t>
      </w:r>
    </w:p>
    <w:p w14:paraId="32098C00" w14:textId="4E154EA0" w:rsidR="00442F43" w:rsidRPr="007E6F6F" w:rsidRDefault="00442F43" w:rsidP="00442F43">
      <w:pPr>
        <w:pStyle w:val="21"/>
        <w:spacing w:line="360" w:lineRule="auto"/>
        <w:ind w:firstLine="709"/>
        <w:rPr>
          <w:sz w:val="24"/>
          <w:szCs w:val="24"/>
        </w:rPr>
      </w:pPr>
      <w:r w:rsidRPr="007E6F6F">
        <w:rPr>
          <w:sz w:val="24"/>
          <w:szCs w:val="24"/>
        </w:rPr>
        <w:t xml:space="preserve">В связи с вышесказанным предложен данный проект, основной целью которого является поиск генетических </w:t>
      </w:r>
      <w:r w:rsidR="00364102" w:rsidRPr="007E6F6F">
        <w:rPr>
          <w:sz w:val="24"/>
          <w:szCs w:val="24"/>
        </w:rPr>
        <w:t>вариаций</w:t>
      </w:r>
      <w:r w:rsidRPr="007E6F6F">
        <w:rPr>
          <w:sz w:val="24"/>
          <w:szCs w:val="24"/>
        </w:rPr>
        <w:t>, ассоциированных с развитием расстройств аутистического спектра, в казахстанских семьях с наследственной отягощенностью по аутизму.</w:t>
      </w:r>
    </w:p>
    <w:p w14:paraId="334CA282" w14:textId="77777777" w:rsidR="001D2D7C" w:rsidRPr="007E6F6F" w:rsidRDefault="001D2D7C" w:rsidP="003B5DBB">
      <w:pPr>
        <w:pStyle w:val="21"/>
        <w:spacing w:line="360" w:lineRule="auto"/>
        <w:ind w:firstLine="709"/>
        <w:rPr>
          <w:sz w:val="24"/>
          <w:szCs w:val="24"/>
        </w:rPr>
      </w:pPr>
    </w:p>
    <w:p w14:paraId="1E032C25" w14:textId="77777777" w:rsidR="00EA3F14" w:rsidRPr="007E6F6F" w:rsidRDefault="00EA3F14" w:rsidP="003B5DBB">
      <w:pPr>
        <w:pStyle w:val="21"/>
        <w:spacing w:line="360" w:lineRule="auto"/>
        <w:ind w:firstLine="709"/>
        <w:rPr>
          <w:sz w:val="24"/>
          <w:szCs w:val="24"/>
        </w:rPr>
      </w:pPr>
    </w:p>
    <w:p w14:paraId="7AC155E3" w14:textId="77777777" w:rsidR="00D26DB1" w:rsidRPr="007E6F6F" w:rsidRDefault="00D26DB1" w:rsidP="003B5DBB">
      <w:pPr>
        <w:tabs>
          <w:tab w:val="left" w:pos="567"/>
          <w:tab w:val="left" w:pos="1843"/>
        </w:tabs>
        <w:spacing w:after="0" w:line="360" w:lineRule="auto"/>
        <w:ind w:firstLine="709"/>
        <w:jc w:val="both"/>
        <w:rPr>
          <w:rFonts w:ascii="Times New Roman" w:hAnsi="Times New Roman" w:cs="Times New Roman"/>
          <w:sz w:val="24"/>
          <w:szCs w:val="24"/>
          <w:highlight w:val="yellow"/>
          <w:lang w:eastAsia="ko-KR"/>
        </w:rPr>
      </w:pPr>
    </w:p>
    <w:p w14:paraId="6608EC7C" w14:textId="77777777" w:rsidR="00205290" w:rsidRPr="007E6F6F" w:rsidRDefault="00205290" w:rsidP="003B5DBB">
      <w:pPr>
        <w:tabs>
          <w:tab w:val="left" w:pos="567"/>
        </w:tabs>
        <w:spacing w:after="0" w:line="360" w:lineRule="auto"/>
        <w:ind w:firstLine="709"/>
        <w:jc w:val="both"/>
        <w:rPr>
          <w:rFonts w:ascii="Times New Roman" w:hAnsi="Times New Roman" w:cs="Times New Roman"/>
          <w:sz w:val="24"/>
          <w:szCs w:val="24"/>
          <w:lang w:eastAsia="ko-KR"/>
        </w:rPr>
      </w:pPr>
    </w:p>
    <w:p w14:paraId="7F65372C" w14:textId="77777777" w:rsidR="00507FB6" w:rsidRPr="007E6F6F" w:rsidRDefault="00507FB6" w:rsidP="003B5DBB">
      <w:pPr>
        <w:tabs>
          <w:tab w:val="left" w:pos="567"/>
        </w:tabs>
        <w:spacing w:after="0" w:line="360" w:lineRule="auto"/>
        <w:ind w:firstLine="709"/>
        <w:jc w:val="both"/>
        <w:rPr>
          <w:rFonts w:ascii="Times New Roman" w:hAnsi="Times New Roman" w:cs="Times New Roman"/>
          <w:sz w:val="24"/>
          <w:szCs w:val="24"/>
          <w:lang w:eastAsia="ko-KR"/>
        </w:rPr>
      </w:pPr>
    </w:p>
    <w:p w14:paraId="690282ED" w14:textId="77777777" w:rsidR="009E76AC" w:rsidRPr="007E6F6F" w:rsidRDefault="009E76AC" w:rsidP="003B5DBB">
      <w:pPr>
        <w:tabs>
          <w:tab w:val="left" w:pos="567"/>
        </w:tabs>
        <w:spacing w:after="0" w:line="360" w:lineRule="auto"/>
        <w:ind w:firstLine="709"/>
        <w:jc w:val="both"/>
        <w:rPr>
          <w:rFonts w:ascii="Times New Roman" w:hAnsi="Times New Roman" w:cs="Times New Roman"/>
          <w:sz w:val="24"/>
          <w:szCs w:val="24"/>
          <w:lang w:eastAsia="ko-KR"/>
        </w:rPr>
      </w:pPr>
    </w:p>
    <w:p w14:paraId="2065A653" w14:textId="77777777" w:rsidR="004262CA" w:rsidRPr="007E6F6F" w:rsidRDefault="004262CA" w:rsidP="003B5DBB">
      <w:pPr>
        <w:tabs>
          <w:tab w:val="left" w:pos="567"/>
        </w:tabs>
        <w:spacing w:after="0" w:line="360" w:lineRule="auto"/>
        <w:ind w:firstLine="709"/>
        <w:jc w:val="both"/>
        <w:rPr>
          <w:rFonts w:ascii="Times New Roman" w:hAnsi="Times New Roman" w:cs="Times New Roman"/>
          <w:sz w:val="24"/>
          <w:szCs w:val="24"/>
          <w:lang w:eastAsia="ko-KR"/>
        </w:rPr>
      </w:pPr>
    </w:p>
    <w:p w14:paraId="76AA8B07" w14:textId="77777777" w:rsidR="004262CA" w:rsidRPr="007E6F6F" w:rsidRDefault="004262CA" w:rsidP="003B5DBB">
      <w:pPr>
        <w:tabs>
          <w:tab w:val="left" w:pos="567"/>
        </w:tabs>
        <w:spacing w:after="0" w:line="360" w:lineRule="auto"/>
        <w:ind w:firstLine="709"/>
        <w:jc w:val="both"/>
        <w:rPr>
          <w:rFonts w:ascii="Times New Roman" w:hAnsi="Times New Roman" w:cs="Times New Roman"/>
          <w:sz w:val="24"/>
          <w:szCs w:val="24"/>
          <w:lang w:eastAsia="ko-KR"/>
        </w:rPr>
      </w:pPr>
    </w:p>
    <w:p w14:paraId="07A47353" w14:textId="77777777" w:rsidR="004262CA" w:rsidRPr="007E6F6F" w:rsidRDefault="004262CA" w:rsidP="003B5DBB">
      <w:pPr>
        <w:tabs>
          <w:tab w:val="left" w:pos="567"/>
        </w:tabs>
        <w:spacing w:after="0" w:line="360" w:lineRule="auto"/>
        <w:ind w:firstLine="709"/>
        <w:jc w:val="both"/>
        <w:rPr>
          <w:rFonts w:ascii="Times New Roman" w:hAnsi="Times New Roman" w:cs="Times New Roman"/>
          <w:sz w:val="24"/>
          <w:szCs w:val="24"/>
          <w:lang w:eastAsia="ko-KR"/>
        </w:rPr>
      </w:pPr>
    </w:p>
    <w:p w14:paraId="4AE8DA4B" w14:textId="77777777" w:rsidR="004262CA" w:rsidRPr="007E6F6F" w:rsidRDefault="004262CA" w:rsidP="003B5DBB">
      <w:pPr>
        <w:tabs>
          <w:tab w:val="left" w:pos="567"/>
        </w:tabs>
        <w:spacing w:after="0" w:line="360" w:lineRule="auto"/>
        <w:ind w:firstLine="709"/>
        <w:jc w:val="both"/>
        <w:rPr>
          <w:rFonts w:ascii="Times New Roman" w:hAnsi="Times New Roman" w:cs="Times New Roman"/>
          <w:sz w:val="24"/>
          <w:szCs w:val="24"/>
          <w:lang w:eastAsia="ko-KR"/>
        </w:rPr>
      </w:pPr>
    </w:p>
    <w:p w14:paraId="620B505A" w14:textId="77777777" w:rsidR="000D10A7" w:rsidRPr="007E6F6F" w:rsidRDefault="000D10A7" w:rsidP="003B5DBB">
      <w:pPr>
        <w:tabs>
          <w:tab w:val="left" w:pos="567"/>
        </w:tabs>
        <w:spacing w:after="0" w:line="360" w:lineRule="auto"/>
        <w:ind w:firstLine="709"/>
        <w:jc w:val="both"/>
        <w:rPr>
          <w:rFonts w:ascii="Times New Roman" w:hAnsi="Times New Roman" w:cs="Times New Roman"/>
          <w:sz w:val="24"/>
          <w:szCs w:val="24"/>
          <w:lang w:eastAsia="ko-KR"/>
        </w:rPr>
      </w:pPr>
    </w:p>
    <w:p w14:paraId="6716761E" w14:textId="77777777" w:rsidR="000D10A7" w:rsidRPr="007E6F6F" w:rsidRDefault="000D10A7" w:rsidP="003B5DBB">
      <w:pPr>
        <w:tabs>
          <w:tab w:val="left" w:pos="567"/>
        </w:tabs>
        <w:spacing w:after="0" w:line="360" w:lineRule="auto"/>
        <w:ind w:firstLine="709"/>
        <w:jc w:val="both"/>
        <w:rPr>
          <w:rFonts w:ascii="Times New Roman" w:hAnsi="Times New Roman" w:cs="Times New Roman"/>
          <w:sz w:val="24"/>
          <w:szCs w:val="24"/>
          <w:lang w:eastAsia="ko-KR"/>
        </w:rPr>
      </w:pPr>
    </w:p>
    <w:p w14:paraId="63BE4C8A" w14:textId="77777777" w:rsidR="00442F43" w:rsidRPr="007E6F6F" w:rsidRDefault="00442F43" w:rsidP="003B5DBB">
      <w:pPr>
        <w:tabs>
          <w:tab w:val="left" w:pos="567"/>
        </w:tabs>
        <w:spacing w:after="0" w:line="360" w:lineRule="auto"/>
        <w:ind w:firstLine="709"/>
        <w:jc w:val="both"/>
        <w:rPr>
          <w:rFonts w:ascii="Times New Roman" w:hAnsi="Times New Roman" w:cs="Times New Roman"/>
          <w:sz w:val="24"/>
          <w:szCs w:val="24"/>
          <w:lang w:eastAsia="ko-KR"/>
        </w:rPr>
      </w:pPr>
    </w:p>
    <w:p w14:paraId="168B3CB3" w14:textId="77777777" w:rsidR="00442F43" w:rsidRPr="007E6F6F" w:rsidRDefault="00442F43" w:rsidP="003B5DBB">
      <w:pPr>
        <w:tabs>
          <w:tab w:val="left" w:pos="567"/>
        </w:tabs>
        <w:spacing w:after="0" w:line="360" w:lineRule="auto"/>
        <w:ind w:firstLine="709"/>
        <w:jc w:val="both"/>
        <w:rPr>
          <w:rFonts w:ascii="Times New Roman" w:hAnsi="Times New Roman" w:cs="Times New Roman"/>
          <w:sz w:val="24"/>
          <w:szCs w:val="24"/>
          <w:lang w:eastAsia="ko-KR"/>
        </w:rPr>
      </w:pPr>
    </w:p>
    <w:p w14:paraId="76A46E73" w14:textId="77777777" w:rsidR="00442F43" w:rsidRPr="007E6F6F" w:rsidRDefault="00442F43" w:rsidP="003B5DBB">
      <w:pPr>
        <w:tabs>
          <w:tab w:val="left" w:pos="567"/>
        </w:tabs>
        <w:spacing w:after="0" w:line="360" w:lineRule="auto"/>
        <w:ind w:firstLine="709"/>
        <w:jc w:val="both"/>
        <w:rPr>
          <w:rFonts w:ascii="Times New Roman" w:hAnsi="Times New Roman" w:cs="Times New Roman"/>
          <w:sz w:val="24"/>
          <w:szCs w:val="24"/>
          <w:lang w:eastAsia="ko-KR"/>
        </w:rPr>
      </w:pPr>
    </w:p>
    <w:p w14:paraId="1D2E204D" w14:textId="77777777" w:rsidR="00442F43" w:rsidRPr="007E6F6F" w:rsidRDefault="00442F43" w:rsidP="003B5DBB">
      <w:pPr>
        <w:tabs>
          <w:tab w:val="left" w:pos="567"/>
        </w:tabs>
        <w:spacing w:after="0" w:line="360" w:lineRule="auto"/>
        <w:ind w:firstLine="709"/>
        <w:jc w:val="both"/>
        <w:rPr>
          <w:rFonts w:ascii="Times New Roman" w:hAnsi="Times New Roman" w:cs="Times New Roman"/>
          <w:sz w:val="24"/>
          <w:szCs w:val="24"/>
          <w:lang w:eastAsia="ko-KR"/>
        </w:rPr>
      </w:pPr>
    </w:p>
    <w:p w14:paraId="58EDC78A" w14:textId="0B4E783E" w:rsidR="00205290" w:rsidRPr="007E6F6F" w:rsidRDefault="00D50335" w:rsidP="003B5DBB">
      <w:pPr>
        <w:spacing w:line="360" w:lineRule="auto"/>
        <w:jc w:val="center"/>
        <w:rPr>
          <w:rFonts w:ascii="Times New Roman" w:hAnsi="Times New Roman" w:cs="Times New Roman"/>
          <w:b/>
          <w:sz w:val="24"/>
          <w:szCs w:val="24"/>
        </w:rPr>
      </w:pPr>
      <w:r w:rsidRPr="007E6F6F">
        <w:rPr>
          <w:rFonts w:ascii="Times New Roman" w:hAnsi="Times New Roman" w:cs="Times New Roman"/>
          <w:b/>
          <w:sz w:val="24"/>
          <w:szCs w:val="24"/>
        </w:rPr>
        <w:lastRenderedPageBreak/>
        <w:t>ОС</w:t>
      </w:r>
      <w:r w:rsidR="00205290" w:rsidRPr="007E6F6F">
        <w:rPr>
          <w:rFonts w:ascii="Times New Roman" w:hAnsi="Times New Roman" w:cs="Times New Roman"/>
          <w:b/>
          <w:sz w:val="24"/>
          <w:szCs w:val="24"/>
        </w:rPr>
        <w:t>НОВНАЯ ЧАСТЬ</w:t>
      </w:r>
      <w:r w:rsidR="00A013E5" w:rsidRPr="007E6F6F">
        <w:rPr>
          <w:rFonts w:ascii="Times New Roman" w:hAnsi="Times New Roman" w:cs="Times New Roman"/>
          <w:b/>
          <w:sz w:val="24"/>
          <w:szCs w:val="24"/>
        </w:rPr>
        <w:t xml:space="preserve"> ОТЧЕТА О НИР</w:t>
      </w:r>
    </w:p>
    <w:p w14:paraId="350CDEBD" w14:textId="433E1342" w:rsidR="00205290" w:rsidRPr="007E6F6F" w:rsidRDefault="00205290" w:rsidP="003B5DBB">
      <w:pPr>
        <w:tabs>
          <w:tab w:val="left" w:pos="1276"/>
        </w:tabs>
        <w:spacing w:after="0" w:line="360" w:lineRule="auto"/>
        <w:ind w:firstLine="709"/>
        <w:rPr>
          <w:rFonts w:ascii="Times New Roman" w:hAnsi="Times New Roman" w:cs="Times New Roman"/>
          <w:b/>
          <w:sz w:val="24"/>
          <w:szCs w:val="24"/>
        </w:rPr>
      </w:pPr>
      <w:r w:rsidRPr="007E6F6F">
        <w:rPr>
          <w:rFonts w:ascii="Times New Roman" w:hAnsi="Times New Roman" w:cs="Times New Roman"/>
          <w:b/>
          <w:sz w:val="24"/>
          <w:szCs w:val="24"/>
        </w:rPr>
        <w:t>1 Литературный обзор</w:t>
      </w:r>
    </w:p>
    <w:p w14:paraId="3F75B513" w14:textId="77777777" w:rsidR="00545AE0" w:rsidRPr="007E6F6F" w:rsidRDefault="00545AE0" w:rsidP="003B5DBB">
      <w:pPr>
        <w:tabs>
          <w:tab w:val="left" w:pos="1276"/>
        </w:tabs>
        <w:spacing w:after="0" w:line="360" w:lineRule="auto"/>
        <w:ind w:firstLine="709"/>
        <w:rPr>
          <w:rFonts w:ascii="Times New Roman" w:hAnsi="Times New Roman" w:cs="Times New Roman"/>
          <w:b/>
          <w:sz w:val="24"/>
          <w:szCs w:val="24"/>
        </w:rPr>
      </w:pPr>
    </w:p>
    <w:p w14:paraId="49C9B7D3" w14:textId="77777777" w:rsidR="00D547C3" w:rsidRPr="007E6F6F" w:rsidRDefault="002851EC" w:rsidP="005E0631">
      <w:pPr>
        <w:pStyle w:val="a8"/>
        <w:numPr>
          <w:ilvl w:val="1"/>
          <w:numId w:val="1"/>
        </w:numPr>
        <w:tabs>
          <w:tab w:val="left" w:pos="1276"/>
        </w:tabs>
        <w:spacing w:after="0" w:line="360" w:lineRule="auto"/>
        <w:ind w:left="0" w:firstLine="709"/>
        <w:jc w:val="both"/>
        <w:rPr>
          <w:rFonts w:ascii="Times New Roman" w:hAnsi="Times New Roman" w:cs="Times New Roman"/>
          <w:b/>
          <w:sz w:val="24"/>
          <w:szCs w:val="24"/>
        </w:rPr>
      </w:pPr>
      <w:r w:rsidRPr="007E6F6F">
        <w:rPr>
          <w:rFonts w:ascii="Times New Roman" w:hAnsi="Times New Roman" w:cs="Times New Roman"/>
          <w:b/>
          <w:sz w:val="24"/>
          <w:szCs w:val="24"/>
        </w:rPr>
        <w:t xml:space="preserve">Эпидемиологические данные по </w:t>
      </w:r>
      <w:r w:rsidR="00B7076B" w:rsidRPr="007E6F6F">
        <w:rPr>
          <w:rFonts w:ascii="Times New Roman" w:hAnsi="Times New Roman" w:cs="Times New Roman"/>
          <w:b/>
          <w:sz w:val="24"/>
          <w:szCs w:val="24"/>
        </w:rPr>
        <w:t>РАС</w:t>
      </w:r>
      <w:r w:rsidRPr="007E6F6F">
        <w:rPr>
          <w:rFonts w:ascii="Times New Roman" w:hAnsi="Times New Roman" w:cs="Times New Roman"/>
          <w:b/>
          <w:sz w:val="24"/>
          <w:szCs w:val="24"/>
        </w:rPr>
        <w:t xml:space="preserve"> в мире и Казахстане</w:t>
      </w:r>
    </w:p>
    <w:p w14:paraId="5A9DF836" w14:textId="53565F7A" w:rsidR="00B7076B" w:rsidRPr="007E6F6F" w:rsidRDefault="00B7076B" w:rsidP="003B5DB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bCs/>
          <w:sz w:val="24"/>
          <w:szCs w:val="24"/>
        </w:rPr>
        <w:t xml:space="preserve">РАС </w:t>
      </w:r>
      <w:r w:rsidRPr="007E6F6F">
        <w:rPr>
          <w:rFonts w:ascii="Times New Roman" w:hAnsi="Times New Roman" w:cs="Times New Roman"/>
          <w:sz w:val="24"/>
          <w:szCs w:val="24"/>
        </w:rPr>
        <w:t xml:space="preserve">представляет </w:t>
      </w:r>
      <w:r w:rsidR="00AD7219" w:rsidRPr="007E6F6F">
        <w:rPr>
          <w:rFonts w:ascii="Times New Roman" w:hAnsi="Times New Roman" w:cs="Times New Roman"/>
          <w:sz w:val="24"/>
          <w:szCs w:val="24"/>
        </w:rPr>
        <w:t>собой спектр психологических характеристик, описывающих широкий круг аномального поведения и затруднений в социальном взаимодействии и коммуникациях, а также жестко ограниченных интересов и часто повторяющихся поведенческих актов</w:t>
      </w:r>
      <w:r w:rsidRPr="007E6F6F">
        <w:rPr>
          <w:rFonts w:ascii="Times New Roman" w:hAnsi="Times New Roman" w:cs="Times New Roman"/>
          <w:sz w:val="24"/>
          <w:szCs w:val="24"/>
        </w:rPr>
        <w:t xml:space="preserve">. </w:t>
      </w:r>
    </w:p>
    <w:p w14:paraId="7948124B" w14:textId="3740999E" w:rsidR="00050B0B" w:rsidRPr="007E6F6F" w:rsidRDefault="00B7076B" w:rsidP="00050B0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Актуальность проблемы РАС обусловлена высокой частотой данной патологии. </w:t>
      </w:r>
      <w:r w:rsidR="00050B0B" w:rsidRPr="007E6F6F">
        <w:rPr>
          <w:rFonts w:ascii="Times New Roman" w:hAnsi="Times New Roman" w:cs="Times New Roman"/>
          <w:sz w:val="24"/>
          <w:szCs w:val="24"/>
        </w:rPr>
        <w:t xml:space="preserve">По мнению многих экспертов, в </w:t>
      </w:r>
      <w:r w:rsidR="003F35F1" w:rsidRPr="007E6F6F">
        <w:rPr>
          <w:rFonts w:ascii="Times New Roman" w:hAnsi="Times New Roman" w:cs="Times New Roman"/>
          <w:sz w:val="24"/>
          <w:szCs w:val="24"/>
        </w:rPr>
        <w:t>Казахстане</w:t>
      </w:r>
      <w:r w:rsidR="00050B0B" w:rsidRPr="007E6F6F">
        <w:rPr>
          <w:rFonts w:ascii="Times New Roman" w:hAnsi="Times New Roman" w:cs="Times New Roman"/>
          <w:sz w:val="24"/>
          <w:szCs w:val="24"/>
        </w:rPr>
        <w:t xml:space="preserve"> существует многократное расхождение официальных данных по количеству детей, страдающих аутизмом, с данными официальной статистики. Так, если, по данным Республиканской психолого-медико-педагогической комиссии, в 2018 году в Казахстане насчитывалось 3 тыс</w:t>
      </w:r>
      <w:r w:rsidR="00311DC2" w:rsidRPr="007E6F6F">
        <w:rPr>
          <w:rFonts w:ascii="Times New Roman" w:hAnsi="Times New Roman" w:cs="Times New Roman"/>
          <w:sz w:val="24"/>
          <w:szCs w:val="24"/>
        </w:rPr>
        <w:t>ячи</w:t>
      </w:r>
      <w:r w:rsidR="00050B0B" w:rsidRPr="007E6F6F">
        <w:rPr>
          <w:rFonts w:ascii="Times New Roman" w:hAnsi="Times New Roman" w:cs="Times New Roman"/>
          <w:sz w:val="24"/>
          <w:szCs w:val="24"/>
        </w:rPr>
        <w:t xml:space="preserve"> 820 детей с аутизмом, то эксперты </w:t>
      </w:r>
      <w:proofErr w:type="gramStart"/>
      <w:r w:rsidR="00116842" w:rsidRPr="007E6F6F">
        <w:rPr>
          <w:rFonts w:ascii="Times New Roman" w:hAnsi="Times New Roman" w:cs="Times New Roman"/>
          <w:sz w:val="24"/>
          <w:szCs w:val="24"/>
        </w:rPr>
        <w:t>предполагали</w:t>
      </w:r>
      <w:proofErr w:type="gramEnd"/>
      <w:r w:rsidR="00050B0B" w:rsidRPr="007E6F6F">
        <w:rPr>
          <w:rFonts w:ascii="Times New Roman" w:hAnsi="Times New Roman" w:cs="Times New Roman"/>
          <w:sz w:val="24"/>
          <w:szCs w:val="24"/>
        </w:rPr>
        <w:t xml:space="preserve"> как минимум 10-кратно</w:t>
      </w:r>
      <w:r w:rsidR="00116842" w:rsidRPr="007E6F6F">
        <w:rPr>
          <w:rFonts w:ascii="Times New Roman" w:hAnsi="Times New Roman" w:cs="Times New Roman"/>
          <w:sz w:val="24"/>
          <w:szCs w:val="24"/>
        </w:rPr>
        <w:t>е</w:t>
      </w:r>
      <w:r w:rsidR="00050B0B" w:rsidRPr="007E6F6F">
        <w:rPr>
          <w:rFonts w:ascii="Times New Roman" w:hAnsi="Times New Roman" w:cs="Times New Roman"/>
          <w:sz w:val="24"/>
          <w:szCs w:val="24"/>
        </w:rPr>
        <w:t xml:space="preserve"> превышении этого показателя</w:t>
      </w:r>
      <w:r w:rsidR="00116842" w:rsidRPr="007E6F6F">
        <w:rPr>
          <w:rFonts w:ascii="Times New Roman" w:hAnsi="Times New Roman" w:cs="Times New Roman"/>
          <w:sz w:val="24"/>
          <w:szCs w:val="24"/>
        </w:rPr>
        <w:t xml:space="preserve"> [</w:t>
      </w:r>
      <w:r w:rsidR="00513903" w:rsidRPr="007E6F6F">
        <w:rPr>
          <w:rFonts w:ascii="Times New Roman" w:hAnsi="Times New Roman" w:cs="Times New Roman"/>
          <w:sz w:val="24"/>
          <w:szCs w:val="24"/>
        </w:rPr>
        <w:t>1</w:t>
      </w:r>
      <w:r w:rsidR="00116842" w:rsidRPr="007E6F6F">
        <w:rPr>
          <w:rFonts w:ascii="Times New Roman" w:hAnsi="Times New Roman" w:cs="Times New Roman"/>
          <w:sz w:val="24"/>
          <w:szCs w:val="24"/>
        </w:rPr>
        <w:t>]</w:t>
      </w:r>
      <w:r w:rsidR="00050B0B" w:rsidRPr="007E6F6F">
        <w:rPr>
          <w:rFonts w:ascii="Times New Roman" w:hAnsi="Times New Roman" w:cs="Times New Roman"/>
          <w:sz w:val="24"/>
          <w:szCs w:val="24"/>
        </w:rPr>
        <w:t>.</w:t>
      </w:r>
    </w:p>
    <w:p w14:paraId="5CF2CFEA" w14:textId="0BDDE051" w:rsidR="00050B0B" w:rsidRPr="007E6F6F" w:rsidRDefault="003F35F1" w:rsidP="00050B0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Основанием для данных выводов </w:t>
      </w:r>
      <w:r w:rsidR="00311DC2" w:rsidRPr="007E6F6F">
        <w:rPr>
          <w:rFonts w:ascii="Times New Roman" w:hAnsi="Times New Roman" w:cs="Times New Roman"/>
          <w:sz w:val="24"/>
          <w:szCs w:val="24"/>
        </w:rPr>
        <w:t>является</w:t>
      </w:r>
      <w:r w:rsidRPr="007E6F6F">
        <w:rPr>
          <w:rFonts w:ascii="Times New Roman" w:hAnsi="Times New Roman" w:cs="Times New Roman"/>
          <w:sz w:val="24"/>
          <w:szCs w:val="24"/>
        </w:rPr>
        <w:t xml:space="preserve"> статистика</w:t>
      </w:r>
      <w:r w:rsidR="00050B0B" w:rsidRPr="007E6F6F">
        <w:rPr>
          <w:rFonts w:ascii="Times New Roman" w:hAnsi="Times New Roman" w:cs="Times New Roman"/>
          <w:sz w:val="24"/>
          <w:szCs w:val="24"/>
        </w:rPr>
        <w:t xml:space="preserve"> Всемирной организации здравоохранения, согласно которой </w:t>
      </w:r>
      <w:r w:rsidR="00116842" w:rsidRPr="007E6F6F">
        <w:rPr>
          <w:rFonts w:ascii="Times New Roman" w:hAnsi="Times New Roman" w:cs="Times New Roman"/>
          <w:sz w:val="24"/>
          <w:szCs w:val="24"/>
        </w:rPr>
        <w:t>РАС</w:t>
      </w:r>
      <w:r w:rsidR="00050B0B" w:rsidRPr="007E6F6F">
        <w:rPr>
          <w:rFonts w:ascii="Times New Roman" w:hAnsi="Times New Roman" w:cs="Times New Roman"/>
          <w:sz w:val="24"/>
          <w:szCs w:val="24"/>
        </w:rPr>
        <w:t xml:space="preserve"> в мире страдает каждый 160-й ребенок</w:t>
      </w:r>
      <w:r w:rsidR="00116842" w:rsidRPr="007E6F6F">
        <w:rPr>
          <w:rFonts w:ascii="Times New Roman" w:hAnsi="Times New Roman" w:cs="Times New Roman"/>
          <w:sz w:val="24"/>
          <w:szCs w:val="24"/>
        </w:rPr>
        <w:t xml:space="preserve"> [</w:t>
      </w:r>
      <w:r w:rsidR="00513903" w:rsidRPr="007E6F6F">
        <w:rPr>
          <w:rFonts w:ascii="Times New Roman" w:hAnsi="Times New Roman" w:cs="Times New Roman"/>
          <w:sz w:val="24"/>
          <w:szCs w:val="24"/>
        </w:rPr>
        <w:t>2</w:t>
      </w:r>
      <w:r w:rsidR="00116842" w:rsidRPr="007E6F6F">
        <w:rPr>
          <w:rFonts w:ascii="Times New Roman" w:hAnsi="Times New Roman" w:cs="Times New Roman"/>
          <w:sz w:val="24"/>
          <w:szCs w:val="24"/>
        </w:rPr>
        <w:t>]</w:t>
      </w:r>
      <w:r w:rsidR="00050B0B" w:rsidRPr="007E6F6F">
        <w:rPr>
          <w:rFonts w:ascii="Times New Roman" w:hAnsi="Times New Roman" w:cs="Times New Roman"/>
          <w:sz w:val="24"/>
          <w:szCs w:val="24"/>
        </w:rPr>
        <w:t xml:space="preserve">. По данным же </w:t>
      </w:r>
      <w:proofErr w:type="spellStart"/>
      <w:r w:rsidR="00116842" w:rsidRPr="007E6F6F">
        <w:rPr>
          <w:rFonts w:ascii="Times New Roman" w:hAnsi="Times New Roman" w:cs="Times New Roman"/>
          <w:sz w:val="24"/>
          <w:szCs w:val="24"/>
        </w:rPr>
        <w:t>Centers</w:t>
      </w:r>
      <w:proofErr w:type="spellEnd"/>
      <w:r w:rsidR="00116842" w:rsidRPr="007E6F6F">
        <w:rPr>
          <w:rFonts w:ascii="Times New Roman" w:hAnsi="Times New Roman" w:cs="Times New Roman"/>
          <w:sz w:val="24"/>
          <w:szCs w:val="24"/>
        </w:rPr>
        <w:t xml:space="preserve"> </w:t>
      </w:r>
      <w:proofErr w:type="spellStart"/>
      <w:r w:rsidR="00116842" w:rsidRPr="007E6F6F">
        <w:rPr>
          <w:rFonts w:ascii="Times New Roman" w:hAnsi="Times New Roman" w:cs="Times New Roman"/>
          <w:sz w:val="24"/>
          <w:szCs w:val="24"/>
        </w:rPr>
        <w:t>for</w:t>
      </w:r>
      <w:proofErr w:type="spellEnd"/>
      <w:r w:rsidR="00116842" w:rsidRPr="007E6F6F">
        <w:rPr>
          <w:rFonts w:ascii="Times New Roman" w:hAnsi="Times New Roman" w:cs="Times New Roman"/>
          <w:sz w:val="24"/>
          <w:szCs w:val="24"/>
        </w:rPr>
        <w:t xml:space="preserve"> </w:t>
      </w:r>
      <w:proofErr w:type="spellStart"/>
      <w:r w:rsidR="00116842" w:rsidRPr="007E6F6F">
        <w:rPr>
          <w:rFonts w:ascii="Times New Roman" w:hAnsi="Times New Roman" w:cs="Times New Roman"/>
          <w:sz w:val="24"/>
          <w:szCs w:val="24"/>
        </w:rPr>
        <w:t>Disease</w:t>
      </w:r>
      <w:proofErr w:type="spellEnd"/>
      <w:r w:rsidR="00116842" w:rsidRPr="007E6F6F">
        <w:rPr>
          <w:rFonts w:ascii="Times New Roman" w:hAnsi="Times New Roman" w:cs="Times New Roman"/>
          <w:sz w:val="24"/>
          <w:szCs w:val="24"/>
        </w:rPr>
        <w:t xml:space="preserve"> </w:t>
      </w:r>
      <w:proofErr w:type="spellStart"/>
      <w:r w:rsidR="00116842" w:rsidRPr="007E6F6F">
        <w:rPr>
          <w:rFonts w:ascii="Times New Roman" w:hAnsi="Times New Roman" w:cs="Times New Roman"/>
          <w:sz w:val="24"/>
          <w:szCs w:val="24"/>
        </w:rPr>
        <w:t>Control</w:t>
      </w:r>
      <w:proofErr w:type="spellEnd"/>
      <w:r w:rsidR="00116842" w:rsidRPr="007E6F6F">
        <w:rPr>
          <w:rFonts w:ascii="Times New Roman" w:hAnsi="Times New Roman" w:cs="Times New Roman"/>
          <w:sz w:val="24"/>
          <w:szCs w:val="24"/>
        </w:rPr>
        <w:t xml:space="preserve"> </w:t>
      </w:r>
      <w:proofErr w:type="spellStart"/>
      <w:r w:rsidR="00116842" w:rsidRPr="007E6F6F">
        <w:rPr>
          <w:rFonts w:ascii="Times New Roman" w:hAnsi="Times New Roman" w:cs="Times New Roman"/>
          <w:sz w:val="24"/>
          <w:szCs w:val="24"/>
        </w:rPr>
        <w:t>and</w:t>
      </w:r>
      <w:proofErr w:type="spellEnd"/>
      <w:r w:rsidR="00116842" w:rsidRPr="007E6F6F">
        <w:rPr>
          <w:rFonts w:ascii="Times New Roman" w:hAnsi="Times New Roman" w:cs="Times New Roman"/>
          <w:sz w:val="24"/>
          <w:szCs w:val="24"/>
        </w:rPr>
        <w:t xml:space="preserve"> </w:t>
      </w:r>
      <w:proofErr w:type="spellStart"/>
      <w:r w:rsidR="00116842" w:rsidRPr="007E6F6F">
        <w:rPr>
          <w:rFonts w:ascii="Times New Roman" w:hAnsi="Times New Roman" w:cs="Times New Roman"/>
          <w:sz w:val="24"/>
          <w:szCs w:val="24"/>
        </w:rPr>
        <w:t>Prevention</w:t>
      </w:r>
      <w:proofErr w:type="spellEnd"/>
      <w:r w:rsidR="00116842" w:rsidRPr="007E6F6F">
        <w:rPr>
          <w:rFonts w:ascii="Times New Roman" w:hAnsi="Times New Roman" w:cs="Times New Roman"/>
          <w:sz w:val="24"/>
          <w:szCs w:val="24"/>
        </w:rPr>
        <w:t xml:space="preserve"> (С</w:t>
      </w:r>
      <w:r w:rsidR="00116842" w:rsidRPr="007E6F6F">
        <w:rPr>
          <w:rFonts w:ascii="Times New Roman" w:hAnsi="Times New Roman" w:cs="Times New Roman"/>
          <w:sz w:val="24"/>
          <w:szCs w:val="24"/>
          <w:lang w:val="en-US"/>
        </w:rPr>
        <w:t>DC</w:t>
      </w:r>
      <w:r w:rsidR="00116842" w:rsidRPr="007E6F6F">
        <w:rPr>
          <w:rFonts w:ascii="Times New Roman" w:hAnsi="Times New Roman" w:cs="Times New Roman"/>
          <w:sz w:val="24"/>
          <w:szCs w:val="24"/>
        </w:rPr>
        <w:t xml:space="preserve">) РАС </w:t>
      </w:r>
      <w:r w:rsidR="00050B0B" w:rsidRPr="007E6F6F">
        <w:rPr>
          <w:rFonts w:ascii="Times New Roman" w:hAnsi="Times New Roman" w:cs="Times New Roman"/>
          <w:sz w:val="24"/>
          <w:szCs w:val="24"/>
        </w:rPr>
        <w:t xml:space="preserve">диагностируют у каждого </w:t>
      </w:r>
      <w:r w:rsidR="00116842" w:rsidRPr="007E6F6F">
        <w:rPr>
          <w:rFonts w:ascii="Times New Roman" w:hAnsi="Times New Roman" w:cs="Times New Roman"/>
          <w:sz w:val="24"/>
          <w:szCs w:val="24"/>
        </w:rPr>
        <w:t>54</w:t>
      </w:r>
      <w:r w:rsidR="00050B0B" w:rsidRPr="007E6F6F">
        <w:rPr>
          <w:rFonts w:ascii="Times New Roman" w:hAnsi="Times New Roman" w:cs="Times New Roman"/>
          <w:sz w:val="24"/>
          <w:szCs w:val="24"/>
        </w:rPr>
        <w:t>-го ребенка в мире</w:t>
      </w:r>
      <w:r w:rsidR="00116842" w:rsidRPr="007E6F6F">
        <w:rPr>
          <w:rFonts w:ascii="Times New Roman" w:hAnsi="Times New Roman" w:cs="Times New Roman"/>
          <w:sz w:val="24"/>
          <w:szCs w:val="24"/>
        </w:rPr>
        <w:t xml:space="preserve"> [</w:t>
      </w:r>
      <w:r w:rsidR="004C3689" w:rsidRPr="007E6F6F">
        <w:rPr>
          <w:rFonts w:ascii="Times New Roman" w:hAnsi="Times New Roman" w:cs="Times New Roman"/>
          <w:sz w:val="24"/>
          <w:szCs w:val="24"/>
        </w:rPr>
        <w:t>3</w:t>
      </w:r>
      <w:r w:rsidR="00116842" w:rsidRPr="007E6F6F">
        <w:rPr>
          <w:rFonts w:ascii="Times New Roman" w:hAnsi="Times New Roman" w:cs="Times New Roman"/>
          <w:sz w:val="24"/>
          <w:szCs w:val="24"/>
        </w:rPr>
        <w:t>]</w:t>
      </w:r>
      <w:r w:rsidR="00050B0B" w:rsidRPr="007E6F6F">
        <w:rPr>
          <w:rFonts w:ascii="Times New Roman" w:hAnsi="Times New Roman" w:cs="Times New Roman"/>
          <w:sz w:val="24"/>
          <w:szCs w:val="24"/>
        </w:rPr>
        <w:t xml:space="preserve">. На основании </w:t>
      </w:r>
      <w:r w:rsidR="00116842" w:rsidRPr="007E6F6F">
        <w:rPr>
          <w:rFonts w:ascii="Times New Roman" w:hAnsi="Times New Roman" w:cs="Times New Roman"/>
          <w:sz w:val="24"/>
          <w:szCs w:val="24"/>
        </w:rPr>
        <w:t>данных показателей</w:t>
      </w:r>
      <w:r w:rsidR="00050B0B" w:rsidRPr="007E6F6F">
        <w:rPr>
          <w:rFonts w:ascii="Times New Roman" w:hAnsi="Times New Roman" w:cs="Times New Roman"/>
          <w:sz w:val="24"/>
          <w:szCs w:val="24"/>
        </w:rPr>
        <w:t xml:space="preserve"> в настоящее время в Казахстане должно насчитываться</w:t>
      </w:r>
      <w:r w:rsidRPr="007E6F6F">
        <w:rPr>
          <w:rFonts w:ascii="Times New Roman" w:hAnsi="Times New Roman" w:cs="Times New Roman"/>
          <w:sz w:val="24"/>
          <w:szCs w:val="24"/>
        </w:rPr>
        <w:t xml:space="preserve"> не менее 30 тыс. детей с РАС.</w:t>
      </w:r>
    </w:p>
    <w:p w14:paraId="6A1F29D5" w14:textId="77777777" w:rsidR="00B7076B" w:rsidRPr="007E6F6F" w:rsidRDefault="00311DC2" w:rsidP="003B5DB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bCs/>
          <w:sz w:val="24"/>
          <w:szCs w:val="24"/>
        </w:rPr>
        <w:t>Своевременное выявление и раннюю диагностику о</w:t>
      </w:r>
      <w:r w:rsidR="00EF7FF3" w:rsidRPr="007E6F6F">
        <w:rPr>
          <w:rFonts w:ascii="Times New Roman" w:hAnsi="Times New Roman" w:cs="Times New Roman"/>
          <w:bCs/>
          <w:sz w:val="24"/>
          <w:szCs w:val="24"/>
        </w:rPr>
        <w:t>сложняет то, что</w:t>
      </w:r>
      <w:r w:rsidR="006B271D" w:rsidRPr="007E6F6F">
        <w:rPr>
          <w:rFonts w:ascii="Times New Roman" w:hAnsi="Times New Roman" w:cs="Times New Roman"/>
          <w:bCs/>
          <w:sz w:val="24"/>
          <w:szCs w:val="24"/>
        </w:rPr>
        <w:t xml:space="preserve"> </w:t>
      </w:r>
      <w:r w:rsidRPr="007E6F6F">
        <w:rPr>
          <w:rFonts w:ascii="Times New Roman" w:hAnsi="Times New Roman" w:cs="Times New Roman"/>
          <w:bCs/>
          <w:sz w:val="24"/>
          <w:szCs w:val="24"/>
        </w:rPr>
        <w:t xml:space="preserve">РАС - </w:t>
      </w:r>
      <w:r w:rsidR="00116842" w:rsidRPr="007E6F6F">
        <w:rPr>
          <w:rFonts w:ascii="Times New Roman" w:hAnsi="Times New Roman" w:cs="Times New Roman"/>
          <w:bCs/>
          <w:sz w:val="24"/>
          <w:szCs w:val="24"/>
        </w:rPr>
        <w:t xml:space="preserve">это </w:t>
      </w:r>
      <w:r w:rsidR="006B271D" w:rsidRPr="007E6F6F">
        <w:rPr>
          <w:rFonts w:ascii="Times New Roman" w:hAnsi="Times New Roman" w:cs="Times New Roman"/>
          <w:bCs/>
          <w:sz w:val="24"/>
          <w:szCs w:val="24"/>
        </w:rPr>
        <w:t>довольно широкое понятие, и к нему относят целый ряд психических расстройств и отклонений в поведении детей и взрослых.</w:t>
      </w:r>
      <w:r w:rsidR="00803E90" w:rsidRPr="007E6F6F">
        <w:rPr>
          <w:rFonts w:ascii="Times New Roman" w:hAnsi="Times New Roman" w:cs="Times New Roman"/>
          <w:bCs/>
          <w:sz w:val="24"/>
          <w:szCs w:val="24"/>
        </w:rPr>
        <w:t xml:space="preserve"> Ниже рассмотрена современная классификация расстройст</w:t>
      </w:r>
      <w:r w:rsidR="000F7DFF" w:rsidRPr="007E6F6F">
        <w:rPr>
          <w:rFonts w:ascii="Times New Roman" w:hAnsi="Times New Roman" w:cs="Times New Roman"/>
          <w:bCs/>
          <w:sz w:val="24"/>
          <w:szCs w:val="24"/>
        </w:rPr>
        <w:t>в</w:t>
      </w:r>
      <w:r w:rsidR="00803E90" w:rsidRPr="007E6F6F">
        <w:rPr>
          <w:rFonts w:ascii="Times New Roman" w:hAnsi="Times New Roman" w:cs="Times New Roman"/>
          <w:bCs/>
          <w:sz w:val="24"/>
          <w:szCs w:val="24"/>
        </w:rPr>
        <w:t xml:space="preserve"> аутистического спектра.</w:t>
      </w:r>
    </w:p>
    <w:p w14:paraId="4894CAD0" w14:textId="77777777" w:rsidR="0078433B" w:rsidRPr="007E6F6F" w:rsidRDefault="0078433B" w:rsidP="003B5DBB">
      <w:pPr>
        <w:pStyle w:val="a4"/>
        <w:shd w:val="clear" w:color="auto" w:fill="FFFFFF"/>
        <w:tabs>
          <w:tab w:val="left" w:pos="1276"/>
        </w:tabs>
        <w:spacing w:before="0" w:beforeAutospacing="0" w:after="0" w:afterAutospacing="0" w:line="360" w:lineRule="auto"/>
        <w:ind w:firstLine="709"/>
        <w:jc w:val="both"/>
        <w:textAlignment w:val="baseline"/>
      </w:pPr>
    </w:p>
    <w:p w14:paraId="0F355FC3" w14:textId="77777777" w:rsidR="00334572" w:rsidRPr="007E6F6F" w:rsidRDefault="00BE44E3" w:rsidP="003B5DBB">
      <w:pPr>
        <w:tabs>
          <w:tab w:val="left" w:pos="993"/>
          <w:tab w:val="left" w:pos="1276"/>
        </w:tab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t>1.2</w:t>
      </w:r>
      <w:r w:rsidR="00F6206C" w:rsidRPr="007E6F6F">
        <w:rPr>
          <w:rFonts w:ascii="Times New Roman" w:hAnsi="Times New Roman" w:cs="Times New Roman"/>
          <w:b/>
          <w:sz w:val="24"/>
          <w:szCs w:val="24"/>
        </w:rPr>
        <w:t xml:space="preserve"> </w:t>
      </w:r>
      <w:r w:rsidR="00AD7219" w:rsidRPr="007E6F6F">
        <w:rPr>
          <w:rFonts w:ascii="Times New Roman" w:hAnsi="Times New Roman" w:cs="Times New Roman"/>
          <w:b/>
          <w:sz w:val="24"/>
          <w:szCs w:val="24"/>
        </w:rPr>
        <w:t>Классификация РАС</w:t>
      </w:r>
      <w:r w:rsidR="004D3103" w:rsidRPr="007E6F6F">
        <w:rPr>
          <w:rFonts w:ascii="Times New Roman" w:hAnsi="Times New Roman" w:cs="Times New Roman"/>
          <w:b/>
          <w:sz w:val="24"/>
          <w:szCs w:val="24"/>
        </w:rPr>
        <w:t xml:space="preserve"> </w:t>
      </w:r>
    </w:p>
    <w:p w14:paraId="0DA77949" w14:textId="77777777" w:rsidR="00F82727" w:rsidRPr="007E6F6F" w:rsidRDefault="00AD7219" w:rsidP="00560879">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Существует несколько подходов к классификации расс</w:t>
      </w:r>
      <w:r w:rsidR="00F82727" w:rsidRPr="007E6F6F">
        <w:rPr>
          <w:rFonts w:ascii="Times New Roman" w:eastAsia="Times New Roman" w:hAnsi="Times New Roman" w:cs="Times New Roman"/>
          <w:sz w:val="24"/>
          <w:szCs w:val="24"/>
          <w:lang w:eastAsia="ru-RU"/>
        </w:rPr>
        <w:t xml:space="preserve">тройств аутистического спектра: </w:t>
      </w:r>
      <w:r w:rsidR="00B74A44" w:rsidRPr="007E6F6F">
        <w:rPr>
          <w:rFonts w:ascii="Times New Roman" w:eastAsia="Times New Roman" w:hAnsi="Times New Roman" w:cs="Times New Roman"/>
          <w:sz w:val="24"/>
          <w:szCs w:val="24"/>
          <w:lang w:eastAsia="ru-RU"/>
        </w:rPr>
        <w:t xml:space="preserve">DSM-5 и </w:t>
      </w:r>
      <w:r w:rsidRPr="007E6F6F">
        <w:rPr>
          <w:rFonts w:ascii="Times New Roman" w:eastAsia="Times New Roman" w:hAnsi="Times New Roman" w:cs="Times New Roman"/>
          <w:sz w:val="24"/>
          <w:szCs w:val="24"/>
          <w:lang w:eastAsia="ru-RU"/>
        </w:rPr>
        <w:t>МКБ-10</w:t>
      </w:r>
      <w:r w:rsidR="00560879" w:rsidRPr="007E6F6F">
        <w:rPr>
          <w:rFonts w:ascii="Times New Roman" w:eastAsia="Times New Roman" w:hAnsi="Times New Roman" w:cs="Times New Roman"/>
          <w:sz w:val="24"/>
          <w:szCs w:val="24"/>
          <w:lang w:eastAsia="ru-RU"/>
        </w:rPr>
        <w:t>.</w:t>
      </w:r>
    </w:p>
    <w:p w14:paraId="6CE496E5" w14:textId="786CDE17" w:rsidR="00560879" w:rsidRPr="007E6F6F" w:rsidRDefault="00560879" w:rsidP="00560879">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 xml:space="preserve">По DSM-5 нижеследующие 4 расстройства объединены в </w:t>
      </w:r>
      <w:r w:rsidR="00B74A44" w:rsidRPr="007E6F6F">
        <w:rPr>
          <w:rFonts w:ascii="Times New Roman" w:eastAsia="Times New Roman" w:hAnsi="Times New Roman" w:cs="Times New Roman"/>
          <w:sz w:val="24"/>
          <w:szCs w:val="24"/>
          <w:lang w:eastAsia="ru-RU"/>
        </w:rPr>
        <w:t>РАС</w:t>
      </w:r>
      <w:r w:rsidRPr="007E6F6F">
        <w:rPr>
          <w:rFonts w:ascii="Times New Roman" w:eastAsia="Times New Roman" w:hAnsi="Times New Roman" w:cs="Times New Roman"/>
          <w:sz w:val="24"/>
          <w:szCs w:val="24"/>
          <w:lang w:eastAsia="ru-RU"/>
        </w:rPr>
        <w:t xml:space="preserve"> [</w:t>
      </w:r>
      <w:r w:rsidR="004C3689" w:rsidRPr="007E6F6F">
        <w:rPr>
          <w:rFonts w:ascii="Times New Roman" w:eastAsia="Times New Roman" w:hAnsi="Times New Roman" w:cs="Times New Roman"/>
          <w:sz w:val="24"/>
          <w:szCs w:val="24"/>
          <w:lang w:eastAsia="ru-RU"/>
        </w:rPr>
        <w:t>4</w:t>
      </w:r>
      <w:r w:rsidRPr="007E6F6F">
        <w:rPr>
          <w:rFonts w:ascii="Times New Roman" w:eastAsia="Times New Roman" w:hAnsi="Times New Roman" w:cs="Times New Roman"/>
          <w:sz w:val="24"/>
          <w:szCs w:val="24"/>
          <w:lang w:eastAsia="ru-RU"/>
        </w:rPr>
        <w:t xml:space="preserve">]: аутистическое расстройство; синдром </w:t>
      </w:r>
      <w:proofErr w:type="spellStart"/>
      <w:r w:rsidRPr="007E6F6F">
        <w:rPr>
          <w:rFonts w:ascii="Times New Roman" w:eastAsia="Times New Roman" w:hAnsi="Times New Roman" w:cs="Times New Roman"/>
          <w:sz w:val="24"/>
          <w:szCs w:val="24"/>
          <w:lang w:eastAsia="ru-RU"/>
        </w:rPr>
        <w:t>Аспергера</w:t>
      </w:r>
      <w:proofErr w:type="spellEnd"/>
      <w:r w:rsidRPr="007E6F6F">
        <w:rPr>
          <w:rFonts w:ascii="Times New Roman" w:eastAsia="Times New Roman" w:hAnsi="Times New Roman" w:cs="Times New Roman"/>
          <w:sz w:val="24"/>
          <w:szCs w:val="24"/>
          <w:lang w:eastAsia="ru-RU"/>
        </w:rPr>
        <w:t xml:space="preserve">; детское </w:t>
      </w:r>
      <w:proofErr w:type="spellStart"/>
      <w:r w:rsidRPr="007E6F6F">
        <w:rPr>
          <w:rFonts w:ascii="Times New Roman" w:eastAsia="Times New Roman" w:hAnsi="Times New Roman" w:cs="Times New Roman"/>
          <w:sz w:val="24"/>
          <w:szCs w:val="24"/>
          <w:lang w:eastAsia="ru-RU"/>
        </w:rPr>
        <w:t>дезинтегративное</w:t>
      </w:r>
      <w:proofErr w:type="spellEnd"/>
      <w:r w:rsidRPr="007E6F6F">
        <w:rPr>
          <w:rFonts w:ascii="Times New Roman" w:eastAsia="Times New Roman" w:hAnsi="Times New Roman" w:cs="Times New Roman"/>
          <w:sz w:val="24"/>
          <w:szCs w:val="24"/>
          <w:lang w:eastAsia="ru-RU"/>
        </w:rPr>
        <w:t xml:space="preserve"> расстройство; </w:t>
      </w:r>
      <w:proofErr w:type="spellStart"/>
      <w:r w:rsidRPr="007E6F6F">
        <w:rPr>
          <w:rFonts w:ascii="Times New Roman" w:eastAsia="Times New Roman" w:hAnsi="Times New Roman" w:cs="Times New Roman"/>
          <w:sz w:val="24"/>
          <w:szCs w:val="24"/>
          <w:lang w:eastAsia="ru-RU"/>
        </w:rPr>
        <w:t>первазивное</w:t>
      </w:r>
      <w:proofErr w:type="spellEnd"/>
      <w:r w:rsidRPr="007E6F6F">
        <w:rPr>
          <w:rFonts w:ascii="Times New Roman" w:eastAsia="Times New Roman" w:hAnsi="Times New Roman" w:cs="Times New Roman"/>
          <w:sz w:val="24"/>
          <w:szCs w:val="24"/>
          <w:lang w:eastAsia="ru-RU"/>
        </w:rPr>
        <w:t xml:space="preserve"> расстройство развития без дополнительных уточнений (PDD-NOS).</w:t>
      </w:r>
    </w:p>
    <w:p w14:paraId="187DC3EF" w14:textId="77777777" w:rsidR="00072CFC" w:rsidRPr="007E6F6F" w:rsidRDefault="00072CFC" w:rsidP="00072CFC">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По классификации ВОЗ МКБ-10 расстройства аутистического спектра</w:t>
      </w:r>
      <w:r w:rsidR="00560879" w:rsidRPr="007E6F6F">
        <w:rPr>
          <w:rFonts w:ascii="Times New Roman" w:eastAsia="Times New Roman" w:hAnsi="Times New Roman" w:cs="Times New Roman"/>
          <w:sz w:val="24"/>
          <w:szCs w:val="24"/>
          <w:lang w:eastAsia="ru-RU"/>
        </w:rPr>
        <w:t xml:space="preserve">, или </w:t>
      </w:r>
      <w:r w:rsidRPr="007E6F6F">
        <w:rPr>
          <w:rFonts w:ascii="Times New Roman" w:eastAsia="Times New Roman" w:hAnsi="Times New Roman" w:cs="Times New Roman"/>
          <w:sz w:val="24"/>
          <w:szCs w:val="24"/>
          <w:lang w:eastAsia="ru-RU"/>
        </w:rPr>
        <w:t>общие расстройства психологического развития (F84)</w:t>
      </w:r>
      <w:r w:rsidR="00560879" w:rsidRPr="007E6F6F">
        <w:rPr>
          <w:rFonts w:ascii="Times New Roman" w:eastAsia="Times New Roman" w:hAnsi="Times New Roman" w:cs="Times New Roman"/>
          <w:sz w:val="24"/>
          <w:szCs w:val="24"/>
          <w:lang w:eastAsia="ru-RU"/>
        </w:rPr>
        <w:t>,</w:t>
      </w:r>
      <w:r w:rsidRPr="007E6F6F">
        <w:rPr>
          <w:rFonts w:ascii="Times New Roman" w:eastAsia="Times New Roman" w:hAnsi="Times New Roman" w:cs="Times New Roman"/>
          <w:sz w:val="24"/>
          <w:szCs w:val="24"/>
          <w:lang w:eastAsia="ru-RU"/>
        </w:rPr>
        <w:t xml:space="preserve"> – это группа расстройств, характеризующихся качественными отклонениями в социальных взаимодействиях и показателях коммуникабельности, а также ограниченным, стереотипным, повторяющимся </w:t>
      </w:r>
      <w:r w:rsidRPr="007E6F6F">
        <w:rPr>
          <w:rFonts w:ascii="Times New Roman" w:eastAsia="Times New Roman" w:hAnsi="Times New Roman" w:cs="Times New Roman"/>
          <w:sz w:val="24"/>
          <w:szCs w:val="24"/>
          <w:lang w:eastAsia="ru-RU"/>
        </w:rPr>
        <w:lastRenderedPageBreak/>
        <w:t>комплексом интересов и действий. Эти качественные отклонения являются общей характерной чертой деятельности индивида во всех ситуациях.</w:t>
      </w:r>
      <w:r w:rsidR="00560879" w:rsidRPr="007E6F6F">
        <w:rPr>
          <w:rFonts w:ascii="Times New Roman" w:eastAsia="Times New Roman" w:hAnsi="Times New Roman" w:cs="Times New Roman"/>
          <w:sz w:val="24"/>
          <w:szCs w:val="24"/>
          <w:lang w:eastAsia="ru-RU"/>
        </w:rPr>
        <w:t xml:space="preserve"> Они включают:</w:t>
      </w:r>
    </w:p>
    <w:p w14:paraId="2BD25B4D" w14:textId="77777777" w:rsidR="00072CFC" w:rsidRPr="007E6F6F" w:rsidRDefault="0065401A" w:rsidP="00072CFC">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72CFC" w:rsidRPr="007E6F6F">
        <w:rPr>
          <w:rFonts w:ascii="Times New Roman" w:eastAsia="Times New Roman" w:hAnsi="Times New Roman" w:cs="Times New Roman"/>
          <w:sz w:val="24"/>
          <w:szCs w:val="24"/>
          <w:lang w:eastAsia="ru-RU"/>
        </w:rPr>
        <w:t xml:space="preserve"> Детский аутизм - тип общего нарушения развития, который определяется наличием: а) аномалий и задержек в развитии, проявляющихся у ребенка в возрасте до трех лет; б) психопатологических изменений во всех трех сферах: эквивалентных социальных взаимодействиях, функциях общения и поведения, которое ограничено, стереотипно и монотонно. Эти специфические диагностические черты обычно дополняют другие неспецифические проблемы, такие, как фобии, расстройства сна и приема пищи, вспышки раздражения и направленная на себя агрессивность.</w:t>
      </w:r>
    </w:p>
    <w:p w14:paraId="40056AA5" w14:textId="77777777" w:rsidR="00072CFC" w:rsidRPr="007E6F6F" w:rsidRDefault="0065401A" w:rsidP="00072CFC">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0514A" w:rsidRPr="007E6F6F">
        <w:rPr>
          <w:rFonts w:ascii="Times New Roman" w:eastAsia="Times New Roman" w:hAnsi="Times New Roman" w:cs="Times New Roman"/>
          <w:sz w:val="24"/>
          <w:szCs w:val="24"/>
          <w:lang w:eastAsia="ru-RU"/>
        </w:rPr>
        <w:t xml:space="preserve"> </w:t>
      </w:r>
      <w:r w:rsidR="00072CFC" w:rsidRPr="007E6F6F">
        <w:rPr>
          <w:rFonts w:ascii="Times New Roman" w:eastAsia="Times New Roman" w:hAnsi="Times New Roman" w:cs="Times New Roman"/>
          <w:sz w:val="24"/>
          <w:szCs w:val="24"/>
          <w:lang w:eastAsia="ru-RU"/>
        </w:rPr>
        <w:t>Атипичный аутизм</w:t>
      </w:r>
      <w:r w:rsidR="0000514A" w:rsidRPr="007E6F6F">
        <w:rPr>
          <w:rFonts w:ascii="Times New Roman" w:eastAsia="Times New Roman" w:hAnsi="Times New Roman" w:cs="Times New Roman"/>
          <w:sz w:val="24"/>
          <w:szCs w:val="24"/>
          <w:lang w:eastAsia="ru-RU"/>
        </w:rPr>
        <w:t xml:space="preserve"> - т</w:t>
      </w:r>
      <w:r w:rsidR="00072CFC" w:rsidRPr="007E6F6F">
        <w:rPr>
          <w:rFonts w:ascii="Times New Roman" w:eastAsia="Times New Roman" w:hAnsi="Times New Roman" w:cs="Times New Roman"/>
          <w:sz w:val="24"/>
          <w:szCs w:val="24"/>
          <w:lang w:eastAsia="ru-RU"/>
        </w:rPr>
        <w:t>ип общего нарушения развития, отличающийся от детского аутизма возрастом, в котором начинается расстройство, или отсутствием триады патологических нарушений, необходимой для постановки диагноза детского аутизма. Эту подрубрику следует использовать только в том случае, если аномалии и задержки в развитии проявились у ребенка старше трех лет и недостаточно демонстративно выражены нарушения в одной или двух из трех областей психопатологической триады, необходимой для постановки диагноза детского аутизма (а именно в социальном взаимодействии, общении и поведении, характеризующемся ограниченностью, стереотипностью и монотонностью), несмотря на наличие характерных нарушений в другой (других) из перечисленных областей. Атипичный аутизм чаще всего развивается у лиц с глубокой задержкой развития и у лиц, имеющих тяжелое, специфическое рецептивное расстройство развития речи.</w:t>
      </w:r>
    </w:p>
    <w:p w14:paraId="2AD91555" w14:textId="77777777" w:rsidR="00072CFC" w:rsidRPr="007E6F6F" w:rsidRDefault="0065401A" w:rsidP="00072CFC">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0514A" w:rsidRPr="007E6F6F">
        <w:rPr>
          <w:rFonts w:ascii="Times New Roman" w:eastAsia="Times New Roman" w:hAnsi="Times New Roman" w:cs="Times New Roman"/>
          <w:sz w:val="24"/>
          <w:szCs w:val="24"/>
          <w:lang w:eastAsia="ru-RU"/>
        </w:rPr>
        <w:t xml:space="preserve"> </w:t>
      </w:r>
      <w:r w:rsidR="00072CFC" w:rsidRPr="007E6F6F">
        <w:rPr>
          <w:rFonts w:ascii="Times New Roman" w:eastAsia="Times New Roman" w:hAnsi="Times New Roman" w:cs="Times New Roman"/>
          <w:sz w:val="24"/>
          <w:szCs w:val="24"/>
          <w:lang w:eastAsia="ru-RU"/>
        </w:rPr>
        <w:t xml:space="preserve">Синдром </w:t>
      </w:r>
      <w:proofErr w:type="spellStart"/>
      <w:r w:rsidR="00072CFC" w:rsidRPr="007E6F6F">
        <w:rPr>
          <w:rFonts w:ascii="Times New Roman" w:eastAsia="Times New Roman" w:hAnsi="Times New Roman" w:cs="Times New Roman"/>
          <w:sz w:val="24"/>
          <w:szCs w:val="24"/>
          <w:lang w:eastAsia="ru-RU"/>
        </w:rPr>
        <w:t>Ретта</w:t>
      </w:r>
      <w:proofErr w:type="spellEnd"/>
      <w:r w:rsidR="0000514A" w:rsidRPr="007E6F6F">
        <w:rPr>
          <w:rFonts w:ascii="Times New Roman" w:eastAsia="Times New Roman" w:hAnsi="Times New Roman" w:cs="Times New Roman"/>
          <w:sz w:val="24"/>
          <w:szCs w:val="24"/>
          <w:lang w:eastAsia="ru-RU"/>
        </w:rPr>
        <w:t xml:space="preserve"> - с</w:t>
      </w:r>
      <w:r w:rsidR="00072CFC" w:rsidRPr="007E6F6F">
        <w:rPr>
          <w:rFonts w:ascii="Times New Roman" w:eastAsia="Times New Roman" w:hAnsi="Times New Roman" w:cs="Times New Roman"/>
          <w:sz w:val="24"/>
          <w:szCs w:val="24"/>
          <w:lang w:eastAsia="ru-RU"/>
        </w:rPr>
        <w:t xml:space="preserve">остояние, до настоящего времени обнаруживаемое только у девочек, при котором явно нормальное </w:t>
      </w:r>
      <w:proofErr w:type="spellStart"/>
      <w:r w:rsidR="00072CFC" w:rsidRPr="007E6F6F">
        <w:rPr>
          <w:rFonts w:ascii="Times New Roman" w:eastAsia="Times New Roman" w:hAnsi="Times New Roman" w:cs="Times New Roman"/>
          <w:sz w:val="24"/>
          <w:szCs w:val="24"/>
          <w:lang w:eastAsia="ru-RU"/>
        </w:rPr>
        <w:t>ранне</w:t>
      </w:r>
      <w:proofErr w:type="spellEnd"/>
      <w:r w:rsidR="00072CFC" w:rsidRPr="007E6F6F">
        <w:rPr>
          <w:rFonts w:ascii="Times New Roman" w:eastAsia="Times New Roman" w:hAnsi="Times New Roman" w:cs="Times New Roman"/>
          <w:sz w:val="24"/>
          <w:szCs w:val="24"/>
          <w:lang w:eastAsia="ru-RU"/>
        </w:rPr>
        <w:t xml:space="preserve"> развитие осложняется частичной или полной утратой речи, локомоторных навыков и навыков пользования руками одновременно с замедлением роста головы. Нарушения возникают в возрастном интервале от 7 до 24 месяцев жизни. Характерны потеря произвольных движений руками, стереотипные круговые движения рук и усиленное дыхание. Социальное и игровое развитие останавливается, но интерес к общению имеет тенденцию к сохранности. К 4 годам начинается развитие атаксии туловища и апраксии, часто сопровождаемые хореоатетоидными движениями. Почти неизменно отмечается тяжелая умственная отсталость.</w:t>
      </w:r>
    </w:p>
    <w:p w14:paraId="65142C1A" w14:textId="77777777" w:rsidR="00072CFC" w:rsidRPr="007E6F6F" w:rsidRDefault="0065401A" w:rsidP="00072CFC">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0514A" w:rsidRPr="007E6F6F">
        <w:rPr>
          <w:rFonts w:ascii="Times New Roman" w:eastAsia="Times New Roman" w:hAnsi="Times New Roman" w:cs="Times New Roman"/>
          <w:sz w:val="24"/>
          <w:szCs w:val="24"/>
          <w:lang w:eastAsia="ru-RU"/>
        </w:rPr>
        <w:t xml:space="preserve"> </w:t>
      </w:r>
      <w:r w:rsidR="00072CFC" w:rsidRPr="007E6F6F">
        <w:rPr>
          <w:rFonts w:ascii="Times New Roman" w:eastAsia="Times New Roman" w:hAnsi="Times New Roman" w:cs="Times New Roman"/>
          <w:sz w:val="24"/>
          <w:szCs w:val="24"/>
          <w:lang w:eastAsia="ru-RU"/>
        </w:rPr>
        <w:t xml:space="preserve">Другое </w:t>
      </w:r>
      <w:proofErr w:type="spellStart"/>
      <w:r w:rsidR="00072CFC" w:rsidRPr="007E6F6F">
        <w:rPr>
          <w:rFonts w:ascii="Times New Roman" w:eastAsia="Times New Roman" w:hAnsi="Times New Roman" w:cs="Times New Roman"/>
          <w:sz w:val="24"/>
          <w:szCs w:val="24"/>
          <w:lang w:eastAsia="ru-RU"/>
        </w:rPr>
        <w:t>дезинтегративное</w:t>
      </w:r>
      <w:proofErr w:type="spellEnd"/>
      <w:r w:rsidR="00072CFC" w:rsidRPr="007E6F6F">
        <w:rPr>
          <w:rFonts w:ascii="Times New Roman" w:eastAsia="Times New Roman" w:hAnsi="Times New Roman" w:cs="Times New Roman"/>
          <w:sz w:val="24"/>
          <w:szCs w:val="24"/>
          <w:lang w:eastAsia="ru-RU"/>
        </w:rPr>
        <w:t xml:space="preserve"> расстройство детского возраста</w:t>
      </w:r>
      <w:r w:rsidR="0000514A" w:rsidRPr="007E6F6F">
        <w:rPr>
          <w:rFonts w:ascii="Times New Roman" w:eastAsia="Times New Roman" w:hAnsi="Times New Roman" w:cs="Times New Roman"/>
          <w:sz w:val="24"/>
          <w:szCs w:val="24"/>
          <w:lang w:eastAsia="ru-RU"/>
        </w:rPr>
        <w:t xml:space="preserve"> - т</w:t>
      </w:r>
      <w:r w:rsidR="00072CFC" w:rsidRPr="007E6F6F">
        <w:rPr>
          <w:rFonts w:ascii="Times New Roman" w:eastAsia="Times New Roman" w:hAnsi="Times New Roman" w:cs="Times New Roman"/>
          <w:sz w:val="24"/>
          <w:szCs w:val="24"/>
          <w:lang w:eastAsia="ru-RU"/>
        </w:rPr>
        <w:t xml:space="preserve">ип общего нарушения развития, для которого характерно наличие периода абсолютно нормального развития до проявления признаков расстройства, сопровождаемого выраженной потерей приобретенных к тому времени навыков, касающихся различных областей развития. </w:t>
      </w:r>
      <w:r w:rsidR="00072CFC" w:rsidRPr="007E6F6F">
        <w:rPr>
          <w:rFonts w:ascii="Times New Roman" w:eastAsia="Times New Roman" w:hAnsi="Times New Roman" w:cs="Times New Roman"/>
          <w:sz w:val="24"/>
          <w:szCs w:val="24"/>
          <w:lang w:eastAsia="ru-RU"/>
        </w:rPr>
        <w:lastRenderedPageBreak/>
        <w:t>Потеря происходит в течение нескольких месяцев после развития расстройства. Обычно это сопровождается выраженной утратой интереса к окружающему, стереотипным, монотонным двигательным поведением и характерными для аутизма нарушениями в сфере социальных взаимодействий и функций общения. В ряде случаев может быть показана причинная связь этого расстройства с энцефалопатией, но диагноз должен базироваться на особенностях поведения.</w:t>
      </w:r>
    </w:p>
    <w:p w14:paraId="51ECD38F" w14:textId="77777777" w:rsidR="0000514A" w:rsidRPr="007E6F6F" w:rsidRDefault="0065401A" w:rsidP="0000514A">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0514A" w:rsidRPr="007E6F6F">
        <w:rPr>
          <w:rFonts w:ascii="Times New Roman" w:eastAsia="Times New Roman" w:hAnsi="Times New Roman" w:cs="Times New Roman"/>
          <w:sz w:val="24"/>
          <w:szCs w:val="24"/>
          <w:lang w:eastAsia="ru-RU"/>
        </w:rPr>
        <w:t xml:space="preserve"> </w:t>
      </w:r>
      <w:proofErr w:type="spellStart"/>
      <w:r w:rsidR="0000514A" w:rsidRPr="007E6F6F">
        <w:rPr>
          <w:rFonts w:ascii="Times New Roman" w:eastAsia="Times New Roman" w:hAnsi="Times New Roman" w:cs="Times New Roman"/>
          <w:sz w:val="24"/>
          <w:szCs w:val="24"/>
          <w:lang w:eastAsia="ru-RU"/>
        </w:rPr>
        <w:t>Гиперактивное</w:t>
      </w:r>
      <w:proofErr w:type="spellEnd"/>
      <w:r w:rsidR="0000514A" w:rsidRPr="007E6F6F">
        <w:rPr>
          <w:rFonts w:ascii="Times New Roman" w:eastAsia="Times New Roman" w:hAnsi="Times New Roman" w:cs="Times New Roman"/>
          <w:sz w:val="24"/>
          <w:szCs w:val="24"/>
          <w:lang w:eastAsia="ru-RU"/>
        </w:rPr>
        <w:t xml:space="preserve"> расстройство, сочетающееся с умственной отсталостью и стереотипными движениями - плохо обозначенное расстройство неопределенной нозологии. Эта категория предназначена для группы детей с выраженной умственной отсталостью (IQ ниже 35), проявляющих </w:t>
      </w:r>
      <w:proofErr w:type="spellStart"/>
      <w:r w:rsidR="0000514A" w:rsidRPr="007E6F6F">
        <w:rPr>
          <w:rFonts w:ascii="Times New Roman" w:eastAsia="Times New Roman" w:hAnsi="Times New Roman" w:cs="Times New Roman"/>
          <w:sz w:val="24"/>
          <w:szCs w:val="24"/>
          <w:lang w:eastAsia="ru-RU"/>
        </w:rPr>
        <w:t>гиперактивность</w:t>
      </w:r>
      <w:proofErr w:type="spellEnd"/>
      <w:r w:rsidR="0000514A" w:rsidRPr="007E6F6F">
        <w:rPr>
          <w:rFonts w:ascii="Times New Roman" w:eastAsia="Times New Roman" w:hAnsi="Times New Roman" w:cs="Times New Roman"/>
          <w:sz w:val="24"/>
          <w:szCs w:val="24"/>
          <w:lang w:eastAsia="ru-RU"/>
        </w:rPr>
        <w:t xml:space="preserve">, нарушение внимания, а также стереотипное поведение. У этих детей стимулирующие препараты могут вызвать не положительный ответ (как у лиц с нормальным уровнем IQ), а, напротив, тяжелую </w:t>
      </w:r>
      <w:proofErr w:type="spellStart"/>
      <w:r w:rsidR="0000514A" w:rsidRPr="007E6F6F">
        <w:rPr>
          <w:rFonts w:ascii="Times New Roman" w:eastAsia="Times New Roman" w:hAnsi="Times New Roman" w:cs="Times New Roman"/>
          <w:sz w:val="24"/>
          <w:szCs w:val="24"/>
          <w:lang w:eastAsia="ru-RU"/>
        </w:rPr>
        <w:t>дисфорическую</w:t>
      </w:r>
      <w:proofErr w:type="spellEnd"/>
      <w:r w:rsidR="0000514A" w:rsidRPr="007E6F6F">
        <w:rPr>
          <w:rFonts w:ascii="Times New Roman" w:eastAsia="Times New Roman" w:hAnsi="Times New Roman" w:cs="Times New Roman"/>
          <w:sz w:val="24"/>
          <w:szCs w:val="24"/>
          <w:lang w:eastAsia="ru-RU"/>
        </w:rPr>
        <w:t xml:space="preserve"> реакцию (иногда с психомоторной ретардацией). В подростковом возрасте </w:t>
      </w:r>
      <w:proofErr w:type="spellStart"/>
      <w:r w:rsidR="0000514A" w:rsidRPr="007E6F6F">
        <w:rPr>
          <w:rFonts w:ascii="Times New Roman" w:eastAsia="Times New Roman" w:hAnsi="Times New Roman" w:cs="Times New Roman"/>
          <w:sz w:val="24"/>
          <w:szCs w:val="24"/>
          <w:lang w:eastAsia="ru-RU"/>
        </w:rPr>
        <w:t>гипреактивность</w:t>
      </w:r>
      <w:proofErr w:type="spellEnd"/>
      <w:r w:rsidR="0000514A" w:rsidRPr="007E6F6F">
        <w:rPr>
          <w:rFonts w:ascii="Times New Roman" w:eastAsia="Times New Roman" w:hAnsi="Times New Roman" w:cs="Times New Roman"/>
          <w:sz w:val="24"/>
          <w:szCs w:val="24"/>
          <w:lang w:eastAsia="ru-RU"/>
        </w:rPr>
        <w:t xml:space="preserve"> имеет тенденцию сменяться сниженной активностью (что нетипично для </w:t>
      </w:r>
      <w:proofErr w:type="spellStart"/>
      <w:r w:rsidR="0000514A" w:rsidRPr="007E6F6F">
        <w:rPr>
          <w:rFonts w:ascii="Times New Roman" w:eastAsia="Times New Roman" w:hAnsi="Times New Roman" w:cs="Times New Roman"/>
          <w:sz w:val="24"/>
          <w:szCs w:val="24"/>
          <w:lang w:eastAsia="ru-RU"/>
        </w:rPr>
        <w:t>гипреактивных</w:t>
      </w:r>
      <w:proofErr w:type="spellEnd"/>
      <w:r w:rsidR="0000514A" w:rsidRPr="007E6F6F">
        <w:rPr>
          <w:rFonts w:ascii="Times New Roman" w:eastAsia="Times New Roman" w:hAnsi="Times New Roman" w:cs="Times New Roman"/>
          <w:sz w:val="24"/>
          <w:szCs w:val="24"/>
          <w:lang w:eastAsia="ru-RU"/>
        </w:rPr>
        <w:t xml:space="preserve"> детей с нормальным интеллектом). Данный синдром часто связан с различными отставаниями в развитии общего или специфического характера. Неизвестна степень этиологического участия в этом поведении низкого IQ или органического поражения мозга.</w:t>
      </w:r>
    </w:p>
    <w:p w14:paraId="057D074B" w14:textId="77777777" w:rsidR="0000514A" w:rsidRPr="007E6F6F" w:rsidRDefault="0065401A" w:rsidP="0000514A">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00514A" w:rsidRPr="007E6F6F">
        <w:rPr>
          <w:rFonts w:ascii="Times New Roman" w:eastAsia="Times New Roman" w:hAnsi="Times New Roman" w:cs="Times New Roman"/>
          <w:sz w:val="24"/>
          <w:szCs w:val="24"/>
          <w:lang w:eastAsia="ru-RU"/>
        </w:rPr>
        <w:t xml:space="preserve"> Синдром </w:t>
      </w:r>
      <w:proofErr w:type="spellStart"/>
      <w:r w:rsidR="0000514A" w:rsidRPr="007E6F6F">
        <w:rPr>
          <w:rFonts w:ascii="Times New Roman" w:eastAsia="Times New Roman" w:hAnsi="Times New Roman" w:cs="Times New Roman"/>
          <w:sz w:val="24"/>
          <w:szCs w:val="24"/>
          <w:lang w:eastAsia="ru-RU"/>
        </w:rPr>
        <w:t>Аспергера</w:t>
      </w:r>
      <w:proofErr w:type="spellEnd"/>
      <w:r w:rsidR="0000514A" w:rsidRPr="007E6F6F">
        <w:rPr>
          <w:rFonts w:ascii="Times New Roman" w:eastAsia="Times New Roman" w:hAnsi="Times New Roman" w:cs="Times New Roman"/>
          <w:sz w:val="24"/>
          <w:szCs w:val="24"/>
          <w:lang w:eastAsia="ru-RU"/>
        </w:rPr>
        <w:t xml:space="preserve"> - расстройство неопределенной нозологии, характеризующееся такими же качественными аномалиями социальных взаимодействий, какие характерны для аутизма, в сочетании с ограниченностью, стереотипностью, монотонностью интересов и занятий. Отличие от аутизма в первую очередь состоит в том, что отсутствует обычная для него остановка ил</w:t>
      </w:r>
      <w:r w:rsidR="00560879" w:rsidRPr="007E6F6F">
        <w:rPr>
          <w:rFonts w:ascii="Times New Roman" w:eastAsia="Times New Roman" w:hAnsi="Times New Roman" w:cs="Times New Roman"/>
          <w:sz w:val="24"/>
          <w:szCs w:val="24"/>
          <w:lang w:eastAsia="ru-RU"/>
        </w:rPr>
        <w:t>и</w:t>
      </w:r>
      <w:r w:rsidR="0000514A" w:rsidRPr="007E6F6F">
        <w:rPr>
          <w:rFonts w:ascii="Times New Roman" w:eastAsia="Times New Roman" w:hAnsi="Times New Roman" w:cs="Times New Roman"/>
          <w:sz w:val="24"/>
          <w:szCs w:val="24"/>
          <w:lang w:eastAsia="ru-RU"/>
        </w:rPr>
        <w:t xml:space="preserve"> задержка развития речи и познания. Это расстройство часто сочетается с выраженной неуклюжестью. Выражена тенденция к сохранности вышеуказанных изменений в подростковом и зрелом возрасте. В раннем периоде зрелости периодически имеют место психотические эпизоды.</w:t>
      </w:r>
    </w:p>
    <w:p w14:paraId="288D82C4" w14:textId="77777777" w:rsidR="0000514A" w:rsidRPr="007E6F6F" w:rsidRDefault="0065401A" w:rsidP="0000514A">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560879" w:rsidRPr="007E6F6F">
        <w:rPr>
          <w:rFonts w:ascii="Times New Roman" w:eastAsia="Times New Roman" w:hAnsi="Times New Roman" w:cs="Times New Roman"/>
          <w:sz w:val="24"/>
          <w:szCs w:val="24"/>
          <w:lang w:eastAsia="ru-RU"/>
        </w:rPr>
        <w:t xml:space="preserve"> </w:t>
      </w:r>
      <w:r w:rsidR="0000514A" w:rsidRPr="007E6F6F">
        <w:rPr>
          <w:rFonts w:ascii="Times New Roman" w:eastAsia="Times New Roman" w:hAnsi="Times New Roman" w:cs="Times New Roman"/>
          <w:sz w:val="24"/>
          <w:szCs w:val="24"/>
          <w:lang w:eastAsia="ru-RU"/>
        </w:rPr>
        <w:t>Другие общие расстройства развития</w:t>
      </w:r>
    </w:p>
    <w:p w14:paraId="57DE6DB9" w14:textId="77777777" w:rsidR="00072CFC" w:rsidRPr="007E6F6F" w:rsidRDefault="0065401A" w:rsidP="0000514A">
      <w:pPr>
        <w:tabs>
          <w:tab w:val="left" w:pos="1276"/>
        </w:tabs>
        <w:spacing w:after="0" w:line="360" w:lineRule="auto"/>
        <w:ind w:firstLine="709"/>
        <w:jc w:val="both"/>
        <w:rPr>
          <w:rFonts w:ascii="Times New Roman" w:eastAsia="Times New Roman" w:hAnsi="Times New Roman" w:cs="Times New Roman"/>
          <w:sz w:val="24"/>
          <w:szCs w:val="24"/>
          <w:lang w:eastAsia="ru-RU"/>
        </w:rPr>
      </w:pPr>
      <w:r w:rsidRPr="007E6F6F">
        <w:rPr>
          <w:rFonts w:ascii="Times New Roman" w:eastAsia="Times New Roman" w:hAnsi="Times New Roman" w:cs="Times New Roman"/>
          <w:sz w:val="24"/>
          <w:szCs w:val="24"/>
          <w:lang w:eastAsia="ru-RU"/>
        </w:rPr>
        <w:t>-</w:t>
      </w:r>
      <w:r w:rsidR="00560879" w:rsidRPr="007E6F6F">
        <w:rPr>
          <w:rFonts w:ascii="Times New Roman" w:eastAsia="Times New Roman" w:hAnsi="Times New Roman" w:cs="Times New Roman"/>
          <w:sz w:val="24"/>
          <w:szCs w:val="24"/>
          <w:lang w:eastAsia="ru-RU"/>
        </w:rPr>
        <w:t xml:space="preserve"> </w:t>
      </w:r>
      <w:r w:rsidR="0000514A" w:rsidRPr="007E6F6F">
        <w:rPr>
          <w:rFonts w:ascii="Times New Roman" w:eastAsia="Times New Roman" w:hAnsi="Times New Roman" w:cs="Times New Roman"/>
          <w:sz w:val="24"/>
          <w:szCs w:val="24"/>
          <w:lang w:eastAsia="ru-RU"/>
        </w:rPr>
        <w:t>Общее расстройство развития неуточненное</w:t>
      </w:r>
    </w:p>
    <w:p w14:paraId="726F62EB" w14:textId="77777777" w:rsidR="00532B95" w:rsidRPr="007E6F6F" w:rsidRDefault="00532B95" w:rsidP="003B5DBB">
      <w:pPr>
        <w:tabs>
          <w:tab w:val="left" w:pos="993"/>
          <w:tab w:val="left" w:pos="1276"/>
        </w:tabs>
        <w:spacing w:after="0" w:line="360" w:lineRule="auto"/>
        <w:ind w:firstLine="709"/>
        <w:jc w:val="both"/>
        <w:rPr>
          <w:rFonts w:ascii="Times New Roman" w:hAnsi="Times New Roman" w:cs="Times New Roman"/>
          <w:b/>
          <w:sz w:val="24"/>
          <w:szCs w:val="24"/>
        </w:rPr>
      </w:pPr>
    </w:p>
    <w:p w14:paraId="0519A147" w14:textId="643C254A" w:rsidR="00AD7219" w:rsidRPr="007E6F6F" w:rsidRDefault="00E33D23" w:rsidP="003B5DBB">
      <w:pPr>
        <w:tabs>
          <w:tab w:val="left" w:pos="993"/>
          <w:tab w:val="left" w:pos="1276"/>
        </w:tab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t xml:space="preserve">1.3 </w:t>
      </w:r>
      <w:r w:rsidR="00AD7219" w:rsidRPr="007E6F6F">
        <w:rPr>
          <w:rFonts w:ascii="Times New Roman" w:hAnsi="Times New Roman" w:cs="Times New Roman"/>
          <w:b/>
          <w:sz w:val="24"/>
          <w:szCs w:val="24"/>
        </w:rPr>
        <w:t>Этиология РАС</w:t>
      </w:r>
    </w:p>
    <w:p w14:paraId="434CD46B" w14:textId="77777777" w:rsidR="00C6290D" w:rsidRPr="007E6F6F" w:rsidRDefault="00AD7219" w:rsidP="00C6290D">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Этиология данн</w:t>
      </w:r>
      <w:r w:rsidR="00C6290D" w:rsidRPr="007E6F6F">
        <w:rPr>
          <w:rFonts w:ascii="Times New Roman" w:hAnsi="Times New Roman" w:cs="Times New Roman"/>
          <w:sz w:val="24"/>
          <w:szCs w:val="24"/>
        </w:rPr>
        <w:t>ой патологии чрезвычайно сложна</w:t>
      </w:r>
      <w:r w:rsidRPr="007E6F6F">
        <w:rPr>
          <w:rFonts w:ascii="Times New Roman" w:hAnsi="Times New Roman" w:cs="Times New Roman"/>
          <w:sz w:val="24"/>
          <w:szCs w:val="24"/>
        </w:rPr>
        <w:t>.</w:t>
      </w:r>
      <w:r w:rsidR="00C6290D" w:rsidRPr="007E6F6F">
        <w:rPr>
          <w:rFonts w:ascii="Times New Roman" w:hAnsi="Times New Roman" w:cs="Times New Roman"/>
          <w:sz w:val="24"/>
          <w:szCs w:val="24"/>
        </w:rPr>
        <w:t xml:space="preserve"> Текущие исследования продолжают углублять наше понимание потенциальных этиологических механизмов РАС,</w:t>
      </w:r>
    </w:p>
    <w:p w14:paraId="757DEC7A" w14:textId="77777777" w:rsidR="007547F1" w:rsidRPr="007E6F6F" w:rsidRDefault="00592AE9" w:rsidP="00C6290D">
      <w:pPr>
        <w:tabs>
          <w:tab w:val="left" w:pos="851"/>
          <w:tab w:val="left" w:pos="1276"/>
        </w:tabs>
        <w:suppressAutoHyphens/>
        <w:spacing w:after="0" w:line="360" w:lineRule="auto"/>
        <w:jc w:val="both"/>
        <w:rPr>
          <w:rFonts w:ascii="Times New Roman" w:hAnsi="Times New Roman" w:cs="Times New Roman"/>
          <w:sz w:val="24"/>
          <w:szCs w:val="24"/>
        </w:rPr>
      </w:pPr>
      <w:r w:rsidRPr="007E6F6F">
        <w:rPr>
          <w:rFonts w:ascii="Times New Roman" w:hAnsi="Times New Roman" w:cs="Times New Roman"/>
          <w:sz w:val="24"/>
          <w:szCs w:val="24"/>
        </w:rPr>
        <w:t xml:space="preserve">но в настоящее время не </w:t>
      </w:r>
      <w:proofErr w:type="spellStart"/>
      <w:r w:rsidRPr="007E6F6F">
        <w:rPr>
          <w:rFonts w:ascii="Times New Roman" w:hAnsi="Times New Roman" w:cs="Times New Roman"/>
          <w:sz w:val="24"/>
          <w:szCs w:val="24"/>
        </w:rPr>
        <w:t>выясн</w:t>
      </w:r>
      <w:proofErr w:type="spellEnd"/>
      <w:r w:rsidRPr="007E6F6F">
        <w:rPr>
          <w:rFonts w:ascii="Times New Roman" w:hAnsi="Times New Roman" w:cs="Times New Roman"/>
          <w:sz w:val="24"/>
          <w:szCs w:val="24"/>
          <w:lang w:val="kk-KZ"/>
        </w:rPr>
        <w:t>е</w:t>
      </w:r>
      <w:r w:rsidR="00C6290D" w:rsidRPr="007E6F6F">
        <w:rPr>
          <w:rFonts w:ascii="Times New Roman" w:hAnsi="Times New Roman" w:cs="Times New Roman"/>
          <w:sz w:val="24"/>
          <w:szCs w:val="24"/>
        </w:rPr>
        <w:t>но ни одной объединяющей все случаи причины.</w:t>
      </w:r>
      <w:r w:rsidR="00AD7219" w:rsidRPr="007E6F6F">
        <w:rPr>
          <w:rFonts w:ascii="Times New Roman" w:hAnsi="Times New Roman" w:cs="Times New Roman"/>
          <w:sz w:val="24"/>
          <w:szCs w:val="24"/>
        </w:rPr>
        <w:t xml:space="preserve"> Различные работы последних лет посвящены исследованию </w:t>
      </w:r>
      <w:proofErr w:type="spellStart"/>
      <w:r w:rsidR="00AD7219" w:rsidRPr="007E6F6F">
        <w:rPr>
          <w:rFonts w:ascii="Times New Roman" w:hAnsi="Times New Roman" w:cs="Times New Roman"/>
          <w:sz w:val="24"/>
          <w:szCs w:val="24"/>
        </w:rPr>
        <w:t>не</w:t>
      </w:r>
      <w:r w:rsidR="00560879" w:rsidRPr="007E6F6F">
        <w:rPr>
          <w:rFonts w:ascii="Times New Roman" w:hAnsi="Times New Roman" w:cs="Times New Roman"/>
          <w:sz w:val="24"/>
          <w:szCs w:val="24"/>
        </w:rPr>
        <w:t>вропатогических</w:t>
      </w:r>
      <w:proofErr w:type="spellEnd"/>
      <w:r w:rsidR="00AD7219" w:rsidRPr="007E6F6F">
        <w:rPr>
          <w:rFonts w:ascii="Times New Roman" w:hAnsi="Times New Roman" w:cs="Times New Roman"/>
          <w:sz w:val="24"/>
          <w:szCs w:val="24"/>
        </w:rPr>
        <w:t xml:space="preserve">, иммунологических, структурных, функциональных и генетических факторов в </w:t>
      </w:r>
      <w:proofErr w:type="spellStart"/>
      <w:r w:rsidR="00AD7219" w:rsidRPr="007E6F6F">
        <w:rPr>
          <w:rFonts w:ascii="Times New Roman" w:hAnsi="Times New Roman" w:cs="Times New Roman"/>
          <w:sz w:val="24"/>
          <w:szCs w:val="24"/>
        </w:rPr>
        <w:t>этиопатогенезе</w:t>
      </w:r>
      <w:proofErr w:type="spellEnd"/>
      <w:r w:rsidR="00AD7219" w:rsidRPr="007E6F6F">
        <w:rPr>
          <w:rFonts w:ascii="Times New Roman" w:hAnsi="Times New Roman" w:cs="Times New Roman"/>
          <w:sz w:val="24"/>
          <w:szCs w:val="24"/>
        </w:rPr>
        <w:t xml:space="preserve"> РАС.</w:t>
      </w:r>
    </w:p>
    <w:p w14:paraId="7AE5FBD4" w14:textId="4E1C15F8" w:rsidR="00C6290D" w:rsidRPr="007E6F6F" w:rsidRDefault="00C6290D" w:rsidP="005B0619">
      <w:pPr>
        <w:tabs>
          <w:tab w:val="left" w:pos="851"/>
          <w:tab w:val="left" w:pos="1276"/>
        </w:tabs>
        <w:suppressAutoHyphens/>
        <w:spacing w:after="0" w:line="360" w:lineRule="auto"/>
        <w:ind w:firstLine="709"/>
        <w:jc w:val="both"/>
        <w:rPr>
          <w:rFonts w:ascii="Times New Roman" w:hAnsi="Times New Roman" w:cs="Times New Roman"/>
          <w:sz w:val="24"/>
          <w:szCs w:val="24"/>
        </w:rPr>
      </w:pPr>
      <w:proofErr w:type="spellStart"/>
      <w:r w:rsidRPr="007E6F6F">
        <w:rPr>
          <w:rFonts w:ascii="Times New Roman" w:hAnsi="Times New Roman" w:cs="Times New Roman"/>
          <w:sz w:val="24"/>
          <w:szCs w:val="24"/>
        </w:rPr>
        <w:lastRenderedPageBreak/>
        <w:t>Невропатологически</w:t>
      </w:r>
      <w:proofErr w:type="spellEnd"/>
      <w:r w:rsidR="00560879" w:rsidRPr="007E6F6F">
        <w:rPr>
          <w:rFonts w:ascii="Times New Roman" w:hAnsi="Times New Roman" w:cs="Times New Roman"/>
          <w:sz w:val="24"/>
          <w:szCs w:val="24"/>
          <w:lang w:val="kk-KZ"/>
        </w:rPr>
        <w:t>е</w:t>
      </w:r>
      <w:r w:rsidRPr="007E6F6F">
        <w:rPr>
          <w:rFonts w:ascii="Times New Roman" w:hAnsi="Times New Roman" w:cs="Times New Roman"/>
          <w:sz w:val="24"/>
          <w:szCs w:val="24"/>
        </w:rPr>
        <w:t xml:space="preserve"> исследовани</w:t>
      </w:r>
      <w:r w:rsidR="00560879" w:rsidRPr="007E6F6F">
        <w:rPr>
          <w:rFonts w:ascii="Times New Roman" w:hAnsi="Times New Roman" w:cs="Times New Roman"/>
          <w:sz w:val="24"/>
          <w:szCs w:val="24"/>
        </w:rPr>
        <w:t xml:space="preserve">я </w:t>
      </w:r>
      <w:r w:rsidRPr="007E6F6F">
        <w:rPr>
          <w:rFonts w:ascii="Times New Roman" w:hAnsi="Times New Roman" w:cs="Times New Roman"/>
          <w:sz w:val="24"/>
          <w:szCs w:val="24"/>
        </w:rPr>
        <w:t xml:space="preserve">выявили различия в архитектуре мозжечка, аномалии </w:t>
      </w:r>
      <w:proofErr w:type="spellStart"/>
      <w:r w:rsidRPr="007E6F6F">
        <w:rPr>
          <w:rFonts w:ascii="Times New Roman" w:hAnsi="Times New Roman" w:cs="Times New Roman"/>
          <w:sz w:val="24"/>
          <w:szCs w:val="24"/>
        </w:rPr>
        <w:t>лимбической</w:t>
      </w:r>
      <w:proofErr w:type="spellEnd"/>
      <w:r w:rsidRPr="007E6F6F">
        <w:rPr>
          <w:rFonts w:ascii="Times New Roman" w:hAnsi="Times New Roman" w:cs="Times New Roman"/>
          <w:sz w:val="24"/>
          <w:szCs w:val="24"/>
        </w:rPr>
        <w:t xml:space="preserve"> системы, </w:t>
      </w:r>
      <w:r w:rsidR="00592293" w:rsidRPr="007E6F6F">
        <w:rPr>
          <w:rFonts w:ascii="Times New Roman" w:hAnsi="Times New Roman" w:cs="Times New Roman"/>
          <w:sz w:val="24"/>
          <w:szCs w:val="24"/>
        </w:rPr>
        <w:t xml:space="preserve">корковые изменения </w:t>
      </w:r>
      <w:r w:rsidRPr="007E6F6F">
        <w:rPr>
          <w:rFonts w:ascii="Times New Roman" w:hAnsi="Times New Roman" w:cs="Times New Roman"/>
          <w:sz w:val="24"/>
          <w:szCs w:val="24"/>
        </w:rPr>
        <w:t xml:space="preserve">лобной и височной доли </w:t>
      </w:r>
      <w:r w:rsidR="00592293" w:rsidRPr="007E6F6F">
        <w:rPr>
          <w:rFonts w:ascii="Times New Roman" w:hAnsi="Times New Roman" w:cs="Times New Roman"/>
          <w:sz w:val="24"/>
          <w:szCs w:val="24"/>
        </w:rPr>
        <w:t>и</w:t>
      </w:r>
      <w:r w:rsidRPr="007E6F6F">
        <w:rPr>
          <w:rFonts w:ascii="Times New Roman" w:hAnsi="Times New Roman" w:cs="Times New Roman"/>
          <w:sz w:val="24"/>
          <w:szCs w:val="24"/>
        </w:rPr>
        <w:t xml:space="preserve"> други</w:t>
      </w:r>
      <w:r w:rsidR="00592293" w:rsidRPr="007E6F6F">
        <w:rPr>
          <w:rFonts w:ascii="Times New Roman" w:hAnsi="Times New Roman" w:cs="Times New Roman"/>
          <w:sz w:val="24"/>
          <w:szCs w:val="24"/>
        </w:rPr>
        <w:t>е</w:t>
      </w:r>
      <w:r w:rsidRPr="007E6F6F">
        <w:rPr>
          <w:rFonts w:ascii="Times New Roman" w:hAnsi="Times New Roman" w:cs="Times New Roman"/>
          <w:sz w:val="24"/>
          <w:szCs w:val="24"/>
        </w:rPr>
        <w:t xml:space="preserve"> порок</w:t>
      </w:r>
      <w:r w:rsidR="00592293" w:rsidRPr="007E6F6F">
        <w:rPr>
          <w:rFonts w:ascii="Times New Roman" w:hAnsi="Times New Roman" w:cs="Times New Roman"/>
          <w:sz w:val="24"/>
          <w:szCs w:val="24"/>
        </w:rPr>
        <w:t>и</w:t>
      </w:r>
      <w:r w:rsidRPr="007E6F6F">
        <w:rPr>
          <w:rFonts w:ascii="Times New Roman" w:hAnsi="Times New Roman" w:cs="Times New Roman"/>
          <w:sz w:val="24"/>
          <w:szCs w:val="24"/>
        </w:rPr>
        <w:t xml:space="preserve"> развития [</w:t>
      </w:r>
      <w:r w:rsidR="00192CF4" w:rsidRPr="007E6F6F">
        <w:rPr>
          <w:rFonts w:ascii="Times New Roman" w:hAnsi="Times New Roman" w:cs="Times New Roman"/>
          <w:sz w:val="24"/>
          <w:szCs w:val="24"/>
        </w:rPr>
        <w:t>5-7</w:t>
      </w:r>
      <w:r w:rsidRPr="007E6F6F">
        <w:rPr>
          <w:rFonts w:ascii="Times New Roman" w:hAnsi="Times New Roman" w:cs="Times New Roman"/>
          <w:sz w:val="24"/>
          <w:szCs w:val="24"/>
        </w:rPr>
        <w:t xml:space="preserve">]. </w:t>
      </w:r>
      <w:proofErr w:type="spellStart"/>
      <w:r w:rsidR="00087DC8" w:rsidRPr="007E6F6F">
        <w:rPr>
          <w:rFonts w:ascii="Times New Roman" w:hAnsi="Times New Roman" w:cs="Times New Roman"/>
          <w:sz w:val="24"/>
          <w:szCs w:val="24"/>
          <w:lang w:val="kk-KZ"/>
        </w:rPr>
        <w:t>Одно</w:t>
      </w:r>
      <w:proofErr w:type="spellEnd"/>
      <w:r w:rsidR="00087DC8" w:rsidRPr="007E6F6F">
        <w:rPr>
          <w:rFonts w:ascii="Times New Roman" w:hAnsi="Times New Roman" w:cs="Times New Roman"/>
          <w:sz w:val="24"/>
          <w:szCs w:val="24"/>
          <w:lang w:val="kk-KZ"/>
        </w:rPr>
        <w:t xml:space="preserve"> н</w:t>
      </w:r>
      <w:proofErr w:type="spellStart"/>
      <w:r w:rsidRPr="007E6F6F">
        <w:rPr>
          <w:rFonts w:ascii="Times New Roman" w:hAnsi="Times New Roman" w:cs="Times New Roman"/>
          <w:sz w:val="24"/>
          <w:szCs w:val="24"/>
        </w:rPr>
        <w:t>ебольшое</w:t>
      </w:r>
      <w:proofErr w:type="spellEnd"/>
      <w:r w:rsidRPr="007E6F6F">
        <w:rPr>
          <w:rFonts w:ascii="Times New Roman" w:hAnsi="Times New Roman" w:cs="Times New Roman"/>
          <w:sz w:val="24"/>
          <w:szCs w:val="24"/>
        </w:rPr>
        <w:t xml:space="preserve"> исследование </w:t>
      </w:r>
      <w:r w:rsidR="00D61472" w:rsidRPr="007E6F6F">
        <w:rPr>
          <w:rFonts w:ascii="Times New Roman" w:hAnsi="Times New Roman" w:cs="Times New Roman"/>
          <w:sz w:val="24"/>
          <w:szCs w:val="24"/>
        </w:rPr>
        <w:t>показало</w:t>
      </w:r>
      <w:r w:rsidRPr="007E6F6F">
        <w:rPr>
          <w:rFonts w:ascii="Times New Roman" w:hAnsi="Times New Roman" w:cs="Times New Roman"/>
          <w:sz w:val="24"/>
          <w:szCs w:val="24"/>
        </w:rPr>
        <w:t xml:space="preserve"> очаговые нарушения ламинарной архитектуры </w:t>
      </w:r>
      <w:proofErr w:type="spellStart"/>
      <w:r w:rsidRPr="007E6F6F">
        <w:rPr>
          <w:rFonts w:ascii="Times New Roman" w:hAnsi="Times New Roman" w:cs="Times New Roman"/>
          <w:sz w:val="24"/>
          <w:szCs w:val="24"/>
        </w:rPr>
        <w:t>кор</w:t>
      </w:r>
      <w:r w:rsidR="00D61472" w:rsidRPr="007E6F6F">
        <w:rPr>
          <w:rFonts w:ascii="Times New Roman" w:hAnsi="Times New Roman" w:cs="Times New Roman"/>
          <w:sz w:val="24"/>
          <w:szCs w:val="24"/>
        </w:rPr>
        <w:t>текса</w:t>
      </w:r>
      <w:proofErr w:type="spellEnd"/>
      <w:r w:rsidRPr="007E6F6F">
        <w:rPr>
          <w:rFonts w:ascii="Times New Roman" w:hAnsi="Times New Roman" w:cs="Times New Roman"/>
          <w:sz w:val="24"/>
          <w:szCs w:val="24"/>
        </w:rPr>
        <w:t xml:space="preserve"> у большинства испытуемых</w:t>
      </w:r>
      <w:r w:rsidR="00087DC8" w:rsidRPr="007E6F6F">
        <w:rPr>
          <w:rFonts w:ascii="Times New Roman" w:hAnsi="Times New Roman" w:cs="Times New Roman"/>
          <w:sz w:val="24"/>
          <w:szCs w:val="24"/>
          <w:lang w:val="kk-KZ"/>
        </w:rPr>
        <w:t xml:space="preserve"> с РАС</w:t>
      </w:r>
      <w:r w:rsidRPr="007E6F6F">
        <w:rPr>
          <w:rFonts w:ascii="Times New Roman" w:hAnsi="Times New Roman" w:cs="Times New Roman"/>
          <w:sz w:val="24"/>
          <w:szCs w:val="24"/>
        </w:rPr>
        <w:t xml:space="preserve">, предполагая </w:t>
      </w:r>
      <w:r w:rsidR="00D61472" w:rsidRPr="007E6F6F">
        <w:rPr>
          <w:rFonts w:ascii="Times New Roman" w:hAnsi="Times New Roman" w:cs="Times New Roman"/>
          <w:sz w:val="24"/>
          <w:szCs w:val="24"/>
        </w:rPr>
        <w:t xml:space="preserve">патологии при </w:t>
      </w:r>
      <w:r w:rsidRPr="007E6F6F">
        <w:rPr>
          <w:rFonts w:ascii="Times New Roman" w:hAnsi="Times New Roman" w:cs="Times New Roman"/>
          <w:sz w:val="24"/>
          <w:szCs w:val="24"/>
        </w:rPr>
        <w:t>формировани</w:t>
      </w:r>
      <w:r w:rsidR="00D61472" w:rsidRPr="007E6F6F">
        <w:rPr>
          <w:rFonts w:ascii="Times New Roman" w:hAnsi="Times New Roman" w:cs="Times New Roman"/>
          <w:sz w:val="24"/>
          <w:szCs w:val="24"/>
        </w:rPr>
        <w:t>и</w:t>
      </w:r>
      <w:r w:rsidRPr="007E6F6F">
        <w:rPr>
          <w:rFonts w:ascii="Times New Roman" w:hAnsi="Times New Roman" w:cs="Times New Roman"/>
          <w:sz w:val="24"/>
          <w:szCs w:val="24"/>
        </w:rPr>
        <w:t xml:space="preserve"> коркового слоя и </w:t>
      </w:r>
      <w:r w:rsidR="00D61472" w:rsidRPr="007E6F6F">
        <w:rPr>
          <w:rFonts w:ascii="Times New Roman" w:hAnsi="Times New Roman" w:cs="Times New Roman"/>
          <w:sz w:val="24"/>
          <w:szCs w:val="24"/>
        </w:rPr>
        <w:t xml:space="preserve">процесса </w:t>
      </w:r>
      <w:proofErr w:type="spellStart"/>
      <w:r w:rsidRPr="007E6F6F">
        <w:rPr>
          <w:rFonts w:ascii="Times New Roman" w:hAnsi="Times New Roman" w:cs="Times New Roman"/>
          <w:sz w:val="24"/>
          <w:szCs w:val="24"/>
        </w:rPr>
        <w:t>нейрональн</w:t>
      </w:r>
      <w:r w:rsidR="00D61472" w:rsidRPr="007E6F6F">
        <w:rPr>
          <w:rFonts w:ascii="Times New Roman" w:hAnsi="Times New Roman" w:cs="Times New Roman"/>
          <w:sz w:val="24"/>
          <w:szCs w:val="24"/>
        </w:rPr>
        <w:t>ой</w:t>
      </w:r>
      <w:proofErr w:type="spellEnd"/>
      <w:r w:rsidRPr="007E6F6F">
        <w:rPr>
          <w:rFonts w:ascii="Times New Roman" w:hAnsi="Times New Roman" w:cs="Times New Roman"/>
          <w:sz w:val="24"/>
          <w:szCs w:val="24"/>
        </w:rPr>
        <w:t xml:space="preserve"> дифференцировк</w:t>
      </w:r>
      <w:r w:rsidR="00D61472" w:rsidRPr="007E6F6F">
        <w:rPr>
          <w:rFonts w:ascii="Times New Roman" w:hAnsi="Times New Roman" w:cs="Times New Roman"/>
          <w:sz w:val="24"/>
          <w:szCs w:val="24"/>
        </w:rPr>
        <w:t>и</w:t>
      </w:r>
      <w:r w:rsidRPr="007E6F6F">
        <w:rPr>
          <w:rFonts w:ascii="Times New Roman" w:hAnsi="Times New Roman" w:cs="Times New Roman"/>
          <w:sz w:val="24"/>
          <w:szCs w:val="24"/>
        </w:rPr>
        <w:t xml:space="preserve"> [</w:t>
      </w:r>
      <w:r w:rsidR="00192CF4" w:rsidRPr="007E6F6F">
        <w:rPr>
          <w:rFonts w:ascii="Times New Roman" w:hAnsi="Times New Roman" w:cs="Times New Roman"/>
          <w:sz w:val="24"/>
          <w:szCs w:val="24"/>
        </w:rPr>
        <w:t>8</w:t>
      </w:r>
      <w:r w:rsidRPr="007E6F6F">
        <w:rPr>
          <w:rFonts w:ascii="Times New Roman" w:hAnsi="Times New Roman" w:cs="Times New Roman"/>
          <w:sz w:val="24"/>
          <w:szCs w:val="24"/>
        </w:rPr>
        <w:t xml:space="preserve">]. </w:t>
      </w:r>
      <w:r w:rsidR="000D6936" w:rsidRPr="007E6F6F">
        <w:rPr>
          <w:rFonts w:ascii="Times New Roman" w:hAnsi="Times New Roman" w:cs="Times New Roman"/>
          <w:sz w:val="24"/>
          <w:szCs w:val="24"/>
        </w:rPr>
        <w:t>Также у детей с РАС описано у</w:t>
      </w:r>
      <w:r w:rsidR="00D61472" w:rsidRPr="007E6F6F">
        <w:rPr>
          <w:rFonts w:ascii="Times New Roman" w:hAnsi="Times New Roman" w:cs="Times New Roman"/>
          <w:sz w:val="24"/>
          <w:szCs w:val="24"/>
        </w:rPr>
        <w:t>величение размеров мозга</w:t>
      </w:r>
      <w:r w:rsidR="000D6936" w:rsidRPr="007E6F6F">
        <w:rPr>
          <w:rFonts w:ascii="Times New Roman" w:hAnsi="Times New Roman" w:cs="Times New Roman"/>
          <w:sz w:val="24"/>
          <w:szCs w:val="24"/>
        </w:rPr>
        <w:t>,</w:t>
      </w:r>
      <w:r w:rsidR="00D61472" w:rsidRPr="007E6F6F">
        <w:rPr>
          <w:rFonts w:ascii="Times New Roman" w:hAnsi="Times New Roman" w:cs="Times New Roman"/>
          <w:sz w:val="24"/>
          <w:szCs w:val="24"/>
        </w:rPr>
        <w:t xml:space="preserve"> как </w:t>
      </w:r>
      <w:r w:rsidR="000D6936" w:rsidRPr="007E6F6F">
        <w:rPr>
          <w:rFonts w:ascii="Times New Roman" w:hAnsi="Times New Roman" w:cs="Times New Roman"/>
          <w:sz w:val="24"/>
          <w:szCs w:val="24"/>
        </w:rPr>
        <w:t>за счет коры, так и за счет увеличения</w:t>
      </w:r>
      <w:r w:rsidR="00D61472" w:rsidRPr="007E6F6F">
        <w:rPr>
          <w:rFonts w:ascii="Times New Roman" w:hAnsi="Times New Roman" w:cs="Times New Roman"/>
          <w:sz w:val="24"/>
          <w:szCs w:val="24"/>
        </w:rPr>
        <w:t xml:space="preserve"> объема </w:t>
      </w:r>
      <w:proofErr w:type="spellStart"/>
      <w:r w:rsidRPr="007E6F6F">
        <w:rPr>
          <w:rFonts w:ascii="Times New Roman" w:hAnsi="Times New Roman" w:cs="Times New Roman"/>
          <w:sz w:val="24"/>
          <w:szCs w:val="24"/>
        </w:rPr>
        <w:t>экстрааксиаль</w:t>
      </w:r>
      <w:r w:rsidR="000D6936" w:rsidRPr="007E6F6F">
        <w:rPr>
          <w:rFonts w:ascii="Times New Roman" w:hAnsi="Times New Roman" w:cs="Times New Roman"/>
          <w:sz w:val="24"/>
          <w:szCs w:val="24"/>
        </w:rPr>
        <w:t>ной</w:t>
      </w:r>
      <w:proofErr w:type="spellEnd"/>
      <w:r w:rsidR="000D6936" w:rsidRPr="007E6F6F">
        <w:rPr>
          <w:rFonts w:ascii="Times New Roman" w:hAnsi="Times New Roman" w:cs="Times New Roman"/>
          <w:sz w:val="24"/>
          <w:szCs w:val="24"/>
        </w:rPr>
        <w:t xml:space="preserve"> жидкости, что являе</w:t>
      </w:r>
      <w:r w:rsidRPr="007E6F6F">
        <w:rPr>
          <w:rFonts w:ascii="Times New Roman" w:hAnsi="Times New Roman" w:cs="Times New Roman"/>
          <w:sz w:val="24"/>
          <w:szCs w:val="24"/>
        </w:rPr>
        <w:t xml:space="preserve">тся </w:t>
      </w:r>
      <w:r w:rsidR="000D6936" w:rsidRPr="007E6F6F">
        <w:rPr>
          <w:rFonts w:ascii="Times New Roman" w:hAnsi="Times New Roman" w:cs="Times New Roman"/>
          <w:sz w:val="24"/>
          <w:szCs w:val="24"/>
        </w:rPr>
        <w:t xml:space="preserve">объектом </w:t>
      </w:r>
      <w:r w:rsidRPr="007E6F6F">
        <w:rPr>
          <w:rFonts w:ascii="Times New Roman" w:hAnsi="Times New Roman" w:cs="Times New Roman"/>
          <w:sz w:val="24"/>
          <w:szCs w:val="24"/>
        </w:rPr>
        <w:t>постоянн</w:t>
      </w:r>
      <w:r w:rsidR="000D6936" w:rsidRPr="007E6F6F">
        <w:rPr>
          <w:rFonts w:ascii="Times New Roman" w:hAnsi="Times New Roman" w:cs="Times New Roman"/>
          <w:sz w:val="24"/>
          <w:szCs w:val="24"/>
        </w:rPr>
        <w:t>ых исследований</w:t>
      </w:r>
      <w:r w:rsidRPr="007E6F6F">
        <w:rPr>
          <w:rFonts w:ascii="Times New Roman" w:hAnsi="Times New Roman" w:cs="Times New Roman"/>
          <w:sz w:val="24"/>
          <w:szCs w:val="24"/>
        </w:rPr>
        <w:t xml:space="preserve"> [</w:t>
      </w:r>
      <w:r w:rsidR="00192CF4" w:rsidRPr="007E6F6F">
        <w:rPr>
          <w:rFonts w:ascii="Times New Roman" w:hAnsi="Times New Roman" w:cs="Times New Roman"/>
          <w:sz w:val="24"/>
          <w:szCs w:val="24"/>
        </w:rPr>
        <w:t>9-10</w:t>
      </w:r>
      <w:r w:rsidRPr="007E6F6F">
        <w:rPr>
          <w:rFonts w:ascii="Times New Roman" w:hAnsi="Times New Roman" w:cs="Times New Roman"/>
          <w:sz w:val="24"/>
          <w:szCs w:val="24"/>
        </w:rPr>
        <w:t>].</w:t>
      </w:r>
    </w:p>
    <w:p w14:paraId="63FAE96D" w14:textId="72C5B0F5" w:rsidR="00BB2160" w:rsidRPr="007E6F6F" w:rsidRDefault="000D6936" w:rsidP="005B0619">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Как вариант гипотез о происхождении РАС</w:t>
      </w:r>
      <w:r w:rsidR="00592AE9" w:rsidRPr="007E6F6F">
        <w:rPr>
          <w:rFonts w:ascii="Times New Roman" w:hAnsi="Times New Roman" w:cs="Times New Roman"/>
          <w:sz w:val="24"/>
          <w:szCs w:val="24"/>
        </w:rPr>
        <w:t xml:space="preserve"> рассматривается</w:t>
      </w:r>
      <w:r w:rsidRPr="007E6F6F">
        <w:rPr>
          <w:rFonts w:ascii="Times New Roman" w:hAnsi="Times New Roman" w:cs="Times New Roman"/>
          <w:sz w:val="24"/>
          <w:szCs w:val="24"/>
        </w:rPr>
        <w:t xml:space="preserve"> нарушение </w:t>
      </w:r>
      <w:proofErr w:type="spellStart"/>
      <w:r w:rsidRPr="007E6F6F">
        <w:rPr>
          <w:rFonts w:ascii="Times New Roman" w:hAnsi="Times New Roman" w:cs="Times New Roman"/>
          <w:sz w:val="24"/>
          <w:szCs w:val="24"/>
        </w:rPr>
        <w:t>имунной</w:t>
      </w:r>
      <w:proofErr w:type="spellEnd"/>
      <w:r w:rsidRPr="007E6F6F">
        <w:rPr>
          <w:rFonts w:ascii="Times New Roman" w:hAnsi="Times New Roman" w:cs="Times New Roman"/>
          <w:sz w:val="24"/>
          <w:szCs w:val="24"/>
        </w:rPr>
        <w:t xml:space="preserve"> активности в критических периодах онтогенеза [</w:t>
      </w:r>
      <w:r w:rsidR="00A449D4" w:rsidRPr="007E6F6F">
        <w:rPr>
          <w:rFonts w:ascii="Times New Roman" w:hAnsi="Times New Roman" w:cs="Times New Roman"/>
          <w:sz w:val="24"/>
          <w:szCs w:val="24"/>
        </w:rPr>
        <w:t>11</w:t>
      </w:r>
      <w:r w:rsidRPr="007E6F6F">
        <w:rPr>
          <w:rFonts w:ascii="Times New Roman" w:hAnsi="Times New Roman" w:cs="Times New Roman"/>
          <w:sz w:val="24"/>
          <w:szCs w:val="24"/>
        </w:rPr>
        <w:t>]; повышенный уровень серотонина [</w:t>
      </w:r>
      <w:r w:rsidR="00A449D4" w:rsidRPr="007E6F6F">
        <w:rPr>
          <w:rFonts w:ascii="Times New Roman" w:hAnsi="Times New Roman" w:cs="Times New Roman"/>
          <w:sz w:val="24"/>
          <w:szCs w:val="24"/>
        </w:rPr>
        <w:t>12</w:t>
      </w:r>
      <w:r w:rsidRPr="007E6F6F">
        <w:rPr>
          <w:rFonts w:ascii="Times New Roman" w:hAnsi="Times New Roman" w:cs="Times New Roman"/>
          <w:sz w:val="24"/>
          <w:szCs w:val="24"/>
        </w:rPr>
        <w:t>]; возможная вовлеченность метаболических</w:t>
      </w:r>
      <w:r w:rsidR="00BB2160" w:rsidRPr="007E6F6F">
        <w:rPr>
          <w:rFonts w:ascii="Times New Roman" w:hAnsi="Times New Roman" w:cs="Times New Roman"/>
          <w:sz w:val="24"/>
          <w:szCs w:val="24"/>
        </w:rPr>
        <w:t xml:space="preserve"> нарушений [</w:t>
      </w:r>
      <w:r w:rsidR="00A449D4" w:rsidRPr="007E6F6F">
        <w:rPr>
          <w:rFonts w:ascii="Times New Roman" w:hAnsi="Times New Roman" w:cs="Times New Roman"/>
          <w:sz w:val="24"/>
          <w:szCs w:val="24"/>
        </w:rPr>
        <w:t>13</w:t>
      </w:r>
      <w:r w:rsidR="00BB2160" w:rsidRPr="007E6F6F">
        <w:rPr>
          <w:rFonts w:ascii="Times New Roman" w:hAnsi="Times New Roman" w:cs="Times New Roman"/>
          <w:sz w:val="24"/>
          <w:szCs w:val="24"/>
        </w:rPr>
        <w:t xml:space="preserve">]; </w:t>
      </w:r>
      <w:r w:rsidR="00374814" w:rsidRPr="007E6F6F">
        <w:rPr>
          <w:rFonts w:ascii="Times New Roman" w:hAnsi="Times New Roman" w:cs="Times New Roman"/>
          <w:sz w:val="24"/>
          <w:szCs w:val="24"/>
        </w:rPr>
        <w:t xml:space="preserve">ряд </w:t>
      </w:r>
      <w:proofErr w:type="spellStart"/>
      <w:r w:rsidR="00374814" w:rsidRPr="007E6F6F">
        <w:rPr>
          <w:rFonts w:ascii="Times New Roman" w:hAnsi="Times New Roman" w:cs="Times New Roman"/>
          <w:sz w:val="24"/>
          <w:szCs w:val="24"/>
        </w:rPr>
        <w:t>пренатальных</w:t>
      </w:r>
      <w:proofErr w:type="spellEnd"/>
      <w:r w:rsidR="00374814" w:rsidRPr="007E6F6F">
        <w:rPr>
          <w:rFonts w:ascii="Times New Roman" w:hAnsi="Times New Roman" w:cs="Times New Roman"/>
          <w:sz w:val="24"/>
          <w:szCs w:val="24"/>
        </w:rPr>
        <w:t xml:space="preserve"> </w:t>
      </w:r>
      <w:proofErr w:type="gramStart"/>
      <w:r w:rsidR="00374814" w:rsidRPr="007E6F6F">
        <w:rPr>
          <w:rFonts w:ascii="Times New Roman" w:hAnsi="Times New Roman" w:cs="Times New Roman"/>
          <w:sz w:val="24"/>
          <w:szCs w:val="24"/>
        </w:rPr>
        <w:t>факторов</w:t>
      </w:r>
      <w:r w:rsidR="00A9424E" w:rsidRPr="007E6F6F">
        <w:rPr>
          <w:rFonts w:ascii="Times New Roman" w:hAnsi="Times New Roman" w:cs="Times New Roman"/>
          <w:sz w:val="24"/>
          <w:szCs w:val="24"/>
        </w:rPr>
        <w:t xml:space="preserve"> </w:t>
      </w:r>
      <w:r w:rsidR="00374814" w:rsidRPr="007E6F6F">
        <w:rPr>
          <w:rFonts w:ascii="Times New Roman" w:hAnsi="Times New Roman" w:cs="Times New Roman"/>
          <w:sz w:val="24"/>
          <w:szCs w:val="24"/>
        </w:rPr>
        <w:t xml:space="preserve"> [</w:t>
      </w:r>
      <w:proofErr w:type="gramEnd"/>
      <w:r w:rsidR="00A449D4" w:rsidRPr="007E6F6F">
        <w:rPr>
          <w:rFonts w:ascii="Times New Roman" w:hAnsi="Times New Roman" w:cs="Times New Roman"/>
          <w:sz w:val="24"/>
          <w:szCs w:val="24"/>
        </w:rPr>
        <w:t>14, 15</w:t>
      </w:r>
      <w:r w:rsidR="00374814" w:rsidRPr="007E6F6F">
        <w:rPr>
          <w:rFonts w:ascii="Times New Roman" w:hAnsi="Times New Roman" w:cs="Times New Roman"/>
          <w:sz w:val="24"/>
          <w:szCs w:val="24"/>
        </w:rPr>
        <w:t>]</w:t>
      </w:r>
      <w:r w:rsidR="00BB2160" w:rsidRPr="007E6F6F">
        <w:rPr>
          <w:rFonts w:ascii="Times New Roman" w:hAnsi="Times New Roman" w:cs="Times New Roman"/>
          <w:sz w:val="24"/>
          <w:szCs w:val="24"/>
        </w:rPr>
        <w:t>, а также</w:t>
      </w:r>
      <w:r w:rsidRPr="007E6F6F">
        <w:rPr>
          <w:rFonts w:ascii="Times New Roman" w:hAnsi="Times New Roman" w:cs="Times New Roman"/>
          <w:sz w:val="24"/>
          <w:szCs w:val="24"/>
        </w:rPr>
        <w:t xml:space="preserve"> вакцины. В отношение последнего фактора, </w:t>
      </w:r>
      <w:r w:rsidR="00BB2160" w:rsidRPr="007E6F6F">
        <w:rPr>
          <w:rFonts w:ascii="Times New Roman" w:hAnsi="Times New Roman" w:cs="Times New Roman"/>
          <w:sz w:val="24"/>
          <w:szCs w:val="24"/>
        </w:rPr>
        <w:t>еще в 2013 году Американская Академия Педиатрии составила впечатляющий список исследований, доказавших безопасность вакцин и отсутствие связи между прививкой и развитием РАС [</w:t>
      </w:r>
      <w:r w:rsidR="00A449D4" w:rsidRPr="007E6F6F">
        <w:rPr>
          <w:rFonts w:ascii="Times New Roman" w:hAnsi="Times New Roman" w:cs="Times New Roman"/>
          <w:sz w:val="24"/>
          <w:szCs w:val="24"/>
        </w:rPr>
        <w:t>16</w:t>
      </w:r>
      <w:r w:rsidR="00BB2160" w:rsidRPr="007E6F6F">
        <w:rPr>
          <w:rFonts w:ascii="Times New Roman" w:hAnsi="Times New Roman" w:cs="Times New Roman"/>
          <w:sz w:val="24"/>
          <w:szCs w:val="24"/>
        </w:rPr>
        <w:t>]. Р</w:t>
      </w:r>
      <w:r w:rsidRPr="007E6F6F">
        <w:rPr>
          <w:rFonts w:ascii="Times New Roman" w:hAnsi="Times New Roman" w:cs="Times New Roman"/>
          <w:sz w:val="24"/>
          <w:szCs w:val="24"/>
        </w:rPr>
        <w:t>езультаты крупн</w:t>
      </w:r>
      <w:r w:rsidR="00E42232" w:rsidRPr="007E6F6F">
        <w:rPr>
          <w:rFonts w:ascii="Times New Roman" w:hAnsi="Times New Roman" w:cs="Times New Roman"/>
          <w:sz w:val="24"/>
          <w:szCs w:val="24"/>
        </w:rPr>
        <w:t>ейших</w:t>
      </w:r>
      <w:r w:rsidRPr="007E6F6F">
        <w:rPr>
          <w:rFonts w:ascii="Times New Roman" w:hAnsi="Times New Roman" w:cs="Times New Roman"/>
          <w:sz w:val="24"/>
          <w:szCs w:val="24"/>
        </w:rPr>
        <w:t xml:space="preserve"> исследований </w:t>
      </w:r>
      <w:r w:rsidR="00BB2160" w:rsidRPr="007E6F6F">
        <w:rPr>
          <w:rFonts w:ascii="Times New Roman" w:hAnsi="Times New Roman" w:cs="Times New Roman"/>
          <w:sz w:val="24"/>
          <w:szCs w:val="24"/>
        </w:rPr>
        <w:t xml:space="preserve">также </w:t>
      </w:r>
      <w:r w:rsidRPr="007E6F6F">
        <w:rPr>
          <w:rFonts w:ascii="Times New Roman" w:hAnsi="Times New Roman" w:cs="Times New Roman"/>
          <w:sz w:val="24"/>
          <w:szCs w:val="24"/>
        </w:rPr>
        <w:t>показали, что ни прививки, ни компоненты вакцин (</w:t>
      </w:r>
      <w:proofErr w:type="spellStart"/>
      <w:r w:rsidRPr="007E6F6F">
        <w:rPr>
          <w:rFonts w:ascii="Times New Roman" w:hAnsi="Times New Roman" w:cs="Times New Roman"/>
          <w:sz w:val="24"/>
          <w:szCs w:val="24"/>
        </w:rPr>
        <w:t>тимеросал</w:t>
      </w:r>
      <w:proofErr w:type="spellEnd"/>
      <w:r w:rsidRPr="007E6F6F">
        <w:rPr>
          <w:rFonts w:ascii="Times New Roman" w:hAnsi="Times New Roman" w:cs="Times New Roman"/>
          <w:sz w:val="24"/>
          <w:szCs w:val="24"/>
        </w:rPr>
        <w:t xml:space="preserve"> или ртуть), ни множественные вакцины (MMR) не связаны с развитием РАС</w:t>
      </w:r>
      <w:r w:rsidR="00E42232" w:rsidRPr="007E6F6F">
        <w:rPr>
          <w:rFonts w:ascii="Times New Roman" w:hAnsi="Times New Roman" w:cs="Times New Roman"/>
          <w:sz w:val="24"/>
          <w:szCs w:val="24"/>
        </w:rPr>
        <w:t>.</w:t>
      </w:r>
    </w:p>
    <w:p w14:paraId="2BD9ECB7" w14:textId="6D530C84" w:rsidR="00E42232" w:rsidRPr="007E6F6F" w:rsidRDefault="00BB2160" w:rsidP="003B5DBB">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 качестве внешних факторов, которые исследуются как возможные причины РАС, можно перечислить такие </w:t>
      </w:r>
      <w:proofErr w:type="spellStart"/>
      <w:r w:rsidRPr="007E6F6F">
        <w:rPr>
          <w:rFonts w:ascii="Times New Roman" w:hAnsi="Times New Roman" w:cs="Times New Roman"/>
          <w:sz w:val="24"/>
          <w:szCs w:val="24"/>
        </w:rPr>
        <w:t>токсиканты</w:t>
      </w:r>
      <w:proofErr w:type="spellEnd"/>
      <w:r w:rsidRPr="007E6F6F">
        <w:rPr>
          <w:rFonts w:ascii="Times New Roman" w:hAnsi="Times New Roman" w:cs="Times New Roman"/>
          <w:sz w:val="24"/>
          <w:szCs w:val="24"/>
        </w:rPr>
        <w:t xml:space="preserve"> окружающей среды, как автомобильное загрязнение воздуха, сигаретный дым, тяжелые металлы и пестициды [</w:t>
      </w:r>
      <w:r w:rsidR="00A449D4" w:rsidRPr="007E6F6F">
        <w:rPr>
          <w:rFonts w:ascii="Times New Roman" w:hAnsi="Times New Roman" w:cs="Times New Roman"/>
          <w:sz w:val="24"/>
          <w:szCs w:val="24"/>
        </w:rPr>
        <w:t>17</w:t>
      </w:r>
      <w:r w:rsidRPr="007E6F6F">
        <w:rPr>
          <w:rFonts w:ascii="Times New Roman" w:hAnsi="Times New Roman" w:cs="Times New Roman"/>
          <w:sz w:val="24"/>
          <w:szCs w:val="24"/>
        </w:rPr>
        <w:t>].</w:t>
      </w:r>
      <w:r w:rsidR="00E42232" w:rsidRPr="007E6F6F">
        <w:rPr>
          <w:rFonts w:ascii="Times New Roman" w:hAnsi="Times New Roman" w:cs="Times New Roman"/>
          <w:sz w:val="24"/>
          <w:szCs w:val="24"/>
        </w:rPr>
        <w:t xml:space="preserve"> </w:t>
      </w:r>
      <w:r w:rsidRPr="007E6F6F">
        <w:rPr>
          <w:rFonts w:ascii="Times New Roman" w:hAnsi="Times New Roman" w:cs="Times New Roman"/>
          <w:sz w:val="24"/>
          <w:szCs w:val="24"/>
          <w:lang w:val="kk-KZ"/>
        </w:rPr>
        <w:t>Однако в 2020 году и</w:t>
      </w:r>
      <w:r w:rsidR="00AD31EB" w:rsidRPr="007E6F6F">
        <w:rPr>
          <w:rFonts w:ascii="Times New Roman" w:hAnsi="Times New Roman" w:cs="Times New Roman"/>
          <w:sz w:val="24"/>
          <w:szCs w:val="24"/>
          <w:lang w:val="kk-KZ"/>
        </w:rPr>
        <w:t xml:space="preserve">сследование </w:t>
      </w:r>
      <w:r w:rsidR="00AD31EB" w:rsidRPr="007E6F6F">
        <w:rPr>
          <w:rFonts w:ascii="Times New Roman" w:hAnsi="Times New Roman" w:cs="Times New Roman"/>
          <w:sz w:val="24"/>
          <w:szCs w:val="24"/>
        </w:rPr>
        <w:t xml:space="preserve">двух крупнейших когорт близнецов в мире показало, что </w:t>
      </w:r>
      <w:r w:rsidRPr="007E6F6F">
        <w:rPr>
          <w:rFonts w:ascii="Times New Roman" w:hAnsi="Times New Roman" w:cs="Times New Roman"/>
          <w:sz w:val="24"/>
          <w:szCs w:val="24"/>
        </w:rPr>
        <w:t xml:space="preserve">факторы окружающей среды, связанные с РАС, со временем не приобрели особого </w:t>
      </w:r>
      <w:r w:rsidRPr="007E6F6F">
        <w:rPr>
          <w:rFonts w:ascii="Times New Roman" w:hAnsi="Times New Roman" w:cs="Times New Roman"/>
          <w:sz w:val="24"/>
          <w:szCs w:val="24"/>
          <w:lang w:val="kk-KZ"/>
        </w:rPr>
        <w:t>влияния</w:t>
      </w:r>
      <w:r w:rsidRPr="007E6F6F">
        <w:rPr>
          <w:rFonts w:ascii="Times New Roman" w:hAnsi="Times New Roman" w:cs="Times New Roman"/>
          <w:sz w:val="24"/>
          <w:szCs w:val="24"/>
        </w:rPr>
        <w:t xml:space="preserve"> и вряд ли могут объяснить очевидное увеличение уровня заболеваемости аутизмом в мире, в то время как </w:t>
      </w:r>
      <w:r w:rsidR="00AD31EB" w:rsidRPr="007E6F6F">
        <w:rPr>
          <w:rFonts w:ascii="Times New Roman" w:hAnsi="Times New Roman" w:cs="Times New Roman"/>
          <w:sz w:val="24"/>
          <w:szCs w:val="24"/>
        </w:rPr>
        <w:t>генетические факторы имеют преобладающее знач</w:t>
      </w:r>
      <w:r w:rsidR="00F35B56" w:rsidRPr="007E6F6F">
        <w:rPr>
          <w:rFonts w:ascii="Times New Roman" w:hAnsi="Times New Roman" w:cs="Times New Roman"/>
          <w:sz w:val="24"/>
          <w:szCs w:val="24"/>
        </w:rPr>
        <w:t>е</w:t>
      </w:r>
      <w:r w:rsidR="00AD31EB" w:rsidRPr="007E6F6F">
        <w:rPr>
          <w:rFonts w:ascii="Times New Roman" w:hAnsi="Times New Roman" w:cs="Times New Roman"/>
          <w:sz w:val="24"/>
          <w:szCs w:val="24"/>
        </w:rPr>
        <w:t xml:space="preserve">ние </w:t>
      </w:r>
      <w:r w:rsidR="00F35B56" w:rsidRPr="007E6F6F">
        <w:rPr>
          <w:rFonts w:ascii="Times New Roman" w:hAnsi="Times New Roman" w:cs="Times New Roman"/>
          <w:sz w:val="24"/>
          <w:szCs w:val="24"/>
        </w:rPr>
        <w:t>[</w:t>
      </w:r>
      <w:r w:rsidR="00A449D4" w:rsidRPr="007E6F6F">
        <w:rPr>
          <w:rFonts w:ascii="Times New Roman" w:hAnsi="Times New Roman" w:cs="Times New Roman"/>
          <w:sz w:val="24"/>
          <w:szCs w:val="24"/>
        </w:rPr>
        <w:t>18</w:t>
      </w:r>
      <w:r w:rsidR="00F35B56" w:rsidRPr="007E6F6F">
        <w:rPr>
          <w:rFonts w:ascii="Times New Roman" w:hAnsi="Times New Roman" w:cs="Times New Roman"/>
          <w:sz w:val="24"/>
          <w:szCs w:val="24"/>
        </w:rPr>
        <w:t>]</w:t>
      </w:r>
      <w:r w:rsidR="00AD31EB" w:rsidRPr="007E6F6F">
        <w:rPr>
          <w:rFonts w:ascii="Times New Roman" w:hAnsi="Times New Roman" w:cs="Times New Roman"/>
          <w:sz w:val="24"/>
          <w:szCs w:val="24"/>
        </w:rPr>
        <w:t xml:space="preserve">. </w:t>
      </w:r>
    </w:p>
    <w:p w14:paraId="625AF475" w14:textId="66EB1975" w:rsidR="00EB000A" w:rsidRPr="001B6789" w:rsidRDefault="006E4B5E" w:rsidP="003B5DBB">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Ц</w:t>
      </w:r>
      <w:r w:rsidR="00592AE9" w:rsidRPr="007E6F6F">
        <w:rPr>
          <w:rFonts w:ascii="Times New Roman" w:hAnsi="Times New Roman" w:cs="Times New Roman"/>
          <w:sz w:val="24"/>
          <w:szCs w:val="24"/>
          <w:lang w:val="kk-KZ"/>
        </w:rPr>
        <w:t>елый р</w:t>
      </w:r>
      <w:r w:rsidR="00EB000A" w:rsidRPr="007E6F6F">
        <w:rPr>
          <w:rFonts w:ascii="Times New Roman" w:hAnsi="Times New Roman" w:cs="Times New Roman"/>
          <w:sz w:val="24"/>
          <w:szCs w:val="24"/>
        </w:rPr>
        <w:t xml:space="preserve">яд данных даёт поддержку генетическим факторам как </w:t>
      </w:r>
      <w:r w:rsidR="00592AE9" w:rsidRPr="007E6F6F">
        <w:rPr>
          <w:rFonts w:ascii="Times New Roman" w:hAnsi="Times New Roman" w:cs="Times New Roman"/>
          <w:sz w:val="24"/>
          <w:szCs w:val="24"/>
          <w:lang w:val="kk-KZ"/>
        </w:rPr>
        <w:t>наиболее значимым</w:t>
      </w:r>
      <w:r w:rsidR="00EB000A" w:rsidRPr="007E6F6F">
        <w:rPr>
          <w:rFonts w:ascii="Times New Roman" w:hAnsi="Times New Roman" w:cs="Times New Roman"/>
          <w:sz w:val="24"/>
          <w:szCs w:val="24"/>
        </w:rPr>
        <w:t xml:space="preserve"> причин</w:t>
      </w:r>
      <w:r w:rsidR="005171A8" w:rsidRPr="007E6F6F">
        <w:rPr>
          <w:rFonts w:ascii="Times New Roman" w:hAnsi="Times New Roman" w:cs="Times New Roman"/>
          <w:sz w:val="24"/>
          <w:szCs w:val="24"/>
        </w:rPr>
        <w:t>ам</w:t>
      </w:r>
      <w:r w:rsidR="00EB000A" w:rsidRPr="007E6F6F">
        <w:rPr>
          <w:rFonts w:ascii="Times New Roman" w:hAnsi="Times New Roman" w:cs="Times New Roman"/>
          <w:sz w:val="24"/>
          <w:szCs w:val="24"/>
        </w:rPr>
        <w:t xml:space="preserve"> РАС. </w:t>
      </w:r>
      <w:r w:rsidR="00473DFC" w:rsidRPr="007E6F6F">
        <w:rPr>
          <w:rFonts w:ascii="Times New Roman" w:hAnsi="Times New Roman" w:cs="Times New Roman"/>
          <w:sz w:val="24"/>
          <w:szCs w:val="24"/>
        </w:rPr>
        <w:t>Так</w:t>
      </w:r>
      <w:r w:rsidR="00EB000A" w:rsidRPr="007E6F6F">
        <w:rPr>
          <w:rFonts w:ascii="Times New Roman" w:hAnsi="Times New Roman" w:cs="Times New Roman"/>
          <w:sz w:val="24"/>
          <w:szCs w:val="24"/>
        </w:rPr>
        <w:t>, риск того, что ребёнку будет диагностирован аутизм, в тех семьях, где им</w:t>
      </w:r>
      <w:r w:rsidR="005171A8" w:rsidRPr="007E6F6F">
        <w:rPr>
          <w:rFonts w:ascii="Times New Roman" w:hAnsi="Times New Roman" w:cs="Times New Roman"/>
          <w:sz w:val="24"/>
          <w:szCs w:val="24"/>
        </w:rPr>
        <w:t xml:space="preserve"> уже</w:t>
      </w:r>
      <w:r w:rsidR="00EB000A" w:rsidRPr="007E6F6F">
        <w:rPr>
          <w:rFonts w:ascii="Times New Roman" w:hAnsi="Times New Roman" w:cs="Times New Roman"/>
          <w:sz w:val="24"/>
          <w:szCs w:val="24"/>
        </w:rPr>
        <w:t xml:space="preserve"> страдает его родной брат или сестра, возрастает по меньшей мере в 25 раз</w:t>
      </w:r>
      <w:r w:rsidR="005171A8" w:rsidRPr="007E6F6F">
        <w:rPr>
          <w:rFonts w:ascii="Times New Roman" w:hAnsi="Times New Roman" w:cs="Times New Roman"/>
          <w:sz w:val="24"/>
          <w:szCs w:val="24"/>
        </w:rPr>
        <w:t xml:space="preserve">. </w:t>
      </w:r>
      <w:r w:rsidR="00EB000A" w:rsidRPr="007E6F6F">
        <w:rPr>
          <w:rFonts w:ascii="Times New Roman" w:hAnsi="Times New Roman" w:cs="Times New Roman"/>
          <w:sz w:val="24"/>
          <w:szCs w:val="24"/>
        </w:rPr>
        <w:t>В</w:t>
      </w:r>
      <w:r w:rsidR="00473DFC" w:rsidRPr="007E6F6F">
        <w:rPr>
          <w:rFonts w:ascii="Times New Roman" w:hAnsi="Times New Roman" w:cs="Times New Roman"/>
          <w:sz w:val="24"/>
          <w:szCs w:val="24"/>
        </w:rPr>
        <w:t>о-вторых</w:t>
      </w:r>
      <w:r w:rsidR="00EB000A" w:rsidRPr="007E6F6F">
        <w:rPr>
          <w:rFonts w:ascii="Times New Roman" w:hAnsi="Times New Roman" w:cs="Times New Roman"/>
          <w:sz w:val="24"/>
          <w:szCs w:val="24"/>
        </w:rPr>
        <w:t xml:space="preserve">, </w:t>
      </w:r>
      <w:r w:rsidR="00E112CA" w:rsidRPr="007E6F6F">
        <w:rPr>
          <w:rFonts w:ascii="Times New Roman" w:hAnsi="Times New Roman" w:cs="Times New Roman"/>
          <w:sz w:val="24"/>
          <w:szCs w:val="24"/>
        </w:rPr>
        <w:t>независимые исследования близнецов показывают, что частота сопутствия у монозиготных близнецов (70–90%) в несколько раз превышает соответствующие значения для</w:t>
      </w:r>
      <w:r w:rsidR="00E42232" w:rsidRPr="007E6F6F">
        <w:rPr>
          <w:rFonts w:ascii="Times New Roman" w:hAnsi="Times New Roman" w:cs="Times New Roman"/>
          <w:sz w:val="24"/>
          <w:szCs w:val="24"/>
        </w:rPr>
        <w:t xml:space="preserve"> дизиготных близнецов (0–10%) [</w:t>
      </w:r>
      <w:r w:rsidR="00A449D4" w:rsidRPr="007E6F6F">
        <w:rPr>
          <w:rFonts w:ascii="Times New Roman" w:hAnsi="Times New Roman" w:cs="Times New Roman"/>
          <w:sz w:val="24"/>
          <w:szCs w:val="24"/>
        </w:rPr>
        <w:t>19</w:t>
      </w:r>
      <w:r w:rsidR="00E112CA" w:rsidRPr="007E6F6F">
        <w:rPr>
          <w:rFonts w:ascii="Times New Roman" w:hAnsi="Times New Roman" w:cs="Times New Roman"/>
          <w:sz w:val="24"/>
          <w:szCs w:val="24"/>
        </w:rPr>
        <w:t>].</w:t>
      </w:r>
      <w:r w:rsidR="00087DC8" w:rsidRPr="007E6F6F">
        <w:rPr>
          <w:rFonts w:ascii="Times New Roman" w:hAnsi="Times New Roman" w:cs="Times New Roman"/>
          <w:sz w:val="24"/>
          <w:szCs w:val="24"/>
          <w:lang w:val="kk-KZ"/>
        </w:rPr>
        <w:t xml:space="preserve"> </w:t>
      </w:r>
      <w:r w:rsidR="008C101D" w:rsidRPr="007E6F6F">
        <w:rPr>
          <w:rFonts w:ascii="Times New Roman" w:hAnsi="Times New Roman" w:cs="Times New Roman"/>
          <w:sz w:val="24"/>
          <w:szCs w:val="24"/>
        </w:rPr>
        <w:t>В-третьих</w:t>
      </w:r>
      <w:r w:rsidR="00EB000A" w:rsidRPr="007E6F6F">
        <w:rPr>
          <w:rFonts w:ascii="Times New Roman" w:hAnsi="Times New Roman" w:cs="Times New Roman"/>
          <w:sz w:val="24"/>
          <w:szCs w:val="24"/>
        </w:rPr>
        <w:t xml:space="preserve">, </w:t>
      </w:r>
      <w:r w:rsidR="00E112CA" w:rsidRPr="007E6F6F">
        <w:rPr>
          <w:rFonts w:ascii="Times New Roman" w:hAnsi="Times New Roman" w:cs="Times New Roman"/>
          <w:sz w:val="24"/>
          <w:szCs w:val="24"/>
        </w:rPr>
        <w:t>родные братья и сёстры, а также родители больных детей в большей степени, чем представители контрольных групп, демонстрируют лёгкие когнитивные и поведенческие проявления, подобные тем, что наблюдаются у пробандов</w:t>
      </w:r>
      <w:r w:rsidR="00087DC8" w:rsidRPr="007E6F6F">
        <w:rPr>
          <w:rFonts w:ascii="Times New Roman" w:hAnsi="Times New Roman" w:cs="Times New Roman"/>
          <w:sz w:val="24"/>
          <w:szCs w:val="24"/>
        </w:rPr>
        <w:t xml:space="preserve">, что дало толчок появлению </w:t>
      </w:r>
      <w:r w:rsidR="00E112CA" w:rsidRPr="007E6F6F">
        <w:rPr>
          <w:rFonts w:ascii="Times New Roman" w:hAnsi="Times New Roman" w:cs="Times New Roman"/>
          <w:sz w:val="24"/>
          <w:szCs w:val="24"/>
        </w:rPr>
        <w:t>концепци</w:t>
      </w:r>
      <w:r w:rsidR="00087DC8" w:rsidRPr="007E6F6F">
        <w:rPr>
          <w:rFonts w:ascii="Times New Roman" w:hAnsi="Times New Roman" w:cs="Times New Roman"/>
          <w:sz w:val="24"/>
          <w:szCs w:val="24"/>
        </w:rPr>
        <w:t>и</w:t>
      </w:r>
      <w:r w:rsidR="00E112CA" w:rsidRPr="007E6F6F">
        <w:rPr>
          <w:rFonts w:ascii="Times New Roman" w:hAnsi="Times New Roman" w:cs="Times New Roman"/>
          <w:sz w:val="24"/>
          <w:szCs w:val="24"/>
        </w:rPr>
        <w:t xml:space="preserve"> расширенного фенотипа аутизма</w:t>
      </w:r>
      <w:r w:rsidR="00B30B4E" w:rsidRPr="007E6F6F">
        <w:rPr>
          <w:rFonts w:ascii="Times New Roman" w:hAnsi="Times New Roman" w:cs="Times New Roman"/>
          <w:sz w:val="24"/>
          <w:szCs w:val="24"/>
        </w:rPr>
        <w:t xml:space="preserve"> (</w:t>
      </w:r>
      <w:proofErr w:type="spellStart"/>
      <w:r w:rsidR="00E112CA" w:rsidRPr="007E6F6F">
        <w:rPr>
          <w:rFonts w:ascii="Times New Roman" w:hAnsi="Times New Roman" w:cs="Times New Roman"/>
          <w:sz w:val="24"/>
          <w:szCs w:val="24"/>
        </w:rPr>
        <w:t>broader</w:t>
      </w:r>
      <w:proofErr w:type="spellEnd"/>
      <w:r w:rsidR="00E112CA" w:rsidRPr="007E6F6F">
        <w:rPr>
          <w:rFonts w:ascii="Times New Roman" w:hAnsi="Times New Roman" w:cs="Times New Roman"/>
          <w:sz w:val="24"/>
          <w:szCs w:val="24"/>
        </w:rPr>
        <w:t xml:space="preserve"> </w:t>
      </w:r>
      <w:proofErr w:type="spellStart"/>
      <w:r w:rsidR="00E112CA" w:rsidRPr="007E6F6F">
        <w:rPr>
          <w:rFonts w:ascii="Times New Roman" w:hAnsi="Times New Roman" w:cs="Times New Roman"/>
          <w:sz w:val="24"/>
          <w:szCs w:val="24"/>
        </w:rPr>
        <w:t>autism</w:t>
      </w:r>
      <w:proofErr w:type="spellEnd"/>
      <w:r w:rsidR="00E112CA" w:rsidRPr="007E6F6F">
        <w:rPr>
          <w:rFonts w:ascii="Times New Roman" w:hAnsi="Times New Roman" w:cs="Times New Roman"/>
          <w:sz w:val="24"/>
          <w:szCs w:val="24"/>
        </w:rPr>
        <w:t xml:space="preserve"> </w:t>
      </w:r>
      <w:proofErr w:type="spellStart"/>
      <w:r w:rsidR="00E112CA" w:rsidRPr="007E6F6F">
        <w:rPr>
          <w:rFonts w:ascii="Times New Roman" w:hAnsi="Times New Roman" w:cs="Times New Roman"/>
          <w:sz w:val="24"/>
          <w:szCs w:val="24"/>
        </w:rPr>
        <w:t>phenotype</w:t>
      </w:r>
      <w:proofErr w:type="spellEnd"/>
      <w:r w:rsidR="00E112CA" w:rsidRPr="007E6F6F">
        <w:rPr>
          <w:rFonts w:ascii="Times New Roman" w:hAnsi="Times New Roman" w:cs="Times New Roman"/>
          <w:sz w:val="24"/>
          <w:szCs w:val="24"/>
        </w:rPr>
        <w:t>, BAP</w:t>
      </w:r>
      <w:r w:rsidR="00B30B4E" w:rsidRPr="007E6F6F">
        <w:rPr>
          <w:rFonts w:ascii="Times New Roman" w:hAnsi="Times New Roman" w:cs="Times New Roman"/>
          <w:sz w:val="24"/>
          <w:szCs w:val="24"/>
        </w:rPr>
        <w:t>)</w:t>
      </w:r>
      <w:r w:rsidR="00E56BEE" w:rsidRPr="007E6F6F">
        <w:rPr>
          <w:rFonts w:ascii="Times New Roman" w:hAnsi="Times New Roman" w:cs="Times New Roman"/>
          <w:sz w:val="24"/>
          <w:szCs w:val="24"/>
        </w:rPr>
        <w:t>.</w:t>
      </w:r>
    </w:p>
    <w:p w14:paraId="56610D63" w14:textId="7C53A6C6" w:rsidR="00E112CA" w:rsidRPr="007E6F6F" w:rsidRDefault="00B30B4E" w:rsidP="00E112CA">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lastRenderedPageBreak/>
        <w:t>Данная</w:t>
      </w:r>
      <w:r w:rsidR="00E112CA" w:rsidRPr="007E6F6F">
        <w:rPr>
          <w:rFonts w:ascii="Times New Roman" w:hAnsi="Times New Roman" w:cs="Times New Roman"/>
          <w:sz w:val="24"/>
          <w:szCs w:val="24"/>
        </w:rPr>
        <w:t xml:space="preserve"> концепция появилась в результате близнецового исследования в 1977 г [</w:t>
      </w:r>
      <w:r w:rsidR="00A449D4" w:rsidRPr="007E6F6F">
        <w:rPr>
          <w:rFonts w:ascii="Times New Roman" w:hAnsi="Times New Roman" w:cs="Times New Roman"/>
          <w:sz w:val="24"/>
          <w:szCs w:val="24"/>
        </w:rPr>
        <w:t>20</w:t>
      </w:r>
      <w:r w:rsidR="00E112CA" w:rsidRPr="007E6F6F">
        <w:rPr>
          <w:rFonts w:ascii="Times New Roman" w:hAnsi="Times New Roman" w:cs="Times New Roman"/>
          <w:sz w:val="24"/>
          <w:szCs w:val="24"/>
        </w:rPr>
        <w:t>]. Авторы продемонстрировали, что даже если аутизм был только у одного ребенка, у второго близнеца могла быть задержка речи, а также трудности с чтением и правописанием, что позволило сделать вывод о том, что аутизм генетически связан с широким спектром когнитивных расстройств.</w:t>
      </w:r>
    </w:p>
    <w:p w14:paraId="644B637B" w14:textId="609CA0EB" w:rsidR="006E4B5E" w:rsidRPr="007E6F6F" w:rsidRDefault="00E112CA"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Дальнейшие исследования показали, что среди родителей детей с аутизмом чаще встречаются отдельные симптомы аутизма, чем среди родителей </w:t>
      </w:r>
      <w:proofErr w:type="spellStart"/>
      <w:r w:rsidRPr="007E6F6F">
        <w:rPr>
          <w:rFonts w:ascii="Times New Roman" w:hAnsi="Times New Roman" w:cs="Times New Roman"/>
          <w:sz w:val="24"/>
          <w:szCs w:val="24"/>
        </w:rPr>
        <w:t>нейротипичных</w:t>
      </w:r>
      <w:proofErr w:type="spellEnd"/>
      <w:r w:rsidRPr="007E6F6F">
        <w:rPr>
          <w:rFonts w:ascii="Times New Roman" w:hAnsi="Times New Roman" w:cs="Times New Roman"/>
          <w:sz w:val="24"/>
          <w:szCs w:val="24"/>
        </w:rPr>
        <w:t xml:space="preserve"> детей. </w:t>
      </w:r>
      <w:proofErr w:type="spellStart"/>
      <w:r w:rsidRPr="007E6F6F">
        <w:rPr>
          <w:rFonts w:ascii="Times New Roman" w:hAnsi="Times New Roman" w:cs="Times New Roman"/>
          <w:sz w:val="24"/>
          <w:szCs w:val="24"/>
        </w:rPr>
        <w:t>Losh</w:t>
      </w:r>
      <w:proofErr w:type="spellEnd"/>
      <w:r w:rsidRPr="007E6F6F">
        <w:rPr>
          <w:rFonts w:ascii="Times New Roman" w:hAnsi="Times New Roman" w:cs="Times New Roman"/>
          <w:sz w:val="24"/>
          <w:szCs w:val="24"/>
        </w:rPr>
        <w:t xml:space="preserve"> M et.al. обнаружили многие из этих признаков у матерей детей с синдромом ломкой Х-хромосомы – причины примерно 5% всех случаев аутизма. У этих женщин отсутствовали мутации в гене FMR1, вызывающие синдром, но была «</w:t>
      </w:r>
      <w:proofErr w:type="spellStart"/>
      <w:r w:rsidRPr="007E6F6F">
        <w:rPr>
          <w:rFonts w:ascii="Times New Roman" w:hAnsi="Times New Roman" w:cs="Times New Roman"/>
          <w:sz w:val="24"/>
          <w:szCs w:val="24"/>
        </w:rPr>
        <w:t>премутация</w:t>
      </w:r>
      <w:proofErr w:type="spellEnd"/>
      <w:r w:rsidRPr="007E6F6F">
        <w:rPr>
          <w:rFonts w:ascii="Times New Roman" w:hAnsi="Times New Roman" w:cs="Times New Roman"/>
          <w:sz w:val="24"/>
          <w:szCs w:val="24"/>
        </w:rPr>
        <w:t>» в этом гене [</w:t>
      </w:r>
      <w:r w:rsidR="00A449D4" w:rsidRPr="007E6F6F">
        <w:rPr>
          <w:rFonts w:ascii="Times New Roman" w:hAnsi="Times New Roman" w:cs="Times New Roman"/>
          <w:sz w:val="24"/>
          <w:szCs w:val="24"/>
        </w:rPr>
        <w:t>21</w:t>
      </w:r>
      <w:r w:rsidRPr="007E6F6F">
        <w:rPr>
          <w:rFonts w:ascii="Times New Roman" w:hAnsi="Times New Roman" w:cs="Times New Roman"/>
          <w:sz w:val="24"/>
          <w:szCs w:val="24"/>
        </w:rPr>
        <w:t xml:space="preserve">], которая, по-видимому, приводила к тому, что диагноз РАС ее носители получить не могли, но находились </w:t>
      </w:r>
      <w:proofErr w:type="gramStart"/>
      <w:r w:rsidRPr="007E6F6F">
        <w:rPr>
          <w:rFonts w:ascii="Times New Roman" w:hAnsi="Times New Roman" w:cs="Times New Roman"/>
          <w:sz w:val="24"/>
          <w:szCs w:val="24"/>
        </w:rPr>
        <w:t>в пограничном диапазону аутизма</w:t>
      </w:r>
      <w:proofErr w:type="gramEnd"/>
      <w:r w:rsidRPr="007E6F6F">
        <w:rPr>
          <w:rFonts w:ascii="Times New Roman" w:hAnsi="Times New Roman" w:cs="Times New Roman"/>
          <w:sz w:val="24"/>
          <w:szCs w:val="24"/>
        </w:rPr>
        <w:t xml:space="preserve"> состоянии.</w:t>
      </w:r>
    </w:p>
    <w:p w14:paraId="3B3461B1" w14:textId="2DA6BB3B" w:rsidR="006E4B5E" w:rsidRPr="007E6F6F" w:rsidRDefault="006E4B5E" w:rsidP="006E4B5E">
      <w:pPr>
        <w:spacing w:after="0" w:line="360" w:lineRule="auto"/>
        <w:ind w:firstLine="709"/>
        <w:contextualSpacing/>
        <w:jc w:val="both"/>
        <w:rPr>
          <w:rFonts w:ascii="Times New Roman" w:hAnsi="Times New Roman" w:cs="Times New Roman"/>
          <w:sz w:val="24"/>
          <w:szCs w:val="24"/>
        </w:rPr>
      </w:pPr>
      <w:r w:rsidRPr="007E6F6F">
        <w:rPr>
          <w:rFonts w:ascii="Times New Roman" w:hAnsi="Times New Roman" w:cs="Times New Roman"/>
          <w:sz w:val="24"/>
          <w:szCs w:val="24"/>
        </w:rPr>
        <w:t xml:space="preserve">Позже было показано, что BAP является наследственным, т.е. что </w:t>
      </w:r>
      <w:proofErr w:type="spellStart"/>
      <w:r w:rsidRPr="007E6F6F">
        <w:rPr>
          <w:rFonts w:ascii="Times New Roman" w:hAnsi="Times New Roman" w:cs="Times New Roman"/>
          <w:sz w:val="24"/>
          <w:szCs w:val="24"/>
        </w:rPr>
        <w:t>субдиагностические</w:t>
      </w:r>
      <w:proofErr w:type="spellEnd"/>
      <w:r w:rsidRPr="007E6F6F">
        <w:rPr>
          <w:rFonts w:ascii="Times New Roman" w:hAnsi="Times New Roman" w:cs="Times New Roman"/>
          <w:sz w:val="24"/>
          <w:szCs w:val="24"/>
        </w:rPr>
        <w:t xml:space="preserve"> признаки аутизма имеют такой же уровень наследственности, как и РАС [</w:t>
      </w:r>
      <w:r w:rsidR="00A449D4" w:rsidRPr="007E6F6F">
        <w:rPr>
          <w:rFonts w:ascii="Times New Roman" w:hAnsi="Times New Roman" w:cs="Times New Roman"/>
          <w:sz w:val="24"/>
          <w:szCs w:val="24"/>
        </w:rPr>
        <w:t>22, 23</w:t>
      </w:r>
      <w:r w:rsidRPr="007E6F6F">
        <w:rPr>
          <w:rFonts w:ascii="Times New Roman" w:hAnsi="Times New Roman" w:cs="Times New Roman"/>
          <w:sz w:val="24"/>
          <w:szCs w:val="24"/>
        </w:rPr>
        <w:t xml:space="preserve">].  </w:t>
      </w:r>
    </w:p>
    <w:p w14:paraId="63948E61" w14:textId="42E7F782" w:rsidR="006E4B5E" w:rsidRPr="007E6F6F" w:rsidRDefault="006E4B5E"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lang w:val="kk-KZ"/>
        </w:rPr>
        <w:t>Такое</w:t>
      </w:r>
      <w:r w:rsidRPr="007E6F6F">
        <w:rPr>
          <w:rFonts w:ascii="Times New Roman" w:hAnsi="Times New Roman" w:cs="Times New Roman"/>
          <w:sz w:val="24"/>
          <w:szCs w:val="24"/>
        </w:rPr>
        <w:t xml:space="preserve"> распределение более «мягких фенотипов» в семьях с РАС поддерживает модель о множественных взаимодействующих локусах. Различия в фенотипической тяжести симптомов РАС у членов семьи, выявленные с помощью аутистического пробанда, согласуются с этой гипотезой [</w:t>
      </w:r>
      <w:r w:rsidR="00A449D4" w:rsidRPr="007E6F6F">
        <w:rPr>
          <w:rFonts w:ascii="Times New Roman" w:hAnsi="Times New Roman" w:cs="Times New Roman"/>
          <w:sz w:val="24"/>
          <w:szCs w:val="24"/>
        </w:rPr>
        <w:t>24-26</w:t>
      </w:r>
      <w:r w:rsidRPr="007E6F6F">
        <w:rPr>
          <w:rFonts w:ascii="Times New Roman" w:hAnsi="Times New Roman" w:cs="Times New Roman"/>
          <w:sz w:val="24"/>
          <w:szCs w:val="24"/>
        </w:rPr>
        <w:t>].</w:t>
      </w:r>
    </w:p>
    <w:p w14:paraId="5526F93A" w14:textId="40761D36" w:rsidR="00E112CA" w:rsidRPr="007E6F6F" w:rsidRDefault="006E4B5E"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Недавнее исследование дало основание предложить более сложную модель возникновения аутизма («билинейная модель с двумя попаданиями»), при которой унаследованный риск РАС связан с сочетанием двух вариантов риска: унаследованного по материнской линии варианта с большим эффектом и унаследованного по отцовской линии варианта с умеренным эффектом [</w:t>
      </w:r>
      <w:r w:rsidR="00A449D4" w:rsidRPr="007E6F6F">
        <w:rPr>
          <w:rFonts w:ascii="Times New Roman" w:hAnsi="Times New Roman" w:cs="Times New Roman"/>
          <w:sz w:val="24"/>
          <w:szCs w:val="24"/>
        </w:rPr>
        <w:t>27</w:t>
      </w:r>
      <w:r w:rsidRPr="007E6F6F">
        <w:rPr>
          <w:rFonts w:ascii="Times New Roman" w:hAnsi="Times New Roman" w:cs="Times New Roman"/>
          <w:sz w:val="24"/>
          <w:szCs w:val="24"/>
        </w:rPr>
        <w:t>].</w:t>
      </w:r>
    </w:p>
    <w:p w14:paraId="2B43D248" w14:textId="6E2B1E42" w:rsidR="00745BE0" w:rsidRPr="007E6F6F" w:rsidRDefault="00652607" w:rsidP="00A449D4">
      <w:pPr>
        <w:spacing w:after="0" w:line="360" w:lineRule="auto"/>
        <w:ind w:firstLine="709"/>
        <w:contextualSpacing/>
        <w:jc w:val="both"/>
        <w:rPr>
          <w:rFonts w:ascii="Times New Roman" w:hAnsi="Times New Roman" w:cs="Times New Roman"/>
          <w:sz w:val="24"/>
          <w:szCs w:val="24"/>
          <w:highlight w:val="yellow"/>
        </w:rPr>
      </w:pPr>
      <w:r w:rsidRPr="007E6F6F">
        <w:rPr>
          <w:rFonts w:ascii="Times New Roman" w:hAnsi="Times New Roman" w:cs="Times New Roman"/>
          <w:sz w:val="24"/>
          <w:szCs w:val="24"/>
          <w:lang w:val="kk-KZ"/>
        </w:rPr>
        <w:t>Вышесказанное показывает, что</w:t>
      </w:r>
      <w:r w:rsidRPr="007E6F6F">
        <w:rPr>
          <w:rFonts w:ascii="Times New Roman" w:hAnsi="Times New Roman" w:cs="Times New Roman"/>
        </w:rPr>
        <w:t xml:space="preserve"> </w:t>
      </w:r>
      <w:r w:rsidRPr="007E6F6F">
        <w:rPr>
          <w:rFonts w:ascii="Times New Roman" w:hAnsi="Times New Roman" w:cs="Times New Roman"/>
          <w:sz w:val="24"/>
          <w:szCs w:val="24"/>
          <w:lang w:val="kk-KZ"/>
        </w:rPr>
        <w:t>семейный поиск генетических локусов, ассоциированных с РАС может быть эффективен для понимания природы аутизма и причин, приводящих к его развитию. Целый ряд исследований посвящен данной теме</w:t>
      </w:r>
      <w:r w:rsidR="00A73247" w:rsidRPr="007E6F6F">
        <w:rPr>
          <w:rFonts w:ascii="Times New Roman" w:hAnsi="Times New Roman" w:cs="Times New Roman"/>
          <w:sz w:val="24"/>
          <w:szCs w:val="24"/>
          <w:lang w:val="kk-KZ"/>
        </w:rPr>
        <w:t xml:space="preserve"> [</w:t>
      </w:r>
      <w:r w:rsidR="00A449D4" w:rsidRPr="007E6F6F">
        <w:rPr>
          <w:rFonts w:ascii="Times New Roman" w:hAnsi="Times New Roman" w:cs="Times New Roman"/>
          <w:sz w:val="24"/>
          <w:szCs w:val="24"/>
        </w:rPr>
        <w:t>22, 23, 27-35</w:t>
      </w:r>
      <w:r w:rsidR="00745BE0" w:rsidRPr="007E6F6F">
        <w:rPr>
          <w:rFonts w:ascii="Times New Roman" w:hAnsi="Times New Roman" w:cs="Times New Roman"/>
          <w:sz w:val="24"/>
          <w:szCs w:val="24"/>
        </w:rPr>
        <w:t>].</w:t>
      </w:r>
      <w:r w:rsidR="00776D7B" w:rsidRPr="007E6F6F">
        <w:rPr>
          <w:rFonts w:ascii="Times New Roman" w:hAnsi="Times New Roman" w:cs="Times New Roman"/>
          <w:sz w:val="24"/>
          <w:szCs w:val="24"/>
        </w:rPr>
        <w:t xml:space="preserve"> </w:t>
      </w:r>
    </w:p>
    <w:p w14:paraId="63E6EF31" w14:textId="2E09EDF7" w:rsidR="00E112CA" w:rsidRPr="007E6F6F" w:rsidRDefault="0040158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roofErr w:type="spellStart"/>
      <w:r w:rsidRPr="007E6F6F">
        <w:rPr>
          <w:rFonts w:ascii="Times New Roman" w:hAnsi="Times New Roman" w:cs="Times New Roman"/>
          <w:sz w:val="24"/>
          <w:szCs w:val="24"/>
        </w:rPr>
        <w:t>Shi</w:t>
      </w:r>
      <w:proofErr w:type="spellEnd"/>
      <w:r w:rsidRPr="007E6F6F">
        <w:rPr>
          <w:rFonts w:ascii="Times New Roman" w:hAnsi="Times New Roman" w:cs="Times New Roman"/>
          <w:sz w:val="24"/>
          <w:szCs w:val="24"/>
        </w:rPr>
        <w:t xml:space="preserve"> L. С </w:t>
      </w:r>
      <w:proofErr w:type="spellStart"/>
      <w:r w:rsidRPr="007E6F6F">
        <w:rPr>
          <w:rFonts w:ascii="Times New Roman" w:hAnsi="Times New Roman" w:cs="Times New Roman"/>
          <w:sz w:val="24"/>
          <w:szCs w:val="24"/>
        </w:rPr>
        <w:t>соавт</w:t>
      </w:r>
      <w:proofErr w:type="spellEnd"/>
      <w:r w:rsidRPr="007E6F6F">
        <w:rPr>
          <w:rFonts w:ascii="Times New Roman" w:hAnsi="Times New Roman" w:cs="Times New Roman"/>
          <w:sz w:val="24"/>
          <w:szCs w:val="24"/>
        </w:rPr>
        <w:t xml:space="preserve">. </w:t>
      </w:r>
      <w:r w:rsidR="00E112CA" w:rsidRPr="007E6F6F">
        <w:rPr>
          <w:rFonts w:ascii="Times New Roman" w:hAnsi="Times New Roman" w:cs="Times New Roman"/>
          <w:sz w:val="24"/>
          <w:szCs w:val="24"/>
        </w:rPr>
        <w:t>проанализирова</w:t>
      </w:r>
      <w:r w:rsidRPr="007E6F6F">
        <w:rPr>
          <w:rFonts w:ascii="Times New Roman" w:hAnsi="Times New Roman" w:cs="Times New Roman"/>
          <w:sz w:val="24"/>
          <w:szCs w:val="24"/>
        </w:rPr>
        <w:t>ли</w:t>
      </w:r>
      <w:r w:rsidR="00E112CA" w:rsidRPr="007E6F6F">
        <w:rPr>
          <w:rFonts w:ascii="Times New Roman" w:hAnsi="Times New Roman" w:cs="Times New Roman"/>
          <w:sz w:val="24"/>
          <w:szCs w:val="24"/>
        </w:rPr>
        <w:t xml:space="preserve"> геномы большой семьи с двумя сыновьями, страдающими РАС, и шестью </w:t>
      </w:r>
      <w:proofErr w:type="spellStart"/>
      <w:r w:rsidR="00E112CA" w:rsidRPr="007E6F6F">
        <w:rPr>
          <w:rFonts w:ascii="Times New Roman" w:hAnsi="Times New Roman" w:cs="Times New Roman"/>
          <w:sz w:val="24"/>
          <w:szCs w:val="24"/>
        </w:rPr>
        <w:t>нейротипичными</w:t>
      </w:r>
      <w:proofErr w:type="spellEnd"/>
      <w:r w:rsidR="00E112CA" w:rsidRPr="007E6F6F">
        <w:rPr>
          <w:rFonts w:ascii="Times New Roman" w:hAnsi="Times New Roman" w:cs="Times New Roman"/>
          <w:sz w:val="24"/>
          <w:szCs w:val="24"/>
        </w:rPr>
        <w:t xml:space="preserve"> братьями и сестрами. Особое внимание было уделено унаследованным мутациям. ANK3 ген был идентифицирован как </w:t>
      </w:r>
      <w:r w:rsidRPr="007E6F6F">
        <w:rPr>
          <w:rFonts w:ascii="Times New Roman" w:hAnsi="Times New Roman" w:cs="Times New Roman"/>
          <w:sz w:val="24"/>
          <w:szCs w:val="24"/>
        </w:rPr>
        <w:t>наиболее вероятный ген-кандидат [</w:t>
      </w:r>
      <w:r w:rsidR="00A449D4" w:rsidRPr="007E6F6F">
        <w:rPr>
          <w:rFonts w:ascii="Times New Roman" w:hAnsi="Times New Roman" w:cs="Times New Roman"/>
          <w:sz w:val="24"/>
          <w:szCs w:val="24"/>
        </w:rPr>
        <w:t>32</w:t>
      </w:r>
      <w:r w:rsidRPr="007E6F6F">
        <w:rPr>
          <w:rFonts w:ascii="Times New Roman" w:hAnsi="Times New Roman" w:cs="Times New Roman"/>
          <w:sz w:val="24"/>
          <w:szCs w:val="24"/>
        </w:rPr>
        <w:t>].</w:t>
      </w:r>
    </w:p>
    <w:p w14:paraId="2D731F3E" w14:textId="0D805FB4" w:rsidR="00E112CA" w:rsidRPr="007E6F6F" w:rsidRDefault="00E112CA"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roofErr w:type="spellStart"/>
      <w:r w:rsidRPr="007E6F6F">
        <w:rPr>
          <w:rFonts w:ascii="Times New Roman" w:hAnsi="Times New Roman" w:cs="Times New Roman"/>
          <w:sz w:val="24"/>
          <w:szCs w:val="24"/>
        </w:rPr>
        <w:t>Iossifov</w:t>
      </w:r>
      <w:proofErr w:type="spellEnd"/>
      <w:r w:rsidRPr="007E6F6F">
        <w:rPr>
          <w:rFonts w:ascii="Times New Roman" w:hAnsi="Times New Roman" w:cs="Times New Roman"/>
          <w:sz w:val="24"/>
          <w:szCs w:val="24"/>
        </w:rPr>
        <w:t xml:space="preserve"> I. </w:t>
      </w:r>
      <w:r w:rsidR="00401580" w:rsidRPr="007E6F6F">
        <w:rPr>
          <w:rFonts w:ascii="Times New Roman" w:hAnsi="Times New Roman" w:cs="Times New Roman"/>
          <w:sz w:val="24"/>
          <w:szCs w:val="24"/>
        </w:rPr>
        <w:t xml:space="preserve">с </w:t>
      </w:r>
      <w:proofErr w:type="spellStart"/>
      <w:r w:rsidR="00401580" w:rsidRPr="007E6F6F">
        <w:rPr>
          <w:rFonts w:ascii="Times New Roman" w:hAnsi="Times New Roman" w:cs="Times New Roman"/>
          <w:sz w:val="24"/>
          <w:szCs w:val="24"/>
        </w:rPr>
        <w:t>соавт</w:t>
      </w:r>
      <w:proofErr w:type="spellEnd"/>
      <w:r w:rsidR="00401580" w:rsidRPr="007E6F6F">
        <w:rPr>
          <w:rFonts w:ascii="Times New Roman" w:hAnsi="Times New Roman" w:cs="Times New Roman"/>
          <w:sz w:val="24"/>
          <w:szCs w:val="24"/>
        </w:rPr>
        <w:t>.</w:t>
      </w:r>
      <w:r w:rsidRPr="007E6F6F">
        <w:rPr>
          <w:rFonts w:ascii="Times New Roman" w:hAnsi="Times New Roman" w:cs="Times New Roman"/>
          <w:sz w:val="24"/>
          <w:szCs w:val="24"/>
        </w:rPr>
        <w:t xml:space="preserve"> </w:t>
      </w:r>
      <w:r w:rsidR="006E4B5E" w:rsidRPr="007E6F6F">
        <w:rPr>
          <w:rFonts w:ascii="Times New Roman" w:hAnsi="Times New Roman" w:cs="Times New Roman"/>
          <w:sz w:val="24"/>
          <w:szCs w:val="24"/>
        </w:rPr>
        <w:t>п</w:t>
      </w:r>
      <w:r w:rsidR="00401580" w:rsidRPr="007E6F6F">
        <w:rPr>
          <w:rFonts w:ascii="Times New Roman" w:hAnsi="Times New Roman" w:cs="Times New Roman"/>
          <w:sz w:val="24"/>
          <w:szCs w:val="24"/>
        </w:rPr>
        <w:t>ри исследовании</w:t>
      </w:r>
      <w:r w:rsidRPr="007E6F6F">
        <w:rPr>
          <w:rFonts w:ascii="Times New Roman" w:hAnsi="Times New Roman" w:cs="Times New Roman"/>
          <w:sz w:val="24"/>
          <w:szCs w:val="24"/>
        </w:rPr>
        <w:t xml:space="preserve"> 1 866 сем</w:t>
      </w:r>
      <w:r w:rsidR="006E4B5E" w:rsidRPr="007E6F6F">
        <w:rPr>
          <w:rFonts w:ascii="Times New Roman" w:hAnsi="Times New Roman" w:cs="Times New Roman"/>
          <w:sz w:val="24"/>
          <w:szCs w:val="24"/>
        </w:rPr>
        <w:t>ей</w:t>
      </w:r>
      <w:r w:rsidRPr="007E6F6F">
        <w:rPr>
          <w:rFonts w:ascii="Times New Roman" w:hAnsi="Times New Roman" w:cs="Times New Roman"/>
          <w:sz w:val="24"/>
          <w:szCs w:val="24"/>
        </w:rPr>
        <w:t xml:space="preserve"> детей с РАС, определили уже 239 генов, мутация кото</w:t>
      </w:r>
      <w:r w:rsidR="00745BE0" w:rsidRPr="007E6F6F">
        <w:rPr>
          <w:rFonts w:ascii="Times New Roman" w:hAnsi="Times New Roman" w:cs="Times New Roman"/>
          <w:sz w:val="24"/>
          <w:szCs w:val="24"/>
        </w:rPr>
        <w:t>рых может привести к аутизму [</w:t>
      </w:r>
      <w:r w:rsidR="00A449D4" w:rsidRPr="007E6F6F">
        <w:rPr>
          <w:rFonts w:ascii="Times New Roman" w:hAnsi="Times New Roman" w:cs="Times New Roman"/>
          <w:sz w:val="24"/>
          <w:szCs w:val="24"/>
        </w:rPr>
        <w:t>33</w:t>
      </w:r>
      <w:r w:rsidRPr="007E6F6F">
        <w:rPr>
          <w:rFonts w:ascii="Times New Roman" w:hAnsi="Times New Roman" w:cs="Times New Roman"/>
          <w:sz w:val="24"/>
          <w:szCs w:val="24"/>
        </w:rPr>
        <w:t xml:space="preserve">]. </w:t>
      </w:r>
    </w:p>
    <w:p w14:paraId="34824B57" w14:textId="59083146" w:rsidR="00E112CA" w:rsidRPr="007E6F6F" w:rsidRDefault="00E112CA"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roofErr w:type="spellStart"/>
      <w:r w:rsidRPr="007E6F6F">
        <w:rPr>
          <w:rFonts w:ascii="Times New Roman" w:hAnsi="Times New Roman" w:cs="Times New Roman"/>
          <w:sz w:val="24"/>
          <w:szCs w:val="24"/>
          <w:lang w:val="en-US"/>
        </w:rPr>
        <w:lastRenderedPageBreak/>
        <w:t>Szatmari</w:t>
      </w:r>
      <w:proofErr w:type="spellEnd"/>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P</w:t>
      </w: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et</w:t>
      </w:r>
      <w:r w:rsidRPr="007E6F6F">
        <w:rPr>
          <w:rFonts w:ascii="Times New Roman" w:hAnsi="Times New Roman" w:cs="Times New Roman"/>
          <w:sz w:val="24"/>
          <w:szCs w:val="24"/>
        </w:rPr>
        <w:t>.</w:t>
      </w:r>
      <w:r w:rsidRPr="007E6F6F">
        <w:rPr>
          <w:rFonts w:ascii="Times New Roman" w:hAnsi="Times New Roman" w:cs="Times New Roman"/>
          <w:sz w:val="24"/>
          <w:szCs w:val="24"/>
          <w:lang w:val="en-US"/>
        </w:rPr>
        <w:t>al</w:t>
      </w:r>
      <w:r w:rsidRPr="007E6F6F">
        <w:rPr>
          <w:rFonts w:ascii="Times New Roman" w:hAnsi="Times New Roman" w:cs="Times New Roman"/>
          <w:sz w:val="24"/>
          <w:szCs w:val="24"/>
        </w:rPr>
        <w:t>. в 1168 семьях выполнили самое большое на сегодняшний день сканирование сцепления, а также проанализировали вариации числа копий генов</w:t>
      </w:r>
      <w:r w:rsidR="006E4B5E"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CNV</w:t>
      </w:r>
      <w:r w:rsidR="006E4B5E" w:rsidRPr="007E6F6F">
        <w:rPr>
          <w:rFonts w:ascii="Times New Roman" w:hAnsi="Times New Roman" w:cs="Times New Roman"/>
          <w:sz w:val="24"/>
          <w:szCs w:val="24"/>
        </w:rPr>
        <w:t>)</w:t>
      </w:r>
      <w:r w:rsidRPr="007E6F6F">
        <w:rPr>
          <w:rFonts w:ascii="Times New Roman" w:hAnsi="Times New Roman" w:cs="Times New Roman"/>
          <w:sz w:val="24"/>
          <w:szCs w:val="24"/>
        </w:rPr>
        <w:t xml:space="preserve"> в этих семьях, и выдвинули на первый план 11</w:t>
      </w:r>
      <w:r w:rsidRPr="007E6F6F">
        <w:rPr>
          <w:rFonts w:ascii="Times New Roman" w:hAnsi="Times New Roman" w:cs="Times New Roman"/>
          <w:sz w:val="24"/>
          <w:szCs w:val="24"/>
          <w:lang w:val="en-US"/>
        </w:rPr>
        <w:t>p</w:t>
      </w:r>
      <w:r w:rsidRPr="007E6F6F">
        <w:rPr>
          <w:rFonts w:ascii="Times New Roman" w:hAnsi="Times New Roman" w:cs="Times New Roman"/>
          <w:sz w:val="24"/>
          <w:szCs w:val="24"/>
        </w:rPr>
        <w:t>12-</w:t>
      </w:r>
      <w:r w:rsidRPr="007E6F6F">
        <w:rPr>
          <w:rFonts w:ascii="Times New Roman" w:hAnsi="Times New Roman" w:cs="Times New Roman"/>
          <w:sz w:val="24"/>
          <w:szCs w:val="24"/>
          <w:lang w:val="en-US"/>
        </w:rPr>
        <w:t>p</w:t>
      </w:r>
      <w:r w:rsidRPr="007E6F6F">
        <w:rPr>
          <w:rFonts w:ascii="Times New Roman" w:hAnsi="Times New Roman" w:cs="Times New Roman"/>
          <w:sz w:val="24"/>
          <w:szCs w:val="24"/>
        </w:rPr>
        <w:t>13 регион и</w:t>
      </w:r>
      <w:r w:rsidR="00745BE0" w:rsidRPr="007E6F6F">
        <w:rPr>
          <w:rFonts w:ascii="Times New Roman" w:hAnsi="Times New Roman" w:cs="Times New Roman"/>
          <w:sz w:val="24"/>
          <w:szCs w:val="24"/>
        </w:rPr>
        <w:t xml:space="preserve"> связанные с </w:t>
      </w:r>
      <w:proofErr w:type="spellStart"/>
      <w:r w:rsidR="00745BE0" w:rsidRPr="007E6F6F">
        <w:rPr>
          <w:rFonts w:ascii="Times New Roman" w:hAnsi="Times New Roman" w:cs="Times New Roman"/>
          <w:sz w:val="24"/>
          <w:szCs w:val="24"/>
        </w:rPr>
        <w:t>глутаматом</w:t>
      </w:r>
      <w:proofErr w:type="spellEnd"/>
      <w:r w:rsidR="00745BE0" w:rsidRPr="007E6F6F">
        <w:rPr>
          <w:rFonts w:ascii="Times New Roman" w:hAnsi="Times New Roman" w:cs="Times New Roman"/>
          <w:sz w:val="24"/>
          <w:szCs w:val="24"/>
        </w:rPr>
        <w:t xml:space="preserve"> гены [</w:t>
      </w:r>
      <w:r w:rsidR="00A449D4" w:rsidRPr="007E6F6F">
        <w:rPr>
          <w:rFonts w:ascii="Times New Roman" w:hAnsi="Times New Roman" w:cs="Times New Roman"/>
          <w:sz w:val="24"/>
          <w:szCs w:val="24"/>
        </w:rPr>
        <w:t>34</w:t>
      </w:r>
      <w:r w:rsidRPr="007E6F6F">
        <w:rPr>
          <w:rFonts w:ascii="Times New Roman" w:hAnsi="Times New Roman" w:cs="Times New Roman"/>
          <w:sz w:val="24"/>
          <w:szCs w:val="24"/>
        </w:rPr>
        <w:t xml:space="preserve">]. </w:t>
      </w:r>
    </w:p>
    <w:p w14:paraId="05911CD4" w14:textId="77D0E845" w:rsidR="00E112CA" w:rsidRPr="007E6F6F" w:rsidRDefault="00E112CA"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Yuen</w:t>
      </w: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R</w:t>
      </w: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K</w:t>
      </w: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et</w:t>
      </w:r>
      <w:r w:rsidRPr="007E6F6F">
        <w:rPr>
          <w:rFonts w:ascii="Times New Roman" w:hAnsi="Times New Roman" w:cs="Times New Roman"/>
          <w:sz w:val="24"/>
          <w:szCs w:val="24"/>
        </w:rPr>
        <w:t xml:space="preserve"> </w:t>
      </w:r>
      <w:r w:rsidRPr="007E6F6F">
        <w:rPr>
          <w:rFonts w:ascii="Times New Roman" w:hAnsi="Times New Roman" w:cs="Times New Roman"/>
          <w:sz w:val="24"/>
          <w:szCs w:val="24"/>
          <w:lang w:val="en-US"/>
        </w:rPr>
        <w:t>al</w:t>
      </w:r>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секвенировали</w:t>
      </w:r>
      <w:proofErr w:type="spellEnd"/>
      <w:r w:rsidRPr="007E6F6F">
        <w:rPr>
          <w:rFonts w:ascii="Times New Roman" w:hAnsi="Times New Roman" w:cs="Times New Roman"/>
          <w:sz w:val="24"/>
          <w:szCs w:val="24"/>
        </w:rPr>
        <w:t xml:space="preserve"> геномы 85 квартетных семей (семей с двумя детьми, оба с диагнозом РАС) и идентифицировали 46 РАС-ассоциированных мутаций, присутству</w:t>
      </w:r>
      <w:r w:rsidR="00745BE0" w:rsidRPr="007E6F6F">
        <w:rPr>
          <w:rFonts w:ascii="Times New Roman" w:hAnsi="Times New Roman" w:cs="Times New Roman"/>
          <w:sz w:val="24"/>
          <w:szCs w:val="24"/>
        </w:rPr>
        <w:t>ющих в 36 из 85 (42,4%) семей [</w:t>
      </w:r>
      <w:r w:rsidR="00A449D4" w:rsidRPr="007E6F6F">
        <w:rPr>
          <w:rFonts w:ascii="Times New Roman" w:hAnsi="Times New Roman" w:cs="Times New Roman"/>
          <w:sz w:val="24"/>
          <w:szCs w:val="24"/>
        </w:rPr>
        <w:t>35</w:t>
      </w:r>
      <w:r w:rsidRPr="007E6F6F">
        <w:rPr>
          <w:rFonts w:ascii="Times New Roman" w:hAnsi="Times New Roman" w:cs="Times New Roman"/>
          <w:sz w:val="24"/>
          <w:szCs w:val="24"/>
        </w:rPr>
        <w:t xml:space="preserve">]. При этом только 16 выявленных мутаций из 46 (35%) были обнаружены </w:t>
      </w:r>
      <w:proofErr w:type="spellStart"/>
      <w:r w:rsidRPr="00AC0DFC">
        <w:rPr>
          <w:rFonts w:ascii="Times New Roman" w:hAnsi="Times New Roman" w:cs="Times New Roman"/>
          <w:i/>
          <w:sz w:val="24"/>
          <w:szCs w:val="24"/>
        </w:rPr>
        <w:t>de</w:t>
      </w:r>
      <w:proofErr w:type="spellEnd"/>
      <w:r w:rsidRPr="00AC0DFC">
        <w:rPr>
          <w:rFonts w:ascii="Times New Roman" w:hAnsi="Times New Roman" w:cs="Times New Roman"/>
          <w:i/>
          <w:sz w:val="24"/>
          <w:szCs w:val="24"/>
        </w:rPr>
        <w:t xml:space="preserve"> </w:t>
      </w:r>
      <w:proofErr w:type="spellStart"/>
      <w:r w:rsidRPr="00AC0DFC">
        <w:rPr>
          <w:rFonts w:ascii="Times New Roman" w:hAnsi="Times New Roman" w:cs="Times New Roman"/>
          <w:i/>
          <w:sz w:val="24"/>
          <w:szCs w:val="24"/>
        </w:rPr>
        <w:t>novo</w:t>
      </w:r>
      <w:proofErr w:type="spellEnd"/>
      <w:r w:rsidRPr="007E6F6F">
        <w:rPr>
          <w:rFonts w:ascii="Times New Roman" w:hAnsi="Times New Roman" w:cs="Times New Roman"/>
          <w:sz w:val="24"/>
          <w:szCs w:val="24"/>
        </w:rPr>
        <w:t xml:space="preserve">. Интересно было то, что большинство пар братьев и сестер (69,4%) не имели общих одинаковых мутаций, связанных с РАС. </w:t>
      </w:r>
    </w:p>
    <w:p w14:paraId="79A3BC94" w14:textId="560B715E" w:rsidR="00E112CA" w:rsidRPr="007E6F6F" w:rsidRDefault="00E112CA"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Эти и многие другие работы показывают, что на сегодняшний день предприняты интенсивные исследовательские усилия для выявления генетической основы РАС. Однако, четкой концепции о причинах РАС до сих пор нет. Это связано с тем, что они являются одними из самых гетерогенных нарушений развития нервной системы, что отражается в вариациях, наблюдаемых в поведенческих проявлениях и когнитивных профилях РАС. Невероятно, но внутри спектра количество индивидуальных особенностей настолько велико, что часто групповые различия между людьми с РАС и </w:t>
      </w:r>
      <w:proofErr w:type="spellStart"/>
      <w:r w:rsidRPr="007E6F6F">
        <w:rPr>
          <w:rFonts w:ascii="Times New Roman" w:hAnsi="Times New Roman" w:cs="Times New Roman"/>
          <w:sz w:val="24"/>
          <w:szCs w:val="24"/>
        </w:rPr>
        <w:t>нормотипичными</w:t>
      </w:r>
      <w:proofErr w:type="spellEnd"/>
      <w:r w:rsidRPr="007E6F6F">
        <w:rPr>
          <w:rFonts w:ascii="Times New Roman" w:hAnsi="Times New Roman" w:cs="Times New Roman"/>
          <w:sz w:val="24"/>
          <w:szCs w:val="24"/>
        </w:rPr>
        <w:t xml:space="preserve"> людьми являются по своей статистической величине меньше, чем между людьми внутри спектра РАС [</w:t>
      </w:r>
      <w:r w:rsidR="00A449D4" w:rsidRPr="007E6F6F">
        <w:rPr>
          <w:rFonts w:ascii="Times New Roman" w:hAnsi="Times New Roman" w:cs="Times New Roman"/>
          <w:sz w:val="24"/>
          <w:szCs w:val="24"/>
        </w:rPr>
        <w:t>36</w:t>
      </w:r>
      <w:r w:rsidRPr="007E6F6F">
        <w:rPr>
          <w:rFonts w:ascii="Times New Roman" w:hAnsi="Times New Roman" w:cs="Times New Roman"/>
          <w:sz w:val="24"/>
          <w:szCs w:val="24"/>
        </w:rPr>
        <w:t>].</w:t>
      </w:r>
    </w:p>
    <w:p w14:paraId="1986789F" w14:textId="77777777" w:rsidR="00E112CA" w:rsidRPr="007E6F6F" w:rsidRDefault="009364EE"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roofErr w:type="spellStart"/>
      <w:r w:rsidRPr="007E6F6F">
        <w:rPr>
          <w:rFonts w:ascii="Times New Roman" w:hAnsi="Times New Roman" w:cs="Times New Roman"/>
          <w:sz w:val="24"/>
          <w:szCs w:val="24"/>
          <w:lang w:val="kk-KZ"/>
        </w:rPr>
        <w:t>Мы</w:t>
      </w:r>
      <w:proofErr w:type="spellEnd"/>
      <w:r w:rsidRPr="007E6F6F">
        <w:rPr>
          <w:rFonts w:ascii="Times New Roman" w:hAnsi="Times New Roman" w:cs="Times New Roman"/>
          <w:sz w:val="24"/>
          <w:szCs w:val="24"/>
          <w:lang w:val="kk-KZ"/>
        </w:rPr>
        <w:t xml:space="preserve"> </w:t>
      </w:r>
      <w:proofErr w:type="spellStart"/>
      <w:r w:rsidRPr="007E6F6F">
        <w:rPr>
          <w:rFonts w:ascii="Times New Roman" w:hAnsi="Times New Roman" w:cs="Times New Roman"/>
          <w:sz w:val="24"/>
          <w:szCs w:val="24"/>
          <w:lang w:val="kk-KZ"/>
        </w:rPr>
        <w:t>предполагаем</w:t>
      </w:r>
      <w:proofErr w:type="spellEnd"/>
      <w:r w:rsidRPr="007E6F6F">
        <w:rPr>
          <w:rFonts w:ascii="Times New Roman" w:hAnsi="Times New Roman" w:cs="Times New Roman"/>
          <w:sz w:val="24"/>
          <w:szCs w:val="24"/>
          <w:lang w:val="kk-KZ"/>
        </w:rPr>
        <w:t xml:space="preserve">, </w:t>
      </w:r>
      <w:proofErr w:type="spellStart"/>
      <w:r w:rsidRPr="007E6F6F">
        <w:rPr>
          <w:rFonts w:ascii="Times New Roman" w:hAnsi="Times New Roman" w:cs="Times New Roman"/>
          <w:sz w:val="24"/>
          <w:szCs w:val="24"/>
          <w:lang w:val="kk-KZ"/>
        </w:rPr>
        <w:t>что</w:t>
      </w:r>
      <w:proofErr w:type="spellEnd"/>
      <w:r w:rsidRPr="007E6F6F">
        <w:rPr>
          <w:rFonts w:ascii="Times New Roman" w:hAnsi="Times New Roman" w:cs="Times New Roman"/>
          <w:sz w:val="24"/>
          <w:szCs w:val="24"/>
          <w:lang w:val="kk-KZ"/>
        </w:rPr>
        <w:t xml:space="preserve"> </w:t>
      </w:r>
      <w:proofErr w:type="spellStart"/>
      <w:r w:rsidRPr="007E6F6F">
        <w:rPr>
          <w:rFonts w:ascii="Times New Roman" w:hAnsi="Times New Roman" w:cs="Times New Roman"/>
          <w:sz w:val="24"/>
          <w:szCs w:val="24"/>
          <w:lang w:val="kk-KZ"/>
        </w:rPr>
        <w:t>вс</w:t>
      </w:r>
      <w:r w:rsidR="00E112CA" w:rsidRPr="007E6F6F">
        <w:rPr>
          <w:rFonts w:ascii="Times New Roman" w:hAnsi="Times New Roman" w:cs="Times New Roman"/>
          <w:sz w:val="24"/>
          <w:szCs w:val="24"/>
        </w:rPr>
        <w:t>ледствие</w:t>
      </w:r>
      <w:proofErr w:type="spellEnd"/>
      <w:r w:rsidR="00E112CA" w:rsidRPr="007E6F6F">
        <w:rPr>
          <w:rFonts w:ascii="Times New Roman" w:hAnsi="Times New Roman" w:cs="Times New Roman"/>
          <w:sz w:val="24"/>
          <w:szCs w:val="24"/>
        </w:rPr>
        <w:t xml:space="preserve"> такой гетерогенности </w:t>
      </w:r>
      <w:r w:rsidRPr="007E6F6F">
        <w:rPr>
          <w:rFonts w:ascii="Times New Roman" w:hAnsi="Times New Roman" w:cs="Times New Roman"/>
          <w:sz w:val="24"/>
          <w:szCs w:val="24"/>
        </w:rPr>
        <w:t>для успеха исследования</w:t>
      </w:r>
      <w:r w:rsidR="00E112CA" w:rsidRPr="007E6F6F">
        <w:rPr>
          <w:rFonts w:ascii="Times New Roman" w:hAnsi="Times New Roman" w:cs="Times New Roman"/>
          <w:sz w:val="24"/>
          <w:szCs w:val="24"/>
        </w:rPr>
        <w:t xml:space="preserve"> необходимо отдельно рассматривать каждый новый случай заболевания, чтобы дополнить список генов-кандидатов и лучше понять метаболические пути, вовлеченные в сценарий развития РАС. </w:t>
      </w:r>
    </w:p>
    <w:p w14:paraId="56CE332B" w14:textId="63802C34" w:rsidR="00E112CA" w:rsidRPr="007E6F6F" w:rsidRDefault="00652607"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В</w:t>
      </w:r>
      <w:r w:rsidR="00E112CA" w:rsidRPr="007E6F6F">
        <w:rPr>
          <w:rFonts w:ascii="Times New Roman" w:hAnsi="Times New Roman" w:cs="Times New Roman"/>
          <w:sz w:val="24"/>
          <w:szCs w:val="24"/>
        </w:rPr>
        <w:t xml:space="preserve"> данном проекте впервые в Казахстане предполагается провести геномный скрининг мутаций и полиморфизмов в семьях с </w:t>
      </w:r>
      <w:r w:rsidRPr="007E6F6F">
        <w:rPr>
          <w:rFonts w:ascii="Times New Roman" w:hAnsi="Times New Roman" w:cs="Times New Roman"/>
          <w:sz w:val="24"/>
          <w:szCs w:val="24"/>
        </w:rPr>
        <w:t>наследственной отягощенностью по РАС</w:t>
      </w:r>
      <w:r w:rsidR="00E112CA" w:rsidRPr="007E6F6F">
        <w:rPr>
          <w:rFonts w:ascii="Times New Roman" w:hAnsi="Times New Roman" w:cs="Times New Roman"/>
          <w:sz w:val="24"/>
          <w:szCs w:val="24"/>
        </w:rPr>
        <w:t xml:space="preserve">. </w:t>
      </w:r>
    </w:p>
    <w:p w14:paraId="472CC49F" w14:textId="3AC0DC06"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13C5A979" w14:textId="50A7DD6E"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52E6A671" w14:textId="79B56834"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3F6B81DC" w14:textId="3EB3F732"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191F1D1F" w14:textId="3F1E3C1B"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05F4BED7" w14:textId="588D67C1"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43D229C2" w14:textId="38184EB5"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17904EB2" w14:textId="709A81DF"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72752D63" w14:textId="2DD4F117"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5D31CCD4" w14:textId="17C73F10"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51CAF578" w14:textId="77777777" w:rsidR="00545AE0" w:rsidRPr="007E6F6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rPr>
      </w:pPr>
    </w:p>
    <w:p w14:paraId="3F6823AF" w14:textId="5BCEC652" w:rsidR="0003145C" w:rsidRPr="007E6F6F" w:rsidRDefault="0003145C" w:rsidP="007C0BFF">
      <w:pPr>
        <w:tabs>
          <w:tab w:val="left" w:pos="851"/>
          <w:tab w:val="left" w:pos="1276"/>
        </w:tabs>
        <w:suppressAutoHyphen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lastRenderedPageBreak/>
        <w:t>2 </w:t>
      </w:r>
      <w:r w:rsidR="000B1BAE" w:rsidRPr="007E6F6F">
        <w:rPr>
          <w:rFonts w:ascii="Times New Roman" w:hAnsi="Times New Roman" w:cs="Times New Roman"/>
          <w:b/>
          <w:sz w:val="24"/>
          <w:szCs w:val="24"/>
        </w:rPr>
        <w:t>Материалы и методы исследования</w:t>
      </w:r>
    </w:p>
    <w:p w14:paraId="5165D927" w14:textId="77777777" w:rsidR="00DE1A51" w:rsidRPr="007E6F6F" w:rsidRDefault="00DE1A51" w:rsidP="007C0BFF">
      <w:pPr>
        <w:tabs>
          <w:tab w:val="left" w:pos="851"/>
          <w:tab w:val="left" w:pos="1276"/>
        </w:tabs>
        <w:suppressAutoHyphens/>
        <w:spacing w:after="0" w:line="360" w:lineRule="auto"/>
        <w:ind w:firstLine="709"/>
        <w:jc w:val="both"/>
        <w:rPr>
          <w:rFonts w:ascii="Times New Roman" w:hAnsi="Times New Roman" w:cs="Times New Roman"/>
          <w:b/>
          <w:sz w:val="24"/>
          <w:szCs w:val="24"/>
        </w:rPr>
      </w:pPr>
    </w:p>
    <w:p w14:paraId="192DD5BB" w14:textId="77777777" w:rsidR="0003145C" w:rsidRPr="007E6F6F" w:rsidRDefault="0003145C" w:rsidP="003B5DBB">
      <w:pPr>
        <w:pStyle w:val="ad"/>
        <w:tabs>
          <w:tab w:val="left" w:pos="1276"/>
        </w:tabs>
        <w:spacing w:line="360" w:lineRule="auto"/>
        <w:ind w:firstLine="709"/>
        <w:jc w:val="both"/>
        <w:rPr>
          <w:rFonts w:ascii="Times New Roman" w:hAnsi="Times New Roman"/>
          <w:sz w:val="24"/>
          <w:szCs w:val="24"/>
        </w:rPr>
      </w:pPr>
      <w:r w:rsidRPr="007E6F6F">
        <w:rPr>
          <w:rFonts w:ascii="Times New Roman" w:hAnsi="Times New Roman"/>
          <w:sz w:val="24"/>
          <w:szCs w:val="24"/>
        </w:rPr>
        <w:t>2.1 </w:t>
      </w:r>
      <w:r w:rsidR="00AF4D07" w:rsidRPr="007E6F6F">
        <w:rPr>
          <w:rFonts w:ascii="Times New Roman" w:hAnsi="Times New Roman"/>
          <w:noProof/>
          <w:sz w:val="24"/>
          <w:szCs w:val="24"/>
        </w:rPr>
        <w:t>Объекты исследований</w:t>
      </w:r>
    </w:p>
    <w:p w14:paraId="0E6D22A8" w14:textId="77777777" w:rsidR="0034068D" w:rsidRPr="007E6F6F" w:rsidRDefault="00A0758A"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noProof/>
          <w:sz w:val="24"/>
          <w:szCs w:val="24"/>
        </w:rPr>
        <w:t xml:space="preserve">Объектом исследования были </w:t>
      </w:r>
      <w:r w:rsidR="0034068D" w:rsidRPr="007E6F6F">
        <w:rPr>
          <w:rFonts w:ascii="Times New Roman" w:hAnsi="Times New Roman" w:cs="Times New Roman"/>
          <w:sz w:val="24"/>
          <w:szCs w:val="24"/>
        </w:rPr>
        <w:t>казахстанские семьи с наследственной отягощенностью по аутизму. Критерии включения: наличие в семье случаев заболевания РАС по отцовской или материнской линии, присутствие в семье более одного ребенка с</w:t>
      </w:r>
      <w:r w:rsidR="007C0BFF" w:rsidRPr="007E6F6F">
        <w:rPr>
          <w:rFonts w:ascii="Times New Roman" w:hAnsi="Times New Roman" w:cs="Times New Roman"/>
          <w:sz w:val="24"/>
          <w:szCs w:val="24"/>
        </w:rPr>
        <w:t xml:space="preserve"> официальным диагнозом</w:t>
      </w:r>
      <w:r w:rsidR="0034068D" w:rsidRPr="007E6F6F">
        <w:rPr>
          <w:rFonts w:ascii="Times New Roman" w:hAnsi="Times New Roman" w:cs="Times New Roman"/>
          <w:sz w:val="24"/>
          <w:szCs w:val="24"/>
        </w:rPr>
        <w:t xml:space="preserve"> РАС, присутствие в семье людей, принадлежащих к расширенному аутистическому фенотипу. </w:t>
      </w:r>
    </w:p>
    <w:p w14:paraId="0BD73198" w14:textId="77777777" w:rsidR="0034068D" w:rsidRPr="007E6F6F" w:rsidRDefault="0034068D"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Критерии исключения: спорадические случаи РАС, синдр</w:t>
      </w:r>
      <w:r w:rsidR="00BF325C" w:rsidRPr="007E6F6F">
        <w:rPr>
          <w:rFonts w:ascii="Times New Roman" w:hAnsi="Times New Roman" w:cs="Times New Roman"/>
          <w:sz w:val="24"/>
          <w:szCs w:val="24"/>
        </w:rPr>
        <w:t>ом</w:t>
      </w:r>
      <w:r w:rsidRPr="007E6F6F">
        <w:rPr>
          <w:rFonts w:ascii="Times New Roman" w:hAnsi="Times New Roman" w:cs="Times New Roman"/>
          <w:sz w:val="24"/>
          <w:szCs w:val="24"/>
        </w:rPr>
        <w:t xml:space="preserve"> ломкой X-хромосомы. </w:t>
      </w:r>
    </w:p>
    <w:p w14:paraId="59964E49" w14:textId="77777777" w:rsidR="0034068D" w:rsidRPr="007E6F6F" w:rsidRDefault="0034068D"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Выбор когорты для исследования проводился на основе уже имеющейся базы данных</w:t>
      </w:r>
      <w:r w:rsidR="00D61B2A" w:rsidRPr="007E6F6F">
        <w:rPr>
          <w:rFonts w:ascii="Times New Roman" w:hAnsi="Times New Roman" w:cs="Times New Roman"/>
          <w:sz w:val="24"/>
          <w:szCs w:val="24"/>
        </w:rPr>
        <w:t xml:space="preserve"> 400 </w:t>
      </w:r>
      <w:r w:rsidRPr="007E6F6F">
        <w:rPr>
          <w:rFonts w:ascii="Times New Roman" w:hAnsi="Times New Roman" w:cs="Times New Roman"/>
          <w:sz w:val="24"/>
          <w:szCs w:val="24"/>
        </w:rPr>
        <w:t>казахстанских семей с детьми-</w:t>
      </w:r>
      <w:proofErr w:type="spellStart"/>
      <w:r w:rsidRPr="007E6F6F">
        <w:rPr>
          <w:rFonts w:ascii="Times New Roman" w:hAnsi="Times New Roman" w:cs="Times New Roman"/>
          <w:sz w:val="24"/>
          <w:szCs w:val="24"/>
        </w:rPr>
        <w:t>аутистами</w:t>
      </w:r>
      <w:proofErr w:type="spellEnd"/>
      <w:r w:rsidRPr="007E6F6F">
        <w:rPr>
          <w:rFonts w:ascii="Times New Roman" w:hAnsi="Times New Roman" w:cs="Times New Roman"/>
          <w:sz w:val="24"/>
          <w:szCs w:val="24"/>
        </w:rPr>
        <w:t>, которая была сформирована в результате ранее реализованного проекта AP05130356</w:t>
      </w:r>
      <w:r w:rsidR="00A0758A" w:rsidRPr="007E6F6F">
        <w:rPr>
          <w:rFonts w:ascii="Times New Roman" w:hAnsi="Times New Roman" w:cs="Times New Roman"/>
          <w:sz w:val="24"/>
          <w:szCs w:val="24"/>
        </w:rPr>
        <w:t>.</w:t>
      </w:r>
      <w:r w:rsidR="004B49AE" w:rsidRPr="007E6F6F">
        <w:rPr>
          <w:rFonts w:ascii="Times New Roman" w:hAnsi="Times New Roman" w:cs="Times New Roman"/>
          <w:sz w:val="24"/>
          <w:szCs w:val="24"/>
        </w:rPr>
        <w:t xml:space="preserve"> </w:t>
      </w:r>
    </w:p>
    <w:p w14:paraId="76463DF4" w14:textId="47C8FF51" w:rsidR="00A0758A" w:rsidRPr="007E6F6F" w:rsidRDefault="002F52D7" w:rsidP="003B5DBB">
      <w:pPr>
        <w:tabs>
          <w:tab w:val="left" w:pos="1276"/>
        </w:tabs>
        <w:spacing w:after="0" w:line="336" w:lineRule="auto"/>
        <w:ind w:firstLine="709"/>
        <w:jc w:val="both"/>
        <w:rPr>
          <w:rFonts w:ascii="Times New Roman" w:hAnsi="Times New Roman" w:cs="Times New Roman"/>
          <w:sz w:val="24"/>
          <w:szCs w:val="24"/>
          <w:highlight w:val="yellow"/>
        </w:rPr>
      </w:pPr>
      <w:r w:rsidRPr="007E6F6F">
        <w:rPr>
          <w:rFonts w:ascii="Times New Roman" w:hAnsi="Times New Roman" w:cs="Times New Roman"/>
          <w:sz w:val="24"/>
          <w:szCs w:val="24"/>
        </w:rPr>
        <w:t>С</w:t>
      </w:r>
      <w:r w:rsidR="004B49AE" w:rsidRPr="007E6F6F">
        <w:rPr>
          <w:rFonts w:ascii="Times New Roman" w:hAnsi="Times New Roman" w:cs="Times New Roman"/>
          <w:sz w:val="24"/>
          <w:szCs w:val="24"/>
        </w:rPr>
        <w:t>бор</w:t>
      </w:r>
      <w:r w:rsidR="0083065E" w:rsidRPr="007E6F6F">
        <w:rPr>
          <w:rFonts w:ascii="Times New Roman" w:hAnsi="Times New Roman" w:cs="Times New Roman"/>
          <w:sz w:val="24"/>
          <w:szCs w:val="24"/>
        </w:rPr>
        <w:t xml:space="preserve"> биоматериала (слюна) </w:t>
      </w:r>
      <w:r w:rsidR="004B49AE" w:rsidRPr="007E6F6F">
        <w:rPr>
          <w:rFonts w:ascii="Times New Roman" w:hAnsi="Times New Roman" w:cs="Times New Roman"/>
          <w:sz w:val="24"/>
          <w:szCs w:val="24"/>
        </w:rPr>
        <w:t>проводился как у детей</w:t>
      </w:r>
      <w:r w:rsidR="0034068D" w:rsidRPr="007E6F6F">
        <w:rPr>
          <w:rFonts w:ascii="Times New Roman" w:hAnsi="Times New Roman" w:cs="Times New Roman"/>
          <w:sz w:val="24"/>
          <w:szCs w:val="24"/>
        </w:rPr>
        <w:t xml:space="preserve"> с РАС</w:t>
      </w:r>
      <w:r w:rsidR="004B49AE" w:rsidRPr="007E6F6F">
        <w:rPr>
          <w:rFonts w:ascii="Times New Roman" w:hAnsi="Times New Roman" w:cs="Times New Roman"/>
          <w:sz w:val="24"/>
          <w:szCs w:val="24"/>
        </w:rPr>
        <w:t>, так и у их родителей</w:t>
      </w:r>
      <w:r w:rsidR="0034068D" w:rsidRPr="007E6F6F">
        <w:rPr>
          <w:rFonts w:ascii="Times New Roman" w:hAnsi="Times New Roman" w:cs="Times New Roman"/>
          <w:sz w:val="24"/>
          <w:szCs w:val="24"/>
        </w:rPr>
        <w:t xml:space="preserve"> и </w:t>
      </w:r>
      <w:proofErr w:type="spellStart"/>
      <w:r w:rsidR="0034068D" w:rsidRPr="007E6F6F">
        <w:rPr>
          <w:rFonts w:ascii="Times New Roman" w:hAnsi="Times New Roman" w:cs="Times New Roman"/>
          <w:sz w:val="24"/>
          <w:szCs w:val="24"/>
        </w:rPr>
        <w:t>нейротипичных</w:t>
      </w:r>
      <w:proofErr w:type="spellEnd"/>
      <w:r w:rsidR="0034068D" w:rsidRPr="007E6F6F">
        <w:rPr>
          <w:rFonts w:ascii="Times New Roman" w:hAnsi="Times New Roman" w:cs="Times New Roman"/>
          <w:sz w:val="24"/>
          <w:szCs w:val="24"/>
        </w:rPr>
        <w:t xml:space="preserve"> </w:t>
      </w:r>
      <w:proofErr w:type="spellStart"/>
      <w:r w:rsidR="0034068D" w:rsidRPr="007E6F6F">
        <w:rPr>
          <w:rFonts w:ascii="Times New Roman" w:hAnsi="Times New Roman" w:cs="Times New Roman"/>
          <w:sz w:val="24"/>
          <w:szCs w:val="24"/>
        </w:rPr>
        <w:t>сиблингов</w:t>
      </w:r>
      <w:proofErr w:type="spellEnd"/>
      <w:r w:rsidR="0034068D" w:rsidRPr="007E6F6F">
        <w:rPr>
          <w:rFonts w:ascii="Times New Roman" w:hAnsi="Times New Roman" w:cs="Times New Roman"/>
          <w:sz w:val="24"/>
          <w:szCs w:val="24"/>
        </w:rPr>
        <w:t xml:space="preserve"> с использованием </w:t>
      </w:r>
      <w:r w:rsidR="0034068D" w:rsidRPr="007E6F6F">
        <w:rPr>
          <w:rFonts w:ascii="Times New Roman" w:hAnsi="Times New Roman" w:cs="Times New Roman"/>
          <w:sz w:val="24"/>
          <w:szCs w:val="24"/>
          <w:lang w:val="en-US"/>
        </w:rPr>
        <w:t>Saliva</w:t>
      </w:r>
      <w:r w:rsidR="0034068D" w:rsidRPr="007E6F6F">
        <w:rPr>
          <w:rFonts w:ascii="Times New Roman" w:hAnsi="Times New Roman" w:cs="Times New Roman"/>
          <w:sz w:val="24"/>
          <w:szCs w:val="24"/>
        </w:rPr>
        <w:t xml:space="preserve"> </w:t>
      </w:r>
      <w:r w:rsidR="0034068D" w:rsidRPr="007E6F6F">
        <w:rPr>
          <w:rFonts w:ascii="Times New Roman" w:hAnsi="Times New Roman" w:cs="Times New Roman"/>
          <w:sz w:val="24"/>
          <w:szCs w:val="24"/>
          <w:lang w:val="en-US"/>
        </w:rPr>
        <w:t>DNA</w:t>
      </w:r>
      <w:r w:rsidR="0034068D" w:rsidRPr="007E6F6F">
        <w:rPr>
          <w:rFonts w:ascii="Times New Roman" w:hAnsi="Times New Roman" w:cs="Times New Roman"/>
          <w:sz w:val="24"/>
          <w:szCs w:val="24"/>
        </w:rPr>
        <w:t xml:space="preserve"> </w:t>
      </w:r>
      <w:r w:rsidR="0034068D" w:rsidRPr="007E6F6F">
        <w:rPr>
          <w:rFonts w:ascii="Times New Roman" w:hAnsi="Times New Roman" w:cs="Times New Roman"/>
          <w:sz w:val="24"/>
          <w:szCs w:val="24"/>
          <w:lang w:val="en-US"/>
        </w:rPr>
        <w:t>sample</w:t>
      </w:r>
      <w:r w:rsidR="0034068D" w:rsidRPr="007E6F6F">
        <w:rPr>
          <w:rFonts w:ascii="Times New Roman" w:hAnsi="Times New Roman" w:cs="Times New Roman"/>
          <w:sz w:val="24"/>
          <w:szCs w:val="24"/>
        </w:rPr>
        <w:t xml:space="preserve"> </w:t>
      </w:r>
      <w:r w:rsidR="0034068D" w:rsidRPr="007E6F6F">
        <w:rPr>
          <w:rFonts w:ascii="Times New Roman" w:hAnsi="Times New Roman" w:cs="Times New Roman"/>
          <w:sz w:val="24"/>
          <w:szCs w:val="24"/>
          <w:lang w:val="en-US"/>
        </w:rPr>
        <w:t>Collection</w:t>
      </w:r>
      <w:r w:rsidR="0034068D" w:rsidRPr="007E6F6F">
        <w:rPr>
          <w:rFonts w:ascii="Times New Roman" w:hAnsi="Times New Roman" w:cs="Times New Roman"/>
          <w:sz w:val="24"/>
          <w:szCs w:val="24"/>
        </w:rPr>
        <w:t xml:space="preserve"> </w:t>
      </w:r>
      <w:r w:rsidR="0034068D" w:rsidRPr="007E6F6F">
        <w:rPr>
          <w:rFonts w:ascii="Times New Roman" w:hAnsi="Times New Roman" w:cs="Times New Roman"/>
          <w:sz w:val="24"/>
          <w:szCs w:val="24"/>
          <w:lang w:val="en-US"/>
        </w:rPr>
        <w:t>Kit</w:t>
      </w:r>
      <w:r w:rsidR="0034068D" w:rsidRPr="007E6F6F">
        <w:rPr>
          <w:rFonts w:ascii="Times New Roman" w:hAnsi="Times New Roman" w:cs="Times New Roman"/>
          <w:sz w:val="24"/>
          <w:szCs w:val="24"/>
        </w:rPr>
        <w:t xml:space="preserve"> (</w:t>
      </w:r>
      <w:proofErr w:type="spellStart"/>
      <w:r w:rsidR="0034068D" w:rsidRPr="007E6F6F">
        <w:rPr>
          <w:rFonts w:ascii="Times New Roman" w:hAnsi="Times New Roman" w:cs="Times New Roman"/>
          <w:sz w:val="24"/>
          <w:szCs w:val="24"/>
        </w:rPr>
        <w:t>Zeesan</w:t>
      </w:r>
      <w:proofErr w:type="spellEnd"/>
      <w:r w:rsidR="0034068D" w:rsidRPr="007E6F6F">
        <w:rPr>
          <w:rFonts w:ascii="Times New Roman" w:hAnsi="Times New Roman" w:cs="Times New Roman"/>
          <w:sz w:val="24"/>
          <w:szCs w:val="24"/>
        </w:rPr>
        <w:t>)</w:t>
      </w:r>
      <w:r w:rsidR="00D61B2A" w:rsidRPr="007E6F6F">
        <w:rPr>
          <w:rFonts w:ascii="Times New Roman" w:hAnsi="Times New Roman" w:cs="Times New Roman"/>
          <w:sz w:val="24"/>
          <w:szCs w:val="24"/>
        </w:rPr>
        <w:t>,</w:t>
      </w:r>
      <w:r w:rsidR="0034068D" w:rsidRPr="007E6F6F">
        <w:rPr>
          <w:rFonts w:ascii="Times New Roman" w:hAnsi="Times New Roman" w:cs="Times New Roman"/>
          <w:sz w:val="24"/>
          <w:szCs w:val="24"/>
        </w:rPr>
        <w:t xml:space="preserve"> предоставляемых компанией </w:t>
      </w:r>
      <w:proofErr w:type="spellStart"/>
      <w:r w:rsidR="0034068D" w:rsidRPr="007E6F6F">
        <w:rPr>
          <w:rFonts w:ascii="Times New Roman" w:hAnsi="Times New Roman" w:cs="Times New Roman"/>
          <w:sz w:val="24"/>
          <w:szCs w:val="24"/>
          <w:lang w:val="en-US"/>
        </w:rPr>
        <w:t>TellmeGen</w:t>
      </w:r>
      <w:proofErr w:type="spellEnd"/>
      <w:r w:rsidR="0083065E" w:rsidRPr="007E6F6F">
        <w:rPr>
          <w:rFonts w:ascii="Times New Roman" w:hAnsi="Times New Roman" w:cs="Times New Roman"/>
          <w:sz w:val="24"/>
          <w:szCs w:val="24"/>
        </w:rPr>
        <w:t xml:space="preserve">. </w:t>
      </w:r>
    </w:p>
    <w:p w14:paraId="7FC3A802" w14:textId="106FDC3D" w:rsidR="00A0758A" w:rsidRPr="007E6F6F" w:rsidRDefault="00A0758A"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Сбор клинического материала проводился исключительно на добровольной основе и сопровождался оформлением информированного согласия по крайней мере одного из родителей на исследование себя, супруга (супруги) и своих детей. Протокол, включающий все этапы исследов</w:t>
      </w:r>
      <w:r w:rsidR="002A286E" w:rsidRPr="007E6F6F">
        <w:rPr>
          <w:rFonts w:ascii="Times New Roman" w:hAnsi="Times New Roman" w:cs="Times New Roman"/>
          <w:sz w:val="24"/>
          <w:szCs w:val="24"/>
        </w:rPr>
        <w:t>ания по проекту, был утвержден</w:t>
      </w:r>
      <w:r w:rsidRPr="007E6F6F">
        <w:rPr>
          <w:rFonts w:ascii="Times New Roman" w:hAnsi="Times New Roman" w:cs="Times New Roman"/>
          <w:sz w:val="24"/>
          <w:szCs w:val="24"/>
        </w:rPr>
        <w:t xml:space="preserve"> </w:t>
      </w:r>
      <w:r w:rsidR="002A286E" w:rsidRPr="007E6F6F">
        <w:rPr>
          <w:rFonts w:ascii="Times New Roman" w:hAnsi="Times New Roman" w:cs="Times New Roman"/>
          <w:sz w:val="24"/>
          <w:szCs w:val="24"/>
        </w:rPr>
        <w:t>Локальной этической комиссии РГП «Институт физиологии человека и животных» КН МОН РК (Протокол ЛЭК №2(3) от 16.06.2020</w:t>
      </w:r>
      <w:r w:rsidR="005B33F9" w:rsidRPr="007E6F6F">
        <w:rPr>
          <w:rFonts w:ascii="Times New Roman" w:hAnsi="Times New Roman" w:cs="Times New Roman"/>
          <w:sz w:val="24"/>
          <w:szCs w:val="24"/>
        </w:rPr>
        <w:t>, Приложение А</w:t>
      </w:r>
      <w:r w:rsidR="002A286E" w:rsidRPr="007E6F6F">
        <w:rPr>
          <w:rFonts w:ascii="Times New Roman" w:hAnsi="Times New Roman" w:cs="Times New Roman"/>
          <w:sz w:val="24"/>
          <w:szCs w:val="24"/>
        </w:rPr>
        <w:t>)</w:t>
      </w:r>
      <w:r w:rsidRPr="007E6F6F">
        <w:rPr>
          <w:rFonts w:ascii="Times New Roman" w:hAnsi="Times New Roman" w:cs="Times New Roman"/>
          <w:sz w:val="24"/>
          <w:szCs w:val="24"/>
        </w:rPr>
        <w:t>. В его основе лежат принципы «Биоэтических правил проведения исследований на человеке и животных», соответствующие законодательству Республики Казахстан; "Принципы медицинской этики", одобренные Генеральной Ассамблеей ООН (1992 г.); Конвенция Совета Европы по биоэтике (1997г).</w:t>
      </w:r>
    </w:p>
    <w:p w14:paraId="10114400" w14:textId="5BCF0CA8" w:rsidR="00A0758A" w:rsidRPr="007E6F6F" w:rsidRDefault="00A0758A"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Помимо оформления согласия на исследование проводилось подробное анкетирование и необходимое психологическое тестирование детей. Анкет</w:t>
      </w:r>
      <w:r w:rsidR="00BA653C" w:rsidRPr="007E6F6F">
        <w:rPr>
          <w:rFonts w:ascii="Times New Roman" w:hAnsi="Times New Roman" w:cs="Times New Roman"/>
          <w:sz w:val="24"/>
          <w:szCs w:val="24"/>
        </w:rPr>
        <w:t>ы</w:t>
      </w:r>
      <w:r w:rsidRPr="007E6F6F">
        <w:rPr>
          <w:rFonts w:ascii="Times New Roman" w:hAnsi="Times New Roman" w:cs="Times New Roman"/>
          <w:sz w:val="24"/>
          <w:szCs w:val="24"/>
        </w:rPr>
        <w:t xml:space="preserve"> был</w:t>
      </w:r>
      <w:r w:rsidR="00BA653C" w:rsidRPr="007E6F6F">
        <w:rPr>
          <w:rFonts w:ascii="Times New Roman" w:hAnsi="Times New Roman" w:cs="Times New Roman"/>
          <w:sz w:val="24"/>
          <w:szCs w:val="24"/>
        </w:rPr>
        <w:t>и</w:t>
      </w:r>
      <w:r w:rsidRPr="007E6F6F">
        <w:rPr>
          <w:rFonts w:ascii="Times New Roman" w:hAnsi="Times New Roman" w:cs="Times New Roman"/>
          <w:sz w:val="24"/>
          <w:szCs w:val="24"/>
        </w:rPr>
        <w:t xml:space="preserve"> разработан</w:t>
      </w:r>
      <w:r w:rsidR="00BA653C" w:rsidRPr="007E6F6F">
        <w:rPr>
          <w:rFonts w:ascii="Times New Roman" w:hAnsi="Times New Roman" w:cs="Times New Roman"/>
          <w:sz w:val="24"/>
          <w:szCs w:val="24"/>
        </w:rPr>
        <w:t>ы для семей с детьми с РАС и семей здоровых детей</w:t>
      </w:r>
      <w:r w:rsidRPr="007E6F6F">
        <w:rPr>
          <w:rFonts w:ascii="Times New Roman" w:hAnsi="Times New Roman" w:cs="Times New Roman"/>
          <w:sz w:val="24"/>
          <w:szCs w:val="24"/>
        </w:rPr>
        <w:t xml:space="preserve"> на базе Института общей генетики и цитологии КН МОН РК и включал</w:t>
      </w:r>
      <w:r w:rsidR="00BA653C" w:rsidRPr="007E6F6F">
        <w:rPr>
          <w:rFonts w:ascii="Times New Roman" w:hAnsi="Times New Roman" w:cs="Times New Roman"/>
          <w:sz w:val="24"/>
          <w:szCs w:val="24"/>
        </w:rPr>
        <w:t>и</w:t>
      </w:r>
      <w:r w:rsidRPr="007E6F6F">
        <w:rPr>
          <w:rFonts w:ascii="Times New Roman" w:hAnsi="Times New Roman" w:cs="Times New Roman"/>
          <w:sz w:val="24"/>
          <w:szCs w:val="24"/>
        </w:rPr>
        <w:t xml:space="preserve"> сведения о возрасте, поле, национальности, месте рождения и семейном анамнезе по неврологическим заболеваниям. Анкетные данные были обработаны и внесены в электронную базу данных. </w:t>
      </w:r>
    </w:p>
    <w:p w14:paraId="016A5D71" w14:textId="31F84102" w:rsidR="000C2A14" w:rsidRPr="007E6F6F" w:rsidRDefault="009364EE" w:rsidP="003B5DBB">
      <w:pPr>
        <w:tabs>
          <w:tab w:val="left" w:pos="1276"/>
        </w:tabs>
        <w:spacing w:after="0" w:line="336"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Диагноз РАС детям в данных семьях был установлен официально. </w:t>
      </w:r>
      <w:r w:rsidR="00A0758A" w:rsidRPr="007E6F6F">
        <w:rPr>
          <w:rFonts w:ascii="Times New Roman" w:hAnsi="Times New Roman" w:cs="Times New Roman"/>
          <w:sz w:val="24"/>
          <w:szCs w:val="24"/>
        </w:rPr>
        <w:t xml:space="preserve">Для </w:t>
      </w:r>
      <w:r w:rsidRPr="007E6F6F">
        <w:rPr>
          <w:rFonts w:ascii="Times New Roman" w:hAnsi="Times New Roman" w:cs="Times New Roman"/>
          <w:sz w:val="24"/>
          <w:szCs w:val="24"/>
        </w:rPr>
        <w:t>оценки степени тяжести РАС применялась</w:t>
      </w:r>
      <w:r w:rsidR="00A0758A" w:rsidRPr="007E6F6F">
        <w:rPr>
          <w:rFonts w:ascii="Times New Roman" w:hAnsi="Times New Roman" w:cs="Times New Roman"/>
          <w:sz w:val="24"/>
          <w:szCs w:val="24"/>
        </w:rPr>
        <w:t xml:space="preserve"> Рейт</w:t>
      </w:r>
      <w:r w:rsidR="00EA3F14" w:rsidRPr="007E6F6F">
        <w:rPr>
          <w:rFonts w:ascii="Times New Roman" w:hAnsi="Times New Roman" w:cs="Times New Roman"/>
          <w:sz w:val="24"/>
          <w:szCs w:val="24"/>
        </w:rPr>
        <w:t>инговая шкала аутизма у детей CAR</w:t>
      </w:r>
      <w:r w:rsidR="001F2E20" w:rsidRPr="007E6F6F">
        <w:rPr>
          <w:rFonts w:ascii="Times New Roman" w:hAnsi="Times New Roman" w:cs="Times New Roman"/>
          <w:sz w:val="24"/>
          <w:szCs w:val="24"/>
        </w:rPr>
        <w:t>S</w:t>
      </w:r>
      <w:r w:rsidR="002A286E" w:rsidRPr="007E6F6F">
        <w:rPr>
          <w:rFonts w:ascii="Times New Roman" w:hAnsi="Times New Roman" w:cs="Times New Roman"/>
          <w:sz w:val="24"/>
          <w:szCs w:val="24"/>
        </w:rPr>
        <w:t xml:space="preserve">. Психометрический тест </w:t>
      </w:r>
      <w:r w:rsidR="003E3ADB" w:rsidRPr="007E6F6F">
        <w:rPr>
          <w:rFonts w:ascii="Times New Roman" w:hAnsi="Times New Roman" w:cs="Times New Roman"/>
          <w:sz w:val="24"/>
          <w:szCs w:val="24"/>
        </w:rPr>
        <w:t>BAPQ (</w:t>
      </w:r>
      <w:proofErr w:type="spellStart"/>
      <w:r w:rsidR="003E3ADB" w:rsidRPr="007E6F6F">
        <w:rPr>
          <w:rFonts w:ascii="Times New Roman" w:hAnsi="Times New Roman" w:cs="Times New Roman"/>
          <w:sz w:val="24"/>
          <w:szCs w:val="24"/>
        </w:rPr>
        <w:t>The</w:t>
      </w:r>
      <w:proofErr w:type="spellEnd"/>
      <w:r w:rsidR="003E3ADB" w:rsidRPr="007E6F6F">
        <w:rPr>
          <w:rFonts w:ascii="Times New Roman" w:hAnsi="Times New Roman" w:cs="Times New Roman"/>
          <w:sz w:val="24"/>
          <w:szCs w:val="24"/>
        </w:rPr>
        <w:t xml:space="preserve"> </w:t>
      </w:r>
      <w:proofErr w:type="spellStart"/>
      <w:r w:rsidR="003E3ADB" w:rsidRPr="007E6F6F">
        <w:rPr>
          <w:rFonts w:ascii="Times New Roman" w:hAnsi="Times New Roman" w:cs="Times New Roman"/>
          <w:sz w:val="24"/>
          <w:szCs w:val="24"/>
        </w:rPr>
        <w:t>Broad</w:t>
      </w:r>
      <w:proofErr w:type="spellEnd"/>
      <w:r w:rsidR="003E3ADB" w:rsidRPr="007E6F6F">
        <w:rPr>
          <w:rFonts w:ascii="Times New Roman" w:hAnsi="Times New Roman" w:cs="Times New Roman"/>
          <w:sz w:val="24"/>
          <w:szCs w:val="24"/>
        </w:rPr>
        <w:t xml:space="preserve"> </w:t>
      </w:r>
      <w:proofErr w:type="spellStart"/>
      <w:r w:rsidR="003E3ADB" w:rsidRPr="007E6F6F">
        <w:rPr>
          <w:rFonts w:ascii="Times New Roman" w:hAnsi="Times New Roman" w:cs="Times New Roman"/>
          <w:sz w:val="24"/>
          <w:szCs w:val="24"/>
        </w:rPr>
        <w:t>Autism</w:t>
      </w:r>
      <w:proofErr w:type="spellEnd"/>
      <w:r w:rsidR="003E3ADB" w:rsidRPr="007E6F6F">
        <w:rPr>
          <w:rFonts w:ascii="Times New Roman" w:hAnsi="Times New Roman" w:cs="Times New Roman"/>
          <w:sz w:val="24"/>
          <w:szCs w:val="24"/>
        </w:rPr>
        <w:t xml:space="preserve"> </w:t>
      </w:r>
      <w:proofErr w:type="spellStart"/>
      <w:r w:rsidR="003E3ADB" w:rsidRPr="007E6F6F">
        <w:rPr>
          <w:rFonts w:ascii="Times New Roman" w:hAnsi="Times New Roman" w:cs="Times New Roman"/>
          <w:sz w:val="24"/>
          <w:szCs w:val="24"/>
        </w:rPr>
        <w:t>Phenotype</w:t>
      </w:r>
      <w:proofErr w:type="spellEnd"/>
      <w:r w:rsidR="003E3ADB" w:rsidRPr="007E6F6F">
        <w:rPr>
          <w:rFonts w:ascii="Times New Roman" w:hAnsi="Times New Roman" w:cs="Times New Roman"/>
          <w:sz w:val="24"/>
          <w:szCs w:val="24"/>
        </w:rPr>
        <w:t xml:space="preserve"> </w:t>
      </w:r>
      <w:proofErr w:type="spellStart"/>
      <w:r w:rsidR="003E3ADB" w:rsidRPr="007E6F6F">
        <w:rPr>
          <w:rFonts w:ascii="Times New Roman" w:hAnsi="Times New Roman" w:cs="Times New Roman"/>
          <w:sz w:val="24"/>
          <w:szCs w:val="24"/>
        </w:rPr>
        <w:t>Questionnaire</w:t>
      </w:r>
      <w:proofErr w:type="spellEnd"/>
      <w:r w:rsidR="003E3ADB" w:rsidRPr="007E6F6F">
        <w:rPr>
          <w:rFonts w:ascii="Times New Roman" w:hAnsi="Times New Roman" w:cs="Times New Roman"/>
          <w:sz w:val="24"/>
          <w:szCs w:val="24"/>
        </w:rPr>
        <w:t xml:space="preserve">) </w:t>
      </w:r>
      <w:r w:rsidR="002A286E" w:rsidRPr="007E6F6F">
        <w:rPr>
          <w:rFonts w:ascii="Times New Roman" w:hAnsi="Times New Roman" w:cs="Times New Roman"/>
          <w:sz w:val="24"/>
          <w:szCs w:val="24"/>
        </w:rPr>
        <w:t>использовался для оценки основных критериев принадлежности к расширенному аутистическому фенотипу. Все данные были обработаны и внесены в базу данных.</w:t>
      </w:r>
    </w:p>
    <w:p w14:paraId="1BE2A78C" w14:textId="77777777" w:rsidR="005B33F9" w:rsidRPr="007E6F6F" w:rsidRDefault="005B33F9" w:rsidP="003B5DBB">
      <w:pPr>
        <w:tabs>
          <w:tab w:val="left" w:pos="1276"/>
        </w:tabs>
        <w:spacing w:after="0" w:line="336" w:lineRule="auto"/>
        <w:ind w:firstLine="709"/>
        <w:jc w:val="both"/>
        <w:rPr>
          <w:rFonts w:ascii="Times New Roman" w:hAnsi="Times New Roman" w:cs="Times New Roman"/>
          <w:sz w:val="24"/>
          <w:szCs w:val="24"/>
          <w:highlight w:val="yellow"/>
        </w:rPr>
      </w:pPr>
    </w:p>
    <w:p w14:paraId="688F5652" w14:textId="77777777" w:rsidR="00012612" w:rsidRPr="007E6F6F" w:rsidRDefault="00012612" w:rsidP="003B5DBB">
      <w:pPr>
        <w:tabs>
          <w:tab w:val="left" w:pos="1276"/>
        </w:tabs>
        <w:spacing w:after="0" w:line="360" w:lineRule="auto"/>
        <w:ind w:firstLine="709"/>
        <w:jc w:val="both"/>
        <w:rPr>
          <w:rFonts w:ascii="Times New Roman" w:hAnsi="Times New Roman" w:cs="Times New Roman"/>
          <w:sz w:val="24"/>
          <w:szCs w:val="24"/>
          <w:highlight w:val="yellow"/>
        </w:rPr>
      </w:pPr>
    </w:p>
    <w:p w14:paraId="45B4A147" w14:textId="3C24897D" w:rsidR="002A286E" w:rsidRPr="007E6F6F" w:rsidRDefault="000C2A14" w:rsidP="002A286E">
      <w:pPr>
        <w:tabs>
          <w:tab w:val="left" w:pos="1276"/>
        </w:tab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lastRenderedPageBreak/>
        <w:t xml:space="preserve">2.2 </w:t>
      </w:r>
      <w:r w:rsidR="004873C3" w:rsidRPr="007E6F6F">
        <w:rPr>
          <w:rFonts w:ascii="Times New Roman" w:hAnsi="Times New Roman" w:cs="Times New Roman"/>
          <w:b/>
          <w:sz w:val="24"/>
          <w:szCs w:val="24"/>
        </w:rPr>
        <w:t xml:space="preserve">SNP-типирование </w:t>
      </w:r>
    </w:p>
    <w:p w14:paraId="3D9BF011" w14:textId="03FC77A5" w:rsidR="0003145C" w:rsidRPr="007E6F6F" w:rsidRDefault="002A286E" w:rsidP="002A286E">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Выделение ДНК из собранного биоматериала и SNP-типирование генома, </w:t>
      </w:r>
      <w:r w:rsidR="004873C3" w:rsidRPr="007E6F6F">
        <w:rPr>
          <w:rFonts w:ascii="Times New Roman" w:hAnsi="Times New Roman" w:cs="Times New Roman"/>
          <w:sz w:val="24"/>
          <w:szCs w:val="24"/>
        </w:rPr>
        <w:t>проводилось на базе</w:t>
      </w:r>
      <w:r w:rsidRPr="007E6F6F">
        <w:rPr>
          <w:rFonts w:ascii="Times New Roman" w:hAnsi="Times New Roman" w:cs="Times New Roman"/>
          <w:sz w:val="24"/>
          <w:szCs w:val="24"/>
        </w:rPr>
        <w:t xml:space="preserve"> </w:t>
      </w:r>
      <w:r w:rsidR="004873C3" w:rsidRPr="007E6F6F">
        <w:rPr>
          <w:rFonts w:ascii="Times New Roman" w:hAnsi="Times New Roman" w:cs="Times New Roman"/>
          <w:sz w:val="24"/>
          <w:szCs w:val="24"/>
        </w:rPr>
        <w:t>ТОО "</w:t>
      </w:r>
      <w:proofErr w:type="spellStart"/>
      <w:r w:rsidR="004873C3" w:rsidRPr="007E6F6F">
        <w:rPr>
          <w:rFonts w:ascii="Times New Roman" w:hAnsi="Times New Roman" w:cs="Times New Roman"/>
          <w:sz w:val="24"/>
          <w:szCs w:val="24"/>
        </w:rPr>
        <w:t>Tellmegen</w:t>
      </w:r>
      <w:proofErr w:type="spellEnd"/>
      <w:r w:rsidR="004873C3" w:rsidRPr="007E6F6F">
        <w:rPr>
          <w:rFonts w:ascii="Times New Roman" w:hAnsi="Times New Roman" w:cs="Times New Roman"/>
          <w:sz w:val="24"/>
          <w:szCs w:val="24"/>
        </w:rPr>
        <w:t xml:space="preserve"> CA" с использованием технологии </w:t>
      </w:r>
      <w:proofErr w:type="spellStart"/>
      <w:r w:rsidR="004873C3" w:rsidRPr="007E6F6F">
        <w:rPr>
          <w:rFonts w:ascii="Times New Roman" w:hAnsi="Times New Roman" w:cs="Times New Roman"/>
          <w:sz w:val="24"/>
          <w:szCs w:val="24"/>
        </w:rPr>
        <w:t>iScan</w:t>
      </w:r>
      <w:proofErr w:type="spellEnd"/>
      <w:r w:rsidR="004873C3" w:rsidRPr="007E6F6F">
        <w:rPr>
          <w:rFonts w:ascii="Times New Roman" w:hAnsi="Times New Roman" w:cs="Times New Roman"/>
          <w:sz w:val="24"/>
          <w:szCs w:val="24"/>
        </w:rPr>
        <w:t xml:space="preserve"> от </w:t>
      </w:r>
      <w:proofErr w:type="spellStart"/>
      <w:r w:rsidR="004873C3" w:rsidRPr="007E6F6F">
        <w:rPr>
          <w:rFonts w:ascii="Times New Roman" w:hAnsi="Times New Roman" w:cs="Times New Roman"/>
          <w:sz w:val="24"/>
          <w:szCs w:val="24"/>
        </w:rPr>
        <w:t>Illumina</w:t>
      </w:r>
      <w:proofErr w:type="spellEnd"/>
      <w:r w:rsidR="004873C3" w:rsidRPr="007E6F6F">
        <w:rPr>
          <w:rFonts w:ascii="Times New Roman" w:hAnsi="Times New Roman" w:cs="Times New Roman"/>
          <w:sz w:val="24"/>
          <w:szCs w:val="24"/>
        </w:rPr>
        <w:t xml:space="preserve"> с микросхемой GSA (V3) на 750 000 генетических маркеров</w:t>
      </w:r>
      <w:r w:rsidR="00BA575C" w:rsidRPr="007E6F6F">
        <w:rPr>
          <w:rFonts w:ascii="Times New Roman" w:hAnsi="Times New Roman" w:cs="Times New Roman"/>
          <w:sz w:val="24"/>
          <w:szCs w:val="24"/>
        </w:rPr>
        <w:t xml:space="preserve"> (н</w:t>
      </w:r>
      <w:r w:rsidR="004873C3" w:rsidRPr="007E6F6F">
        <w:rPr>
          <w:rFonts w:ascii="Times New Roman" w:hAnsi="Times New Roman" w:cs="Times New Roman"/>
          <w:sz w:val="24"/>
          <w:szCs w:val="24"/>
        </w:rPr>
        <w:t>адежность -  99,99%</w:t>
      </w:r>
      <w:r w:rsidR="00D61B2A" w:rsidRPr="007E6F6F">
        <w:rPr>
          <w:rFonts w:ascii="Times New Roman" w:hAnsi="Times New Roman" w:cs="Times New Roman"/>
          <w:sz w:val="24"/>
          <w:szCs w:val="24"/>
        </w:rPr>
        <w:t>)</w:t>
      </w:r>
      <w:r w:rsidR="004873C3" w:rsidRPr="007E6F6F">
        <w:rPr>
          <w:rFonts w:ascii="Times New Roman" w:hAnsi="Times New Roman" w:cs="Times New Roman"/>
          <w:sz w:val="24"/>
          <w:szCs w:val="24"/>
        </w:rPr>
        <w:t xml:space="preserve">. </w:t>
      </w:r>
      <w:r w:rsidR="00BA575C" w:rsidRPr="007E6F6F">
        <w:rPr>
          <w:rFonts w:ascii="Times New Roman" w:hAnsi="Times New Roman" w:cs="Times New Roman"/>
          <w:sz w:val="24"/>
          <w:szCs w:val="24"/>
        </w:rPr>
        <w:t>И</w:t>
      </w:r>
      <w:r w:rsidR="004873C3" w:rsidRPr="007E6F6F">
        <w:rPr>
          <w:rFonts w:ascii="Times New Roman" w:hAnsi="Times New Roman" w:cs="Times New Roman"/>
          <w:sz w:val="24"/>
          <w:szCs w:val="24"/>
        </w:rPr>
        <w:t xml:space="preserve">спользовались тройные зонды, и, если результат не совпадал во всех трех зондах, информация о результатах не учитывалась. </w:t>
      </w:r>
    </w:p>
    <w:p w14:paraId="22559CC3" w14:textId="77777777" w:rsidR="0083065E" w:rsidRPr="007E6F6F" w:rsidRDefault="0083065E" w:rsidP="002A286E">
      <w:pPr>
        <w:tabs>
          <w:tab w:val="left" w:pos="1276"/>
        </w:tabs>
        <w:spacing w:after="0" w:line="360" w:lineRule="auto"/>
        <w:ind w:firstLine="709"/>
        <w:jc w:val="both"/>
        <w:rPr>
          <w:rFonts w:ascii="Times New Roman" w:hAnsi="Times New Roman" w:cs="Times New Roman"/>
          <w:sz w:val="24"/>
          <w:szCs w:val="24"/>
        </w:rPr>
      </w:pPr>
    </w:p>
    <w:p w14:paraId="0E9B1B2D" w14:textId="0E73AC68" w:rsidR="0003145C" w:rsidRPr="007E6F6F" w:rsidRDefault="0003145C" w:rsidP="005B0619">
      <w:pPr>
        <w:pStyle w:val="a4"/>
        <w:tabs>
          <w:tab w:val="left" w:pos="1276"/>
        </w:tabs>
        <w:spacing w:before="0" w:beforeAutospacing="0" w:after="0" w:afterAutospacing="0" w:line="360" w:lineRule="auto"/>
        <w:ind w:firstLine="709"/>
        <w:jc w:val="both"/>
        <w:rPr>
          <w:b/>
        </w:rPr>
      </w:pPr>
      <w:r w:rsidRPr="007E6F6F">
        <w:rPr>
          <w:b/>
          <w:lang w:val="kk-KZ"/>
        </w:rPr>
        <w:t>2.</w:t>
      </w:r>
      <w:r w:rsidR="002F52D7" w:rsidRPr="007E6F6F">
        <w:rPr>
          <w:b/>
          <w:lang w:val="kk-KZ"/>
        </w:rPr>
        <w:t>3</w:t>
      </w:r>
      <w:r w:rsidR="000C2A14" w:rsidRPr="007E6F6F">
        <w:rPr>
          <w:b/>
          <w:lang w:val="kk-KZ"/>
        </w:rPr>
        <w:t xml:space="preserve"> </w:t>
      </w:r>
      <w:r w:rsidRPr="007E6F6F">
        <w:rPr>
          <w:b/>
        </w:rPr>
        <w:t xml:space="preserve">Методы </w:t>
      </w:r>
      <w:proofErr w:type="spellStart"/>
      <w:r w:rsidR="004873C3" w:rsidRPr="007E6F6F">
        <w:rPr>
          <w:b/>
        </w:rPr>
        <w:t>биоинформатической</w:t>
      </w:r>
      <w:proofErr w:type="spellEnd"/>
      <w:r w:rsidRPr="007E6F6F">
        <w:rPr>
          <w:b/>
        </w:rPr>
        <w:t xml:space="preserve"> обработки результатов</w:t>
      </w:r>
      <w:r w:rsidR="00BC3771" w:rsidRPr="007E6F6F">
        <w:rPr>
          <w:b/>
        </w:rPr>
        <w:t xml:space="preserve"> </w:t>
      </w:r>
    </w:p>
    <w:p w14:paraId="6F6E4C49" w14:textId="2287E343" w:rsidR="00087C54" w:rsidRPr="007E6F6F" w:rsidRDefault="00087C54" w:rsidP="005B0619">
      <w:pPr>
        <w:pStyle w:val="a4"/>
        <w:tabs>
          <w:tab w:val="left" w:pos="1276"/>
        </w:tabs>
        <w:spacing w:before="0" w:beforeAutospacing="0" w:after="0" w:afterAutospacing="0" w:line="360" w:lineRule="auto"/>
        <w:ind w:firstLine="709"/>
        <w:jc w:val="both"/>
        <w:rPr>
          <w:lang w:val="kk-KZ"/>
        </w:rPr>
      </w:pPr>
      <w:r w:rsidRPr="007E6F6F">
        <w:t xml:space="preserve">Построение генеалогического древа проводилось в программе </w:t>
      </w:r>
      <w:proofErr w:type="spellStart"/>
      <w:r w:rsidRPr="007E6F6F">
        <w:rPr>
          <w:spacing w:val="-2"/>
          <w:lang w:val="en-US"/>
        </w:rPr>
        <w:t>GenoPro</w:t>
      </w:r>
      <w:proofErr w:type="spellEnd"/>
      <w:r w:rsidRPr="007E6F6F">
        <w:rPr>
          <w:spacing w:val="-2"/>
        </w:rPr>
        <w:t>2020</w:t>
      </w:r>
      <w:r w:rsidRPr="007E6F6F">
        <w:rPr>
          <w:spacing w:val="-2"/>
          <w:lang w:val="kk-KZ"/>
        </w:rPr>
        <w:t xml:space="preserve"> </w:t>
      </w:r>
      <w:r w:rsidR="00A449D4" w:rsidRPr="007E6F6F">
        <w:rPr>
          <w:spacing w:val="-2"/>
          <w:lang w:val="kk-KZ"/>
        </w:rPr>
        <w:t>(</w:t>
      </w:r>
      <w:r w:rsidRPr="007E6F6F">
        <w:rPr>
          <w:spacing w:val="-2"/>
          <w:lang w:val="kk-KZ"/>
        </w:rPr>
        <w:t>https://genopro.com/2020/</w:t>
      </w:r>
      <w:r w:rsidR="00A449D4" w:rsidRPr="007E6F6F">
        <w:rPr>
          <w:spacing w:val="-2"/>
          <w:lang w:val="kk-KZ"/>
        </w:rPr>
        <w:t>)</w:t>
      </w:r>
      <w:r w:rsidRPr="007E6F6F">
        <w:rPr>
          <w:spacing w:val="-2"/>
          <w:lang w:val="kk-KZ"/>
        </w:rPr>
        <w:t>.</w:t>
      </w:r>
      <w:r w:rsidR="00BD6CCD" w:rsidRPr="007E6F6F">
        <w:rPr>
          <w:spacing w:val="-2"/>
          <w:lang w:val="kk-KZ"/>
        </w:rPr>
        <w:t xml:space="preserve"> </w:t>
      </w:r>
    </w:p>
    <w:p w14:paraId="75717C89" w14:textId="35DD45D9" w:rsidR="0067103A" w:rsidRPr="007E6F6F" w:rsidRDefault="00735566" w:rsidP="005B0619">
      <w:pPr>
        <w:pStyle w:val="a4"/>
        <w:tabs>
          <w:tab w:val="left" w:pos="1276"/>
        </w:tabs>
        <w:spacing w:before="0" w:beforeAutospacing="0" w:after="0" w:afterAutospacing="0" w:line="360" w:lineRule="auto"/>
        <w:ind w:firstLine="709"/>
        <w:jc w:val="both"/>
      </w:pPr>
      <w:proofErr w:type="spellStart"/>
      <w:r w:rsidRPr="007E6F6F">
        <w:t>Tellmegen</w:t>
      </w:r>
      <w:proofErr w:type="spellEnd"/>
      <w:r w:rsidRPr="007E6F6F">
        <w:t xml:space="preserve"> CA </w:t>
      </w:r>
      <w:r w:rsidR="00B3068F" w:rsidRPr="007E6F6F">
        <w:t xml:space="preserve">использовал стандартные процедуры нормализации данных и </w:t>
      </w:r>
      <w:r w:rsidR="00F72DAD" w:rsidRPr="007E6F6F">
        <w:t>агрегировал</w:t>
      </w:r>
      <w:r w:rsidRPr="007E6F6F">
        <w:t xml:space="preserve"> </w:t>
      </w:r>
      <w:r w:rsidR="00F72DAD" w:rsidRPr="007E6F6F">
        <w:t xml:space="preserve">все </w:t>
      </w:r>
      <w:r w:rsidRPr="007E6F6F">
        <w:t xml:space="preserve">полученные результаты в </w:t>
      </w:r>
      <w:r w:rsidRPr="007E6F6F">
        <w:rPr>
          <w:lang w:val="en-US"/>
        </w:rPr>
        <w:t>CSV</w:t>
      </w:r>
      <w:r w:rsidRPr="007E6F6F">
        <w:t>-файл</w:t>
      </w:r>
      <w:r w:rsidR="00F72DAD" w:rsidRPr="007E6F6F">
        <w:t>ы</w:t>
      </w:r>
      <w:r w:rsidRPr="007E6F6F">
        <w:t xml:space="preserve"> со списком всех обнаруженных ген</w:t>
      </w:r>
      <w:r w:rsidR="00FB5A60" w:rsidRPr="007E6F6F">
        <w:t>етических вариантов</w:t>
      </w:r>
      <w:r w:rsidR="00F72DAD" w:rsidRPr="007E6F6F">
        <w:t>, которые предоставлялись в лабораторию для дальнейшего анализа</w:t>
      </w:r>
      <w:r w:rsidR="00FB5A60" w:rsidRPr="007E6F6F">
        <w:t xml:space="preserve">. </w:t>
      </w:r>
      <w:r w:rsidR="001E473E" w:rsidRPr="007E6F6F">
        <w:t xml:space="preserve">Биоинформационный анализ предоставленных результатов включал определение достоверности данных, определение генетического статуса – </w:t>
      </w:r>
      <w:proofErr w:type="spellStart"/>
      <w:r w:rsidR="001E473E" w:rsidRPr="007E6F6F">
        <w:t>гомозиготность</w:t>
      </w:r>
      <w:proofErr w:type="spellEnd"/>
      <w:r w:rsidR="001E473E" w:rsidRPr="007E6F6F">
        <w:t>/</w:t>
      </w:r>
      <w:proofErr w:type="spellStart"/>
      <w:r w:rsidR="001E473E" w:rsidRPr="007E6F6F">
        <w:t>гетерозиготность</w:t>
      </w:r>
      <w:proofErr w:type="spellEnd"/>
      <w:r w:rsidR="001E473E" w:rsidRPr="007E6F6F">
        <w:t xml:space="preserve"> по выявленным изменениям, обнаружение н анализ патогенности выявленных вариантов путем сопоставления с вариантами, определенными как ассоциированные с РАС в известных базах данных и научных статьях. </w:t>
      </w:r>
      <w:r w:rsidR="00804E0C" w:rsidRPr="007E6F6F">
        <w:t xml:space="preserve">Для аннотации </w:t>
      </w:r>
      <w:r w:rsidR="001E473E" w:rsidRPr="007E6F6F">
        <w:t>использовали</w:t>
      </w:r>
      <w:r w:rsidR="00804E0C" w:rsidRPr="007E6F6F">
        <w:t xml:space="preserve"> программ</w:t>
      </w:r>
      <w:r w:rsidR="001E473E" w:rsidRPr="007E6F6F">
        <w:t>у</w:t>
      </w:r>
      <w:r w:rsidR="00804E0C" w:rsidRPr="007E6F6F">
        <w:t xml:space="preserve"> </w:t>
      </w:r>
      <w:r w:rsidR="00804E0C" w:rsidRPr="007E6F6F">
        <w:rPr>
          <w:lang w:val="en-US"/>
        </w:rPr>
        <w:t>RStudio</w:t>
      </w:r>
      <w:r w:rsidR="004222D4" w:rsidRPr="007E6F6F">
        <w:t xml:space="preserve"> (rstudio.com/</w:t>
      </w:r>
      <w:proofErr w:type="spellStart"/>
      <w:r w:rsidR="004222D4" w:rsidRPr="007E6F6F">
        <w:t>products</w:t>
      </w:r>
      <w:proofErr w:type="spellEnd"/>
      <w:r w:rsidR="004222D4" w:rsidRPr="007E6F6F">
        <w:t>/</w:t>
      </w:r>
      <w:proofErr w:type="spellStart"/>
      <w:r w:rsidR="004222D4" w:rsidRPr="007E6F6F">
        <w:t>rstudio</w:t>
      </w:r>
      <w:proofErr w:type="spellEnd"/>
      <w:r w:rsidR="004222D4" w:rsidRPr="007E6F6F">
        <w:t>/)</w:t>
      </w:r>
      <w:r w:rsidR="00804E0C" w:rsidRPr="007E6F6F">
        <w:t xml:space="preserve"> и </w:t>
      </w:r>
      <w:r w:rsidR="00D61B2A" w:rsidRPr="007E6F6F">
        <w:t>баз</w:t>
      </w:r>
      <w:r w:rsidR="00804E0C" w:rsidRPr="007E6F6F">
        <w:t>ы</w:t>
      </w:r>
      <w:r w:rsidR="00D61B2A" w:rsidRPr="007E6F6F">
        <w:t xml:space="preserve"> </w:t>
      </w:r>
      <w:r w:rsidRPr="007E6F6F">
        <w:t xml:space="preserve">данных полиморфизма одиночных нуклеотидов </w:t>
      </w:r>
      <w:proofErr w:type="spellStart"/>
      <w:r w:rsidR="00804E0C" w:rsidRPr="007E6F6F">
        <w:t>dbSNP</w:t>
      </w:r>
      <w:proofErr w:type="spellEnd"/>
      <w:r w:rsidR="00804E0C" w:rsidRPr="007E6F6F">
        <w:t xml:space="preserve"> </w:t>
      </w:r>
      <w:r w:rsidRPr="007E6F6F">
        <w:t>(</w:t>
      </w:r>
      <w:hyperlink r:id="rId10" w:history="1">
        <w:r w:rsidR="00804E0C" w:rsidRPr="007E6F6F">
          <w:rPr>
            <w:rStyle w:val="a3"/>
            <w:color w:val="auto"/>
            <w:u w:val="none"/>
          </w:rPr>
          <w:t>http://www.ncbi.nlm.nih.gov/projects/SNP/</w:t>
        </w:r>
      </w:hyperlink>
      <w:r w:rsidRPr="007E6F6F">
        <w:t>),</w:t>
      </w:r>
      <w:r w:rsidR="00804E0C" w:rsidRPr="007E6F6F">
        <w:t xml:space="preserve"> </w:t>
      </w:r>
      <w:proofErr w:type="spellStart"/>
      <w:r w:rsidRPr="007E6F6F">
        <w:t>ClinVar</w:t>
      </w:r>
      <w:proofErr w:type="spellEnd"/>
      <w:r w:rsidR="00804E0C" w:rsidRPr="007E6F6F">
        <w:t xml:space="preserve"> (</w:t>
      </w:r>
      <w:proofErr w:type="spellStart"/>
      <w:r w:rsidR="00804E0C" w:rsidRPr="007E6F6F">
        <w:t>https</w:t>
      </w:r>
      <w:proofErr w:type="spellEnd"/>
      <w:r w:rsidR="00804E0C" w:rsidRPr="007E6F6F">
        <w:t>://www.ncbi.nlm.nih.gov/</w:t>
      </w:r>
      <w:proofErr w:type="spellStart"/>
      <w:r w:rsidR="00804E0C" w:rsidRPr="007E6F6F">
        <w:t>clinvar</w:t>
      </w:r>
      <w:proofErr w:type="spellEnd"/>
      <w:r w:rsidR="004222D4" w:rsidRPr="007E6F6F">
        <w:t>/</w:t>
      </w:r>
      <w:r w:rsidR="00804E0C" w:rsidRPr="007E6F6F">
        <w:t>)</w:t>
      </w:r>
      <w:r w:rsidRPr="007E6F6F">
        <w:t xml:space="preserve">, </w:t>
      </w:r>
      <w:r w:rsidR="00FB5A60" w:rsidRPr="007E6F6F">
        <w:t xml:space="preserve">GWAS </w:t>
      </w:r>
      <w:proofErr w:type="spellStart"/>
      <w:r w:rsidR="00FB5A60" w:rsidRPr="007E6F6F">
        <w:t>Catalog</w:t>
      </w:r>
      <w:proofErr w:type="spellEnd"/>
      <w:r w:rsidR="00FB5A60" w:rsidRPr="007E6F6F">
        <w:t xml:space="preserve"> (</w:t>
      </w:r>
      <w:proofErr w:type="spellStart"/>
      <w:r w:rsidR="00FB5A60" w:rsidRPr="007E6F6F">
        <w:t>the</w:t>
      </w:r>
      <w:proofErr w:type="spellEnd"/>
      <w:r w:rsidR="00FB5A60" w:rsidRPr="007E6F6F">
        <w:t xml:space="preserve"> NHGRI-EBI </w:t>
      </w:r>
      <w:proofErr w:type="spellStart"/>
      <w:r w:rsidR="00FB5A60" w:rsidRPr="007E6F6F">
        <w:t>Catalog</w:t>
      </w:r>
      <w:proofErr w:type="spellEnd"/>
      <w:r w:rsidR="00FB5A60" w:rsidRPr="007E6F6F">
        <w:t xml:space="preserve"> </w:t>
      </w:r>
      <w:proofErr w:type="spellStart"/>
      <w:r w:rsidR="00FB5A60" w:rsidRPr="007E6F6F">
        <w:t>of</w:t>
      </w:r>
      <w:proofErr w:type="spellEnd"/>
      <w:r w:rsidR="00FB5A60" w:rsidRPr="007E6F6F">
        <w:t xml:space="preserve"> </w:t>
      </w:r>
      <w:proofErr w:type="spellStart"/>
      <w:r w:rsidR="00FB5A60" w:rsidRPr="007E6F6F">
        <w:t>human</w:t>
      </w:r>
      <w:proofErr w:type="spellEnd"/>
      <w:r w:rsidR="00FB5A60" w:rsidRPr="007E6F6F">
        <w:t xml:space="preserve"> </w:t>
      </w:r>
      <w:proofErr w:type="spellStart"/>
      <w:r w:rsidR="00FB5A60" w:rsidRPr="007E6F6F">
        <w:t>genome-wide</w:t>
      </w:r>
      <w:proofErr w:type="spellEnd"/>
      <w:r w:rsidR="00FB5A60" w:rsidRPr="007E6F6F">
        <w:t xml:space="preserve"> </w:t>
      </w:r>
      <w:proofErr w:type="spellStart"/>
      <w:r w:rsidR="00FB5A60" w:rsidRPr="007E6F6F">
        <w:t>association</w:t>
      </w:r>
      <w:proofErr w:type="spellEnd"/>
      <w:r w:rsidR="00FB5A60" w:rsidRPr="007E6F6F">
        <w:t xml:space="preserve"> </w:t>
      </w:r>
      <w:proofErr w:type="spellStart"/>
      <w:r w:rsidR="00FB5A60" w:rsidRPr="007E6F6F">
        <w:t>studies</w:t>
      </w:r>
      <w:proofErr w:type="spellEnd"/>
      <w:r w:rsidR="00FB5A60" w:rsidRPr="007E6F6F">
        <w:t>, https://www.ebi.ac.uk/gwas/home)</w:t>
      </w:r>
      <w:r w:rsidRPr="007E6F6F">
        <w:t xml:space="preserve">. </w:t>
      </w:r>
      <w:r w:rsidR="00BD6CCD" w:rsidRPr="007E6F6F">
        <w:t xml:space="preserve">Для оценки популяционной частоты идентифицированных генетических вариантов были использованы базы данные «1000 геномов» (1000 </w:t>
      </w:r>
      <w:proofErr w:type="spellStart"/>
      <w:r w:rsidR="00BD6CCD" w:rsidRPr="007E6F6F">
        <w:t>Genomes</w:t>
      </w:r>
      <w:proofErr w:type="spellEnd"/>
      <w:r w:rsidR="00BD6CCD" w:rsidRPr="007E6F6F">
        <w:t xml:space="preserve"> </w:t>
      </w:r>
      <w:proofErr w:type="spellStart"/>
      <w:r w:rsidR="00BD6CCD" w:rsidRPr="007E6F6F">
        <w:t>project</w:t>
      </w:r>
      <w:proofErr w:type="spellEnd"/>
      <w:r w:rsidR="00BD6CCD" w:rsidRPr="007E6F6F">
        <w:t xml:space="preserve">, </w:t>
      </w:r>
      <w:hyperlink r:id="rId11" w:history="1">
        <w:r w:rsidR="00BD6CCD" w:rsidRPr="007E6F6F">
          <w:rPr>
            <w:rStyle w:val="a3"/>
            <w:color w:val="auto"/>
            <w:u w:val="none"/>
          </w:rPr>
          <w:t>http://www.1000genomes.org/</w:t>
        </w:r>
      </w:hyperlink>
      <w:r w:rsidR="00BD6CCD" w:rsidRPr="007E6F6F">
        <w:rPr>
          <w:rStyle w:val="a3"/>
          <w:color w:val="auto"/>
          <w:u w:val="none"/>
        </w:rPr>
        <w:t>)</w:t>
      </w:r>
      <w:r w:rsidR="00BD6CCD" w:rsidRPr="007E6F6F">
        <w:t xml:space="preserve">, </w:t>
      </w:r>
      <w:proofErr w:type="spellStart"/>
      <w:r w:rsidR="00BD6CCD" w:rsidRPr="007E6F6F">
        <w:t>the</w:t>
      </w:r>
      <w:proofErr w:type="spellEnd"/>
      <w:r w:rsidR="00BD6CCD" w:rsidRPr="007E6F6F">
        <w:t xml:space="preserve"> </w:t>
      </w:r>
      <w:proofErr w:type="spellStart"/>
      <w:r w:rsidR="00BD6CCD" w:rsidRPr="007E6F6F">
        <w:t>Genome</w:t>
      </w:r>
      <w:proofErr w:type="spellEnd"/>
      <w:r w:rsidR="00BD6CCD" w:rsidRPr="007E6F6F">
        <w:t xml:space="preserve"> </w:t>
      </w:r>
      <w:proofErr w:type="spellStart"/>
      <w:r w:rsidR="00BD6CCD" w:rsidRPr="007E6F6F">
        <w:t>Aggregation</w:t>
      </w:r>
      <w:proofErr w:type="spellEnd"/>
      <w:r w:rsidR="00BD6CCD" w:rsidRPr="007E6F6F">
        <w:t xml:space="preserve"> </w:t>
      </w:r>
      <w:proofErr w:type="spellStart"/>
      <w:r w:rsidR="00BD6CCD" w:rsidRPr="007E6F6F">
        <w:t>Database</w:t>
      </w:r>
      <w:proofErr w:type="spellEnd"/>
      <w:r w:rsidR="00BD6CCD" w:rsidRPr="007E6F6F">
        <w:t xml:space="preserve"> (</w:t>
      </w:r>
      <w:proofErr w:type="spellStart"/>
      <w:r w:rsidR="00BD6CCD" w:rsidRPr="007E6F6F">
        <w:t>gnomAD</w:t>
      </w:r>
      <w:proofErr w:type="spellEnd"/>
      <w:r w:rsidR="00BD6CCD" w:rsidRPr="007E6F6F">
        <w:t xml:space="preserve">, </w:t>
      </w:r>
      <w:hyperlink r:id="rId12" w:history="1">
        <w:r w:rsidR="00BD6CCD" w:rsidRPr="007E6F6F">
          <w:rPr>
            <w:rStyle w:val="a3"/>
            <w:color w:val="auto"/>
            <w:u w:val="none"/>
          </w:rPr>
          <w:t>https://gnomad.broadinstitute.org/</w:t>
        </w:r>
      </w:hyperlink>
      <w:r w:rsidR="00BD6CCD" w:rsidRPr="007E6F6F">
        <w:t>),</w:t>
      </w:r>
      <w:r w:rsidR="00AF58AF" w:rsidRPr="007E6F6F">
        <w:t xml:space="preserve"> </w:t>
      </w:r>
      <w:proofErr w:type="spellStart"/>
      <w:r w:rsidR="00BD6CCD" w:rsidRPr="007E6F6F">
        <w:t>trans-Omics</w:t>
      </w:r>
      <w:proofErr w:type="spellEnd"/>
      <w:r w:rsidR="00BD6CCD" w:rsidRPr="007E6F6F">
        <w:t xml:space="preserve"> </w:t>
      </w:r>
      <w:proofErr w:type="spellStart"/>
      <w:r w:rsidR="00BD6CCD" w:rsidRPr="007E6F6F">
        <w:t>for</w:t>
      </w:r>
      <w:proofErr w:type="spellEnd"/>
      <w:r w:rsidR="00BD6CCD" w:rsidRPr="007E6F6F">
        <w:t xml:space="preserve"> </w:t>
      </w:r>
      <w:proofErr w:type="spellStart"/>
      <w:r w:rsidR="00BD6CCD" w:rsidRPr="007E6F6F">
        <w:t>Precision</w:t>
      </w:r>
      <w:proofErr w:type="spellEnd"/>
      <w:r w:rsidR="00BD6CCD" w:rsidRPr="007E6F6F">
        <w:t xml:space="preserve"> </w:t>
      </w:r>
      <w:proofErr w:type="spellStart"/>
      <w:r w:rsidR="00BD6CCD" w:rsidRPr="007E6F6F">
        <w:t>Medicine</w:t>
      </w:r>
      <w:proofErr w:type="spellEnd"/>
      <w:r w:rsidR="00BD6CCD" w:rsidRPr="007E6F6F">
        <w:t xml:space="preserve"> (</w:t>
      </w:r>
      <w:proofErr w:type="spellStart"/>
      <w:r w:rsidR="00BD6CCD" w:rsidRPr="007E6F6F">
        <w:t>TOPMed</w:t>
      </w:r>
      <w:proofErr w:type="spellEnd"/>
      <w:r w:rsidR="00BD6CCD" w:rsidRPr="007E6F6F">
        <w:t xml:space="preserve">, </w:t>
      </w:r>
      <w:hyperlink r:id="rId13" w:history="1">
        <w:r w:rsidR="00B94391" w:rsidRPr="007E6F6F">
          <w:rPr>
            <w:rStyle w:val="a3"/>
            <w:color w:val="auto"/>
            <w:u w:val="none"/>
          </w:rPr>
          <w:t>https://www.nhlbi.nih.gov/science/trans-omics-precision-medicine-topmed-program</w:t>
        </w:r>
      </w:hyperlink>
      <w:r w:rsidR="00BD6CCD" w:rsidRPr="007E6F6F">
        <w:t>).</w:t>
      </w:r>
    </w:p>
    <w:p w14:paraId="1AF50570" w14:textId="77777777" w:rsidR="00DE1A51" w:rsidRPr="007E6F6F" w:rsidRDefault="00DE1A51" w:rsidP="006718A2">
      <w:pPr>
        <w:pStyle w:val="a4"/>
        <w:tabs>
          <w:tab w:val="left" w:pos="1276"/>
        </w:tabs>
        <w:spacing w:before="0" w:beforeAutospacing="0" w:after="0" w:afterAutospacing="0" w:line="360" w:lineRule="auto"/>
        <w:ind w:firstLine="567"/>
        <w:jc w:val="both"/>
      </w:pPr>
    </w:p>
    <w:p w14:paraId="74EA642E"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5AA3D2A2"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5BDCC8DC"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099779AF"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50B8AE6B"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60FD29D8"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67EA9A7A" w14:textId="77777777" w:rsidR="00545AE0" w:rsidRPr="007E6F6F" w:rsidRDefault="00545AE0" w:rsidP="003B5DBB">
      <w:pPr>
        <w:tabs>
          <w:tab w:val="left" w:pos="1276"/>
          <w:tab w:val="left" w:pos="7740"/>
        </w:tabs>
        <w:spacing w:after="0" w:line="360" w:lineRule="auto"/>
        <w:ind w:firstLine="709"/>
        <w:jc w:val="both"/>
        <w:rPr>
          <w:rFonts w:ascii="Times New Roman" w:hAnsi="Times New Roman" w:cs="Times New Roman"/>
          <w:b/>
          <w:sz w:val="24"/>
          <w:szCs w:val="24"/>
        </w:rPr>
      </w:pPr>
    </w:p>
    <w:p w14:paraId="708126B0" w14:textId="47F6F38F" w:rsidR="0003145C" w:rsidRPr="007E6F6F" w:rsidRDefault="0003145C" w:rsidP="003B5DBB">
      <w:pPr>
        <w:tabs>
          <w:tab w:val="left" w:pos="1276"/>
          <w:tab w:val="left" w:pos="7740"/>
        </w:tabs>
        <w:spacing w:after="0" w:line="360" w:lineRule="auto"/>
        <w:ind w:firstLine="709"/>
        <w:jc w:val="both"/>
        <w:rPr>
          <w:rFonts w:ascii="Times New Roman" w:hAnsi="Times New Roman" w:cs="Times New Roman"/>
          <w:b/>
          <w:bCs/>
          <w:sz w:val="24"/>
          <w:szCs w:val="24"/>
          <w:lang w:val="kk-KZ"/>
        </w:rPr>
      </w:pPr>
      <w:r w:rsidRPr="007E6F6F">
        <w:rPr>
          <w:rFonts w:ascii="Times New Roman" w:hAnsi="Times New Roman" w:cs="Times New Roman"/>
          <w:b/>
          <w:sz w:val="24"/>
          <w:szCs w:val="24"/>
        </w:rPr>
        <w:lastRenderedPageBreak/>
        <w:t xml:space="preserve">3 </w:t>
      </w:r>
      <w:r w:rsidR="00AF4D07" w:rsidRPr="007E6F6F">
        <w:rPr>
          <w:rFonts w:ascii="Times New Roman" w:hAnsi="Times New Roman" w:cs="Times New Roman"/>
          <w:b/>
          <w:bCs/>
          <w:sz w:val="24"/>
          <w:szCs w:val="24"/>
        </w:rPr>
        <w:t>Р</w:t>
      </w:r>
      <w:r w:rsidR="00AF4D07" w:rsidRPr="007E6F6F">
        <w:rPr>
          <w:rFonts w:ascii="Times New Roman" w:hAnsi="Times New Roman" w:cs="Times New Roman"/>
          <w:b/>
          <w:bCs/>
          <w:sz w:val="24"/>
          <w:szCs w:val="24"/>
          <w:lang w:val="kk-KZ"/>
        </w:rPr>
        <w:t>езультаты исследования и их обсуждение</w:t>
      </w:r>
    </w:p>
    <w:p w14:paraId="0195406B" w14:textId="77777777" w:rsidR="00DE1A51" w:rsidRPr="007E6F6F" w:rsidRDefault="00DE1A51" w:rsidP="003B5DBB">
      <w:pPr>
        <w:tabs>
          <w:tab w:val="left" w:pos="1276"/>
          <w:tab w:val="left" w:pos="7740"/>
        </w:tabs>
        <w:spacing w:after="0" w:line="360" w:lineRule="auto"/>
        <w:ind w:firstLine="709"/>
        <w:jc w:val="both"/>
        <w:rPr>
          <w:rFonts w:ascii="Times New Roman" w:hAnsi="Times New Roman" w:cs="Times New Roman"/>
          <w:b/>
          <w:smallCaps/>
          <w:sz w:val="24"/>
          <w:szCs w:val="24"/>
        </w:rPr>
      </w:pPr>
    </w:p>
    <w:p w14:paraId="25B6212E" w14:textId="77777777" w:rsidR="0003145C" w:rsidRPr="007E6F6F" w:rsidRDefault="001C52E4" w:rsidP="003B5DBB">
      <w:pPr>
        <w:tabs>
          <w:tab w:val="left" w:pos="1276"/>
        </w:tab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t>3.1</w:t>
      </w:r>
      <w:r w:rsidR="0003145C" w:rsidRPr="007E6F6F">
        <w:rPr>
          <w:rFonts w:ascii="Times New Roman" w:hAnsi="Times New Roman" w:cs="Times New Roman"/>
          <w:b/>
          <w:sz w:val="24"/>
          <w:szCs w:val="24"/>
        </w:rPr>
        <w:t xml:space="preserve"> </w:t>
      </w:r>
      <w:r w:rsidR="004873C3" w:rsidRPr="007E6F6F">
        <w:rPr>
          <w:rFonts w:ascii="Times New Roman" w:hAnsi="Times New Roman" w:cs="Times New Roman"/>
          <w:b/>
          <w:sz w:val="24"/>
          <w:szCs w:val="24"/>
        </w:rPr>
        <w:t xml:space="preserve">Объекты </w:t>
      </w:r>
      <w:r w:rsidR="003E63BC" w:rsidRPr="007E6F6F">
        <w:rPr>
          <w:rFonts w:ascii="Times New Roman" w:hAnsi="Times New Roman" w:cs="Times New Roman"/>
          <w:b/>
          <w:sz w:val="24"/>
          <w:szCs w:val="24"/>
        </w:rPr>
        <w:t>исследования</w:t>
      </w:r>
      <w:r w:rsidR="00E15CB7" w:rsidRPr="007E6F6F">
        <w:rPr>
          <w:rFonts w:ascii="Times New Roman" w:hAnsi="Times New Roman" w:cs="Times New Roman"/>
          <w:b/>
          <w:sz w:val="24"/>
          <w:szCs w:val="24"/>
        </w:rPr>
        <w:t xml:space="preserve"> </w:t>
      </w:r>
    </w:p>
    <w:p w14:paraId="5723A346" w14:textId="542DEBA6" w:rsidR="00057FBE" w:rsidRPr="007E6F6F" w:rsidRDefault="005B0F49" w:rsidP="003B5DB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noProof/>
          <w:sz w:val="24"/>
          <w:szCs w:val="24"/>
        </w:rPr>
        <w:t>В исследовани</w:t>
      </w:r>
      <w:r w:rsidR="00B240E2" w:rsidRPr="007E6F6F">
        <w:rPr>
          <w:rFonts w:ascii="Times New Roman" w:hAnsi="Times New Roman" w:cs="Times New Roman"/>
          <w:noProof/>
          <w:sz w:val="24"/>
          <w:szCs w:val="24"/>
        </w:rPr>
        <w:t xml:space="preserve">е было включено </w:t>
      </w:r>
      <w:r w:rsidR="00E869E3" w:rsidRPr="007E6F6F">
        <w:rPr>
          <w:rFonts w:ascii="Times New Roman" w:hAnsi="Times New Roman" w:cs="Times New Roman"/>
          <w:sz w:val="24"/>
          <w:szCs w:val="24"/>
        </w:rPr>
        <w:t>4 семьи с наследственной отягощенностью по РАС</w:t>
      </w:r>
      <w:r w:rsidR="008A0513" w:rsidRPr="007E6F6F">
        <w:rPr>
          <w:rFonts w:ascii="Times New Roman" w:hAnsi="Times New Roman" w:cs="Times New Roman"/>
          <w:sz w:val="24"/>
          <w:szCs w:val="24"/>
        </w:rPr>
        <w:t xml:space="preserve"> (рисунок 1)</w:t>
      </w:r>
      <w:r w:rsidR="00DF2CDC" w:rsidRPr="007E6F6F">
        <w:rPr>
          <w:rFonts w:ascii="Times New Roman" w:hAnsi="Times New Roman" w:cs="Times New Roman"/>
          <w:sz w:val="24"/>
          <w:szCs w:val="24"/>
        </w:rPr>
        <w:t>.</w:t>
      </w:r>
      <w:r w:rsidR="00BF325C" w:rsidRPr="007E6F6F">
        <w:rPr>
          <w:rFonts w:ascii="Times New Roman" w:hAnsi="Times New Roman" w:cs="Times New Roman"/>
          <w:sz w:val="24"/>
          <w:szCs w:val="24"/>
        </w:rPr>
        <w:t xml:space="preserve"> Диагноз РАС детям в данных семьях был установлен официально.</w:t>
      </w:r>
      <w:r w:rsidR="00A95BE8" w:rsidRPr="007E6F6F">
        <w:rPr>
          <w:rFonts w:ascii="Times New Roman" w:hAnsi="Times New Roman" w:cs="Times New Roman"/>
          <w:sz w:val="24"/>
          <w:szCs w:val="24"/>
        </w:rPr>
        <w:t xml:space="preserve"> Две семьи были из </w:t>
      </w:r>
      <w:proofErr w:type="spellStart"/>
      <w:r w:rsidR="00435B55">
        <w:rPr>
          <w:rFonts w:ascii="Times New Roman" w:hAnsi="Times New Roman" w:cs="Times New Roman"/>
          <w:sz w:val="24"/>
          <w:szCs w:val="24"/>
        </w:rPr>
        <w:t>Нур</w:t>
      </w:r>
      <w:proofErr w:type="spellEnd"/>
      <w:r w:rsidR="00435B55">
        <w:rPr>
          <w:rFonts w:ascii="Times New Roman" w:hAnsi="Times New Roman" w:cs="Times New Roman"/>
          <w:sz w:val="24"/>
          <w:szCs w:val="24"/>
        </w:rPr>
        <w:t>-Султана</w:t>
      </w:r>
      <w:r w:rsidR="00A95BE8" w:rsidRPr="007E6F6F">
        <w:rPr>
          <w:rFonts w:ascii="Times New Roman" w:hAnsi="Times New Roman" w:cs="Times New Roman"/>
          <w:sz w:val="24"/>
          <w:szCs w:val="24"/>
        </w:rPr>
        <w:t>, одна из Павлодара и одна из Экибастуза.</w:t>
      </w:r>
    </w:p>
    <w:p w14:paraId="0D3B8BCD" w14:textId="2C214ADC" w:rsidR="00DD6E31" w:rsidRPr="007E6F6F" w:rsidRDefault="00DD6E31" w:rsidP="003B5DBB">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 первой семье из </w:t>
      </w:r>
      <w:proofErr w:type="spellStart"/>
      <w:r w:rsidR="00435B55">
        <w:rPr>
          <w:rFonts w:ascii="Times New Roman" w:hAnsi="Times New Roman" w:cs="Times New Roman"/>
          <w:sz w:val="24"/>
          <w:szCs w:val="24"/>
        </w:rPr>
        <w:t>Нур</w:t>
      </w:r>
      <w:proofErr w:type="spellEnd"/>
      <w:r w:rsidR="00435B55">
        <w:rPr>
          <w:rFonts w:ascii="Times New Roman" w:hAnsi="Times New Roman" w:cs="Times New Roman"/>
          <w:sz w:val="24"/>
          <w:szCs w:val="24"/>
        </w:rPr>
        <w:t>-Султана</w:t>
      </w:r>
      <w:r w:rsidRPr="007E6F6F">
        <w:rPr>
          <w:rFonts w:ascii="Times New Roman" w:hAnsi="Times New Roman" w:cs="Times New Roman"/>
          <w:sz w:val="24"/>
          <w:szCs w:val="24"/>
        </w:rPr>
        <w:t xml:space="preserve"> </w:t>
      </w:r>
      <w:r w:rsidR="00611ED7" w:rsidRPr="007E6F6F">
        <w:rPr>
          <w:rFonts w:ascii="Times New Roman" w:hAnsi="Times New Roman" w:cs="Times New Roman"/>
          <w:sz w:val="24"/>
          <w:szCs w:val="24"/>
        </w:rPr>
        <w:t xml:space="preserve">имеется </w:t>
      </w:r>
      <w:r w:rsidRPr="007E6F6F">
        <w:rPr>
          <w:rFonts w:ascii="Times New Roman" w:hAnsi="Times New Roman" w:cs="Times New Roman"/>
          <w:sz w:val="24"/>
          <w:szCs w:val="24"/>
        </w:rPr>
        <w:t xml:space="preserve">два </w:t>
      </w:r>
      <w:r w:rsidR="00AE6250" w:rsidRPr="007E6F6F">
        <w:rPr>
          <w:rFonts w:ascii="Times New Roman" w:hAnsi="Times New Roman" w:cs="Times New Roman"/>
          <w:sz w:val="24"/>
          <w:szCs w:val="24"/>
        </w:rPr>
        <w:t>пробанда</w:t>
      </w:r>
      <w:r w:rsidR="00611ED7" w:rsidRPr="007E6F6F">
        <w:rPr>
          <w:rFonts w:ascii="Times New Roman" w:hAnsi="Times New Roman" w:cs="Times New Roman"/>
          <w:sz w:val="24"/>
          <w:szCs w:val="24"/>
        </w:rPr>
        <w:t>, мальчики</w:t>
      </w:r>
      <w:r w:rsidRPr="007E6F6F">
        <w:rPr>
          <w:rFonts w:ascii="Times New Roman" w:hAnsi="Times New Roman" w:cs="Times New Roman"/>
          <w:sz w:val="24"/>
          <w:szCs w:val="24"/>
        </w:rPr>
        <w:t xml:space="preserve"> 5-ти и 11-ти лет с умеренным РАС (по 30 баллов по </w:t>
      </w:r>
      <w:r w:rsidRPr="007E6F6F">
        <w:rPr>
          <w:rFonts w:ascii="Times New Roman" w:hAnsi="Times New Roman" w:cs="Times New Roman"/>
          <w:sz w:val="24"/>
          <w:szCs w:val="24"/>
          <w:lang w:val="en-US"/>
        </w:rPr>
        <w:t>CARS</w:t>
      </w:r>
      <w:r w:rsidRPr="007E6F6F">
        <w:rPr>
          <w:rFonts w:ascii="Times New Roman" w:hAnsi="Times New Roman" w:cs="Times New Roman"/>
          <w:sz w:val="24"/>
          <w:szCs w:val="24"/>
        </w:rPr>
        <w:t>-тесту у каждого)</w:t>
      </w:r>
      <w:r w:rsidR="00AE6250" w:rsidRPr="007E6F6F">
        <w:rPr>
          <w:rFonts w:ascii="Times New Roman" w:hAnsi="Times New Roman" w:cs="Times New Roman"/>
          <w:sz w:val="24"/>
          <w:szCs w:val="24"/>
        </w:rPr>
        <w:t>, и</w:t>
      </w:r>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нейротипичный</w:t>
      </w:r>
      <w:proofErr w:type="spellEnd"/>
      <w:r w:rsidRPr="007E6F6F">
        <w:rPr>
          <w:rFonts w:ascii="Times New Roman" w:hAnsi="Times New Roman" w:cs="Times New Roman"/>
          <w:sz w:val="24"/>
          <w:szCs w:val="24"/>
        </w:rPr>
        <w:t xml:space="preserve"> </w:t>
      </w:r>
      <w:proofErr w:type="spellStart"/>
      <w:r w:rsidRPr="007E6F6F">
        <w:rPr>
          <w:rFonts w:ascii="Times New Roman" w:hAnsi="Times New Roman" w:cs="Times New Roman"/>
          <w:sz w:val="24"/>
          <w:szCs w:val="24"/>
        </w:rPr>
        <w:t>сиблинг</w:t>
      </w:r>
      <w:proofErr w:type="spellEnd"/>
      <w:r w:rsidR="00611ED7" w:rsidRPr="007E6F6F">
        <w:rPr>
          <w:rFonts w:ascii="Times New Roman" w:hAnsi="Times New Roman" w:cs="Times New Roman"/>
          <w:sz w:val="24"/>
          <w:szCs w:val="24"/>
        </w:rPr>
        <w:t>, девочка</w:t>
      </w:r>
      <w:r w:rsidRPr="007E6F6F">
        <w:rPr>
          <w:rFonts w:ascii="Times New Roman" w:hAnsi="Times New Roman" w:cs="Times New Roman"/>
          <w:sz w:val="24"/>
          <w:szCs w:val="24"/>
        </w:rPr>
        <w:t xml:space="preserve"> 9-ти лет</w:t>
      </w:r>
      <w:r w:rsidR="00746EBE" w:rsidRPr="007E6F6F">
        <w:rPr>
          <w:rFonts w:ascii="Times New Roman" w:hAnsi="Times New Roman" w:cs="Times New Roman"/>
          <w:sz w:val="24"/>
          <w:szCs w:val="24"/>
        </w:rPr>
        <w:t xml:space="preserve">. BAPQ-тест показал наличие расширенного фенотипа аутизма у отца детей (104 балла), при этом мать </w:t>
      </w:r>
      <w:proofErr w:type="spellStart"/>
      <w:r w:rsidR="00746EBE" w:rsidRPr="007E6F6F">
        <w:rPr>
          <w:rFonts w:ascii="Times New Roman" w:hAnsi="Times New Roman" w:cs="Times New Roman"/>
          <w:sz w:val="24"/>
          <w:szCs w:val="24"/>
        </w:rPr>
        <w:t>нейротипична</w:t>
      </w:r>
      <w:proofErr w:type="spellEnd"/>
      <w:r w:rsidR="00746EBE" w:rsidRPr="007E6F6F">
        <w:rPr>
          <w:rFonts w:ascii="Times New Roman" w:hAnsi="Times New Roman" w:cs="Times New Roman"/>
          <w:sz w:val="24"/>
          <w:szCs w:val="24"/>
        </w:rPr>
        <w:t>. Для отца критическое значение имел показатель отчужденности личности</w:t>
      </w:r>
      <w:r w:rsidR="00611ED7" w:rsidRPr="007E6F6F">
        <w:rPr>
          <w:rFonts w:ascii="Times New Roman" w:hAnsi="Times New Roman" w:cs="Times New Roman"/>
          <w:sz w:val="24"/>
          <w:szCs w:val="24"/>
        </w:rPr>
        <w:t>. Все члены семьи казахской национальности.</w:t>
      </w:r>
    </w:p>
    <w:p w14:paraId="406EE302" w14:textId="77777777" w:rsidR="00611ED7" w:rsidRPr="007E6F6F" w:rsidRDefault="00611ED7" w:rsidP="00611ED7">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Во второй семье из Павлодара у одного из детей, мальчика 9-ти лет от роду, диагностирован тяжелый аутизм (46 баллов по </w:t>
      </w:r>
      <w:r w:rsidRPr="007E6F6F">
        <w:rPr>
          <w:rFonts w:ascii="Times New Roman" w:hAnsi="Times New Roman" w:cs="Times New Roman"/>
          <w:sz w:val="24"/>
          <w:szCs w:val="24"/>
          <w:lang w:val="en-US"/>
        </w:rPr>
        <w:t>CARS</w:t>
      </w:r>
      <w:r w:rsidRPr="007E6F6F">
        <w:rPr>
          <w:rFonts w:ascii="Times New Roman" w:hAnsi="Times New Roman" w:cs="Times New Roman"/>
          <w:sz w:val="24"/>
          <w:szCs w:val="24"/>
        </w:rPr>
        <w:t xml:space="preserve">-тесту), его брат 16-ти лет имеет умеренный аутизм (30 баллов по </w:t>
      </w:r>
      <w:r w:rsidRPr="007E6F6F">
        <w:rPr>
          <w:rFonts w:ascii="Times New Roman" w:hAnsi="Times New Roman" w:cs="Times New Roman"/>
          <w:sz w:val="24"/>
          <w:szCs w:val="24"/>
          <w:lang w:val="en-US"/>
        </w:rPr>
        <w:t>CARS</w:t>
      </w:r>
      <w:r w:rsidRPr="007E6F6F">
        <w:rPr>
          <w:rFonts w:ascii="Times New Roman" w:hAnsi="Times New Roman" w:cs="Times New Roman"/>
          <w:sz w:val="24"/>
          <w:szCs w:val="24"/>
        </w:rPr>
        <w:t xml:space="preserve">-тесту). Сестра </w:t>
      </w:r>
      <w:proofErr w:type="spellStart"/>
      <w:r w:rsidRPr="007E6F6F">
        <w:rPr>
          <w:rFonts w:ascii="Times New Roman" w:hAnsi="Times New Roman" w:cs="Times New Roman"/>
          <w:sz w:val="24"/>
          <w:szCs w:val="24"/>
        </w:rPr>
        <w:t>нейротипична</w:t>
      </w:r>
      <w:proofErr w:type="spellEnd"/>
      <w:r w:rsidRPr="007E6F6F">
        <w:rPr>
          <w:rFonts w:ascii="Times New Roman" w:hAnsi="Times New Roman" w:cs="Times New Roman"/>
          <w:sz w:val="24"/>
          <w:szCs w:val="24"/>
        </w:rPr>
        <w:t>, не находится в расширенном фенотипе аутизма</w:t>
      </w:r>
      <w:r w:rsidR="004E52FD" w:rsidRPr="007E6F6F">
        <w:rPr>
          <w:rFonts w:ascii="Times New Roman" w:hAnsi="Times New Roman" w:cs="Times New Roman"/>
          <w:sz w:val="24"/>
          <w:szCs w:val="24"/>
        </w:rPr>
        <w:t xml:space="preserve"> (86 баллов по BAPQ-тесту)</w:t>
      </w:r>
      <w:r w:rsidR="00F02D8F" w:rsidRPr="007E6F6F">
        <w:rPr>
          <w:rFonts w:ascii="Times New Roman" w:hAnsi="Times New Roman" w:cs="Times New Roman"/>
          <w:sz w:val="24"/>
          <w:szCs w:val="24"/>
        </w:rPr>
        <w:t>. И отец, и мать семейства находятся в расширенном фенотипе аутизма</w:t>
      </w:r>
      <w:r w:rsidR="004E52FD" w:rsidRPr="007E6F6F">
        <w:rPr>
          <w:rFonts w:ascii="Times New Roman" w:hAnsi="Times New Roman" w:cs="Times New Roman"/>
          <w:sz w:val="24"/>
          <w:szCs w:val="24"/>
        </w:rPr>
        <w:t xml:space="preserve"> (96 и 105 баллов, соответственно). У отца выше критического значения по шкале Прагматизма показатели, касающиеся социального использования языка. Для матери выше критического значения были показатели такой стороны личности, как отчужденность.</w:t>
      </w:r>
      <w:r w:rsidR="00841533" w:rsidRPr="007E6F6F">
        <w:rPr>
          <w:rFonts w:ascii="Times New Roman" w:hAnsi="Times New Roman" w:cs="Times New Roman"/>
          <w:sz w:val="24"/>
          <w:szCs w:val="24"/>
        </w:rPr>
        <w:t xml:space="preserve"> Все члены семьи казахской национальности.</w:t>
      </w:r>
    </w:p>
    <w:p w14:paraId="79078BA8" w14:textId="77777777" w:rsidR="00841533" w:rsidRPr="007E6F6F" w:rsidRDefault="00841533" w:rsidP="00841533">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 третьей семье из Экибастуза два мальчика 12-ти и 10-ти лет с умеренным аутизмом (30 и 34,5 баллов по </w:t>
      </w:r>
      <w:r w:rsidRPr="007E6F6F">
        <w:rPr>
          <w:rFonts w:ascii="Times New Roman" w:hAnsi="Times New Roman" w:cs="Times New Roman"/>
          <w:sz w:val="24"/>
          <w:szCs w:val="24"/>
          <w:lang w:val="en-US"/>
        </w:rPr>
        <w:t>CARS</w:t>
      </w:r>
      <w:r w:rsidRPr="007E6F6F">
        <w:rPr>
          <w:rFonts w:ascii="Times New Roman" w:hAnsi="Times New Roman" w:cs="Times New Roman"/>
          <w:sz w:val="24"/>
          <w:szCs w:val="24"/>
        </w:rPr>
        <w:t xml:space="preserve">-тесту, </w:t>
      </w:r>
      <w:proofErr w:type="spellStart"/>
      <w:r w:rsidRPr="007E6F6F">
        <w:rPr>
          <w:rFonts w:ascii="Times New Roman" w:hAnsi="Times New Roman" w:cs="Times New Roman"/>
          <w:sz w:val="24"/>
          <w:szCs w:val="24"/>
        </w:rPr>
        <w:t>соотвественно</w:t>
      </w:r>
      <w:proofErr w:type="spellEnd"/>
      <w:r w:rsidRPr="007E6F6F">
        <w:rPr>
          <w:rFonts w:ascii="Times New Roman" w:hAnsi="Times New Roman" w:cs="Times New Roman"/>
          <w:sz w:val="24"/>
          <w:szCs w:val="24"/>
        </w:rPr>
        <w:t>). Все члены семьи казахской национальности.</w:t>
      </w:r>
      <w:r w:rsidR="007773ED" w:rsidRPr="007E6F6F">
        <w:rPr>
          <w:rFonts w:ascii="Times New Roman" w:hAnsi="Times New Roman" w:cs="Times New Roman"/>
          <w:sz w:val="24"/>
          <w:szCs w:val="24"/>
        </w:rPr>
        <w:t xml:space="preserve"> Мать </w:t>
      </w:r>
      <w:proofErr w:type="spellStart"/>
      <w:r w:rsidR="007773ED" w:rsidRPr="007E6F6F">
        <w:rPr>
          <w:rFonts w:ascii="Times New Roman" w:hAnsi="Times New Roman" w:cs="Times New Roman"/>
          <w:sz w:val="24"/>
          <w:szCs w:val="24"/>
        </w:rPr>
        <w:t>нейротипична</w:t>
      </w:r>
      <w:proofErr w:type="spellEnd"/>
      <w:r w:rsidR="007773ED" w:rsidRPr="007E6F6F">
        <w:rPr>
          <w:rFonts w:ascii="Times New Roman" w:hAnsi="Times New Roman" w:cs="Times New Roman"/>
          <w:sz w:val="24"/>
          <w:szCs w:val="24"/>
        </w:rPr>
        <w:t>.</w:t>
      </w:r>
    </w:p>
    <w:p w14:paraId="31859442" w14:textId="1F212814" w:rsidR="00841533" w:rsidRPr="007E6F6F" w:rsidRDefault="00841533" w:rsidP="00841533">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В четвертой семье из </w:t>
      </w:r>
      <w:proofErr w:type="spellStart"/>
      <w:r w:rsidR="00435B55">
        <w:rPr>
          <w:rFonts w:ascii="Times New Roman" w:hAnsi="Times New Roman" w:cs="Times New Roman"/>
          <w:sz w:val="24"/>
          <w:szCs w:val="24"/>
        </w:rPr>
        <w:t>Нур</w:t>
      </w:r>
      <w:proofErr w:type="spellEnd"/>
      <w:r w:rsidR="00435B55">
        <w:rPr>
          <w:rFonts w:ascii="Times New Roman" w:hAnsi="Times New Roman" w:cs="Times New Roman"/>
          <w:sz w:val="24"/>
          <w:szCs w:val="24"/>
        </w:rPr>
        <w:t>-Султана</w:t>
      </w:r>
      <w:r w:rsidRPr="007E6F6F">
        <w:rPr>
          <w:rFonts w:ascii="Times New Roman" w:hAnsi="Times New Roman" w:cs="Times New Roman"/>
          <w:sz w:val="24"/>
          <w:szCs w:val="24"/>
        </w:rPr>
        <w:t xml:space="preserve">, мать, казашка, либо </w:t>
      </w:r>
      <w:r w:rsidR="007204AB" w:rsidRPr="007E6F6F">
        <w:rPr>
          <w:rFonts w:ascii="Times New Roman" w:eastAsia="Calibri" w:hAnsi="Times New Roman" w:cs="Times New Roman"/>
          <w:sz w:val="24"/>
          <w:szCs w:val="24"/>
          <w:lang w:val="kk-KZ"/>
        </w:rPr>
        <w:t xml:space="preserve">носитель </w:t>
      </w:r>
      <w:r w:rsidR="007204AB" w:rsidRPr="007E6F6F">
        <w:rPr>
          <w:rFonts w:ascii="Times New Roman" w:eastAsia="Calibri" w:hAnsi="Times New Roman" w:cs="Times New Roman"/>
          <w:sz w:val="24"/>
          <w:szCs w:val="24"/>
          <w:lang w:val="en-US"/>
        </w:rPr>
        <w:t>BAP</w:t>
      </w:r>
      <w:r w:rsidRPr="007E6F6F">
        <w:rPr>
          <w:rFonts w:ascii="Times New Roman" w:hAnsi="Times New Roman" w:cs="Times New Roman"/>
          <w:sz w:val="24"/>
          <w:szCs w:val="24"/>
        </w:rPr>
        <w:t xml:space="preserve"> (128 баллов по BAPQ-тесту), либо на самом деле аутична, имеет два показателя выше критического значения: негибкость и прагматичность различных взаимодействий. Мать имеет два </w:t>
      </w:r>
      <w:r w:rsidR="00345B6A">
        <w:rPr>
          <w:rFonts w:ascii="Times New Roman" w:hAnsi="Times New Roman" w:cs="Times New Roman"/>
          <w:sz w:val="24"/>
          <w:szCs w:val="24"/>
        </w:rPr>
        <w:t>ребенка</w:t>
      </w:r>
      <w:r w:rsidRPr="007E6F6F">
        <w:rPr>
          <w:rFonts w:ascii="Times New Roman" w:hAnsi="Times New Roman" w:cs="Times New Roman"/>
          <w:sz w:val="24"/>
          <w:szCs w:val="24"/>
        </w:rPr>
        <w:t xml:space="preserve"> от разных браков. </w:t>
      </w:r>
      <w:r w:rsidR="004415AC" w:rsidRPr="007E6F6F">
        <w:rPr>
          <w:rFonts w:ascii="Times New Roman" w:hAnsi="Times New Roman" w:cs="Times New Roman"/>
          <w:sz w:val="24"/>
          <w:szCs w:val="24"/>
        </w:rPr>
        <w:t>Первый</w:t>
      </w:r>
      <w:r w:rsidR="00DA071C">
        <w:rPr>
          <w:rFonts w:ascii="Times New Roman" w:hAnsi="Times New Roman" w:cs="Times New Roman"/>
          <w:sz w:val="24"/>
          <w:szCs w:val="24"/>
        </w:rPr>
        <w:t xml:space="preserve"> ребенок,</w:t>
      </w:r>
      <w:r w:rsidR="004415AC" w:rsidRPr="007E6F6F">
        <w:rPr>
          <w:rFonts w:ascii="Times New Roman" w:hAnsi="Times New Roman" w:cs="Times New Roman"/>
          <w:sz w:val="24"/>
          <w:szCs w:val="24"/>
        </w:rPr>
        <w:t xml:space="preserve"> сын 7-ти лет, казах, имеет </w:t>
      </w:r>
      <w:r w:rsidR="00BF325C" w:rsidRPr="007E6F6F">
        <w:rPr>
          <w:rFonts w:ascii="Times New Roman" w:hAnsi="Times New Roman" w:cs="Times New Roman"/>
          <w:sz w:val="24"/>
          <w:szCs w:val="24"/>
        </w:rPr>
        <w:t>тяжелый</w:t>
      </w:r>
      <w:r w:rsidR="004415AC" w:rsidRPr="007E6F6F">
        <w:rPr>
          <w:rFonts w:ascii="Times New Roman" w:hAnsi="Times New Roman" w:cs="Times New Roman"/>
          <w:sz w:val="24"/>
          <w:szCs w:val="24"/>
        </w:rPr>
        <w:t xml:space="preserve"> аутизм</w:t>
      </w:r>
      <w:r w:rsidR="00BF325C" w:rsidRPr="007E6F6F">
        <w:rPr>
          <w:rFonts w:ascii="Times New Roman" w:hAnsi="Times New Roman" w:cs="Times New Roman"/>
          <w:sz w:val="24"/>
          <w:szCs w:val="24"/>
        </w:rPr>
        <w:t xml:space="preserve"> (46,5 баллов по </w:t>
      </w:r>
      <w:r w:rsidR="00BF325C" w:rsidRPr="007E6F6F">
        <w:rPr>
          <w:rFonts w:ascii="Times New Roman" w:hAnsi="Times New Roman" w:cs="Times New Roman"/>
          <w:sz w:val="24"/>
          <w:szCs w:val="24"/>
          <w:lang w:val="en-US"/>
        </w:rPr>
        <w:t>CARS</w:t>
      </w:r>
      <w:r w:rsidR="00BF325C" w:rsidRPr="007E6F6F">
        <w:rPr>
          <w:rFonts w:ascii="Times New Roman" w:hAnsi="Times New Roman" w:cs="Times New Roman"/>
          <w:sz w:val="24"/>
          <w:szCs w:val="24"/>
        </w:rPr>
        <w:t>)</w:t>
      </w:r>
      <w:r w:rsidR="004415AC" w:rsidRPr="007E6F6F">
        <w:rPr>
          <w:rFonts w:ascii="Times New Roman" w:hAnsi="Times New Roman" w:cs="Times New Roman"/>
          <w:sz w:val="24"/>
          <w:szCs w:val="24"/>
        </w:rPr>
        <w:t xml:space="preserve">. </w:t>
      </w:r>
      <w:r w:rsidR="00DA071C">
        <w:rPr>
          <w:rFonts w:ascii="Times New Roman" w:hAnsi="Times New Roman" w:cs="Times New Roman"/>
          <w:sz w:val="24"/>
          <w:szCs w:val="24"/>
        </w:rPr>
        <w:t>Дочь</w:t>
      </w:r>
      <w:r w:rsidR="004415AC" w:rsidRPr="007E6F6F">
        <w:rPr>
          <w:rFonts w:ascii="Times New Roman" w:hAnsi="Times New Roman" w:cs="Times New Roman"/>
          <w:sz w:val="24"/>
          <w:szCs w:val="24"/>
        </w:rPr>
        <w:t xml:space="preserve"> от второго брака, 6-ти лет, русский, имеет </w:t>
      </w:r>
      <w:r w:rsidR="00BF325C" w:rsidRPr="007E6F6F">
        <w:rPr>
          <w:rFonts w:ascii="Times New Roman" w:hAnsi="Times New Roman" w:cs="Times New Roman"/>
          <w:sz w:val="24"/>
          <w:szCs w:val="24"/>
        </w:rPr>
        <w:t>умеренный</w:t>
      </w:r>
      <w:r w:rsidR="004415AC" w:rsidRPr="007E6F6F">
        <w:rPr>
          <w:rFonts w:ascii="Times New Roman" w:hAnsi="Times New Roman" w:cs="Times New Roman"/>
          <w:sz w:val="24"/>
          <w:szCs w:val="24"/>
        </w:rPr>
        <w:t xml:space="preserve"> аутизм</w:t>
      </w:r>
      <w:r w:rsidR="00BF325C" w:rsidRPr="007E6F6F">
        <w:rPr>
          <w:rFonts w:ascii="Times New Roman" w:hAnsi="Times New Roman" w:cs="Times New Roman"/>
          <w:sz w:val="24"/>
          <w:szCs w:val="24"/>
        </w:rPr>
        <w:t xml:space="preserve"> (30 баллов по </w:t>
      </w:r>
      <w:r w:rsidR="00BF325C" w:rsidRPr="007E6F6F">
        <w:rPr>
          <w:rFonts w:ascii="Times New Roman" w:hAnsi="Times New Roman" w:cs="Times New Roman"/>
          <w:sz w:val="24"/>
          <w:szCs w:val="24"/>
          <w:lang w:val="en-US"/>
        </w:rPr>
        <w:t>CARS</w:t>
      </w:r>
      <w:r w:rsidR="00BF325C" w:rsidRPr="007E6F6F">
        <w:rPr>
          <w:rFonts w:ascii="Times New Roman" w:hAnsi="Times New Roman" w:cs="Times New Roman"/>
          <w:sz w:val="24"/>
          <w:szCs w:val="24"/>
        </w:rPr>
        <w:t>)</w:t>
      </w:r>
      <w:r w:rsidR="004415AC" w:rsidRPr="007E6F6F">
        <w:rPr>
          <w:rFonts w:ascii="Times New Roman" w:hAnsi="Times New Roman" w:cs="Times New Roman"/>
          <w:sz w:val="24"/>
          <w:szCs w:val="24"/>
        </w:rPr>
        <w:t xml:space="preserve">. </w:t>
      </w:r>
    </w:p>
    <w:p w14:paraId="6C9574ED" w14:textId="77777777" w:rsidR="00841533" w:rsidRPr="007E6F6F" w:rsidRDefault="00841533" w:rsidP="00611ED7">
      <w:pPr>
        <w:tabs>
          <w:tab w:val="left" w:pos="1276"/>
        </w:tabs>
        <w:spacing w:after="0" w:line="360" w:lineRule="auto"/>
        <w:ind w:firstLine="709"/>
        <w:jc w:val="both"/>
        <w:rPr>
          <w:rFonts w:ascii="Times New Roman" w:hAnsi="Times New Roman" w:cs="Times New Roman"/>
          <w:sz w:val="24"/>
          <w:szCs w:val="24"/>
        </w:rPr>
      </w:pPr>
    </w:p>
    <w:p w14:paraId="3CB396D8" w14:textId="43E4C095" w:rsidR="00E869E3" w:rsidRPr="007E6F6F" w:rsidRDefault="00435B55" w:rsidP="00435B55">
      <w:pPr>
        <w:tabs>
          <w:tab w:val="left" w:pos="1276"/>
        </w:tabs>
        <w:spacing w:after="0" w:line="360" w:lineRule="auto"/>
        <w:ind w:left="-1134" w:firstLine="425"/>
        <w:jc w:val="both"/>
        <w:rPr>
          <w:rFonts w:ascii="Times New Roman" w:hAnsi="Times New Roman" w:cs="Times New Roman"/>
          <w:sz w:val="24"/>
          <w:szCs w:val="24"/>
          <w:lang w:val="en-US"/>
        </w:rPr>
      </w:pPr>
      <w:r w:rsidRPr="00435B55">
        <w:rPr>
          <w:rFonts w:ascii="Times New Roman" w:hAnsi="Times New Roman" w:cs="Times New Roman"/>
          <w:noProof/>
          <w:sz w:val="24"/>
          <w:szCs w:val="24"/>
          <w:lang w:val="en-US"/>
        </w:rPr>
        <w:lastRenderedPageBreak/>
        <w:drawing>
          <wp:inline distT="0" distB="0" distL="0" distR="0" wp14:anchorId="32C20B6E" wp14:editId="73C40E06">
            <wp:extent cx="6779450" cy="401002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4512" cy="4013019"/>
                    </a:xfrm>
                    <a:prstGeom prst="rect">
                      <a:avLst/>
                    </a:prstGeom>
                    <a:noFill/>
                    <a:ln>
                      <a:noFill/>
                    </a:ln>
                  </pic:spPr>
                </pic:pic>
              </a:graphicData>
            </a:graphic>
          </wp:inline>
        </w:drawing>
      </w:r>
    </w:p>
    <w:p w14:paraId="50AEA1ED" w14:textId="77777777" w:rsidR="008A0513" w:rsidRPr="007E6F6F" w:rsidRDefault="003E3ADB" w:rsidP="003E3ADB">
      <w:pPr>
        <w:tabs>
          <w:tab w:val="left" w:pos="1276"/>
        </w:tabs>
        <w:spacing w:after="0" w:line="240" w:lineRule="auto"/>
        <w:jc w:val="both"/>
        <w:rPr>
          <w:rFonts w:ascii="Times New Roman" w:eastAsia="Calibri" w:hAnsi="Times New Roman" w:cs="Times New Roman"/>
          <w:sz w:val="24"/>
          <w:szCs w:val="24"/>
        </w:rPr>
      </w:pPr>
      <w:r w:rsidRPr="007E6F6F">
        <w:rPr>
          <w:rFonts w:ascii="Times New Roman" w:eastAsia="Calibri" w:hAnsi="Times New Roman" w:cs="Times New Roman"/>
          <w:sz w:val="24"/>
          <w:szCs w:val="24"/>
          <w:lang w:val="kk-KZ"/>
        </w:rPr>
        <w:t xml:space="preserve">Закрашенный значок - больной РАС, закрашенный наполовину – носитель </w:t>
      </w:r>
      <w:r w:rsidR="000146FF" w:rsidRPr="007E6F6F">
        <w:rPr>
          <w:rFonts w:ascii="Times New Roman" w:eastAsia="Calibri" w:hAnsi="Times New Roman" w:cs="Times New Roman"/>
          <w:sz w:val="24"/>
          <w:szCs w:val="24"/>
          <w:lang w:val="en-US"/>
        </w:rPr>
        <w:t>BAP</w:t>
      </w:r>
      <w:r w:rsidRPr="007E6F6F">
        <w:rPr>
          <w:rFonts w:ascii="Times New Roman" w:eastAsia="Calibri" w:hAnsi="Times New Roman" w:cs="Times New Roman"/>
          <w:sz w:val="24"/>
          <w:szCs w:val="24"/>
          <w:lang w:val="kk-KZ"/>
        </w:rPr>
        <w:t>. Для каждого человека отмечен его код в исследовании, год рождения</w:t>
      </w:r>
      <w:r w:rsidR="00A22B01" w:rsidRPr="007E6F6F">
        <w:rPr>
          <w:rFonts w:ascii="Times New Roman" w:eastAsia="Calibri" w:hAnsi="Times New Roman" w:cs="Times New Roman"/>
          <w:sz w:val="24"/>
          <w:szCs w:val="24"/>
          <w:lang w:val="kk-KZ"/>
        </w:rPr>
        <w:t xml:space="preserve">, </w:t>
      </w:r>
      <w:r w:rsidRPr="007E6F6F">
        <w:rPr>
          <w:rFonts w:ascii="Times New Roman" w:eastAsia="Calibri" w:hAnsi="Times New Roman" w:cs="Times New Roman"/>
          <w:sz w:val="24"/>
          <w:szCs w:val="24"/>
          <w:lang w:val="kk-KZ"/>
        </w:rPr>
        <w:t xml:space="preserve">национальность, а также балл по шкале </w:t>
      </w:r>
      <w:r w:rsidRPr="007E6F6F">
        <w:rPr>
          <w:rFonts w:ascii="Times New Roman" w:eastAsia="Calibri" w:hAnsi="Times New Roman" w:cs="Times New Roman"/>
          <w:sz w:val="24"/>
          <w:szCs w:val="24"/>
          <w:lang w:val="en-US"/>
        </w:rPr>
        <w:t>CARS</w:t>
      </w:r>
      <w:r w:rsidRPr="007E6F6F">
        <w:rPr>
          <w:rFonts w:ascii="Times New Roman" w:eastAsia="Calibri" w:hAnsi="Times New Roman" w:cs="Times New Roman"/>
          <w:sz w:val="24"/>
          <w:szCs w:val="24"/>
        </w:rPr>
        <w:t>-теста или BAPQ-теста</w:t>
      </w:r>
    </w:p>
    <w:p w14:paraId="5686E98C" w14:textId="77777777" w:rsidR="003E3ADB" w:rsidRPr="007E6F6F" w:rsidRDefault="003E3ADB" w:rsidP="003E3ADB">
      <w:pPr>
        <w:tabs>
          <w:tab w:val="left" w:pos="1276"/>
        </w:tabs>
        <w:spacing w:after="0" w:line="240" w:lineRule="auto"/>
        <w:jc w:val="both"/>
        <w:rPr>
          <w:rFonts w:ascii="Times New Roman" w:eastAsia="Calibri" w:hAnsi="Times New Roman" w:cs="Times New Roman"/>
          <w:sz w:val="24"/>
          <w:szCs w:val="24"/>
        </w:rPr>
      </w:pPr>
    </w:p>
    <w:p w14:paraId="10BA81A5" w14:textId="0F5D9426" w:rsidR="00E869E3" w:rsidRPr="007E6F6F" w:rsidRDefault="008A0513" w:rsidP="008A0513">
      <w:pPr>
        <w:tabs>
          <w:tab w:val="left" w:pos="1276"/>
        </w:tabs>
        <w:spacing w:after="0" w:line="360" w:lineRule="auto"/>
        <w:ind w:firstLine="709"/>
        <w:jc w:val="center"/>
        <w:rPr>
          <w:rFonts w:ascii="Times New Roman" w:eastAsia="Calibri" w:hAnsi="Times New Roman" w:cs="Times New Roman"/>
          <w:sz w:val="24"/>
          <w:szCs w:val="24"/>
          <w:lang w:val="kk-KZ"/>
        </w:rPr>
      </w:pPr>
      <w:r w:rsidRPr="007E6F6F">
        <w:rPr>
          <w:rFonts w:ascii="Times New Roman" w:eastAsia="Calibri" w:hAnsi="Times New Roman" w:cs="Times New Roman"/>
          <w:sz w:val="24"/>
          <w:szCs w:val="24"/>
          <w:lang w:val="kk-KZ"/>
        </w:rPr>
        <w:t xml:space="preserve">Рисунок </w:t>
      </w:r>
      <w:r w:rsidRPr="007E6F6F">
        <w:rPr>
          <w:rFonts w:ascii="Times New Roman" w:eastAsia="Calibri" w:hAnsi="Times New Roman" w:cs="Times New Roman"/>
          <w:sz w:val="24"/>
          <w:szCs w:val="24"/>
        </w:rPr>
        <w:t>1</w:t>
      </w:r>
      <w:r w:rsidRPr="007E6F6F">
        <w:rPr>
          <w:rFonts w:ascii="Times New Roman" w:eastAsia="Calibri" w:hAnsi="Times New Roman" w:cs="Times New Roman"/>
          <w:sz w:val="24"/>
          <w:szCs w:val="24"/>
          <w:lang w:val="kk-KZ"/>
        </w:rPr>
        <w:t xml:space="preserve"> – Генеалогические древа семей с наследственной отягощенностью РАС, включенных в исследование </w:t>
      </w:r>
    </w:p>
    <w:p w14:paraId="5E0C4BFD" w14:textId="77777777" w:rsidR="000146FF" w:rsidRPr="007E6F6F" w:rsidRDefault="000146FF" w:rsidP="008A0513">
      <w:pPr>
        <w:tabs>
          <w:tab w:val="left" w:pos="1276"/>
        </w:tabs>
        <w:spacing w:after="0" w:line="360" w:lineRule="auto"/>
        <w:ind w:firstLine="709"/>
        <w:jc w:val="center"/>
        <w:rPr>
          <w:rFonts w:ascii="Times New Roman" w:eastAsia="Calibri" w:hAnsi="Times New Roman" w:cs="Times New Roman"/>
          <w:sz w:val="24"/>
          <w:szCs w:val="24"/>
        </w:rPr>
      </w:pPr>
    </w:p>
    <w:p w14:paraId="5CB55C70" w14:textId="295729B2" w:rsidR="007F5258" w:rsidRPr="007E6F6F" w:rsidRDefault="00BA032E" w:rsidP="005B0619">
      <w:pPr>
        <w:tabs>
          <w:tab w:val="left" w:pos="1134"/>
          <w:tab w:val="left" w:pos="1276"/>
        </w:tabs>
        <w:spacing w:after="0" w:line="360" w:lineRule="auto"/>
        <w:ind w:left="567" w:firstLine="142"/>
        <w:jc w:val="both"/>
        <w:rPr>
          <w:rFonts w:ascii="Times New Roman" w:hAnsi="Times New Roman" w:cs="Times New Roman"/>
          <w:b/>
          <w:sz w:val="24"/>
          <w:szCs w:val="24"/>
        </w:rPr>
      </w:pPr>
      <w:r w:rsidRPr="007E6F6F">
        <w:rPr>
          <w:rFonts w:ascii="Times New Roman" w:hAnsi="Times New Roman" w:cs="Times New Roman"/>
          <w:b/>
          <w:sz w:val="24"/>
          <w:szCs w:val="24"/>
        </w:rPr>
        <w:t>3.</w:t>
      </w:r>
      <w:r w:rsidR="00F52D06" w:rsidRPr="007E6F6F">
        <w:rPr>
          <w:rFonts w:ascii="Times New Roman" w:hAnsi="Times New Roman" w:cs="Times New Roman"/>
          <w:b/>
          <w:sz w:val="24"/>
          <w:szCs w:val="24"/>
        </w:rPr>
        <w:t>2</w:t>
      </w:r>
      <w:r w:rsidRPr="007E6F6F">
        <w:rPr>
          <w:rFonts w:ascii="Times New Roman" w:hAnsi="Times New Roman" w:cs="Times New Roman"/>
          <w:b/>
          <w:sz w:val="24"/>
          <w:szCs w:val="24"/>
        </w:rPr>
        <w:t xml:space="preserve"> </w:t>
      </w:r>
      <w:r w:rsidR="001A6ED0" w:rsidRPr="007E6F6F">
        <w:rPr>
          <w:rFonts w:ascii="Times New Roman" w:hAnsi="Times New Roman" w:cs="Times New Roman"/>
          <w:b/>
          <w:sz w:val="24"/>
          <w:szCs w:val="24"/>
        </w:rPr>
        <w:t xml:space="preserve">Результаты </w:t>
      </w:r>
      <w:proofErr w:type="spellStart"/>
      <w:r w:rsidR="001A6ED0" w:rsidRPr="007E6F6F">
        <w:rPr>
          <w:rFonts w:ascii="Times New Roman" w:hAnsi="Times New Roman" w:cs="Times New Roman"/>
          <w:b/>
          <w:sz w:val="24"/>
          <w:szCs w:val="24"/>
        </w:rPr>
        <w:t>генотипирования</w:t>
      </w:r>
      <w:proofErr w:type="spellEnd"/>
      <w:r w:rsidR="008726C1" w:rsidRPr="007E6F6F">
        <w:rPr>
          <w:rFonts w:ascii="Times New Roman" w:hAnsi="Times New Roman" w:cs="Times New Roman"/>
          <w:b/>
          <w:sz w:val="24"/>
          <w:szCs w:val="24"/>
        </w:rPr>
        <w:t xml:space="preserve"> </w:t>
      </w:r>
    </w:p>
    <w:p w14:paraId="34A81D5D" w14:textId="048EE8FB" w:rsidR="004222D4" w:rsidRPr="007E6F6F" w:rsidRDefault="003950B1" w:rsidP="005B0619">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lang w:val="kk-KZ"/>
        </w:rPr>
        <w:t>Было выбрано</w:t>
      </w:r>
      <w:r w:rsidR="004222D4" w:rsidRPr="007E6F6F">
        <w:rPr>
          <w:rFonts w:ascii="Times New Roman" w:hAnsi="Times New Roman" w:cs="Times New Roman"/>
          <w:sz w:val="24"/>
          <w:szCs w:val="24"/>
        </w:rPr>
        <w:t xml:space="preserve"> 4 семьи с наследственной отягощенностью по РАС для </w:t>
      </w:r>
      <w:r w:rsidR="006D12B0" w:rsidRPr="007E6F6F">
        <w:rPr>
          <w:rFonts w:ascii="Times New Roman" w:hAnsi="Times New Roman" w:cs="Times New Roman"/>
          <w:sz w:val="24"/>
          <w:szCs w:val="24"/>
        </w:rPr>
        <w:t>исследования генома</w:t>
      </w:r>
      <w:r w:rsidR="004222D4" w:rsidRPr="007E6F6F">
        <w:rPr>
          <w:rFonts w:ascii="Times New Roman" w:hAnsi="Times New Roman" w:cs="Times New Roman"/>
          <w:sz w:val="24"/>
          <w:szCs w:val="24"/>
        </w:rPr>
        <w:t xml:space="preserve"> методом </w:t>
      </w:r>
      <w:r w:rsidR="006D12B0" w:rsidRPr="007E6F6F">
        <w:rPr>
          <w:rFonts w:ascii="Times New Roman" w:hAnsi="Times New Roman" w:cs="Times New Roman"/>
          <w:sz w:val="24"/>
          <w:szCs w:val="24"/>
          <w:lang w:val="en-US"/>
        </w:rPr>
        <w:t>SNP</w:t>
      </w:r>
      <w:r w:rsidR="006D12B0" w:rsidRPr="007E6F6F">
        <w:rPr>
          <w:rFonts w:ascii="Times New Roman" w:hAnsi="Times New Roman" w:cs="Times New Roman"/>
          <w:sz w:val="24"/>
          <w:szCs w:val="24"/>
        </w:rPr>
        <w:t xml:space="preserve">-типирования на платформе </w:t>
      </w:r>
      <w:proofErr w:type="spellStart"/>
      <w:r w:rsidR="006D12B0" w:rsidRPr="007E6F6F">
        <w:rPr>
          <w:rFonts w:ascii="Times New Roman" w:hAnsi="Times New Roman" w:cs="Times New Roman"/>
          <w:sz w:val="24"/>
          <w:szCs w:val="24"/>
        </w:rPr>
        <w:t>Illumina</w:t>
      </w:r>
      <w:proofErr w:type="spellEnd"/>
      <w:r w:rsidR="006D12B0" w:rsidRPr="007E6F6F">
        <w:rPr>
          <w:rFonts w:ascii="Times New Roman" w:hAnsi="Times New Roman" w:cs="Times New Roman"/>
          <w:sz w:val="24"/>
          <w:szCs w:val="24"/>
        </w:rPr>
        <w:t xml:space="preserve">® </w:t>
      </w:r>
      <w:proofErr w:type="spellStart"/>
      <w:r w:rsidR="006D12B0" w:rsidRPr="007E6F6F">
        <w:rPr>
          <w:rFonts w:ascii="Times New Roman" w:hAnsi="Times New Roman" w:cs="Times New Roman"/>
          <w:sz w:val="24"/>
          <w:szCs w:val="24"/>
        </w:rPr>
        <w:t>Global</w:t>
      </w:r>
      <w:proofErr w:type="spellEnd"/>
      <w:r w:rsidR="006D12B0" w:rsidRPr="007E6F6F">
        <w:rPr>
          <w:rFonts w:ascii="Times New Roman" w:hAnsi="Times New Roman" w:cs="Times New Roman"/>
          <w:sz w:val="24"/>
          <w:szCs w:val="24"/>
        </w:rPr>
        <w:t xml:space="preserve"> </w:t>
      </w:r>
      <w:proofErr w:type="spellStart"/>
      <w:r w:rsidR="006D12B0" w:rsidRPr="007E6F6F">
        <w:rPr>
          <w:rFonts w:ascii="Times New Roman" w:hAnsi="Times New Roman" w:cs="Times New Roman"/>
          <w:sz w:val="24"/>
          <w:szCs w:val="24"/>
        </w:rPr>
        <w:t>Screening</w:t>
      </w:r>
      <w:proofErr w:type="spellEnd"/>
      <w:r w:rsidR="006D12B0" w:rsidRPr="007E6F6F">
        <w:rPr>
          <w:rFonts w:ascii="Times New Roman" w:hAnsi="Times New Roman" w:cs="Times New Roman"/>
          <w:sz w:val="24"/>
          <w:szCs w:val="24"/>
        </w:rPr>
        <w:t xml:space="preserve"> </w:t>
      </w:r>
      <w:proofErr w:type="spellStart"/>
      <w:r w:rsidR="006D12B0" w:rsidRPr="007E6F6F">
        <w:rPr>
          <w:rFonts w:ascii="Times New Roman" w:hAnsi="Times New Roman" w:cs="Times New Roman"/>
          <w:sz w:val="24"/>
          <w:szCs w:val="24"/>
        </w:rPr>
        <w:t>Array</w:t>
      </w:r>
      <w:proofErr w:type="spellEnd"/>
      <w:r w:rsidR="006D12B0" w:rsidRPr="007E6F6F">
        <w:rPr>
          <w:rFonts w:ascii="Times New Roman" w:hAnsi="Times New Roman" w:cs="Times New Roman"/>
          <w:sz w:val="24"/>
          <w:szCs w:val="24"/>
        </w:rPr>
        <w:t xml:space="preserve"> (GSA). </w:t>
      </w:r>
      <w:r w:rsidR="004222D4" w:rsidRPr="007E6F6F">
        <w:rPr>
          <w:rFonts w:ascii="Times New Roman" w:hAnsi="Times New Roman" w:cs="Times New Roman"/>
          <w:sz w:val="24"/>
          <w:szCs w:val="24"/>
        </w:rPr>
        <w:t xml:space="preserve">Всего </w:t>
      </w:r>
      <w:r w:rsidR="006D12B0" w:rsidRPr="007E6F6F">
        <w:rPr>
          <w:rFonts w:ascii="Times New Roman" w:hAnsi="Times New Roman" w:cs="Times New Roman"/>
          <w:sz w:val="24"/>
          <w:szCs w:val="24"/>
        </w:rPr>
        <w:t xml:space="preserve">было </w:t>
      </w:r>
      <w:r w:rsidR="004222D4" w:rsidRPr="007E6F6F">
        <w:rPr>
          <w:rFonts w:ascii="Times New Roman" w:hAnsi="Times New Roman" w:cs="Times New Roman"/>
          <w:sz w:val="24"/>
          <w:szCs w:val="24"/>
        </w:rPr>
        <w:t>идентифицирова</w:t>
      </w:r>
      <w:r w:rsidR="006D12B0" w:rsidRPr="007E6F6F">
        <w:rPr>
          <w:rFonts w:ascii="Times New Roman" w:hAnsi="Times New Roman" w:cs="Times New Roman"/>
          <w:sz w:val="24"/>
          <w:szCs w:val="24"/>
        </w:rPr>
        <w:t>но</w:t>
      </w:r>
      <w:r w:rsidR="004222D4" w:rsidRPr="007E6F6F">
        <w:rPr>
          <w:rFonts w:ascii="Times New Roman" w:hAnsi="Times New Roman" w:cs="Times New Roman"/>
          <w:sz w:val="24"/>
          <w:szCs w:val="24"/>
        </w:rPr>
        <w:t xml:space="preserve"> </w:t>
      </w:r>
      <w:r w:rsidR="006D12B0" w:rsidRPr="007E6F6F">
        <w:rPr>
          <w:rFonts w:ascii="Times New Roman" w:hAnsi="Times New Roman" w:cs="Times New Roman"/>
          <w:sz w:val="24"/>
          <w:szCs w:val="24"/>
        </w:rPr>
        <w:t xml:space="preserve">750 </w:t>
      </w:r>
      <w:proofErr w:type="spellStart"/>
      <w:r w:rsidR="006D12B0" w:rsidRPr="007E6F6F">
        <w:rPr>
          <w:rFonts w:ascii="Times New Roman" w:hAnsi="Times New Roman" w:cs="Times New Roman"/>
          <w:sz w:val="24"/>
          <w:szCs w:val="24"/>
        </w:rPr>
        <w:t>тыс</w:t>
      </w:r>
      <w:proofErr w:type="spellEnd"/>
      <w:r w:rsidR="006D12B0" w:rsidRPr="007E6F6F">
        <w:rPr>
          <w:rFonts w:ascii="Times New Roman" w:hAnsi="Times New Roman" w:cs="Times New Roman"/>
          <w:sz w:val="24"/>
          <w:szCs w:val="24"/>
        </w:rPr>
        <w:t xml:space="preserve"> генетических</w:t>
      </w:r>
      <w:r w:rsidR="004222D4" w:rsidRPr="007E6F6F">
        <w:rPr>
          <w:rFonts w:ascii="Times New Roman" w:hAnsi="Times New Roman" w:cs="Times New Roman"/>
          <w:sz w:val="24"/>
          <w:szCs w:val="24"/>
        </w:rPr>
        <w:t xml:space="preserve"> </w:t>
      </w:r>
      <w:r w:rsidR="0056504A" w:rsidRPr="007E6F6F">
        <w:rPr>
          <w:rFonts w:ascii="Times New Roman" w:hAnsi="Times New Roman" w:cs="Times New Roman"/>
          <w:sz w:val="24"/>
          <w:szCs w:val="24"/>
        </w:rPr>
        <w:t>вариантов</w:t>
      </w:r>
      <w:r w:rsidR="006D12B0" w:rsidRPr="007E6F6F">
        <w:rPr>
          <w:rFonts w:ascii="Times New Roman" w:hAnsi="Times New Roman" w:cs="Times New Roman"/>
          <w:sz w:val="24"/>
          <w:szCs w:val="24"/>
        </w:rPr>
        <w:t xml:space="preserve">. </w:t>
      </w:r>
    </w:p>
    <w:p w14:paraId="307B491C" w14:textId="69783576" w:rsidR="00393297" w:rsidRPr="007E6F6F" w:rsidRDefault="006E23F7" w:rsidP="005B0619">
      <w:pPr>
        <w:pStyle w:val="a4"/>
        <w:tabs>
          <w:tab w:val="left" w:pos="1276"/>
        </w:tabs>
        <w:spacing w:before="0" w:beforeAutospacing="0" w:after="0" w:afterAutospacing="0" w:line="360" w:lineRule="auto"/>
        <w:ind w:firstLine="709"/>
        <w:jc w:val="both"/>
      </w:pPr>
      <w:r w:rsidRPr="007E6F6F">
        <w:rPr>
          <w:lang w:val="kk-KZ"/>
        </w:rPr>
        <w:t>Нашей целью было определить список вариантов/генов, которые определяют предрасположенность к развитию РАС в каждой семье</w:t>
      </w:r>
      <w:r w:rsidR="00FB13CA" w:rsidRPr="007E6F6F">
        <w:rPr>
          <w:lang w:val="kk-KZ"/>
        </w:rPr>
        <w:t xml:space="preserve"> и</w:t>
      </w:r>
      <w:r w:rsidRPr="007E6F6F">
        <w:rPr>
          <w:lang w:val="kk-KZ"/>
        </w:rPr>
        <w:t xml:space="preserve"> оценить характер их передачи в родословной. </w:t>
      </w:r>
      <w:r w:rsidR="009E1707" w:rsidRPr="007E6F6F">
        <w:t>Окончательный список вариантов</w:t>
      </w:r>
      <w:r w:rsidR="00993442" w:rsidRPr="007E6F6F">
        <w:t>/</w:t>
      </w:r>
      <w:r w:rsidR="009E1707" w:rsidRPr="007E6F6F">
        <w:t xml:space="preserve"> генов проверялся вручную, чтобы выявить любую предшествующую связь с аутизмом или другими нарушениями нервного развития.</w:t>
      </w:r>
    </w:p>
    <w:p w14:paraId="76CB05FC" w14:textId="20AB8E2D" w:rsidR="00C96833" w:rsidRPr="007E6F6F" w:rsidRDefault="00393297" w:rsidP="005B0619">
      <w:pPr>
        <w:pStyle w:val="a4"/>
        <w:tabs>
          <w:tab w:val="left" w:pos="1276"/>
        </w:tabs>
        <w:spacing w:before="0" w:beforeAutospacing="0" w:after="0" w:afterAutospacing="0" w:line="360" w:lineRule="auto"/>
        <w:ind w:firstLine="709"/>
        <w:jc w:val="both"/>
      </w:pPr>
      <w:bookmarkStart w:id="2" w:name="_Hlk85557559"/>
      <w:r w:rsidRPr="007E6F6F">
        <w:t xml:space="preserve">Всего для </w:t>
      </w:r>
      <w:r w:rsidR="0079617C" w:rsidRPr="007E6F6F">
        <w:t>4-х</w:t>
      </w:r>
      <w:r w:rsidRPr="007E6F6F">
        <w:t xml:space="preserve"> семей </w:t>
      </w:r>
      <w:r w:rsidR="00F77044" w:rsidRPr="007E6F6F">
        <w:t xml:space="preserve">было </w:t>
      </w:r>
      <w:proofErr w:type="spellStart"/>
      <w:r w:rsidRPr="007E6F6F">
        <w:t>идентифицирова</w:t>
      </w:r>
      <w:r w:rsidR="00F77044" w:rsidRPr="007E6F6F">
        <w:rPr>
          <w:lang w:val="kk-KZ"/>
        </w:rPr>
        <w:t>но</w:t>
      </w:r>
      <w:proofErr w:type="spellEnd"/>
      <w:r w:rsidRPr="007E6F6F">
        <w:t xml:space="preserve"> 78 </w:t>
      </w:r>
      <w:proofErr w:type="spellStart"/>
      <w:r w:rsidR="008D5FA4" w:rsidRPr="007E6F6F">
        <w:t>dbSNP</w:t>
      </w:r>
      <w:proofErr w:type="spellEnd"/>
      <w:r w:rsidRPr="007E6F6F">
        <w:t>, сопряженных с развитием РАС по базе GWAS исследований с достоверностью P &lt;1×10</w:t>
      </w:r>
      <w:r w:rsidRPr="007E6F6F">
        <w:rPr>
          <w:vertAlign w:val="superscript"/>
        </w:rPr>
        <w:t>-5</w:t>
      </w:r>
      <w:r w:rsidR="009F2D2D" w:rsidRPr="007E6F6F">
        <w:t xml:space="preserve"> </w:t>
      </w:r>
      <w:bookmarkEnd w:id="2"/>
      <w:r w:rsidR="009F2D2D" w:rsidRPr="007E6F6F">
        <w:t>(</w:t>
      </w:r>
      <w:r w:rsidR="00364102" w:rsidRPr="007E6F6F">
        <w:t xml:space="preserve">Приложение </w:t>
      </w:r>
      <w:r w:rsidR="005B33F9" w:rsidRPr="007E6F6F">
        <w:t>Б</w:t>
      </w:r>
      <w:r w:rsidR="00364102" w:rsidRPr="007E6F6F">
        <w:t xml:space="preserve">, таблица </w:t>
      </w:r>
      <w:r w:rsidR="005B33F9" w:rsidRPr="007E6F6F">
        <w:t>Б</w:t>
      </w:r>
      <w:r w:rsidR="00364102" w:rsidRPr="007E6F6F">
        <w:t>.1</w:t>
      </w:r>
      <w:r w:rsidR="009F2D2D" w:rsidRPr="007E6F6F">
        <w:t>)</w:t>
      </w:r>
      <w:r w:rsidR="005C0BB2" w:rsidRPr="007E6F6F">
        <w:t xml:space="preserve">: </w:t>
      </w:r>
      <w:r w:rsidR="00B425CA" w:rsidRPr="007E6F6F">
        <w:t xml:space="preserve"> </w:t>
      </w:r>
      <w:r w:rsidR="00B425CA" w:rsidRPr="007E6F6F">
        <w:rPr>
          <w:lang w:val="kk-KZ"/>
        </w:rPr>
        <w:t xml:space="preserve">2 </w:t>
      </w:r>
      <w:proofErr w:type="spellStart"/>
      <w:r w:rsidR="00B425CA" w:rsidRPr="007E6F6F">
        <w:rPr>
          <w:lang w:val="kk-KZ"/>
        </w:rPr>
        <w:t>варианта</w:t>
      </w:r>
      <w:proofErr w:type="spellEnd"/>
      <w:r w:rsidR="005C0BB2" w:rsidRPr="007E6F6F">
        <w:rPr>
          <w:lang w:val="kk-KZ"/>
        </w:rPr>
        <w:t xml:space="preserve"> (3%)</w:t>
      </w:r>
      <w:r w:rsidR="00B425CA" w:rsidRPr="007E6F6F">
        <w:rPr>
          <w:lang w:val="kk-KZ"/>
        </w:rPr>
        <w:t xml:space="preserve"> </w:t>
      </w:r>
      <w:proofErr w:type="spellStart"/>
      <w:r w:rsidR="00B425CA" w:rsidRPr="007E6F6F">
        <w:rPr>
          <w:lang w:val="kk-KZ"/>
        </w:rPr>
        <w:t>находились</w:t>
      </w:r>
      <w:proofErr w:type="spellEnd"/>
      <w:r w:rsidR="00B425CA" w:rsidRPr="007E6F6F">
        <w:rPr>
          <w:lang w:val="kk-KZ"/>
        </w:rPr>
        <w:t xml:space="preserve"> в </w:t>
      </w:r>
      <w:proofErr w:type="spellStart"/>
      <w:r w:rsidR="00B425CA" w:rsidRPr="007E6F6F">
        <w:rPr>
          <w:lang w:val="kk-KZ"/>
        </w:rPr>
        <w:t>регуляторных</w:t>
      </w:r>
      <w:proofErr w:type="spellEnd"/>
      <w:r w:rsidR="00B425CA" w:rsidRPr="007E6F6F">
        <w:rPr>
          <w:lang w:val="kk-KZ"/>
        </w:rPr>
        <w:t xml:space="preserve"> </w:t>
      </w:r>
      <w:proofErr w:type="spellStart"/>
      <w:r w:rsidR="00B425CA" w:rsidRPr="007E6F6F">
        <w:rPr>
          <w:lang w:val="kk-KZ"/>
        </w:rPr>
        <w:t>участках</w:t>
      </w:r>
      <w:proofErr w:type="spellEnd"/>
      <w:r w:rsidR="00B425CA" w:rsidRPr="007E6F6F">
        <w:rPr>
          <w:lang w:val="kk-KZ"/>
        </w:rPr>
        <w:t xml:space="preserve"> </w:t>
      </w:r>
      <w:proofErr w:type="spellStart"/>
      <w:r w:rsidR="00B425CA" w:rsidRPr="007E6F6F">
        <w:rPr>
          <w:lang w:val="kk-KZ"/>
        </w:rPr>
        <w:t>генов</w:t>
      </w:r>
      <w:proofErr w:type="spellEnd"/>
      <w:r w:rsidR="00B425CA" w:rsidRPr="007E6F6F">
        <w:rPr>
          <w:lang w:val="kk-KZ"/>
        </w:rPr>
        <w:t xml:space="preserve"> (</w:t>
      </w:r>
      <w:proofErr w:type="spellStart"/>
      <w:r w:rsidR="00B425CA" w:rsidRPr="007E6F6F">
        <w:rPr>
          <w:lang w:val="kk-KZ"/>
        </w:rPr>
        <w:t>regulatory</w:t>
      </w:r>
      <w:proofErr w:type="spellEnd"/>
      <w:r w:rsidR="00B425CA" w:rsidRPr="007E6F6F">
        <w:rPr>
          <w:lang w:val="kk-KZ"/>
        </w:rPr>
        <w:t xml:space="preserve"> </w:t>
      </w:r>
      <w:proofErr w:type="spellStart"/>
      <w:r w:rsidR="00B425CA" w:rsidRPr="007E6F6F">
        <w:rPr>
          <w:lang w:val="kk-KZ"/>
        </w:rPr>
        <w:t>region</w:t>
      </w:r>
      <w:proofErr w:type="spellEnd"/>
      <w:r w:rsidR="00B425CA" w:rsidRPr="007E6F6F">
        <w:rPr>
          <w:lang w:val="kk-KZ"/>
        </w:rPr>
        <w:t xml:space="preserve"> </w:t>
      </w:r>
      <w:proofErr w:type="spellStart"/>
      <w:r w:rsidR="00B425CA" w:rsidRPr="007E6F6F">
        <w:rPr>
          <w:lang w:val="kk-KZ"/>
        </w:rPr>
        <w:t>variant</w:t>
      </w:r>
      <w:proofErr w:type="spellEnd"/>
      <w:r w:rsidR="00B425CA" w:rsidRPr="007E6F6F">
        <w:rPr>
          <w:lang w:val="kk-KZ"/>
        </w:rPr>
        <w:t>)</w:t>
      </w:r>
      <w:r w:rsidR="00B425CA" w:rsidRPr="007E6F6F">
        <w:t>, 3</w:t>
      </w:r>
      <w:r w:rsidR="005C0BB2" w:rsidRPr="007E6F6F">
        <w:t xml:space="preserve"> варианта (4%)</w:t>
      </w:r>
      <w:r w:rsidR="00B425CA" w:rsidRPr="007E6F6F">
        <w:t xml:space="preserve"> – в 3′-нетранслируемой области (3 </w:t>
      </w:r>
      <w:proofErr w:type="spellStart"/>
      <w:r w:rsidR="00B425CA" w:rsidRPr="007E6F6F">
        <w:t>prime</w:t>
      </w:r>
      <w:proofErr w:type="spellEnd"/>
      <w:r w:rsidR="00B425CA" w:rsidRPr="007E6F6F">
        <w:t xml:space="preserve"> UTR </w:t>
      </w:r>
      <w:proofErr w:type="spellStart"/>
      <w:r w:rsidR="00B425CA" w:rsidRPr="007E6F6F">
        <w:t>variant</w:t>
      </w:r>
      <w:proofErr w:type="spellEnd"/>
      <w:r w:rsidR="00B425CA" w:rsidRPr="007E6F6F">
        <w:t>), 18</w:t>
      </w:r>
      <w:r w:rsidR="005C0BB2" w:rsidRPr="007E6F6F">
        <w:t xml:space="preserve"> вариантов (23%)</w:t>
      </w:r>
      <w:r w:rsidR="00B425CA" w:rsidRPr="007E6F6F">
        <w:t xml:space="preserve"> – в </w:t>
      </w:r>
      <w:proofErr w:type="spellStart"/>
      <w:r w:rsidR="00B425CA" w:rsidRPr="007E6F6F">
        <w:t>межгенных</w:t>
      </w:r>
      <w:proofErr w:type="spellEnd"/>
      <w:r w:rsidR="00B425CA" w:rsidRPr="007E6F6F">
        <w:t xml:space="preserve"> областях (</w:t>
      </w:r>
      <w:proofErr w:type="spellStart"/>
      <w:r w:rsidR="00B425CA" w:rsidRPr="007E6F6F">
        <w:t>intergenic</w:t>
      </w:r>
      <w:proofErr w:type="spellEnd"/>
      <w:r w:rsidR="00B425CA" w:rsidRPr="007E6F6F">
        <w:t xml:space="preserve"> </w:t>
      </w:r>
      <w:proofErr w:type="spellStart"/>
      <w:r w:rsidR="00B425CA" w:rsidRPr="007E6F6F">
        <w:t>variant</w:t>
      </w:r>
      <w:proofErr w:type="spellEnd"/>
      <w:r w:rsidR="00B425CA" w:rsidRPr="007E6F6F">
        <w:t xml:space="preserve">), 47 </w:t>
      </w:r>
      <w:proofErr w:type="spellStart"/>
      <w:r w:rsidR="00B425CA" w:rsidRPr="007E6F6F">
        <w:t>интронных</w:t>
      </w:r>
      <w:proofErr w:type="spellEnd"/>
      <w:r w:rsidR="00B425CA" w:rsidRPr="007E6F6F">
        <w:t xml:space="preserve"> вариантов (</w:t>
      </w:r>
      <w:r w:rsidR="005C0BB2" w:rsidRPr="007E6F6F">
        <w:t xml:space="preserve">60%, </w:t>
      </w:r>
      <w:proofErr w:type="spellStart"/>
      <w:r w:rsidR="00B425CA" w:rsidRPr="007E6F6F">
        <w:t>intron</w:t>
      </w:r>
      <w:proofErr w:type="spellEnd"/>
      <w:r w:rsidR="00B425CA" w:rsidRPr="007E6F6F">
        <w:t xml:space="preserve"> </w:t>
      </w:r>
      <w:proofErr w:type="spellStart"/>
      <w:r w:rsidR="00B425CA" w:rsidRPr="007E6F6F">
        <w:t>variant</w:t>
      </w:r>
      <w:proofErr w:type="spellEnd"/>
      <w:r w:rsidR="00B425CA" w:rsidRPr="007E6F6F">
        <w:t xml:space="preserve">), 1 </w:t>
      </w:r>
      <w:proofErr w:type="spellStart"/>
      <w:r w:rsidR="00B425CA" w:rsidRPr="007E6F6F">
        <w:t>миссенс</w:t>
      </w:r>
      <w:proofErr w:type="spellEnd"/>
      <w:r w:rsidR="00B425CA" w:rsidRPr="007E6F6F">
        <w:t xml:space="preserve"> вариант</w:t>
      </w:r>
      <w:r w:rsidR="005C0BB2" w:rsidRPr="007E6F6F">
        <w:t xml:space="preserve"> (1%)</w:t>
      </w:r>
      <w:r w:rsidR="00B425CA" w:rsidRPr="007E6F6F">
        <w:t xml:space="preserve">, 1 </w:t>
      </w:r>
      <w:proofErr w:type="spellStart"/>
      <w:r w:rsidR="00B425CA" w:rsidRPr="007E6F6F">
        <w:t>non</w:t>
      </w:r>
      <w:proofErr w:type="spellEnd"/>
      <w:r w:rsidR="00B425CA" w:rsidRPr="007E6F6F">
        <w:t xml:space="preserve"> </w:t>
      </w:r>
      <w:proofErr w:type="spellStart"/>
      <w:r w:rsidR="00B425CA" w:rsidRPr="007E6F6F">
        <w:t>coding</w:t>
      </w:r>
      <w:proofErr w:type="spellEnd"/>
      <w:r w:rsidR="00B425CA" w:rsidRPr="007E6F6F">
        <w:t xml:space="preserve"> </w:t>
      </w:r>
      <w:proofErr w:type="spellStart"/>
      <w:r w:rsidR="00B425CA" w:rsidRPr="007E6F6F">
        <w:t>transcript</w:t>
      </w:r>
      <w:proofErr w:type="spellEnd"/>
      <w:r w:rsidR="00B425CA" w:rsidRPr="007E6F6F">
        <w:t xml:space="preserve"> </w:t>
      </w:r>
      <w:proofErr w:type="spellStart"/>
      <w:r w:rsidR="00B425CA" w:rsidRPr="007E6F6F">
        <w:t>exon</w:t>
      </w:r>
      <w:proofErr w:type="spellEnd"/>
      <w:r w:rsidR="00B425CA" w:rsidRPr="007E6F6F">
        <w:t xml:space="preserve"> </w:t>
      </w:r>
      <w:proofErr w:type="spellStart"/>
      <w:r w:rsidR="00B425CA" w:rsidRPr="007E6F6F">
        <w:t>variant</w:t>
      </w:r>
      <w:proofErr w:type="spellEnd"/>
      <w:r w:rsidR="005C0BB2" w:rsidRPr="007E6F6F">
        <w:t xml:space="preserve"> (1%)</w:t>
      </w:r>
      <w:r w:rsidR="00B425CA" w:rsidRPr="007E6F6F">
        <w:t>, 6 неопределенных вариантов</w:t>
      </w:r>
      <w:r w:rsidR="005C0BB2" w:rsidRPr="007E6F6F">
        <w:t xml:space="preserve"> </w:t>
      </w:r>
      <w:r w:rsidR="005C0BB2" w:rsidRPr="007E6F6F">
        <w:lastRenderedPageBreak/>
        <w:t>(8%)</w:t>
      </w:r>
      <w:r w:rsidR="00B425CA" w:rsidRPr="007E6F6F">
        <w:t xml:space="preserve">. </w:t>
      </w:r>
      <w:r w:rsidR="009A6655" w:rsidRPr="007E6F6F">
        <w:t>Ч</w:t>
      </w:r>
      <w:r w:rsidR="00D01AA9" w:rsidRPr="007E6F6F">
        <w:t xml:space="preserve">астота минорного </w:t>
      </w:r>
      <w:proofErr w:type="spellStart"/>
      <w:r w:rsidR="00D01AA9" w:rsidRPr="007E6F6F">
        <w:t>аллеля</w:t>
      </w:r>
      <w:proofErr w:type="spellEnd"/>
      <w:r w:rsidR="00D01AA9" w:rsidRPr="007E6F6F">
        <w:t xml:space="preserve"> </w:t>
      </w:r>
      <w:r w:rsidR="00D01AA9" w:rsidRPr="007E6F6F">
        <w:rPr>
          <w:lang w:val="en-US"/>
        </w:rPr>
        <w:t>MAF</w:t>
      </w:r>
      <w:r w:rsidR="00D01AA9" w:rsidRPr="007E6F6F">
        <w:t xml:space="preserve"> по всем вариантам была более 1%, однако мы предпол</w:t>
      </w:r>
      <w:r w:rsidR="009E1707" w:rsidRPr="007E6F6F">
        <w:t>агаем</w:t>
      </w:r>
      <w:r w:rsidR="00D01AA9" w:rsidRPr="007E6F6F">
        <w:t xml:space="preserve">, что среди часто встречаемых </w:t>
      </w:r>
      <w:proofErr w:type="spellStart"/>
      <w:r w:rsidR="00D01AA9" w:rsidRPr="007E6F6F">
        <w:t>dbSNP</w:t>
      </w:r>
      <w:proofErr w:type="spellEnd"/>
      <w:r w:rsidR="00D01AA9" w:rsidRPr="007E6F6F">
        <w:t xml:space="preserve"> также могут присутствовать некоторые причинные варианты заболевания</w:t>
      </w:r>
      <w:r w:rsidR="00E739B8" w:rsidRPr="007E6F6F">
        <w:t xml:space="preserve"> в выбранных семьях </w:t>
      </w:r>
      <w:r w:rsidR="00F019F9" w:rsidRPr="007E6F6F">
        <w:t>[</w:t>
      </w:r>
      <w:r w:rsidR="00A449D4" w:rsidRPr="007E6F6F">
        <w:t>37</w:t>
      </w:r>
      <w:r w:rsidR="00F019F9" w:rsidRPr="007E6F6F">
        <w:t>]</w:t>
      </w:r>
      <w:r w:rsidR="00D01AA9" w:rsidRPr="007E6F6F">
        <w:t>.</w:t>
      </w:r>
      <w:r w:rsidR="006604FB" w:rsidRPr="007E6F6F">
        <w:t xml:space="preserve"> </w:t>
      </w:r>
    </w:p>
    <w:p w14:paraId="04B0863A" w14:textId="63852201" w:rsidR="001230EB" w:rsidRPr="007E6F6F" w:rsidRDefault="009E1707" w:rsidP="005B0619">
      <w:pPr>
        <w:pStyle w:val="a4"/>
        <w:tabs>
          <w:tab w:val="left" w:pos="1276"/>
        </w:tabs>
        <w:spacing w:before="0" w:beforeAutospacing="0" w:after="0" w:afterAutospacing="0" w:line="360" w:lineRule="auto"/>
        <w:ind w:firstLine="709"/>
        <w:jc w:val="both"/>
      </w:pPr>
      <w:r w:rsidRPr="007E6F6F">
        <w:t xml:space="preserve">Поскольку в семье №3 оба родителя не затронуты, на нее </w:t>
      </w:r>
      <w:proofErr w:type="spellStart"/>
      <w:r w:rsidRPr="007E6F6F">
        <w:rPr>
          <w:lang w:val="kk-KZ"/>
        </w:rPr>
        <w:t>была</w:t>
      </w:r>
      <w:proofErr w:type="spellEnd"/>
      <w:r w:rsidRPr="007E6F6F">
        <w:rPr>
          <w:lang w:val="kk-KZ"/>
        </w:rPr>
        <w:t xml:space="preserve"> </w:t>
      </w:r>
      <w:proofErr w:type="spellStart"/>
      <w:r w:rsidRPr="007E6F6F">
        <w:rPr>
          <w:lang w:val="kk-KZ"/>
        </w:rPr>
        <w:t>наложена</w:t>
      </w:r>
      <w:proofErr w:type="spellEnd"/>
      <w:r w:rsidRPr="007E6F6F">
        <w:rPr>
          <w:lang w:val="kk-KZ"/>
        </w:rPr>
        <w:t xml:space="preserve"> </w:t>
      </w:r>
      <w:proofErr w:type="spellStart"/>
      <w:r w:rsidRPr="007E6F6F">
        <w:t>рецессивн</w:t>
      </w:r>
      <w:proofErr w:type="spellEnd"/>
      <w:r w:rsidRPr="007E6F6F">
        <w:rPr>
          <w:lang w:val="kk-KZ"/>
        </w:rPr>
        <w:t>ая</w:t>
      </w:r>
      <w:r w:rsidRPr="007E6F6F">
        <w:t xml:space="preserve"> модель</w:t>
      </w:r>
      <w:r w:rsidRPr="007E6F6F">
        <w:rPr>
          <w:lang w:val="kk-KZ"/>
        </w:rPr>
        <w:t xml:space="preserve"> </w:t>
      </w:r>
      <w:proofErr w:type="spellStart"/>
      <w:r w:rsidRPr="007E6F6F">
        <w:rPr>
          <w:lang w:val="kk-KZ"/>
        </w:rPr>
        <w:t>наследования</w:t>
      </w:r>
      <w:proofErr w:type="spellEnd"/>
      <w:r w:rsidRPr="007E6F6F">
        <w:t xml:space="preserve">, </w:t>
      </w:r>
      <w:proofErr w:type="spellStart"/>
      <w:r w:rsidRPr="007E6F6F">
        <w:rPr>
          <w:lang w:val="kk-KZ"/>
        </w:rPr>
        <w:t>при</w:t>
      </w:r>
      <w:proofErr w:type="spellEnd"/>
      <w:r w:rsidRPr="007E6F6F">
        <w:rPr>
          <w:lang w:val="kk-KZ"/>
        </w:rPr>
        <w:t xml:space="preserve"> </w:t>
      </w:r>
      <w:proofErr w:type="spellStart"/>
      <w:r w:rsidRPr="007E6F6F">
        <w:rPr>
          <w:lang w:val="kk-KZ"/>
        </w:rPr>
        <w:t>которой</w:t>
      </w:r>
      <w:proofErr w:type="spellEnd"/>
      <w:r w:rsidRPr="007E6F6F">
        <w:t xml:space="preserve"> каждый ген </w:t>
      </w:r>
      <w:proofErr w:type="spellStart"/>
      <w:r w:rsidRPr="007E6F6F">
        <w:rPr>
          <w:lang w:val="kk-KZ"/>
        </w:rPr>
        <w:t>должен</w:t>
      </w:r>
      <w:proofErr w:type="spellEnd"/>
      <w:r w:rsidRPr="007E6F6F">
        <w:rPr>
          <w:lang w:val="kk-KZ"/>
        </w:rPr>
        <w:t xml:space="preserve"> </w:t>
      </w:r>
      <w:proofErr w:type="spellStart"/>
      <w:r w:rsidRPr="007E6F6F">
        <w:rPr>
          <w:lang w:val="kk-KZ"/>
        </w:rPr>
        <w:t>содержать</w:t>
      </w:r>
      <w:proofErr w:type="spellEnd"/>
      <w:r w:rsidRPr="007E6F6F">
        <w:t xml:space="preserve"> два рисковых </w:t>
      </w:r>
      <w:proofErr w:type="spellStart"/>
      <w:r w:rsidRPr="007E6F6F">
        <w:t>аллеля</w:t>
      </w:r>
      <w:proofErr w:type="spellEnd"/>
      <w:r w:rsidRPr="007E6F6F">
        <w:t xml:space="preserve"> (гомозиготные или составные гетерозиготные), чтобы его можно было объявить предполагаемым геном-кандидатом. В результате, д</w:t>
      </w:r>
      <w:r w:rsidR="00F11D42" w:rsidRPr="007E6F6F">
        <w:t>ля</w:t>
      </w:r>
      <w:r w:rsidR="001230EB" w:rsidRPr="007E6F6F">
        <w:t xml:space="preserve"> </w:t>
      </w:r>
      <w:r w:rsidR="00A070F8" w:rsidRPr="007E6F6F">
        <w:t>семьи №3</w:t>
      </w:r>
      <w:r w:rsidR="00F77044" w:rsidRPr="007E6F6F">
        <w:t xml:space="preserve"> </w:t>
      </w:r>
      <w:r w:rsidR="00B425CA" w:rsidRPr="007E6F6F">
        <w:t>потенциальн</w:t>
      </w:r>
      <w:r w:rsidR="00D01AA9" w:rsidRPr="007E6F6F">
        <w:t>о «вредными»</w:t>
      </w:r>
      <w:r w:rsidR="00B425CA" w:rsidRPr="007E6F6F">
        <w:t xml:space="preserve"> было признано</w:t>
      </w:r>
      <w:r w:rsidR="001230EB" w:rsidRPr="007E6F6F">
        <w:t xml:space="preserve"> </w:t>
      </w:r>
      <w:r w:rsidR="00A070F8" w:rsidRPr="007E6F6F">
        <w:t>38</w:t>
      </w:r>
      <w:r w:rsidR="00393297" w:rsidRPr="007E6F6F">
        <w:t xml:space="preserve"> </w:t>
      </w:r>
      <w:proofErr w:type="spellStart"/>
      <w:r w:rsidR="0079617C" w:rsidRPr="007E6F6F">
        <w:t>dbSNP</w:t>
      </w:r>
      <w:proofErr w:type="spellEnd"/>
      <w:r w:rsidR="0079617C" w:rsidRPr="007E6F6F">
        <w:t xml:space="preserve"> вариантов</w:t>
      </w:r>
      <w:r w:rsidR="00AF3C4B" w:rsidRPr="007E6F6F">
        <w:t>.</w:t>
      </w:r>
      <w:r w:rsidR="00541D8A" w:rsidRPr="007E6F6F">
        <w:t xml:space="preserve"> </w:t>
      </w:r>
    </w:p>
    <w:p w14:paraId="578BB4B2" w14:textId="2B35F2D1" w:rsidR="00633DE5" w:rsidRPr="007E6F6F" w:rsidRDefault="00633DE5" w:rsidP="005B0619">
      <w:pPr>
        <w:pStyle w:val="a4"/>
        <w:tabs>
          <w:tab w:val="left" w:pos="1276"/>
        </w:tabs>
        <w:spacing w:before="0" w:beforeAutospacing="0" w:after="0" w:afterAutospacing="0" w:line="360" w:lineRule="auto"/>
        <w:ind w:firstLine="709"/>
        <w:jc w:val="both"/>
        <w:rPr>
          <w:shd w:val="clear" w:color="auto" w:fill="FFFFFF"/>
        </w:rPr>
      </w:pPr>
      <w:r w:rsidRPr="007E6F6F">
        <w:rPr>
          <w:shd w:val="clear" w:color="auto" w:fill="FFFFFF"/>
        </w:rPr>
        <w:t>Анализ редких наследуемых вариантов, встречающихся с частотой менее 1%, во всех четырех семьях выявил 61 вариант в 49 генах</w:t>
      </w:r>
      <w:r w:rsidR="00993442" w:rsidRPr="007E6F6F">
        <w:rPr>
          <w:shd w:val="clear" w:color="auto" w:fill="FFFFFF"/>
        </w:rPr>
        <w:t xml:space="preserve"> (</w:t>
      </w:r>
      <w:r w:rsidR="00364102" w:rsidRPr="007E6F6F">
        <w:t xml:space="preserve">Приложение </w:t>
      </w:r>
      <w:r w:rsidR="005B33F9" w:rsidRPr="007E6F6F">
        <w:t>Б</w:t>
      </w:r>
      <w:r w:rsidR="00364102" w:rsidRPr="007E6F6F">
        <w:t xml:space="preserve">, таблица </w:t>
      </w:r>
      <w:r w:rsidR="005B33F9" w:rsidRPr="007E6F6F">
        <w:t>Б</w:t>
      </w:r>
      <w:r w:rsidR="00364102" w:rsidRPr="007E6F6F">
        <w:t>.2</w:t>
      </w:r>
      <w:r w:rsidR="00993442" w:rsidRPr="007E6F6F">
        <w:rPr>
          <w:shd w:val="clear" w:color="auto" w:fill="FFFFFF"/>
        </w:rPr>
        <w:t>)</w:t>
      </w:r>
      <w:r w:rsidRPr="007E6F6F">
        <w:rPr>
          <w:shd w:val="clear" w:color="auto" w:fill="FFFFFF"/>
        </w:rPr>
        <w:t xml:space="preserve">. Из них 51 (83,6%) </w:t>
      </w:r>
      <w:proofErr w:type="spellStart"/>
      <w:r w:rsidRPr="007E6F6F">
        <w:rPr>
          <w:shd w:val="clear" w:color="auto" w:fill="FFFFFF"/>
        </w:rPr>
        <w:t>мисенс</w:t>
      </w:r>
      <w:proofErr w:type="spellEnd"/>
      <w:r w:rsidRPr="007E6F6F">
        <w:rPr>
          <w:shd w:val="clear" w:color="auto" w:fill="FFFFFF"/>
        </w:rPr>
        <w:t>, 3 (4,9%) – нонсенс, 2 (3,3%)-</w:t>
      </w:r>
      <w:proofErr w:type="spellStart"/>
      <w:r w:rsidRPr="007E6F6F">
        <w:rPr>
          <w:shd w:val="clear" w:color="auto" w:fill="FFFFFF"/>
        </w:rPr>
        <w:t>сплайсинговые</w:t>
      </w:r>
      <w:proofErr w:type="spellEnd"/>
      <w:r w:rsidRPr="007E6F6F">
        <w:rPr>
          <w:shd w:val="clear" w:color="auto" w:fill="FFFFFF"/>
        </w:rPr>
        <w:t xml:space="preserve"> мутации и 5 (8,2%) синонимичных вариантов. Наибольшее количество вариантов было обнаружено в семье №4 - 28.</w:t>
      </w:r>
      <w:r w:rsidRPr="007E6F6F">
        <w:rPr>
          <w:rStyle w:val="gmail-apple-converted-spacemrcssattr"/>
          <w:rFonts w:eastAsiaTheme="majorEastAsia"/>
          <w:shd w:val="clear" w:color="auto" w:fill="FFFFFF"/>
        </w:rPr>
        <w:t> </w:t>
      </w:r>
      <w:r w:rsidR="005B3F35" w:rsidRPr="007E6F6F">
        <w:rPr>
          <w:rStyle w:val="gmail-apple-converted-spacemrcssattr"/>
          <w:rFonts w:eastAsiaTheme="majorEastAsia"/>
          <w:shd w:val="clear" w:color="auto" w:fill="FFFFFF"/>
        </w:rPr>
        <w:t xml:space="preserve">Чаще всего редкие варианты встречались </w:t>
      </w:r>
      <w:r w:rsidR="005B3F35" w:rsidRPr="007E6F6F">
        <w:rPr>
          <w:shd w:val="clear" w:color="auto" w:fill="FFFFFF"/>
        </w:rPr>
        <w:t>в гене</w:t>
      </w:r>
      <w:r w:rsidR="005B3F35" w:rsidRPr="007E6F6F">
        <w:rPr>
          <w:rStyle w:val="gmail-apple-converted-spacemrcssattr"/>
          <w:rFonts w:eastAsiaTheme="majorEastAsia"/>
          <w:shd w:val="clear" w:color="auto" w:fill="FFFFFF"/>
        </w:rPr>
        <w:t> </w:t>
      </w:r>
      <w:r w:rsidR="005B3F35" w:rsidRPr="007E6F6F">
        <w:rPr>
          <w:shd w:val="clear" w:color="auto" w:fill="FFFFFF"/>
        </w:rPr>
        <w:t xml:space="preserve">TTN. Для него охарактеризовано </w:t>
      </w:r>
      <w:r w:rsidRPr="007E6F6F">
        <w:rPr>
          <w:shd w:val="clear" w:color="auto" w:fill="FFFFFF"/>
        </w:rPr>
        <w:t xml:space="preserve">11 вариантов, при этом 8 </w:t>
      </w:r>
      <w:r w:rsidR="005B3F35" w:rsidRPr="007E6F6F">
        <w:rPr>
          <w:shd w:val="clear" w:color="auto" w:fill="FFFFFF"/>
        </w:rPr>
        <w:t xml:space="preserve">- </w:t>
      </w:r>
      <w:r w:rsidRPr="007E6F6F">
        <w:rPr>
          <w:shd w:val="clear" w:color="auto" w:fill="FFFFFF"/>
        </w:rPr>
        <w:t>в семье №3.</w:t>
      </w:r>
    </w:p>
    <w:p w14:paraId="1AED6DA3" w14:textId="073492BD" w:rsidR="006D1EBD" w:rsidRPr="007E6F6F" w:rsidRDefault="00993442" w:rsidP="005B0619">
      <w:pPr>
        <w:pStyle w:val="a4"/>
        <w:tabs>
          <w:tab w:val="left" w:pos="1276"/>
        </w:tabs>
        <w:spacing w:before="0" w:beforeAutospacing="0" w:after="0" w:afterAutospacing="0" w:line="360" w:lineRule="auto"/>
        <w:ind w:firstLine="709"/>
        <w:jc w:val="both"/>
      </w:pPr>
      <w:r w:rsidRPr="007E6F6F">
        <w:t>Мутации</w:t>
      </w:r>
      <w:r w:rsidR="00F25FB8" w:rsidRPr="007E6F6F">
        <w:t xml:space="preserve"> </w:t>
      </w:r>
      <w:r w:rsidR="00605FE6" w:rsidRPr="007E6F6F">
        <w:rPr>
          <w:i/>
          <w:lang w:val="en-US"/>
        </w:rPr>
        <w:t>de</w:t>
      </w:r>
      <w:r w:rsidR="00605FE6" w:rsidRPr="007E6F6F">
        <w:rPr>
          <w:i/>
        </w:rPr>
        <w:t xml:space="preserve"> </w:t>
      </w:r>
      <w:r w:rsidR="00605FE6" w:rsidRPr="007E6F6F">
        <w:rPr>
          <w:i/>
          <w:lang w:val="en-US"/>
        </w:rPr>
        <w:t>novo</w:t>
      </w:r>
      <w:r w:rsidR="00F25FB8" w:rsidRPr="007E6F6F">
        <w:t xml:space="preserve"> определялись по сценарию: один родитель - </w:t>
      </w:r>
      <w:proofErr w:type="spellStart"/>
      <w:r w:rsidR="00F25FB8" w:rsidRPr="007E6F6F">
        <w:t>гомозиготен</w:t>
      </w:r>
      <w:proofErr w:type="spellEnd"/>
      <w:r w:rsidR="00F25FB8" w:rsidRPr="007E6F6F">
        <w:t xml:space="preserve">, второй родитель – </w:t>
      </w:r>
      <w:proofErr w:type="spellStart"/>
      <w:r w:rsidR="00F25FB8" w:rsidRPr="007E6F6F">
        <w:t>гомозиготен</w:t>
      </w:r>
      <w:proofErr w:type="spellEnd"/>
      <w:r w:rsidR="00F25FB8" w:rsidRPr="007E6F6F">
        <w:t xml:space="preserve">, ребенок </w:t>
      </w:r>
      <w:proofErr w:type="spellStart"/>
      <w:r w:rsidR="00F25FB8" w:rsidRPr="007E6F6F">
        <w:t>гетерозиготен</w:t>
      </w:r>
      <w:proofErr w:type="spellEnd"/>
      <w:r w:rsidR="00F25FB8" w:rsidRPr="007E6F6F">
        <w:t>. Такие м</w:t>
      </w:r>
      <w:r w:rsidR="0051467D" w:rsidRPr="007E6F6F">
        <w:t>утаци</w:t>
      </w:r>
      <w:r w:rsidRPr="007E6F6F">
        <w:t>и</w:t>
      </w:r>
      <w:r w:rsidR="0051467D" w:rsidRPr="007E6F6F">
        <w:t xml:space="preserve"> были найдены только у детей с РАС, но не у здоровых </w:t>
      </w:r>
      <w:proofErr w:type="spellStart"/>
      <w:r w:rsidR="0051467D" w:rsidRPr="007E6F6F">
        <w:t>сиблингов</w:t>
      </w:r>
      <w:proofErr w:type="spellEnd"/>
      <w:r w:rsidR="0051467D" w:rsidRPr="007E6F6F">
        <w:t xml:space="preserve">. </w:t>
      </w:r>
      <w:r w:rsidR="002A6EDA" w:rsidRPr="007E6F6F">
        <w:t>Всего у детей с РАС</w:t>
      </w:r>
      <w:r w:rsidR="0012608C" w:rsidRPr="007E6F6F">
        <w:t xml:space="preserve"> в четырех семьях</w:t>
      </w:r>
      <w:r w:rsidR="002A6EDA" w:rsidRPr="007E6F6F">
        <w:t xml:space="preserve"> </w:t>
      </w:r>
      <w:r w:rsidR="002E6B82" w:rsidRPr="007E6F6F">
        <w:t>было определено 1</w:t>
      </w:r>
      <w:r w:rsidR="006D1EBD" w:rsidRPr="007E6F6F">
        <w:t>4</w:t>
      </w:r>
      <w:r w:rsidR="002A6EDA" w:rsidRPr="007E6F6F">
        <w:t xml:space="preserve"> </w:t>
      </w:r>
      <w:r w:rsidR="00605FE6" w:rsidRPr="007E6F6F">
        <w:rPr>
          <w:i/>
          <w:lang w:val="en-US"/>
        </w:rPr>
        <w:t>de</w:t>
      </w:r>
      <w:r w:rsidR="00605FE6" w:rsidRPr="007E6F6F">
        <w:rPr>
          <w:i/>
        </w:rPr>
        <w:t xml:space="preserve"> </w:t>
      </w:r>
      <w:r w:rsidR="00605FE6" w:rsidRPr="007E6F6F">
        <w:rPr>
          <w:i/>
          <w:lang w:val="en-US"/>
        </w:rPr>
        <w:t>novo</w:t>
      </w:r>
      <w:r w:rsidR="0051467D" w:rsidRPr="007E6F6F">
        <w:t xml:space="preserve"> мутаций </w:t>
      </w:r>
      <w:r w:rsidR="00B03273" w:rsidRPr="007E6F6F">
        <w:t>в гетерозиготном состоянии</w:t>
      </w:r>
      <w:r w:rsidR="0051467D" w:rsidRPr="007E6F6F">
        <w:t xml:space="preserve"> (</w:t>
      </w:r>
      <w:r w:rsidR="00364102" w:rsidRPr="007E6F6F">
        <w:t xml:space="preserve">Приложение </w:t>
      </w:r>
      <w:r w:rsidR="005B33F9" w:rsidRPr="007E6F6F">
        <w:t>Б</w:t>
      </w:r>
      <w:r w:rsidR="00364102" w:rsidRPr="007E6F6F">
        <w:t xml:space="preserve">, таблица </w:t>
      </w:r>
      <w:r w:rsidR="005B33F9" w:rsidRPr="007E6F6F">
        <w:t>Б</w:t>
      </w:r>
      <w:r w:rsidR="00364102" w:rsidRPr="007E6F6F">
        <w:t>.3</w:t>
      </w:r>
      <w:r w:rsidR="0051467D" w:rsidRPr="007E6F6F">
        <w:t>)</w:t>
      </w:r>
      <w:r w:rsidR="002E6B82" w:rsidRPr="007E6F6F">
        <w:t>. В</w:t>
      </w:r>
      <w:r w:rsidR="002A6EDA" w:rsidRPr="007E6F6F">
        <w:t xml:space="preserve"> семье №1 </w:t>
      </w:r>
      <w:r w:rsidR="002E6B82" w:rsidRPr="007E6F6F">
        <w:t>был</w:t>
      </w:r>
      <w:r w:rsidR="009B1355" w:rsidRPr="007E6F6F">
        <w:rPr>
          <w:lang w:val="kk-KZ"/>
        </w:rPr>
        <w:t>и</w:t>
      </w:r>
      <w:r w:rsidR="002E6B82" w:rsidRPr="007E6F6F">
        <w:t xml:space="preserve"> найден</w:t>
      </w:r>
      <w:r w:rsidR="009B1355" w:rsidRPr="007E6F6F">
        <w:rPr>
          <w:lang w:val="kk-KZ"/>
        </w:rPr>
        <w:t>ы</w:t>
      </w:r>
      <w:r w:rsidR="002A6EDA" w:rsidRPr="007E6F6F">
        <w:t xml:space="preserve"> </w:t>
      </w:r>
      <w:r w:rsidR="009B1355" w:rsidRPr="007E6F6F">
        <w:rPr>
          <w:lang w:val="kk-KZ"/>
        </w:rPr>
        <w:t>две патогенные или</w:t>
      </w:r>
      <w:r w:rsidR="002A6EDA" w:rsidRPr="007E6F6F">
        <w:t xml:space="preserve"> возможно </w:t>
      </w:r>
      <w:proofErr w:type="spellStart"/>
      <w:r w:rsidR="002A6EDA" w:rsidRPr="007E6F6F">
        <w:t>патогенн</w:t>
      </w:r>
      <w:r w:rsidR="009B1355" w:rsidRPr="007E6F6F">
        <w:rPr>
          <w:lang w:val="kk-KZ"/>
        </w:rPr>
        <w:t>ые</w:t>
      </w:r>
      <w:proofErr w:type="spellEnd"/>
      <w:r w:rsidR="009B1355" w:rsidRPr="007E6F6F">
        <w:t xml:space="preserve"> мутации</w:t>
      </w:r>
      <w:r w:rsidR="002A6EDA" w:rsidRPr="007E6F6F">
        <w:t xml:space="preserve"> </w:t>
      </w:r>
      <w:r w:rsidR="00F2764C" w:rsidRPr="007E6F6F">
        <w:t>NM_00016</w:t>
      </w:r>
      <w:r w:rsidR="00370D98" w:rsidRPr="007E6F6F">
        <w:t>2.5</w:t>
      </w:r>
      <w:r w:rsidR="009B1355" w:rsidRPr="007E6F6F">
        <w:rPr>
          <w:lang w:val="kk-KZ"/>
        </w:rPr>
        <w:t xml:space="preserve"> и NM_138413.4</w:t>
      </w:r>
      <w:r w:rsidR="002E6B82" w:rsidRPr="007E6F6F">
        <w:t>. В</w:t>
      </w:r>
      <w:r w:rsidR="002A6EDA" w:rsidRPr="007E6F6F">
        <w:t xml:space="preserve"> семье №2 -  </w:t>
      </w:r>
      <w:r w:rsidR="00370D98" w:rsidRPr="007E6F6F">
        <w:t xml:space="preserve">5 </w:t>
      </w:r>
      <w:r w:rsidR="00F2764C" w:rsidRPr="007E6F6F">
        <w:t>патогенных либо возможно патогенных</w:t>
      </w:r>
      <w:r w:rsidR="002A6EDA" w:rsidRPr="007E6F6F">
        <w:t xml:space="preserve"> мутаци</w:t>
      </w:r>
      <w:r w:rsidR="00F2764C" w:rsidRPr="007E6F6F">
        <w:t>й (NM_000090.3</w:t>
      </w:r>
      <w:r w:rsidR="00370D98" w:rsidRPr="007E6F6F">
        <w:t>, NM_022455.4, NM_172107.4, NM_000071.2, NM_006031.6</w:t>
      </w:r>
      <w:r w:rsidR="002E6B82" w:rsidRPr="007E6F6F">
        <w:t>) и</w:t>
      </w:r>
      <w:r w:rsidR="002A6EDA" w:rsidRPr="007E6F6F">
        <w:t xml:space="preserve"> </w:t>
      </w:r>
      <w:r w:rsidR="006D1EBD" w:rsidRPr="007E6F6F">
        <w:t>2</w:t>
      </w:r>
      <w:r w:rsidR="002A6EDA" w:rsidRPr="007E6F6F">
        <w:t xml:space="preserve"> </w:t>
      </w:r>
      <w:r w:rsidR="00F2764C" w:rsidRPr="007E6F6F">
        <w:rPr>
          <w:lang w:val="en-US"/>
        </w:rPr>
        <w:t>VUS</w:t>
      </w:r>
      <w:r w:rsidR="00F2764C" w:rsidRPr="007E6F6F">
        <w:t xml:space="preserve"> варианта (</w:t>
      </w:r>
      <w:r w:rsidR="00370D98" w:rsidRPr="007E6F6F">
        <w:t>NM_003060.4, NM_014588.5</w:t>
      </w:r>
      <w:r w:rsidR="002E6B82" w:rsidRPr="007E6F6F">
        <w:t>).</w:t>
      </w:r>
      <w:r w:rsidR="00F2764C" w:rsidRPr="007E6F6F">
        <w:t xml:space="preserve"> </w:t>
      </w:r>
      <w:r w:rsidR="002E6B82" w:rsidRPr="007E6F6F">
        <w:t>В семье №4 –</w:t>
      </w:r>
      <w:r w:rsidR="0012608C" w:rsidRPr="007E6F6F">
        <w:t xml:space="preserve"> 3</w:t>
      </w:r>
      <w:r w:rsidR="002E6B82" w:rsidRPr="007E6F6F">
        <w:t xml:space="preserve"> патогенных либо возможно патогенных мутаций (</w:t>
      </w:r>
      <w:r w:rsidR="0012608C" w:rsidRPr="007E6F6F">
        <w:t>NM_000251.2</w:t>
      </w:r>
      <w:r w:rsidR="00B94391" w:rsidRPr="007E6F6F">
        <w:t>,</w:t>
      </w:r>
      <w:r w:rsidR="0012608C" w:rsidRPr="007E6F6F">
        <w:t xml:space="preserve"> </w:t>
      </w:r>
      <w:r w:rsidR="00B94391" w:rsidRPr="007E6F6F">
        <w:t>NM_000090.3, NM_172056.2</w:t>
      </w:r>
      <w:r w:rsidR="002E6B82" w:rsidRPr="007E6F6F">
        <w:t xml:space="preserve">) и 2 </w:t>
      </w:r>
      <w:r w:rsidR="002E6B82" w:rsidRPr="007E6F6F">
        <w:rPr>
          <w:lang w:val="en-US"/>
        </w:rPr>
        <w:t>VUS</w:t>
      </w:r>
      <w:r w:rsidR="002E6B82" w:rsidRPr="007E6F6F">
        <w:t xml:space="preserve"> варианта (</w:t>
      </w:r>
      <w:r w:rsidR="00B94391" w:rsidRPr="007E6F6F">
        <w:t>NM_025216.3, NM_152722.5</w:t>
      </w:r>
      <w:r w:rsidR="002E6B82" w:rsidRPr="007E6F6F">
        <w:t>).</w:t>
      </w:r>
      <w:r w:rsidR="00B83CBD" w:rsidRPr="007E6F6F">
        <w:t xml:space="preserve"> </w:t>
      </w:r>
      <w:r w:rsidR="006D1EBD" w:rsidRPr="007E6F6F">
        <w:t xml:space="preserve">Анализ по спектру мутаций выявил следующие типы: </w:t>
      </w:r>
      <w:proofErr w:type="spellStart"/>
      <w:r w:rsidR="006D1EBD" w:rsidRPr="007E6F6F">
        <w:t>миссенс</w:t>
      </w:r>
      <w:proofErr w:type="spellEnd"/>
      <w:r w:rsidR="006D1EBD" w:rsidRPr="007E6F6F">
        <w:t xml:space="preserve">-варианты - </w:t>
      </w:r>
      <w:r w:rsidR="00BE6FC9" w:rsidRPr="007E6F6F">
        <w:t>10</w:t>
      </w:r>
      <w:r w:rsidR="006D1EBD" w:rsidRPr="007E6F6F">
        <w:t xml:space="preserve">, </w:t>
      </w:r>
      <w:r w:rsidR="00BE6FC9" w:rsidRPr="007E6F6F">
        <w:t xml:space="preserve">нонсенс-мутация – 3, </w:t>
      </w:r>
      <w:proofErr w:type="spellStart"/>
      <w:r w:rsidR="00BE6FC9" w:rsidRPr="007E6F6F">
        <w:t>сплайсиноговый</w:t>
      </w:r>
      <w:proofErr w:type="spellEnd"/>
      <w:r w:rsidR="00BE6FC9" w:rsidRPr="007E6F6F">
        <w:t xml:space="preserve"> вариант – 1.</w:t>
      </w:r>
      <w:r w:rsidR="006D1EBD" w:rsidRPr="007E6F6F">
        <w:t xml:space="preserve"> </w:t>
      </w:r>
    </w:p>
    <w:p w14:paraId="5BC7A33C" w14:textId="77777777" w:rsidR="0051467D" w:rsidRPr="007E6F6F" w:rsidRDefault="0051467D" w:rsidP="002E6B82">
      <w:pPr>
        <w:pStyle w:val="a4"/>
        <w:tabs>
          <w:tab w:val="left" w:pos="1276"/>
        </w:tabs>
        <w:spacing w:before="0" w:beforeAutospacing="0" w:after="0" w:afterAutospacing="0" w:line="360" w:lineRule="auto"/>
        <w:ind w:firstLine="567"/>
        <w:jc w:val="both"/>
      </w:pPr>
    </w:p>
    <w:p w14:paraId="392F7BFE" w14:textId="60339A9B" w:rsidR="008726C1" w:rsidRPr="007E6F6F" w:rsidRDefault="002F52D7" w:rsidP="005B0619">
      <w:pPr>
        <w:tabs>
          <w:tab w:val="left" w:pos="1276"/>
        </w:tabs>
        <w:spacing w:after="0" w:line="360" w:lineRule="auto"/>
        <w:ind w:firstLine="709"/>
        <w:jc w:val="both"/>
        <w:rPr>
          <w:rFonts w:ascii="Times New Roman" w:hAnsi="Times New Roman" w:cs="Times New Roman"/>
          <w:b/>
          <w:sz w:val="24"/>
          <w:szCs w:val="24"/>
        </w:rPr>
      </w:pPr>
      <w:r w:rsidRPr="007E6F6F">
        <w:rPr>
          <w:rFonts w:ascii="Times New Roman" w:hAnsi="Times New Roman" w:cs="Times New Roman"/>
          <w:b/>
          <w:sz w:val="24"/>
          <w:szCs w:val="24"/>
        </w:rPr>
        <w:t>3.3</w:t>
      </w:r>
      <w:r w:rsidR="000146FF" w:rsidRPr="007E6F6F">
        <w:rPr>
          <w:rFonts w:ascii="Times New Roman" w:hAnsi="Times New Roman" w:cs="Times New Roman"/>
          <w:b/>
          <w:sz w:val="24"/>
          <w:szCs w:val="24"/>
        </w:rPr>
        <w:t xml:space="preserve"> Обсуждение </w:t>
      </w:r>
      <w:r w:rsidR="00144798" w:rsidRPr="007E6F6F">
        <w:rPr>
          <w:rFonts w:ascii="Times New Roman" w:hAnsi="Times New Roman" w:cs="Times New Roman"/>
          <w:b/>
          <w:sz w:val="24"/>
          <w:szCs w:val="24"/>
        </w:rPr>
        <w:t>результатов</w:t>
      </w:r>
    </w:p>
    <w:p w14:paraId="6DB49F54" w14:textId="77777777" w:rsidR="00F52F67" w:rsidRPr="007E6F6F" w:rsidRDefault="00F52F67" w:rsidP="005B0619">
      <w:pPr>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Хотя конкретные причины развития РАС не установлены по сей день, некоторые аспекты генетических нарушений при состоянии РАС, могут дать важную информацию для построения общей конструктивной гипотезы развития аутизма. </w:t>
      </w:r>
    </w:p>
    <w:p w14:paraId="45515479" w14:textId="052B2805" w:rsidR="00F52F67" w:rsidRPr="007E6F6F" w:rsidRDefault="00F52F67" w:rsidP="005B0619">
      <w:pPr>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РАС имеет явные фенотипические отклонения функционирования организма от нормального состояния, однако, уловить конкретные генетические основы в развитии РАС не удается. Новейшими </w:t>
      </w:r>
      <w:proofErr w:type="spellStart"/>
      <w:r w:rsidRPr="007E6F6F">
        <w:rPr>
          <w:rFonts w:ascii="Times New Roman" w:hAnsi="Times New Roman" w:cs="Times New Roman"/>
          <w:sz w:val="24"/>
          <w:szCs w:val="24"/>
        </w:rPr>
        <w:t>полногеномными</w:t>
      </w:r>
      <w:proofErr w:type="spellEnd"/>
      <w:r w:rsidRPr="007E6F6F">
        <w:rPr>
          <w:rFonts w:ascii="Times New Roman" w:hAnsi="Times New Roman" w:cs="Times New Roman"/>
          <w:sz w:val="24"/>
          <w:szCs w:val="24"/>
        </w:rPr>
        <w:t xml:space="preserve"> молекулярными исследованиями, идентифицирован целый спектр генов и их генетических вариаций, в той или иной степени ассоциированных с РАС. Большинство </w:t>
      </w:r>
      <w:proofErr w:type="spellStart"/>
      <w:r w:rsidRPr="007E6F6F">
        <w:rPr>
          <w:rFonts w:ascii="Times New Roman" w:hAnsi="Times New Roman" w:cs="Times New Roman"/>
          <w:sz w:val="24"/>
          <w:szCs w:val="24"/>
        </w:rPr>
        <w:t>генданных</w:t>
      </w:r>
      <w:proofErr w:type="spellEnd"/>
      <w:r w:rsidRPr="007E6F6F">
        <w:rPr>
          <w:rFonts w:ascii="Times New Roman" w:hAnsi="Times New Roman" w:cs="Times New Roman"/>
          <w:sz w:val="24"/>
          <w:szCs w:val="24"/>
        </w:rPr>
        <w:t xml:space="preserve"> получено </w:t>
      </w:r>
      <w:r w:rsidR="00D77A24" w:rsidRPr="007E6F6F">
        <w:rPr>
          <w:rFonts w:ascii="Times New Roman" w:hAnsi="Times New Roman" w:cs="Times New Roman"/>
          <w:sz w:val="24"/>
          <w:szCs w:val="24"/>
        </w:rPr>
        <w:t>при исследовании</w:t>
      </w:r>
      <w:r w:rsidRPr="007E6F6F">
        <w:rPr>
          <w:rFonts w:ascii="Times New Roman" w:hAnsi="Times New Roman" w:cs="Times New Roman"/>
          <w:sz w:val="24"/>
          <w:szCs w:val="24"/>
        </w:rPr>
        <w:t xml:space="preserve"> </w:t>
      </w:r>
      <w:r w:rsidRPr="007E6F6F">
        <w:rPr>
          <w:rFonts w:ascii="Times New Roman" w:hAnsi="Times New Roman" w:cs="Times New Roman"/>
          <w:sz w:val="24"/>
          <w:szCs w:val="24"/>
        </w:rPr>
        <w:lastRenderedPageBreak/>
        <w:t>идиопатических</w:t>
      </w:r>
      <w:r w:rsidR="00D77A24" w:rsidRPr="007E6F6F">
        <w:rPr>
          <w:rFonts w:ascii="Times New Roman" w:hAnsi="Times New Roman" w:cs="Times New Roman"/>
          <w:sz w:val="24"/>
          <w:szCs w:val="24"/>
        </w:rPr>
        <w:t>, т.е. характеризующихся неясным происхождением,</w:t>
      </w:r>
      <w:r w:rsidRPr="007E6F6F">
        <w:rPr>
          <w:rFonts w:ascii="Times New Roman" w:hAnsi="Times New Roman" w:cs="Times New Roman"/>
          <w:sz w:val="24"/>
          <w:szCs w:val="24"/>
        </w:rPr>
        <w:t xml:space="preserve"> случаев РАС (более 80% случаев). И лишь незначительную часть составляют случаи семей с РАС, для которых установлена семейная корреляци</w:t>
      </w:r>
      <w:r w:rsidR="00D77A24" w:rsidRPr="007E6F6F">
        <w:rPr>
          <w:rFonts w:ascii="Times New Roman" w:hAnsi="Times New Roman" w:cs="Times New Roman"/>
          <w:sz w:val="24"/>
          <w:szCs w:val="24"/>
        </w:rPr>
        <w:t>я заболевания с дефектом в ген</w:t>
      </w:r>
      <w:r w:rsidRPr="007E6F6F">
        <w:rPr>
          <w:rFonts w:ascii="Times New Roman" w:hAnsi="Times New Roman" w:cs="Times New Roman"/>
          <w:sz w:val="24"/>
          <w:szCs w:val="24"/>
        </w:rPr>
        <w:t>ах. Список РАС-ассоциированных генов достаточно большой и почти каждая хромосом</w:t>
      </w:r>
      <w:r w:rsidR="00D77A24" w:rsidRPr="007E6F6F">
        <w:rPr>
          <w:rFonts w:ascii="Times New Roman" w:hAnsi="Times New Roman" w:cs="Times New Roman"/>
          <w:sz w:val="24"/>
          <w:szCs w:val="24"/>
        </w:rPr>
        <w:t xml:space="preserve">а несет в себе потенциальные </w:t>
      </w:r>
      <w:r w:rsidRPr="007E6F6F">
        <w:rPr>
          <w:rFonts w:ascii="Times New Roman" w:hAnsi="Times New Roman" w:cs="Times New Roman"/>
          <w:sz w:val="24"/>
          <w:szCs w:val="24"/>
        </w:rPr>
        <w:t xml:space="preserve">маркеры РАС. Однако, </w:t>
      </w:r>
      <w:r w:rsidR="00D77A24" w:rsidRPr="007E6F6F">
        <w:rPr>
          <w:rFonts w:ascii="Times New Roman" w:hAnsi="Times New Roman" w:cs="Times New Roman"/>
          <w:sz w:val="24"/>
          <w:szCs w:val="24"/>
        </w:rPr>
        <w:t>нет</w:t>
      </w:r>
      <w:r w:rsidRPr="007E6F6F">
        <w:rPr>
          <w:rFonts w:ascii="Times New Roman" w:hAnsi="Times New Roman" w:cs="Times New Roman"/>
          <w:sz w:val="24"/>
          <w:szCs w:val="24"/>
        </w:rPr>
        <w:t xml:space="preserve"> общей картины вовлеченности </w:t>
      </w:r>
      <w:r w:rsidR="00D77A24" w:rsidRPr="007E6F6F">
        <w:rPr>
          <w:rFonts w:ascii="Times New Roman" w:hAnsi="Times New Roman" w:cs="Times New Roman"/>
          <w:sz w:val="24"/>
          <w:szCs w:val="24"/>
        </w:rPr>
        <w:t xml:space="preserve">этих генов в </w:t>
      </w:r>
      <w:r w:rsidRPr="007E6F6F">
        <w:rPr>
          <w:rFonts w:ascii="Times New Roman" w:hAnsi="Times New Roman" w:cs="Times New Roman"/>
          <w:sz w:val="24"/>
          <w:szCs w:val="24"/>
        </w:rPr>
        <w:t xml:space="preserve"> </w:t>
      </w:r>
      <w:r w:rsidR="00D77A24" w:rsidRPr="007E6F6F">
        <w:rPr>
          <w:rFonts w:ascii="Times New Roman" w:hAnsi="Times New Roman" w:cs="Times New Roman"/>
          <w:sz w:val="24"/>
          <w:szCs w:val="24"/>
        </w:rPr>
        <w:t xml:space="preserve">развитие </w:t>
      </w:r>
      <w:r w:rsidRPr="007E6F6F">
        <w:rPr>
          <w:rFonts w:ascii="Times New Roman" w:hAnsi="Times New Roman" w:cs="Times New Roman"/>
          <w:sz w:val="24"/>
          <w:szCs w:val="24"/>
        </w:rPr>
        <w:t xml:space="preserve">РАС </w:t>
      </w:r>
      <w:r w:rsidR="00D77A24" w:rsidRPr="007E6F6F">
        <w:rPr>
          <w:rFonts w:ascii="Times New Roman" w:hAnsi="Times New Roman" w:cs="Times New Roman"/>
          <w:sz w:val="24"/>
          <w:szCs w:val="24"/>
        </w:rPr>
        <w:t>в каждом случае заболевания</w:t>
      </w:r>
      <w:r w:rsidRPr="007E6F6F">
        <w:rPr>
          <w:rFonts w:ascii="Times New Roman" w:hAnsi="Times New Roman" w:cs="Times New Roman"/>
          <w:sz w:val="24"/>
          <w:szCs w:val="24"/>
        </w:rPr>
        <w:t xml:space="preserve">, как в случае с идиопатическим РАС, так и семейно-наследственным </w:t>
      </w:r>
      <w:r w:rsidRPr="007E6F6F">
        <w:rPr>
          <w:rFonts w:ascii="Times New Roman" w:hAnsi="Times New Roman" w:cs="Times New Roman"/>
          <w:sz w:val="24"/>
          <w:szCs w:val="24"/>
        </w:rPr>
        <w:fldChar w:fldCharType="begin" w:fldLock="1"/>
      </w:r>
      <w:r w:rsidR="00FF2ECE" w:rsidRPr="007E6F6F">
        <w:rPr>
          <w:rFonts w:ascii="Times New Roman" w:hAnsi="Times New Roman" w:cs="Times New Roman"/>
          <w:sz w:val="24"/>
          <w:szCs w:val="24"/>
        </w:rPr>
        <w:instrText>ADDIN CSL_CITATION {"citationItems":[{"id":"ITEM-1","itemData":{"DOI":"10.5772/19032","abstract":"Abstract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Ijichi","given":"Shinji","non-dropping-particle":"","parse-names":false,"suffix":""},{"dropping-particle":"","family":"Ijichi","given":"Naomi","non-dropping-particle":"","parse-names":false,"suffix":""},{"dropping-particle":"","family":"Ijichi","given":"Yukina","non-dropping-particle":"","parse-names":false,"suffix":""},{"dropping-particle":"","family":"Sameshima","given":"Hisami","non-dropping-particle":"","parse-names":false,"suffix":""},{"dropping-particle":"","family":"Moriok","given":"Hirofumi","non-dropping-particle":"","parse-names":false,"suffix":""}],"container-title":"Autism Spectrum Disorders: The Role of Genetics in Diagnosis and Treatment","id":"ITEM-1","issued":{"date-parts":[["2011"]]},"title":"The Genetic Basis of Phenotypic Diversity: Autism as an Extreme Tail of a Complex Dimensional Trait","type":"chapter"},"uris":["http://www.mendeley.com/documents/?uuid=cbce0b75-f322-30f4-8d4c-c1d22eac00b7","http://www.mendeley.com/documents/?uuid=c56a41d9-2c74-48a0-8b41-88c7cad6c3df"]}],"mendeley":{"formattedCitation":"[Ijichi и др., 2011]","manualFormatting":"[38]","plainTextFormattedCitation":"[Ijichi и др., 2011]","previouslyFormattedCitation":"&lt;sup&gt;1&lt;/sup&gt;"},"properties":{"noteIndex":0},"schema":"https://github.com/citation-style-language/schema/raw/master/csl-citation.json"}</w:instrText>
      </w:r>
      <w:r w:rsidRPr="007E6F6F">
        <w:rPr>
          <w:rFonts w:ascii="Times New Roman" w:hAnsi="Times New Roman" w:cs="Times New Roman"/>
          <w:sz w:val="24"/>
          <w:szCs w:val="24"/>
        </w:rPr>
        <w:fldChar w:fldCharType="separate"/>
      </w:r>
      <w:r w:rsidRPr="007E6F6F">
        <w:rPr>
          <w:rFonts w:ascii="Times New Roman" w:hAnsi="Times New Roman" w:cs="Times New Roman"/>
          <w:noProof/>
          <w:sz w:val="24"/>
          <w:szCs w:val="24"/>
        </w:rPr>
        <w:t>[</w:t>
      </w:r>
      <w:r w:rsidR="00A449D4" w:rsidRPr="007E6F6F">
        <w:rPr>
          <w:rFonts w:ascii="Times New Roman" w:hAnsi="Times New Roman" w:cs="Times New Roman"/>
          <w:noProof/>
          <w:sz w:val="24"/>
          <w:szCs w:val="24"/>
        </w:rPr>
        <w:t>38</w:t>
      </w:r>
      <w:r w:rsidRPr="007E6F6F">
        <w:rPr>
          <w:rFonts w:ascii="Times New Roman" w:hAnsi="Times New Roman" w:cs="Times New Roman"/>
          <w:noProof/>
          <w:sz w:val="24"/>
          <w:szCs w:val="24"/>
        </w:rPr>
        <w:t>]</w:t>
      </w:r>
      <w:r w:rsidRPr="007E6F6F">
        <w:rPr>
          <w:rFonts w:ascii="Times New Roman" w:hAnsi="Times New Roman" w:cs="Times New Roman"/>
          <w:sz w:val="24"/>
          <w:szCs w:val="24"/>
        </w:rPr>
        <w:fldChar w:fldCharType="end"/>
      </w:r>
      <w:r w:rsidRPr="007E6F6F">
        <w:rPr>
          <w:rFonts w:ascii="Times New Roman" w:hAnsi="Times New Roman" w:cs="Times New Roman"/>
          <w:sz w:val="24"/>
          <w:szCs w:val="24"/>
        </w:rPr>
        <w:t xml:space="preserve">. Гены настолько разрозненны между собой и функционально имеют довольно большой разбег захвата </w:t>
      </w:r>
      <w:proofErr w:type="spellStart"/>
      <w:r w:rsidRPr="007E6F6F">
        <w:rPr>
          <w:rFonts w:ascii="Times New Roman" w:hAnsi="Times New Roman" w:cs="Times New Roman"/>
          <w:sz w:val="24"/>
          <w:szCs w:val="24"/>
        </w:rPr>
        <w:t>метаболическо</w:t>
      </w:r>
      <w:proofErr w:type="spellEnd"/>
      <w:r w:rsidRPr="007E6F6F">
        <w:rPr>
          <w:rFonts w:ascii="Times New Roman" w:hAnsi="Times New Roman" w:cs="Times New Roman"/>
          <w:sz w:val="24"/>
          <w:szCs w:val="24"/>
        </w:rPr>
        <w:t xml:space="preserve">-регуляторных путей, что </w:t>
      </w:r>
      <w:r w:rsidR="00D77A24" w:rsidRPr="007E6F6F">
        <w:rPr>
          <w:rFonts w:ascii="Times New Roman" w:hAnsi="Times New Roman" w:cs="Times New Roman"/>
          <w:sz w:val="24"/>
          <w:szCs w:val="24"/>
        </w:rPr>
        <w:t>составить</w:t>
      </w:r>
      <w:r w:rsidRPr="007E6F6F">
        <w:rPr>
          <w:rFonts w:ascii="Times New Roman" w:hAnsi="Times New Roman" w:cs="Times New Roman"/>
          <w:sz w:val="24"/>
          <w:szCs w:val="24"/>
        </w:rPr>
        <w:t xml:space="preserve"> общую генетическую и/или генетико-функциональную концепцию происхождения и развития РАС не представляется реальным. Возможно, что отсутствие общей единой молекулярной гипотезы происхождения РАС не позволяет сколько-нибудь связать все накопленные генетические данные.</w:t>
      </w:r>
    </w:p>
    <w:p w14:paraId="5C2282A4" w14:textId="77777777" w:rsidR="00F52F67" w:rsidRPr="007E6F6F" w:rsidRDefault="00F52F67" w:rsidP="00F52F67">
      <w:pPr>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Исходя из вышесказанного, и предположения</w:t>
      </w:r>
      <w:r w:rsidR="00D77A24" w:rsidRPr="007E6F6F">
        <w:rPr>
          <w:rFonts w:ascii="Times New Roman" w:hAnsi="Times New Roman" w:cs="Times New Roman"/>
          <w:sz w:val="24"/>
          <w:szCs w:val="24"/>
        </w:rPr>
        <w:t>,</w:t>
      </w:r>
      <w:r w:rsidRPr="007E6F6F">
        <w:rPr>
          <w:rFonts w:ascii="Times New Roman" w:hAnsi="Times New Roman" w:cs="Times New Roman"/>
          <w:sz w:val="24"/>
          <w:szCs w:val="24"/>
        </w:rPr>
        <w:t xml:space="preserve"> что РАС имеет в своей основе сложную межсистемную неоднородность вовлеченности генов в развитие заболевания, </w:t>
      </w:r>
      <w:r w:rsidR="00010000" w:rsidRPr="007E6F6F">
        <w:rPr>
          <w:rFonts w:ascii="Times New Roman" w:hAnsi="Times New Roman" w:cs="Times New Roman"/>
          <w:sz w:val="24"/>
          <w:szCs w:val="24"/>
        </w:rPr>
        <w:t>для данного исследования н</w:t>
      </w:r>
      <w:r w:rsidRPr="007E6F6F">
        <w:rPr>
          <w:rFonts w:ascii="Times New Roman" w:hAnsi="Times New Roman" w:cs="Times New Roman"/>
          <w:sz w:val="24"/>
          <w:szCs w:val="24"/>
        </w:rPr>
        <w:t xml:space="preserve">ами были отобраны </w:t>
      </w:r>
      <w:r w:rsidR="00D77A24" w:rsidRPr="007E6F6F">
        <w:rPr>
          <w:rFonts w:ascii="Times New Roman" w:hAnsi="Times New Roman" w:cs="Times New Roman"/>
          <w:sz w:val="24"/>
          <w:szCs w:val="24"/>
        </w:rPr>
        <w:t xml:space="preserve">4 </w:t>
      </w:r>
      <w:r w:rsidRPr="007E6F6F">
        <w:rPr>
          <w:rFonts w:ascii="Times New Roman" w:hAnsi="Times New Roman" w:cs="Times New Roman"/>
          <w:sz w:val="24"/>
          <w:szCs w:val="24"/>
        </w:rPr>
        <w:t>семьи</w:t>
      </w:r>
      <w:r w:rsidR="00D77A24" w:rsidRPr="007E6F6F">
        <w:rPr>
          <w:rFonts w:ascii="Times New Roman" w:hAnsi="Times New Roman" w:cs="Times New Roman"/>
          <w:sz w:val="24"/>
          <w:szCs w:val="24"/>
        </w:rPr>
        <w:t xml:space="preserve"> (19 человек),</w:t>
      </w:r>
      <w:r w:rsidRPr="007E6F6F">
        <w:rPr>
          <w:rFonts w:ascii="Times New Roman" w:hAnsi="Times New Roman" w:cs="Times New Roman"/>
          <w:sz w:val="24"/>
          <w:szCs w:val="24"/>
        </w:rPr>
        <w:t xml:space="preserve"> в которых есть не менее </w:t>
      </w:r>
      <w:r w:rsidR="00926197" w:rsidRPr="007E6F6F">
        <w:rPr>
          <w:rFonts w:ascii="Times New Roman" w:hAnsi="Times New Roman" w:cs="Times New Roman"/>
          <w:sz w:val="24"/>
          <w:szCs w:val="24"/>
        </w:rPr>
        <w:t>одного ребенка с РАС, а также родственники</w:t>
      </w:r>
      <w:r w:rsidR="00010000" w:rsidRPr="007E6F6F">
        <w:rPr>
          <w:rFonts w:ascii="Times New Roman" w:hAnsi="Times New Roman" w:cs="Times New Roman"/>
          <w:sz w:val="24"/>
          <w:szCs w:val="24"/>
        </w:rPr>
        <w:t>, принадлежащие к расширенному фенотипу аутизма</w:t>
      </w:r>
      <w:r w:rsidR="00926197" w:rsidRPr="007E6F6F">
        <w:rPr>
          <w:rFonts w:ascii="Times New Roman" w:hAnsi="Times New Roman" w:cs="Times New Roman"/>
          <w:sz w:val="24"/>
          <w:szCs w:val="24"/>
        </w:rPr>
        <w:t xml:space="preserve">. </w:t>
      </w:r>
      <w:r w:rsidRPr="007E6F6F">
        <w:rPr>
          <w:rFonts w:ascii="Times New Roman" w:hAnsi="Times New Roman" w:cs="Times New Roman"/>
          <w:sz w:val="24"/>
          <w:szCs w:val="24"/>
        </w:rPr>
        <w:t>Установление каскада генетических дефектов в генах в случаях с семейной предрасположенностью развития РАС может послужить основой для построения гипотетических генетико-метаболических путей</w:t>
      </w:r>
      <w:r w:rsidR="00D77A24" w:rsidRPr="007E6F6F">
        <w:rPr>
          <w:rFonts w:ascii="Times New Roman" w:hAnsi="Times New Roman" w:cs="Times New Roman"/>
          <w:sz w:val="24"/>
          <w:szCs w:val="24"/>
        </w:rPr>
        <w:t>,</w:t>
      </w:r>
      <w:r w:rsidRPr="007E6F6F">
        <w:rPr>
          <w:rFonts w:ascii="Times New Roman" w:hAnsi="Times New Roman" w:cs="Times New Roman"/>
          <w:sz w:val="24"/>
          <w:szCs w:val="24"/>
        </w:rPr>
        <w:t xml:space="preserve"> задействованных в «очаге» развития РАС.</w:t>
      </w:r>
    </w:p>
    <w:p w14:paraId="79290249" w14:textId="67ADA0AD" w:rsidR="00010000" w:rsidRPr="007E6F6F" w:rsidRDefault="00926197" w:rsidP="00950DCA">
      <w:pPr>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Для поиска генетических маркеров, способствующих развитию семейно-наследственной формы РАС в выбранных семьях, были использованы г</w:t>
      </w:r>
      <w:r w:rsidR="00F52F67" w:rsidRPr="007E6F6F">
        <w:rPr>
          <w:rFonts w:ascii="Times New Roman" w:hAnsi="Times New Roman" w:cs="Times New Roman"/>
          <w:sz w:val="24"/>
          <w:szCs w:val="24"/>
        </w:rPr>
        <w:t xml:space="preserve">енетические данные, </w:t>
      </w:r>
      <w:r w:rsidR="00D77A24" w:rsidRPr="007E6F6F">
        <w:rPr>
          <w:rFonts w:ascii="Times New Roman" w:hAnsi="Times New Roman" w:cs="Times New Roman"/>
          <w:sz w:val="24"/>
          <w:szCs w:val="24"/>
        </w:rPr>
        <w:t xml:space="preserve">полученные </w:t>
      </w:r>
      <w:r w:rsidR="00F52F67" w:rsidRPr="007E6F6F">
        <w:rPr>
          <w:rFonts w:ascii="Times New Roman" w:hAnsi="Times New Roman" w:cs="Times New Roman"/>
          <w:sz w:val="24"/>
          <w:szCs w:val="24"/>
        </w:rPr>
        <w:t xml:space="preserve">методом </w:t>
      </w:r>
      <w:r w:rsidR="00F52F67" w:rsidRPr="007E6F6F">
        <w:rPr>
          <w:rFonts w:ascii="Times New Roman" w:hAnsi="Times New Roman" w:cs="Times New Roman"/>
          <w:sz w:val="24"/>
          <w:szCs w:val="24"/>
          <w:lang w:val="en-US"/>
        </w:rPr>
        <w:t>SNP</w:t>
      </w:r>
      <w:r w:rsidR="00F52F67" w:rsidRPr="007E6F6F">
        <w:rPr>
          <w:rFonts w:ascii="Times New Roman" w:hAnsi="Times New Roman" w:cs="Times New Roman"/>
          <w:sz w:val="24"/>
          <w:szCs w:val="24"/>
        </w:rPr>
        <w:t xml:space="preserve">-типирования на платформе </w:t>
      </w:r>
      <w:proofErr w:type="spellStart"/>
      <w:r w:rsidR="00F52F67" w:rsidRPr="007E6F6F">
        <w:rPr>
          <w:rFonts w:ascii="Times New Roman" w:hAnsi="Times New Roman" w:cs="Times New Roman"/>
          <w:sz w:val="24"/>
          <w:szCs w:val="24"/>
        </w:rPr>
        <w:t>Illumin</w:t>
      </w:r>
      <w:r w:rsidR="00D77A24" w:rsidRPr="007E6F6F">
        <w:rPr>
          <w:rFonts w:ascii="Times New Roman" w:hAnsi="Times New Roman" w:cs="Times New Roman"/>
          <w:sz w:val="24"/>
          <w:szCs w:val="24"/>
        </w:rPr>
        <w:t>a</w:t>
      </w:r>
      <w:proofErr w:type="spellEnd"/>
      <w:r w:rsidR="00D77A24" w:rsidRPr="007E6F6F">
        <w:rPr>
          <w:rFonts w:ascii="Times New Roman" w:hAnsi="Times New Roman" w:cs="Times New Roman"/>
          <w:sz w:val="24"/>
          <w:szCs w:val="24"/>
        </w:rPr>
        <w:t xml:space="preserve">® </w:t>
      </w:r>
      <w:proofErr w:type="spellStart"/>
      <w:r w:rsidR="00D77A24" w:rsidRPr="007E6F6F">
        <w:rPr>
          <w:rFonts w:ascii="Times New Roman" w:hAnsi="Times New Roman" w:cs="Times New Roman"/>
          <w:sz w:val="24"/>
          <w:szCs w:val="24"/>
        </w:rPr>
        <w:t>Global</w:t>
      </w:r>
      <w:proofErr w:type="spellEnd"/>
      <w:r w:rsidR="00D77A24" w:rsidRPr="007E6F6F">
        <w:rPr>
          <w:rFonts w:ascii="Times New Roman" w:hAnsi="Times New Roman" w:cs="Times New Roman"/>
          <w:sz w:val="24"/>
          <w:szCs w:val="24"/>
        </w:rPr>
        <w:t xml:space="preserve"> </w:t>
      </w:r>
      <w:proofErr w:type="spellStart"/>
      <w:r w:rsidR="00D77A24" w:rsidRPr="007E6F6F">
        <w:rPr>
          <w:rFonts w:ascii="Times New Roman" w:hAnsi="Times New Roman" w:cs="Times New Roman"/>
          <w:sz w:val="24"/>
          <w:szCs w:val="24"/>
        </w:rPr>
        <w:t>Screening</w:t>
      </w:r>
      <w:proofErr w:type="spellEnd"/>
      <w:r w:rsidR="00D77A24" w:rsidRPr="007E6F6F">
        <w:rPr>
          <w:rFonts w:ascii="Times New Roman" w:hAnsi="Times New Roman" w:cs="Times New Roman"/>
          <w:sz w:val="24"/>
          <w:szCs w:val="24"/>
        </w:rPr>
        <w:t xml:space="preserve"> </w:t>
      </w:r>
      <w:proofErr w:type="spellStart"/>
      <w:r w:rsidR="00D77A24" w:rsidRPr="007E6F6F">
        <w:rPr>
          <w:rFonts w:ascii="Times New Roman" w:hAnsi="Times New Roman" w:cs="Times New Roman"/>
          <w:sz w:val="24"/>
          <w:szCs w:val="24"/>
        </w:rPr>
        <w:t>Array</w:t>
      </w:r>
      <w:proofErr w:type="spellEnd"/>
      <w:r w:rsidR="00D77A24" w:rsidRPr="007E6F6F">
        <w:rPr>
          <w:rFonts w:ascii="Times New Roman" w:hAnsi="Times New Roman" w:cs="Times New Roman"/>
          <w:sz w:val="24"/>
          <w:szCs w:val="24"/>
        </w:rPr>
        <w:t xml:space="preserve"> (GSA)</w:t>
      </w:r>
      <w:r w:rsidR="00F52F67" w:rsidRPr="007E6F6F">
        <w:rPr>
          <w:rFonts w:ascii="Times New Roman" w:hAnsi="Times New Roman" w:cs="Times New Roman"/>
          <w:sz w:val="24"/>
          <w:szCs w:val="24"/>
        </w:rPr>
        <w:t xml:space="preserve">. </w:t>
      </w:r>
    </w:p>
    <w:p w14:paraId="5113DFAE" w14:textId="08CB6337" w:rsidR="00DE584B" w:rsidRPr="007E6F6F" w:rsidRDefault="008B7A2E" w:rsidP="005B0619">
      <w:pPr>
        <w:pStyle w:val="a4"/>
        <w:tabs>
          <w:tab w:val="left" w:pos="1276"/>
        </w:tabs>
        <w:spacing w:before="0" w:beforeAutospacing="0" w:after="0" w:afterAutospacing="0" w:line="360" w:lineRule="auto"/>
        <w:ind w:firstLine="709"/>
        <w:jc w:val="both"/>
      </w:pPr>
      <w:r w:rsidRPr="007E6F6F">
        <w:t xml:space="preserve">Всего для 4-х семей было идентифицировано 78 </w:t>
      </w:r>
      <w:proofErr w:type="spellStart"/>
      <w:r w:rsidRPr="007E6F6F">
        <w:rPr>
          <w:lang w:val="en-US"/>
        </w:rPr>
        <w:t>dbSNP</w:t>
      </w:r>
      <w:proofErr w:type="spellEnd"/>
      <w:r w:rsidRPr="007E6F6F">
        <w:t xml:space="preserve">, </w:t>
      </w:r>
      <w:r w:rsidR="009670F2" w:rsidRPr="007E6F6F">
        <w:t>ассоциированных</w:t>
      </w:r>
      <w:r w:rsidRPr="007E6F6F">
        <w:t xml:space="preserve"> с развитием РАС по базе </w:t>
      </w:r>
      <w:r w:rsidRPr="007E6F6F">
        <w:rPr>
          <w:lang w:val="en-US"/>
        </w:rPr>
        <w:t>GWAS</w:t>
      </w:r>
      <w:r w:rsidRPr="007E6F6F">
        <w:t xml:space="preserve"> исследований</w:t>
      </w:r>
      <w:r w:rsidR="009670F2" w:rsidRPr="007E6F6F">
        <w:t xml:space="preserve">. </w:t>
      </w:r>
    </w:p>
    <w:p w14:paraId="0D1AE367" w14:textId="1160644D" w:rsidR="00633DE5" w:rsidRPr="007E6F6F" w:rsidRDefault="00633DE5" w:rsidP="005B0619">
      <w:pPr>
        <w:pStyle w:val="a4"/>
        <w:tabs>
          <w:tab w:val="left" w:pos="1276"/>
        </w:tabs>
        <w:spacing w:before="0" w:beforeAutospacing="0" w:after="0" w:afterAutospacing="0" w:line="360" w:lineRule="auto"/>
        <w:ind w:firstLine="709"/>
        <w:jc w:val="both"/>
        <w:rPr>
          <w:highlight w:val="yellow"/>
        </w:rPr>
      </w:pPr>
      <w:r w:rsidRPr="007E6F6F">
        <w:rPr>
          <w:shd w:val="clear" w:color="auto" w:fill="FFFFFF"/>
        </w:rPr>
        <w:t xml:space="preserve">Анализ редких наследуемых вариантов, встречающихся с частотой менее 1%, во всех четырех семьях выявил 61 вариант в 49 генах. Из них </w:t>
      </w:r>
      <w:r w:rsidR="00F019F9" w:rsidRPr="007E6F6F">
        <w:rPr>
          <w:shd w:val="clear" w:color="auto" w:fill="FFFFFF"/>
        </w:rPr>
        <w:t xml:space="preserve">чаще всего встречались </w:t>
      </w:r>
      <w:proofErr w:type="spellStart"/>
      <w:r w:rsidR="00F019F9" w:rsidRPr="007E6F6F">
        <w:rPr>
          <w:shd w:val="clear" w:color="auto" w:fill="FFFFFF"/>
        </w:rPr>
        <w:t>миссенс</w:t>
      </w:r>
      <w:proofErr w:type="spellEnd"/>
      <w:r w:rsidR="00F019F9" w:rsidRPr="007E6F6F">
        <w:rPr>
          <w:shd w:val="clear" w:color="auto" w:fill="FFFFFF"/>
        </w:rPr>
        <w:t xml:space="preserve">-варианты </w:t>
      </w:r>
      <w:r w:rsidRPr="007E6F6F">
        <w:rPr>
          <w:shd w:val="clear" w:color="auto" w:fill="FFFFFF"/>
        </w:rPr>
        <w:t>(83,6%).</w:t>
      </w:r>
      <w:r w:rsidR="00F019F9" w:rsidRPr="007E6F6F">
        <w:rPr>
          <w:shd w:val="clear" w:color="auto" w:fill="FFFFFF"/>
        </w:rPr>
        <w:t xml:space="preserve"> Интересно, что н</w:t>
      </w:r>
      <w:r w:rsidRPr="007E6F6F">
        <w:rPr>
          <w:shd w:val="clear" w:color="auto" w:fill="FFFFFF"/>
        </w:rPr>
        <w:t xml:space="preserve">аибольшее количество таких вариантов было обнаружено в семье №4 </w:t>
      </w:r>
      <w:r w:rsidR="00F019F9" w:rsidRPr="007E6F6F">
        <w:rPr>
          <w:shd w:val="clear" w:color="auto" w:fill="FFFFFF"/>
        </w:rPr>
        <w:t>(</w:t>
      </w:r>
      <w:r w:rsidRPr="007E6F6F">
        <w:rPr>
          <w:shd w:val="clear" w:color="auto" w:fill="FFFFFF"/>
        </w:rPr>
        <w:t>28</w:t>
      </w:r>
      <w:r w:rsidR="00F019F9" w:rsidRPr="007E6F6F">
        <w:rPr>
          <w:shd w:val="clear" w:color="auto" w:fill="FFFFFF"/>
        </w:rPr>
        <w:t>)</w:t>
      </w:r>
      <w:r w:rsidRPr="007E6F6F">
        <w:rPr>
          <w:shd w:val="clear" w:color="auto" w:fill="FFFFFF"/>
        </w:rPr>
        <w:t>.</w:t>
      </w:r>
      <w:r w:rsidRPr="007E6F6F">
        <w:rPr>
          <w:rStyle w:val="gmail-apple-converted-spacemrcssattr"/>
          <w:rFonts w:eastAsiaTheme="majorEastAsia"/>
          <w:shd w:val="clear" w:color="auto" w:fill="FFFFFF"/>
        </w:rPr>
        <w:t> </w:t>
      </w:r>
      <w:r w:rsidR="00DB3B50" w:rsidRPr="007E6F6F">
        <w:rPr>
          <w:rStyle w:val="gmail-apple-converted-spacemrcssattr"/>
          <w:rFonts w:eastAsiaTheme="majorEastAsia"/>
          <w:shd w:val="clear" w:color="auto" w:fill="FFFFFF"/>
        </w:rPr>
        <w:t>Наибольшее количество редких вариантов</w:t>
      </w:r>
      <w:r w:rsidR="00DB3B50" w:rsidRPr="007E6F6F">
        <w:rPr>
          <w:shd w:val="clear" w:color="auto" w:fill="FFFFFF"/>
        </w:rPr>
        <w:t xml:space="preserve"> выявлено в гене</w:t>
      </w:r>
      <w:r w:rsidR="00DB3B50" w:rsidRPr="007E6F6F">
        <w:rPr>
          <w:rStyle w:val="gmail-apple-converted-spacemrcssattr"/>
          <w:rFonts w:eastAsiaTheme="majorEastAsia"/>
          <w:shd w:val="clear" w:color="auto" w:fill="FFFFFF"/>
        </w:rPr>
        <w:t> </w:t>
      </w:r>
      <w:r w:rsidR="00DB3B50" w:rsidRPr="007E6F6F">
        <w:rPr>
          <w:shd w:val="clear" w:color="auto" w:fill="FFFFFF"/>
        </w:rPr>
        <w:t>TTN</w:t>
      </w:r>
      <w:r w:rsidR="00DB3B50" w:rsidRPr="007E6F6F">
        <w:rPr>
          <w:rStyle w:val="gmail-apple-converted-spacemrcssattr"/>
          <w:rFonts w:eastAsiaTheme="majorEastAsia"/>
          <w:shd w:val="clear" w:color="auto" w:fill="FFFFFF"/>
        </w:rPr>
        <w:t xml:space="preserve"> – </w:t>
      </w:r>
      <w:r w:rsidRPr="007E6F6F">
        <w:rPr>
          <w:shd w:val="clear" w:color="auto" w:fill="FFFFFF"/>
        </w:rPr>
        <w:t>11</w:t>
      </w:r>
      <w:r w:rsidR="00DB3B50" w:rsidRPr="007E6F6F">
        <w:rPr>
          <w:shd w:val="clear" w:color="auto" w:fill="FFFFFF"/>
        </w:rPr>
        <w:t xml:space="preserve">, </w:t>
      </w:r>
      <w:r w:rsidRPr="007E6F6F">
        <w:rPr>
          <w:shd w:val="clear" w:color="auto" w:fill="FFFFFF"/>
        </w:rPr>
        <w:t>8 из которых регистрировались для семьи номер 3.</w:t>
      </w:r>
    </w:p>
    <w:p w14:paraId="0B788662" w14:textId="6EF9EA1B" w:rsidR="00006F3D" w:rsidRPr="007E6F6F" w:rsidRDefault="00604A0B" w:rsidP="005B0619">
      <w:pPr>
        <w:pStyle w:val="a4"/>
        <w:tabs>
          <w:tab w:val="left" w:pos="1276"/>
        </w:tabs>
        <w:spacing w:before="0" w:beforeAutospacing="0" w:after="0" w:afterAutospacing="0" w:line="360" w:lineRule="auto"/>
        <w:ind w:firstLine="709"/>
        <w:jc w:val="both"/>
      </w:pPr>
      <w:r w:rsidRPr="007E6F6F">
        <w:t xml:space="preserve">Мутаций </w:t>
      </w:r>
      <w:r w:rsidR="00605FE6" w:rsidRPr="007E6F6F">
        <w:rPr>
          <w:i/>
          <w:lang w:val="en-US"/>
        </w:rPr>
        <w:t>de</w:t>
      </w:r>
      <w:r w:rsidR="00605FE6" w:rsidRPr="007E6F6F">
        <w:rPr>
          <w:i/>
        </w:rPr>
        <w:t xml:space="preserve"> </w:t>
      </w:r>
      <w:r w:rsidR="00605FE6" w:rsidRPr="007E6F6F">
        <w:rPr>
          <w:i/>
          <w:lang w:val="en-US"/>
        </w:rPr>
        <w:t>novo</w:t>
      </w:r>
      <w:r w:rsidRPr="007E6F6F">
        <w:t xml:space="preserve"> были найдены только у детей с РАС, но не у здоровых </w:t>
      </w:r>
      <w:proofErr w:type="spellStart"/>
      <w:r w:rsidRPr="007E6F6F">
        <w:t>сиблингов</w:t>
      </w:r>
      <w:proofErr w:type="spellEnd"/>
      <w:r w:rsidRPr="007E6F6F">
        <w:t xml:space="preserve">. Всего у детей с РАС в четырех семьях было определено 14 мутаций в гетерозиготном состоянии. </w:t>
      </w:r>
      <w:r w:rsidR="00066A22" w:rsidRPr="007E6F6F">
        <w:t>Примечательно</w:t>
      </w:r>
      <w:r w:rsidRPr="007E6F6F">
        <w:t>, что не встречалось одинаковых мутаций у братьев/сестер.</w:t>
      </w:r>
      <w:r w:rsidR="00DB3B50" w:rsidRPr="007E6F6F">
        <w:t xml:space="preserve"> </w:t>
      </w:r>
    </w:p>
    <w:p w14:paraId="3D3F81CB" w14:textId="2D38D1EE" w:rsidR="00633DE5" w:rsidRPr="007E6F6F" w:rsidRDefault="0052223C" w:rsidP="005B0619">
      <w:pPr>
        <w:pStyle w:val="a4"/>
        <w:tabs>
          <w:tab w:val="left" w:pos="1276"/>
        </w:tabs>
        <w:spacing w:before="0" w:beforeAutospacing="0" w:after="0" w:afterAutospacing="0" w:line="360" w:lineRule="auto"/>
        <w:ind w:firstLine="709"/>
        <w:jc w:val="both"/>
      </w:pPr>
      <w:r w:rsidRPr="007E6F6F">
        <w:t xml:space="preserve">Самое большое количество вновь возникших мутаций было выявлено у пробандов с наиболее тяжелой степенью аутизма, подтвержденной по шкале </w:t>
      </w:r>
      <w:r w:rsidRPr="007E6F6F">
        <w:rPr>
          <w:lang w:val="en-US"/>
        </w:rPr>
        <w:t>CARS</w:t>
      </w:r>
      <w:r w:rsidRPr="007E6F6F">
        <w:t xml:space="preserve">: у </w:t>
      </w:r>
      <w:r w:rsidR="00714CD3" w:rsidRPr="007E6F6F">
        <w:t xml:space="preserve">ребенка </w:t>
      </w:r>
      <w:r w:rsidRPr="007E6F6F">
        <w:t xml:space="preserve">АУ209 </w:t>
      </w:r>
      <w:r w:rsidRPr="007E6F6F">
        <w:lastRenderedPageBreak/>
        <w:t xml:space="preserve">(46 баллов по </w:t>
      </w:r>
      <w:r w:rsidRPr="007E6F6F">
        <w:rPr>
          <w:lang w:val="en-US"/>
        </w:rPr>
        <w:t>CARS</w:t>
      </w:r>
      <w:r w:rsidRPr="007E6F6F">
        <w:t xml:space="preserve">) – 5 мутаций, у </w:t>
      </w:r>
      <w:r w:rsidR="00714CD3" w:rsidRPr="007E6F6F">
        <w:t xml:space="preserve">ребенка </w:t>
      </w:r>
      <w:r w:rsidRPr="007E6F6F">
        <w:t xml:space="preserve">АУ216 (45,5 баллов по </w:t>
      </w:r>
      <w:r w:rsidRPr="007E6F6F">
        <w:rPr>
          <w:lang w:val="en-US"/>
        </w:rPr>
        <w:t>CARS</w:t>
      </w:r>
      <w:r w:rsidRPr="007E6F6F">
        <w:t xml:space="preserve">) – 4 мутации. Интересно, что семья №2 пробанда АУ209, </w:t>
      </w:r>
      <w:r w:rsidR="00DB3B50" w:rsidRPr="007E6F6F">
        <w:t>которая</w:t>
      </w:r>
      <w:r w:rsidR="002423CB" w:rsidRPr="007E6F6F">
        <w:t>, ко всему прочему,</w:t>
      </w:r>
      <w:r w:rsidR="00DB3B50" w:rsidRPr="007E6F6F">
        <w:t xml:space="preserve"> является единственной семьей из нашей выборки, где оба родителя относятся с расш</w:t>
      </w:r>
      <w:r w:rsidR="00394628" w:rsidRPr="007E6F6F">
        <w:t>иренному фенотипу аутизма, было</w:t>
      </w:r>
      <w:r w:rsidR="00604A0B" w:rsidRPr="007E6F6F">
        <w:t xml:space="preserve"> </w:t>
      </w:r>
      <w:r w:rsidR="00DB3B50" w:rsidRPr="007E6F6F">
        <w:t xml:space="preserve">выявлено наибольшее количество </w:t>
      </w:r>
      <w:r w:rsidR="00605FE6" w:rsidRPr="007E6F6F">
        <w:rPr>
          <w:i/>
          <w:lang w:val="en-US"/>
        </w:rPr>
        <w:t>de</w:t>
      </w:r>
      <w:r w:rsidR="00605FE6" w:rsidRPr="007E6F6F">
        <w:rPr>
          <w:i/>
        </w:rPr>
        <w:t xml:space="preserve"> </w:t>
      </w:r>
      <w:r w:rsidR="00605FE6" w:rsidRPr="007E6F6F">
        <w:rPr>
          <w:i/>
          <w:lang w:val="en-US"/>
        </w:rPr>
        <w:t>novo</w:t>
      </w:r>
      <w:r w:rsidR="00DB3B50" w:rsidRPr="007E6F6F">
        <w:t xml:space="preserve"> мутаций</w:t>
      </w:r>
      <w:r w:rsidRPr="007E6F6F">
        <w:t xml:space="preserve"> - 7</w:t>
      </w:r>
      <w:r w:rsidR="00DB3B50" w:rsidRPr="007E6F6F">
        <w:t>. Д</w:t>
      </w:r>
      <w:r w:rsidR="00FD70BF" w:rsidRPr="007E6F6F">
        <w:t xml:space="preserve">ве мутации </w:t>
      </w:r>
      <w:r w:rsidR="003D5811" w:rsidRPr="007E6F6F">
        <w:t>у детей с РАС в этой семье</w:t>
      </w:r>
      <w:r w:rsidRPr="007E6F6F">
        <w:t xml:space="preserve">, NM_172107.4 у АУ209 и NM_006031.6 у АУ210, </w:t>
      </w:r>
      <w:r w:rsidR="00FD70BF" w:rsidRPr="007E6F6F">
        <w:t>приводили к появлению стоп-кодона</w:t>
      </w:r>
      <w:r w:rsidRPr="007E6F6F">
        <w:t xml:space="preserve"> и имели клиническую значимость при заболеваниях нервной системы.</w:t>
      </w:r>
      <w:r w:rsidR="00FD70BF" w:rsidRPr="007E6F6F">
        <w:t xml:space="preserve"> </w:t>
      </w:r>
    </w:p>
    <w:p w14:paraId="76D278F5" w14:textId="77ECD386" w:rsidR="00633DE5" w:rsidRPr="007E6F6F" w:rsidRDefault="0052223C" w:rsidP="005B0619">
      <w:pPr>
        <w:pStyle w:val="a4"/>
        <w:tabs>
          <w:tab w:val="left" w:pos="1276"/>
        </w:tabs>
        <w:spacing w:before="0" w:beforeAutospacing="0" w:after="0" w:afterAutospacing="0" w:line="360" w:lineRule="auto"/>
        <w:ind w:firstLine="709"/>
        <w:jc w:val="both"/>
      </w:pPr>
      <w:r w:rsidRPr="007E6F6F">
        <w:t>Так, н</w:t>
      </w:r>
      <w:r w:rsidR="00060D2D" w:rsidRPr="007E6F6F">
        <w:t>онсенс - м</w:t>
      </w:r>
      <w:r w:rsidR="00E85E0C" w:rsidRPr="007E6F6F">
        <w:t>утация</w:t>
      </w:r>
      <w:r w:rsidR="00066A22" w:rsidRPr="007E6F6F">
        <w:t xml:space="preserve"> NM_172107.4 </w:t>
      </w:r>
      <w:r w:rsidR="00060D2D" w:rsidRPr="007E6F6F">
        <w:t>находится в</w:t>
      </w:r>
      <w:r w:rsidR="00066A22" w:rsidRPr="007E6F6F">
        <w:t xml:space="preserve"> гене KCNQ2</w:t>
      </w:r>
      <w:r w:rsidR="00DF7A1C" w:rsidRPr="007E6F6F">
        <w:t>, который</w:t>
      </w:r>
      <w:r w:rsidR="00604A0B" w:rsidRPr="007E6F6F">
        <w:t xml:space="preserve"> </w:t>
      </w:r>
      <w:r w:rsidR="00DF7A1C" w:rsidRPr="007E6F6F">
        <w:t>кодирует альфа субъединицу ионного канала калия</w:t>
      </w:r>
      <w:r w:rsidR="00E85E0C" w:rsidRPr="007E6F6F">
        <w:t xml:space="preserve">, </w:t>
      </w:r>
      <w:r w:rsidR="00250F5A" w:rsidRPr="007E6F6F">
        <w:t>и разрушает С-конец белка [</w:t>
      </w:r>
      <w:r w:rsidR="00A449D4" w:rsidRPr="007E6F6F">
        <w:t>39</w:t>
      </w:r>
      <w:r w:rsidR="00250F5A" w:rsidRPr="007E6F6F">
        <w:t>]</w:t>
      </w:r>
      <w:r w:rsidR="00DF7A1C" w:rsidRPr="007E6F6F">
        <w:t xml:space="preserve">. </w:t>
      </w:r>
      <w:r w:rsidR="00250F5A" w:rsidRPr="007E6F6F">
        <w:t xml:space="preserve">Этот вариант наблюдался у индивидуумов в когорте людей с эпилепсией и/или другими нарушениями </w:t>
      </w:r>
      <w:r w:rsidRPr="007E6F6F">
        <w:t xml:space="preserve">в </w:t>
      </w:r>
      <w:r w:rsidR="00250F5A" w:rsidRPr="007E6F6F">
        <w:t>развити</w:t>
      </w:r>
      <w:r w:rsidRPr="007E6F6F">
        <w:t>и</w:t>
      </w:r>
      <w:r w:rsidR="00250F5A" w:rsidRPr="007E6F6F">
        <w:t xml:space="preserve"> нервной системы [</w:t>
      </w:r>
      <w:r w:rsidR="00A449D4" w:rsidRPr="007E6F6F">
        <w:t>40</w:t>
      </w:r>
      <w:r w:rsidR="00250F5A" w:rsidRPr="007E6F6F">
        <w:t xml:space="preserve">]. </w:t>
      </w:r>
      <w:r w:rsidR="00633DE5" w:rsidRPr="007E6F6F">
        <w:t>Н</w:t>
      </w:r>
      <w:r w:rsidR="00060D2D" w:rsidRPr="007E6F6F">
        <w:t xml:space="preserve">а мышах </w:t>
      </w:r>
      <w:r w:rsidR="00066A22" w:rsidRPr="007E6F6F">
        <w:t xml:space="preserve">было показано, что гетерозиготная потеря </w:t>
      </w:r>
      <w:r w:rsidR="00060D2D" w:rsidRPr="007E6F6F">
        <w:t>гена</w:t>
      </w:r>
      <w:r w:rsidR="00066A22" w:rsidRPr="007E6F6F">
        <w:t xml:space="preserve"> </w:t>
      </w:r>
      <w:r w:rsidR="00633DE5" w:rsidRPr="007E6F6F">
        <w:t xml:space="preserve">KCNQ2 </w:t>
      </w:r>
      <w:r w:rsidR="00066A22" w:rsidRPr="007E6F6F">
        <w:t xml:space="preserve">вызывает поведенческие аномалии, в том числе </w:t>
      </w:r>
      <w:r w:rsidR="00060D2D" w:rsidRPr="007E6F6F">
        <w:t>характерные для аутизма</w:t>
      </w:r>
      <w:r w:rsidR="00066A22" w:rsidRPr="007E6F6F">
        <w:t>, такие как снижение общительности и усиление повторяющегося поведения</w:t>
      </w:r>
      <w:r w:rsidR="00060D2D" w:rsidRPr="007E6F6F">
        <w:t xml:space="preserve"> [</w:t>
      </w:r>
      <w:r w:rsidR="00A449D4" w:rsidRPr="007E6F6F">
        <w:t>41</w:t>
      </w:r>
      <w:r w:rsidR="00060D2D" w:rsidRPr="007E6F6F">
        <w:t>].</w:t>
      </w:r>
      <w:r w:rsidR="00FD70BF" w:rsidRPr="007E6F6F">
        <w:t xml:space="preserve"> </w:t>
      </w:r>
    </w:p>
    <w:p w14:paraId="0B5BFF42" w14:textId="11D4CD2D" w:rsidR="005B1F29" w:rsidRPr="007E6F6F" w:rsidRDefault="0052223C" w:rsidP="005B0619">
      <w:pPr>
        <w:pStyle w:val="a4"/>
        <w:tabs>
          <w:tab w:val="left" w:pos="1276"/>
        </w:tabs>
        <w:spacing w:before="0" w:beforeAutospacing="0" w:after="0" w:afterAutospacing="0" w:line="360" w:lineRule="auto"/>
        <w:ind w:firstLine="709"/>
        <w:jc w:val="both"/>
        <w:rPr>
          <w:lang w:val="kk-KZ"/>
        </w:rPr>
      </w:pPr>
      <w:r w:rsidRPr="007E6F6F">
        <w:t xml:space="preserve">Другая мутация, </w:t>
      </w:r>
      <w:r w:rsidR="005B1F29" w:rsidRPr="007E6F6F">
        <w:rPr>
          <w:lang w:val="en-US"/>
        </w:rPr>
        <w:t>NM</w:t>
      </w:r>
      <w:r w:rsidR="005B1F29" w:rsidRPr="007E6F6F">
        <w:t>_006031.6</w:t>
      </w:r>
      <w:r w:rsidR="009B2E80" w:rsidRPr="007E6F6F">
        <w:t xml:space="preserve"> встречается с частотой менее 1% (</w:t>
      </w:r>
      <w:r w:rsidR="009B2E80" w:rsidRPr="007E6F6F">
        <w:rPr>
          <w:lang w:val="en-US"/>
        </w:rPr>
        <w:t>The</w:t>
      </w:r>
      <w:r w:rsidR="009B2E80" w:rsidRPr="007E6F6F">
        <w:t xml:space="preserve"> </w:t>
      </w:r>
      <w:r w:rsidR="009B2E80" w:rsidRPr="007E6F6F">
        <w:rPr>
          <w:lang w:val="en-US"/>
        </w:rPr>
        <w:t>Genome</w:t>
      </w:r>
      <w:r w:rsidR="009B2E80" w:rsidRPr="007E6F6F">
        <w:t xml:space="preserve"> </w:t>
      </w:r>
      <w:r w:rsidR="009B2E80" w:rsidRPr="007E6F6F">
        <w:rPr>
          <w:lang w:val="en-US"/>
        </w:rPr>
        <w:t>Aggregation</w:t>
      </w:r>
      <w:r w:rsidR="009B2E80" w:rsidRPr="007E6F6F">
        <w:t xml:space="preserve"> </w:t>
      </w:r>
      <w:r w:rsidR="009B2E80" w:rsidRPr="007E6F6F">
        <w:rPr>
          <w:lang w:val="en-US"/>
        </w:rPr>
        <w:t>Database</w:t>
      </w:r>
      <w:r w:rsidR="009B2E80" w:rsidRPr="007E6F6F">
        <w:t xml:space="preserve"> (</w:t>
      </w:r>
      <w:proofErr w:type="spellStart"/>
      <w:r w:rsidR="009B2E80" w:rsidRPr="007E6F6F">
        <w:rPr>
          <w:lang w:val="en-US"/>
        </w:rPr>
        <w:t>gnomAD</w:t>
      </w:r>
      <w:proofErr w:type="spellEnd"/>
      <w:r w:rsidR="009B2E80" w:rsidRPr="007E6F6F">
        <w:t xml:space="preserve">), </w:t>
      </w:r>
      <w:r w:rsidR="009B2E80" w:rsidRPr="007E6F6F">
        <w:rPr>
          <w:lang w:val="en-US"/>
        </w:rPr>
        <w:t>exomes</w:t>
      </w:r>
      <w:r w:rsidR="009B2E80" w:rsidRPr="007E6F6F">
        <w:t xml:space="preserve"> 0.00001), </w:t>
      </w:r>
      <w:r w:rsidR="005B1F29" w:rsidRPr="007E6F6F">
        <w:t xml:space="preserve">повреждает ген </w:t>
      </w:r>
      <w:proofErr w:type="spellStart"/>
      <w:r w:rsidR="009B2E80" w:rsidRPr="007E6F6F">
        <w:t>центросомального</w:t>
      </w:r>
      <w:proofErr w:type="spellEnd"/>
      <w:r w:rsidR="009B2E80" w:rsidRPr="007E6F6F">
        <w:t xml:space="preserve"> </w:t>
      </w:r>
      <w:proofErr w:type="spellStart"/>
      <w:r w:rsidR="005B1F29" w:rsidRPr="007E6F6F">
        <w:t>перицентрин</w:t>
      </w:r>
      <w:proofErr w:type="spellEnd"/>
      <w:r w:rsidR="005B1F29" w:rsidRPr="007E6F6F">
        <w:rPr>
          <w:lang w:val="kk-KZ"/>
        </w:rPr>
        <w:t xml:space="preserve">а </w:t>
      </w:r>
      <w:r w:rsidR="005B1F29" w:rsidRPr="007E6F6F">
        <w:rPr>
          <w:lang w:val="en-US"/>
        </w:rPr>
        <w:t>PCNT</w:t>
      </w:r>
      <w:r w:rsidR="00F25FB8" w:rsidRPr="007E6F6F">
        <w:t xml:space="preserve"> и ассоциирована</w:t>
      </w:r>
      <w:r w:rsidR="005B1F29" w:rsidRPr="007E6F6F">
        <w:rPr>
          <w:lang w:val="kk-KZ"/>
        </w:rPr>
        <w:t xml:space="preserve"> с </w:t>
      </w:r>
      <w:proofErr w:type="spellStart"/>
      <w:r w:rsidR="005B1F29" w:rsidRPr="007E6F6F">
        <w:rPr>
          <w:lang w:val="kk-KZ"/>
        </w:rPr>
        <w:t>микроцефалией</w:t>
      </w:r>
      <w:proofErr w:type="spellEnd"/>
      <w:r w:rsidR="00F25FB8" w:rsidRPr="007E6F6F">
        <w:rPr>
          <w:lang w:val="kk-KZ"/>
        </w:rPr>
        <w:t xml:space="preserve"> </w:t>
      </w:r>
      <w:proofErr w:type="spellStart"/>
      <w:r w:rsidR="00F25FB8" w:rsidRPr="007E6F6F">
        <w:rPr>
          <w:lang w:val="kk-KZ"/>
        </w:rPr>
        <w:t>по</w:t>
      </w:r>
      <w:proofErr w:type="spellEnd"/>
      <w:r w:rsidR="00F25FB8" w:rsidRPr="007E6F6F">
        <w:rPr>
          <w:lang w:val="kk-KZ"/>
        </w:rPr>
        <w:t xml:space="preserve"> </w:t>
      </w:r>
      <w:proofErr w:type="spellStart"/>
      <w:r w:rsidR="00F25FB8" w:rsidRPr="007E6F6F">
        <w:rPr>
          <w:lang w:val="kk-KZ"/>
        </w:rPr>
        <w:t>базе</w:t>
      </w:r>
      <w:proofErr w:type="spellEnd"/>
      <w:r w:rsidR="00F25FB8" w:rsidRPr="007E6F6F">
        <w:rPr>
          <w:lang w:val="kk-KZ"/>
        </w:rPr>
        <w:t xml:space="preserve"> </w:t>
      </w:r>
      <w:proofErr w:type="spellStart"/>
      <w:r w:rsidR="00F25FB8" w:rsidRPr="007E6F6F">
        <w:rPr>
          <w:lang w:val="en-US"/>
        </w:rPr>
        <w:t>ClinVar</w:t>
      </w:r>
      <w:proofErr w:type="spellEnd"/>
      <w:r w:rsidR="005B1F29" w:rsidRPr="007E6F6F">
        <w:rPr>
          <w:lang w:val="kk-KZ"/>
        </w:rPr>
        <w:t xml:space="preserve">. </w:t>
      </w:r>
      <w:r w:rsidR="00DB3B50" w:rsidRPr="007E6F6F">
        <w:rPr>
          <w:lang w:val="kk-KZ"/>
        </w:rPr>
        <w:t xml:space="preserve">Ранее </w:t>
      </w:r>
      <w:r w:rsidR="00F25FB8" w:rsidRPr="007E6F6F">
        <w:rPr>
          <w:lang w:val="kk-KZ"/>
        </w:rPr>
        <w:t>Wu J.</w:t>
      </w:r>
      <w:r w:rsidR="00F25FB8" w:rsidRPr="007E6F6F">
        <w:t xml:space="preserve"> с </w:t>
      </w:r>
      <w:proofErr w:type="spellStart"/>
      <w:r w:rsidR="00F25FB8" w:rsidRPr="007E6F6F">
        <w:t>соавт</w:t>
      </w:r>
      <w:proofErr w:type="spellEnd"/>
      <w:r w:rsidR="00F25FB8" w:rsidRPr="007E6F6F">
        <w:t>. при анализе 32 трио с РАС</w:t>
      </w:r>
      <w:r w:rsidR="009B2E80" w:rsidRPr="007E6F6F">
        <w:t xml:space="preserve"> нашли две редкие</w:t>
      </w:r>
      <w:r w:rsidR="00F25FB8" w:rsidRPr="007E6F6F">
        <w:t xml:space="preserve"> </w:t>
      </w:r>
      <w:r w:rsidR="00605FE6" w:rsidRPr="007E6F6F">
        <w:rPr>
          <w:i/>
          <w:lang w:val="en-US"/>
        </w:rPr>
        <w:t>de</w:t>
      </w:r>
      <w:r w:rsidR="00605FE6" w:rsidRPr="007E6F6F">
        <w:rPr>
          <w:i/>
        </w:rPr>
        <w:t xml:space="preserve"> </w:t>
      </w:r>
      <w:r w:rsidR="00605FE6" w:rsidRPr="007E6F6F">
        <w:rPr>
          <w:i/>
          <w:lang w:val="en-US"/>
        </w:rPr>
        <w:t>novo</w:t>
      </w:r>
      <w:r w:rsidR="009B2E80" w:rsidRPr="007E6F6F">
        <w:t xml:space="preserve"> мутации в этом </w:t>
      </w:r>
      <w:r w:rsidR="00DB3B50" w:rsidRPr="007E6F6F">
        <w:t xml:space="preserve">же </w:t>
      </w:r>
      <w:r w:rsidR="009B2E80" w:rsidRPr="007E6F6F">
        <w:t xml:space="preserve">гене, а также в других генах, связанных с </w:t>
      </w:r>
      <w:r w:rsidR="009B2E80" w:rsidRPr="007E6F6F">
        <w:rPr>
          <w:lang w:val="kk-KZ"/>
        </w:rPr>
        <w:t xml:space="preserve">центросомой и хроматином. Это дало </w:t>
      </w:r>
      <w:r w:rsidR="00DB3B50" w:rsidRPr="007E6F6F">
        <w:rPr>
          <w:lang w:val="kk-KZ"/>
        </w:rPr>
        <w:t xml:space="preserve">им </w:t>
      </w:r>
      <w:r w:rsidR="009B2E80" w:rsidRPr="007E6F6F">
        <w:rPr>
          <w:lang w:val="kk-KZ"/>
        </w:rPr>
        <w:t xml:space="preserve">возможность сделать предположение, </w:t>
      </w:r>
      <w:r w:rsidR="009B2E80" w:rsidRPr="007E6F6F">
        <w:t xml:space="preserve">что </w:t>
      </w:r>
      <w:r w:rsidR="00F25FB8" w:rsidRPr="007E6F6F">
        <w:rPr>
          <w:lang w:val="kk-KZ"/>
        </w:rPr>
        <w:t>сеть</w:t>
      </w:r>
      <w:r w:rsidR="00E85E0C" w:rsidRPr="007E6F6F">
        <w:rPr>
          <w:lang w:val="kk-KZ"/>
        </w:rPr>
        <w:t xml:space="preserve"> генов</w:t>
      </w:r>
      <w:r w:rsidR="00F25FB8" w:rsidRPr="007E6F6F">
        <w:rPr>
          <w:lang w:val="kk-KZ"/>
        </w:rPr>
        <w:t>, связанная с микроцефалией через дисфункцию центросом</w:t>
      </w:r>
      <w:r w:rsidR="009B2E80" w:rsidRPr="007E6F6F">
        <w:rPr>
          <w:lang w:val="kk-KZ"/>
        </w:rPr>
        <w:t xml:space="preserve"> </w:t>
      </w:r>
      <w:r w:rsidR="00F25FB8" w:rsidRPr="007E6F6F">
        <w:rPr>
          <w:lang w:val="kk-KZ"/>
        </w:rPr>
        <w:t>и ремоделирование хроматина, вероятно, играет роль</w:t>
      </w:r>
      <w:r w:rsidR="009B2E80" w:rsidRPr="007E6F6F">
        <w:rPr>
          <w:lang w:val="kk-KZ"/>
        </w:rPr>
        <w:t xml:space="preserve"> </w:t>
      </w:r>
      <w:r w:rsidR="00F25FB8" w:rsidRPr="007E6F6F">
        <w:rPr>
          <w:lang w:val="kk-KZ"/>
        </w:rPr>
        <w:t>в патогенезе РАС</w:t>
      </w:r>
      <w:r w:rsidR="009B2E80" w:rsidRPr="007E6F6F">
        <w:rPr>
          <w:lang w:val="kk-KZ"/>
        </w:rPr>
        <w:t xml:space="preserve"> [</w:t>
      </w:r>
      <w:r w:rsidR="00A449D4" w:rsidRPr="007E6F6F">
        <w:rPr>
          <w:lang w:val="kk-KZ"/>
        </w:rPr>
        <w:t>42</w:t>
      </w:r>
      <w:r w:rsidR="009B2E80" w:rsidRPr="007E6F6F">
        <w:rPr>
          <w:lang w:val="kk-KZ"/>
        </w:rPr>
        <w:t>].</w:t>
      </w:r>
    </w:p>
    <w:p w14:paraId="1A1C85C6" w14:textId="5F5F838F" w:rsidR="00CB16B5" w:rsidRPr="007E6F6F" w:rsidRDefault="0052223C" w:rsidP="005B0619">
      <w:pPr>
        <w:pStyle w:val="a4"/>
        <w:tabs>
          <w:tab w:val="left" w:pos="1276"/>
        </w:tabs>
        <w:spacing w:before="0" w:beforeAutospacing="0" w:after="0" w:afterAutospacing="0" w:line="360" w:lineRule="auto"/>
        <w:ind w:firstLine="709"/>
        <w:jc w:val="both"/>
      </w:pPr>
      <w:r w:rsidRPr="007E6F6F">
        <w:rPr>
          <w:lang w:val="kk-KZ"/>
        </w:rPr>
        <w:t xml:space="preserve">Второй ребенок с </w:t>
      </w:r>
      <w:r w:rsidR="00CB16B5" w:rsidRPr="007E6F6F">
        <w:rPr>
          <w:lang w:val="kk-KZ"/>
        </w:rPr>
        <w:t xml:space="preserve">тяжелым аутизмом АУ216 из семьи №4 </w:t>
      </w:r>
      <w:r w:rsidR="00006F3D" w:rsidRPr="007E6F6F">
        <w:rPr>
          <w:lang w:val="kk-KZ"/>
        </w:rPr>
        <w:t>нес</w:t>
      </w:r>
      <w:r w:rsidR="00CB16B5" w:rsidRPr="007E6F6F">
        <w:rPr>
          <w:lang w:val="kk-KZ"/>
        </w:rPr>
        <w:t xml:space="preserve"> </w:t>
      </w:r>
      <w:r w:rsidR="00006F3D" w:rsidRPr="007E6F6F">
        <w:rPr>
          <w:lang w:val="kk-KZ"/>
        </w:rPr>
        <w:t xml:space="preserve">4 мутации, одна из которых, NM_152722.5 в гене HEPACAM (частота по базе 1000 Genomes project 0.00020), ранее описана в литературе для РАС. </w:t>
      </w:r>
      <w:r w:rsidR="00006F3D" w:rsidRPr="007E6F6F">
        <w:t>Было обнаружено, что редкие мутации в гене HEPACAM</w:t>
      </w:r>
      <w:r w:rsidR="00006F3D" w:rsidRPr="007E6F6F">
        <w:rPr>
          <w:lang w:val="kk-KZ"/>
        </w:rPr>
        <w:t xml:space="preserve">, отвечающего за адгезию глиальных клеток и клеток печени, </w:t>
      </w:r>
      <w:r w:rsidR="00006F3D" w:rsidRPr="007E6F6F">
        <w:t>вызывают макроцефалию и умственную отсталость с аутизмом или без него или доброкачественную семейную макроцефалию [</w:t>
      </w:r>
      <w:r w:rsidR="00A449D4" w:rsidRPr="007E6F6F">
        <w:t>43</w:t>
      </w:r>
      <w:r w:rsidR="00006F3D" w:rsidRPr="007E6F6F">
        <w:t xml:space="preserve">], поскольку </w:t>
      </w:r>
      <w:r w:rsidR="002423CB" w:rsidRPr="007E6F6F">
        <w:rPr>
          <w:lang w:val="kk-KZ"/>
        </w:rPr>
        <w:t>нарушают нормальную локализацию его белкового продукта и белка MLC1 в соединениях астроцитов [</w:t>
      </w:r>
      <w:r w:rsidR="00A449D4" w:rsidRPr="007E6F6F">
        <w:rPr>
          <w:lang w:val="kk-KZ"/>
        </w:rPr>
        <w:t>44</w:t>
      </w:r>
      <w:r w:rsidR="002423CB" w:rsidRPr="007E6F6F">
        <w:t xml:space="preserve">]. </w:t>
      </w:r>
    </w:p>
    <w:p w14:paraId="77671F4E" w14:textId="002FB80F" w:rsidR="00E125B5" w:rsidRPr="007E6F6F" w:rsidRDefault="00E125B5" w:rsidP="005B0619">
      <w:pPr>
        <w:pStyle w:val="a4"/>
        <w:tabs>
          <w:tab w:val="left" w:pos="1276"/>
        </w:tabs>
        <w:spacing w:before="0" w:beforeAutospacing="0" w:after="0" w:afterAutospacing="0" w:line="360" w:lineRule="auto"/>
        <w:ind w:firstLine="709"/>
        <w:jc w:val="both"/>
      </w:pPr>
      <w:r w:rsidRPr="007E6F6F">
        <w:t xml:space="preserve">Другая мутация NM_172056.2 в гене калиевого канала KCNH2 приводит к неконсервативной аминокислотной замене неполярного остатка </w:t>
      </w:r>
      <w:proofErr w:type="spellStart"/>
      <w:r w:rsidRPr="007E6F6F">
        <w:t>аланина</w:t>
      </w:r>
      <w:proofErr w:type="spellEnd"/>
      <w:r w:rsidRPr="007E6F6F">
        <w:t xml:space="preserve"> на отрицательно заряженный остаток аспарагиновой кислоты в положении, которое является консервативным для разных видов. Анализ </w:t>
      </w:r>
      <w:proofErr w:type="spellStart"/>
      <w:r w:rsidRPr="00904AD4">
        <w:rPr>
          <w:i/>
        </w:rPr>
        <w:t>in</w:t>
      </w:r>
      <w:proofErr w:type="spellEnd"/>
      <w:r w:rsidRPr="00904AD4">
        <w:rPr>
          <w:i/>
        </w:rPr>
        <w:t xml:space="preserve"> </w:t>
      </w:r>
      <w:proofErr w:type="spellStart"/>
      <w:r w:rsidRPr="00904AD4">
        <w:rPr>
          <w:i/>
        </w:rPr>
        <w:t>silico</w:t>
      </w:r>
      <w:proofErr w:type="spellEnd"/>
      <w:r w:rsidRPr="007E6F6F">
        <w:t xml:space="preserve"> показал, что Ala797Asp, вероятно, повреждает структуру/функцию белка. </w:t>
      </w:r>
    </w:p>
    <w:p w14:paraId="797BFA85" w14:textId="33DE1EC4" w:rsidR="002F52D7" w:rsidRPr="007E6F6F" w:rsidRDefault="00532B95" w:rsidP="005B0619">
      <w:pPr>
        <w:pStyle w:val="a4"/>
        <w:tabs>
          <w:tab w:val="left" w:pos="1276"/>
        </w:tabs>
        <w:spacing w:before="0" w:beforeAutospacing="0" w:after="0" w:afterAutospacing="0" w:line="360" w:lineRule="auto"/>
        <w:ind w:firstLine="709"/>
        <w:jc w:val="both"/>
      </w:pPr>
      <w:r w:rsidRPr="007E6F6F">
        <w:t xml:space="preserve">В совокупности наши результаты дают основание предположить, </w:t>
      </w:r>
      <w:r w:rsidR="001008EA" w:rsidRPr="007E6F6F">
        <w:t xml:space="preserve">что </w:t>
      </w:r>
      <w:r w:rsidR="00B47760" w:rsidRPr="007E6F6F">
        <w:t xml:space="preserve">как </w:t>
      </w:r>
      <w:r w:rsidR="001008EA" w:rsidRPr="007E6F6F">
        <w:t xml:space="preserve">идентифицированные </w:t>
      </w:r>
      <w:proofErr w:type="spellStart"/>
      <w:r w:rsidR="001008EA" w:rsidRPr="007E6F6F">
        <w:t>однонуклеотидные</w:t>
      </w:r>
      <w:proofErr w:type="spellEnd"/>
      <w:r w:rsidR="001008EA" w:rsidRPr="007E6F6F">
        <w:t xml:space="preserve"> полиморфизмы, так и редкие унаследованные варианты и </w:t>
      </w:r>
      <w:proofErr w:type="spellStart"/>
      <w:r w:rsidR="001008EA" w:rsidRPr="007E6F6F">
        <w:rPr>
          <w:i/>
        </w:rPr>
        <w:t>de</w:t>
      </w:r>
      <w:proofErr w:type="spellEnd"/>
      <w:r w:rsidR="001008EA" w:rsidRPr="007E6F6F">
        <w:rPr>
          <w:i/>
        </w:rPr>
        <w:t xml:space="preserve"> </w:t>
      </w:r>
      <w:proofErr w:type="spellStart"/>
      <w:r w:rsidR="001008EA" w:rsidRPr="007E6F6F">
        <w:rPr>
          <w:i/>
        </w:rPr>
        <w:t>novo</w:t>
      </w:r>
      <w:proofErr w:type="spellEnd"/>
      <w:r w:rsidR="001008EA" w:rsidRPr="007E6F6F">
        <w:t xml:space="preserve"> мутации являются компонентами генетического риска развития РАС в </w:t>
      </w:r>
      <w:r w:rsidR="001008EA" w:rsidRPr="007E6F6F">
        <w:lastRenderedPageBreak/>
        <w:t>исследованных семьях</w:t>
      </w:r>
      <w:r w:rsidR="00B47760" w:rsidRPr="007E6F6F">
        <w:t xml:space="preserve">. Ранее о </w:t>
      </w:r>
      <w:r w:rsidR="003D5811" w:rsidRPr="007E6F6F">
        <w:t xml:space="preserve">такой </w:t>
      </w:r>
      <w:r w:rsidR="00AD59FD" w:rsidRPr="007E6F6F">
        <w:t xml:space="preserve">сложной </w:t>
      </w:r>
      <w:r w:rsidR="00B47760" w:rsidRPr="007E6F6F">
        <w:t>полигенной генетической архитектуре РАС сообщалось в работах других авторов [</w:t>
      </w:r>
      <w:r w:rsidR="00A449D4" w:rsidRPr="007E6F6F">
        <w:t>37</w:t>
      </w:r>
      <w:r w:rsidR="00B47760" w:rsidRPr="007E6F6F">
        <w:t>]</w:t>
      </w:r>
      <w:r w:rsidR="001008EA" w:rsidRPr="007E6F6F">
        <w:t xml:space="preserve">. </w:t>
      </w:r>
      <w:r w:rsidR="003D5811" w:rsidRPr="007E6F6F">
        <w:t xml:space="preserve">Вновь возникшие мутации, которые мы нашли только у детей с РАС, не могут объяснить наследственную природу аутизма в исследованных семьях. Но, учитывая тот факт, что наибольшее </w:t>
      </w:r>
      <w:r w:rsidR="00CB16B5" w:rsidRPr="007E6F6F">
        <w:t xml:space="preserve">их </w:t>
      </w:r>
      <w:r w:rsidR="003D5811" w:rsidRPr="007E6F6F">
        <w:t>кол</w:t>
      </w:r>
      <w:r w:rsidR="00CB16B5" w:rsidRPr="007E6F6F">
        <w:t>и</w:t>
      </w:r>
      <w:r w:rsidR="003D5811" w:rsidRPr="007E6F6F">
        <w:t xml:space="preserve">чество </w:t>
      </w:r>
      <w:r w:rsidR="002423CB" w:rsidRPr="007E6F6F">
        <w:t xml:space="preserve">было выявлено у детей с тяжелым аутизмом, можно предположить, что </w:t>
      </w:r>
      <w:proofErr w:type="spellStart"/>
      <w:r w:rsidR="00CB16B5" w:rsidRPr="007E6F6F">
        <w:rPr>
          <w:lang w:val="en-US"/>
        </w:rPr>
        <w:t>dbSNP</w:t>
      </w:r>
      <w:proofErr w:type="spellEnd"/>
      <w:r w:rsidR="002F52D7" w:rsidRPr="007E6F6F">
        <w:t xml:space="preserve"> </w:t>
      </w:r>
      <w:r w:rsidR="003D5811" w:rsidRPr="007E6F6F">
        <w:t xml:space="preserve">и редкие наследуемые варианты </w:t>
      </w:r>
      <w:r w:rsidR="002F52D7" w:rsidRPr="007E6F6F">
        <w:t>формировали общую геномную нагрузку,</w:t>
      </w:r>
      <w:r w:rsidR="00394628" w:rsidRPr="007E6F6F">
        <w:t xml:space="preserve"> в то время как</w:t>
      </w:r>
      <w:r w:rsidR="00FE76EF" w:rsidRPr="007E6F6F">
        <w:t xml:space="preserve"> кл</w:t>
      </w:r>
      <w:r w:rsidR="002F52D7" w:rsidRPr="007E6F6F">
        <w:t xml:space="preserve">иническую тяжесть проявления аутизма определяли мутации </w:t>
      </w:r>
      <w:r w:rsidR="002F52D7" w:rsidRPr="007E6F6F">
        <w:rPr>
          <w:lang w:val="en-US"/>
        </w:rPr>
        <w:t>de</w:t>
      </w:r>
      <w:r w:rsidR="002F52D7" w:rsidRPr="007E6F6F">
        <w:t xml:space="preserve"> </w:t>
      </w:r>
      <w:r w:rsidR="002F52D7" w:rsidRPr="007E6F6F">
        <w:rPr>
          <w:lang w:val="en-US"/>
        </w:rPr>
        <w:t>novo</w:t>
      </w:r>
      <w:r w:rsidR="002F52D7" w:rsidRPr="007E6F6F">
        <w:t xml:space="preserve">. </w:t>
      </w:r>
    </w:p>
    <w:p w14:paraId="2723A5AB" w14:textId="37D6D7B9" w:rsidR="00F437B0" w:rsidRPr="007E6F6F" w:rsidRDefault="00F437B0" w:rsidP="005B0619">
      <w:pPr>
        <w:pStyle w:val="a4"/>
        <w:tabs>
          <w:tab w:val="left" w:pos="1276"/>
        </w:tabs>
        <w:spacing w:before="0" w:beforeAutospacing="0" w:after="0" w:afterAutospacing="0" w:line="360" w:lineRule="auto"/>
        <w:ind w:firstLine="709"/>
        <w:jc w:val="both"/>
      </w:pPr>
      <w:r w:rsidRPr="007E6F6F">
        <w:t xml:space="preserve">Результаты подтверждают также значительную </w:t>
      </w:r>
      <w:proofErr w:type="spellStart"/>
      <w:r w:rsidRPr="007E6F6F">
        <w:t>межсемейную</w:t>
      </w:r>
      <w:proofErr w:type="spellEnd"/>
      <w:r w:rsidRPr="007E6F6F">
        <w:t xml:space="preserve"> и внутр</w:t>
      </w:r>
      <w:r w:rsidR="00532B95" w:rsidRPr="007E6F6F">
        <w:t xml:space="preserve">исемейную гетерогенность. Мы не нашли единой закономерности распределения причинных вариантов у пробандов и отсутствия их у здоровых </w:t>
      </w:r>
      <w:proofErr w:type="spellStart"/>
      <w:r w:rsidR="00532B95" w:rsidRPr="007E6F6F">
        <w:t>сиблингов</w:t>
      </w:r>
      <w:proofErr w:type="spellEnd"/>
      <w:r w:rsidR="00532B95" w:rsidRPr="007E6F6F">
        <w:t>,</w:t>
      </w:r>
      <w:r w:rsidR="00CB16B5" w:rsidRPr="007E6F6F">
        <w:t xml:space="preserve"> </w:t>
      </w:r>
      <w:r w:rsidR="00532B95" w:rsidRPr="007E6F6F">
        <w:t>также мы не наблюдали наследуемости «вредных» вариантов именно от родителя с ВАР. М</w:t>
      </w:r>
      <w:r w:rsidR="00CB16B5" w:rsidRPr="007E6F6F">
        <w:t xml:space="preserve">ожно предположить, что </w:t>
      </w:r>
      <w:r w:rsidRPr="007E6F6F">
        <w:t>генетические причины развития РАС у братьев</w:t>
      </w:r>
      <w:r w:rsidR="00CB16B5" w:rsidRPr="007E6F6F">
        <w:t>/</w:t>
      </w:r>
      <w:r w:rsidRPr="007E6F6F">
        <w:t xml:space="preserve">сестер в исследованных семьях </w:t>
      </w:r>
      <w:r w:rsidR="00942415" w:rsidRPr="007E6F6F">
        <w:t>были</w:t>
      </w:r>
      <w:r w:rsidRPr="007E6F6F">
        <w:t xml:space="preserve"> неоднородными</w:t>
      </w:r>
      <w:r w:rsidR="00CB16B5" w:rsidRPr="007E6F6F">
        <w:t>.</w:t>
      </w:r>
      <w:r w:rsidR="00532B95" w:rsidRPr="007E6F6F">
        <w:t xml:space="preserve"> Ранее такое же предположение было сделано при исследовании 85 семей с РАС </w:t>
      </w:r>
      <w:r w:rsidR="00CB16B5" w:rsidRPr="007E6F6F">
        <w:t>[</w:t>
      </w:r>
      <w:r w:rsidR="00A449D4" w:rsidRPr="007E6F6F">
        <w:t>35</w:t>
      </w:r>
      <w:r w:rsidR="00CB16B5" w:rsidRPr="007E6F6F">
        <w:t>].</w:t>
      </w:r>
      <w:r w:rsidR="00532B95" w:rsidRPr="007E6F6F">
        <w:t xml:space="preserve"> Тем не менее, этот анализ следует рассматривать как исследовательский, чтобы уменьшить количество генов-кандидатов, подлежащих оценке.</w:t>
      </w:r>
    </w:p>
    <w:p w14:paraId="66FC0362" w14:textId="3DF13D56" w:rsidR="00F52F67" w:rsidRPr="007E6F6F" w:rsidRDefault="00942415" w:rsidP="005B0619">
      <w:pPr>
        <w:pStyle w:val="a4"/>
        <w:tabs>
          <w:tab w:val="left" w:pos="1276"/>
        </w:tabs>
        <w:spacing w:before="0" w:beforeAutospacing="0" w:after="0" w:afterAutospacing="0" w:line="360" w:lineRule="auto"/>
        <w:ind w:firstLine="709"/>
        <w:jc w:val="both"/>
      </w:pPr>
      <w:r w:rsidRPr="007E6F6F">
        <w:t>Некоторые полученные</w:t>
      </w:r>
      <w:r w:rsidR="00532B95" w:rsidRPr="007E6F6F">
        <w:t xml:space="preserve"> результаты исследований </w:t>
      </w:r>
      <w:r w:rsidR="00532B95" w:rsidRPr="007E6F6F">
        <w:rPr>
          <w:spacing w:val="3"/>
          <w:shd w:val="clear" w:color="auto" w:fill="FFFFFF"/>
        </w:rPr>
        <w:t>позвол</w:t>
      </w:r>
      <w:r w:rsidR="00C17F0D" w:rsidRPr="007E6F6F">
        <w:rPr>
          <w:spacing w:val="3"/>
          <w:shd w:val="clear" w:color="auto" w:fill="FFFFFF"/>
        </w:rPr>
        <w:t>или нам</w:t>
      </w:r>
      <w:r w:rsidR="00532B95" w:rsidRPr="007E6F6F">
        <w:rPr>
          <w:spacing w:val="3"/>
          <w:shd w:val="clear" w:color="auto" w:fill="FFFFFF"/>
        </w:rPr>
        <w:t xml:space="preserve"> выдвинуть на первый план </w:t>
      </w:r>
      <w:proofErr w:type="spellStart"/>
      <w:r w:rsidR="00532B95" w:rsidRPr="007E6F6F">
        <w:rPr>
          <w:spacing w:val="3"/>
          <w:shd w:val="clear" w:color="auto" w:fill="FFFFFF"/>
        </w:rPr>
        <w:t>пренатальные</w:t>
      </w:r>
      <w:proofErr w:type="spellEnd"/>
      <w:r w:rsidR="00532B95" w:rsidRPr="007E6F6F">
        <w:rPr>
          <w:spacing w:val="3"/>
          <w:shd w:val="clear" w:color="auto" w:fill="FFFFFF"/>
        </w:rPr>
        <w:t xml:space="preserve"> условия развития ребенка, которые </w:t>
      </w:r>
      <w:proofErr w:type="spellStart"/>
      <w:r w:rsidR="00532B95" w:rsidRPr="007E6F6F">
        <w:rPr>
          <w:spacing w:val="3"/>
          <w:shd w:val="clear" w:color="auto" w:fill="FFFFFF"/>
        </w:rPr>
        <w:t>определяютя</w:t>
      </w:r>
      <w:proofErr w:type="spellEnd"/>
      <w:r w:rsidR="00532B95" w:rsidRPr="007E6F6F">
        <w:rPr>
          <w:spacing w:val="3"/>
          <w:shd w:val="clear" w:color="auto" w:fill="FFFFFF"/>
        </w:rPr>
        <w:t xml:space="preserve"> генетико-адаптационными возможностями матери.</w:t>
      </w:r>
      <w:r w:rsidRPr="007E6F6F">
        <w:rPr>
          <w:spacing w:val="3"/>
          <w:shd w:val="clear" w:color="auto" w:fill="FFFFFF"/>
        </w:rPr>
        <w:t xml:space="preserve"> </w:t>
      </w:r>
      <w:r w:rsidRPr="007E6F6F">
        <w:t>Толчком к выдвижению данной гипотезы послужил</w:t>
      </w:r>
      <w:r w:rsidR="00532B95" w:rsidRPr="007E6F6F">
        <w:t xml:space="preserve"> факт наличия в каждой из четырех семей двух </w:t>
      </w:r>
      <w:r w:rsidR="00F52F67" w:rsidRPr="007E6F6F">
        <w:t>компаундны</w:t>
      </w:r>
      <w:r w:rsidR="00532B95" w:rsidRPr="007E6F6F">
        <w:t xml:space="preserve">х </w:t>
      </w:r>
      <w:r w:rsidR="00F52F67" w:rsidRPr="007E6F6F">
        <w:t xml:space="preserve">мутации </w:t>
      </w:r>
      <w:proofErr w:type="gramStart"/>
      <w:r w:rsidR="00F52F67" w:rsidRPr="007E6F6F">
        <w:rPr>
          <w:spacing w:val="3"/>
          <w:sz w:val="25"/>
          <w:szCs w:val="25"/>
          <w:shd w:val="clear" w:color="auto" w:fill="FFFFFF"/>
        </w:rPr>
        <w:t>c.625G&gt;A</w:t>
      </w:r>
      <w:proofErr w:type="gramEnd"/>
      <w:r w:rsidR="00F52F67" w:rsidRPr="007E6F6F">
        <w:rPr>
          <w:spacing w:val="3"/>
          <w:sz w:val="25"/>
          <w:szCs w:val="25"/>
          <w:shd w:val="clear" w:color="auto" w:fill="FFFFFF"/>
        </w:rPr>
        <w:t xml:space="preserve"> (Gly185Ser, rs1799958) и c.</w:t>
      </w:r>
      <w:r w:rsidR="00F52F67" w:rsidRPr="007E6F6F">
        <w:t xml:space="preserve"> </w:t>
      </w:r>
      <w:r w:rsidR="00F52F67" w:rsidRPr="007E6F6F">
        <w:rPr>
          <w:spacing w:val="3"/>
          <w:sz w:val="25"/>
          <w:szCs w:val="25"/>
          <w:shd w:val="clear" w:color="auto" w:fill="FFFFFF"/>
        </w:rPr>
        <w:t>c.473-116</w:t>
      </w:r>
      <w:r w:rsidR="00F52F67" w:rsidRPr="007E6F6F">
        <w:rPr>
          <w:spacing w:val="3"/>
          <w:sz w:val="25"/>
          <w:szCs w:val="25"/>
          <w:shd w:val="clear" w:color="auto" w:fill="FFFFFF"/>
          <w:lang w:val="en-US"/>
        </w:rPr>
        <w:t>T</w:t>
      </w:r>
      <w:r w:rsidR="00F52F67" w:rsidRPr="007E6F6F">
        <w:rPr>
          <w:spacing w:val="3"/>
          <w:sz w:val="25"/>
          <w:szCs w:val="25"/>
          <w:shd w:val="clear" w:color="auto" w:fill="FFFFFF"/>
        </w:rPr>
        <w:t>&gt;</w:t>
      </w:r>
      <w:r w:rsidR="00F52F67" w:rsidRPr="007E6F6F">
        <w:rPr>
          <w:spacing w:val="3"/>
          <w:sz w:val="25"/>
          <w:szCs w:val="25"/>
          <w:shd w:val="clear" w:color="auto" w:fill="FFFFFF"/>
          <w:lang w:val="en-US"/>
        </w:rPr>
        <w:t>C</w:t>
      </w:r>
      <w:r w:rsidR="00F52F67" w:rsidRPr="007E6F6F">
        <w:rPr>
          <w:spacing w:val="3"/>
          <w:sz w:val="25"/>
          <w:szCs w:val="25"/>
          <w:shd w:val="clear" w:color="auto" w:fill="FFFFFF"/>
        </w:rPr>
        <w:t xml:space="preserve"> (rs2014355) </w:t>
      </w:r>
      <w:r w:rsidR="00F52F67" w:rsidRPr="007E6F6F">
        <w:t xml:space="preserve">в гене </w:t>
      </w:r>
      <w:r w:rsidR="00F52F67" w:rsidRPr="007E6F6F">
        <w:rPr>
          <w:lang w:val="en-US"/>
        </w:rPr>
        <w:t>ACADS</w:t>
      </w:r>
      <w:r w:rsidR="00F52F67" w:rsidRPr="007E6F6F">
        <w:t xml:space="preserve"> (</w:t>
      </w:r>
      <w:r w:rsidR="00527A6C">
        <w:t>Рисунок 2</w:t>
      </w:r>
      <w:r w:rsidR="00F52F67" w:rsidRPr="007E6F6F">
        <w:t>).</w:t>
      </w:r>
      <w:r w:rsidR="00816E62" w:rsidRPr="007E6F6F">
        <w:t xml:space="preserve"> В семьях №</w:t>
      </w:r>
      <w:r w:rsidR="00816E62" w:rsidRPr="007E6F6F">
        <w:rPr>
          <w:lang w:val="kk-KZ"/>
        </w:rPr>
        <w:t>3</w:t>
      </w:r>
      <w:r w:rsidR="00816E62" w:rsidRPr="007E6F6F">
        <w:t xml:space="preserve"> и №4</w:t>
      </w:r>
      <w:r w:rsidR="00F52F67" w:rsidRPr="007E6F6F">
        <w:t xml:space="preserve"> была обнаружена компаундная </w:t>
      </w:r>
      <w:proofErr w:type="spellStart"/>
      <w:r w:rsidR="00F52F67" w:rsidRPr="007E6F6F">
        <w:t>гетерозиготность</w:t>
      </w:r>
      <w:proofErr w:type="spellEnd"/>
      <w:r w:rsidR="00F52F67" w:rsidRPr="007E6F6F">
        <w:t xml:space="preserve"> по обнаруженным мутациям (625GA/473-116TC), которая наследуется у всех</w:t>
      </w:r>
      <w:r w:rsidR="00816E62" w:rsidRPr="007E6F6F">
        <w:t xml:space="preserve"> членов каждой семьи. В семье №1</w:t>
      </w:r>
      <w:r w:rsidR="00F52F67" w:rsidRPr="007E6F6F">
        <w:t xml:space="preserve"> носителем гетерозиготных компаундных мутаций является только мать (625GA/473-116TC), тогда как, отец, два ребенка с РАС и один здоровый ребенок имеют нормальные аллели по данным мутациям (625</w:t>
      </w:r>
      <w:r w:rsidR="00F52F67" w:rsidRPr="007E6F6F">
        <w:rPr>
          <w:lang w:val="en-US"/>
        </w:rPr>
        <w:t>GG</w:t>
      </w:r>
      <w:r w:rsidR="00F52F67" w:rsidRPr="007E6F6F">
        <w:t>/473-116</w:t>
      </w:r>
      <w:r w:rsidR="00F52F67" w:rsidRPr="007E6F6F">
        <w:rPr>
          <w:lang w:val="en-US"/>
        </w:rPr>
        <w:t>TT</w:t>
      </w:r>
      <w:r w:rsidR="00816E62" w:rsidRPr="007E6F6F">
        <w:t>). В семье №2</w:t>
      </w:r>
      <w:r w:rsidR="00F52F67" w:rsidRPr="007E6F6F">
        <w:t xml:space="preserve">, обнаружена компаундная </w:t>
      </w:r>
      <w:proofErr w:type="spellStart"/>
      <w:r w:rsidR="00F52F67" w:rsidRPr="007E6F6F">
        <w:t>гомозиготность</w:t>
      </w:r>
      <w:proofErr w:type="spellEnd"/>
      <w:r w:rsidR="00F52F67" w:rsidRPr="007E6F6F">
        <w:t xml:space="preserve"> по мутациям (625АA и 473-116СC) у отца</w:t>
      </w:r>
      <w:r w:rsidR="00386E2B" w:rsidRPr="007E6F6F">
        <w:rPr>
          <w:lang w:val="kk-KZ"/>
        </w:rPr>
        <w:t xml:space="preserve"> с </w:t>
      </w:r>
      <w:r w:rsidR="00386E2B" w:rsidRPr="007E6F6F">
        <w:rPr>
          <w:lang w:val="en-US"/>
        </w:rPr>
        <w:t>BAP</w:t>
      </w:r>
      <w:r w:rsidR="00F52F67" w:rsidRPr="007E6F6F">
        <w:t xml:space="preserve">. Мать, двое детей с РАС и один здоровый ребенок – компаундные </w:t>
      </w:r>
      <w:proofErr w:type="spellStart"/>
      <w:r w:rsidR="00F52F67" w:rsidRPr="007E6F6F">
        <w:t>гетерозиготы</w:t>
      </w:r>
      <w:proofErr w:type="spellEnd"/>
      <w:r w:rsidR="00F52F67" w:rsidRPr="007E6F6F">
        <w:t xml:space="preserve"> (625</w:t>
      </w:r>
      <w:r w:rsidR="00F52F67" w:rsidRPr="007E6F6F">
        <w:rPr>
          <w:lang w:val="en-US"/>
        </w:rPr>
        <w:t>G</w:t>
      </w:r>
      <w:r w:rsidR="00F52F67" w:rsidRPr="007E6F6F">
        <w:t>A/473-116</w:t>
      </w:r>
      <w:r w:rsidR="00F52F67" w:rsidRPr="007E6F6F">
        <w:rPr>
          <w:lang w:val="en-US"/>
        </w:rPr>
        <w:t>T</w:t>
      </w:r>
      <w:r w:rsidR="00F52F67" w:rsidRPr="007E6F6F">
        <w:t xml:space="preserve">C) по изучаемым мутациям. Таким образом, в изучаемых семьях, выявлено, что ген </w:t>
      </w:r>
      <w:r w:rsidR="00F52F67" w:rsidRPr="007E6F6F">
        <w:rPr>
          <w:lang w:val="en-US"/>
        </w:rPr>
        <w:t>ACADS</w:t>
      </w:r>
      <w:r w:rsidR="00F52F67" w:rsidRPr="007E6F6F">
        <w:t xml:space="preserve"> имеет </w:t>
      </w:r>
      <w:proofErr w:type="spellStart"/>
      <w:r w:rsidR="00F52F67" w:rsidRPr="007E6F6F">
        <w:t>биаллельный</w:t>
      </w:r>
      <w:proofErr w:type="spellEnd"/>
      <w:r w:rsidR="00F52F67" w:rsidRPr="007E6F6F">
        <w:t xml:space="preserve"> генетический дефект в виде </w:t>
      </w:r>
      <w:proofErr w:type="spellStart"/>
      <w:r w:rsidR="00F52F67" w:rsidRPr="007E6F6F">
        <w:t>однонуклеотидных</w:t>
      </w:r>
      <w:proofErr w:type="spellEnd"/>
      <w:r w:rsidR="00F52F67" w:rsidRPr="007E6F6F">
        <w:t xml:space="preserve"> мутаций в позициях 625</w:t>
      </w:r>
      <w:proofErr w:type="gramStart"/>
      <w:r w:rsidR="00F52F67" w:rsidRPr="007E6F6F">
        <w:t>G&gt;A</w:t>
      </w:r>
      <w:proofErr w:type="gramEnd"/>
      <w:r w:rsidR="00F52F67" w:rsidRPr="007E6F6F">
        <w:t xml:space="preserve"> и 473-116T&gt;C.</w:t>
      </w:r>
    </w:p>
    <w:p w14:paraId="6D1AA8E8" w14:textId="77777777" w:rsidR="00AE2543" w:rsidRPr="007E6F6F" w:rsidRDefault="00D01B14" w:rsidP="00714CD3">
      <w:pPr>
        <w:tabs>
          <w:tab w:val="left" w:pos="1276"/>
        </w:tabs>
        <w:spacing w:after="0" w:line="240" w:lineRule="auto"/>
        <w:jc w:val="center"/>
        <w:rPr>
          <w:rFonts w:ascii="Times New Roman" w:eastAsia="Calibri" w:hAnsi="Times New Roman" w:cs="Times New Roman"/>
          <w:sz w:val="24"/>
          <w:szCs w:val="24"/>
        </w:rPr>
      </w:pPr>
      <w:r w:rsidRPr="007E6F6F">
        <w:rPr>
          <w:rFonts w:ascii="Times New Roman" w:eastAsia="Calibri" w:hAnsi="Times New Roman" w:cs="Times New Roman"/>
          <w:noProof/>
          <w:sz w:val="24"/>
          <w:szCs w:val="24"/>
          <w:lang w:val="en-US"/>
        </w:rPr>
        <w:lastRenderedPageBreak/>
        <w:drawing>
          <wp:inline distT="0" distB="0" distL="0" distR="0" wp14:anchorId="305C092E" wp14:editId="06286BBB">
            <wp:extent cx="3762099" cy="2781300"/>
            <wp:effectExtent l="0" t="0" r="0" b="0"/>
            <wp:docPr id="6" name="Рисунок 6" descr="C:\Users\ИОГЦ\Downloads\Родостловиеbig_Монтажная област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ОГЦ\Downloads\Родостловиеbig_Монтажная область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6622" cy="2784644"/>
                    </a:xfrm>
                    <a:prstGeom prst="rect">
                      <a:avLst/>
                    </a:prstGeom>
                    <a:noFill/>
                    <a:ln>
                      <a:noFill/>
                    </a:ln>
                  </pic:spPr>
                </pic:pic>
              </a:graphicData>
            </a:graphic>
          </wp:inline>
        </w:drawing>
      </w:r>
    </w:p>
    <w:p w14:paraId="32CEB21C" w14:textId="77777777" w:rsidR="00AE2543" w:rsidRPr="007E6F6F" w:rsidRDefault="00AE2543" w:rsidP="00AE2543">
      <w:pPr>
        <w:tabs>
          <w:tab w:val="left" w:pos="1276"/>
        </w:tabs>
        <w:spacing w:after="0" w:line="240" w:lineRule="auto"/>
        <w:jc w:val="both"/>
        <w:rPr>
          <w:rFonts w:ascii="Times New Roman" w:eastAsia="Calibri" w:hAnsi="Times New Roman" w:cs="Times New Roman"/>
          <w:sz w:val="24"/>
          <w:szCs w:val="24"/>
        </w:rPr>
      </w:pPr>
    </w:p>
    <w:p w14:paraId="3E93B051" w14:textId="3FEF2591" w:rsidR="00AE2543" w:rsidRPr="007E6F6F" w:rsidRDefault="00AE2543" w:rsidP="00AE2543">
      <w:pPr>
        <w:spacing w:after="0" w:line="360" w:lineRule="auto"/>
        <w:jc w:val="center"/>
        <w:rPr>
          <w:rFonts w:ascii="Times New Roman" w:eastAsia="Calibri" w:hAnsi="Times New Roman" w:cs="Times New Roman"/>
          <w:sz w:val="24"/>
          <w:szCs w:val="24"/>
          <w:lang w:val="kk-KZ"/>
        </w:rPr>
      </w:pPr>
      <w:proofErr w:type="spellStart"/>
      <w:r w:rsidRPr="007E6F6F">
        <w:rPr>
          <w:rFonts w:ascii="Times New Roman" w:eastAsia="Calibri" w:hAnsi="Times New Roman" w:cs="Times New Roman"/>
          <w:sz w:val="24"/>
          <w:szCs w:val="24"/>
          <w:lang w:val="kk-KZ"/>
        </w:rPr>
        <w:t>Рисунок</w:t>
      </w:r>
      <w:proofErr w:type="spellEnd"/>
      <w:r w:rsidRPr="007E6F6F">
        <w:rPr>
          <w:rFonts w:ascii="Times New Roman" w:eastAsia="Calibri" w:hAnsi="Times New Roman" w:cs="Times New Roman"/>
          <w:sz w:val="24"/>
          <w:szCs w:val="24"/>
          <w:lang w:val="kk-KZ"/>
        </w:rPr>
        <w:t xml:space="preserve"> </w:t>
      </w:r>
      <w:r w:rsidR="00527A6C">
        <w:rPr>
          <w:rFonts w:ascii="Times New Roman" w:eastAsia="Calibri" w:hAnsi="Times New Roman" w:cs="Times New Roman"/>
          <w:sz w:val="24"/>
          <w:szCs w:val="24"/>
        </w:rPr>
        <w:t>2</w:t>
      </w:r>
      <w:r w:rsidRPr="007E6F6F">
        <w:rPr>
          <w:rFonts w:ascii="Times New Roman" w:eastAsia="Calibri" w:hAnsi="Times New Roman" w:cs="Times New Roman"/>
          <w:sz w:val="24"/>
          <w:szCs w:val="24"/>
          <w:lang w:val="kk-KZ"/>
        </w:rPr>
        <w:t xml:space="preserve"> – </w:t>
      </w:r>
      <w:r w:rsidRPr="007E6F6F">
        <w:rPr>
          <w:rFonts w:ascii="Times New Roman" w:eastAsia="Calibri" w:hAnsi="Times New Roman" w:cs="Times New Roman"/>
          <w:sz w:val="24"/>
          <w:szCs w:val="24"/>
          <w:lang w:val="en-US"/>
        </w:rPr>
        <w:t>C</w:t>
      </w:r>
      <w:proofErr w:type="spellStart"/>
      <w:r w:rsidRPr="007E6F6F">
        <w:rPr>
          <w:rFonts w:ascii="Times New Roman" w:eastAsia="Calibri" w:hAnsi="Times New Roman" w:cs="Times New Roman"/>
          <w:sz w:val="24"/>
          <w:szCs w:val="24"/>
        </w:rPr>
        <w:t>хема</w:t>
      </w:r>
      <w:proofErr w:type="spellEnd"/>
      <w:r w:rsidRPr="007E6F6F">
        <w:rPr>
          <w:rFonts w:ascii="Times New Roman" w:eastAsia="Calibri" w:hAnsi="Times New Roman" w:cs="Times New Roman"/>
          <w:sz w:val="24"/>
          <w:szCs w:val="24"/>
        </w:rPr>
        <w:t xml:space="preserve"> наследования мутаций </w:t>
      </w:r>
      <w:r w:rsidRPr="007E6F6F">
        <w:rPr>
          <w:rFonts w:ascii="Times New Roman" w:hAnsi="Times New Roman" w:cs="Times New Roman"/>
          <w:spacing w:val="3"/>
          <w:sz w:val="25"/>
          <w:szCs w:val="25"/>
          <w:shd w:val="clear" w:color="auto" w:fill="FFFFFF"/>
        </w:rPr>
        <w:t>c.625G&gt;A (Gly185Ser, rs1799958) и c.473-116</w:t>
      </w:r>
      <w:r w:rsidRPr="007E6F6F">
        <w:rPr>
          <w:rFonts w:ascii="Times New Roman" w:hAnsi="Times New Roman" w:cs="Times New Roman"/>
          <w:spacing w:val="3"/>
          <w:sz w:val="25"/>
          <w:szCs w:val="25"/>
          <w:shd w:val="clear" w:color="auto" w:fill="FFFFFF"/>
          <w:lang w:val="en-US"/>
        </w:rPr>
        <w:t>T</w:t>
      </w:r>
      <w:r w:rsidRPr="007E6F6F">
        <w:rPr>
          <w:rFonts w:ascii="Times New Roman" w:hAnsi="Times New Roman" w:cs="Times New Roman"/>
          <w:spacing w:val="3"/>
          <w:sz w:val="25"/>
          <w:szCs w:val="25"/>
          <w:shd w:val="clear" w:color="auto" w:fill="FFFFFF"/>
        </w:rPr>
        <w:t>&gt;</w:t>
      </w:r>
      <w:r w:rsidRPr="007E6F6F">
        <w:rPr>
          <w:rFonts w:ascii="Times New Roman" w:hAnsi="Times New Roman" w:cs="Times New Roman"/>
          <w:spacing w:val="3"/>
          <w:sz w:val="25"/>
          <w:szCs w:val="25"/>
          <w:shd w:val="clear" w:color="auto" w:fill="FFFFFF"/>
          <w:lang w:val="en-US"/>
        </w:rPr>
        <w:t>C</w:t>
      </w:r>
      <w:r w:rsidRPr="007E6F6F">
        <w:rPr>
          <w:rFonts w:ascii="Times New Roman" w:hAnsi="Times New Roman" w:cs="Times New Roman"/>
          <w:spacing w:val="3"/>
          <w:sz w:val="25"/>
          <w:szCs w:val="25"/>
          <w:shd w:val="clear" w:color="auto" w:fill="FFFFFF"/>
        </w:rPr>
        <w:t xml:space="preserve"> (rs2014355) </w:t>
      </w:r>
      <w:r w:rsidRPr="007E6F6F">
        <w:rPr>
          <w:rFonts w:ascii="Times New Roman" w:hAnsi="Times New Roman" w:cs="Times New Roman"/>
          <w:sz w:val="24"/>
          <w:szCs w:val="24"/>
        </w:rPr>
        <w:t xml:space="preserve">в гене </w:t>
      </w:r>
      <w:r w:rsidRPr="007E6F6F">
        <w:rPr>
          <w:rFonts w:ascii="Times New Roman" w:hAnsi="Times New Roman" w:cs="Times New Roman"/>
          <w:sz w:val="24"/>
          <w:szCs w:val="24"/>
          <w:lang w:val="en-US"/>
        </w:rPr>
        <w:t>ACADS</w:t>
      </w:r>
      <w:r w:rsidRPr="007E6F6F">
        <w:rPr>
          <w:rFonts w:ascii="Times New Roman" w:eastAsia="Calibri" w:hAnsi="Times New Roman" w:cs="Times New Roman"/>
          <w:sz w:val="24"/>
          <w:szCs w:val="24"/>
          <w:lang w:val="kk-KZ"/>
        </w:rPr>
        <w:t xml:space="preserve"> в </w:t>
      </w:r>
      <w:proofErr w:type="spellStart"/>
      <w:r w:rsidRPr="007E6F6F">
        <w:rPr>
          <w:rFonts w:ascii="Times New Roman" w:eastAsia="Calibri" w:hAnsi="Times New Roman" w:cs="Times New Roman"/>
          <w:sz w:val="24"/>
          <w:szCs w:val="24"/>
          <w:lang w:val="kk-KZ"/>
        </w:rPr>
        <w:t>семьях</w:t>
      </w:r>
      <w:proofErr w:type="spellEnd"/>
      <w:r w:rsidRPr="007E6F6F">
        <w:rPr>
          <w:rFonts w:ascii="Times New Roman" w:eastAsia="Calibri" w:hAnsi="Times New Roman" w:cs="Times New Roman"/>
          <w:sz w:val="24"/>
          <w:szCs w:val="24"/>
          <w:lang w:val="kk-KZ"/>
        </w:rPr>
        <w:t xml:space="preserve"> с </w:t>
      </w:r>
      <w:proofErr w:type="spellStart"/>
      <w:r w:rsidRPr="007E6F6F">
        <w:rPr>
          <w:rFonts w:ascii="Times New Roman" w:eastAsia="Calibri" w:hAnsi="Times New Roman" w:cs="Times New Roman"/>
          <w:sz w:val="24"/>
          <w:szCs w:val="24"/>
          <w:lang w:val="kk-KZ"/>
        </w:rPr>
        <w:t>наследственной</w:t>
      </w:r>
      <w:proofErr w:type="spellEnd"/>
      <w:r w:rsidRPr="007E6F6F">
        <w:rPr>
          <w:rFonts w:ascii="Times New Roman" w:eastAsia="Calibri" w:hAnsi="Times New Roman" w:cs="Times New Roman"/>
          <w:sz w:val="24"/>
          <w:szCs w:val="24"/>
          <w:lang w:val="kk-KZ"/>
        </w:rPr>
        <w:t xml:space="preserve"> </w:t>
      </w:r>
      <w:proofErr w:type="spellStart"/>
      <w:r w:rsidRPr="007E6F6F">
        <w:rPr>
          <w:rFonts w:ascii="Times New Roman" w:eastAsia="Calibri" w:hAnsi="Times New Roman" w:cs="Times New Roman"/>
          <w:sz w:val="24"/>
          <w:szCs w:val="24"/>
          <w:lang w:val="kk-KZ"/>
        </w:rPr>
        <w:t>отягощенностью</w:t>
      </w:r>
      <w:proofErr w:type="spellEnd"/>
      <w:r w:rsidRPr="007E6F6F">
        <w:rPr>
          <w:rFonts w:ascii="Times New Roman" w:eastAsia="Calibri" w:hAnsi="Times New Roman" w:cs="Times New Roman"/>
          <w:sz w:val="24"/>
          <w:szCs w:val="24"/>
          <w:lang w:val="kk-KZ"/>
        </w:rPr>
        <w:t xml:space="preserve"> </w:t>
      </w:r>
      <w:proofErr w:type="spellStart"/>
      <w:r w:rsidRPr="007E6F6F">
        <w:rPr>
          <w:rFonts w:ascii="Times New Roman" w:eastAsia="Calibri" w:hAnsi="Times New Roman" w:cs="Times New Roman"/>
          <w:sz w:val="24"/>
          <w:szCs w:val="24"/>
          <w:lang w:val="kk-KZ"/>
        </w:rPr>
        <w:t>по</w:t>
      </w:r>
      <w:proofErr w:type="spellEnd"/>
      <w:r w:rsidRPr="007E6F6F">
        <w:rPr>
          <w:rFonts w:ascii="Times New Roman" w:eastAsia="Calibri" w:hAnsi="Times New Roman" w:cs="Times New Roman"/>
          <w:sz w:val="24"/>
          <w:szCs w:val="24"/>
          <w:lang w:val="kk-KZ"/>
        </w:rPr>
        <w:t xml:space="preserve"> РАС</w:t>
      </w:r>
    </w:p>
    <w:p w14:paraId="42DFEC97" w14:textId="77777777" w:rsidR="00AE2543" w:rsidRPr="007E6F6F" w:rsidRDefault="00AE2543" w:rsidP="00AE2543">
      <w:pPr>
        <w:spacing w:after="0" w:line="360" w:lineRule="auto"/>
        <w:jc w:val="center"/>
        <w:rPr>
          <w:rFonts w:ascii="Times New Roman" w:hAnsi="Times New Roman" w:cs="Times New Roman"/>
          <w:sz w:val="24"/>
          <w:szCs w:val="24"/>
          <w:lang w:val="kk-KZ"/>
        </w:rPr>
      </w:pPr>
    </w:p>
    <w:p w14:paraId="23843C8A" w14:textId="2609D923" w:rsidR="00F52F67" w:rsidRPr="007E6F6F" w:rsidRDefault="00F52F67" w:rsidP="00F52F67">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z w:val="24"/>
          <w:szCs w:val="24"/>
          <w:lang w:val="kk-KZ"/>
        </w:rPr>
        <w:t xml:space="preserve"> Известно, что ген ACADS кодирует фермент ацил-КоА дегидрогеназу короткоцепочечных жирных кислот (SCAD-Short-chain acyl-CoA dehydrogenase), осуществляющую первую реакцию </w:t>
      </w:r>
      <w:r w:rsidRPr="007E6F6F">
        <w:rPr>
          <w:rFonts w:ascii="Times New Roman" w:hAnsi="Times New Roman" w:cs="Times New Roman"/>
          <w:spacing w:val="3"/>
          <w:sz w:val="24"/>
          <w:szCs w:val="24"/>
          <w:shd w:val="clear" w:color="auto" w:fill="FFFFFF"/>
        </w:rPr>
        <w:t>β</w:t>
      </w:r>
      <w:r w:rsidRPr="007E6F6F">
        <w:rPr>
          <w:rFonts w:ascii="Times New Roman" w:hAnsi="Times New Roman" w:cs="Times New Roman"/>
          <w:spacing w:val="3"/>
          <w:sz w:val="24"/>
          <w:szCs w:val="24"/>
          <w:shd w:val="clear" w:color="auto" w:fill="FFFFFF"/>
          <w:lang w:val="kk-KZ"/>
        </w:rPr>
        <w:t xml:space="preserve">-окисления короткоцепочечных жирных кислот </w:t>
      </w:r>
      <w:r w:rsidRPr="007E6F6F">
        <w:rPr>
          <w:rFonts w:ascii="Times New Roman" w:hAnsi="Times New Roman" w:cs="Times New Roman"/>
          <w:sz w:val="24"/>
          <w:szCs w:val="24"/>
          <w:lang w:val="kk-KZ"/>
        </w:rPr>
        <w:t xml:space="preserve">(С3-С8) </w:t>
      </w:r>
      <w:r w:rsidRPr="007E6F6F">
        <w:rPr>
          <w:rFonts w:ascii="Times New Roman" w:hAnsi="Times New Roman" w:cs="Times New Roman"/>
          <w:spacing w:val="3"/>
          <w:sz w:val="24"/>
          <w:szCs w:val="24"/>
          <w:shd w:val="clear" w:color="auto" w:fill="FFFFFF"/>
          <w:lang w:val="kk-KZ"/>
        </w:rPr>
        <w:t xml:space="preserve">в матриксе митохондрий клеток. </w:t>
      </w:r>
      <w:r w:rsidRPr="007E6F6F">
        <w:rPr>
          <w:rFonts w:ascii="Times New Roman" w:hAnsi="Times New Roman" w:cs="Times New Roman"/>
          <w:spacing w:val="3"/>
          <w:sz w:val="24"/>
          <w:szCs w:val="24"/>
          <w:shd w:val="clear" w:color="auto" w:fill="FFFFFF"/>
        </w:rPr>
        <w:t xml:space="preserve">Ген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расположен на длинном плече 12 хромосомы и занимает 13 кб пар оснований, имеет 10 </w:t>
      </w:r>
      <w:proofErr w:type="spellStart"/>
      <w:r w:rsidRPr="007E6F6F">
        <w:rPr>
          <w:rFonts w:ascii="Times New Roman" w:hAnsi="Times New Roman" w:cs="Times New Roman"/>
          <w:spacing w:val="3"/>
          <w:sz w:val="24"/>
          <w:szCs w:val="24"/>
          <w:shd w:val="clear" w:color="auto" w:fill="FFFFFF"/>
        </w:rPr>
        <w:t>экзонов</w:t>
      </w:r>
      <w:proofErr w:type="spellEnd"/>
      <w:r w:rsidRPr="007E6F6F">
        <w:rPr>
          <w:rFonts w:ascii="Times New Roman" w:hAnsi="Times New Roman" w:cs="Times New Roman"/>
          <w:spacing w:val="3"/>
          <w:sz w:val="24"/>
          <w:szCs w:val="24"/>
          <w:shd w:val="clear" w:color="auto" w:fill="FFFFFF"/>
        </w:rPr>
        <w:t xml:space="preserve"> и 11 </w:t>
      </w:r>
      <w:r w:rsidRPr="007E6F6F">
        <w:rPr>
          <w:rFonts w:ascii="Times New Roman" w:hAnsi="Times New Roman" w:cs="Times New Roman"/>
          <w:spacing w:val="3"/>
          <w:sz w:val="24"/>
          <w:szCs w:val="24"/>
          <w:shd w:val="clear" w:color="auto" w:fill="FFFFFF"/>
          <w:lang w:val="en-US"/>
        </w:rPr>
        <w:t>GT</w:t>
      </w:r>
      <w:r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lang w:val="en-US"/>
        </w:rPr>
        <w:t>AG</w:t>
      </w:r>
      <w:r w:rsidRPr="007E6F6F">
        <w:rPr>
          <w:rFonts w:ascii="Times New Roman" w:hAnsi="Times New Roman" w:cs="Times New Roman"/>
          <w:spacing w:val="3"/>
          <w:sz w:val="24"/>
          <w:szCs w:val="24"/>
          <w:shd w:val="clear" w:color="auto" w:fill="FFFFFF"/>
        </w:rPr>
        <w:t xml:space="preserve">-подобных </w:t>
      </w:r>
      <w:proofErr w:type="spellStart"/>
      <w:r w:rsidRPr="007E6F6F">
        <w:rPr>
          <w:rFonts w:ascii="Times New Roman" w:hAnsi="Times New Roman" w:cs="Times New Roman"/>
          <w:spacing w:val="3"/>
          <w:sz w:val="24"/>
          <w:szCs w:val="24"/>
          <w:shd w:val="clear" w:color="auto" w:fill="FFFFFF"/>
        </w:rPr>
        <w:t>интронов</w:t>
      </w:r>
      <w:proofErr w:type="spellEnd"/>
      <w:r w:rsidRPr="007E6F6F">
        <w:rPr>
          <w:rFonts w:ascii="Times New Roman" w:hAnsi="Times New Roman" w:cs="Times New Roman"/>
          <w:spacing w:val="3"/>
          <w:sz w:val="24"/>
          <w:szCs w:val="24"/>
          <w:shd w:val="clear" w:color="auto" w:fill="FFFFFF"/>
        </w:rPr>
        <w:t xml:space="preserve">. Мутации в гене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приводят к аутосомно-рецессивной </w:t>
      </w:r>
      <w:proofErr w:type="spellStart"/>
      <w:r w:rsidRPr="007E6F6F">
        <w:rPr>
          <w:rFonts w:ascii="Times New Roman" w:hAnsi="Times New Roman" w:cs="Times New Roman"/>
          <w:spacing w:val="3"/>
          <w:sz w:val="24"/>
          <w:szCs w:val="24"/>
          <w:shd w:val="clear" w:color="auto" w:fill="FFFFFF"/>
        </w:rPr>
        <w:t>энзиматической</w:t>
      </w:r>
      <w:proofErr w:type="spellEnd"/>
      <w:r w:rsidRPr="007E6F6F">
        <w:rPr>
          <w:rFonts w:ascii="Times New Roman" w:hAnsi="Times New Roman" w:cs="Times New Roman"/>
          <w:spacing w:val="3"/>
          <w:sz w:val="24"/>
          <w:szCs w:val="24"/>
          <w:shd w:val="clear" w:color="auto" w:fill="FFFFFF"/>
        </w:rPr>
        <w:t xml:space="preserve"> недостаточности фермента </w:t>
      </w:r>
      <w:r w:rsidRPr="007E6F6F">
        <w:rPr>
          <w:rFonts w:ascii="Times New Roman" w:hAnsi="Times New Roman" w:cs="Times New Roman"/>
          <w:sz w:val="24"/>
          <w:szCs w:val="24"/>
          <w:lang w:val="en-US"/>
        </w:rPr>
        <w:t>SCAD</w:t>
      </w:r>
      <w:r w:rsidRPr="007E6F6F">
        <w:rPr>
          <w:rFonts w:ascii="Times New Roman" w:hAnsi="Times New Roman" w:cs="Times New Roman"/>
          <w:spacing w:val="3"/>
          <w:sz w:val="24"/>
          <w:szCs w:val="24"/>
          <w:shd w:val="clear" w:color="auto" w:fill="FFFFFF"/>
        </w:rPr>
        <w:t xml:space="preserve">, фенотипические проявления которой могут быть весьма разнообразны. Примечательно, </w:t>
      </w:r>
      <w:r w:rsidR="00926197" w:rsidRPr="007E6F6F">
        <w:rPr>
          <w:rFonts w:ascii="Times New Roman" w:hAnsi="Times New Roman" w:cs="Times New Roman"/>
          <w:spacing w:val="3"/>
          <w:sz w:val="24"/>
          <w:szCs w:val="24"/>
          <w:shd w:val="clear" w:color="auto" w:fill="FFFFFF"/>
        </w:rPr>
        <w:t>но</w:t>
      </w:r>
      <w:r w:rsidRPr="007E6F6F">
        <w:rPr>
          <w:rFonts w:ascii="Times New Roman" w:hAnsi="Times New Roman" w:cs="Times New Roman"/>
          <w:spacing w:val="3"/>
          <w:sz w:val="24"/>
          <w:szCs w:val="24"/>
          <w:shd w:val="clear" w:color="auto" w:fill="FFFFFF"/>
        </w:rPr>
        <w:t xml:space="preserve"> даже носительство гомозиготных негативных мутаций в гене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не всегда коррелирует с явными клиническими симптомами недостаточности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гипогликемией, тошнотой, проблемами с ростом и развитием, </w:t>
      </w:r>
      <w:proofErr w:type="spellStart"/>
      <w:r w:rsidRPr="007E6F6F">
        <w:rPr>
          <w:rFonts w:ascii="Times New Roman" w:hAnsi="Times New Roman" w:cs="Times New Roman"/>
          <w:spacing w:val="3"/>
          <w:sz w:val="24"/>
          <w:szCs w:val="24"/>
          <w:shd w:val="clear" w:color="auto" w:fill="FFFFFF"/>
        </w:rPr>
        <w:t>тахипно</w:t>
      </w:r>
      <w:r w:rsidR="00BC4E2E" w:rsidRPr="007E6F6F">
        <w:rPr>
          <w:rFonts w:ascii="Times New Roman" w:hAnsi="Times New Roman" w:cs="Times New Roman"/>
          <w:spacing w:val="3"/>
          <w:sz w:val="24"/>
          <w:szCs w:val="24"/>
          <w:shd w:val="clear" w:color="auto" w:fill="FFFFFF"/>
        </w:rPr>
        <w:t>э</w:t>
      </w:r>
      <w:proofErr w:type="spellEnd"/>
      <w:r w:rsidR="00BC4E2E" w:rsidRPr="007E6F6F">
        <w:rPr>
          <w:rFonts w:ascii="Times New Roman" w:hAnsi="Times New Roman" w:cs="Times New Roman"/>
          <w:spacing w:val="3"/>
          <w:sz w:val="24"/>
          <w:szCs w:val="24"/>
          <w:shd w:val="clear" w:color="auto" w:fill="FFFFFF"/>
        </w:rPr>
        <w:t>, снижением мышечного тонуса и</w:t>
      </w:r>
      <w:r w:rsidRPr="007E6F6F">
        <w:rPr>
          <w:rFonts w:ascii="Times New Roman" w:hAnsi="Times New Roman" w:cs="Times New Roman"/>
          <w:spacing w:val="3"/>
          <w:sz w:val="24"/>
          <w:szCs w:val="24"/>
          <w:shd w:val="clear" w:color="auto" w:fill="FFFFFF"/>
        </w:rPr>
        <w:t xml:space="preserve"> проблемами развития ЦНС </w:t>
      </w:r>
      <w:r w:rsidR="00A449D4"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{"citationItems":[{"id":"ITEM-1","itemData":{"DOI":"10.3345/kjp.2016.59.11.S45","ISSN":"20927258","abstract":"Short-chain acyl-CoA dehydrogenase deficiency (SCADD) is a rare autosomal recessive mitochondrial disorder of fatty acid β-oxidation, and is associated with mutations in the acyl-CoA dehydrogenase (ACADS) gene. Recent advances in spectrometric screening for inborn errors of metabolism have helped detect several metabolic disorders, including SCADD, without symptoms in the neonate period. This allows immediate initiation of treatment and monitoring, so they remain largely symptomless metabolic disease. Here, we report a 15-month-old asymptomatic male, who was diagnosed with SCADD by newborn screening. Spectrometric screening for inborn errors of metabolism 72 hours after birth revealed an elevated butyrylcarnitine (C4) concentration of 2.25 μmol/L (normal, &lt;0.99 μmol/ L). Urinary excretion of ethylmalonic acid was also elevated, as detected by urine organic acid analysis. To confirm the diagnosis of SCADD, direct sequencing analysis of 10 coding exons and the exon-intron boundaries of the ACADS gene were performed. Subsequent sequence analysis revealed compound heterozygous missense mutations c.164C&gt;T (p.Pro55Leu) and c.1031A&gt;G (p.Glu344Gly) on exons 2 and 9, respectively. The patient is now growing up, unretarded by symptoms such as seizure and developmental delay.","author":[{"dropping-particle":"","family":"An","given":"Se Jin","non-dropping-particle":"","parse-names":false,"suffix":""},{"dropping-particle":"","family":"Kim","given":"Sook Za","non-dropping-particle":"","parse-names":false,"suffix":""},{"dropping-particle":"","family":"Kim","given":"Gu Hwan","non-dropping-particle":"","parse-names":false,"suffix":""},{"dropping-particle":"","family":"Yoo","given":"Han Wook","non-dropping-particle":"","parse-names":false,"suffix":""},{"dropping-particle":"","family":"Lim","given":"Han Hyuk","non-dropping-particle":"","parse-names":false,"suffix":""}],"container-title":"Korean Journal of Pediatrics","id":"ITEM-1","issued":{"date-parts":[["2016"]]},"title":"Compound heterozygous mutations of acads gene in newborn with short chain acyl-CoA dehydrogenase deficiency: Case report and literatures review","type":"article","volume":"59"},"uris":["http://www.mendeley.com/documents/?uuid=1c714f8a-563b-36bd-b421-b3261bb134df","http://www.mendeley.com/documents/?uuid=41ebb6a8-02af-46de-8608-6055bf2c2be6"]}],"mendeley":{"formattedCitation":"[An и др., 2016]","manualFormatting":"45]","plainTextFormattedCitation":"[An и др., 2016]","previouslyFormattedCitation":"&lt;sup&gt;2&lt;/sup&gt;"},"properties":{"noteIndex":0},"schema":"https://github.com/citation-style-language/schema/raw/master/csl-citation.json"}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A449D4" w:rsidRPr="007E6F6F">
        <w:rPr>
          <w:rFonts w:ascii="Times New Roman" w:hAnsi="Times New Roman" w:cs="Times New Roman"/>
          <w:noProof/>
          <w:spacing w:val="3"/>
          <w:sz w:val="24"/>
          <w:szCs w:val="24"/>
          <w:shd w:val="clear" w:color="auto" w:fill="FFFFFF"/>
        </w:rPr>
        <w:t>45</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w:t>
      </w:r>
      <w:r w:rsidR="00926197" w:rsidRPr="007E6F6F">
        <w:rPr>
          <w:rFonts w:ascii="Times New Roman" w:hAnsi="Times New Roman" w:cs="Times New Roman"/>
          <w:spacing w:val="3"/>
          <w:sz w:val="24"/>
          <w:szCs w:val="24"/>
          <w:shd w:val="clear" w:color="auto" w:fill="FFFFFF"/>
        </w:rPr>
        <w:t>Наоборот, в большинстве случаев</w:t>
      </w:r>
      <w:r w:rsidRPr="007E6F6F">
        <w:rPr>
          <w:rFonts w:ascii="Times New Roman" w:hAnsi="Times New Roman" w:cs="Times New Roman"/>
          <w:spacing w:val="3"/>
          <w:sz w:val="24"/>
          <w:szCs w:val="24"/>
          <w:shd w:val="clear" w:color="auto" w:fill="FFFFFF"/>
        </w:rPr>
        <w:t xml:space="preserve"> гомозиготные носители мутаций развиваются без видимых патологий и выявляются случайным образом у детей в подростковом периоде и взрослых, либо при неонатальном скрининге. </w:t>
      </w:r>
      <w:r w:rsidR="00BC4E2E" w:rsidRPr="007E6F6F">
        <w:rPr>
          <w:rFonts w:ascii="Times New Roman" w:hAnsi="Times New Roman" w:cs="Times New Roman"/>
          <w:spacing w:val="3"/>
          <w:sz w:val="24"/>
          <w:szCs w:val="24"/>
          <w:shd w:val="clear" w:color="auto" w:fill="FFFFFF"/>
        </w:rPr>
        <w:t>При этом</w:t>
      </w:r>
      <w:r w:rsidRPr="007E6F6F">
        <w:rPr>
          <w:rFonts w:ascii="Times New Roman" w:hAnsi="Times New Roman" w:cs="Times New Roman"/>
          <w:spacing w:val="3"/>
          <w:sz w:val="24"/>
          <w:szCs w:val="24"/>
          <w:shd w:val="clear" w:color="auto" w:fill="FFFFFF"/>
        </w:rPr>
        <w:t xml:space="preserve"> следует иметь ввиду, что неонатальный генетический скрининг дефицита гена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сопряжен с рядом финансово-экономических трудностей и проводится в обязательном порядке лишь в ряде развитых стран. Поэтому, следует ожидать, что генетический дефицит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встречается в популяции гораздо чаще, чем установлено для каждой популяции на основании регистрации клинических случаев. И, общемировая частота распространенности дефицита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имеет меньший интервал</w:t>
      </w:r>
      <w:r w:rsidR="00BC4E2E"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чем 1:40 000 – 1:100 000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{"citationItems":[{"id":"ITEM-1","itemData":{"author":[{"dropping-particle":"","family":"National Organization for Rare Disorders","given":"Inc","non-dropping-particle":"","parse-names":false,"suffix":""}],"id":"ITEM-1","issued":{"date-parts":[["2019"]]},"title":"Short Chain Acyl CoA Dehydrogenase Deficiency","type":"webpage"},"uris":["http://www.mendeley.com/documents/?uuid=1f0d1936-ed3b-483f-bf00-ceaaab25a05d","http://www.mendeley.com/documents/?uuid=b6e89189-27fc-4cda-8872-6f832e59a49b"]}],"mendeley":{"formattedCitation":"[National Organization for Rare Disorders, 2019]","manualFormatting":"[46]","plainTextFormattedCitation":"[National Organization for Rare Disorders, 2019]","previouslyFormattedCitation":"&lt;sup&gt;3&lt;/sup&gt;"},"properties":{"noteIndex":0},"schema":"https://github.com/citation-style-language/schema/raw/master/csl-citation.json"}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46</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Рецессивный характер мутаций в гене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согласно литературным данным, также соблюдается не </w:t>
      </w:r>
      <w:r w:rsidR="00066F96" w:rsidRPr="007E6F6F">
        <w:rPr>
          <w:rFonts w:ascii="Times New Roman" w:hAnsi="Times New Roman" w:cs="Times New Roman"/>
          <w:spacing w:val="3"/>
          <w:sz w:val="24"/>
          <w:szCs w:val="24"/>
          <w:shd w:val="clear" w:color="auto" w:fill="FFFFFF"/>
        </w:rPr>
        <w:lastRenderedPageBreak/>
        <w:t xml:space="preserve">всегда. Так, например, </w:t>
      </w:r>
      <w:proofErr w:type="spellStart"/>
      <w:r w:rsidR="00066F96" w:rsidRPr="007E6F6F">
        <w:rPr>
          <w:rFonts w:ascii="Times New Roman" w:hAnsi="Times New Roman" w:cs="Times New Roman"/>
          <w:spacing w:val="3"/>
          <w:sz w:val="24"/>
          <w:szCs w:val="24"/>
          <w:shd w:val="clear" w:color="auto" w:fill="FFFFFF"/>
        </w:rPr>
        <w:t>Corydon</w:t>
      </w:r>
      <w:proofErr w:type="spellEnd"/>
      <w:r w:rsidR="00066F96" w:rsidRPr="007E6F6F">
        <w:rPr>
          <w:rFonts w:ascii="Times New Roman" w:hAnsi="Times New Roman" w:cs="Times New Roman"/>
          <w:spacing w:val="3"/>
          <w:sz w:val="24"/>
          <w:szCs w:val="24"/>
          <w:shd w:val="clear" w:color="auto" w:fill="FFFFFF"/>
        </w:rPr>
        <w:t xml:space="preserve"> </w:t>
      </w:r>
      <w:r w:rsidRPr="007E6F6F">
        <w:rPr>
          <w:rFonts w:ascii="Times New Roman" w:hAnsi="Times New Roman" w:cs="Times New Roman"/>
          <w:spacing w:val="3"/>
          <w:sz w:val="24"/>
          <w:szCs w:val="24"/>
          <w:shd w:val="clear" w:color="auto" w:fill="FFFFFF"/>
        </w:rPr>
        <w:t xml:space="preserve">с соавторами, показали наличие гетерозиготной мутации в гене </w:t>
      </w:r>
      <w:r w:rsidRPr="007E6F6F">
        <w:rPr>
          <w:rFonts w:ascii="Times New Roman" w:hAnsi="Times New Roman" w:cs="Times New Roman"/>
          <w:spacing w:val="3"/>
          <w:sz w:val="24"/>
          <w:szCs w:val="24"/>
          <w:shd w:val="clear" w:color="auto" w:fill="FFFFFF"/>
          <w:lang w:val="en-US"/>
        </w:rPr>
        <w:t>ACADS</w:t>
      </w:r>
      <w:r w:rsidR="00BC4E2E"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сопряженной с неонатальной гипотонией и ранней задержкой развития, дополненные положительными анализами на присутствие в крови </w:t>
      </w:r>
      <w:proofErr w:type="spellStart"/>
      <w:r w:rsidRPr="007E6F6F">
        <w:rPr>
          <w:rFonts w:ascii="Times New Roman" w:hAnsi="Times New Roman" w:cs="Times New Roman"/>
          <w:spacing w:val="3"/>
          <w:sz w:val="24"/>
          <w:szCs w:val="24"/>
          <w:shd w:val="clear" w:color="auto" w:fill="FFFFFF"/>
        </w:rPr>
        <w:t>ацилкарнитинов</w:t>
      </w:r>
      <w:proofErr w:type="spellEnd"/>
      <w:r w:rsidRPr="007E6F6F">
        <w:rPr>
          <w:rFonts w:ascii="Times New Roman" w:hAnsi="Times New Roman" w:cs="Times New Roman"/>
          <w:spacing w:val="3"/>
          <w:sz w:val="24"/>
          <w:szCs w:val="24"/>
          <w:shd w:val="clear" w:color="auto" w:fill="FFFFFF"/>
        </w:rPr>
        <w:t xml:space="preserve">, </w:t>
      </w:r>
      <w:proofErr w:type="spellStart"/>
      <w:r w:rsidRPr="007E6F6F">
        <w:rPr>
          <w:rFonts w:ascii="Times New Roman" w:hAnsi="Times New Roman" w:cs="Times New Roman"/>
          <w:spacing w:val="3"/>
          <w:sz w:val="24"/>
          <w:szCs w:val="24"/>
          <w:shd w:val="clear" w:color="auto" w:fill="FFFFFF"/>
        </w:rPr>
        <w:t>этилмалоновой</w:t>
      </w:r>
      <w:proofErr w:type="spellEnd"/>
      <w:r w:rsidRPr="007E6F6F">
        <w:rPr>
          <w:rFonts w:ascii="Times New Roman" w:hAnsi="Times New Roman" w:cs="Times New Roman"/>
          <w:spacing w:val="3"/>
          <w:sz w:val="24"/>
          <w:szCs w:val="24"/>
          <w:shd w:val="clear" w:color="auto" w:fill="FFFFFF"/>
        </w:rPr>
        <w:t xml:space="preserve"> и </w:t>
      </w:r>
      <w:proofErr w:type="spellStart"/>
      <w:r w:rsidRPr="007E6F6F">
        <w:rPr>
          <w:rFonts w:ascii="Times New Roman" w:hAnsi="Times New Roman" w:cs="Times New Roman"/>
          <w:spacing w:val="3"/>
          <w:sz w:val="24"/>
          <w:szCs w:val="24"/>
          <w:shd w:val="clear" w:color="auto" w:fill="FFFFFF"/>
        </w:rPr>
        <w:t>метилмалоновой</w:t>
      </w:r>
      <w:proofErr w:type="spellEnd"/>
      <w:r w:rsidRPr="007E6F6F">
        <w:rPr>
          <w:rFonts w:ascii="Times New Roman" w:hAnsi="Times New Roman" w:cs="Times New Roman"/>
          <w:spacing w:val="3"/>
          <w:sz w:val="24"/>
          <w:szCs w:val="24"/>
          <w:shd w:val="clear" w:color="auto" w:fill="FFFFFF"/>
        </w:rPr>
        <w:t xml:space="preserve"> органических кислот. Проведенное </w:t>
      </w:r>
      <w:proofErr w:type="spellStart"/>
      <w:r w:rsidRPr="007E6F6F">
        <w:rPr>
          <w:rFonts w:ascii="Times New Roman" w:hAnsi="Times New Roman" w:cs="Times New Roman"/>
          <w:spacing w:val="3"/>
          <w:sz w:val="24"/>
          <w:szCs w:val="24"/>
          <w:shd w:val="clear" w:color="auto" w:fill="FFFFFF"/>
        </w:rPr>
        <w:t>секвенирование</w:t>
      </w:r>
      <w:proofErr w:type="spellEnd"/>
      <w:r w:rsidRPr="007E6F6F">
        <w:rPr>
          <w:rFonts w:ascii="Times New Roman" w:hAnsi="Times New Roman" w:cs="Times New Roman"/>
          <w:spacing w:val="3"/>
          <w:sz w:val="24"/>
          <w:szCs w:val="24"/>
          <w:shd w:val="clear" w:color="auto" w:fill="FFFFFF"/>
        </w:rPr>
        <w:t xml:space="preserve"> гена не выявило других мутаций в гене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которые могли бы служить дополнительным генетическим фактором такой ранней и тяжелой манифестации дефицита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{"citationItems":[{"id":"ITEM-1","itemData":{"DOI":"10.1203/00006450-200101000-00008","ISSN":"00313998","abstract":"Short-chain acyl-CoA dehydrogenase (SCAD) deficiency is considered a rare inherited mitochondrial fatty acid oxidation disorder. Less than 10 patients have been reported, diagnosed on the basis of ethylmalonic aciduria and low SCAD activity in cultured fibroblast. However, mild ethylmalonic aciduria, a biochemical marker of functional SCAD deficiency in vivo, is a common finding in patients suspected of having metabolic disorders. Based on previous observations, we have proposed that ethylmalonic aciduria in a small proportion of cases is caused by pathogenic SCAD gene mutations, and SCAD deficiency can be demonstrated in fibroblasts. Another - much more frequent - group of patients with mild ethylmalonic aciduria has functional SCAD deficiency due to the presence of susceptibility SCAD gene variations, i.e. 625G&gt;A and 511C&gt;T, in whom a variable or moderately reduced SCAD activity in fibroblasts may still be clinically relevant. To substantiate this notion we performed sequence analysis of the SCAD gene in 10 patients with ethylmalonic aciduria and diagnosed with SCAD deficiency in fibroblasts. Surprisingly, only one of the 10 patients carded pathogenic mutations in both alleles, while five were double heterozygotes for a pathogenic mutation in one allele and the 625G&gt;A susceptibility variation in the other. The remaining four patients carried only either the 511C&gt;T or the 625G&gt;A variations in each allele. Our findings document that patients carrying these SCAD gene variations may develop clinically relevant SCAD deficiency, and that patients with even mild ethylmalonic aciduria should be tested for these variations.","author":[{"dropping-particle":"","family":"Corydon","given":"M. J.","non-dropping-particle":"","parse-names":false,"suffix":""},{"dropping-particle":"","family":"Vockley","given":"J.","non-dropping-particle":"","parse-names":false,"suffix":""},{"dropping-particle":"","family":"Rinaldo","given":"P.","non-dropping-particle":"","parse-names":false,"suffix":""},{"dropping-particle":"","family":"Rhead","given":"W. J.","non-dropping-particle":"","parse-names":false,"suffix":""},{"dropping-particle":"","family":"Kjeldsen","given":"M.","non-dropping-particle":"","parse-names":false,"suffix":""},{"dropping-particle":"","family":"Winter","given":"V.","non-dropping-particle":"","parse-names":false,"suffix":""},{"dropping-particle":"","family":"Riggs","given":"C.","non-dropping-particle":"","parse-names":false,"suffix":""},{"dropping-particle":"","family":"Babovic-Vuksanovic","given":"D.","non-dropping-particle":"","parse-names":false,"suffix":""},{"dropping-particle":"","family":"Smeitink","given":"J.","non-dropping-particle":"","parse-names":false,"suffix":""},{"dropping-particle":"","family":"Jong","given":"J.","non-dropping-particle":"De","parse-names":false,"suffix":""},{"dropping-particle":"","family":"Levy","given":"H.","non-dropping-particle":"","parse-names":false,"suffix":""},{"dropping-particle":"","family":"Sewell","given":"A. C.","non-dropping-particle":"","parse-names":false,"suffix":""},{"dropping-particle":"","family":"Roe","given":"C.","non-dropping-particle":"","parse-names":false,"suffix":""},{"dropping-particle":"","family":"Matern","given":"D.","non-dropping-particle":"","parse-names":false,"suffix":""},{"dropping-particle":"","family":"Dasouki","given":"M.","non-dropping-particle":"","parse-names":false,"suffix":""},{"dropping-particle":"","family":"Gregersen","given":"N.","non-dropping-particle":"","parse-names":false,"suffix":""}],"container-title":"Pediatric Research","id":"ITEM-1","issue":"1","issued":{"date-parts":[["2001"]]},"title":"Role of common gene variations in the molecular pathogenesis of short-chain Acyl-CoA dehydrogenase deficiency","type":"article-journal","volume":"49"},"uris":["http://www.mendeley.com/documents/?uuid=da00d81e-0ac3-3913-a1e8-f969486e143e","http://www.mendeley.com/documents/?uuid=b914814f-9255-497f-b121-81a32234fe43"]}],"mendeley":{"formattedCitation":"[Corydon и др., 2001]","manualFormatting":"[47]","plainTextFormattedCitation":"[Corydon и др., 2001]","previouslyFormattedCitation":"&lt;sup&gt;4&lt;/sup&gt;"},"properties":{"noteIndex":0},"schema":"https://github.com/citation-style-language/schema/raw/master/csl-citation.json"}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BC4E2E"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47</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К настоящему моменту, идентифицировано уже около 100 мутаций в гене </w:t>
      </w:r>
      <w:r w:rsidRPr="007E6F6F">
        <w:rPr>
          <w:rFonts w:ascii="Times New Roman" w:hAnsi="Times New Roman" w:cs="Times New Roman"/>
          <w:spacing w:val="3"/>
          <w:sz w:val="24"/>
          <w:szCs w:val="24"/>
          <w:shd w:val="clear" w:color="auto" w:fill="FFFFFF"/>
          <w:lang w:val="en-US"/>
        </w:rPr>
        <w:t>ACADS</w:t>
      </w:r>
      <w:r w:rsidR="00BC4E2E" w:rsidRPr="007E6F6F">
        <w:rPr>
          <w:rFonts w:ascii="Times New Roman" w:hAnsi="Times New Roman" w:cs="Times New Roman"/>
          <w:spacing w:val="3"/>
          <w:sz w:val="24"/>
          <w:szCs w:val="24"/>
          <w:shd w:val="clear" w:color="auto" w:fill="FFFFFF"/>
        </w:rPr>
        <w:t>, при этом</w:t>
      </w:r>
      <w:r w:rsidRPr="007E6F6F">
        <w:rPr>
          <w:rFonts w:ascii="Times New Roman" w:hAnsi="Times New Roman" w:cs="Times New Roman"/>
          <w:spacing w:val="3"/>
          <w:sz w:val="24"/>
          <w:szCs w:val="24"/>
          <w:shd w:val="clear" w:color="auto" w:fill="FFFFFF"/>
        </w:rPr>
        <w:t xml:space="preserve"> некоторые из них, по-видимому, несут роль полиморфизмов в популяции. Например, две мутации c.511C&gt;T (Arg147Trp) и c.625G&gt;A (Gly185Ser) отмечены для европейской популяции как полиморфизмы, поскольку встречаются в популяции гораздо чаще, чем остальные идентифицированные мутации </w:t>
      </w:r>
      <w:r w:rsidR="00A449D4"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{"citationItems":[{"id":"ITEM-1","itemData":{"DOI":"10.1093/hmg/7.4.619","ISSN":"09646906","abstract":"We have shown previously that a variant allele of the short-chain acyl-CoA dehydrogenase (SCAD) gene, 625G→A, is present in homozygous form in 7% of control individuals and in 60% of 135 patients with elevated urinary excretion of ethylmalonic acid (EMA). We have now characterized three disease-causing mutations (confirmed by lack of enzyme activity after expression in COS-7 cells) and a new susceptibility variant in the SCAD gene of two patients with SCAD deficiency, and investigated their frequency in patients with elevated EMA excretion. The first SCAD-deficient patient was a compound heterozygote for two mutations, 274G→T and 529T→C. These mutations were not present in 98 normal control alleles, but the 529T→C mutation was found in one allele among 133 patients with elevated EMA excretion. The second patient carried a 1147C→T mutation and the 625G→A polymorphism in one allele, and a single point mutation, 511C→T, in the other. The 1147C→T mutation was not present in 98 normal alleles, but was detected in three alleles of 133 patients with elevated EMA excretion, consistently as a 625A-1147T allele. On the other hand, the 511C→T mutation was present in 13 of 130 and 15 of 67 625G alleles, respectively, of normal controls and patients with elevated EMA excretion, and was never associated with the 625A variant allete. This over-representation of the haplotype 511T-625G among the common 625G alleles in patients compared with controls was significant (P &lt; 0.02), suggesting that the allele 511T-625G-like 511C-625A-confers susceptibility to ethylmalonic aciduria. Expression of the variant R147W SCAD protein, encoded by the 511T-525G allele, in COS-7 cells showed 45% activity at 37°C in comparison with the wild-type protein, comparable levels of activity at 26°C, and 13% activity when incubated at 41°C. This temperature profile is different from that observed for the variant G185S SCAD protein, encoded by the 511C-625A allele, where higher than normal activity was found at 26 and 37°C, and 58% activity was present at 41°C. These results corroborate the notion that the 511C625A variant allele is one of the possible underlying causes of ethylmalonic aciduria, and suggest that the 511C→T mutation represents a second susceptibility variation in the SCAD gene. We conclude that ethylmalonic aciduria, a commonly detected biochemical phenotype, is a complex multifactorial/polygenic condition where, in addition to the emerging role of SCAD susceptibility alleles, ot…","author":[{"dropping-particle":"","family":"Gregersen","given":"Niels","non-dropping-particle":"","parse-names":false,"suffix":""},{"dropping-particle":"","family":"Winter","given":"Vibeke S.","non-dropping-particle":"","parse-names":false,"suffix":""},{"dropping-particle":"","family":"Corydon","given":"Morten J.","non-dropping-particle":"","parse-names":false,"suffix":""},{"dropping-particle":"","family":"Corydon","given":"Thomas J.","non-dropping-particle":"","parse-names":false,"suffix":""},{"dropping-particle":"","family":"Rinaldo","given":"Piero","non-dropping-particle":"","parse-names":false,"suffix":""},{"dropping-particle":"","family":"Ribes","given":"Antonia","non-dropping-particle":"","parse-names":false,"suffix":""},{"dropping-particle":"","family":"Martinez","given":"Gemma","non-dropping-particle":"","parse-names":false,"suffix":""},{"dropping-particle":"","family":"Bennett","given":"Michael J.","non-dropping-particle":"","parse-names":false,"suffix":""},{"dropping-particle":"","family":"Vianey-Saban","given":"Christine","non-dropping-particle":"","parse-names":false,"suffix":""},{"dropping-particle":"","family":"Bhala","given":"Ajay","non-dropping-particle":"","parse-names":false,"suffix":""},{"dropping-particle":"","family":"Hale","given":"Daniel E.","non-dropping-particle":"","parse-names":false,"suffix":""},{"dropping-particle":"","family":"Lehnert","given":"Willy","non-dropping-particle":"","parse-names":false,"suffix":""},{"dropping-particle":"","family":"Kmoch","given":"Stanislav","non-dropping-particle":"","parse-names":false,"suffix":""},{"dropping-particle":"","family":"Roig","given":"Manel","non-dropping-particle":"","parse-names":false,"suffix":""},{"dropping-particle":"","family":"Riudor","given":"Encamaclo","non-dropping-particle":"","parse-names":false,"suffix":""},{"dropping-particle":"","family":"Eiberg","given":"Hans","non-dropping-particle":"","parse-names":false,"suffix":""},{"dropping-particle":"","family":"Andresen","given":"Brage S.","non-dropping-particle":"","parse-names":false,"suffix":""},{"dropping-particle":"","family":"Bross","given":"Peter","non-dropping-particle":"","parse-names":false,"suffix":""},{"dropping-particle":"","family":"Bolund","given":"Lars A.","non-dropping-particle":"","parse-names":false,"suffix":""},{"dropping-particle":"","family":"Kølvraa","given":"Steen","non-dropping-particle":"","parse-names":false,"suffix":""}],"container-title":"Human Molecular Genetics","id":"ITEM-1","issue":"4","issued":{"date-parts":[["1998"]]},"title":"Identification of four new mutations in the short-chain acyl-CoA dehydrogenase (SCAD) gene in two patients: One of the variant alleles, 511C→T, is present at an unexpectedly high frequency in the general population, as was the case for 625G→A, together co","type":"article-journal","volume":"7"},"uris":["http://www.mendeley.com/documents/?uuid=3fcf04a1-e98e-346e-bff0-17d8e62be63e","http://www.mendeley.com/documents/?uuid=7f9bb375-4c01-4c34-872b-2686989eb0e8"]}],"mendeley":{"formattedCitation":"[Gregersen и др., 1998]","manualFormatting":"48]","plainTextFormattedCitation":"[Gregersen и др., 1998]","previouslyFormattedCitation":"&lt;sup&gt;5&lt;/sup&gt;"},"properties":{"noteIndex":0},"schema":"https://github.com/citation-style-language/schema/raw/master/csl-citation.json"}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A449D4" w:rsidRPr="007E6F6F">
        <w:rPr>
          <w:rFonts w:ascii="Times New Roman" w:hAnsi="Times New Roman" w:cs="Times New Roman"/>
          <w:noProof/>
          <w:spacing w:val="3"/>
          <w:sz w:val="24"/>
          <w:szCs w:val="24"/>
          <w:shd w:val="clear" w:color="auto" w:fill="FFFFFF"/>
        </w:rPr>
        <w:t>48</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Значение этих мутаций, как и остальных, менее распространенных нуклеотидных модификаций, на молекулярном уровне изучено недостаточно и остается предметом открытых дискуссий. </w:t>
      </w:r>
    </w:p>
    <w:p w14:paraId="23135240" w14:textId="6DEA1693" w:rsidR="00B96581" w:rsidRPr="007E6F6F" w:rsidRDefault="00BC4E2E" w:rsidP="00F52F67">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Не</w:t>
      </w:r>
      <w:r w:rsidR="00F52F67" w:rsidRPr="007E6F6F">
        <w:rPr>
          <w:rFonts w:ascii="Times New Roman" w:hAnsi="Times New Roman" w:cs="Times New Roman"/>
          <w:spacing w:val="3"/>
          <w:sz w:val="24"/>
          <w:szCs w:val="24"/>
          <w:shd w:val="clear" w:color="auto" w:fill="FFFFFF"/>
        </w:rPr>
        <w:t xml:space="preserve">смотря на это, две мутации, идентифицированные в нашем исследовании, имеют литературно задокументированную клиническую значимость. Так, мутация </w:t>
      </w:r>
      <w:r w:rsidR="00F52F67" w:rsidRPr="007E6F6F">
        <w:rPr>
          <w:rFonts w:ascii="Times New Roman" w:hAnsi="Times New Roman" w:cs="Times New Roman"/>
          <w:spacing w:val="3"/>
          <w:sz w:val="24"/>
          <w:szCs w:val="24"/>
          <w:shd w:val="clear" w:color="auto" w:fill="FFFFFF"/>
          <w:lang w:val="en-US"/>
        </w:rPr>
        <w:t>c</w:t>
      </w:r>
      <w:r w:rsidR="00F52F67" w:rsidRPr="007E6F6F">
        <w:rPr>
          <w:rFonts w:ascii="Times New Roman" w:hAnsi="Times New Roman" w:cs="Times New Roman"/>
          <w:spacing w:val="3"/>
          <w:sz w:val="24"/>
          <w:szCs w:val="24"/>
          <w:shd w:val="clear" w:color="auto" w:fill="FFFFFF"/>
        </w:rPr>
        <w:t>.625</w:t>
      </w:r>
      <w:r w:rsidR="00F52F67" w:rsidRPr="007E6F6F">
        <w:rPr>
          <w:rFonts w:ascii="Times New Roman" w:hAnsi="Times New Roman" w:cs="Times New Roman"/>
          <w:spacing w:val="3"/>
          <w:sz w:val="24"/>
          <w:szCs w:val="24"/>
          <w:shd w:val="clear" w:color="auto" w:fill="FFFFFF"/>
          <w:lang w:val="en-US"/>
        </w:rPr>
        <w:t>G</w:t>
      </w:r>
      <w:r w:rsidR="00F52F67" w:rsidRPr="007E6F6F">
        <w:rPr>
          <w:rFonts w:ascii="Times New Roman" w:hAnsi="Times New Roman" w:cs="Times New Roman"/>
          <w:spacing w:val="3"/>
          <w:sz w:val="24"/>
          <w:szCs w:val="24"/>
          <w:shd w:val="clear" w:color="auto" w:fill="FFFFFF"/>
        </w:rPr>
        <w:t>&gt;</w:t>
      </w:r>
      <w:r w:rsidR="00F52F67" w:rsidRPr="007E6F6F">
        <w:rPr>
          <w:rFonts w:ascii="Times New Roman" w:hAnsi="Times New Roman" w:cs="Times New Roman"/>
          <w:spacing w:val="3"/>
          <w:sz w:val="24"/>
          <w:szCs w:val="24"/>
          <w:shd w:val="clear" w:color="auto" w:fill="FFFFFF"/>
          <w:lang w:val="en-US"/>
        </w:rPr>
        <w:t>A</w:t>
      </w:r>
      <w:r w:rsidR="00F52F67" w:rsidRPr="007E6F6F">
        <w:rPr>
          <w:rFonts w:ascii="Times New Roman" w:hAnsi="Times New Roman" w:cs="Times New Roman"/>
          <w:spacing w:val="3"/>
          <w:sz w:val="24"/>
          <w:szCs w:val="24"/>
          <w:shd w:val="clear" w:color="auto" w:fill="FFFFFF"/>
        </w:rPr>
        <w:t xml:space="preserve"> (</w:t>
      </w:r>
      <w:proofErr w:type="spellStart"/>
      <w:r w:rsidR="00F52F67" w:rsidRPr="007E6F6F">
        <w:rPr>
          <w:rFonts w:ascii="Times New Roman" w:hAnsi="Times New Roman" w:cs="Times New Roman"/>
          <w:spacing w:val="3"/>
          <w:sz w:val="24"/>
          <w:szCs w:val="24"/>
          <w:shd w:val="clear" w:color="auto" w:fill="FFFFFF"/>
          <w:lang w:val="en-US"/>
        </w:rPr>
        <w:t>Gly</w:t>
      </w:r>
      <w:proofErr w:type="spellEnd"/>
      <w:r w:rsidR="00F52F67" w:rsidRPr="007E6F6F">
        <w:rPr>
          <w:rFonts w:ascii="Times New Roman" w:hAnsi="Times New Roman" w:cs="Times New Roman"/>
          <w:spacing w:val="3"/>
          <w:sz w:val="24"/>
          <w:szCs w:val="24"/>
          <w:shd w:val="clear" w:color="auto" w:fill="FFFFFF"/>
        </w:rPr>
        <w:t>185</w:t>
      </w:r>
      <w:r w:rsidR="00F52F67" w:rsidRPr="007E6F6F">
        <w:rPr>
          <w:rFonts w:ascii="Times New Roman" w:hAnsi="Times New Roman" w:cs="Times New Roman"/>
          <w:spacing w:val="3"/>
          <w:sz w:val="24"/>
          <w:szCs w:val="24"/>
          <w:shd w:val="clear" w:color="auto" w:fill="FFFFFF"/>
          <w:lang w:val="en-US"/>
        </w:rPr>
        <w:t>Ser</w:t>
      </w:r>
      <w:r w:rsidR="00F52F67" w:rsidRPr="007E6F6F">
        <w:rPr>
          <w:rFonts w:ascii="Times New Roman" w:hAnsi="Times New Roman" w:cs="Times New Roman"/>
          <w:spacing w:val="3"/>
          <w:sz w:val="24"/>
          <w:szCs w:val="24"/>
          <w:shd w:val="clear" w:color="auto" w:fill="FFFFFF"/>
        </w:rPr>
        <w:t xml:space="preserve">) отмечена в базе данных </w:t>
      </w:r>
      <w:proofErr w:type="spellStart"/>
      <w:r w:rsidR="00F52F67" w:rsidRPr="007E6F6F">
        <w:rPr>
          <w:rFonts w:ascii="Times New Roman" w:hAnsi="Times New Roman" w:cs="Times New Roman"/>
          <w:spacing w:val="3"/>
          <w:sz w:val="24"/>
          <w:szCs w:val="24"/>
          <w:shd w:val="clear" w:color="auto" w:fill="FFFFFF"/>
          <w:lang w:val="en-US"/>
        </w:rPr>
        <w:t>ClinVar</w:t>
      </w:r>
      <w:proofErr w:type="spellEnd"/>
      <w:r w:rsidR="00F52F67" w:rsidRPr="007E6F6F">
        <w:rPr>
          <w:rFonts w:ascii="Times New Roman" w:hAnsi="Times New Roman" w:cs="Times New Roman"/>
          <w:spacing w:val="3"/>
          <w:sz w:val="24"/>
          <w:szCs w:val="24"/>
          <w:shd w:val="clear" w:color="auto" w:fill="FFFFFF"/>
        </w:rPr>
        <w:t xml:space="preserve"> </w:t>
      </w:r>
      <w:r w:rsidR="00F52F67"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lang w:val="en-US"/>
        </w:rPr>
        <w:instrText>ADDIN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_</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citationItems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itemData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author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National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Center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for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Biotechnology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Information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issued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date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parts</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ClinVar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NM</w:instrText>
      </w:r>
      <w:r w:rsidR="00FF2ECE" w:rsidRPr="007E6F6F">
        <w:rPr>
          <w:rFonts w:ascii="Times New Roman" w:hAnsi="Times New Roman" w:cs="Times New Roman"/>
          <w:spacing w:val="3"/>
          <w:sz w:val="24"/>
          <w:szCs w:val="24"/>
          <w:shd w:val="clear" w:color="auto" w:fill="FFFFFF"/>
        </w:rPr>
        <w:instrText>_000017.4(</w:instrText>
      </w:r>
      <w:r w:rsidR="00FF2ECE" w:rsidRPr="007E6F6F">
        <w:rPr>
          <w:rFonts w:ascii="Times New Roman" w:hAnsi="Times New Roman" w:cs="Times New Roman"/>
          <w:spacing w:val="3"/>
          <w:sz w:val="24"/>
          <w:szCs w:val="24"/>
          <w:shd w:val="clear" w:color="auto" w:fill="FFFFFF"/>
          <w:lang w:val="en-US"/>
        </w:rPr>
        <w:instrText>ACADS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.625</w:instrText>
      </w:r>
      <w:r w:rsidR="00FF2ECE" w:rsidRPr="007E6F6F">
        <w:rPr>
          <w:rFonts w:ascii="Times New Roman" w:hAnsi="Times New Roman" w:cs="Times New Roman"/>
          <w:spacing w:val="3"/>
          <w:sz w:val="24"/>
          <w:szCs w:val="24"/>
          <w:shd w:val="clear" w:color="auto" w:fill="FFFFFF"/>
          <w:lang w:val="en-US"/>
        </w:rPr>
        <w:instrText>G</w:instrText>
      </w:r>
      <w:r w:rsidR="00FF2ECE" w:rsidRPr="007E6F6F">
        <w:rPr>
          <w:rFonts w:ascii="Times New Roman" w:hAnsi="Times New Roman" w:cs="Times New Roman"/>
          <w:spacing w:val="3"/>
          <w:sz w:val="24"/>
          <w:szCs w:val="24"/>
          <w:shd w:val="clear" w:color="auto" w:fill="FFFFFF"/>
        </w:rPr>
        <w:instrText>&gt;</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Gly</w:instrText>
      </w:r>
      <w:r w:rsidR="00FF2ECE" w:rsidRPr="007E6F6F">
        <w:rPr>
          <w:rFonts w:ascii="Times New Roman" w:hAnsi="Times New Roman" w:cs="Times New Roman"/>
          <w:spacing w:val="3"/>
          <w:sz w:val="24"/>
          <w:szCs w:val="24"/>
          <w:shd w:val="clear" w:color="auto" w:fill="FFFFFF"/>
        </w:rPr>
        <w:instrText>209</w:instrText>
      </w:r>
      <w:r w:rsidR="00FF2ECE" w:rsidRPr="007E6F6F">
        <w:rPr>
          <w:rFonts w:ascii="Times New Roman" w:hAnsi="Times New Roman" w:cs="Times New Roman"/>
          <w:spacing w:val="3"/>
          <w:sz w:val="24"/>
          <w:szCs w:val="24"/>
          <w:shd w:val="clear" w:color="auto" w:fill="FFFFFF"/>
          <w:lang w:val="en-US"/>
        </w:rPr>
        <w:instrText>Ser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type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webpage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uris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=6</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03</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473-</w:instrText>
      </w:r>
      <w:r w:rsidR="00FF2ECE" w:rsidRPr="007E6F6F">
        <w:rPr>
          <w:rFonts w:ascii="Times New Roman" w:hAnsi="Times New Roman" w:cs="Times New Roman"/>
          <w:spacing w:val="3"/>
          <w:sz w:val="24"/>
          <w:szCs w:val="24"/>
          <w:shd w:val="clear" w:color="auto" w:fill="FFFFFF"/>
          <w:lang w:val="en-US"/>
        </w:rPr>
        <w:instrText>dbaa</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92-81</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ab</w:instrText>
      </w:r>
      <w:r w:rsidR="00FF2ECE" w:rsidRPr="007E6F6F">
        <w:rPr>
          <w:rFonts w:ascii="Times New Roman" w:hAnsi="Times New Roman" w:cs="Times New Roman"/>
          <w:spacing w:val="3"/>
          <w:sz w:val="24"/>
          <w:szCs w:val="24"/>
          <w:shd w:val="clear" w:color="auto" w:fill="FFFFFF"/>
        </w:rPr>
        <w:instrText>029</w:instrText>
      </w:r>
      <w:r w:rsidR="00FF2ECE" w:rsidRPr="007E6F6F">
        <w:rPr>
          <w:rFonts w:ascii="Times New Roman" w:hAnsi="Times New Roman" w:cs="Times New Roman"/>
          <w:spacing w:val="3"/>
          <w:sz w:val="24"/>
          <w:szCs w:val="24"/>
          <w:shd w:val="clear" w:color="auto" w:fill="FFFFFF"/>
          <w:lang w:val="en-US"/>
        </w:rPr>
        <w:instrText>dae</w:instrText>
      </w:r>
      <w:r w:rsidR="00FF2ECE" w:rsidRPr="007E6F6F">
        <w:rPr>
          <w:rFonts w:ascii="Times New Roman" w:hAnsi="Times New Roman" w:cs="Times New Roman"/>
          <w:spacing w:val="3"/>
          <w:sz w:val="24"/>
          <w:szCs w:val="24"/>
          <w:shd w:val="clear" w:color="auto" w:fill="FFFFFF"/>
        </w:rPr>
        <w:instrText>3</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5</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=232</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55</w:instrText>
      </w:r>
      <w:r w:rsidR="00FF2ECE" w:rsidRPr="007E6F6F">
        <w:rPr>
          <w:rFonts w:ascii="Times New Roman" w:hAnsi="Times New Roman" w:cs="Times New Roman"/>
          <w:spacing w:val="3"/>
          <w:sz w:val="24"/>
          <w:szCs w:val="24"/>
          <w:shd w:val="clear" w:color="auto" w:fill="FFFFFF"/>
          <w:lang w:val="en-US"/>
        </w:rPr>
        <w:instrText>ec</w:instrText>
      </w:r>
      <w:r w:rsidR="00FF2ECE" w:rsidRPr="007E6F6F">
        <w:rPr>
          <w:rFonts w:ascii="Times New Roman" w:hAnsi="Times New Roman" w:cs="Times New Roman"/>
          <w:spacing w:val="3"/>
          <w:sz w:val="24"/>
          <w:szCs w:val="24"/>
          <w:shd w:val="clear" w:color="auto" w:fill="FFFFFF"/>
        </w:rPr>
        <w:instrText>-8891-4</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47-</w:instrText>
      </w:r>
      <w:r w:rsidR="00FF2ECE" w:rsidRPr="007E6F6F">
        <w:rPr>
          <w:rFonts w:ascii="Times New Roman" w:hAnsi="Times New Roman" w:cs="Times New Roman"/>
          <w:spacing w:val="3"/>
          <w:sz w:val="24"/>
          <w:szCs w:val="24"/>
          <w:shd w:val="clear" w:color="auto" w:fill="FFFFFF"/>
          <w:lang w:val="en-US"/>
        </w:rPr>
        <w:instrText>ba</w:instrText>
      </w:r>
      <w:r w:rsidR="00FF2ECE" w:rsidRPr="007E6F6F">
        <w:rPr>
          <w:rFonts w:ascii="Times New Roman" w:hAnsi="Times New Roman" w:cs="Times New Roman"/>
          <w:spacing w:val="3"/>
          <w:sz w:val="24"/>
          <w:szCs w:val="24"/>
          <w:shd w:val="clear" w:color="auto" w:fill="FFFFFF"/>
        </w:rPr>
        <w:instrText>8</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-573</w:instrText>
      </w:r>
      <w:r w:rsidR="00FF2ECE" w:rsidRPr="007E6F6F">
        <w:rPr>
          <w:rFonts w:ascii="Times New Roman" w:hAnsi="Times New Roman" w:cs="Times New Roman"/>
          <w:spacing w:val="3"/>
          <w:sz w:val="24"/>
          <w:szCs w:val="24"/>
          <w:shd w:val="clear" w:color="auto" w:fill="FFFFFF"/>
          <w:lang w:val="en-US"/>
        </w:rPr>
        <w:instrText>eee</w:instrText>
      </w:r>
      <w:r w:rsidR="00FF2ECE" w:rsidRPr="007E6F6F">
        <w:rPr>
          <w:rFonts w:ascii="Times New Roman" w:hAnsi="Times New Roman" w:cs="Times New Roman"/>
          <w:spacing w:val="3"/>
          <w:sz w:val="24"/>
          <w:szCs w:val="24"/>
          <w:shd w:val="clear" w:color="auto" w:fill="FFFFFF"/>
        </w:rPr>
        <w:instrText>6</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57</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National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Center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for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Biotechnology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Information</w:instrText>
      </w:r>
      <w:r w:rsidR="00FF2ECE" w:rsidRPr="007E6F6F">
        <w:rPr>
          <w:rFonts w:ascii="Times New Roman" w:hAnsi="Times New Roman" w:cs="Times New Roman"/>
          <w:spacing w:val="3"/>
          <w:sz w:val="24"/>
          <w:szCs w:val="24"/>
          <w:shd w:val="clear" w:color="auto" w:fill="FFFFFF"/>
        </w:rPr>
        <w:instrText>., ]","</w:instrText>
      </w:r>
      <w:r w:rsidR="00FF2ECE" w:rsidRPr="007E6F6F">
        <w:rPr>
          <w:rFonts w:ascii="Times New Roman" w:hAnsi="Times New Roman" w:cs="Times New Roman"/>
          <w:spacing w:val="3"/>
          <w:sz w:val="24"/>
          <w:szCs w:val="24"/>
          <w:shd w:val="clear" w:color="auto" w:fill="FFFFFF"/>
          <w:lang w:val="en-US"/>
        </w:rPr>
        <w:instrText>manualFormatting</w:instrText>
      </w:r>
      <w:r w:rsidR="00FF2ECE" w:rsidRPr="007E6F6F">
        <w:rPr>
          <w:rFonts w:ascii="Times New Roman" w:hAnsi="Times New Roman" w:cs="Times New Roman"/>
          <w:spacing w:val="3"/>
          <w:sz w:val="24"/>
          <w:szCs w:val="24"/>
          <w:shd w:val="clear" w:color="auto" w:fill="FFFFFF"/>
        </w:rPr>
        <w:instrText>":"[49]","</w:instrText>
      </w:r>
      <w:r w:rsidR="00FF2ECE" w:rsidRPr="007E6F6F">
        <w:rPr>
          <w:rFonts w:ascii="Times New Roman" w:hAnsi="Times New Roman" w:cs="Times New Roman"/>
          <w:spacing w:val="3"/>
          <w:sz w:val="24"/>
          <w:szCs w:val="24"/>
          <w:shd w:val="clear" w:color="auto" w:fill="FFFFFF"/>
          <w:lang w:val="en-US"/>
        </w:rPr>
        <w:instrText>plainTextFormattedCitation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National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Center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for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Biotechnology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Information</w:instrText>
      </w:r>
      <w:r w:rsidR="00FF2ECE" w:rsidRPr="007E6F6F">
        <w:rPr>
          <w:rFonts w:ascii="Times New Roman" w:hAnsi="Times New Roman" w:cs="Times New Roman"/>
          <w:spacing w:val="3"/>
          <w:sz w:val="24"/>
          <w:szCs w:val="24"/>
          <w:shd w:val="clear" w:color="auto" w:fill="FFFFFF"/>
        </w:rPr>
        <w:instrText>., ]","</w:instrText>
      </w:r>
      <w:r w:rsidR="00FF2ECE" w:rsidRPr="007E6F6F">
        <w:rPr>
          <w:rFonts w:ascii="Times New Roman" w:hAnsi="Times New Roman" w:cs="Times New Roman"/>
          <w:spacing w:val="3"/>
          <w:sz w:val="24"/>
          <w:szCs w:val="24"/>
          <w:shd w:val="clear" w:color="auto" w:fill="FFFFFF"/>
          <w:lang w:val="en-US"/>
        </w:rPr>
        <w:instrText>previouslyFormattedCitation</w:instrText>
      </w:r>
      <w:r w:rsidR="00FF2ECE" w:rsidRPr="007E6F6F">
        <w:rPr>
          <w:rFonts w:ascii="Times New Roman" w:hAnsi="Times New Roman" w:cs="Times New Roman"/>
          <w:spacing w:val="3"/>
          <w:sz w:val="24"/>
          <w:szCs w:val="24"/>
          <w:shd w:val="clear" w:color="auto" w:fill="FFFFFF"/>
        </w:rPr>
        <w:instrText>":"&lt;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&gt;6&lt;/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w:instrText>
      </w:r>
      <w:r w:rsidR="00FF2ECE" w:rsidRPr="007E6F6F">
        <w:rPr>
          <w:rFonts w:ascii="Times New Roman" w:hAnsi="Times New Roman" w:cs="Times New Roman"/>
          <w:spacing w:val="3"/>
          <w:sz w:val="24"/>
          <w:szCs w:val="24"/>
          <w:shd w:val="clear" w:color="auto" w:fill="FFFFFF"/>
          <w:lang w:val="en-US"/>
        </w:rPr>
        <w:instrText>properties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noteIndex</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github</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style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language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raw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master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json</w:instrText>
      </w:r>
      <w:r w:rsidR="00FF2ECE" w:rsidRPr="007E6F6F">
        <w:rPr>
          <w:rFonts w:ascii="Times New Roman" w:hAnsi="Times New Roman" w:cs="Times New Roman"/>
          <w:spacing w:val="3"/>
          <w:sz w:val="24"/>
          <w:szCs w:val="24"/>
          <w:shd w:val="clear" w:color="auto" w:fill="FFFFFF"/>
        </w:rPr>
        <w:instrText>"}</w:instrText>
      </w:r>
      <w:r w:rsidR="00F52F67" w:rsidRPr="007E6F6F">
        <w:rPr>
          <w:rFonts w:ascii="Times New Roman" w:hAnsi="Times New Roman" w:cs="Times New Roman"/>
          <w:spacing w:val="3"/>
          <w:sz w:val="24"/>
          <w:szCs w:val="24"/>
          <w:shd w:val="clear" w:color="auto" w:fill="FFFFFF"/>
        </w:rPr>
        <w:fldChar w:fldCharType="separate"/>
      </w:r>
      <w:r w:rsidR="00F52F67"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49</w:t>
      </w:r>
      <w:r w:rsidR="00F52F67" w:rsidRPr="007E6F6F">
        <w:rPr>
          <w:rFonts w:ascii="Times New Roman" w:hAnsi="Times New Roman" w:cs="Times New Roman"/>
          <w:noProof/>
          <w:spacing w:val="3"/>
          <w:sz w:val="24"/>
          <w:szCs w:val="24"/>
          <w:shd w:val="clear" w:color="auto" w:fill="FFFFFF"/>
        </w:rPr>
        <w:t>]</w:t>
      </w:r>
      <w:r w:rsidR="00F52F67" w:rsidRPr="007E6F6F">
        <w:rPr>
          <w:rFonts w:ascii="Times New Roman" w:hAnsi="Times New Roman" w:cs="Times New Roman"/>
          <w:spacing w:val="3"/>
          <w:sz w:val="24"/>
          <w:szCs w:val="24"/>
          <w:shd w:val="clear" w:color="auto" w:fill="FFFFFF"/>
        </w:rPr>
        <w:fldChar w:fldCharType="end"/>
      </w:r>
      <w:r w:rsidR="00F52F67" w:rsidRPr="007E6F6F">
        <w:rPr>
          <w:rFonts w:ascii="Times New Roman" w:hAnsi="Times New Roman" w:cs="Times New Roman"/>
          <w:spacing w:val="3"/>
          <w:sz w:val="24"/>
          <w:szCs w:val="24"/>
          <w:shd w:val="clear" w:color="auto" w:fill="FFFFFF"/>
        </w:rPr>
        <w:t xml:space="preserve">, </w:t>
      </w:r>
      <w:r w:rsidR="00F52F67" w:rsidRPr="007E6F6F">
        <w:rPr>
          <w:rFonts w:ascii="Times New Roman" w:hAnsi="Times New Roman" w:cs="Times New Roman"/>
          <w:spacing w:val="3"/>
          <w:sz w:val="24"/>
          <w:szCs w:val="24"/>
          <w:shd w:val="clear" w:color="auto" w:fill="FFFFFF"/>
          <w:lang w:val="en-US"/>
        </w:rPr>
        <w:t>OMIM</w:t>
      </w:r>
      <w:r w:rsidR="00F52F67" w:rsidRPr="007E6F6F">
        <w:rPr>
          <w:rFonts w:ascii="Times New Roman" w:hAnsi="Times New Roman" w:cs="Times New Roman"/>
          <w:spacing w:val="3"/>
          <w:sz w:val="24"/>
          <w:szCs w:val="24"/>
          <w:shd w:val="clear" w:color="auto" w:fill="FFFFFF"/>
        </w:rPr>
        <w:t xml:space="preserve"> </w:t>
      </w:r>
      <w:r w:rsidR="00A449D4" w:rsidRPr="007E6F6F">
        <w:rPr>
          <w:rFonts w:ascii="Times New Roman" w:hAnsi="Times New Roman" w:cs="Times New Roman"/>
          <w:spacing w:val="3"/>
          <w:sz w:val="24"/>
          <w:szCs w:val="24"/>
          <w:shd w:val="clear" w:color="auto" w:fill="FFFFFF"/>
        </w:rPr>
        <w:t>[</w:t>
      </w:r>
      <w:r w:rsidR="00F52F67"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lang w:val="en-US"/>
        </w:rPr>
        <w:instrText>ADDIN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_</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citationItems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itemData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author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OMIM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issued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date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parts</w:instrText>
      </w:r>
      <w:r w:rsidR="00FF2ECE" w:rsidRPr="007E6F6F">
        <w:rPr>
          <w:rFonts w:ascii="Times New Roman" w:hAnsi="Times New Roman" w:cs="Times New Roman"/>
          <w:spacing w:val="3"/>
          <w:sz w:val="24"/>
          <w:szCs w:val="24"/>
          <w:shd w:val="clear" w:color="auto" w:fill="FFFFFF"/>
        </w:rPr>
        <w:instrText>":[["2011"]]},"</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 xml:space="preserve">":"606885: </w:instrText>
      </w:r>
      <w:r w:rsidR="00FF2ECE" w:rsidRPr="007E6F6F">
        <w:rPr>
          <w:rFonts w:ascii="Times New Roman" w:hAnsi="Times New Roman" w:cs="Times New Roman"/>
          <w:spacing w:val="3"/>
          <w:sz w:val="24"/>
          <w:szCs w:val="24"/>
          <w:shd w:val="clear" w:color="auto" w:fill="FFFFFF"/>
          <w:lang w:val="en-US"/>
        </w:rPr>
        <w:instrText>ACYL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DEHYDROGENASE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SHORT</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CHAIN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ACADS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type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webpage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uris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=53</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97</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8</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68</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56-85</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5-</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340</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42</w:instrText>
      </w:r>
      <w:r w:rsidR="00FF2ECE" w:rsidRPr="007E6F6F">
        <w:rPr>
          <w:rFonts w:ascii="Times New Roman" w:hAnsi="Times New Roman" w:cs="Times New Roman"/>
          <w:spacing w:val="3"/>
          <w:sz w:val="24"/>
          <w:szCs w:val="24"/>
          <w:shd w:val="clear" w:color="auto" w:fill="FFFFFF"/>
          <w:lang w:val="en-US"/>
        </w:rPr>
        <w:instrText>db</w:instrText>
      </w:r>
      <w:r w:rsidR="00FF2ECE" w:rsidRPr="007E6F6F">
        <w:rPr>
          <w:rFonts w:ascii="Times New Roman" w:hAnsi="Times New Roman" w:cs="Times New Roman"/>
          <w:spacing w:val="3"/>
          <w:sz w:val="24"/>
          <w:szCs w:val="24"/>
          <w:shd w:val="clear" w:color="auto" w:fill="FFFFFF"/>
        </w:rPr>
        <w:instrText>6</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7","</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=740</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8480-</w:instrText>
      </w:r>
      <w:r w:rsidR="00FF2ECE" w:rsidRPr="007E6F6F">
        <w:rPr>
          <w:rFonts w:ascii="Times New Roman" w:hAnsi="Times New Roman" w:cs="Times New Roman"/>
          <w:spacing w:val="3"/>
          <w:sz w:val="24"/>
          <w:szCs w:val="24"/>
          <w:shd w:val="clear" w:color="auto" w:fill="FFFFFF"/>
          <w:lang w:val="en-US"/>
        </w:rPr>
        <w:instrText>babf</w:instrText>
      </w:r>
      <w:r w:rsidR="00FF2ECE" w:rsidRPr="007E6F6F">
        <w:rPr>
          <w:rFonts w:ascii="Times New Roman" w:hAnsi="Times New Roman" w:cs="Times New Roman"/>
          <w:spacing w:val="3"/>
          <w:sz w:val="24"/>
          <w:szCs w:val="24"/>
          <w:shd w:val="clear" w:color="auto" w:fill="FFFFFF"/>
        </w:rPr>
        <w:instrText>-47</w:instrText>
      </w:r>
      <w:r w:rsidR="00FF2ECE" w:rsidRPr="007E6F6F">
        <w:rPr>
          <w:rFonts w:ascii="Times New Roman" w:hAnsi="Times New Roman" w:cs="Times New Roman"/>
          <w:spacing w:val="3"/>
          <w:sz w:val="24"/>
          <w:szCs w:val="24"/>
          <w:shd w:val="clear" w:color="auto" w:fill="FFFFFF"/>
          <w:lang w:val="en-US"/>
        </w:rPr>
        <w:instrText>bb</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bbda</w:instrText>
      </w:r>
      <w:r w:rsidR="00FF2ECE" w:rsidRPr="007E6F6F">
        <w:rPr>
          <w:rFonts w:ascii="Times New Roman" w:hAnsi="Times New Roman" w:cs="Times New Roman"/>
          <w:spacing w:val="3"/>
          <w:sz w:val="24"/>
          <w:szCs w:val="24"/>
          <w:shd w:val="clear" w:color="auto" w:fill="FFFFFF"/>
        </w:rPr>
        <w:instrText>-800548</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35</w:instrText>
      </w:r>
      <w:r w:rsidR="00FF2ECE" w:rsidRPr="007E6F6F">
        <w:rPr>
          <w:rFonts w:ascii="Times New Roman" w:hAnsi="Times New Roman" w:cs="Times New Roman"/>
          <w:spacing w:val="3"/>
          <w:sz w:val="24"/>
          <w:szCs w:val="24"/>
          <w:shd w:val="clear" w:color="auto" w:fill="FFFFFF"/>
          <w:lang w:val="en-US"/>
        </w:rPr>
        <w:instrText>fc</w:instrText>
      </w:r>
      <w:r w:rsidR="00FF2ECE" w:rsidRPr="007E6F6F">
        <w:rPr>
          <w:rFonts w:ascii="Times New Roman" w:hAnsi="Times New Roman" w:cs="Times New Roman"/>
          <w:spacing w:val="3"/>
          <w:sz w:val="24"/>
          <w:szCs w:val="24"/>
          <w:shd w:val="clear" w:color="auto" w:fill="FFFFFF"/>
        </w:rPr>
        <w:instrText>2"]}],"</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OMIM</w:instrText>
      </w:r>
      <w:r w:rsidR="00FF2ECE" w:rsidRPr="007E6F6F">
        <w:rPr>
          <w:rFonts w:ascii="Times New Roman" w:hAnsi="Times New Roman" w:cs="Times New Roman"/>
          <w:spacing w:val="3"/>
          <w:sz w:val="24"/>
          <w:szCs w:val="24"/>
          <w:shd w:val="clear" w:color="auto" w:fill="FFFFFF"/>
        </w:rPr>
        <w:instrText>®, 2011]","</w:instrText>
      </w:r>
      <w:r w:rsidR="00FF2ECE" w:rsidRPr="007E6F6F">
        <w:rPr>
          <w:rFonts w:ascii="Times New Roman" w:hAnsi="Times New Roman" w:cs="Times New Roman"/>
          <w:spacing w:val="3"/>
          <w:sz w:val="24"/>
          <w:szCs w:val="24"/>
          <w:shd w:val="clear" w:color="auto" w:fill="FFFFFF"/>
          <w:lang w:val="en-US"/>
        </w:rPr>
        <w:instrText>manualFormatting</w:instrText>
      </w:r>
      <w:r w:rsidR="00FF2ECE" w:rsidRPr="007E6F6F">
        <w:rPr>
          <w:rFonts w:ascii="Times New Roman" w:hAnsi="Times New Roman" w:cs="Times New Roman"/>
          <w:spacing w:val="3"/>
          <w:sz w:val="24"/>
          <w:szCs w:val="24"/>
          <w:shd w:val="clear" w:color="auto" w:fill="FFFFFF"/>
        </w:rPr>
        <w:instrText>":"50]","</w:instrText>
      </w:r>
      <w:r w:rsidR="00FF2ECE" w:rsidRPr="007E6F6F">
        <w:rPr>
          <w:rFonts w:ascii="Times New Roman" w:hAnsi="Times New Roman" w:cs="Times New Roman"/>
          <w:spacing w:val="3"/>
          <w:sz w:val="24"/>
          <w:szCs w:val="24"/>
          <w:shd w:val="clear" w:color="auto" w:fill="FFFFFF"/>
          <w:lang w:val="en-US"/>
        </w:rPr>
        <w:instrText>plainTextFormattedCitation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OMIM</w:instrText>
      </w:r>
      <w:r w:rsidR="00FF2ECE" w:rsidRPr="007E6F6F">
        <w:rPr>
          <w:rFonts w:ascii="Times New Roman" w:hAnsi="Times New Roman" w:cs="Times New Roman"/>
          <w:spacing w:val="3"/>
          <w:sz w:val="24"/>
          <w:szCs w:val="24"/>
          <w:shd w:val="clear" w:color="auto" w:fill="FFFFFF"/>
        </w:rPr>
        <w:instrText>®, 2011]","</w:instrText>
      </w:r>
      <w:r w:rsidR="00FF2ECE" w:rsidRPr="007E6F6F">
        <w:rPr>
          <w:rFonts w:ascii="Times New Roman" w:hAnsi="Times New Roman" w:cs="Times New Roman"/>
          <w:spacing w:val="3"/>
          <w:sz w:val="24"/>
          <w:szCs w:val="24"/>
          <w:shd w:val="clear" w:color="auto" w:fill="FFFFFF"/>
          <w:lang w:val="en-US"/>
        </w:rPr>
        <w:instrText>previouslyFormattedCitation</w:instrText>
      </w:r>
      <w:r w:rsidR="00FF2ECE" w:rsidRPr="007E6F6F">
        <w:rPr>
          <w:rFonts w:ascii="Times New Roman" w:hAnsi="Times New Roman" w:cs="Times New Roman"/>
          <w:spacing w:val="3"/>
          <w:sz w:val="24"/>
          <w:szCs w:val="24"/>
          <w:shd w:val="clear" w:color="auto" w:fill="FFFFFF"/>
        </w:rPr>
        <w:instrText>":"&lt;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&gt;7&lt;/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w:instrText>
      </w:r>
      <w:r w:rsidR="00FF2ECE" w:rsidRPr="007E6F6F">
        <w:rPr>
          <w:rFonts w:ascii="Times New Roman" w:hAnsi="Times New Roman" w:cs="Times New Roman"/>
          <w:spacing w:val="3"/>
          <w:sz w:val="24"/>
          <w:szCs w:val="24"/>
          <w:shd w:val="clear" w:color="auto" w:fill="FFFFFF"/>
          <w:lang w:val="en-US"/>
        </w:rPr>
        <w:instrText>properties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noteIndex</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github</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style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language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raw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master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json</w:instrText>
      </w:r>
      <w:r w:rsidR="00FF2ECE" w:rsidRPr="007E6F6F">
        <w:rPr>
          <w:rFonts w:ascii="Times New Roman" w:hAnsi="Times New Roman" w:cs="Times New Roman"/>
          <w:spacing w:val="3"/>
          <w:sz w:val="24"/>
          <w:szCs w:val="24"/>
          <w:shd w:val="clear" w:color="auto" w:fill="FFFFFF"/>
        </w:rPr>
        <w:instrText>"}</w:instrText>
      </w:r>
      <w:r w:rsidR="00F52F67" w:rsidRPr="007E6F6F">
        <w:rPr>
          <w:rFonts w:ascii="Times New Roman" w:hAnsi="Times New Roman" w:cs="Times New Roman"/>
          <w:spacing w:val="3"/>
          <w:sz w:val="24"/>
          <w:szCs w:val="24"/>
          <w:shd w:val="clear" w:color="auto" w:fill="FFFFFF"/>
        </w:rPr>
        <w:fldChar w:fldCharType="separate"/>
      </w:r>
      <w:r w:rsidR="00A449D4" w:rsidRPr="007E6F6F">
        <w:rPr>
          <w:rFonts w:ascii="Times New Roman" w:hAnsi="Times New Roman" w:cs="Times New Roman"/>
          <w:noProof/>
          <w:spacing w:val="3"/>
          <w:sz w:val="24"/>
          <w:szCs w:val="24"/>
          <w:shd w:val="clear" w:color="auto" w:fill="FFFFFF"/>
        </w:rPr>
        <w:t>50</w:t>
      </w:r>
      <w:r w:rsidR="00F52F67" w:rsidRPr="007E6F6F">
        <w:rPr>
          <w:rFonts w:ascii="Times New Roman" w:hAnsi="Times New Roman" w:cs="Times New Roman"/>
          <w:noProof/>
          <w:spacing w:val="3"/>
          <w:sz w:val="24"/>
          <w:szCs w:val="24"/>
          <w:shd w:val="clear" w:color="auto" w:fill="FFFFFF"/>
        </w:rPr>
        <w:t>]</w:t>
      </w:r>
      <w:r w:rsidR="00F52F67" w:rsidRPr="007E6F6F">
        <w:rPr>
          <w:rFonts w:ascii="Times New Roman" w:hAnsi="Times New Roman" w:cs="Times New Roman"/>
          <w:spacing w:val="3"/>
          <w:sz w:val="24"/>
          <w:szCs w:val="24"/>
          <w:shd w:val="clear" w:color="auto" w:fill="FFFFFF"/>
        </w:rPr>
        <w:fldChar w:fldCharType="end"/>
      </w:r>
      <w:r w:rsidR="00F52F67" w:rsidRPr="007E6F6F">
        <w:rPr>
          <w:rFonts w:ascii="Times New Roman" w:hAnsi="Times New Roman" w:cs="Times New Roman"/>
          <w:spacing w:val="3"/>
          <w:sz w:val="24"/>
          <w:szCs w:val="24"/>
          <w:shd w:val="clear" w:color="auto" w:fill="FFFFFF"/>
        </w:rPr>
        <w:t xml:space="preserve">, и вторая, менее распространенная мутация </w:t>
      </w:r>
      <w:r w:rsidR="00F52F67" w:rsidRPr="007E6F6F">
        <w:rPr>
          <w:rFonts w:ascii="Times New Roman" w:hAnsi="Times New Roman" w:cs="Times New Roman"/>
          <w:spacing w:val="3"/>
          <w:sz w:val="24"/>
          <w:szCs w:val="24"/>
          <w:shd w:val="clear" w:color="auto" w:fill="FFFFFF"/>
          <w:lang w:val="en-US"/>
        </w:rPr>
        <w:t>c</w:t>
      </w:r>
      <w:r w:rsidR="00F52F67" w:rsidRPr="007E6F6F">
        <w:rPr>
          <w:rFonts w:ascii="Times New Roman" w:hAnsi="Times New Roman" w:cs="Times New Roman"/>
          <w:spacing w:val="3"/>
          <w:sz w:val="24"/>
          <w:szCs w:val="24"/>
          <w:shd w:val="clear" w:color="auto" w:fill="FFFFFF"/>
        </w:rPr>
        <w:t>.473-116</w:t>
      </w:r>
      <w:r w:rsidR="00F52F67" w:rsidRPr="007E6F6F">
        <w:rPr>
          <w:rFonts w:ascii="Times New Roman" w:hAnsi="Times New Roman" w:cs="Times New Roman"/>
          <w:spacing w:val="3"/>
          <w:sz w:val="24"/>
          <w:szCs w:val="24"/>
          <w:shd w:val="clear" w:color="auto" w:fill="FFFFFF"/>
          <w:lang w:val="en-US"/>
        </w:rPr>
        <w:t>T</w:t>
      </w:r>
      <w:r w:rsidR="00F52F67" w:rsidRPr="007E6F6F">
        <w:rPr>
          <w:rFonts w:ascii="Times New Roman" w:hAnsi="Times New Roman" w:cs="Times New Roman"/>
          <w:spacing w:val="3"/>
          <w:sz w:val="24"/>
          <w:szCs w:val="24"/>
          <w:shd w:val="clear" w:color="auto" w:fill="FFFFFF"/>
        </w:rPr>
        <w:t>&gt;</w:t>
      </w:r>
      <w:r w:rsidR="00F52F67" w:rsidRPr="007E6F6F">
        <w:rPr>
          <w:rFonts w:ascii="Times New Roman" w:hAnsi="Times New Roman" w:cs="Times New Roman"/>
          <w:spacing w:val="3"/>
          <w:sz w:val="24"/>
          <w:szCs w:val="24"/>
          <w:shd w:val="clear" w:color="auto" w:fill="FFFFFF"/>
          <w:lang w:val="en-US"/>
        </w:rPr>
        <w:t>C</w:t>
      </w:r>
      <w:r w:rsidR="00F52F67" w:rsidRPr="007E6F6F">
        <w:rPr>
          <w:rFonts w:ascii="Times New Roman" w:hAnsi="Times New Roman" w:cs="Times New Roman"/>
          <w:spacing w:val="3"/>
          <w:sz w:val="24"/>
          <w:szCs w:val="24"/>
          <w:shd w:val="clear" w:color="auto" w:fill="FFFFFF"/>
        </w:rPr>
        <w:t xml:space="preserve"> (</w:t>
      </w:r>
      <w:proofErr w:type="spellStart"/>
      <w:r w:rsidR="00F52F67" w:rsidRPr="007E6F6F">
        <w:rPr>
          <w:rFonts w:ascii="Times New Roman" w:hAnsi="Times New Roman" w:cs="Times New Roman"/>
          <w:spacing w:val="3"/>
          <w:sz w:val="24"/>
          <w:szCs w:val="24"/>
          <w:shd w:val="clear" w:color="auto" w:fill="FFFFFF"/>
          <w:lang w:val="en-US"/>
        </w:rPr>
        <w:t>rs</w:t>
      </w:r>
      <w:proofErr w:type="spellEnd"/>
      <w:r w:rsidR="00F52F67" w:rsidRPr="007E6F6F">
        <w:rPr>
          <w:rFonts w:ascii="Times New Roman" w:hAnsi="Times New Roman" w:cs="Times New Roman"/>
          <w:spacing w:val="3"/>
          <w:sz w:val="24"/>
          <w:szCs w:val="24"/>
          <w:shd w:val="clear" w:color="auto" w:fill="FFFFFF"/>
        </w:rPr>
        <w:t xml:space="preserve">2014355), в базе данных </w:t>
      </w:r>
      <w:proofErr w:type="spellStart"/>
      <w:r w:rsidR="00F52F67" w:rsidRPr="007E6F6F">
        <w:rPr>
          <w:rFonts w:ascii="Times New Roman" w:hAnsi="Times New Roman" w:cs="Times New Roman"/>
          <w:spacing w:val="3"/>
          <w:sz w:val="24"/>
          <w:szCs w:val="24"/>
          <w:shd w:val="clear" w:color="auto" w:fill="FFFFFF"/>
          <w:lang w:val="en-US"/>
        </w:rPr>
        <w:t>ClinVar</w:t>
      </w:r>
      <w:proofErr w:type="spellEnd"/>
      <w:r w:rsidR="00A449D4" w:rsidRPr="007E6F6F">
        <w:rPr>
          <w:rFonts w:ascii="Times New Roman" w:hAnsi="Times New Roman" w:cs="Times New Roman"/>
          <w:spacing w:val="3"/>
          <w:sz w:val="24"/>
          <w:szCs w:val="24"/>
          <w:shd w:val="clear" w:color="auto" w:fill="FFFFFF"/>
        </w:rPr>
        <w:t xml:space="preserve"> [51]</w:t>
      </w:r>
      <w:r w:rsidR="00F52F67" w:rsidRPr="007E6F6F">
        <w:rPr>
          <w:rFonts w:ascii="Times New Roman" w:hAnsi="Times New Roman" w:cs="Times New Roman"/>
          <w:spacing w:val="3"/>
          <w:sz w:val="24"/>
          <w:szCs w:val="24"/>
          <w:shd w:val="clear" w:color="auto" w:fill="FFFFFF"/>
        </w:rPr>
        <w:t>. Обе мутации</w:t>
      </w:r>
      <w:r w:rsidR="00B96581" w:rsidRPr="007E6F6F">
        <w:rPr>
          <w:rFonts w:ascii="Times New Roman" w:hAnsi="Times New Roman" w:cs="Times New Roman"/>
          <w:spacing w:val="3"/>
          <w:sz w:val="24"/>
          <w:szCs w:val="24"/>
          <w:shd w:val="clear" w:color="auto" w:fill="FFFFFF"/>
          <w:lang w:val="kk-KZ"/>
        </w:rPr>
        <w:t xml:space="preserve"> </w:t>
      </w:r>
      <w:r w:rsidR="00F52F67" w:rsidRPr="007E6F6F">
        <w:rPr>
          <w:rFonts w:ascii="Times New Roman" w:hAnsi="Times New Roman" w:cs="Times New Roman"/>
          <w:spacing w:val="3"/>
          <w:sz w:val="24"/>
          <w:szCs w:val="24"/>
          <w:shd w:val="clear" w:color="auto" w:fill="FFFFFF"/>
        </w:rPr>
        <w:t xml:space="preserve">ассоциированы с </w:t>
      </w:r>
      <w:proofErr w:type="spellStart"/>
      <w:r w:rsidR="00F52F67" w:rsidRPr="007E6F6F">
        <w:rPr>
          <w:rFonts w:ascii="Times New Roman" w:hAnsi="Times New Roman" w:cs="Times New Roman"/>
          <w:spacing w:val="3"/>
          <w:sz w:val="24"/>
          <w:szCs w:val="24"/>
          <w:shd w:val="clear" w:color="auto" w:fill="FFFFFF"/>
        </w:rPr>
        <w:t>энзиматической</w:t>
      </w:r>
      <w:proofErr w:type="spellEnd"/>
      <w:r w:rsidR="00F52F67" w:rsidRPr="007E6F6F">
        <w:rPr>
          <w:rFonts w:ascii="Times New Roman" w:hAnsi="Times New Roman" w:cs="Times New Roman"/>
          <w:spacing w:val="3"/>
          <w:sz w:val="24"/>
          <w:szCs w:val="24"/>
          <w:shd w:val="clear" w:color="auto" w:fill="FFFFFF"/>
        </w:rPr>
        <w:t xml:space="preserve"> недостаточностью фермента </w:t>
      </w:r>
      <w:r w:rsidR="00F52F67" w:rsidRPr="007E6F6F">
        <w:rPr>
          <w:rFonts w:ascii="Times New Roman" w:hAnsi="Times New Roman" w:cs="Times New Roman"/>
          <w:spacing w:val="3"/>
          <w:sz w:val="24"/>
          <w:szCs w:val="24"/>
          <w:shd w:val="clear" w:color="auto" w:fill="FFFFFF"/>
          <w:lang w:val="en-US"/>
        </w:rPr>
        <w:t>SCAD</w:t>
      </w:r>
      <w:r w:rsidR="00F52F67" w:rsidRPr="007E6F6F">
        <w:rPr>
          <w:rFonts w:ascii="Times New Roman" w:hAnsi="Times New Roman" w:cs="Times New Roman"/>
          <w:spacing w:val="3"/>
          <w:sz w:val="24"/>
          <w:szCs w:val="24"/>
          <w:shd w:val="clear" w:color="auto" w:fill="FFFFFF"/>
        </w:rPr>
        <w:t xml:space="preserve"> и сопровождаются разнообразными фенотипич</w:t>
      </w:r>
      <w:r w:rsidR="00B96581" w:rsidRPr="007E6F6F">
        <w:rPr>
          <w:rFonts w:ascii="Times New Roman" w:hAnsi="Times New Roman" w:cs="Times New Roman"/>
          <w:spacing w:val="3"/>
          <w:sz w:val="24"/>
          <w:szCs w:val="24"/>
          <w:shd w:val="clear" w:color="auto" w:fill="FFFFFF"/>
        </w:rPr>
        <w:t>ескими проявлениями, в основном</w:t>
      </w:r>
      <w:r w:rsidR="00F52F67" w:rsidRPr="007E6F6F">
        <w:rPr>
          <w:rFonts w:ascii="Times New Roman" w:hAnsi="Times New Roman" w:cs="Times New Roman"/>
          <w:spacing w:val="3"/>
          <w:sz w:val="24"/>
          <w:szCs w:val="24"/>
          <w:shd w:val="clear" w:color="auto" w:fill="FFFFFF"/>
        </w:rPr>
        <w:t xml:space="preserve"> связанными с дезорганизацией развития и работы ЦНС.</w:t>
      </w:r>
    </w:p>
    <w:p w14:paraId="37472C1B" w14:textId="77777777" w:rsidR="003950B1" w:rsidRPr="007E6F6F" w:rsidRDefault="00F52F67" w:rsidP="00F52F67">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 xml:space="preserve">Отмечена широкая вариабельность проявлений недостаточности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по мутациям</w:t>
      </w:r>
      <w:r w:rsidRPr="007E6F6F">
        <w:rPr>
          <w:rFonts w:ascii="Times New Roman" w:hAnsi="Times New Roman" w:cs="Times New Roman"/>
        </w:rPr>
        <w:t xml:space="preserve"> </w:t>
      </w:r>
      <w:proofErr w:type="gramStart"/>
      <w:r w:rsidRPr="007E6F6F">
        <w:rPr>
          <w:rFonts w:ascii="Times New Roman" w:hAnsi="Times New Roman" w:cs="Times New Roman"/>
          <w:spacing w:val="3"/>
          <w:sz w:val="24"/>
          <w:szCs w:val="24"/>
          <w:shd w:val="clear" w:color="auto" w:fill="FFFFFF"/>
        </w:rPr>
        <w:t>c.625G&gt;A</w:t>
      </w:r>
      <w:proofErr w:type="gramEnd"/>
      <w:r w:rsidRPr="007E6F6F">
        <w:rPr>
          <w:rFonts w:ascii="Times New Roman" w:hAnsi="Times New Roman" w:cs="Times New Roman"/>
          <w:spacing w:val="3"/>
          <w:sz w:val="24"/>
          <w:szCs w:val="24"/>
          <w:shd w:val="clear" w:color="auto" w:fill="FFFFFF"/>
        </w:rPr>
        <w:t xml:space="preserve"> и/или c.473-116T&gt;C: от отсутствия  клинической картины до тяжелых пороков развития и/или функционирования.  </w:t>
      </w:r>
      <w:r w:rsidR="003950B1" w:rsidRPr="007E6F6F">
        <w:rPr>
          <w:rFonts w:ascii="Times New Roman" w:hAnsi="Times New Roman" w:cs="Times New Roman"/>
          <w:spacing w:val="3"/>
          <w:sz w:val="24"/>
          <w:szCs w:val="24"/>
          <w:shd w:val="clear" w:color="auto" w:fill="FFFFFF"/>
        </w:rPr>
        <w:t xml:space="preserve">В нашем исследовании, все пациенты с РАС, а также их родственники, являющиеся носителями </w:t>
      </w:r>
      <w:proofErr w:type="spellStart"/>
      <w:r w:rsidR="003950B1" w:rsidRPr="007E6F6F">
        <w:rPr>
          <w:rFonts w:ascii="Times New Roman" w:hAnsi="Times New Roman" w:cs="Times New Roman"/>
          <w:spacing w:val="3"/>
          <w:sz w:val="24"/>
          <w:szCs w:val="24"/>
          <w:shd w:val="clear" w:color="auto" w:fill="FFFFFF"/>
        </w:rPr>
        <w:t>биаллельных</w:t>
      </w:r>
      <w:proofErr w:type="spellEnd"/>
      <w:r w:rsidR="003950B1" w:rsidRPr="007E6F6F">
        <w:rPr>
          <w:rFonts w:ascii="Times New Roman" w:hAnsi="Times New Roman" w:cs="Times New Roman"/>
          <w:spacing w:val="3"/>
          <w:sz w:val="24"/>
          <w:szCs w:val="24"/>
          <w:shd w:val="clear" w:color="auto" w:fill="FFFFFF"/>
        </w:rPr>
        <w:t xml:space="preserve"> мутаций 625G&gt;A/473-116T&gt;C,  до настоящего  </w:t>
      </w:r>
      <w:r w:rsidR="003950B1" w:rsidRPr="007E6F6F">
        <w:rPr>
          <w:rFonts w:ascii="Times New Roman" w:hAnsi="Times New Roman" w:cs="Times New Roman"/>
          <w:spacing w:val="3"/>
          <w:sz w:val="24"/>
          <w:szCs w:val="24"/>
          <w:shd w:val="clear" w:color="auto" w:fill="FFFFFF"/>
          <w:lang w:val="en-US"/>
        </w:rPr>
        <w:t>SNP</w:t>
      </w:r>
      <w:r w:rsidR="003950B1" w:rsidRPr="007E6F6F">
        <w:rPr>
          <w:rFonts w:ascii="Times New Roman" w:hAnsi="Times New Roman" w:cs="Times New Roman"/>
          <w:spacing w:val="3"/>
          <w:sz w:val="24"/>
          <w:szCs w:val="24"/>
          <w:shd w:val="clear" w:color="auto" w:fill="FFFFFF"/>
        </w:rPr>
        <w:t xml:space="preserve">-типирования, не обращались в медицинские учреждения, по поводу явных клинических симптомов, связанных с дефицитом </w:t>
      </w:r>
      <w:r w:rsidR="003950B1" w:rsidRPr="007E6F6F">
        <w:rPr>
          <w:rFonts w:ascii="Times New Roman" w:hAnsi="Times New Roman" w:cs="Times New Roman"/>
          <w:spacing w:val="3"/>
          <w:sz w:val="24"/>
          <w:szCs w:val="24"/>
          <w:shd w:val="clear" w:color="auto" w:fill="FFFFFF"/>
          <w:lang w:val="en-US"/>
        </w:rPr>
        <w:t>SCAD</w:t>
      </w:r>
      <w:r w:rsidR="003950B1" w:rsidRPr="007E6F6F">
        <w:rPr>
          <w:rFonts w:ascii="Times New Roman" w:hAnsi="Times New Roman" w:cs="Times New Roman"/>
          <w:spacing w:val="3"/>
          <w:sz w:val="24"/>
          <w:szCs w:val="24"/>
          <w:shd w:val="clear" w:color="auto" w:fill="FFFFFF"/>
        </w:rPr>
        <w:t xml:space="preserve">. В связи с этим, какие-либо данные биохимического профиля крови на присутствие характерных маркеров дефицита </w:t>
      </w:r>
      <w:r w:rsidR="003950B1" w:rsidRPr="007E6F6F">
        <w:rPr>
          <w:rFonts w:ascii="Times New Roman" w:hAnsi="Times New Roman" w:cs="Times New Roman"/>
          <w:spacing w:val="3"/>
          <w:sz w:val="24"/>
          <w:szCs w:val="24"/>
          <w:shd w:val="clear" w:color="auto" w:fill="FFFFFF"/>
          <w:lang w:val="en-US"/>
        </w:rPr>
        <w:t>SCAD</w:t>
      </w:r>
      <w:r w:rsidR="003950B1" w:rsidRPr="007E6F6F">
        <w:rPr>
          <w:rFonts w:ascii="Times New Roman" w:hAnsi="Times New Roman" w:cs="Times New Roman"/>
          <w:spacing w:val="3"/>
          <w:sz w:val="24"/>
          <w:szCs w:val="24"/>
          <w:shd w:val="clear" w:color="auto" w:fill="FFFFFF"/>
        </w:rPr>
        <w:t xml:space="preserve"> не были доступны. Проведение </w:t>
      </w:r>
      <w:proofErr w:type="spellStart"/>
      <w:r w:rsidR="003950B1" w:rsidRPr="007E6F6F">
        <w:rPr>
          <w:rFonts w:ascii="Times New Roman" w:hAnsi="Times New Roman" w:cs="Times New Roman"/>
          <w:spacing w:val="3"/>
          <w:sz w:val="24"/>
          <w:szCs w:val="24"/>
          <w:shd w:val="clear" w:color="auto" w:fill="FFFFFF"/>
        </w:rPr>
        <w:t>кореляционного</w:t>
      </w:r>
      <w:proofErr w:type="spellEnd"/>
      <w:r w:rsidR="003950B1" w:rsidRPr="007E6F6F">
        <w:rPr>
          <w:rFonts w:ascii="Times New Roman" w:hAnsi="Times New Roman" w:cs="Times New Roman"/>
          <w:spacing w:val="3"/>
          <w:sz w:val="24"/>
          <w:szCs w:val="24"/>
          <w:shd w:val="clear" w:color="auto" w:fill="FFFFFF"/>
        </w:rPr>
        <w:t xml:space="preserve"> анализа </w:t>
      </w:r>
      <w:proofErr w:type="spellStart"/>
      <w:r w:rsidR="003950B1" w:rsidRPr="007E6F6F">
        <w:rPr>
          <w:rFonts w:ascii="Times New Roman" w:hAnsi="Times New Roman" w:cs="Times New Roman"/>
          <w:spacing w:val="3"/>
          <w:sz w:val="24"/>
          <w:szCs w:val="24"/>
          <w:shd w:val="clear" w:color="auto" w:fill="FFFFFF"/>
        </w:rPr>
        <w:t>энзиматической</w:t>
      </w:r>
      <w:proofErr w:type="spellEnd"/>
      <w:r w:rsidR="003950B1" w:rsidRPr="007E6F6F">
        <w:rPr>
          <w:rFonts w:ascii="Times New Roman" w:hAnsi="Times New Roman" w:cs="Times New Roman"/>
          <w:spacing w:val="3"/>
          <w:sz w:val="24"/>
          <w:szCs w:val="24"/>
          <w:shd w:val="clear" w:color="auto" w:fill="FFFFFF"/>
        </w:rPr>
        <w:t xml:space="preserve"> недостаточности </w:t>
      </w:r>
      <w:r w:rsidR="003950B1" w:rsidRPr="007E6F6F">
        <w:rPr>
          <w:rFonts w:ascii="Times New Roman" w:hAnsi="Times New Roman" w:cs="Times New Roman"/>
          <w:spacing w:val="3"/>
          <w:sz w:val="24"/>
          <w:szCs w:val="24"/>
          <w:shd w:val="clear" w:color="auto" w:fill="FFFFFF"/>
          <w:lang w:val="en-US"/>
        </w:rPr>
        <w:t>SCAD</w:t>
      </w:r>
      <w:r w:rsidR="003950B1" w:rsidRPr="007E6F6F">
        <w:rPr>
          <w:rFonts w:ascii="Times New Roman" w:hAnsi="Times New Roman" w:cs="Times New Roman"/>
          <w:spacing w:val="3"/>
          <w:sz w:val="24"/>
          <w:szCs w:val="24"/>
          <w:shd w:val="clear" w:color="auto" w:fill="FFFFFF"/>
        </w:rPr>
        <w:t xml:space="preserve"> и генетического статуса членов семей с РАС в настоящем исследовании не представляется возможным, однако будет учтено в последующих исследованиях.</w:t>
      </w:r>
    </w:p>
    <w:p w14:paraId="4073CCE5" w14:textId="355B7F62" w:rsidR="00C30E9B" w:rsidRPr="007E6F6F" w:rsidRDefault="00F52F67" w:rsidP="000F0B55">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 xml:space="preserve">Роль мутаций c.625G&gt;A и/или c.473-116T&gt;C в развитии РАС не установлена и данные об </w:t>
      </w:r>
      <w:proofErr w:type="spellStart"/>
      <w:r w:rsidRPr="007E6F6F">
        <w:rPr>
          <w:rFonts w:ascii="Times New Roman" w:hAnsi="Times New Roman" w:cs="Times New Roman"/>
          <w:spacing w:val="3"/>
          <w:sz w:val="24"/>
          <w:szCs w:val="24"/>
          <w:shd w:val="clear" w:color="auto" w:fill="FFFFFF"/>
        </w:rPr>
        <w:t>энзиматической</w:t>
      </w:r>
      <w:proofErr w:type="spellEnd"/>
      <w:r w:rsidRPr="007E6F6F">
        <w:rPr>
          <w:rFonts w:ascii="Times New Roman" w:hAnsi="Times New Roman" w:cs="Times New Roman"/>
          <w:spacing w:val="3"/>
          <w:sz w:val="24"/>
          <w:szCs w:val="24"/>
          <w:shd w:val="clear" w:color="auto" w:fill="FFFFFF"/>
        </w:rPr>
        <w:t xml:space="preserve"> недостаточности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при РАС весьма ограничены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{"citationItems":[{"id":"ITEM-1","itemData":{"DOI":"10.1016/j.ymgme.2008.06.002","ISSN":"10967192","abstract":"The medical and neurodevelopmental characteristics of 14 children with short-chain acyl-CoA dehydrogenase deficiency (SCADD) are described. Eight were detected as neonates by newborn screening. Three children diagnosed on the basis of clinical symptoms had normal newborn screening results while three were born in states that did not screen for SCADD. Treatment included frequent feedings and a low fat diet. All children identified by newborn screening demonstrated medical and neuropsychological development within the normative range on follow-up, although one child had a relative weakness in the motor area and another child exhibited mild speech delay. Of the three clinically identified children with newborn screening results below the cut-off value, two were healthy and performed within the normal range on cognitive and motor tests at follow-up. Four clinically identified children with SCADD experienced persistent symptoms and/or developmental delay. However, in each of these cases, there were supplementary or alternative explanations for medical and neuropsychological deficits. Results indicated no genotype-phenotype correlations. These findings suggest that SCADD might be benign and the clinical symptoms ascribed to SCADD reflective of ascertainment bias or that early identification and treatment prevented complications that may have occurred due to interaction between genetic susceptibility and other genetic factors or environmental stressors. © 2008 Elsevier Inc. All rights reserved.","author":[{"dropping-particle":"","family":"Waisbren","given":"S. E.","non-dropping-particle":"","parse-names":false,"suffix":""},{"dropping-particle":"","family":"Levy","given":"H. L.","non-dropping-particle":"","parse-names":false,"suffix":""},{"dropping-particle":"","family":"Noble","given":"M.","non-dropping-particle":"","parse-names":false,"suffix":""},{"dropping-particle":"","family":"Matern","given":"D.","non-dropping-particle":"","parse-names":false,"suffix":""},{"dropping-particle":"","family":"Gregersen","given":"N.","non-dropping-particle":"","parse-names":false,"suffix":""},{"dropping-particle":"","family":"Pasley","given":"K.","non-dropping-particle":"","parse-names":false,"suffix":""},{"dropping-particle":"","family":"Marsden","given":"D.","non-dropping-particle":"","parse-names":false,"suffix":""}],"container-title":"Molecular Genetics and Metabolism","id":"ITEM-1","issue":"1-2","issued":{"date-parts":[["2008"]]},"title":"Short-chain acyl-CoA dehydrogenase (SCAD) deficiency: An examination of the medical and neurodevelopmental characteristics of 14 cases identified through newborn screening or clinical symptoms","type":"article-journal","volume":"95"},"uris":["http://www.mendeley.com/documents/?uuid=6db87c93-f0e2-3f27-9801-235fae4a5628","http://www.mendeley.com/documents/?uuid=6679114d-d0d6-40f8-926f-4b390e69bde3"]}],"mendeley":{"formattedCitation":"[Waisbren и др., 2008]","manualFormatting":"[52]","plainTextFormattedCitation":"[Waisbren и др., 2008]","previouslyFormattedCitation":"&lt;sup&gt;9&lt;/sup&gt;"},"properties":{"noteIndex":0},"schema":"https://github.com/citation-style-language/schema/raw/master/csl-citation.json"}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52</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Исходя из клинической значимости мутаций c.625G&gt;A и/или c.473-116T&gt;C, они </w:t>
      </w:r>
      <w:r w:rsidRPr="007E6F6F">
        <w:rPr>
          <w:rFonts w:ascii="Times New Roman" w:hAnsi="Times New Roman" w:cs="Times New Roman"/>
          <w:spacing w:val="3"/>
          <w:sz w:val="24"/>
          <w:szCs w:val="24"/>
          <w:shd w:val="clear" w:color="auto" w:fill="FFFFFF"/>
        </w:rPr>
        <w:lastRenderedPageBreak/>
        <w:t>относятся к врожденным ошибкам метаболизма (ВОМ)</w:t>
      </w:r>
      <w:r w:rsidR="00B96581" w:rsidRPr="007E6F6F">
        <w:rPr>
          <w:rFonts w:ascii="Times New Roman" w:hAnsi="Times New Roman" w:cs="Times New Roman"/>
          <w:spacing w:val="3"/>
          <w:sz w:val="24"/>
          <w:szCs w:val="24"/>
          <w:shd w:val="clear" w:color="auto" w:fill="FFFFFF"/>
        </w:rPr>
        <w:t>, которые совместно с другими ВОМ</w:t>
      </w:r>
      <w:r w:rsidRPr="007E6F6F">
        <w:rPr>
          <w:rFonts w:ascii="Times New Roman" w:hAnsi="Times New Roman" w:cs="Times New Roman"/>
          <w:spacing w:val="3"/>
          <w:sz w:val="24"/>
          <w:szCs w:val="24"/>
          <w:shd w:val="clear" w:color="auto" w:fill="FFFFFF"/>
        </w:rPr>
        <w:t xml:space="preserve"> наблюдаются у 1–3% пациентов с РАС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{"citationItems":[{"id":"ITEM-1","itemData":{"DOI":"10.1002/aur.1507","ISSN":"19393806","abstract":"Autism spectrum disorders (ASDs) are a major health problem because of their high prevalence in the general population. The pathophysiology of ASD remains unclear, although genetic defects may be detected in 10-20% of affected patients. Among these cases, the prevalence of inherited metabolic disorders (IMD) has not been extensively evaluated. IMDs responsible for ASDs are usually identified via clinical manifestations such as microcephaly, dysmorphic features, convulsions, and hepatosplenomegaly. Infrequently, patients with no additional clinical symptoms suggestive of an IMD may be diagnosed as having an idiopathic ASD. High consanguinity rates have resulted in an increased prevalence of IMDs in the Turkish population. The aim of this study was to explore the benefits of systematic screening for IMD among Turkish patients with ASDs. In our study, data were retrospectively collected for 778 children with ASDs. In all cases, the metabolic investigations included an arterial blood gas analysis, serum ammonia and lactate levels, a quantitative plasma amino acid analysis, a whole blood acylcarnitine profile via tandem mass spectrometry and a urine organic acid profile. Urinary glycosaminoglycan levels and homocysteine levels were screened in selected cases; 300 of the 778 patients with ASDs whose physical and metabolic investigations were complete and met this study's criteria were enrolled. Among the 300 children with autism, IMD were diagnosed in nine patients as follows: two patients were diagnosed with phenylketonuria, and one patient was diagnosed with partial biotinidase deficiency; one patient was diagnosed with mucopolysaccharidosis type III, and one patient was diagnosed with classical homocystinuria; one patient was diagnosed with glutaric acidemia type 1, and one patient was diagnosed with short chain acyl-CoA dehydrogenase deficiency; one patient was diagnosed with argininemia, and one patient was diagnosed with L-2-hydroxyglutaric aciduria. Autism Res 2016, 9: 217-223.","author":[{"dropping-particle":"","family":"Kiykim","given":"Ertugrul","non-dropping-particle":"","parse-names":false,"suffix":""},{"dropping-particle":"","family":"Zeybek","given":"Cigdem Aktuglu","non-dropping-particle":"","parse-names":false,"suffix":""},{"dropping-particle":"","family":"Zubarioglu","given":"Tanyel","non-dropping-particle":"","parse-names":false,"suffix":""},{"dropping-particle":"","family":"Cansever","given":"Serif","non-dropping-particle":"","parse-names":false,"suffix":""},{"dropping-particle":"","family":"Yalcinkaya","given":"Cengiz","non-dropping-particle":"","parse-names":false,"suffix":""},{"dropping-particle":"","family":"Soyucen","given":"Erdogan","non-dropping-particle":"","parse-names":false,"suffix":""},{"dropping-particle":"","family":"Aydin","given":"Ahmet","non-dropping-particle":"","parse-names":false,"suffix":""}],"container-title":"Autism Research","id":"ITEM-1","issue":"2","issued":{"date-parts":[["2016"]]},"title":"Inherited metabolic disorders in Turkish patients with autism spectrum disorders","type":"article-journal","volume":"9"},"uris":["http://www.mendeley.com/documents/?uuid=eddb3d59-bf71-3c5a-ba1b-cc288e80d314","http://www.mendeley.com/documents/?uuid=81ed6fd5-9399-402b-b642-26d937e46756"]}],"mendeley":{"formattedCitation":"[Kiykim и др., 2016]","manualFormatting":"[53]","plainTextFormattedCitation":"[Kiykim и др., 2016]","previouslyFormattedCitation":"&lt;sup&gt;10&lt;/sup&gt;"},"properties":{"noteIndex":0},"schema":"https://github.com/citation-style-language/schema/raw/master/csl-citation.json"}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53</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Будучи задействованными в нарушении нормальных процессов β-окисления короткоцепоче</w:t>
      </w:r>
      <w:r w:rsidR="002F1748" w:rsidRPr="007E6F6F">
        <w:rPr>
          <w:rFonts w:ascii="Times New Roman" w:hAnsi="Times New Roman" w:cs="Times New Roman"/>
          <w:spacing w:val="3"/>
          <w:sz w:val="24"/>
          <w:szCs w:val="24"/>
          <w:shd w:val="clear" w:color="auto" w:fill="FFFFFF"/>
        </w:rPr>
        <w:t xml:space="preserve">чных жирных кислот, эти мутации, </w:t>
      </w:r>
      <w:r w:rsidRPr="007E6F6F">
        <w:rPr>
          <w:rFonts w:ascii="Times New Roman" w:hAnsi="Times New Roman" w:cs="Times New Roman"/>
          <w:spacing w:val="3"/>
          <w:sz w:val="24"/>
          <w:szCs w:val="24"/>
          <w:shd w:val="clear" w:color="auto" w:fill="FFFFFF"/>
        </w:rPr>
        <w:t>предположительно</w:t>
      </w:r>
      <w:r w:rsidR="002F1748"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могут быть потенциальными источниками </w:t>
      </w:r>
      <w:proofErr w:type="spellStart"/>
      <w:r w:rsidRPr="007E6F6F">
        <w:rPr>
          <w:rFonts w:ascii="Times New Roman" w:hAnsi="Times New Roman" w:cs="Times New Roman"/>
          <w:spacing w:val="3"/>
          <w:sz w:val="24"/>
          <w:szCs w:val="24"/>
          <w:shd w:val="clear" w:color="auto" w:fill="FFFFFF"/>
        </w:rPr>
        <w:t>митохондриальной</w:t>
      </w:r>
      <w:proofErr w:type="spellEnd"/>
      <w:r w:rsidRPr="007E6F6F">
        <w:rPr>
          <w:rFonts w:ascii="Times New Roman" w:hAnsi="Times New Roman" w:cs="Times New Roman"/>
          <w:spacing w:val="3"/>
          <w:sz w:val="24"/>
          <w:szCs w:val="24"/>
          <w:shd w:val="clear" w:color="auto" w:fill="FFFFFF"/>
        </w:rPr>
        <w:t xml:space="preserve"> дисфункции, биохимические маркеры которой (</w:t>
      </w:r>
      <w:proofErr w:type="spellStart"/>
      <w:r w:rsidRPr="007E6F6F">
        <w:rPr>
          <w:rFonts w:ascii="Times New Roman" w:hAnsi="Times New Roman" w:cs="Times New Roman"/>
          <w:spacing w:val="3"/>
          <w:sz w:val="24"/>
          <w:szCs w:val="24"/>
          <w:shd w:val="clear" w:color="auto" w:fill="FFFFFF"/>
        </w:rPr>
        <w:t>ацил-карнитиновый</w:t>
      </w:r>
      <w:proofErr w:type="spellEnd"/>
      <w:r w:rsidRPr="007E6F6F">
        <w:rPr>
          <w:rFonts w:ascii="Times New Roman" w:hAnsi="Times New Roman" w:cs="Times New Roman"/>
          <w:spacing w:val="3"/>
          <w:sz w:val="24"/>
          <w:szCs w:val="24"/>
          <w:shd w:val="clear" w:color="auto" w:fill="FFFFFF"/>
        </w:rPr>
        <w:t xml:space="preserve"> профиль, профиль органических кислот) часто наблюдаются при РАС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{"citationItems":[{"id":"ITEM-1","itemData":{"DOI":"10.1038/mp.2010.136","ISSN":"13594184","abstract":"A comprehensive literature search was performed to collate evidence of mitochondrial dysfunction in autism spectrum disorders (ASDs) with two primary objectives. First, features of mitochondrial dysfunction in the general population of children with ASD were identified. Second, characteristics of mitochondrial dysfunction in children with ASD and concomitant mitochondrial disease (MD) were compared with published literature of two general populations: ASD children without MD, and non-ASD children with MD. The prevalence of MD in the general population of ASD was 5.0% (95% confidence interval 3.2, 6.9%), much higher than found in the general population (</w:instrText>
      </w:r>
      <w:r w:rsidR="00FF2ECE" w:rsidRPr="007E6F6F">
        <w:rPr>
          <w:rFonts w:ascii="Cambria Math" w:hAnsi="Cambria Math" w:cs="Cambria Math"/>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rPr>
        <w:instrText>0.01%). The prevalence of abnormal biomarker values of mitochondrial dysfunction was high in ASD, much higher than the prevalence of MD. Variances and mean values of many mitochondrial biomarkers (lactate, pyruvate, carnitine and ubiquinone) were significantly different between ASD and controls. Some markers correlated with ASD severity. Neuroimaging, in vitro and post-mortem brain studies were consistent with an elevated prevalence of mitochondrial dysfunction in ASD. Taken together, these findings suggest children with ASD have a spectrum of mitochondrial dysfunction of differing severity. Eighteen publications representing a total of 112 children with ASD and MD (ASD/MD) were identified. The prevalence of developmental regression (52%), seizures (41%), motor delay (51%), gastrointestinal abnormalities (74%), female gender (39%), and elevated lactate (78%) and pyruvate (45%) was significantly higher in ASD/MD compared with the general ASD population. The prevalence of many of these abnormalities was similar to the general population of children with MD, suggesting that ASD/MD represents a distinct subgroup of children with MD. Most ASD/MD cases (79%) were not associated with genetic abnormalities, raising the possibility of secondary mitochondrial dysfunction. Treatment studies for ASD/MD were limited, although improvements were noted in some studies with carnitine, co-enzyme Q10 and B-vitamins. Many studies suffered from limitations, including small sample sizes, referral or publication biases, and variability in protocols for selecting children for MD workup, collecting mitochondrial biomarkers and defining MD. Overall, this evidence supports the notion that mitochondrial dysfunction is associated with ASD. Additional studies are needed to further define the role of mitochondrial dysfunction in ASD. …","author":[{"dropping-particle":"","family":"Rossignol","given":"D. A.","non-dropping-particle":"","parse-names":false,"suffix":""},{"dropping-particle":"","family":"Frye","given":"R. E.","non-dropping-particle":"","parse-names":false,"suffix":""}],"container-title":"Molecular Psychiatry","id":"ITEM-1","issue":"3","issued":{"date-parts":[["2012"]]},"title":"Mitochondrial dysfunction in autism spectrum disorders: A systematic review and meta-analysis","type":"article","volume":"17"},"uris":["http://www.mendeley.com/documents/?uuid=818c03e9-bbf1-30e2-af9e-032226c55fcb","http://www.mendeley.com/documents/?uuid=eb1da604-fada-4df8-abef-99c890994e0e"]}],"mendeley":{"formattedCitation":"[Rossignol, Frye, 2012]","manualFormatting":"[54]","plainTextFormattedCitation":"[Rossignol, Frye, 2012]","previouslyFormattedCitation":"&lt;sup&gt;11&lt;/sup&gt;"},"properties":{"noteIndex":0},"schema":"https://github.com/citation-style-language/schema/raw/master/csl-citation.json"}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54</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Однако, д</w:t>
      </w:r>
      <w:r w:rsidR="00B96581" w:rsidRPr="007E6F6F">
        <w:rPr>
          <w:rFonts w:ascii="Times New Roman" w:hAnsi="Times New Roman" w:cs="Times New Roman"/>
          <w:spacing w:val="3"/>
          <w:sz w:val="24"/>
          <w:szCs w:val="24"/>
          <w:shd w:val="clear" w:color="auto" w:fill="FFFFFF"/>
        </w:rPr>
        <w:t>ля большинства клеток организма</w:t>
      </w:r>
      <w:r w:rsidRPr="007E6F6F">
        <w:rPr>
          <w:rFonts w:ascii="Times New Roman" w:hAnsi="Times New Roman" w:cs="Times New Roman"/>
          <w:spacing w:val="3"/>
          <w:sz w:val="24"/>
          <w:szCs w:val="24"/>
          <w:shd w:val="clear" w:color="auto" w:fill="FFFFFF"/>
        </w:rPr>
        <w:t xml:space="preserve"> активность </w:t>
      </w:r>
      <w:proofErr w:type="spellStart"/>
      <w:r w:rsidRPr="007E6F6F">
        <w:rPr>
          <w:rFonts w:ascii="Times New Roman" w:hAnsi="Times New Roman" w:cs="Times New Roman"/>
          <w:spacing w:val="3"/>
          <w:sz w:val="24"/>
          <w:szCs w:val="24"/>
          <w:shd w:val="clear" w:color="auto" w:fill="FFFFFF"/>
        </w:rPr>
        <w:t>митохондриального</w:t>
      </w:r>
      <w:proofErr w:type="spellEnd"/>
      <w:r w:rsidRPr="007E6F6F">
        <w:rPr>
          <w:rFonts w:ascii="Times New Roman" w:hAnsi="Times New Roman" w:cs="Times New Roman"/>
          <w:spacing w:val="3"/>
          <w:sz w:val="24"/>
          <w:szCs w:val="24"/>
          <w:shd w:val="clear" w:color="auto" w:fill="FFFFFF"/>
        </w:rPr>
        <w:t xml:space="preserve"> энергетического пула через β-окисление короткоцепочечных жирных кислот незначительна, по сравнению с более энергоемкими </w:t>
      </w:r>
      <w:proofErr w:type="spellStart"/>
      <w:r w:rsidRPr="007E6F6F">
        <w:rPr>
          <w:rFonts w:ascii="Times New Roman" w:hAnsi="Times New Roman" w:cs="Times New Roman"/>
          <w:spacing w:val="3"/>
          <w:sz w:val="24"/>
          <w:szCs w:val="24"/>
          <w:shd w:val="clear" w:color="auto" w:fill="FFFFFF"/>
        </w:rPr>
        <w:t>среднецепочечными</w:t>
      </w:r>
      <w:proofErr w:type="spellEnd"/>
      <w:r w:rsidRPr="007E6F6F">
        <w:rPr>
          <w:rFonts w:ascii="Times New Roman" w:hAnsi="Times New Roman" w:cs="Times New Roman"/>
          <w:spacing w:val="3"/>
          <w:sz w:val="24"/>
          <w:szCs w:val="24"/>
          <w:shd w:val="clear" w:color="auto" w:fill="FFFFFF"/>
        </w:rPr>
        <w:t xml:space="preserve"> (фермент MCAD) и длинноцепочечными жирными кислотами (фермент VLCAD) </w:t>
      </w:r>
      <w:r w:rsidR="00A449D4"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{"citationItems":[{"id":"ITEM-1","itemData":{"DOI":"10.1194/jlr.R067629","ISSN":"15397262","abstract":"Short- and medium-chain fatty acids (SCFAs and MCFAs), independently of their cellular signaling functions, are important substrates of the energy metabolism and anabolic processes in mammals. SCFAs are mostly generated by colonic bacteria and are predominantly metabolized by enterocytes and liver, whereas MCFAs arise mostly from dietary triglycerides, among them milk and dairy products. A common feature of SCFAs and MCFAs is their carnitine-independent uptake and intramitochondrial activation to acyl-CoA thioesters. Contrary to long-chain fatty acids, the cellular metabolism of SCFAs and MCFAs depends to a lesser extent on fatty acidbinding proteins. SCFAs and MCFAs modulate tissue metabolism of carbohydrates and lipids, as manifested by a mostly inhibitory effect on glycolysis and stimulation of lipogenesis or gluconeogenesis. SCFAs and MCFAs exert no or only weak protonophoric and lytic activities in mitochondria and do not significantly impair the electron transport in the respiratory chain. SCFAs and MCFAs modulate mitochondrial energy production by two mechanisms: they provide reducing equivalents to the respiratory chain and partly decrease efficacy of oxidative ATP synthesis.-Schönfeld, P., and L. Wojtczak. Short- and medium-chain fatty acids in energy metabolism: the cellular perspective.","author":[{"dropping-particle":"","family":"Schönfeld","given":"Peter","non-dropping-particle":"","parse-names":false,"suffix":""},{"dropping-particle":"","family":"Wojtczak","given":"Lech","non-dropping-particle":"","parse-names":false,"suffix":""}],"container-title":"Journal of Lipid Research","id":"ITEM-1","issue":"6","issued":{"date-parts":[["2016"]]},"title":"Short- and medium-chain fatty acids in energy metabolism: The cellular perspective","type":"article","volume":"57"},"uris":["http://www.mendeley.com/documents/?uuid=b11ae4db-9d93-359a-8add-d7e7296db321","http://www.mendeley.com/documents/?uuid=ec9f28f7-137a-4b66-b3f3-de682cf72689"]}],"mendeley":{"formattedCitation":"[Schönfeld, Wojtczak, 2016]","manualFormatting":"55]","plainTextFormattedCitation":"[Schönfeld, Wojtczak, 2016]","previouslyFormattedCitation":"&lt;sup&gt;12&lt;/sup&gt;"},"properties":{"noteIndex":0},"schema":"https://github.com/citation-style-language/schema/raw/master/csl-citation.json"}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A449D4" w:rsidRPr="007E6F6F">
        <w:rPr>
          <w:rFonts w:ascii="Times New Roman" w:hAnsi="Times New Roman" w:cs="Times New Roman"/>
          <w:noProof/>
          <w:spacing w:val="3"/>
          <w:sz w:val="24"/>
          <w:szCs w:val="24"/>
          <w:shd w:val="clear" w:color="auto" w:fill="FFFFFF"/>
        </w:rPr>
        <w:t>55</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По всей видимости, в большинстве случаев, </w:t>
      </w:r>
      <w:proofErr w:type="spellStart"/>
      <w:r w:rsidRPr="007E6F6F">
        <w:rPr>
          <w:rFonts w:ascii="Times New Roman" w:hAnsi="Times New Roman" w:cs="Times New Roman"/>
          <w:spacing w:val="3"/>
          <w:sz w:val="24"/>
          <w:szCs w:val="24"/>
          <w:shd w:val="clear" w:color="auto" w:fill="FFFFFF"/>
        </w:rPr>
        <w:t>энзиматическая</w:t>
      </w:r>
      <w:proofErr w:type="spellEnd"/>
      <w:r w:rsidRPr="007E6F6F">
        <w:rPr>
          <w:rFonts w:ascii="Times New Roman" w:hAnsi="Times New Roman" w:cs="Times New Roman"/>
          <w:spacing w:val="3"/>
          <w:sz w:val="24"/>
          <w:szCs w:val="24"/>
          <w:shd w:val="clear" w:color="auto" w:fill="FFFFFF"/>
        </w:rPr>
        <w:t xml:space="preserve"> недостаточность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в клетках может быть компенсирована активностью биохимических путей через MCAD и/или VLCAD, что дает такую гетерогенную клиническую картину дефицита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w:t>
      </w:r>
      <w:r w:rsidR="00C30E9B" w:rsidRPr="007E6F6F">
        <w:rPr>
          <w:rFonts w:ascii="Times New Roman" w:hAnsi="Times New Roman" w:cs="Times New Roman"/>
          <w:spacing w:val="3"/>
          <w:sz w:val="24"/>
          <w:szCs w:val="24"/>
          <w:shd w:val="clear" w:color="auto" w:fill="FFFFFF"/>
        </w:rPr>
        <w:t xml:space="preserve">Однако, функциональная значимость генетической недостаточности </w:t>
      </w:r>
      <w:r w:rsidR="00C30E9B" w:rsidRPr="007E6F6F">
        <w:rPr>
          <w:rFonts w:ascii="Times New Roman" w:hAnsi="Times New Roman" w:cs="Times New Roman"/>
          <w:spacing w:val="3"/>
          <w:sz w:val="24"/>
          <w:szCs w:val="24"/>
          <w:shd w:val="clear" w:color="auto" w:fill="FFFFFF"/>
          <w:lang w:val="en-US"/>
        </w:rPr>
        <w:t>SCAD</w:t>
      </w:r>
      <w:r w:rsidR="00C30E9B" w:rsidRPr="007E6F6F">
        <w:rPr>
          <w:rFonts w:ascii="Times New Roman" w:hAnsi="Times New Roman" w:cs="Times New Roman"/>
          <w:spacing w:val="3"/>
          <w:sz w:val="24"/>
          <w:szCs w:val="24"/>
          <w:shd w:val="clear" w:color="auto" w:fill="FFFFFF"/>
        </w:rPr>
        <w:t xml:space="preserve"> становится актуальной при наступлении различного рода стрессовых усло</w:t>
      </w:r>
      <w:r w:rsidR="00B96581" w:rsidRPr="007E6F6F">
        <w:rPr>
          <w:rFonts w:ascii="Times New Roman" w:hAnsi="Times New Roman" w:cs="Times New Roman"/>
          <w:spacing w:val="3"/>
          <w:sz w:val="24"/>
          <w:szCs w:val="24"/>
          <w:shd w:val="clear" w:color="auto" w:fill="FFFFFF"/>
        </w:rPr>
        <w:t>вий, из которых наиболее важным</w:t>
      </w:r>
      <w:r w:rsidR="00C30E9B" w:rsidRPr="007E6F6F">
        <w:rPr>
          <w:rFonts w:ascii="Times New Roman" w:hAnsi="Times New Roman" w:cs="Times New Roman"/>
          <w:spacing w:val="3"/>
          <w:sz w:val="24"/>
          <w:szCs w:val="24"/>
          <w:shd w:val="clear" w:color="auto" w:fill="FFFFFF"/>
        </w:rPr>
        <w:t xml:space="preserve"> для дефицита</w:t>
      </w:r>
      <w:r w:rsidR="00C30E9B" w:rsidRPr="007E6F6F">
        <w:rPr>
          <w:rFonts w:ascii="Times New Roman" w:hAnsi="Times New Roman" w:cs="Times New Roman"/>
        </w:rPr>
        <w:t xml:space="preserve"> </w:t>
      </w:r>
      <w:r w:rsidR="00B96581" w:rsidRPr="007E6F6F">
        <w:rPr>
          <w:rFonts w:ascii="Times New Roman" w:hAnsi="Times New Roman" w:cs="Times New Roman"/>
          <w:spacing w:val="3"/>
          <w:sz w:val="24"/>
          <w:szCs w:val="24"/>
          <w:shd w:val="clear" w:color="auto" w:fill="FFFFFF"/>
        </w:rPr>
        <w:t>SCAD</w:t>
      </w:r>
      <w:r w:rsidR="00C30E9B" w:rsidRPr="007E6F6F">
        <w:rPr>
          <w:rFonts w:ascii="Times New Roman" w:hAnsi="Times New Roman" w:cs="Times New Roman"/>
          <w:spacing w:val="3"/>
          <w:sz w:val="24"/>
          <w:szCs w:val="24"/>
          <w:shd w:val="clear" w:color="auto" w:fill="FFFFFF"/>
        </w:rPr>
        <w:t xml:space="preserve"> является голодание/высоко-жировая диета, несбалансированные физические нагрузки и инфекции </w:t>
      </w:r>
      <w:r w:rsidR="00C30E9B"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{"citationItems":[{"id":"ITEM-1","itemData":{"DOI":"10.1001/jama.296.8.943","ISSN":"00987484","abstract":"Context: Short-chain acyl-coenzyme A (CoA) dehydrogenase (SCAD) deficiency (SCADD) is an autosomal recessive, clinically heterogeneous disorder with only 22 case reports published so far. Screening for SCADD is included in expanded newborn screening programs in most US and Australian states. Objectives: To describe the genetic, biochemical, and clinical characteristics of SCADD patients in the Netherlands and their SCADD relatives and to explore the genotype to phenotype relation. Design, Setting, and Participants: Retrospective study involving 31 Dutch SCADD patients diagnosed between January 1987 and January 2006 and 8 SCADD relatives. SCADD was defined by the presence of (1) increased butyrylcarnitine (C4-C) levels in plasma and/or increased ethylmalonic acid (EMA) levels in urine under nonstressed conditions on at least 2 occasions, in combination with (2) a mutation and/or the c.511C&gt;T or c.625G&gt;A susceptibility variants on each SCAD-encoding (ACADS) allele. Patients were included only if the SCAD-encoding (ACADS) was fully sequenced and if current clinical information could be obtained. Relatives were included when they carried the same ACADS genotype as the proband, and had increased C4-C and/or EMA. Main Outcome Measures: Prevalence, genotype (mutation/mutation, mutation/variant, variant/variant), C4-C and EMA levels, clinical signs and symptoms, and clinical course. Results: A birth-prevalence of at least 1:50 000 was calculated. Most patients presented before the age of 3 years, with nonspecific, generally uncomplicated, and often transient symptoms. Developmental delay, epilepsy, behavioral disturbances, and hypoglycemia were the most frequently reported symptoms. The ACADS genotype showed a statistically significant association with EMA and C4-C levels, but not with clinical characteristics. Seven out of 8 SCADD relatives were free of symptoms. Conclusions: SCADD is far more common than assumed previously, and clinical symptoms in SCADD are nonspecific, generally uncomplicated, often transient, and not correlated with specific ACADS genotypes. Because SCADD does not meet major newborn screening criteria, including a lack of clinical significance in many patients and that it is not possible to differentiate diseased and nondiseased individuals, it is not suited for inclusion in newborn screening programs at the present time. ©2006 American Medical Association. All rights reserved.","author":[{"dropping-particle":"","family":"Maldegem","given":"Bianca T.","non-dropping-particle":"Van","parse-names":false,"suffix":""},{"dropping-particle":"","family":"Duran","given":"Marinus","non-dropping-particle":"","parse-names":false,"suffix":""},{"dropping-particle":"","family":"Wanders","given":"Ronald J.A.","non-dropping-particle":"","parse-names":false,"suffix":""},{"dropping-particle":"","family":"Niezen-Koning","given":"Klary E.","non-dropping-particle":"","parse-names":false,"suffix":""},{"dropping-particle":"","family":"Hogeveen","given":"Marije","non-dropping-particle":"","parse-names":false,"suffix":""},{"dropping-particle":"","family":"Ijlst","given":"Lodewijk","non-dropping-particle":"","parse-names":false,"suffix":""},{"dropping-particle":"","family":"Waterham","given":"Hans R.","non-dropping-particle":"","parse-names":false,"suffix":""},{"dropping-particle":"","family":"Wijburg","given":"Frits A.","non-dropping-particle":"","parse-names":false,"suffix":""}],"container-title":"Journal of the American Medical Association","id":"ITEM-1","issue":"8","issued":{"date-parts":[["2006"]]},"title":"Clinical, biochemical, and genetic heterogeneity in short-chain acyl-coenzyme A dehydrogenase deficiency","type":"article-journal","volume":"296"},"uris":["http://www.mendeley.com/documents/?uuid=87ebd0ed-3765-38ab-8e70-53bed83e6f06","http://www.mendeley.com/documents/?uuid=048319ac-c43b-4e8f-bd07-6860ef630293"]}],"mendeley":{"formattedCitation":"[Maldegem Van и др., 2006]","manualFormatting":"[56] ","plainTextFormattedCitation":"[Maldegem Van и др., 2006]","previouslyFormattedCitation":"&lt;sup&gt;13&lt;/sup&gt;"},"properties":{"noteIndex":0},"schema":"https://github.com/citation-style-language/schema/raw/master/csl-citation.json"}</w:instrText>
      </w:r>
      <w:r w:rsidR="00C30E9B" w:rsidRPr="007E6F6F">
        <w:rPr>
          <w:rFonts w:ascii="Times New Roman" w:hAnsi="Times New Roman" w:cs="Times New Roman"/>
          <w:spacing w:val="3"/>
          <w:sz w:val="24"/>
          <w:szCs w:val="24"/>
          <w:shd w:val="clear" w:color="auto" w:fill="FFFFFF"/>
        </w:rPr>
        <w:fldChar w:fldCharType="separate"/>
      </w:r>
      <w:r w:rsidR="000F0B55" w:rsidRPr="007E6F6F">
        <w:rPr>
          <w:rFonts w:ascii="Times New Roman" w:hAnsi="Times New Roman" w:cs="Times New Roman"/>
          <w:noProof/>
          <w:spacing w:val="3"/>
          <w:sz w:val="24"/>
          <w:szCs w:val="24"/>
          <w:shd w:val="clear" w:color="auto" w:fill="FFFFFF"/>
        </w:rPr>
        <w:t>[</w:t>
      </w:r>
      <w:r w:rsidR="00A449D4" w:rsidRPr="007E6F6F">
        <w:rPr>
          <w:rFonts w:ascii="Times New Roman" w:hAnsi="Times New Roman" w:cs="Times New Roman"/>
          <w:noProof/>
          <w:spacing w:val="3"/>
          <w:sz w:val="24"/>
          <w:szCs w:val="24"/>
          <w:shd w:val="clear" w:color="auto" w:fill="FFFFFF"/>
        </w:rPr>
        <w:t>56]</w:t>
      </w:r>
      <w:r w:rsidR="000F0B55" w:rsidRPr="007E6F6F">
        <w:rPr>
          <w:rFonts w:ascii="Times New Roman" w:hAnsi="Times New Roman" w:cs="Times New Roman"/>
          <w:noProof/>
        </w:rPr>
        <w:t xml:space="preserve"> </w:t>
      </w:r>
      <w:r w:rsidR="00C30E9B" w:rsidRPr="007E6F6F">
        <w:rPr>
          <w:rFonts w:ascii="Times New Roman" w:hAnsi="Times New Roman" w:cs="Times New Roman"/>
          <w:spacing w:val="3"/>
          <w:sz w:val="24"/>
          <w:szCs w:val="24"/>
          <w:shd w:val="clear" w:color="auto" w:fill="FFFFFF"/>
        </w:rPr>
        <w:fldChar w:fldCharType="end"/>
      </w:r>
      <w:r w:rsidR="00C30E9B" w:rsidRPr="007E6F6F">
        <w:rPr>
          <w:rFonts w:ascii="Times New Roman" w:hAnsi="Times New Roman" w:cs="Times New Roman"/>
          <w:spacing w:val="3"/>
          <w:sz w:val="24"/>
          <w:szCs w:val="24"/>
          <w:shd w:val="clear" w:color="auto" w:fill="FFFFFF"/>
        </w:rPr>
        <w:t>. Показано,</w:t>
      </w:r>
      <w:r w:rsidR="005822F7" w:rsidRPr="007E6F6F">
        <w:rPr>
          <w:rFonts w:ascii="Times New Roman" w:hAnsi="Times New Roman" w:cs="Times New Roman"/>
          <w:spacing w:val="3"/>
          <w:sz w:val="24"/>
          <w:szCs w:val="24"/>
          <w:shd w:val="clear" w:color="auto" w:fill="FFFFFF"/>
        </w:rPr>
        <w:t xml:space="preserve"> </w:t>
      </w:r>
      <w:r w:rsidR="00B96581" w:rsidRPr="007E6F6F">
        <w:rPr>
          <w:rFonts w:ascii="Times New Roman" w:hAnsi="Times New Roman" w:cs="Times New Roman"/>
          <w:spacing w:val="3"/>
          <w:sz w:val="24"/>
          <w:szCs w:val="24"/>
          <w:shd w:val="clear" w:color="auto" w:fill="FFFFFF"/>
        </w:rPr>
        <w:t xml:space="preserve">что даже кратковременная </w:t>
      </w:r>
      <w:proofErr w:type="spellStart"/>
      <w:r w:rsidR="00B96581" w:rsidRPr="007E6F6F">
        <w:rPr>
          <w:rFonts w:ascii="Times New Roman" w:hAnsi="Times New Roman" w:cs="Times New Roman"/>
          <w:spacing w:val="3"/>
          <w:sz w:val="24"/>
          <w:szCs w:val="24"/>
          <w:shd w:val="clear" w:color="auto" w:fill="FFFFFF"/>
        </w:rPr>
        <w:t>высоко</w:t>
      </w:r>
      <w:r w:rsidR="00C30E9B" w:rsidRPr="007E6F6F">
        <w:rPr>
          <w:rFonts w:ascii="Times New Roman" w:hAnsi="Times New Roman" w:cs="Times New Roman"/>
          <w:spacing w:val="3"/>
          <w:sz w:val="24"/>
          <w:szCs w:val="24"/>
          <w:shd w:val="clear" w:color="auto" w:fill="FFFFFF"/>
        </w:rPr>
        <w:t>жировая</w:t>
      </w:r>
      <w:proofErr w:type="spellEnd"/>
      <w:r w:rsidR="00C30E9B" w:rsidRPr="007E6F6F">
        <w:rPr>
          <w:rFonts w:ascii="Times New Roman" w:hAnsi="Times New Roman" w:cs="Times New Roman"/>
          <w:spacing w:val="3"/>
          <w:sz w:val="24"/>
          <w:szCs w:val="24"/>
          <w:shd w:val="clear" w:color="auto" w:fill="FFFFFF"/>
        </w:rPr>
        <w:t xml:space="preserve"> диета у SCAD-</w:t>
      </w:r>
      <w:proofErr w:type="spellStart"/>
      <w:r w:rsidR="00C30E9B" w:rsidRPr="007E6F6F">
        <w:rPr>
          <w:rFonts w:ascii="Times New Roman" w:hAnsi="Times New Roman" w:cs="Times New Roman"/>
          <w:spacing w:val="3"/>
          <w:sz w:val="24"/>
          <w:szCs w:val="24"/>
          <w:shd w:val="clear" w:color="auto" w:fill="FFFFFF"/>
        </w:rPr>
        <w:t>нокаутных</w:t>
      </w:r>
      <w:proofErr w:type="spellEnd"/>
      <w:r w:rsidR="00C30E9B" w:rsidRPr="007E6F6F">
        <w:rPr>
          <w:rFonts w:ascii="Times New Roman" w:hAnsi="Times New Roman" w:cs="Times New Roman"/>
          <w:spacing w:val="3"/>
          <w:sz w:val="24"/>
          <w:szCs w:val="24"/>
          <w:shd w:val="clear" w:color="auto" w:fill="FFFFFF"/>
        </w:rPr>
        <w:t xml:space="preserve"> мышей (</w:t>
      </w:r>
      <w:proofErr w:type="spellStart"/>
      <w:r w:rsidR="00C30E9B" w:rsidRPr="007E6F6F">
        <w:rPr>
          <w:rFonts w:ascii="Times New Roman" w:hAnsi="Times New Roman" w:cs="Times New Roman"/>
          <w:spacing w:val="3"/>
          <w:sz w:val="24"/>
          <w:szCs w:val="24"/>
          <w:shd w:val="clear" w:color="auto" w:fill="FFFFFF"/>
        </w:rPr>
        <w:t>Acads</w:t>
      </w:r>
      <w:proofErr w:type="spellEnd"/>
      <w:r w:rsidR="00C30E9B" w:rsidRPr="007E6F6F">
        <w:rPr>
          <w:rFonts w:ascii="Times New Roman" w:hAnsi="Times New Roman" w:cs="Times New Roman"/>
          <w:spacing w:val="3"/>
          <w:sz w:val="24"/>
          <w:szCs w:val="24"/>
          <w:shd w:val="clear" w:color="auto" w:fill="FFFFFF"/>
        </w:rPr>
        <w:t xml:space="preserve">−/−) способствует развитию </w:t>
      </w:r>
      <w:proofErr w:type="spellStart"/>
      <w:r w:rsidR="00C30E9B" w:rsidRPr="007E6F6F">
        <w:rPr>
          <w:rFonts w:ascii="Times New Roman" w:hAnsi="Times New Roman" w:cs="Times New Roman"/>
          <w:spacing w:val="3"/>
          <w:sz w:val="24"/>
          <w:szCs w:val="24"/>
          <w:shd w:val="clear" w:color="auto" w:fill="FFFFFF"/>
        </w:rPr>
        <w:t>энергодефицитных</w:t>
      </w:r>
      <w:proofErr w:type="spellEnd"/>
      <w:r w:rsidR="00C30E9B" w:rsidRPr="007E6F6F">
        <w:rPr>
          <w:rFonts w:ascii="Times New Roman" w:hAnsi="Times New Roman" w:cs="Times New Roman"/>
          <w:spacing w:val="3"/>
          <w:sz w:val="24"/>
          <w:szCs w:val="24"/>
          <w:shd w:val="clear" w:color="auto" w:fill="FFFFFF"/>
        </w:rPr>
        <w:t xml:space="preserve"> состояний клеток печени, мозга и их адаптивной </w:t>
      </w:r>
      <w:proofErr w:type="spellStart"/>
      <w:r w:rsidR="00C30E9B" w:rsidRPr="007E6F6F">
        <w:rPr>
          <w:rFonts w:ascii="Times New Roman" w:hAnsi="Times New Roman" w:cs="Times New Roman"/>
          <w:spacing w:val="3"/>
          <w:sz w:val="24"/>
          <w:szCs w:val="24"/>
          <w:shd w:val="clear" w:color="auto" w:fill="FFFFFF"/>
        </w:rPr>
        <w:t>пероксисомн</w:t>
      </w:r>
      <w:r w:rsidR="00B96581" w:rsidRPr="007E6F6F">
        <w:rPr>
          <w:rFonts w:ascii="Times New Roman" w:hAnsi="Times New Roman" w:cs="Times New Roman"/>
          <w:spacing w:val="3"/>
          <w:sz w:val="24"/>
          <w:szCs w:val="24"/>
          <w:shd w:val="clear" w:color="auto" w:fill="FFFFFF"/>
        </w:rPr>
        <w:t>о</w:t>
      </w:r>
      <w:proofErr w:type="spellEnd"/>
      <w:r w:rsidR="00B96581" w:rsidRPr="007E6F6F">
        <w:rPr>
          <w:rFonts w:ascii="Times New Roman" w:hAnsi="Times New Roman" w:cs="Times New Roman"/>
          <w:spacing w:val="3"/>
          <w:sz w:val="24"/>
          <w:szCs w:val="24"/>
          <w:shd w:val="clear" w:color="auto" w:fill="FFFFFF"/>
        </w:rPr>
        <w:t>/</w:t>
      </w:r>
      <w:proofErr w:type="spellStart"/>
      <w:r w:rsidR="00B96581" w:rsidRPr="007E6F6F">
        <w:rPr>
          <w:rFonts w:ascii="Times New Roman" w:hAnsi="Times New Roman" w:cs="Times New Roman"/>
          <w:spacing w:val="3"/>
          <w:sz w:val="24"/>
          <w:szCs w:val="24"/>
          <w:shd w:val="clear" w:color="auto" w:fill="FFFFFF"/>
        </w:rPr>
        <w:t>митохондриальной</w:t>
      </w:r>
      <w:proofErr w:type="spellEnd"/>
      <w:r w:rsidR="00B96581" w:rsidRPr="007E6F6F">
        <w:rPr>
          <w:rFonts w:ascii="Times New Roman" w:hAnsi="Times New Roman" w:cs="Times New Roman"/>
          <w:spacing w:val="3"/>
          <w:sz w:val="24"/>
          <w:szCs w:val="24"/>
          <w:shd w:val="clear" w:color="auto" w:fill="FFFFFF"/>
        </w:rPr>
        <w:t xml:space="preserve"> реорганизацией окисления ЖК</w:t>
      </w:r>
      <w:r w:rsidR="00C30E9B" w:rsidRPr="007E6F6F">
        <w:rPr>
          <w:rFonts w:ascii="Times New Roman" w:hAnsi="Times New Roman" w:cs="Times New Roman"/>
          <w:spacing w:val="3"/>
          <w:sz w:val="24"/>
          <w:szCs w:val="24"/>
          <w:shd w:val="clear" w:color="auto" w:fill="FFFFFF"/>
        </w:rPr>
        <w:t xml:space="preserve"> с изменением </w:t>
      </w:r>
      <w:proofErr w:type="spellStart"/>
      <w:r w:rsidR="00C30E9B" w:rsidRPr="007E6F6F">
        <w:rPr>
          <w:rFonts w:ascii="Times New Roman" w:hAnsi="Times New Roman" w:cs="Times New Roman"/>
          <w:spacing w:val="3"/>
          <w:sz w:val="24"/>
          <w:szCs w:val="24"/>
          <w:shd w:val="clear" w:color="auto" w:fill="FFFFFF"/>
        </w:rPr>
        <w:t>ацилкарнитинового</w:t>
      </w:r>
      <w:proofErr w:type="spellEnd"/>
      <w:r w:rsidR="00C30E9B" w:rsidRPr="007E6F6F">
        <w:rPr>
          <w:rFonts w:ascii="Times New Roman" w:hAnsi="Times New Roman" w:cs="Times New Roman"/>
          <w:spacing w:val="3"/>
          <w:sz w:val="24"/>
          <w:szCs w:val="24"/>
          <w:shd w:val="clear" w:color="auto" w:fill="FFFFFF"/>
        </w:rPr>
        <w:t xml:space="preserve"> профиля и активацией </w:t>
      </w:r>
      <w:proofErr w:type="spellStart"/>
      <w:r w:rsidR="00C30E9B" w:rsidRPr="007E6F6F">
        <w:rPr>
          <w:rFonts w:ascii="Times New Roman" w:hAnsi="Times New Roman" w:cs="Times New Roman"/>
          <w:spacing w:val="3"/>
          <w:sz w:val="24"/>
          <w:szCs w:val="24"/>
          <w:shd w:val="clear" w:color="auto" w:fill="FFFFFF"/>
        </w:rPr>
        <w:t>pAMP-киназных</w:t>
      </w:r>
      <w:proofErr w:type="spellEnd"/>
      <w:r w:rsidR="00C30E9B" w:rsidRPr="007E6F6F">
        <w:rPr>
          <w:rFonts w:ascii="Times New Roman" w:hAnsi="Times New Roman" w:cs="Times New Roman"/>
          <w:spacing w:val="3"/>
          <w:sz w:val="24"/>
          <w:szCs w:val="24"/>
          <w:shd w:val="clear" w:color="auto" w:fill="FFFFFF"/>
        </w:rPr>
        <w:t xml:space="preserve"> сигналов </w:t>
      </w:r>
      <w:r w:rsidR="00B96581" w:rsidRPr="007E6F6F">
        <w:rPr>
          <w:rFonts w:ascii="Times New Roman" w:hAnsi="Times New Roman" w:cs="Times New Roman"/>
          <w:spacing w:val="3"/>
          <w:sz w:val="24"/>
          <w:szCs w:val="24"/>
          <w:shd w:val="clear" w:color="auto" w:fill="FFFFFF"/>
        </w:rPr>
        <w:t>[</w:t>
      </w:r>
      <w:r w:rsidR="00A449D4" w:rsidRPr="007E6F6F">
        <w:rPr>
          <w:rFonts w:ascii="Times New Roman" w:hAnsi="Times New Roman" w:cs="Times New Roman"/>
          <w:spacing w:val="3"/>
          <w:sz w:val="24"/>
          <w:szCs w:val="24"/>
          <w:shd w:val="clear" w:color="auto" w:fill="FFFFFF"/>
        </w:rPr>
        <w:t>57, 58]</w:t>
      </w:r>
      <w:r w:rsidR="00C30E9B" w:rsidRPr="007E6F6F">
        <w:rPr>
          <w:rFonts w:ascii="Times New Roman" w:hAnsi="Times New Roman" w:cs="Times New Roman"/>
          <w:spacing w:val="3"/>
          <w:sz w:val="24"/>
          <w:szCs w:val="24"/>
          <w:shd w:val="clear" w:color="auto" w:fill="FFFFFF"/>
        </w:rPr>
        <w:t>.</w:t>
      </w:r>
    </w:p>
    <w:p w14:paraId="50875E99" w14:textId="705F57AF" w:rsidR="00BE2F03" w:rsidRPr="007E6F6F" w:rsidRDefault="00F52F67" w:rsidP="00C30E9B">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Единственные клетки</w:t>
      </w:r>
      <w:r w:rsidR="002F1748"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для которых недостаток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не компенсируется энергетически</w:t>
      </w:r>
      <w:r w:rsidR="002F1748"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 это </w:t>
      </w:r>
      <w:proofErr w:type="spellStart"/>
      <w:r w:rsidRPr="007E6F6F">
        <w:rPr>
          <w:rFonts w:ascii="Times New Roman" w:hAnsi="Times New Roman" w:cs="Times New Roman"/>
          <w:spacing w:val="3"/>
          <w:sz w:val="24"/>
          <w:szCs w:val="24"/>
          <w:shd w:val="clear" w:color="auto" w:fill="FFFFFF"/>
        </w:rPr>
        <w:t>колоноциты</w:t>
      </w:r>
      <w:proofErr w:type="spellEnd"/>
      <w:r w:rsidRPr="007E6F6F">
        <w:rPr>
          <w:rFonts w:ascii="Times New Roman" w:hAnsi="Times New Roman" w:cs="Times New Roman"/>
          <w:spacing w:val="3"/>
          <w:sz w:val="24"/>
          <w:szCs w:val="24"/>
          <w:shd w:val="clear" w:color="auto" w:fill="FFFFFF"/>
        </w:rPr>
        <w:t xml:space="preserve"> (эпителиальные клетки) толстого кишечника. Уникальность </w:t>
      </w:r>
      <w:proofErr w:type="spellStart"/>
      <w:r w:rsidRPr="007E6F6F">
        <w:rPr>
          <w:rFonts w:ascii="Times New Roman" w:hAnsi="Times New Roman" w:cs="Times New Roman"/>
          <w:spacing w:val="3"/>
          <w:sz w:val="24"/>
          <w:szCs w:val="24"/>
          <w:shd w:val="clear" w:color="auto" w:fill="FFFFFF"/>
        </w:rPr>
        <w:t>колоноцитов</w:t>
      </w:r>
      <w:proofErr w:type="spellEnd"/>
      <w:r w:rsidRPr="007E6F6F">
        <w:rPr>
          <w:rFonts w:ascii="Times New Roman" w:hAnsi="Times New Roman" w:cs="Times New Roman"/>
          <w:spacing w:val="3"/>
          <w:sz w:val="24"/>
          <w:szCs w:val="24"/>
          <w:shd w:val="clear" w:color="auto" w:fill="FFFFFF"/>
        </w:rPr>
        <w:t xml:space="preserve"> заключается в том, что в качестве источника энергии для своей жи</w:t>
      </w:r>
      <w:r w:rsidR="00B96581" w:rsidRPr="007E6F6F">
        <w:rPr>
          <w:rFonts w:ascii="Times New Roman" w:hAnsi="Times New Roman" w:cs="Times New Roman"/>
          <w:spacing w:val="3"/>
          <w:sz w:val="24"/>
          <w:szCs w:val="24"/>
          <w:shd w:val="clear" w:color="auto" w:fill="FFFFFF"/>
        </w:rPr>
        <w:t>знедеятельности</w:t>
      </w:r>
      <w:r w:rsidR="002F1748" w:rsidRPr="007E6F6F">
        <w:rPr>
          <w:rFonts w:ascii="Times New Roman" w:hAnsi="Times New Roman" w:cs="Times New Roman"/>
          <w:spacing w:val="3"/>
          <w:sz w:val="24"/>
          <w:szCs w:val="24"/>
          <w:shd w:val="clear" w:color="auto" w:fill="FFFFFF"/>
        </w:rPr>
        <w:t xml:space="preserve"> они используют</w:t>
      </w:r>
      <w:r w:rsidRPr="007E6F6F">
        <w:rPr>
          <w:rFonts w:ascii="Times New Roman" w:hAnsi="Times New Roman" w:cs="Times New Roman"/>
          <w:spacing w:val="3"/>
          <w:sz w:val="24"/>
          <w:szCs w:val="24"/>
          <w:shd w:val="clear" w:color="auto" w:fill="FFFFFF"/>
        </w:rPr>
        <w:t xml:space="preserve"> исключительно масляную кислоту (короткоцепочечная жирная кислота, бутират, С4). Продуцируемая ферментирующими бактериям</w:t>
      </w:r>
      <w:r w:rsidR="00672808" w:rsidRPr="007E6F6F">
        <w:rPr>
          <w:rFonts w:ascii="Times New Roman" w:hAnsi="Times New Roman" w:cs="Times New Roman"/>
          <w:spacing w:val="3"/>
          <w:sz w:val="24"/>
          <w:szCs w:val="24"/>
          <w:shd w:val="clear" w:color="auto" w:fill="FFFFFF"/>
        </w:rPr>
        <w:t>и в просвете толстого кишечника</w:t>
      </w:r>
      <w:r w:rsidRPr="007E6F6F">
        <w:rPr>
          <w:rFonts w:ascii="Times New Roman" w:hAnsi="Times New Roman" w:cs="Times New Roman"/>
          <w:spacing w:val="3"/>
          <w:sz w:val="24"/>
          <w:szCs w:val="24"/>
          <w:shd w:val="clear" w:color="auto" w:fill="FFFFFF"/>
        </w:rPr>
        <w:t xml:space="preserve"> масляная кислота активно поглощается дифференцированными </w:t>
      </w:r>
      <w:proofErr w:type="spellStart"/>
      <w:r w:rsidRPr="007E6F6F">
        <w:rPr>
          <w:rFonts w:ascii="Times New Roman" w:hAnsi="Times New Roman" w:cs="Times New Roman"/>
          <w:spacing w:val="3"/>
          <w:sz w:val="24"/>
          <w:szCs w:val="24"/>
          <w:shd w:val="clear" w:color="auto" w:fill="FFFFFF"/>
        </w:rPr>
        <w:t>колоноцитами</w:t>
      </w:r>
      <w:proofErr w:type="spellEnd"/>
      <w:r w:rsidRPr="007E6F6F">
        <w:rPr>
          <w:rFonts w:ascii="Times New Roman" w:hAnsi="Times New Roman" w:cs="Times New Roman"/>
          <w:spacing w:val="3"/>
          <w:sz w:val="24"/>
          <w:szCs w:val="24"/>
          <w:shd w:val="clear" w:color="auto" w:fill="FFFFFF"/>
        </w:rPr>
        <w:t>, с последующей утилизацией ее через</w:t>
      </w:r>
      <w:r w:rsidR="00B96581" w:rsidRPr="007E6F6F">
        <w:rPr>
          <w:rFonts w:ascii="Times New Roman" w:hAnsi="Times New Roman" w:cs="Times New Roman"/>
          <w:spacing w:val="3"/>
          <w:sz w:val="24"/>
          <w:szCs w:val="24"/>
          <w:shd w:val="clear" w:color="auto" w:fill="FFFFFF"/>
        </w:rPr>
        <w:t xml:space="preserve"> β-окисление. В норме</w:t>
      </w:r>
      <w:r w:rsidRPr="007E6F6F">
        <w:rPr>
          <w:rFonts w:ascii="Times New Roman" w:hAnsi="Times New Roman" w:cs="Times New Roman"/>
          <w:spacing w:val="3"/>
          <w:sz w:val="24"/>
          <w:szCs w:val="24"/>
          <w:shd w:val="clear" w:color="auto" w:fill="FFFFFF"/>
        </w:rPr>
        <w:t xml:space="preserve"> β-окисление масляной кислоты требует постоянной активности фермента SCAD  в митохондриях </w:t>
      </w:r>
      <w:proofErr w:type="spellStart"/>
      <w:r w:rsidRPr="007E6F6F">
        <w:rPr>
          <w:rFonts w:ascii="Times New Roman" w:hAnsi="Times New Roman" w:cs="Times New Roman"/>
          <w:spacing w:val="3"/>
          <w:sz w:val="24"/>
          <w:szCs w:val="24"/>
          <w:shd w:val="clear" w:color="auto" w:fill="FFFFFF"/>
        </w:rPr>
        <w:t>колоноцитов</w:t>
      </w:r>
      <w:proofErr w:type="spellEnd"/>
      <w:r w:rsidRPr="007E6F6F">
        <w:rPr>
          <w:rFonts w:ascii="Times New Roman" w:hAnsi="Times New Roman" w:cs="Times New Roman"/>
          <w:spacing w:val="3"/>
          <w:sz w:val="24"/>
          <w:szCs w:val="24"/>
          <w:shd w:val="clear" w:color="auto" w:fill="FFFFFF"/>
        </w:rPr>
        <w:t xml:space="preserve">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{"citationItems":[{"id":"ITEM-1","itemData":{"DOI":"10.21037/tcr.2016.08.36","ISSN":"22196803","author":[{"dropping-particle":"","family":"Bultman","given":"Scott J.","non-dropping-particle":"","parse-names":false,"suffix":""}],"container-title":"Translational Cancer Research","id":"ITEM-1","issued":{"date-parts":[["2016"]]},"title":"Butyrate consumption of differentiated colonocytes in the upper crypt promotes homeostatic proliferation of stem and progenitor cells near the crypt base","type":"article-journal","volume":"5"},"uris":["http://www.mendeley.com/documents/?uuid=f639ab28-08f0-3abf-a5fc-04ea957ed5ce","http://www.mendeley.com/documents/?uuid=dcbbd5a6-0fde-4791-ac7d-16bf86d49442"]}],"mendeley":{"formattedCitation":"[Bultman, 2016]","manualFormatting":"[59]","plainTextFormattedCitation":"[Bultman, 2016]","previouslyFormattedCitation":"&lt;sup&gt;14&lt;/sup&gt;"},"properties":{"noteIndex":0},"schema":"https://github.com/citation-style-language/schema/raw/master/csl-citation.json"}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A449D4" w:rsidRPr="007E6F6F">
        <w:rPr>
          <w:rFonts w:ascii="Times New Roman" w:hAnsi="Times New Roman" w:cs="Times New Roman"/>
          <w:noProof/>
          <w:spacing w:val="3"/>
          <w:sz w:val="24"/>
          <w:szCs w:val="24"/>
          <w:shd w:val="clear" w:color="auto" w:fill="FFFFFF"/>
        </w:rPr>
        <w:t>[59</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00672808" w:rsidRPr="007E6F6F">
        <w:rPr>
          <w:rFonts w:ascii="Times New Roman" w:hAnsi="Times New Roman" w:cs="Times New Roman"/>
          <w:spacing w:val="3"/>
          <w:sz w:val="24"/>
          <w:szCs w:val="24"/>
          <w:shd w:val="clear" w:color="auto" w:fill="FFFFFF"/>
        </w:rPr>
        <w:t>, а потому</w:t>
      </w:r>
      <w:r w:rsidRPr="007E6F6F">
        <w:rPr>
          <w:rFonts w:ascii="Times New Roman" w:hAnsi="Times New Roman" w:cs="Times New Roman"/>
          <w:spacing w:val="3"/>
          <w:sz w:val="24"/>
          <w:szCs w:val="24"/>
          <w:shd w:val="clear" w:color="auto" w:fill="FFFFFF"/>
        </w:rPr>
        <w:t xml:space="preserve"> </w:t>
      </w:r>
      <w:proofErr w:type="spellStart"/>
      <w:r w:rsidRPr="007E6F6F">
        <w:rPr>
          <w:rFonts w:ascii="Times New Roman" w:hAnsi="Times New Roman" w:cs="Times New Roman"/>
          <w:spacing w:val="3"/>
          <w:sz w:val="24"/>
          <w:szCs w:val="24"/>
          <w:shd w:val="clear" w:color="auto" w:fill="FFFFFF"/>
        </w:rPr>
        <w:t>энзиматическая</w:t>
      </w:r>
      <w:proofErr w:type="spellEnd"/>
      <w:r w:rsidRPr="007E6F6F">
        <w:rPr>
          <w:rFonts w:ascii="Times New Roman" w:hAnsi="Times New Roman" w:cs="Times New Roman"/>
          <w:spacing w:val="3"/>
          <w:sz w:val="24"/>
          <w:szCs w:val="24"/>
          <w:shd w:val="clear" w:color="auto" w:fill="FFFFFF"/>
        </w:rPr>
        <w:t xml:space="preserve"> недостаточность SCAD будет негативно влиять на гомеостаз системы </w:t>
      </w:r>
      <w:proofErr w:type="spellStart"/>
      <w:r w:rsidRPr="007E6F6F">
        <w:rPr>
          <w:rFonts w:ascii="Times New Roman" w:hAnsi="Times New Roman" w:cs="Times New Roman"/>
          <w:spacing w:val="3"/>
          <w:sz w:val="24"/>
          <w:szCs w:val="24"/>
          <w:shd w:val="clear" w:color="auto" w:fill="FFFFFF"/>
        </w:rPr>
        <w:t>микробиом</w:t>
      </w:r>
      <w:proofErr w:type="spellEnd"/>
      <w:r w:rsidRPr="007E6F6F">
        <w:rPr>
          <w:rFonts w:ascii="Times New Roman" w:hAnsi="Times New Roman" w:cs="Times New Roman"/>
          <w:spacing w:val="3"/>
          <w:sz w:val="24"/>
          <w:szCs w:val="24"/>
          <w:shd w:val="clear" w:color="auto" w:fill="FFFFFF"/>
        </w:rPr>
        <w:t>-кишечник. Как показали иссле</w:t>
      </w:r>
      <w:r w:rsidR="00B96581" w:rsidRPr="007E6F6F">
        <w:rPr>
          <w:rFonts w:ascii="Times New Roman" w:hAnsi="Times New Roman" w:cs="Times New Roman"/>
          <w:spacing w:val="3"/>
          <w:sz w:val="24"/>
          <w:szCs w:val="24"/>
          <w:shd w:val="clear" w:color="auto" w:fill="FFFFFF"/>
        </w:rPr>
        <w:t xml:space="preserve">дования </w:t>
      </w:r>
      <w:proofErr w:type="spellStart"/>
      <w:r w:rsidR="00B96581" w:rsidRPr="007E6F6F">
        <w:rPr>
          <w:rFonts w:ascii="Times New Roman" w:hAnsi="Times New Roman" w:cs="Times New Roman"/>
          <w:spacing w:val="3"/>
          <w:sz w:val="24"/>
          <w:szCs w:val="24"/>
          <w:shd w:val="clear" w:color="auto" w:fill="FFFFFF"/>
        </w:rPr>
        <w:t>Kaiko</w:t>
      </w:r>
      <w:proofErr w:type="spellEnd"/>
      <w:r w:rsidR="00672808" w:rsidRPr="007E6F6F">
        <w:rPr>
          <w:rFonts w:ascii="Times New Roman" w:hAnsi="Times New Roman" w:cs="Times New Roman"/>
          <w:spacing w:val="3"/>
          <w:sz w:val="24"/>
          <w:szCs w:val="24"/>
          <w:shd w:val="clear" w:color="auto" w:fill="FFFFFF"/>
        </w:rPr>
        <w:t xml:space="preserve"> с </w:t>
      </w:r>
      <w:proofErr w:type="spellStart"/>
      <w:r w:rsidR="00672808" w:rsidRPr="007E6F6F">
        <w:rPr>
          <w:rFonts w:ascii="Times New Roman" w:hAnsi="Times New Roman" w:cs="Times New Roman"/>
          <w:spacing w:val="3"/>
          <w:sz w:val="24"/>
          <w:szCs w:val="24"/>
          <w:shd w:val="clear" w:color="auto" w:fill="FFFFFF"/>
        </w:rPr>
        <w:t>соавт</w:t>
      </w:r>
      <w:proofErr w:type="spellEnd"/>
      <w:r w:rsidR="00B96581" w:rsidRPr="007E6F6F">
        <w:rPr>
          <w:rFonts w:ascii="Times New Roman" w:hAnsi="Times New Roman" w:cs="Times New Roman"/>
          <w:spacing w:val="3"/>
          <w:sz w:val="24"/>
          <w:szCs w:val="24"/>
          <w:shd w:val="clear" w:color="auto" w:fill="FFFFFF"/>
        </w:rPr>
        <w:t>.</w:t>
      </w:r>
      <w:r w:rsidR="00672808"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бактериальное </w:t>
      </w:r>
      <w:proofErr w:type="spellStart"/>
      <w:r w:rsidRPr="007E6F6F">
        <w:rPr>
          <w:rFonts w:ascii="Times New Roman" w:hAnsi="Times New Roman" w:cs="Times New Roman"/>
          <w:spacing w:val="3"/>
          <w:sz w:val="24"/>
          <w:szCs w:val="24"/>
          <w:shd w:val="clear" w:color="auto" w:fill="FFFFFF"/>
        </w:rPr>
        <w:t>маслянокислое</w:t>
      </w:r>
      <w:proofErr w:type="spellEnd"/>
      <w:r w:rsidRPr="007E6F6F">
        <w:rPr>
          <w:rFonts w:ascii="Times New Roman" w:hAnsi="Times New Roman" w:cs="Times New Roman"/>
          <w:spacing w:val="3"/>
          <w:sz w:val="24"/>
          <w:szCs w:val="24"/>
          <w:shd w:val="clear" w:color="auto" w:fill="FFFFFF"/>
        </w:rPr>
        <w:t xml:space="preserve"> брожение, субстратом для которого выступают </w:t>
      </w:r>
      <w:proofErr w:type="spellStart"/>
      <w:r w:rsidRPr="007E6F6F">
        <w:rPr>
          <w:rFonts w:ascii="Times New Roman" w:hAnsi="Times New Roman" w:cs="Times New Roman"/>
          <w:spacing w:val="3"/>
          <w:sz w:val="24"/>
          <w:szCs w:val="24"/>
          <w:shd w:val="clear" w:color="auto" w:fill="FFFFFF"/>
        </w:rPr>
        <w:t>неперевариваемые</w:t>
      </w:r>
      <w:proofErr w:type="spellEnd"/>
      <w:r w:rsidRPr="007E6F6F">
        <w:rPr>
          <w:rFonts w:ascii="Times New Roman" w:hAnsi="Times New Roman" w:cs="Times New Roman"/>
          <w:spacing w:val="3"/>
          <w:sz w:val="24"/>
          <w:szCs w:val="24"/>
          <w:shd w:val="clear" w:color="auto" w:fill="FFFFFF"/>
        </w:rPr>
        <w:t xml:space="preserve"> пищевые волокна, негативно модулирует пролиферативную активность стволовых клеток, расположенных у основания кишечных крипт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{"citationItems":[{"id":"ITEM-1","itemData":{"DOI":"10.1016/j.cell.2016.05.018","ISSN":"10974172","abstract":"In the mammalian intestine, crypts of Leiberkühn house intestinal epithelial stem/progenitor cells at their base. The mammalian intestine also harbors a diverse array of microbial metabolite compounds that potentially modulate stem/progenitor cell activity. Unbiased screening identified butyrate, a prominent bacterial metabolite, as a potent inhibitor of intestinal stem/progenitor proliferation at physiologic concentrations. During homeostasis, differentiated colonocytes metabolized butyrate likely preventing it from reaching proliferating epithelial stem/progenitor cells within the crypt. Exposure of stem/progenitor cells in vivo to butyrate through either mucosal injury or application to a naturally crypt-less host organism led to inhibition of proliferation and delayed wound repair. The mechanism of butyrate action depended on the transcription factor Foxo3. Our findings indicate that mammalian crypt architecture protects stem/progenitor cell proliferation in part through a metabolic barrier formed by differentiated colonocytes that consume butyrate and stimulate future studies on the interplay of host anatomy and microbiome metabolism.","author":[{"dropping-particle":"","family":"Kaiko","given":"Gerard E.","non-dropping-particle":"","parse-names":false,"suffix":""},{"dropping-particle":"","family":"Ryu","given":"Stacy H.","non-dropping-particle":"","parse-names":false,"suffix":""},{"dropping-particle":"","family":"Koues","given":"Olivia I.","non-dropping-particle":"","parse-names":false,"suffix":""},{"dropping-particle":"","family":"Collins","given":"Patrick L.","non-dropping-particle":"","parse-names":false,"suffix":""},{"dropping-particle":"","family":"Solnica-Krezel","given":"Lilianna","non-dropping-particle":"","parse-names":false,"suffix":""},{"dropping-particle":"","family":"Pearce","given":"Edward J.","non-dropping-particle":"","parse-names":false,"suffix":""},{"dropping-particle":"","family":"Pearce","given":"Erika L.","non-dropping-particle":"","parse-names":false,"suffix":""},{"dropping-particle":"","family":"Oltz","given":"Eugene M.","non-dropping-particle":"","parse-names":false,"suffix":""},{"dropping-particle":"","family":"Stappenbeck","given":"Thaddeus S.","non-dropping-particle":"","parse-names":false,"suffix":""}],"container-title":"Cell","id":"ITEM-1","issue":"7","issued":{"date-parts":[["2016"]]},"title":"The Colonic Crypt Protects Stem Cells from Microbiota-Derived Metabolites","type":"article-journal","volume":"165"},"uris":["http://www.mendeley.com/documents/?uuid=1886185f-b97d-3ddc-8810-9a5296aa55a1","http://www.mendeley.com/documents/?uuid=7216aaa5-0b3e-4988-afad-77bf95ac0fd0"]}],"mendeley":{"formattedCitation":"[Kaiko и др., 2016]","manualFormatting":"[60, 61]","plainTextFormattedCitation":"[Kaiko и др., 2016]","previouslyFormattedCitation":"&lt;sup&gt;15&lt;/sup&gt;"},"properties":{"noteIndex":0},"schema":"https://github.com/citation-style-language/schema/raw/master/csl-citation.json"}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CF7513" w:rsidRPr="007E6F6F">
        <w:rPr>
          <w:rFonts w:ascii="Times New Roman" w:hAnsi="Times New Roman" w:cs="Times New Roman"/>
          <w:noProof/>
          <w:spacing w:val="3"/>
          <w:sz w:val="24"/>
          <w:szCs w:val="24"/>
          <w:shd w:val="clear" w:color="auto" w:fill="FFFFFF"/>
        </w:rPr>
        <w:t>[</w:t>
      </w:r>
      <w:r w:rsidR="00BB4838" w:rsidRPr="007E6F6F">
        <w:rPr>
          <w:rFonts w:ascii="Times New Roman" w:hAnsi="Times New Roman" w:cs="Times New Roman"/>
          <w:noProof/>
          <w:spacing w:val="3"/>
          <w:sz w:val="24"/>
          <w:szCs w:val="24"/>
          <w:shd w:val="clear" w:color="auto" w:fill="FFFFFF"/>
        </w:rPr>
        <w:t>60, 61</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w:t>
      </w:r>
      <w:proofErr w:type="spellStart"/>
      <w:r w:rsidR="00C30E9B" w:rsidRPr="007E6F6F">
        <w:rPr>
          <w:rFonts w:ascii="Times New Roman" w:hAnsi="Times New Roman" w:cs="Times New Roman"/>
          <w:spacing w:val="3"/>
          <w:sz w:val="24"/>
          <w:szCs w:val="24"/>
          <w:shd w:val="clear" w:color="auto" w:fill="FFFFFF"/>
        </w:rPr>
        <w:t>Колоноциты</w:t>
      </w:r>
      <w:proofErr w:type="spellEnd"/>
      <w:r w:rsidR="00C30E9B" w:rsidRPr="007E6F6F">
        <w:rPr>
          <w:rFonts w:ascii="Times New Roman" w:hAnsi="Times New Roman" w:cs="Times New Roman"/>
          <w:spacing w:val="3"/>
          <w:sz w:val="24"/>
          <w:szCs w:val="24"/>
          <w:shd w:val="clear" w:color="auto" w:fill="FFFFFF"/>
        </w:rPr>
        <w:t xml:space="preserve">, используя метаболиты, </w:t>
      </w:r>
      <w:r w:rsidR="00C30E9B" w:rsidRPr="007E6F6F">
        <w:rPr>
          <w:rFonts w:ascii="Times New Roman" w:hAnsi="Times New Roman" w:cs="Times New Roman"/>
          <w:spacing w:val="3"/>
          <w:sz w:val="24"/>
          <w:szCs w:val="24"/>
          <w:shd w:val="clear" w:color="auto" w:fill="FFFFFF"/>
        </w:rPr>
        <w:lastRenderedPageBreak/>
        <w:t xml:space="preserve">продуцируемые </w:t>
      </w:r>
      <w:proofErr w:type="spellStart"/>
      <w:r w:rsidR="00C30E9B" w:rsidRPr="007E6F6F">
        <w:rPr>
          <w:rFonts w:ascii="Times New Roman" w:hAnsi="Times New Roman" w:cs="Times New Roman"/>
          <w:spacing w:val="3"/>
          <w:sz w:val="24"/>
          <w:szCs w:val="24"/>
          <w:shd w:val="clear" w:color="auto" w:fill="FFFFFF"/>
        </w:rPr>
        <w:t>микробиомом</w:t>
      </w:r>
      <w:proofErr w:type="spellEnd"/>
      <w:r w:rsidR="00C30E9B" w:rsidRPr="007E6F6F">
        <w:rPr>
          <w:rFonts w:ascii="Times New Roman" w:hAnsi="Times New Roman" w:cs="Times New Roman"/>
          <w:spacing w:val="3"/>
          <w:sz w:val="24"/>
          <w:szCs w:val="24"/>
          <w:shd w:val="clear" w:color="auto" w:fill="FFFFFF"/>
        </w:rPr>
        <w:t xml:space="preserve"> кишечника в качестве источника энергии, модулируют пролиферативную активность стволовых клеток, поддерживая анатомическо-функциональную целостность эпителия толстого кишечника и работу оси </w:t>
      </w:r>
      <w:proofErr w:type="spellStart"/>
      <w:r w:rsidR="00C30E9B" w:rsidRPr="007E6F6F">
        <w:rPr>
          <w:rFonts w:ascii="Times New Roman" w:hAnsi="Times New Roman" w:cs="Times New Roman"/>
          <w:spacing w:val="3"/>
          <w:sz w:val="24"/>
          <w:szCs w:val="24"/>
          <w:shd w:val="clear" w:color="auto" w:fill="FFFFFF"/>
        </w:rPr>
        <w:t>микробиом</w:t>
      </w:r>
      <w:proofErr w:type="spellEnd"/>
      <w:r w:rsidR="00C30E9B" w:rsidRPr="007E6F6F">
        <w:rPr>
          <w:rFonts w:ascii="Times New Roman" w:hAnsi="Times New Roman" w:cs="Times New Roman"/>
          <w:spacing w:val="3"/>
          <w:sz w:val="24"/>
          <w:szCs w:val="24"/>
          <w:shd w:val="clear" w:color="auto" w:fill="FFFFFF"/>
        </w:rPr>
        <w:t>-кишечник-мозг.</w:t>
      </w:r>
      <w:r w:rsidRPr="007E6F6F">
        <w:rPr>
          <w:rFonts w:ascii="Times New Roman" w:hAnsi="Times New Roman" w:cs="Times New Roman"/>
          <w:spacing w:val="3"/>
          <w:sz w:val="24"/>
          <w:szCs w:val="24"/>
          <w:shd w:val="clear" w:color="auto" w:fill="FFFFFF"/>
        </w:rPr>
        <w:t xml:space="preserve"> </w:t>
      </w:r>
      <w:r w:rsidR="00C30E9B" w:rsidRPr="007E6F6F">
        <w:rPr>
          <w:rFonts w:ascii="Times New Roman" w:hAnsi="Times New Roman" w:cs="Times New Roman"/>
          <w:spacing w:val="3"/>
          <w:sz w:val="24"/>
          <w:szCs w:val="24"/>
          <w:shd w:val="clear" w:color="auto" w:fill="FFFFFF"/>
        </w:rPr>
        <w:t xml:space="preserve">Недостаточность фермента SCAD, в том числе и мутационная, приводит к тому, что </w:t>
      </w:r>
      <w:proofErr w:type="spellStart"/>
      <w:r w:rsidR="00C30E9B" w:rsidRPr="007E6F6F">
        <w:rPr>
          <w:rFonts w:ascii="Times New Roman" w:hAnsi="Times New Roman" w:cs="Times New Roman"/>
          <w:spacing w:val="3"/>
          <w:sz w:val="24"/>
          <w:szCs w:val="24"/>
          <w:shd w:val="clear" w:color="auto" w:fill="FFFFFF"/>
        </w:rPr>
        <w:t>колоноциты</w:t>
      </w:r>
      <w:proofErr w:type="spellEnd"/>
      <w:r w:rsidR="00C30E9B" w:rsidRPr="007E6F6F">
        <w:rPr>
          <w:rFonts w:ascii="Times New Roman" w:hAnsi="Times New Roman" w:cs="Times New Roman"/>
          <w:spacing w:val="3"/>
          <w:sz w:val="24"/>
          <w:szCs w:val="24"/>
          <w:shd w:val="clear" w:color="auto" w:fill="FFFFFF"/>
        </w:rPr>
        <w:t xml:space="preserve"> переключаются на использование средне и длинноцепочечных жирных кислот в качестве энергетического субстрата</w:t>
      </w:r>
      <w:r w:rsidRPr="007E6F6F">
        <w:rPr>
          <w:rFonts w:ascii="Times New Roman" w:hAnsi="Times New Roman" w:cs="Times New Roman"/>
          <w:spacing w:val="3"/>
          <w:sz w:val="24"/>
          <w:szCs w:val="24"/>
          <w:shd w:val="clear" w:color="auto" w:fill="FFFFFF"/>
        </w:rPr>
        <w:t xml:space="preserve"> </w:t>
      </w:r>
      <w:r w:rsidR="004302F4" w:rsidRPr="007E6F6F">
        <w:rPr>
          <w:rFonts w:ascii="Times New Roman" w:hAnsi="Times New Roman" w:cs="Times New Roman"/>
          <w:spacing w:val="3"/>
          <w:sz w:val="24"/>
          <w:szCs w:val="24"/>
          <w:shd w:val="clear" w:color="auto" w:fill="FFFFFF"/>
        </w:rPr>
        <w:t>[62, 63</w:t>
      </w:r>
      <w:r w:rsidR="00C30E9B" w:rsidRPr="007E6F6F">
        <w:rPr>
          <w:rFonts w:ascii="Times New Roman" w:hAnsi="Times New Roman" w:cs="Times New Roman"/>
          <w:noProof/>
          <w:sz w:val="24"/>
          <w:szCs w:val="24"/>
        </w:rPr>
        <w:t>]</w:t>
      </w:r>
      <w:r w:rsidRPr="007E6F6F">
        <w:rPr>
          <w:rFonts w:ascii="Times New Roman" w:hAnsi="Times New Roman" w:cs="Times New Roman"/>
          <w:spacing w:val="3"/>
          <w:sz w:val="24"/>
          <w:szCs w:val="24"/>
          <w:shd w:val="clear" w:color="auto" w:fill="FFFFFF"/>
        </w:rPr>
        <w:t xml:space="preserve">.  </w:t>
      </w:r>
      <w:r w:rsidR="00C30E9B" w:rsidRPr="007E6F6F">
        <w:rPr>
          <w:rFonts w:ascii="Times New Roman" w:hAnsi="Times New Roman" w:cs="Times New Roman"/>
          <w:spacing w:val="3"/>
          <w:sz w:val="24"/>
          <w:szCs w:val="24"/>
          <w:shd w:val="clear" w:color="auto" w:fill="FFFFFF"/>
        </w:rPr>
        <w:t xml:space="preserve">ACADS-опосредованная адаптивная реорганизация </w:t>
      </w:r>
      <w:proofErr w:type="spellStart"/>
      <w:r w:rsidR="00C30E9B" w:rsidRPr="007E6F6F">
        <w:rPr>
          <w:rFonts w:ascii="Times New Roman" w:hAnsi="Times New Roman" w:cs="Times New Roman"/>
          <w:spacing w:val="3"/>
          <w:sz w:val="24"/>
          <w:szCs w:val="24"/>
          <w:shd w:val="clear" w:color="auto" w:fill="FFFFFF"/>
        </w:rPr>
        <w:t>метаболома</w:t>
      </w:r>
      <w:proofErr w:type="spellEnd"/>
      <w:r w:rsidR="00C30E9B" w:rsidRPr="007E6F6F">
        <w:rPr>
          <w:rFonts w:ascii="Times New Roman" w:hAnsi="Times New Roman" w:cs="Times New Roman"/>
          <w:spacing w:val="3"/>
          <w:sz w:val="24"/>
          <w:szCs w:val="24"/>
          <w:shd w:val="clear" w:color="auto" w:fill="FFFFFF"/>
        </w:rPr>
        <w:t xml:space="preserve"> </w:t>
      </w:r>
      <w:proofErr w:type="spellStart"/>
      <w:r w:rsidR="00C30E9B" w:rsidRPr="007E6F6F">
        <w:rPr>
          <w:rFonts w:ascii="Times New Roman" w:hAnsi="Times New Roman" w:cs="Times New Roman"/>
          <w:spacing w:val="3"/>
          <w:sz w:val="24"/>
          <w:szCs w:val="24"/>
          <w:shd w:val="clear" w:color="auto" w:fill="FFFFFF"/>
        </w:rPr>
        <w:t>колоноцитов</w:t>
      </w:r>
      <w:proofErr w:type="spellEnd"/>
      <w:r w:rsidR="00C30E9B" w:rsidRPr="007E6F6F">
        <w:rPr>
          <w:rFonts w:ascii="Times New Roman" w:hAnsi="Times New Roman" w:cs="Times New Roman"/>
          <w:spacing w:val="3"/>
          <w:sz w:val="24"/>
          <w:szCs w:val="24"/>
          <w:shd w:val="clear" w:color="auto" w:fill="FFFFFF"/>
        </w:rPr>
        <w:t xml:space="preserve"> влияет на функциональный профиль оси </w:t>
      </w:r>
      <w:proofErr w:type="spellStart"/>
      <w:r w:rsidR="00C30E9B" w:rsidRPr="007E6F6F">
        <w:rPr>
          <w:rFonts w:ascii="Times New Roman" w:hAnsi="Times New Roman" w:cs="Times New Roman"/>
          <w:spacing w:val="3"/>
          <w:sz w:val="24"/>
          <w:szCs w:val="24"/>
          <w:shd w:val="clear" w:color="auto" w:fill="FFFFFF"/>
        </w:rPr>
        <w:t>микробиом</w:t>
      </w:r>
      <w:proofErr w:type="spellEnd"/>
      <w:r w:rsidR="00C30E9B" w:rsidRPr="007E6F6F">
        <w:rPr>
          <w:rFonts w:ascii="Times New Roman" w:hAnsi="Times New Roman" w:cs="Times New Roman"/>
          <w:spacing w:val="3"/>
          <w:sz w:val="24"/>
          <w:szCs w:val="24"/>
          <w:shd w:val="clear" w:color="auto" w:fill="FFFFFF"/>
        </w:rPr>
        <w:t xml:space="preserve">-кишечник-мозг, который, как показывают исследования, имеет свои особенности при состоянии РАС. Так, например, большинство пациентов с РАС уже имеют крайне неустойчивую и видоизмененную бактериальную экосистему кишечника, со сдвигом соотношения двух основных групп </w:t>
      </w:r>
      <w:proofErr w:type="spellStart"/>
      <w:r w:rsidR="00C30E9B" w:rsidRPr="007E6F6F">
        <w:rPr>
          <w:rFonts w:ascii="Times New Roman" w:hAnsi="Times New Roman" w:cs="Times New Roman"/>
          <w:spacing w:val="3"/>
          <w:sz w:val="24"/>
          <w:szCs w:val="24"/>
          <w:shd w:val="clear" w:color="auto" w:fill="FFFFFF"/>
        </w:rPr>
        <w:t>Bacteroidetes</w:t>
      </w:r>
      <w:proofErr w:type="spellEnd"/>
      <w:r w:rsidR="00C30E9B" w:rsidRPr="007E6F6F">
        <w:rPr>
          <w:rFonts w:ascii="Times New Roman" w:hAnsi="Times New Roman" w:cs="Times New Roman"/>
          <w:spacing w:val="3"/>
          <w:sz w:val="24"/>
          <w:szCs w:val="24"/>
          <w:shd w:val="clear" w:color="auto" w:fill="FFFFFF"/>
        </w:rPr>
        <w:t>/</w:t>
      </w:r>
      <w:proofErr w:type="spellStart"/>
      <w:r w:rsidR="00C30E9B" w:rsidRPr="007E6F6F">
        <w:rPr>
          <w:rFonts w:ascii="Times New Roman" w:hAnsi="Times New Roman" w:cs="Times New Roman"/>
          <w:spacing w:val="3"/>
          <w:sz w:val="24"/>
          <w:szCs w:val="24"/>
          <w:shd w:val="clear" w:color="auto" w:fill="FFFFFF"/>
        </w:rPr>
        <w:t>Firmicutes</w:t>
      </w:r>
      <w:proofErr w:type="spellEnd"/>
      <w:r w:rsidR="00C30E9B" w:rsidRPr="007E6F6F">
        <w:rPr>
          <w:rFonts w:ascii="Times New Roman" w:hAnsi="Times New Roman" w:cs="Times New Roman"/>
          <w:spacing w:val="3"/>
          <w:sz w:val="24"/>
          <w:szCs w:val="24"/>
          <w:shd w:val="clear" w:color="auto" w:fill="FFFFFF"/>
        </w:rPr>
        <w:t xml:space="preserve"> [</w:t>
      </w:r>
      <w:r w:rsidR="004302F4" w:rsidRPr="007E6F6F">
        <w:rPr>
          <w:rFonts w:ascii="Times New Roman" w:hAnsi="Times New Roman" w:cs="Times New Roman"/>
          <w:spacing w:val="3"/>
          <w:sz w:val="24"/>
          <w:szCs w:val="24"/>
          <w:shd w:val="clear" w:color="auto" w:fill="FFFFFF"/>
        </w:rPr>
        <w:t>64-68</w:t>
      </w:r>
      <w:r w:rsidR="00C30E9B" w:rsidRPr="007E6F6F">
        <w:rPr>
          <w:rFonts w:ascii="Times New Roman" w:hAnsi="Times New Roman" w:cs="Times New Roman"/>
          <w:spacing w:val="3"/>
          <w:sz w:val="24"/>
          <w:szCs w:val="24"/>
          <w:shd w:val="clear" w:color="auto" w:fill="FFFFFF"/>
        </w:rPr>
        <w:t xml:space="preserve">.]. </w:t>
      </w:r>
      <w:r w:rsidR="00C30E9B" w:rsidRPr="007E6F6F">
        <w:rPr>
          <w:rFonts w:ascii="Times New Roman" w:hAnsi="Times New Roman" w:cs="Times New Roman"/>
          <w:spacing w:val="3"/>
          <w:sz w:val="24"/>
          <w:szCs w:val="24"/>
          <w:shd w:val="clear" w:color="auto" w:fill="FFFFFF"/>
          <w:lang w:val="en-US"/>
        </w:rPr>
        <w:t>ACADS</w:t>
      </w:r>
      <w:r w:rsidR="00C30E9B" w:rsidRPr="007E6F6F">
        <w:rPr>
          <w:rFonts w:ascii="Times New Roman" w:hAnsi="Times New Roman" w:cs="Times New Roman"/>
          <w:spacing w:val="3"/>
          <w:sz w:val="24"/>
          <w:szCs w:val="24"/>
          <w:shd w:val="clear" w:color="auto" w:fill="FFFFFF"/>
        </w:rPr>
        <w:t xml:space="preserve">-опосредованная реорганизация </w:t>
      </w:r>
      <w:proofErr w:type="spellStart"/>
      <w:r w:rsidR="00C30E9B" w:rsidRPr="007E6F6F">
        <w:rPr>
          <w:rFonts w:ascii="Times New Roman" w:hAnsi="Times New Roman" w:cs="Times New Roman"/>
          <w:spacing w:val="3"/>
          <w:sz w:val="24"/>
          <w:szCs w:val="24"/>
          <w:shd w:val="clear" w:color="auto" w:fill="FFFFFF"/>
        </w:rPr>
        <w:t>колоноцитов</w:t>
      </w:r>
      <w:proofErr w:type="spellEnd"/>
      <w:r w:rsidR="00C30E9B" w:rsidRPr="007E6F6F">
        <w:rPr>
          <w:rFonts w:ascii="Times New Roman" w:hAnsi="Times New Roman" w:cs="Times New Roman"/>
          <w:spacing w:val="3"/>
          <w:sz w:val="24"/>
          <w:szCs w:val="24"/>
          <w:shd w:val="clear" w:color="auto" w:fill="FFFFFF"/>
        </w:rPr>
        <w:t xml:space="preserve">, также, приводит к негативному изменению биоразнообразия представителей </w:t>
      </w:r>
      <w:r w:rsidR="00C30E9B" w:rsidRPr="007E6F6F">
        <w:rPr>
          <w:rFonts w:ascii="Times New Roman" w:hAnsi="Times New Roman" w:cs="Times New Roman"/>
          <w:spacing w:val="3"/>
          <w:sz w:val="24"/>
          <w:szCs w:val="24"/>
          <w:shd w:val="clear" w:color="auto" w:fill="FFFFFF"/>
          <w:lang w:val="en-US"/>
        </w:rPr>
        <w:t>Firmicutes</w:t>
      </w:r>
      <w:r w:rsidR="00C30E9B" w:rsidRPr="007E6F6F">
        <w:rPr>
          <w:rFonts w:ascii="Times New Roman" w:hAnsi="Times New Roman" w:cs="Times New Roman"/>
          <w:spacing w:val="3"/>
          <w:sz w:val="24"/>
          <w:szCs w:val="24"/>
          <w:shd w:val="clear" w:color="auto" w:fill="FFFFFF"/>
        </w:rPr>
        <w:t xml:space="preserve"> </w:t>
      </w:r>
      <w:r w:rsidR="00C30E9B"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lang w:val="en-US"/>
        </w:rPr>
        <w:instrText>ADDIN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_</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citationItems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itemData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DOI</w:instrText>
      </w:r>
      <w:r w:rsidR="00FF2ECE" w:rsidRPr="007E6F6F">
        <w:rPr>
          <w:rFonts w:ascii="Times New Roman" w:hAnsi="Times New Roman" w:cs="Times New Roman"/>
          <w:spacing w:val="3"/>
          <w:sz w:val="24"/>
          <w:szCs w:val="24"/>
          <w:shd w:val="clear" w:color="auto" w:fill="FFFFFF"/>
        </w:rPr>
        <w:instrText>":"10.3390/</w:instrText>
      </w:r>
      <w:r w:rsidR="00FF2ECE" w:rsidRPr="007E6F6F">
        <w:rPr>
          <w:rFonts w:ascii="Times New Roman" w:hAnsi="Times New Roman" w:cs="Times New Roman"/>
          <w:spacing w:val="3"/>
          <w:sz w:val="24"/>
          <w:szCs w:val="24"/>
          <w:shd w:val="clear" w:color="auto" w:fill="FFFFFF"/>
          <w:lang w:val="en-US"/>
        </w:rPr>
        <w:instrText>ijms</w:instrText>
      </w:r>
      <w:r w:rsidR="00FF2ECE" w:rsidRPr="007E6F6F">
        <w:rPr>
          <w:rFonts w:ascii="Times New Roman" w:hAnsi="Times New Roman" w:cs="Times New Roman"/>
          <w:spacing w:val="3"/>
          <w:sz w:val="24"/>
          <w:szCs w:val="24"/>
          <w:shd w:val="clear" w:color="auto" w:fill="FFFFFF"/>
        </w:rPr>
        <w:instrText>22063061","</w:instrText>
      </w:r>
      <w:r w:rsidR="00FF2ECE" w:rsidRPr="007E6F6F">
        <w:rPr>
          <w:rFonts w:ascii="Times New Roman" w:hAnsi="Times New Roman" w:cs="Times New Roman"/>
          <w:spacing w:val="3"/>
          <w:sz w:val="24"/>
          <w:szCs w:val="24"/>
          <w:shd w:val="clear" w:color="auto" w:fill="FFFFFF"/>
          <w:lang w:val="en-US"/>
        </w:rPr>
        <w:instrText>ISSN</w:instrText>
      </w:r>
      <w:r w:rsidR="00FF2ECE" w:rsidRPr="007E6F6F">
        <w:rPr>
          <w:rFonts w:ascii="Times New Roman" w:hAnsi="Times New Roman" w:cs="Times New Roman"/>
          <w:spacing w:val="3"/>
          <w:sz w:val="24"/>
          <w:szCs w:val="24"/>
          <w:shd w:val="clear" w:color="auto" w:fill="FFFFFF"/>
        </w:rPr>
        <w:instrText>":"14220067","</w:instrText>
      </w:r>
      <w:r w:rsidR="00FF2ECE" w:rsidRPr="007E6F6F">
        <w:rPr>
          <w:rFonts w:ascii="Times New Roman" w:hAnsi="Times New Roman" w:cs="Times New Roman"/>
          <w:spacing w:val="3"/>
          <w:sz w:val="24"/>
          <w:szCs w:val="24"/>
          <w:shd w:val="clear" w:color="auto" w:fill="FFFFFF"/>
          <w:lang w:val="en-US"/>
        </w:rPr>
        <w:instrText>abstract</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This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review</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describes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current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evidence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supporting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impact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homeostatic</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regulation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digestive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ecosystem</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health</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inflammatory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bowel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diseases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IBDs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mainly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produced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bacteria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from</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Firmicutes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phylum</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stimulates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mature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colonocytes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inhibits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undifferentiated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malignant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stem</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cells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oxidation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mature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colonocytes</w:instrText>
      </w:r>
      <w:r w:rsidR="00FF2ECE" w:rsidRPr="007E6F6F">
        <w:rPr>
          <w:rFonts w:ascii="Times New Roman" w:hAnsi="Times New Roman" w:cs="Times New Roman"/>
          <w:spacing w:val="3"/>
          <w:sz w:val="24"/>
          <w:szCs w:val="24"/>
          <w:shd w:val="clear" w:color="auto" w:fill="FFFFFF"/>
        </w:rPr>
        <w:instrText xml:space="preserve"> (1) </w:instrText>
      </w:r>
      <w:r w:rsidR="00FF2ECE" w:rsidRPr="007E6F6F">
        <w:rPr>
          <w:rFonts w:ascii="Times New Roman" w:hAnsi="Times New Roman" w:cs="Times New Roman"/>
          <w:spacing w:val="3"/>
          <w:sz w:val="24"/>
          <w:szCs w:val="24"/>
          <w:shd w:val="clear" w:color="auto" w:fill="FFFFFF"/>
          <w:lang w:val="en-US"/>
        </w:rPr>
        <w:instrText>produces</w:instrText>
      </w:r>
      <w:r w:rsidR="00FF2ECE" w:rsidRPr="007E6F6F">
        <w:rPr>
          <w:rFonts w:ascii="Times New Roman" w:hAnsi="Times New Roman" w:cs="Times New Roman"/>
          <w:spacing w:val="3"/>
          <w:sz w:val="24"/>
          <w:szCs w:val="24"/>
          <w:shd w:val="clear" w:color="auto" w:fill="FFFFFF"/>
        </w:rPr>
        <w:instrText xml:space="preserve"> 70–80%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their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energetic</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requirements</w:instrText>
      </w:r>
      <w:r w:rsidR="00FF2ECE" w:rsidRPr="007E6F6F">
        <w:rPr>
          <w:rFonts w:ascii="Times New Roman" w:hAnsi="Times New Roman" w:cs="Times New Roman"/>
          <w:spacing w:val="3"/>
          <w:sz w:val="24"/>
          <w:szCs w:val="24"/>
          <w:shd w:val="clear" w:color="auto" w:fill="FFFFFF"/>
        </w:rPr>
        <w:instrText xml:space="preserve">, (2) </w:instrText>
      </w:r>
      <w:r w:rsidR="00FF2ECE" w:rsidRPr="007E6F6F">
        <w:rPr>
          <w:rFonts w:ascii="Times New Roman" w:hAnsi="Times New Roman" w:cs="Times New Roman"/>
          <w:spacing w:val="3"/>
          <w:sz w:val="24"/>
          <w:szCs w:val="24"/>
          <w:shd w:val="clear" w:color="auto" w:fill="FFFFFF"/>
          <w:lang w:val="en-US"/>
        </w:rPr>
        <w:instrText>prevents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stem</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cell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inhibition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limiting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access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crypts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(3) </w:instrText>
      </w:r>
      <w:r w:rsidR="00FF2ECE" w:rsidRPr="007E6F6F">
        <w:rPr>
          <w:rFonts w:ascii="Times New Roman" w:hAnsi="Times New Roman" w:cs="Times New Roman"/>
          <w:spacing w:val="3"/>
          <w:sz w:val="24"/>
          <w:szCs w:val="24"/>
          <w:shd w:val="clear" w:color="auto" w:fill="FFFFFF"/>
          <w:lang w:val="en-US"/>
        </w:rPr>
        <w:instrText>consumes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oxygen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generating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hypoxia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maintaining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luminal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anaerobiosis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favorable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microbiota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stimulates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aryl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hydrocarbon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receptor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AhR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GPR</w:instrText>
      </w:r>
      <w:r w:rsidR="00FF2ECE" w:rsidRPr="007E6F6F">
        <w:rPr>
          <w:rFonts w:ascii="Times New Roman" w:hAnsi="Times New Roman" w:cs="Times New Roman"/>
          <w:spacing w:val="3"/>
          <w:sz w:val="24"/>
          <w:szCs w:val="24"/>
          <w:shd w:val="clear" w:color="auto" w:fill="FFFFFF"/>
        </w:rPr>
        <w:instrText xml:space="preserve">41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GPR</w:instrText>
      </w:r>
      <w:r w:rsidR="00FF2ECE" w:rsidRPr="007E6F6F">
        <w:rPr>
          <w:rFonts w:ascii="Times New Roman" w:hAnsi="Times New Roman" w:cs="Times New Roman"/>
          <w:spacing w:val="3"/>
          <w:sz w:val="24"/>
          <w:szCs w:val="24"/>
          <w:shd w:val="clear" w:color="auto" w:fill="FFFFFF"/>
        </w:rPr>
        <w:instrText>109</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receptors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inhibits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HDAC</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different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cell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types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thus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stabilizing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gut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barrier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function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decreasing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inflammatory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processes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However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some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studies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indicate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contrary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effects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according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concentrations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IBD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patients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exhibit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lower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abundance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producing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bacteria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content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Additionally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colonocyte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oxidation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depressed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these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subjects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lowering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luminal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anaerobiosis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facilitating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expansion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Enterobacteriaceae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that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contribute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inflammation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Accordingly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gut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dysbiosis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decreased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barrier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function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IBD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seems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secondary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impaired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mitochondrial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disturbance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colonic</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epithelial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cells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author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Gasaly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Naschla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Hermoso</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Marcela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Gotteland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Mart</w:instrText>
      </w:r>
      <w:r w:rsidR="00FF2ECE" w:rsidRPr="007E6F6F">
        <w:rPr>
          <w:rFonts w:ascii="Times New Roman" w:hAnsi="Times New Roman" w:cs="Times New Roman"/>
          <w:spacing w:val="3"/>
          <w:sz w:val="24"/>
          <w:szCs w:val="24"/>
          <w:shd w:val="clear" w:color="auto" w:fill="FFFFFF"/>
        </w:rPr>
        <w:instrText>í</w:instrText>
      </w:r>
      <w:r w:rsidR="00FF2ECE" w:rsidRPr="007E6F6F">
        <w:rPr>
          <w:rFonts w:ascii="Times New Roman" w:hAnsi="Times New Roman" w:cs="Times New Roman"/>
          <w:spacing w:val="3"/>
          <w:sz w:val="24"/>
          <w:szCs w:val="24"/>
          <w:shd w:val="clear" w:color="auto" w:fill="FFFFFF"/>
          <w:lang w:val="en-US"/>
        </w:rPr>
        <w:instrText>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container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International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Journal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Molecular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Sciences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issue</w:instrText>
      </w:r>
      <w:r w:rsidR="00FF2ECE" w:rsidRPr="007E6F6F">
        <w:rPr>
          <w:rFonts w:ascii="Times New Roman" w:hAnsi="Times New Roman" w:cs="Times New Roman"/>
          <w:spacing w:val="3"/>
          <w:sz w:val="24"/>
          <w:szCs w:val="24"/>
          <w:shd w:val="clear" w:color="auto" w:fill="FFFFFF"/>
        </w:rPr>
        <w:instrText>":"6","</w:instrText>
      </w:r>
      <w:r w:rsidR="00FF2ECE" w:rsidRPr="007E6F6F">
        <w:rPr>
          <w:rFonts w:ascii="Times New Roman" w:hAnsi="Times New Roman" w:cs="Times New Roman"/>
          <w:spacing w:val="3"/>
          <w:sz w:val="24"/>
          <w:szCs w:val="24"/>
          <w:shd w:val="clear" w:color="auto" w:fill="FFFFFF"/>
          <w:lang w:val="en-US"/>
        </w:rPr>
        <w:instrText>issued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date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parts</w:instrText>
      </w:r>
      <w:r w:rsidR="00FF2ECE" w:rsidRPr="007E6F6F">
        <w:rPr>
          <w:rFonts w:ascii="Times New Roman" w:hAnsi="Times New Roman" w:cs="Times New Roman"/>
          <w:spacing w:val="3"/>
          <w:sz w:val="24"/>
          <w:szCs w:val="24"/>
          <w:shd w:val="clear" w:color="auto" w:fill="FFFFFF"/>
        </w:rPr>
        <w:instrText>":[["2021"]]},"</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Butyrate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fine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tuning</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colonic</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homeostasis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Implication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for</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inflammatory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bowel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diseases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type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journal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volume</w:instrText>
      </w:r>
      <w:r w:rsidR="00FF2ECE" w:rsidRPr="007E6F6F">
        <w:rPr>
          <w:rFonts w:ascii="Times New Roman" w:hAnsi="Times New Roman" w:cs="Times New Roman"/>
          <w:spacing w:val="3"/>
          <w:sz w:val="24"/>
          <w:szCs w:val="24"/>
          <w:shd w:val="clear" w:color="auto" w:fill="FFFFFF"/>
        </w:rPr>
        <w:instrText>":"22"},"</w:instrText>
      </w:r>
      <w:r w:rsidR="00FF2ECE" w:rsidRPr="007E6F6F">
        <w:rPr>
          <w:rFonts w:ascii="Times New Roman" w:hAnsi="Times New Roman" w:cs="Times New Roman"/>
          <w:spacing w:val="3"/>
          <w:sz w:val="24"/>
          <w:szCs w:val="24"/>
          <w:shd w:val="clear" w:color="auto" w:fill="FFFFFF"/>
          <w:lang w:val="en-US"/>
        </w:rPr>
        <w:instrText>uris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=44</w:instrText>
      </w:r>
      <w:r w:rsidR="00FF2ECE" w:rsidRPr="007E6F6F">
        <w:rPr>
          <w:rFonts w:ascii="Times New Roman" w:hAnsi="Times New Roman" w:cs="Times New Roman"/>
          <w:spacing w:val="3"/>
          <w:sz w:val="24"/>
          <w:szCs w:val="24"/>
          <w:shd w:val="clear" w:color="auto" w:fill="FFFFFF"/>
          <w:lang w:val="en-US"/>
        </w:rPr>
        <w:instrText>cc</w:instrText>
      </w:r>
      <w:r w:rsidR="00FF2ECE" w:rsidRPr="007E6F6F">
        <w:rPr>
          <w:rFonts w:ascii="Times New Roman" w:hAnsi="Times New Roman" w:cs="Times New Roman"/>
          <w:spacing w:val="3"/>
          <w:sz w:val="24"/>
          <w:szCs w:val="24"/>
          <w:shd w:val="clear" w:color="auto" w:fill="FFFFFF"/>
        </w:rPr>
        <w:instrText>3124-2</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-3716-</w:instrText>
      </w:r>
      <w:r w:rsidR="00FF2ECE" w:rsidRPr="007E6F6F">
        <w:rPr>
          <w:rFonts w:ascii="Times New Roman" w:hAnsi="Times New Roman" w:cs="Times New Roman"/>
          <w:spacing w:val="3"/>
          <w:sz w:val="24"/>
          <w:szCs w:val="24"/>
          <w:shd w:val="clear" w:color="auto" w:fill="FFFFFF"/>
          <w:lang w:val="en-US"/>
        </w:rPr>
        <w:instrText>ac</w:instrText>
      </w:r>
      <w:r w:rsidR="00FF2ECE" w:rsidRPr="007E6F6F">
        <w:rPr>
          <w:rFonts w:ascii="Times New Roman" w:hAnsi="Times New Roman" w:cs="Times New Roman"/>
          <w:spacing w:val="3"/>
          <w:sz w:val="24"/>
          <w:szCs w:val="24"/>
          <w:shd w:val="clear" w:color="auto" w:fill="FFFFFF"/>
        </w:rPr>
        <w:instrText>92-</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8</w:instrText>
      </w:r>
      <w:r w:rsidR="00FF2ECE" w:rsidRPr="007E6F6F">
        <w:rPr>
          <w:rFonts w:ascii="Times New Roman" w:hAnsi="Times New Roman" w:cs="Times New Roman"/>
          <w:spacing w:val="3"/>
          <w:sz w:val="24"/>
          <w:szCs w:val="24"/>
          <w:shd w:val="clear" w:color="auto" w:fill="FFFFFF"/>
          <w:lang w:val="en-US"/>
        </w:rPr>
        <w:instrText>cc</w:instrText>
      </w:r>
      <w:r w:rsidR="00FF2ECE" w:rsidRPr="007E6F6F">
        <w:rPr>
          <w:rFonts w:ascii="Times New Roman" w:hAnsi="Times New Roman" w:cs="Times New Roman"/>
          <w:spacing w:val="3"/>
          <w:sz w:val="24"/>
          <w:szCs w:val="24"/>
          <w:shd w:val="clear" w:color="auto" w:fill="FFFFFF"/>
        </w:rPr>
        <w:instrText>89</w:instrText>
      </w:r>
      <w:r w:rsidR="00FF2ECE" w:rsidRPr="007E6F6F">
        <w:rPr>
          <w:rFonts w:ascii="Times New Roman" w:hAnsi="Times New Roman" w:cs="Times New Roman"/>
          <w:spacing w:val="3"/>
          <w:sz w:val="24"/>
          <w:szCs w:val="24"/>
          <w:shd w:val="clear" w:color="auto" w:fill="FFFFFF"/>
          <w:lang w:val="en-US"/>
        </w:rPr>
        <w:instrText>fc</w:instrText>
      </w:r>
      <w:r w:rsidR="00FF2ECE" w:rsidRPr="007E6F6F">
        <w:rPr>
          <w:rFonts w:ascii="Times New Roman" w:hAnsi="Times New Roman" w:cs="Times New Roman"/>
          <w:spacing w:val="3"/>
          <w:sz w:val="24"/>
          <w:szCs w:val="24"/>
          <w:shd w:val="clear" w:color="auto" w:fill="FFFFFF"/>
        </w:rPr>
        <w:instrText>977</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bea</w:instrText>
      </w:r>
      <w:r w:rsidR="00FF2ECE" w:rsidRPr="007E6F6F">
        <w:rPr>
          <w:rFonts w:ascii="Times New Roman" w:hAnsi="Times New Roman" w:cs="Times New Roman"/>
          <w:spacing w:val="3"/>
          <w:sz w:val="24"/>
          <w:szCs w:val="24"/>
          <w:shd w:val="clear" w:color="auto" w:fill="FFFFFF"/>
        </w:rPr>
        <w:instrText>43</w:instrText>
      </w:r>
      <w:r w:rsidR="00FF2ECE" w:rsidRPr="007E6F6F">
        <w:rPr>
          <w:rFonts w:ascii="Times New Roman" w:hAnsi="Times New Roman" w:cs="Times New Roman"/>
          <w:spacing w:val="3"/>
          <w:sz w:val="24"/>
          <w:szCs w:val="24"/>
          <w:shd w:val="clear" w:color="auto" w:fill="FFFFFF"/>
          <w:lang w:val="en-US"/>
        </w:rPr>
        <w:instrText>df</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7</w:instrText>
      </w:r>
      <w:r w:rsidR="00FF2ECE" w:rsidRPr="007E6F6F">
        <w:rPr>
          <w:rFonts w:ascii="Times New Roman" w:hAnsi="Times New Roman" w:cs="Times New Roman"/>
          <w:spacing w:val="3"/>
          <w:sz w:val="24"/>
          <w:szCs w:val="24"/>
          <w:shd w:val="clear" w:color="auto" w:fill="FFFFFF"/>
          <w:lang w:val="en-US"/>
        </w:rPr>
        <w:instrText>fc</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00-8766-1574</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7889</w:instrText>
      </w:r>
      <w:r w:rsidR="00FF2ECE" w:rsidRPr="007E6F6F">
        <w:rPr>
          <w:rFonts w:ascii="Times New Roman" w:hAnsi="Times New Roman" w:cs="Times New Roman"/>
          <w:spacing w:val="3"/>
          <w:sz w:val="24"/>
          <w:szCs w:val="24"/>
          <w:shd w:val="clear" w:color="auto" w:fill="FFFFFF"/>
          <w:lang w:val="en-US"/>
        </w:rPr>
        <w:instrText>bd</w:instrText>
      </w:r>
      <w:r w:rsidR="00FF2ECE" w:rsidRPr="007E6F6F">
        <w:rPr>
          <w:rFonts w:ascii="Times New Roman" w:hAnsi="Times New Roman" w:cs="Times New Roman"/>
          <w:spacing w:val="3"/>
          <w:sz w:val="24"/>
          <w:szCs w:val="24"/>
          <w:shd w:val="clear" w:color="auto" w:fill="FFFFFF"/>
        </w:rPr>
        <w:instrText>2"]}],"</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Gasaly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Hermoso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Gotteland</w:instrText>
      </w:r>
      <w:r w:rsidR="00FF2ECE" w:rsidRPr="007E6F6F">
        <w:rPr>
          <w:rFonts w:ascii="Times New Roman" w:hAnsi="Times New Roman" w:cs="Times New Roman"/>
          <w:spacing w:val="3"/>
          <w:sz w:val="24"/>
          <w:szCs w:val="24"/>
          <w:shd w:val="clear" w:color="auto" w:fill="FFFFFF"/>
        </w:rPr>
        <w:instrText>, 2021]","</w:instrText>
      </w:r>
      <w:r w:rsidR="00FF2ECE" w:rsidRPr="007E6F6F">
        <w:rPr>
          <w:rFonts w:ascii="Times New Roman" w:hAnsi="Times New Roman" w:cs="Times New Roman"/>
          <w:spacing w:val="3"/>
          <w:sz w:val="24"/>
          <w:szCs w:val="24"/>
          <w:shd w:val="clear" w:color="auto" w:fill="FFFFFF"/>
          <w:lang w:val="en-US"/>
        </w:rPr>
        <w:instrText>manualFormatting</w:instrText>
      </w:r>
      <w:r w:rsidR="00FF2ECE" w:rsidRPr="007E6F6F">
        <w:rPr>
          <w:rFonts w:ascii="Times New Roman" w:hAnsi="Times New Roman" w:cs="Times New Roman"/>
          <w:spacing w:val="3"/>
          <w:sz w:val="24"/>
          <w:szCs w:val="24"/>
          <w:shd w:val="clear" w:color="auto" w:fill="FFFFFF"/>
        </w:rPr>
        <w:instrText>":"[69]","</w:instrText>
      </w:r>
      <w:r w:rsidR="00FF2ECE" w:rsidRPr="007E6F6F">
        <w:rPr>
          <w:rFonts w:ascii="Times New Roman" w:hAnsi="Times New Roman" w:cs="Times New Roman"/>
          <w:spacing w:val="3"/>
          <w:sz w:val="24"/>
          <w:szCs w:val="24"/>
          <w:shd w:val="clear" w:color="auto" w:fill="FFFFFF"/>
          <w:lang w:val="en-US"/>
        </w:rPr>
        <w:instrText>plainTextFormattedCitation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Gasaly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Hermoso</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Gotteland</w:instrText>
      </w:r>
      <w:r w:rsidR="00FF2ECE" w:rsidRPr="007E6F6F">
        <w:rPr>
          <w:rFonts w:ascii="Times New Roman" w:hAnsi="Times New Roman" w:cs="Times New Roman"/>
          <w:spacing w:val="3"/>
          <w:sz w:val="24"/>
          <w:szCs w:val="24"/>
          <w:shd w:val="clear" w:color="auto" w:fill="FFFFFF"/>
        </w:rPr>
        <w:instrText>, 2021]","</w:instrText>
      </w:r>
      <w:r w:rsidR="00FF2ECE" w:rsidRPr="007E6F6F">
        <w:rPr>
          <w:rFonts w:ascii="Times New Roman" w:hAnsi="Times New Roman" w:cs="Times New Roman"/>
          <w:spacing w:val="3"/>
          <w:sz w:val="24"/>
          <w:szCs w:val="24"/>
          <w:shd w:val="clear" w:color="auto" w:fill="FFFFFF"/>
          <w:lang w:val="en-US"/>
        </w:rPr>
        <w:instrText>previouslyFormattedCitation</w:instrText>
      </w:r>
      <w:r w:rsidR="00FF2ECE" w:rsidRPr="007E6F6F">
        <w:rPr>
          <w:rFonts w:ascii="Times New Roman" w:hAnsi="Times New Roman" w:cs="Times New Roman"/>
          <w:spacing w:val="3"/>
          <w:sz w:val="24"/>
          <w:szCs w:val="24"/>
          <w:shd w:val="clear" w:color="auto" w:fill="FFFFFF"/>
        </w:rPr>
        <w:instrText>":"&lt;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&gt;17&lt;/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w:instrText>
      </w:r>
      <w:r w:rsidR="00FF2ECE" w:rsidRPr="007E6F6F">
        <w:rPr>
          <w:rFonts w:ascii="Times New Roman" w:hAnsi="Times New Roman" w:cs="Times New Roman"/>
          <w:spacing w:val="3"/>
          <w:sz w:val="24"/>
          <w:szCs w:val="24"/>
          <w:shd w:val="clear" w:color="auto" w:fill="FFFFFF"/>
          <w:lang w:val="en-US"/>
        </w:rPr>
        <w:instrText>properties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noteIndex</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github</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style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language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raw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master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json</w:instrText>
      </w:r>
      <w:r w:rsidR="00FF2ECE" w:rsidRPr="007E6F6F">
        <w:rPr>
          <w:rFonts w:ascii="Times New Roman" w:hAnsi="Times New Roman" w:cs="Times New Roman"/>
          <w:spacing w:val="3"/>
          <w:sz w:val="24"/>
          <w:szCs w:val="24"/>
          <w:shd w:val="clear" w:color="auto" w:fill="FFFFFF"/>
        </w:rPr>
        <w:instrText>"}</w:instrText>
      </w:r>
      <w:r w:rsidR="00C30E9B" w:rsidRPr="007E6F6F">
        <w:rPr>
          <w:rFonts w:ascii="Times New Roman" w:hAnsi="Times New Roman" w:cs="Times New Roman"/>
          <w:spacing w:val="3"/>
          <w:sz w:val="24"/>
          <w:szCs w:val="24"/>
          <w:shd w:val="clear" w:color="auto" w:fill="FFFFFF"/>
        </w:rPr>
        <w:fldChar w:fldCharType="separate"/>
      </w:r>
      <w:r w:rsidR="00C30E9B" w:rsidRPr="007E6F6F">
        <w:rPr>
          <w:rFonts w:ascii="Times New Roman" w:hAnsi="Times New Roman" w:cs="Times New Roman"/>
          <w:noProof/>
          <w:spacing w:val="3"/>
          <w:sz w:val="24"/>
          <w:szCs w:val="24"/>
          <w:shd w:val="clear" w:color="auto" w:fill="FFFFFF"/>
        </w:rPr>
        <w:t>[</w:t>
      </w:r>
      <w:r w:rsidR="004302F4" w:rsidRPr="007E6F6F">
        <w:rPr>
          <w:rFonts w:ascii="Times New Roman" w:hAnsi="Times New Roman" w:cs="Times New Roman"/>
          <w:noProof/>
          <w:spacing w:val="3"/>
          <w:sz w:val="24"/>
          <w:szCs w:val="24"/>
          <w:shd w:val="clear" w:color="auto" w:fill="FFFFFF"/>
        </w:rPr>
        <w:t>69</w:t>
      </w:r>
      <w:r w:rsidR="00C30E9B" w:rsidRPr="007E6F6F">
        <w:rPr>
          <w:rFonts w:ascii="Times New Roman" w:hAnsi="Times New Roman" w:cs="Times New Roman"/>
          <w:noProof/>
          <w:spacing w:val="3"/>
          <w:sz w:val="24"/>
          <w:szCs w:val="24"/>
          <w:shd w:val="clear" w:color="auto" w:fill="FFFFFF"/>
        </w:rPr>
        <w:t>]</w:t>
      </w:r>
      <w:r w:rsidR="00C30E9B" w:rsidRPr="007E6F6F">
        <w:rPr>
          <w:rFonts w:ascii="Times New Roman" w:hAnsi="Times New Roman" w:cs="Times New Roman"/>
          <w:spacing w:val="3"/>
          <w:sz w:val="24"/>
          <w:szCs w:val="24"/>
          <w:shd w:val="clear" w:color="auto" w:fill="FFFFFF"/>
        </w:rPr>
        <w:fldChar w:fldCharType="end"/>
      </w:r>
      <w:r w:rsidR="00C30E9B" w:rsidRPr="007E6F6F">
        <w:rPr>
          <w:rFonts w:ascii="Times New Roman" w:hAnsi="Times New Roman" w:cs="Times New Roman"/>
          <w:spacing w:val="3"/>
          <w:sz w:val="24"/>
          <w:szCs w:val="24"/>
          <w:shd w:val="clear" w:color="auto" w:fill="FFFFFF"/>
        </w:rPr>
        <w:t>. Наложе</w:t>
      </w:r>
      <w:r w:rsidR="00B96581" w:rsidRPr="007E6F6F">
        <w:rPr>
          <w:rFonts w:ascii="Times New Roman" w:hAnsi="Times New Roman" w:cs="Times New Roman"/>
          <w:spacing w:val="3"/>
          <w:sz w:val="24"/>
          <w:szCs w:val="24"/>
          <w:shd w:val="clear" w:color="auto" w:fill="FFFFFF"/>
        </w:rPr>
        <w:t>ние двух патологических звеньев</w:t>
      </w:r>
      <w:r w:rsidR="00C30E9B" w:rsidRPr="007E6F6F">
        <w:rPr>
          <w:rFonts w:ascii="Times New Roman" w:hAnsi="Times New Roman" w:cs="Times New Roman"/>
          <w:spacing w:val="3"/>
          <w:sz w:val="24"/>
          <w:szCs w:val="24"/>
          <w:shd w:val="clear" w:color="auto" w:fill="FFFFFF"/>
        </w:rPr>
        <w:t xml:space="preserve"> будет иметь тенденцию к еще большей дезорганизации микробиолог</w:t>
      </w:r>
      <w:r w:rsidR="00BE2F03" w:rsidRPr="007E6F6F">
        <w:rPr>
          <w:rFonts w:ascii="Times New Roman" w:hAnsi="Times New Roman" w:cs="Times New Roman"/>
          <w:spacing w:val="3"/>
          <w:sz w:val="24"/>
          <w:szCs w:val="24"/>
          <w:shd w:val="clear" w:color="auto" w:fill="FFFFFF"/>
        </w:rPr>
        <w:t>ического равновесия в кишечнике</w:t>
      </w:r>
      <w:r w:rsidR="00C30E9B" w:rsidRPr="007E6F6F">
        <w:rPr>
          <w:rFonts w:ascii="Times New Roman" w:hAnsi="Times New Roman" w:cs="Times New Roman"/>
          <w:spacing w:val="3"/>
          <w:sz w:val="24"/>
          <w:szCs w:val="24"/>
          <w:shd w:val="clear" w:color="auto" w:fill="FFFFFF"/>
        </w:rPr>
        <w:t xml:space="preserve"> у изучаемых носителей патологических мутаций </w:t>
      </w:r>
      <w:r w:rsidR="00C30E9B" w:rsidRPr="007E6F6F">
        <w:rPr>
          <w:rFonts w:ascii="Times New Roman" w:hAnsi="Times New Roman" w:cs="Times New Roman"/>
          <w:spacing w:val="3"/>
          <w:sz w:val="24"/>
          <w:szCs w:val="24"/>
          <w:shd w:val="clear" w:color="auto" w:fill="FFFFFF"/>
          <w:lang w:val="en-US"/>
        </w:rPr>
        <w:t>ACADS</w:t>
      </w:r>
      <w:r w:rsidR="00C30E9B" w:rsidRPr="007E6F6F">
        <w:rPr>
          <w:rFonts w:ascii="Times New Roman" w:hAnsi="Times New Roman" w:cs="Times New Roman"/>
          <w:spacing w:val="3"/>
          <w:sz w:val="24"/>
          <w:szCs w:val="24"/>
          <w:shd w:val="clear" w:color="auto" w:fill="FFFFFF"/>
        </w:rPr>
        <w:t xml:space="preserve">, и синтезу </w:t>
      </w:r>
      <w:proofErr w:type="spellStart"/>
      <w:r w:rsidR="00C30E9B" w:rsidRPr="007E6F6F">
        <w:rPr>
          <w:rFonts w:ascii="Times New Roman" w:hAnsi="Times New Roman" w:cs="Times New Roman"/>
          <w:spacing w:val="3"/>
          <w:sz w:val="24"/>
          <w:szCs w:val="24"/>
          <w:shd w:val="clear" w:color="auto" w:fill="FFFFFF"/>
        </w:rPr>
        <w:t>провоспалительных</w:t>
      </w:r>
      <w:proofErr w:type="spellEnd"/>
      <w:r w:rsidR="00C30E9B" w:rsidRPr="007E6F6F">
        <w:rPr>
          <w:rFonts w:ascii="Times New Roman" w:hAnsi="Times New Roman" w:cs="Times New Roman"/>
          <w:spacing w:val="3"/>
          <w:sz w:val="24"/>
          <w:szCs w:val="24"/>
          <w:shd w:val="clear" w:color="auto" w:fill="FFFFFF"/>
        </w:rPr>
        <w:t xml:space="preserve"> факторов, ослаблению защитных свойств эпителиального барьера и развитию синдрома дырявого кишечника. </w:t>
      </w:r>
    </w:p>
    <w:p w14:paraId="744506AB" w14:textId="7408FBA7" w:rsidR="00C30E9B" w:rsidRPr="007E6F6F" w:rsidRDefault="00BE2F03" w:rsidP="00C30E9B">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Предположительно</w:t>
      </w:r>
      <w:r w:rsidR="00C30E9B" w:rsidRPr="007E6F6F">
        <w:rPr>
          <w:rFonts w:ascii="Times New Roman" w:hAnsi="Times New Roman" w:cs="Times New Roman"/>
          <w:spacing w:val="3"/>
          <w:sz w:val="24"/>
          <w:szCs w:val="24"/>
          <w:shd w:val="clear" w:color="auto" w:fill="FFFFFF"/>
        </w:rPr>
        <w:t>, наличие этих патологических мутаций не означает 100%</w:t>
      </w:r>
      <w:r w:rsidRPr="007E6F6F">
        <w:rPr>
          <w:rFonts w:ascii="Times New Roman" w:hAnsi="Times New Roman" w:cs="Times New Roman"/>
          <w:spacing w:val="3"/>
          <w:sz w:val="24"/>
          <w:szCs w:val="24"/>
          <w:shd w:val="clear" w:color="auto" w:fill="FFFFFF"/>
        </w:rPr>
        <w:t>-</w:t>
      </w:r>
      <w:proofErr w:type="spellStart"/>
      <w:r w:rsidRPr="007E6F6F">
        <w:rPr>
          <w:rFonts w:ascii="Times New Roman" w:hAnsi="Times New Roman" w:cs="Times New Roman"/>
          <w:spacing w:val="3"/>
          <w:sz w:val="24"/>
          <w:szCs w:val="24"/>
          <w:shd w:val="clear" w:color="auto" w:fill="FFFFFF"/>
        </w:rPr>
        <w:t>го</w:t>
      </w:r>
      <w:proofErr w:type="spellEnd"/>
      <w:r w:rsidRPr="007E6F6F">
        <w:rPr>
          <w:rFonts w:ascii="Times New Roman" w:hAnsi="Times New Roman" w:cs="Times New Roman"/>
          <w:spacing w:val="3"/>
          <w:sz w:val="24"/>
          <w:szCs w:val="24"/>
          <w:shd w:val="clear" w:color="auto" w:fill="FFFFFF"/>
        </w:rPr>
        <w:t xml:space="preserve"> влияния</w:t>
      </w:r>
      <w:r w:rsidR="00C30E9B" w:rsidRPr="007E6F6F">
        <w:rPr>
          <w:rFonts w:ascii="Times New Roman" w:hAnsi="Times New Roman" w:cs="Times New Roman"/>
          <w:spacing w:val="3"/>
          <w:sz w:val="24"/>
          <w:szCs w:val="24"/>
          <w:shd w:val="clear" w:color="auto" w:fill="FFFFFF"/>
        </w:rPr>
        <w:t xml:space="preserve"> на развитие и/или усиление симптоматики РАС, но является слабым звеном в передаче сигналов по оси </w:t>
      </w:r>
      <w:proofErr w:type="spellStart"/>
      <w:r w:rsidR="00C30E9B" w:rsidRPr="007E6F6F">
        <w:rPr>
          <w:rFonts w:ascii="Times New Roman" w:hAnsi="Times New Roman" w:cs="Times New Roman"/>
          <w:spacing w:val="3"/>
          <w:sz w:val="24"/>
          <w:szCs w:val="24"/>
          <w:shd w:val="clear" w:color="auto" w:fill="FFFFFF"/>
        </w:rPr>
        <w:t>микробиом</w:t>
      </w:r>
      <w:proofErr w:type="spellEnd"/>
      <w:r w:rsidR="00C30E9B" w:rsidRPr="007E6F6F">
        <w:rPr>
          <w:rFonts w:ascii="Times New Roman" w:hAnsi="Times New Roman" w:cs="Times New Roman"/>
          <w:spacing w:val="3"/>
          <w:sz w:val="24"/>
          <w:szCs w:val="24"/>
          <w:shd w:val="clear" w:color="auto" w:fill="FFFFFF"/>
        </w:rPr>
        <w:t xml:space="preserve">-кишечник-мозг у предрасположенных лиц. Имеющиеся противоречивые сведения о положительной прямой корреляции степени </w:t>
      </w:r>
      <w:proofErr w:type="spellStart"/>
      <w:r w:rsidR="00C30E9B" w:rsidRPr="007E6F6F">
        <w:rPr>
          <w:rFonts w:ascii="Times New Roman" w:hAnsi="Times New Roman" w:cs="Times New Roman"/>
          <w:spacing w:val="3"/>
          <w:sz w:val="24"/>
          <w:szCs w:val="24"/>
          <w:shd w:val="clear" w:color="auto" w:fill="FFFFFF"/>
        </w:rPr>
        <w:t>дисбиоза</w:t>
      </w:r>
      <w:proofErr w:type="spellEnd"/>
      <w:r w:rsidR="00C30E9B" w:rsidRPr="007E6F6F">
        <w:rPr>
          <w:rFonts w:ascii="Times New Roman" w:hAnsi="Times New Roman" w:cs="Times New Roman"/>
          <w:spacing w:val="3"/>
          <w:sz w:val="24"/>
          <w:szCs w:val="24"/>
          <w:shd w:val="clear" w:color="auto" w:fill="FFFFFF"/>
        </w:rPr>
        <w:t xml:space="preserve"> у пациентов с РАС и развитием/утяжелением симптомов РАС </w:t>
      </w:r>
      <w:r w:rsidR="004302F4" w:rsidRPr="007E6F6F">
        <w:rPr>
          <w:rFonts w:ascii="Times New Roman" w:hAnsi="Times New Roman" w:cs="Times New Roman"/>
          <w:spacing w:val="3"/>
          <w:sz w:val="24"/>
          <w:szCs w:val="24"/>
          <w:shd w:val="clear" w:color="auto" w:fill="FFFFFF"/>
        </w:rPr>
        <w:t>[</w:t>
      </w:r>
      <w:r w:rsidR="00C30E9B"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{"citationItems":[{"id":"ITEM-1","itemData":{"DOI":"10.1186/s13099-020-0346-1","ISSN":"17574749","abstract":"Background: As more animal studies start to disentangle pathways linking the gut microbial ecosystem and neurobehavioral traits, human studies have grown rapidly. Many have since investigated the bidirectional communication between the gastrointestinal tract and the central nervous system, specifically on the effects of microbial composition on the brain and development. Methods: Our review at the initial stage aimed to evaluate literature on gut microbial alterations in pediatric neurobehavioral conditions. We searched five literature databases (Embase, PubMed, PsychInfo, Scopus, and Medline) and found 4489 published work. As the mechanisms linking gut microbiota to these conditions are divergent, the scope of this review was narrowed to focus on describing gut dysbiosis in children with autism spectrum disorder (ASD). Results: Among the final 26 articles, there was a lack of consistency in the reported gut microbiome changes across ASD studies, except for distinguishable patterns, within limits, for Prevotella, Firmicutes at the phylum level, Clostridiales clusters including Clostridium perfringens, and Bifidobacterium species. Conclusions: These results were inadequate to confirm a global microbiome change in children with ASD and causality could not be inferred to explain the etiology of the behaviors associated with ASD. Mechanistic studies are needed to elucidate the specific role of the gut microbiome in the pathogenesis of ASD.","author":[{"dropping-particle":"","family":"Ho","given":"Lucius Kang Hua","non-dropping-particle":"","parse-names":false,"suffix":""},{"dropping-particle":"","family":"Tong","given":"Valerie Jia Wei","non-dropping-particle":"","parse-names":false,"suffix":""},{"dropping-particle":"","family":"Syn","given":"Nicholas","non-dropping-particle":"","parse-names":false,"suffix":""},{"dropping-particle":"","family":"Nagarajan","given":"Niranjan","non-dropping-particle":"","parse-names":false,"suffix":""},{"dropping-particle":"","family":"Tham","given":"Elizabeth Huiwen","non-dropping-particle":"","parse-names":false,"suffix":""},{"dropping-particle":"","family":"Tay","given":"Stacey K.","non-dropping-particle":"","parse-names":false,"suffix":""},{"dropping-particle":"","family":"Shorey","given":"Shefaly","non-dropping-particle":"","parse-names":false,"suffix":""},{"dropping-particle":"","family":"Tambyah","given":"Paul Anantharajah","non-dropping-particle":"","parse-names":false,"suffix":""},{"dropping-particle":"","family":"Law","given":"Evelyn Chung Ning","non-dropping-particle":"","parse-names":false,"suffix":""}],"container-title":"Gut Pathogens","id":"ITEM-1","issue":"1","issued":{"date-parts":[["2020"]]},"title":"Gut microbiota changes in children with autism spectrum disorder: A systematic review","type":"article-journal","volume":"12"},"uris":["http://www.mendeley.com/documents/?uuid=1659ba79-aa15-3b47-9436-5bbde4b5afd5","http://www.mendeley.com/documents/?uuid=cee001ad-8550-4b72-a585-92743cece33d"]}],"mendeley":{"formattedCitation":"[Ho и др., 2020]","manualFormatting":"70]","plainTextFormattedCitation":"[Ho и др., 2020]","previouslyFormattedCitation":"&lt;sup&gt;18&lt;/sup&gt;"},"properties":{"noteIndex":0},"schema":"https://github.com/citation-style-language/schema/raw/master/csl-citation.json"}</w:instrText>
      </w:r>
      <w:r w:rsidR="00C30E9B" w:rsidRPr="007E6F6F">
        <w:rPr>
          <w:rFonts w:ascii="Times New Roman" w:hAnsi="Times New Roman" w:cs="Times New Roman"/>
          <w:spacing w:val="3"/>
          <w:sz w:val="24"/>
          <w:szCs w:val="24"/>
          <w:shd w:val="clear" w:color="auto" w:fill="FFFFFF"/>
        </w:rPr>
        <w:fldChar w:fldCharType="separate"/>
      </w:r>
      <w:r w:rsidR="004302F4" w:rsidRPr="007E6F6F">
        <w:rPr>
          <w:rFonts w:ascii="Times New Roman" w:hAnsi="Times New Roman" w:cs="Times New Roman"/>
          <w:noProof/>
          <w:spacing w:val="3"/>
          <w:sz w:val="24"/>
          <w:szCs w:val="24"/>
          <w:shd w:val="clear" w:color="auto" w:fill="FFFFFF"/>
        </w:rPr>
        <w:t>70</w:t>
      </w:r>
      <w:r w:rsidR="00C30E9B" w:rsidRPr="007E6F6F">
        <w:rPr>
          <w:rFonts w:ascii="Times New Roman" w:hAnsi="Times New Roman" w:cs="Times New Roman"/>
          <w:noProof/>
          <w:spacing w:val="3"/>
          <w:sz w:val="24"/>
          <w:szCs w:val="24"/>
          <w:shd w:val="clear" w:color="auto" w:fill="FFFFFF"/>
        </w:rPr>
        <w:t>]</w:t>
      </w:r>
      <w:r w:rsidR="00C30E9B" w:rsidRPr="007E6F6F">
        <w:rPr>
          <w:rFonts w:ascii="Times New Roman" w:hAnsi="Times New Roman" w:cs="Times New Roman"/>
          <w:spacing w:val="3"/>
          <w:sz w:val="24"/>
          <w:szCs w:val="24"/>
          <w:shd w:val="clear" w:color="auto" w:fill="FFFFFF"/>
        </w:rPr>
        <w:fldChar w:fldCharType="end"/>
      </w:r>
      <w:r w:rsidR="00C30E9B" w:rsidRPr="007E6F6F">
        <w:rPr>
          <w:rFonts w:ascii="Times New Roman" w:hAnsi="Times New Roman" w:cs="Times New Roman"/>
          <w:spacing w:val="3"/>
          <w:sz w:val="24"/>
          <w:szCs w:val="24"/>
          <w:shd w:val="clear" w:color="auto" w:fill="FFFFFF"/>
        </w:rPr>
        <w:t xml:space="preserve">, указывает на необходимость генетико-функциональной оценки  остальных звеньев (кластеров) оси </w:t>
      </w:r>
      <w:proofErr w:type="spellStart"/>
      <w:r w:rsidR="00C30E9B" w:rsidRPr="007E6F6F">
        <w:rPr>
          <w:rFonts w:ascii="Times New Roman" w:hAnsi="Times New Roman" w:cs="Times New Roman"/>
          <w:spacing w:val="3"/>
          <w:sz w:val="24"/>
          <w:szCs w:val="24"/>
          <w:shd w:val="clear" w:color="auto" w:fill="FFFFFF"/>
        </w:rPr>
        <w:t>микробиом</w:t>
      </w:r>
      <w:proofErr w:type="spellEnd"/>
      <w:r w:rsidR="00C30E9B" w:rsidRPr="007E6F6F">
        <w:rPr>
          <w:rFonts w:ascii="Times New Roman" w:hAnsi="Times New Roman" w:cs="Times New Roman"/>
          <w:spacing w:val="3"/>
          <w:sz w:val="24"/>
          <w:szCs w:val="24"/>
          <w:shd w:val="clear" w:color="auto" w:fill="FFFFFF"/>
        </w:rPr>
        <w:t>-кишечник-мозг, его адаптационных возможностей, а также, тщательную оценку пищевого поведения членов семей с РАС и их образа жизни.</w:t>
      </w:r>
    </w:p>
    <w:p w14:paraId="171DCE54" w14:textId="77777777" w:rsidR="00BE2F03" w:rsidRPr="007E6F6F" w:rsidRDefault="00C30E9B" w:rsidP="00C30E9B">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 xml:space="preserve">Все вышесказанное подтверждает тот факт, что не у всех носителей выявленных нами мутаций в гене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развивается фенотип РАС, как и тот факт, что </w:t>
      </w:r>
      <w:r w:rsidRPr="007E6F6F">
        <w:rPr>
          <w:rFonts w:ascii="Times New Roman" w:hAnsi="Times New Roman" w:cs="Times New Roman"/>
          <w:spacing w:val="3"/>
          <w:sz w:val="24"/>
          <w:szCs w:val="24"/>
          <w:shd w:val="clear" w:color="auto" w:fill="FFFFFF"/>
          <w:lang w:val="en-US"/>
        </w:rPr>
        <w:t>ACADS</w:t>
      </w:r>
      <w:r w:rsidRPr="007E6F6F">
        <w:rPr>
          <w:rFonts w:ascii="Times New Roman" w:hAnsi="Times New Roman" w:cs="Times New Roman"/>
          <w:spacing w:val="3"/>
          <w:sz w:val="24"/>
          <w:szCs w:val="24"/>
          <w:shd w:val="clear" w:color="auto" w:fill="FFFFFF"/>
        </w:rPr>
        <w:t xml:space="preserve"> нормальные дети имеют </w:t>
      </w:r>
      <w:r w:rsidR="000F0B55" w:rsidRPr="007E6F6F">
        <w:rPr>
          <w:rFonts w:ascii="Times New Roman" w:hAnsi="Times New Roman" w:cs="Times New Roman"/>
          <w:spacing w:val="3"/>
          <w:sz w:val="24"/>
          <w:szCs w:val="24"/>
          <w:shd w:val="clear" w:color="auto" w:fill="FFFFFF"/>
        </w:rPr>
        <w:t>фенотип РАС. Даже, отец семьи №2</w:t>
      </w:r>
      <w:r w:rsidRPr="007E6F6F">
        <w:rPr>
          <w:rFonts w:ascii="Times New Roman" w:hAnsi="Times New Roman" w:cs="Times New Roman"/>
          <w:spacing w:val="3"/>
          <w:sz w:val="24"/>
          <w:szCs w:val="24"/>
          <w:shd w:val="clear" w:color="auto" w:fill="FFFFFF"/>
        </w:rPr>
        <w:t xml:space="preserve">, несущий гомозиготные аллели по двум мутациям, является </w:t>
      </w:r>
      <w:proofErr w:type="spellStart"/>
      <w:r w:rsidRPr="007E6F6F">
        <w:rPr>
          <w:rFonts w:ascii="Times New Roman" w:hAnsi="Times New Roman" w:cs="Times New Roman"/>
          <w:spacing w:val="3"/>
          <w:sz w:val="24"/>
          <w:szCs w:val="24"/>
          <w:shd w:val="clear" w:color="auto" w:fill="FFFFFF"/>
        </w:rPr>
        <w:t>фенотипически</w:t>
      </w:r>
      <w:proofErr w:type="spellEnd"/>
      <w:r w:rsidRPr="007E6F6F">
        <w:rPr>
          <w:rFonts w:ascii="Times New Roman" w:hAnsi="Times New Roman" w:cs="Times New Roman"/>
          <w:spacing w:val="3"/>
          <w:sz w:val="24"/>
          <w:szCs w:val="24"/>
          <w:shd w:val="clear" w:color="auto" w:fill="FFFFFF"/>
        </w:rPr>
        <w:t xml:space="preserve">-РАС здоровым, однако, входит в группу расширенного фенотипа. </w:t>
      </w:r>
    </w:p>
    <w:p w14:paraId="6D8117E6" w14:textId="77777777" w:rsidR="00C30E9B" w:rsidRPr="007E6F6F" w:rsidRDefault="00C30E9B" w:rsidP="00C30E9B">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Но</w:t>
      </w:r>
      <w:r w:rsidR="00BE2F03" w:rsidRPr="007E6F6F">
        <w:rPr>
          <w:rFonts w:ascii="Times New Roman" w:hAnsi="Times New Roman" w:cs="Times New Roman"/>
          <w:spacing w:val="3"/>
          <w:sz w:val="24"/>
          <w:szCs w:val="24"/>
          <w:shd w:val="clear" w:color="auto" w:fill="FFFFFF"/>
        </w:rPr>
        <w:t xml:space="preserve"> наибольший интерес для нас представлял </w:t>
      </w:r>
      <w:r w:rsidRPr="007E6F6F">
        <w:rPr>
          <w:rFonts w:ascii="Times New Roman" w:hAnsi="Times New Roman" w:cs="Times New Roman"/>
          <w:spacing w:val="3"/>
          <w:sz w:val="24"/>
          <w:szCs w:val="24"/>
          <w:shd w:val="clear" w:color="auto" w:fill="FFFFFF"/>
        </w:rPr>
        <w:t xml:space="preserve">факт наличия мутаций </w:t>
      </w:r>
      <w:r w:rsidR="00BE2F03" w:rsidRPr="007E6F6F">
        <w:rPr>
          <w:rFonts w:ascii="Times New Roman" w:hAnsi="Times New Roman" w:cs="Times New Roman"/>
          <w:spacing w:val="3"/>
          <w:sz w:val="24"/>
          <w:szCs w:val="24"/>
          <w:shd w:val="clear" w:color="auto" w:fill="FFFFFF"/>
          <w:lang w:val="en-US"/>
        </w:rPr>
        <w:t>ACADS</w:t>
      </w:r>
      <w:r w:rsidR="00BE2F03" w:rsidRPr="007E6F6F">
        <w:rPr>
          <w:rFonts w:ascii="Times New Roman" w:hAnsi="Times New Roman" w:cs="Times New Roman"/>
          <w:spacing w:val="3"/>
          <w:sz w:val="24"/>
          <w:szCs w:val="24"/>
          <w:shd w:val="clear" w:color="auto" w:fill="FFFFFF"/>
        </w:rPr>
        <w:t xml:space="preserve"> </w:t>
      </w:r>
      <w:r w:rsidRPr="007E6F6F">
        <w:rPr>
          <w:rFonts w:ascii="Times New Roman" w:hAnsi="Times New Roman" w:cs="Times New Roman"/>
          <w:spacing w:val="3"/>
          <w:sz w:val="24"/>
          <w:szCs w:val="24"/>
          <w:shd w:val="clear" w:color="auto" w:fill="FFFFFF"/>
        </w:rPr>
        <w:t xml:space="preserve">у всех женщин из четырех семей. </w:t>
      </w:r>
    </w:p>
    <w:p w14:paraId="5A109725" w14:textId="69A33E3E" w:rsidR="00C30E9B" w:rsidRPr="007E6F6F" w:rsidRDefault="00C30E9B" w:rsidP="000F0B55">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 xml:space="preserve">Здоровье женщины находится в прямой взаимосвязи со здоровьем ее будущего/их детей. Риск развития аутизма повышается при наличии у беременной женщины сопутствующих болезней, для многих из которых установлена статистически значимая </w:t>
      </w:r>
      <w:r w:rsidRPr="007E6F6F">
        <w:rPr>
          <w:rFonts w:ascii="Times New Roman" w:hAnsi="Times New Roman" w:cs="Times New Roman"/>
          <w:spacing w:val="3"/>
          <w:sz w:val="24"/>
          <w:szCs w:val="24"/>
          <w:shd w:val="clear" w:color="auto" w:fill="FFFFFF"/>
        </w:rPr>
        <w:lastRenderedPageBreak/>
        <w:t xml:space="preserve">ассоциация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{"citationItems":[{"id":"ITEM-1","itemData":{"DOI":"10.1192/bjp.bp.108.051672","ISSN":"00071250","abstract":"Background: The aetiology of autism is unknown, although prenatal exposures have been the focus of epidemiological research for over 40 years. Aims: To provide the first quantitative review and meta-analysis of the association between maternal pregnancy complications and pregnancy-related factors and risk of autism. Method: PubMed, Embase and PsycINFO databases were searched for epidemiological studies that examined the association between pregnancy-related factors and autism. Forty studies were eligible for inclusion in the meta-analysis. Summary effect estimates were calculated for factors examined in multiple studies. Results: Over 50 prenatal factors have been examined. The factors associated with autism risk in the meta-analysis were advanced parental age at birth, maternal prenatal medication use, bleeding, gestational diabetes, being first born v. third or later, and having a mother born abroad. The factors with the strongest evidence against a role in autism risk included previous fetal loss and maternal hypertension, proteinuria, pre-eclampsia and swelling. Conclusions: There is insufficient evidence to implicate any one prenatal factor in autism aetiology, although there is some evidence to suggest that exposure to pregnancy complications may increase the risk.","author":[{"dropping-particle":"","family":"Gardener","given":"Hannah","non-dropping-particle":"","parse-names":false,"suffix":""},{"dropping-particle":"","family":"Spiegelman","given":"Donna","non-dropping-particle":"","parse-names":false,"suffix":""},{"dropping-particle":"","family":"Buka","given":"Stephen L.","non-dropping-particle":"","parse-names":false,"suffix":""}],"container-title":"British Journal of Psychiatry","id":"ITEM-1","issue":"1","issued":{"date-parts":[["2009"]]},"title":"Prenatal risk factors for autism: Comprehensive meta-analysis","type":"article-journal","volume":"195"},"uris":["http://www.mendeley.com/documents/?uuid=457d73f5-9127-32ef-b72c-6e930c816efd","http://www.mendeley.com/documents/?uuid=f75eda99-970a-471f-8028-39c40505a38c"]}],"mendeley":{"formattedCitation":"[Gardener, Spiegelman, Buka, 2009]","manualFormatting":"[71]","plainTextFormattedCitation":"[Gardener, Spiegelman, Buka, 2009]","previouslyFormattedCitation":"&lt;sup&gt;19&lt;/sup&gt;"},"properties":{"noteIndex":0},"schema":"https://github.com/citation-style-language/schema/raw/master/csl-citation.json"}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4302F4" w:rsidRPr="007E6F6F">
        <w:rPr>
          <w:rFonts w:ascii="Times New Roman" w:hAnsi="Times New Roman" w:cs="Times New Roman"/>
          <w:noProof/>
          <w:spacing w:val="3"/>
          <w:sz w:val="24"/>
          <w:szCs w:val="24"/>
          <w:shd w:val="clear" w:color="auto" w:fill="FFFFFF"/>
        </w:rPr>
        <w:t>[71</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Доказательств, свидетельствующих в пользу какого-либо конкретного этиологического фактора, провоцирующего РАС-ассоциированные изменения в развитии эмбриона/плода не установлено. Накопленные данные, дают основание полагать, что внутриутробная РАС-ассоциированная реорганизация эмбриона/плода под воздействием факторов со стороны материнского организма имеет место быть и, более того, возможно является одним из важных звеньев в патогенезе. Наличие защитного для плода плацентарного барьера, ограничивает воздействие многих этиологических факторов напрямую, но, не является препятствием для опосредованного влияния </w:t>
      </w:r>
      <w:r w:rsidR="00BE2F03" w:rsidRPr="007E6F6F">
        <w:rPr>
          <w:rFonts w:ascii="Times New Roman" w:hAnsi="Times New Roman" w:cs="Times New Roman"/>
          <w:spacing w:val="3"/>
          <w:sz w:val="24"/>
          <w:szCs w:val="24"/>
          <w:shd w:val="clear" w:color="auto" w:fill="FFFFFF"/>
        </w:rPr>
        <w:t>на организм плода этих факторов</w:t>
      </w:r>
      <w:r w:rsidRPr="007E6F6F">
        <w:rPr>
          <w:rFonts w:ascii="Times New Roman" w:hAnsi="Times New Roman" w:cs="Times New Roman"/>
          <w:spacing w:val="3"/>
          <w:sz w:val="24"/>
          <w:szCs w:val="24"/>
          <w:shd w:val="clear" w:color="auto" w:fill="FFFFFF"/>
        </w:rPr>
        <w:t xml:space="preserve"> через материнские гормоны, иммуноглобулины, вирусы, метаболиты и различного рода токсины </w:t>
      </w:r>
      <w:r w:rsidR="004302F4" w:rsidRPr="007E6F6F">
        <w:rPr>
          <w:rFonts w:ascii="Times New Roman" w:hAnsi="Times New Roman" w:cs="Times New Roman"/>
          <w:spacing w:val="3"/>
          <w:sz w:val="24"/>
          <w:szCs w:val="24"/>
          <w:shd w:val="clear" w:color="auto" w:fill="FFFFFF"/>
        </w:rPr>
        <w:t>[72-75</w:t>
      </w:r>
      <w:r w:rsidR="00BE2F03"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Транспорт небольших молекул, таких как липиды, глюкоза, аминокислоты, ионы, имеют практически неограниченный перенос через эндотелиальные клетки капилляров барьера, оказывая тем самым воздействие на развитие плода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lang w:val="en-US"/>
        </w:rPr>
        <w:instrText>ADDIN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_</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citationItems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itemData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DOI</w:instrText>
      </w:r>
      <w:r w:rsidR="00FF2ECE" w:rsidRPr="007E6F6F">
        <w:rPr>
          <w:rFonts w:ascii="Times New Roman" w:hAnsi="Times New Roman" w:cs="Times New Roman"/>
          <w:spacing w:val="3"/>
          <w:sz w:val="24"/>
          <w:szCs w:val="24"/>
          <w:shd w:val="clear" w:color="auto" w:fill="FFFFFF"/>
        </w:rPr>
        <w:instrText>":"10.1016/</w:instrText>
      </w:r>
      <w:r w:rsidR="00FF2ECE" w:rsidRPr="007E6F6F">
        <w:rPr>
          <w:rFonts w:ascii="Times New Roman" w:hAnsi="Times New Roman" w:cs="Times New Roman"/>
          <w:spacing w:val="3"/>
          <w:sz w:val="24"/>
          <w:szCs w:val="24"/>
          <w:shd w:val="clear" w:color="auto" w:fill="FFFFFF"/>
          <w:lang w:val="en-US"/>
        </w:rPr>
        <w:instrText>j</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ogc</w:instrText>
      </w:r>
      <w:r w:rsidR="00FF2ECE" w:rsidRPr="007E6F6F">
        <w:rPr>
          <w:rFonts w:ascii="Times New Roman" w:hAnsi="Times New Roman" w:cs="Times New Roman"/>
          <w:spacing w:val="3"/>
          <w:sz w:val="24"/>
          <w:szCs w:val="24"/>
          <w:shd w:val="clear" w:color="auto" w:fill="FFFFFF"/>
        </w:rPr>
        <w:instrText>.2021.02.001","</w:instrText>
      </w:r>
      <w:r w:rsidR="00FF2ECE" w:rsidRPr="007E6F6F">
        <w:rPr>
          <w:rFonts w:ascii="Times New Roman" w:hAnsi="Times New Roman" w:cs="Times New Roman"/>
          <w:spacing w:val="3"/>
          <w:sz w:val="24"/>
          <w:szCs w:val="24"/>
          <w:shd w:val="clear" w:color="auto" w:fill="FFFFFF"/>
          <w:lang w:val="en-US"/>
        </w:rPr>
        <w:instrText>ISSN</w:instrText>
      </w:r>
      <w:r w:rsidR="00FF2ECE" w:rsidRPr="007E6F6F">
        <w:rPr>
          <w:rFonts w:ascii="Times New Roman" w:hAnsi="Times New Roman" w:cs="Times New Roman"/>
          <w:spacing w:val="3"/>
          <w:sz w:val="24"/>
          <w:szCs w:val="24"/>
          <w:shd w:val="clear" w:color="auto" w:fill="FFFFFF"/>
        </w:rPr>
        <w:instrText>":"15580474","</w:instrText>
      </w:r>
      <w:r w:rsidR="00FF2ECE" w:rsidRPr="007E6F6F">
        <w:rPr>
          <w:rFonts w:ascii="Times New Roman" w:hAnsi="Times New Roman" w:cs="Times New Roman"/>
          <w:spacing w:val="3"/>
          <w:sz w:val="24"/>
          <w:szCs w:val="24"/>
          <w:shd w:val="clear" w:color="auto" w:fill="FFFFFF"/>
          <w:lang w:val="en-US"/>
        </w:rPr>
        <w:instrText>author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Dumolt</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Jerad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H</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Powell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Theresa</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family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Jansson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given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Thomas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dropping</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names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false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suffix</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container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Obstetrics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Gynecology</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Clinics</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North</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America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ITEM</w:instrText>
      </w:r>
      <w:r w:rsidR="00FF2ECE" w:rsidRPr="007E6F6F">
        <w:rPr>
          <w:rFonts w:ascii="Times New Roman" w:hAnsi="Times New Roman" w:cs="Times New Roman"/>
          <w:spacing w:val="3"/>
          <w:sz w:val="24"/>
          <w:szCs w:val="24"/>
          <w:shd w:val="clear" w:color="auto" w:fill="FFFFFF"/>
        </w:rPr>
        <w:instrText>-1","</w:instrText>
      </w:r>
      <w:r w:rsidR="00FF2ECE" w:rsidRPr="007E6F6F">
        <w:rPr>
          <w:rFonts w:ascii="Times New Roman" w:hAnsi="Times New Roman" w:cs="Times New Roman"/>
          <w:spacing w:val="3"/>
          <w:sz w:val="24"/>
          <w:szCs w:val="24"/>
          <w:shd w:val="clear" w:color="auto" w:fill="FFFFFF"/>
          <w:lang w:val="en-US"/>
        </w:rPr>
        <w:instrText>issue</w:instrText>
      </w:r>
      <w:r w:rsidR="00FF2ECE" w:rsidRPr="007E6F6F">
        <w:rPr>
          <w:rFonts w:ascii="Times New Roman" w:hAnsi="Times New Roman" w:cs="Times New Roman"/>
          <w:spacing w:val="3"/>
          <w:sz w:val="24"/>
          <w:szCs w:val="24"/>
          <w:shd w:val="clear" w:color="auto" w:fill="FFFFFF"/>
        </w:rPr>
        <w:instrText>":"2","</w:instrText>
      </w:r>
      <w:r w:rsidR="00FF2ECE" w:rsidRPr="007E6F6F">
        <w:rPr>
          <w:rFonts w:ascii="Times New Roman" w:hAnsi="Times New Roman" w:cs="Times New Roman"/>
          <w:spacing w:val="3"/>
          <w:sz w:val="24"/>
          <w:szCs w:val="24"/>
          <w:shd w:val="clear" w:color="auto" w:fill="FFFFFF"/>
          <w:lang w:val="en-US"/>
        </w:rPr>
        <w:instrText>issued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date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parts</w:instrText>
      </w:r>
      <w:r w:rsidR="00FF2ECE" w:rsidRPr="007E6F6F">
        <w:rPr>
          <w:rFonts w:ascii="Times New Roman" w:hAnsi="Times New Roman" w:cs="Times New Roman"/>
          <w:spacing w:val="3"/>
          <w:sz w:val="24"/>
          <w:szCs w:val="24"/>
          <w:shd w:val="clear" w:color="auto" w:fill="FFFFFF"/>
        </w:rPr>
        <w:instrText>":[["2021"]]},"</w:instrText>
      </w:r>
      <w:r w:rsidR="00FF2ECE" w:rsidRPr="007E6F6F">
        <w:rPr>
          <w:rFonts w:ascii="Times New Roman" w:hAnsi="Times New Roman" w:cs="Times New Roman"/>
          <w:spacing w:val="3"/>
          <w:sz w:val="24"/>
          <w:szCs w:val="24"/>
          <w:shd w:val="clear" w:color="auto" w:fill="FFFFFF"/>
          <w:lang w:val="en-US"/>
        </w:rPr>
        <w:instrText>title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Placental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Function</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the</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Development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of</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Fetal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Overgrowth</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and</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Fetal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Growth</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Restriction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type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article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journal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volume</w:instrText>
      </w:r>
      <w:r w:rsidR="00FF2ECE" w:rsidRPr="007E6F6F">
        <w:rPr>
          <w:rFonts w:ascii="Times New Roman" w:hAnsi="Times New Roman" w:cs="Times New Roman"/>
          <w:spacing w:val="3"/>
          <w:sz w:val="24"/>
          <w:szCs w:val="24"/>
          <w:shd w:val="clear" w:color="auto" w:fill="FFFFFF"/>
        </w:rPr>
        <w:instrText>":"48"},"</w:instrText>
      </w:r>
      <w:r w:rsidR="00FF2ECE" w:rsidRPr="007E6F6F">
        <w:rPr>
          <w:rFonts w:ascii="Times New Roman" w:hAnsi="Times New Roman" w:cs="Times New Roman"/>
          <w:spacing w:val="3"/>
          <w:sz w:val="24"/>
          <w:szCs w:val="24"/>
          <w:shd w:val="clear" w:color="auto" w:fill="FFFFFF"/>
          <w:lang w:val="en-US"/>
        </w:rPr>
        <w:instrText>uris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=64</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17</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9</w:instrText>
      </w:r>
      <w:r w:rsidR="00FF2ECE" w:rsidRPr="007E6F6F">
        <w:rPr>
          <w:rFonts w:ascii="Times New Roman" w:hAnsi="Times New Roman" w:cs="Times New Roman"/>
          <w:spacing w:val="3"/>
          <w:sz w:val="24"/>
          <w:szCs w:val="24"/>
          <w:shd w:val="clear" w:color="auto" w:fill="FFFFFF"/>
          <w:lang w:val="en-US"/>
        </w:rPr>
        <w:instrText>a</w:instrText>
      </w:r>
      <w:r w:rsidR="00FF2ECE" w:rsidRPr="007E6F6F">
        <w:rPr>
          <w:rFonts w:ascii="Times New Roman" w:hAnsi="Times New Roman" w:cs="Times New Roman"/>
          <w:spacing w:val="3"/>
          <w:sz w:val="24"/>
          <w:szCs w:val="24"/>
          <w:shd w:val="clear" w:color="auto" w:fill="FFFFFF"/>
        </w:rPr>
        <w:instrText>-6173-38</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2-91</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9-</w:instrText>
      </w:r>
      <w:r w:rsidR="00FF2ECE" w:rsidRPr="007E6F6F">
        <w:rPr>
          <w:rFonts w:ascii="Times New Roman" w:hAnsi="Times New Roman" w:cs="Times New Roman"/>
          <w:spacing w:val="3"/>
          <w:sz w:val="24"/>
          <w:szCs w:val="24"/>
          <w:shd w:val="clear" w:color="auto" w:fill="FFFFFF"/>
          <w:lang w:val="en-US"/>
        </w:rPr>
        <w:instrText>fd</w:instrText>
      </w:r>
      <w:r w:rsidR="00FF2ECE" w:rsidRPr="007E6F6F">
        <w:rPr>
          <w:rFonts w:ascii="Times New Roman" w:hAnsi="Times New Roman" w:cs="Times New Roman"/>
          <w:spacing w:val="3"/>
          <w:sz w:val="24"/>
          <w:szCs w:val="24"/>
          <w:shd w:val="clear" w:color="auto" w:fill="FFFFFF"/>
        </w:rPr>
        <w:instrText>7</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59944951","</w:instrText>
      </w:r>
      <w:r w:rsidR="00FF2ECE" w:rsidRPr="007E6F6F">
        <w:rPr>
          <w:rFonts w:ascii="Times New Roman" w:hAnsi="Times New Roman" w:cs="Times New Roman"/>
          <w:spacing w:val="3"/>
          <w:sz w:val="24"/>
          <w:szCs w:val="24"/>
          <w:shd w:val="clear" w:color="auto" w:fill="FFFFFF"/>
          <w:lang w:val="en-US"/>
        </w:rPr>
        <w:instrText>http</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www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documents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uuid</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w:instrText>
      </w:r>
      <w:r w:rsidR="00FF2ECE" w:rsidRPr="007E6F6F">
        <w:rPr>
          <w:rFonts w:ascii="Times New Roman" w:hAnsi="Times New Roman" w:cs="Times New Roman"/>
          <w:spacing w:val="3"/>
          <w:sz w:val="24"/>
          <w:szCs w:val="24"/>
          <w:shd w:val="clear" w:color="auto" w:fill="FFFFFF"/>
        </w:rPr>
        <w:instrText>5</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9</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7</w:instrText>
      </w:r>
      <w:r w:rsidR="00FF2ECE" w:rsidRPr="007E6F6F">
        <w:rPr>
          <w:rFonts w:ascii="Times New Roman" w:hAnsi="Times New Roman" w:cs="Times New Roman"/>
          <w:spacing w:val="3"/>
          <w:sz w:val="24"/>
          <w:szCs w:val="24"/>
          <w:shd w:val="clear" w:color="auto" w:fill="FFFFFF"/>
          <w:lang w:val="en-US"/>
        </w:rPr>
        <w:instrText>f</w:instrText>
      </w:r>
      <w:r w:rsidR="00FF2ECE" w:rsidRPr="007E6F6F">
        <w:rPr>
          <w:rFonts w:ascii="Times New Roman" w:hAnsi="Times New Roman" w:cs="Times New Roman"/>
          <w:spacing w:val="3"/>
          <w:sz w:val="24"/>
          <w:szCs w:val="24"/>
          <w:shd w:val="clear" w:color="auto" w:fill="FFFFFF"/>
        </w:rPr>
        <w:instrText>5-</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23</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e</w:instrText>
      </w:r>
      <w:r w:rsidR="00FF2ECE" w:rsidRPr="007E6F6F">
        <w:rPr>
          <w:rFonts w:ascii="Times New Roman" w:hAnsi="Times New Roman" w:cs="Times New Roman"/>
          <w:spacing w:val="3"/>
          <w:sz w:val="24"/>
          <w:szCs w:val="24"/>
          <w:shd w:val="clear" w:color="auto" w:fill="FFFFFF"/>
        </w:rPr>
        <w:instrText>33-</w:instrText>
      </w:r>
      <w:r w:rsidR="00FF2ECE" w:rsidRPr="007E6F6F">
        <w:rPr>
          <w:rFonts w:ascii="Times New Roman" w:hAnsi="Times New Roman" w:cs="Times New Roman"/>
          <w:spacing w:val="3"/>
          <w:sz w:val="24"/>
          <w:szCs w:val="24"/>
          <w:shd w:val="clear" w:color="auto" w:fill="FFFFFF"/>
          <w:lang w:val="en-US"/>
        </w:rPr>
        <w:instrText>ad</w:instrText>
      </w:r>
      <w:r w:rsidR="00FF2ECE" w:rsidRPr="007E6F6F">
        <w:rPr>
          <w:rFonts w:ascii="Times New Roman" w:hAnsi="Times New Roman" w:cs="Times New Roman"/>
          <w:spacing w:val="3"/>
          <w:sz w:val="24"/>
          <w:szCs w:val="24"/>
          <w:shd w:val="clear" w:color="auto" w:fill="FFFFFF"/>
        </w:rPr>
        <w:instrText>44-35963</w:instrText>
      </w:r>
      <w:r w:rsidR="00FF2ECE" w:rsidRPr="007E6F6F">
        <w:rPr>
          <w:rFonts w:ascii="Times New Roman" w:hAnsi="Times New Roman" w:cs="Times New Roman"/>
          <w:spacing w:val="3"/>
          <w:sz w:val="24"/>
          <w:szCs w:val="24"/>
          <w:shd w:val="clear" w:color="auto" w:fill="FFFFFF"/>
          <w:lang w:val="en-US"/>
        </w:rPr>
        <w:instrText>b</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ef</w:instrText>
      </w:r>
      <w:r w:rsidR="00FF2ECE" w:rsidRPr="007E6F6F">
        <w:rPr>
          <w:rFonts w:ascii="Times New Roman" w:hAnsi="Times New Roman" w:cs="Times New Roman"/>
          <w:spacing w:val="3"/>
          <w:sz w:val="24"/>
          <w:szCs w:val="24"/>
          <w:shd w:val="clear" w:color="auto" w:fill="FFFFFF"/>
        </w:rPr>
        <w:instrText>4</w:instrText>
      </w:r>
      <w:r w:rsidR="00FF2ECE" w:rsidRPr="007E6F6F">
        <w:rPr>
          <w:rFonts w:ascii="Times New Roman" w:hAnsi="Times New Roman" w:cs="Times New Roman"/>
          <w:spacing w:val="3"/>
          <w:sz w:val="24"/>
          <w:szCs w:val="24"/>
          <w:shd w:val="clear" w:color="auto" w:fill="FFFFFF"/>
          <w:lang w:val="en-US"/>
        </w:rPr>
        <w:instrText>d</w:instrText>
      </w:r>
      <w:r w:rsidR="00FF2ECE" w:rsidRPr="007E6F6F">
        <w:rPr>
          <w:rFonts w:ascii="Times New Roman" w:hAnsi="Times New Roman" w:cs="Times New Roman"/>
          <w:spacing w:val="3"/>
          <w:sz w:val="24"/>
          <w:szCs w:val="24"/>
          <w:shd w:val="clear" w:color="auto" w:fill="FFFFFF"/>
        </w:rPr>
        <w:instrText>5"]}],"</w:instrText>
      </w:r>
      <w:r w:rsidR="00FF2ECE" w:rsidRPr="007E6F6F">
        <w:rPr>
          <w:rFonts w:ascii="Times New Roman" w:hAnsi="Times New Roman" w:cs="Times New Roman"/>
          <w:spacing w:val="3"/>
          <w:sz w:val="24"/>
          <w:szCs w:val="24"/>
          <w:shd w:val="clear" w:color="auto" w:fill="FFFFFF"/>
          <w:lang w:val="en-US"/>
        </w:rPr>
        <w:instrText>mendeley</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Dumolt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Powell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Jansson</w:instrText>
      </w:r>
      <w:r w:rsidR="00FF2ECE" w:rsidRPr="007E6F6F">
        <w:rPr>
          <w:rFonts w:ascii="Times New Roman" w:hAnsi="Times New Roman" w:cs="Times New Roman"/>
          <w:spacing w:val="3"/>
          <w:sz w:val="24"/>
          <w:szCs w:val="24"/>
          <w:shd w:val="clear" w:color="auto" w:fill="FFFFFF"/>
        </w:rPr>
        <w:instrText>, 2021]","</w:instrText>
      </w:r>
      <w:r w:rsidR="00FF2ECE" w:rsidRPr="007E6F6F">
        <w:rPr>
          <w:rFonts w:ascii="Times New Roman" w:hAnsi="Times New Roman" w:cs="Times New Roman"/>
          <w:spacing w:val="3"/>
          <w:sz w:val="24"/>
          <w:szCs w:val="24"/>
          <w:shd w:val="clear" w:color="auto" w:fill="FFFFFF"/>
          <w:lang w:val="en-US"/>
        </w:rPr>
        <w:instrText>manualFormatting</w:instrText>
      </w:r>
      <w:r w:rsidR="00FF2ECE" w:rsidRPr="007E6F6F">
        <w:rPr>
          <w:rFonts w:ascii="Times New Roman" w:hAnsi="Times New Roman" w:cs="Times New Roman"/>
          <w:spacing w:val="3"/>
          <w:sz w:val="24"/>
          <w:szCs w:val="24"/>
          <w:shd w:val="clear" w:color="auto" w:fill="FFFFFF"/>
        </w:rPr>
        <w:instrText>":"[76]","</w:instrText>
      </w:r>
      <w:r w:rsidR="00FF2ECE" w:rsidRPr="007E6F6F">
        <w:rPr>
          <w:rFonts w:ascii="Times New Roman" w:hAnsi="Times New Roman" w:cs="Times New Roman"/>
          <w:spacing w:val="3"/>
          <w:sz w:val="24"/>
          <w:szCs w:val="24"/>
          <w:shd w:val="clear" w:color="auto" w:fill="FFFFFF"/>
          <w:lang w:val="en-US"/>
        </w:rPr>
        <w:instrText>plainTextFormattedCitation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Dumolt</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Powell</w:instrText>
      </w:r>
      <w:r w:rsidR="00FF2ECE" w:rsidRPr="007E6F6F">
        <w:rPr>
          <w:rFonts w:ascii="Times New Roman" w:hAnsi="Times New Roman" w:cs="Times New Roman"/>
          <w:spacing w:val="3"/>
          <w:sz w:val="24"/>
          <w:szCs w:val="24"/>
          <w:shd w:val="clear" w:color="auto" w:fill="FFFFFF"/>
        </w:rPr>
        <w:instrText xml:space="preserve">, </w:instrText>
      </w:r>
      <w:r w:rsidR="00FF2ECE" w:rsidRPr="007E6F6F">
        <w:rPr>
          <w:rFonts w:ascii="Times New Roman" w:hAnsi="Times New Roman" w:cs="Times New Roman"/>
          <w:spacing w:val="3"/>
          <w:sz w:val="24"/>
          <w:szCs w:val="24"/>
          <w:shd w:val="clear" w:color="auto" w:fill="FFFFFF"/>
          <w:lang w:val="en-US"/>
        </w:rPr>
        <w:instrText>Jansson</w:instrText>
      </w:r>
      <w:r w:rsidR="00FF2ECE" w:rsidRPr="007E6F6F">
        <w:rPr>
          <w:rFonts w:ascii="Times New Roman" w:hAnsi="Times New Roman" w:cs="Times New Roman"/>
          <w:spacing w:val="3"/>
          <w:sz w:val="24"/>
          <w:szCs w:val="24"/>
          <w:shd w:val="clear" w:color="auto" w:fill="FFFFFF"/>
        </w:rPr>
        <w:instrText>, 2021]","</w:instrText>
      </w:r>
      <w:r w:rsidR="00FF2ECE" w:rsidRPr="007E6F6F">
        <w:rPr>
          <w:rFonts w:ascii="Times New Roman" w:hAnsi="Times New Roman" w:cs="Times New Roman"/>
          <w:spacing w:val="3"/>
          <w:sz w:val="24"/>
          <w:szCs w:val="24"/>
          <w:shd w:val="clear" w:color="auto" w:fill="FFFFFF"/>
          <w:lang w:val="en-US"/>
        </w:rPr>
        <w:instrText>previouslyFormattedCitation</w:instrText>
      </w:r>
      <w:r w:rsidR="00FF2ECE" w:rsidRPr="007E6F6F">
        <w:rPr>
          <w:rFonts w:ascii="Times New Roman" w:hAnsi="Times New Roman" w:cs="Times New Roman"/>
          <w:spacing w:val="3"/>
          <w:sz w:val="24"/>
          <w:szCs w:val="24"/>
          <w:shd w:val="clear" w:color="auto" w:fill="FFFFFF"/>
        </w:rPr>
        <w:instrText>":"&lt;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&gt;20&lt;/</w:instrText>
      </w:r>
      <w:r w:rsidR="00FF2ECE" w:rsidRPr="007E6F6F">
        <w:rPr>
          <w:rFonts w:ascii="Times New Roman" w:hAnsi="Times New Roman" w:cs="Times New Roman"/>
          <w:spacing w:val="3"/>
          <w:sz w:val="24"/>
          <w:szCs w:val="24"/>
          <w:shd w:val="clear" w:color="auto" w:fill="FFFFFF"/>
          <w:lang w:val="en-US"/>
        </w:rPr>
        <w:instrText>sup</w:instrText>
      </w:r>
      <w:r w:rsidR="00FF2ECE" w:rsidRPr="007E6F6F">
        <w:rPr>
          <w:rFonts w:ascii="Times New Roman" w:hAnsi="Times New Roman" w:cs="Times New Roman"/>
          <w:spacing w:val="3"/>
          <w:sz w:val="24"/>
          <w:szCs w:val="24"/>
          <w:shd w:val="clear" w:color="auto" w:fill="FFFFFF"/>
        </w:rPr>
        <w:instrText>&gt;"},"</w:instrText>
      </w:r>
      <w:r w:rsidR="00FF2ECE" w:rsidRPr="007E6F6F">
        <w:rPr>
          <w:rFonts w:ascii="Times New Roman" w:hAnsi="Times New Roman" w:cs="Times New Roman"/>
          <w:spacing w:val="3"/>
          <w:sz w:val="24"/>
          <w:szCs w:val="24"/>
          <w:shd w:val="clear" w:color="auto" w:fill="FFFFFF"/>
          <w:lang w:val="en-US"/>
        </w:rPr>
        <w:instrText>properties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noteIndex</w:instrText>
      </w:r>
      <w:r w:rsidR="00FF2ECE" w:rsidRPr="007E6F6F">
        <w:rPr>
          <w:rFonts w:ascii="Times New Roman" w:hAnsi="Times New Roman" w:cs="Times New Roman"/>
          <w:spacing w:val="3"/>
          <w:sz w:val="24"/>
          <w:szCs w:val="24"/>
          <w:shd w:val="clear" w:color="auto" w:fill="FFFFFF"/>
        </w:rPr>
        <w:instrText>":0},"</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https</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github</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com</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style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language</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schema</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raw</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master</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csl</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citation</w:instrText>
      </w:r>
      <w:r w:rsidR="00FF2ECE" w:rsidRPr="007E6F6F">
        <w:rPr>
          <w:rFonts w:ascii="Times New Roman" w:hAnsi="Times New Roman" w:cs="Times New Roman"/>
          <w:spacing w:val="3"/>
          <w:sz w:val="24"/>
          <w:szCs w:val="24"/>
          <w:shd w:val="clear" w:color="auto" w:fill="FFFFFF"/>
        </w:rPr>
        <w:instrText>.</w:instrText>
      </w:r>
      <w:r w:rsidR="00FF2ECE" w:rsidRPr="007E6F6F">
        <w:rPr>
          <w:rFonts w:ascii="Times New Roman" w:hAnsi="Times New Roman" w:cs="Times New Roman"/>
          <w:spacing w:val="3"/>
          <w:sz w:val="24"/>
          <w:szCs w:val="24"/>
          <w:shd w:val="clear" w:color="auto" w:fill="FFFFFF"/>
          <w:lang w:val="en-US"/>
        </w:rPr>
        <w:instrText>json</w:instrText>
      </w:r>
      <w:r w:rsidR="00FF2ECE" w:rsidRPr="007E6F6F">
        <w:rPr>
          <w:rFonts w:ascii="Times New Roman" w:hAnsi="Times New Roman" w:cs="Times New Roman"/>
          <w:spacing w:val="3"/>
          <w:sz w:val="24"/>
          <w:szCs w:val="24"/>
          <w:shd w:val="clear" w:color="auto" w:fill="FFFFFF"/>
        </w:rPr>
        <w:instrText>"}</w:instrText>
      </w:r>
      <w:r w:rsidRPr="007E6F6F">
        <w:rPr>
          <w:rFonts w:ascii="Times New Roman" w:hAnsi="Times New Roman" w:cs="Times New Roman"/>
          <w:spacing w:val="3"/>
          <w:sz w:val="24"/>
          <w:szCs w:val="24"/>
          <w:shd w:val="clear" w:color="auto" w:fill="FFFFFF"/>
        </w:rPr>
        <w:fldChar w:fldCharType="separate"/>
      </w:r>
      <w:r w:rsidR="000F0B55" w:rsidRPr="007E6F6F">
        <w:rPr>
          <w:rFonts w:ascii="Times New Roman" w:hAnsi="Times New Roman" w:cs="Times New Roman"/>
          <w:noProof/>
          <w:spacing w:val="3"/>
          <w:sz w:val="24"/>
          <w:szCs w:val="24"/>
          <w:shd w:val="clear" w:color="auto" w:fill="FFFFFF"/>
        </w:rPr>
        <w:t>[</w:t>
      </w:r>
      <w:r w:rsidR="004302F4" w:rsidRPr="007E6F6F">
        <w:rPr>
          <w:rFonts w:ascii="Times New Roman" w:hAnsi="Times New Roman" w:cs="Times New Roman"/>
          <w:noProof/>
          <w:spacing w:val="3"/>
          <w:sz w:val="24"/>
          <w:szCs w:val="24"/>
          <w:shd w:val="clear" w:color="auto" w:fill="FFFFFF"/>
        </w:rPr>
        <w:t>76</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Можно сказать, что адаптационные возможности матери определяют судьбу развивающегося плода и являются причиной методологических вариаций (отклонений), связанных с неоднородностью влияний факторов риска РАС в различных исследованиях. Генетическая изменчивость, лежащая в основе адаптационных процессов и предрасположенности женщины, к различного рода патологическим состояниям, может приводить и к семейной предрасположенности РАС.</w:t>
      </w:r>
    </w:p>
    <w:p w14:paraId="49834167" w14:textId="1ACE470B" w:rsidR="00C30E9B" w:rsidRPr="007E6F6F" w:rsidRDefault="00C30E9B" w:rsidP="005B0619">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 xml:space="preserve">Беременность – период системных метаболических изменений в организме женщины, направленный на рациональное перераспределение энергетического гомеостаза матери и развивающегося плода. Адаптационно-стрессовые условия, которые претерпевает организм женщины, способствуют, в первую очередь, изменению липидного метаболизма, микробиологического профиля кишечника и сдвигу соотношения кишечных короткоцепочечных жирных кислот. Оценка уровней </w:t>
      </w:r>
      <w:proofErr w:type="spellStart"/>
      <w:r w:rsidRPr="007E6F6F">
        <w:rPr>
          <w:rFonts w:ascii="Times New Roman" w:hAnsi="Times New Roman" w:cs="Times New Roman"/>
          <w:spacing w:val="3"/>
          <w:sz w:val="24"/>
          <w:szCs w:val="24"/>
          <w:shd w:val="clear" w:color="auto" w:fill="FFFFFF"/>
        </w:rPr>
        <w:t>КцЖК</w:t>
      </w:r>
      <w:proofErr w:type="spellEnd"/>
      <w:r w:rsidRPr="007E6F6F">
        <w:rPr>
          <w:rFonts w:ascii="Times New Roman" w:hAnsi="Times New Roman" w:cs="Times New Roman"/>
          <w:spacing w:val="3"/>
          <w:sz w:val="24"/>
          <w:szCs w:val="24"/>
          <w:shd w:val="clear" w:color="auto" w:fill="FFFFFF"/>
        </w:rPr>
        <w:t xml:space="preserve"> в</w:t>
      </w:r>
      <w:r w:rsidR="006634F2" w:rsidRPr="007E6F6F">
        <w:rPr>
          <w:rFonts w:ascii="Times New Roman" w:hAnsi="Times New Roman" w:cs="Times New Roman"/>
          <w:spacing w:val="3"/>
          <w:sz w:val="24"/>
          <w:szCs w:val="24"/>
          <w:shd w:val="clear" w:color="auto" w:fill="FFFFFF"/>
        </w:rPr>
        <w:t xml:space="preserve"> плазме крови беременных женщин</w:t>
      </w:r>
      <w:r w:rsidRPr="007E6F6F">
        <w:rPr>
          <w:rFonts w:ascii="Times New Roman" w:hAnsi="Times New Roman" w:cs="Times New Roman"/>
          <w:spacing w:val="3"/>
          <w:sz w:val="24"/>
          <w:szCs w:val="24"/>
          <w:shd w:val="clear" w:color="auto" w:fill="FFFFFF"/>
        </w:rPr>
        <w:t xml:space="preserve"> показывает увеличение концентраций уксусной и</w:t>
      </w:r>
      <w:r w:rsidR="006634F2" w:rsidRPr="007E6F6F">
        <w:rPr>
          <w:rFonts w:ascii="Times New Roman" w:hAnsi="Times New Roman" w:cs="Times New Roman"/>
          <w:spacing w:val="3"/>
          <w:sz w:val="24"/>
          <w:szCs w:val="24"/>
          <w:shd w:val="clear" w:color="auto" w:fill="FFFFFF"/>
        </w:rPr>
        <w:t xml:space="preserve"> </w:t>
      </w:r>
      <w:proofErr w:type="spellStart"/>
      <w:r w:rsidR="006634F2" w:rsidRPr="007E6F6F">
        <w:rPr>
          <w:rFonts w:ascii="Times New Roman" w:hAnsi="Times New Roman" w:cs="Times New Roman"/>
          <w:spacing w:val="3"/>
          <w:sz w:val="24"/>
          <w:szCs w:val="24"/>
          <w:shd w:val="clear" w:color="auto" w:fill="FFFFFF"/>
        </w:rPr>
        <w:t>пропионовой</w:t>
      </w:r>
      <w:proofErr w:type="spellEnd"/>
      <w:r w:rsidR="006634F2" w:rsidRPr="007E6F6F">
        <w:rPr>
          <w:rFonts w:ascii="Times New Roman" w:hAnsi="Times New Roman" w:cs="Times New Roman"/>
          <w:spacing w:val="3"/>
          <w:sz w:val="24"/>
          <w:szCs w:val="24"/>
          <w:shd w:val="clear" w:color="auto" w:fill="FFFFFF"/>
        </w:rPr>
        <w:t xml:space="preserve"> кислот, из которых</w:t>
      </w:r>
      <w:r w:rsidRPr="007E6F6F">
        <w:rPr>
          <w:rFonts w:ascii="Times New Roman" w:hAnsi="Times New Roman" w:cs="Times New Roman"/>
          <w:spacing w:val="3"/>
          <w:sz w:val="24"/>
          <w:szCs w:val="24"/>
          <w:shd w:val="clear" w:color="auto" w:fill="FFFFFF"/>
        </w:rPr>
        <w:t xml:space="preserve"> уксусная активно </w:t>
      </w:r>
      <w:proofErr w:type="spellStart"/>
      <w:r w:rsidRPr="007E6F6F">
        <w:rPr>
          <w:rFonts w:ascii="Times New Roman" w:hAnsi="Times New Roman" w:cs="Times New Roman"/>
          <w:spacing w:val="3"/>
          <w:sz w:val="24"/>
          <w:szCs w:val="24"/>
          <w:shd w:val="clear" w:color="auto" w:fill="FFFFFF"/>
        </w:rPr>
        <w:t>метаболизируется</w:t>
      </w:r>
      <w:proofErr w:type="spellEnd"/>
      <w:r w:rsidRPr="007E6F6F">
        <w:rPr>
          <w:rFonts w:ascii="Times New Roman" w:hAnsi="Times New Roman" w:cs="Times New Roman"/>
          <w:spacing w:val="3"/>
          <w:sz w:val="24"/>
          <w:szCs w:val="24"/>
          <w:shd w:val="clear" w:color="auto" w:fill="FFFFFF"/>
        </w:rPr>
        <w:t xml:space="preserve"> в печени матери, обеспечивая ее и плод энергоресурсами. Однако, при дефиците фермента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и стрессовых условиях, с активной мобилизацией пула β-окисления </w:t>
      </w:r>
      <w:proofErr w:type="spellStart"/>
      <w:r w:rsidRPr="007E6F6F">
        <w:rPr>
          <w:rFonts w:ascii="Times New Roman" w:hAnsi="Times New Roman" w:cs="Times New Roman"/>
          <w:spacing w:val="3"/>
          <w:sz w:val="24"/>
          <w:szCs w:val="24"/>
          <w:shd w:val="clear" w:color="auto" w:fill="FFFFFF"/>
        </w:rPr>
        <w:t>КцЖК</w:t>
      </w:r>
      <w:proofErr w:type="spellEnd"/>
      <w:r w:rsidRPr="007E6F6F">
        <w:rPr>
          <w:rFonts w:ascii="Times New Roman" w:hAnsi="Times New Roman" w:cs="Times New Roman"/>
          <w:spacing w:val="3"/>
          <w:sz w:val="24"/>
          <w:szCs w:val="24"/>
          <w:shd w:val="clear" w:color="auto" w:fill="FFFFFF"/>
        </w:rPr>
        <w:t xml:space="preserve">, формируется </w:t>
      </w:r>
      <w:proofErr w:type="spellStart"/>
      <w:r w:rsidRPr="007E6F6F">
        <w:rPr>
          <w:rFonts w:ascii="Times New Roman" w:hAnsi="Times New Roman" w:cs="Times New Roman"/>
          <w:spacing w:val="3"/>
          <w:sz w:val="24"/>
          <w:szCs w:val="24"/>
          <w:shd w:val="clear" w:color="auto" w:fill="FFFFFF"/>
        </w:rPr>
        <w:t>энергодефицитное</w:t>
      </w:r>
      <w:proofErr w:type="spellEnd"/>
      <w:r w:rsidRPr="007E6F6F">
        <w:rPr>
          <w:rFonts w:ascii="Times New Roman" w:hAnsi="Times New Roman" w:cs="Times New Roman"/>
          <w:spacing w:val="3"/>
          <w:sz w:val="24"/>
          <w:szCs w:val="24"/>
          <w:shd w:val="clear" w:color="auto" w:fill="FFFFFF"/>
        </w:rPr>
        <w:t xml:space="preserve"> состояние, которое, по-видимому, будет иметь негативные последствия для правильного развития плода и протекания беременности. Кроме того, изв</w:t>
      </w:r>
      <w:r w:rsidR="006634F2" w:rsidRPr="007E6F6F">
        <w:rPr>
          <w:rFonts w:ascii="Times New Roman" w:hAnsi="Times New Roman" w:cs="Times New Roman"/>
          <w:spacing w:val="3"/>
          <w:sz w:val="24"/>
          <w:szCs w:val="24"/>
          <w:shd w:val="clear" w:color="auto" w:fill="FFFFFF"/>
        </w:rPr>
        <w:t xml:space="preserve">естно, что </w:t>
      </w:r>
      <w:proofErr w:type="spellStart"/>
      <w:r w:rsidR="006634F2" w:rsidRPr="007E6F6F">
        <w:rPr>
          <w:rFonts w:ascii="Times New Roman" w:hAnsi="Times New Roman" w:cs="Times New Roman"/>
          <w:spacing w:val="3"/>
          <w:sz w:val="24"/>
          <w:szCs w:val="24"/>
          <w:shd w:val="clear" w:color="auto" w:fill="FFFFFF"/>
        </w:rPr>
        <w:t>пропионовая</w:t>
      </w:r>
      <w:proofErr w:type="spellEnd"/>
      <w:r w:rsidR="006634F2" w:rsidRPr="007E6F6F">
        <w:rPr>
          <w:rFonts w:ascii="Times New Roman" w:hAnsi="Times New Roman" w:cs="Times New Roman"/>
          <w:spacing w:val="3"/>
          <w:sz w:val="24"/>
          <w:szCs w:val="24"/>
          <w:shd w:val="clear" w:color="auto" w:fill="FFFFFF"/>
        </w:rPr>
        <w:t xml:space="preserve"> кислота </w:t>
      </w:r>
      <w:r w:rsidRPr="007E6F6F">
        <w:rPr>
          <w:rFonts w:ascii="Times New Roman" w:hAnsi="Times New Roman" w:cs="Times New Roman"/>
          <w:spacing w:val="3"/>
          <w:sz w:val="24"/>
          <w:szCs w:val="24"/>
          <w:shd w:val="clear" w:color="auto" w:fill="FFFFFF"/>
        </w:rPr>
        <w:t xml:space="preserve">через рецепторы </w:t>
      </w:r>
      <w:r w:rsidRPr="007E6F6F">
        <w:rPr>
          <w:rFonts w:ascii="Times New Roman" w:hAnsi="Times New Roman" w:cs="Times New Roman"/>
          <w:spacing w:val="3"/>
          <w:sz w:val="24"/>
          <w:szCs w:val="24"/>
          <w:shd w:val="clear" w:color="auto" w:fill="FFFFFF"/>
          <w:lang w:val="en-US"/>
        </w:rPr>
        <w:t>G</w:t>
      </w:r>
      <w:r w:rsidRPr="007E6F6F">
        <w:rPr>
          <w:rFonts w:ascii="Times New Roman" w:hAnsi="Times New Roman" w:cs="Times New Roman"/>
          <w:spacing w:val="3"/>
          <w:sz w:val="24"/>
          <w:szCs w:val="24"/>
          <w:shd w:val="clear" w:color="auto" w:fill="FFFFFF"/>
        </w:rPr>
        <w:t xml:space="preserve">-белков, определяет развитие и метаболическое </w:t>
      </w:r>
      <w:proofErr w:type="spellStart"/>
      <w:r w:rsidRPr="007E6F6F">
        <w:rPr>
          <w:rFonts w:ascii="Times New Roman" w:hAnsi="Times New Roman" w:cs="Times New Roman"/>
          <w:spacing w:val="3"/>
          <w:sz w:val="24"/>
          <w:szCs w:val="24"/>
          <w:shd w:val="clear" w:color="auto" w:fill="FFFFFF"/>
        </w:rPr>
        <w:t>репрограммированние</w:t>
      </w:r>
      <w:proofErr w:type="spellEnd"/>
      <w:r w:rsidRPr="007E6F6F">
        <w:rPr>
          <w:rFonts w:ascii="Times New Roman" w:hAnsi="Times New Roman" w:cs="Times New Roman"/>
          <w:spacing w:val="3"/>
          <w:sz w:val="24"/>
          <w:szCs w:val="24"/>
          <w:shd w:val="clear" w:color="auto" w:fill="FFFFFF"/>
        </w:rPr>
        <w:t xml:space="preserve"> плода у беременных </w:t>
      </w:r>
      <w:r w:rsidRPr="007E6F6F">
        <w:rPr>
          <w:rFonts w:ascii="Times New Roman" w:hAnsi="Times New Roman" w:cs="Times New Roman"/>
          <w:spacing w:val="3"/>
          <w:sz w:val="24"/>
          <w:szCs w:val="24"/>
          <w:shd w:val="clear" w:color="auto" w:fill="FFFFFF"/>
        </w:rPr>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{"citationItems":[{"id":"ITEM-1","itemData":{"DOI":"10.3390/nu13041244","ISSN":"20726643","abstract":"Short‐chain fatty acids (SCFAs), as products of intestinal bacterial metabolism, are particularly relevant in the diagnosis of intestinal dysbiosis. The most common studies of microbiome metabolites include butyric acid, propionic acid and acetic acid, which occur in varying proportions depending on diet, age, coexisting disease and other factors. During pregnancy, metabolic changes related to the protection of energy homeostasis are of fundamental importance for the developing fetus, its future metabolic fate and the mother’s health. SCFAs act as signaling molecules that regulate the body’s energy balance through G‐protein receptors. GPR41 receptors affect metabolism through the microflora, while GPR43 receptors are recognized as a molecular link between diet, microflora, gastrointestinal tract, immunity and the inflammatory response. The possible mechanism by which the gut microflora may contribute to fat storage, as well as the occurrence of gestational insulin resistance, is blocking the expression of the fasting‐induced adipose factor. SCFAs, in particular propionic acid via GPR, determine the development and metabolic programming of the fetus in pregnant women. The mechanisms regulating lipid metabolism during pregnancy are similar to those found in obese people and those with impaired microbiome and its metabolites. The implications of SCFAs and metabolic disorders during pregnancy are therefore critical to maternal health and neonatal development. In this review paper, we summarize the current knowledge about SCFAs, their potential impact and possible mechanisms of action in relation to maternal metabolism during pregnancy. Therefore, they constitute a contemporary challenge to practical nutritional therapy. Material and methods: The PubMed database were searched for “pregnancy”, “lipids”, “SCFA” in conjunction with “diabetes”, “hypertension”, and “microbiota”, and searches were limited to work published for a period not exceeding 20 years in the past. Out of 2927 publication items, 2778 papers were excluded from the analysis, due to being unrelated to the main topic, conference summaries and/or articles written in a language other than English, while the remaining 126 publications were included in the analysis.","author":[{"dropping-particle":"","family":"Ziętek","given":"Maciej","non-dropping-particle":"","parse-names":false,"suffix":""},{"dropping-particle":"","family":"Celewicz","given":"Zbigniew","non-dropping-particle":"","parse-names":false,"suffix":""},{"dropping-particle":"","family":"Szczuko","given":"Małgorzata","non-dropping-particle":"","parse-names":false,"suffix":""}],"container-title":"Nutrients","id":"ITEM-1","issue":"4","issued":{"date-parts":[["2021"]]},"title":"Short‐chain fatty acids, maternal microbiota and metabolism in pregnancy","type":"article-journal","volume":"13"},"uris":["http://www.mendeley.com/documents/?uuid=da83240f-6e0d-3208-8b24-e204a8b68977","http://www.mendeley.com/documents/?uuid=f5c8411c-a7dd-4ddf-9eb8-664374d3c3e3"]}],"mendeley":{"formattedCitation":"[Ziętek, Celewicz, Szczuko, 2021]","manualFormatting":"[77]","plainTextFormattedCitation":"[Ziętek, Celewicz, Szczuko, 2021]","previouslyFormattedCitation":"&lt;sup&gt;21&lt;/sup&gt;"},"properties":{"noteIndex":0},"schema":"https://github.com/citation-style-language/schema/raw/master/csl-citation.json"}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4302F4" w:rsidRPr="007E6F6F">
        <w:rPr>
          <w:rFonts w:ascii="Times New Roman" w:hAnsi="Times New Roman" w:cs="Times New Roman"/>
          <w:noProof/>
          <w:spacing w:val="3"/>
          <w:sz w:val="24"/>
          <w:szCs w:val="24"/>
          <w:shd w:val="clear" w:color="auto" w:fill="FFFFFF"/>
        </w:rPr>
        <w:t>[77</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Показано, что увеличение физиологических концентраций </w:t>
      </w:r>
      <w:proofErr w:type="spellStart"/>
      <w:r w:rsidRPr="007E6F6F">
        <w:rPr>
          <w:rFonts w:ascii="Times New Roman" w:hAnsi="Times New Roman" w:cs="Times New Roman"/>
          <w:spacing w:val="3"/>
          <w:sz w:val="24"/>
          <w:szCs w:val="24"/>
          <w:shd w:val="clear" w:color="auto" w:fill="FFFFFF"/>
        </w:rPr>
        <w:t>пропионовой</w:t>
      </w:r>
      <w:proofErr w:type="spellEnd"/>
      <w:r w:rsidRPr="007E6F6F">
        <w:rPr>
          <w:rFonts w:ascii="Times New Roman" w:hAnsi="Times New Roman" w:cs="Times New Roman"/>
          <w:spacing w:val="3"/>
          <w:sz w:val="24"/>
          <w:szCs w:val="24"/>
          <w:shd w:val="clear" w:color="auto" w:fill="FFFFFF"/>
        </w:rPr>
        <w:t xml:space="preserve"> к</w:t>
      </w:r>
      <w:r w:rsidR="006634F2" w:rsidRPr="007E6F6F">
        <w:rPr>
          <w:rFonts w:ascii="Times New Roman" w:hAnsi="Times New Roman" w:cs="Times New Roman"/>
          <w:spacing w:val="3"/>
          <w:sz w:val="24"/>
          <w:szCs w:val="24"/>
          <w:shd w:val="clear" w:color="auto" w:fill="FFFFFF"/>
        </w:rPr>
        <w:t>ислоты в крови подопытных мышей</w:t>
      </w:r>
      <w:r w:rsidRPr="007E6F6F">
        <w:rPr>
          <w:rFonts w:ascii="Times New Roman" w:hAnsi="Times New Roman" w:cs="Times New Roman"/>
          <w:spacing w:val="3"/>
          <w:sz w:val="24"/>
          <w:szCs w:val="24"/>
          <w:shd w:val="clear" w:color="auto" w:fill="FFFFFF"/>
        </w:rPr>
        <w:t xml:space="preserve"> способствует нарушению пролиферации глиальных клеток и дезорганизации нейронных сетей,</w:t>
      </w:r>
      <w:r w:rsidR="006634F2" w:rsidRPr="007E6F6F">
        <w:rPr>
          <w:rFonts w:ascii="Times New Roman" w:hAnsi="Times New Roman" w:cs="Times New Roman"/>
          <w:spacing w:val="3"/>
          <w:sz w:val="24"/>
          <w:szCs w:val="24"/>
          <w:shd w:val="clear" w:color="auto" w:fill="FFFFFF"/>
        </w:rPr>
        <w:t xml:space="preserve"> сопровождаемое </w:t>
      </w:r>
      <w:r w:rsidRPr="007E6F6F">
        <w:rPr>
          <w:rFonts w:ascii="Times New Roman" w:hAnsi="Times New Roman" w:cs="Times New Roman"/>
          <w:spacing w:val="3"/>
          <w:sz w:val="24"/>
          <w:szCs w:val="24"/>
          <w:shd w:val="clear" w:color="auto" w:fill="FFFFFF"/>
        </w:rPr>
        <w:t xml:space="preserve"> развитием воспаления в головном мозге у потомства </w:t>
      </w:r>
      <w:r w:rsidRPr="007E6F6F">
        <w:rPr>
          <w:rFonts w:ascii="Times New Roman" w:hAnsi="Times New Roman" w:cs="Times New Roman"/>
          <w:spacing w:val="3"/>
          <w:sz w:val="24"/>
          <w:szCs w:val="24"/>
          <w:shd w:val="clear" w:color="auto" w:fill="FFFFFF"/>
        </w:rPr>
        <w:lastRenderedPageBreak/>
        <w:fldChar w:fldCharType="begin" w:fldLock="1"/>
      </w:r>
      <w:r w:rsidR="00FF2ECE" w:rsidRPr="007E6F6F">
        <w:rPr>
          <w:rFonts w:ascii="Times New Roman" w:hAnsi="Times New Roman" w:cs="Times New Roman"/>
          <w:spacing w:val="3"/>
          <w:sz w:val="24"/>
          <w:szCs w:val="24"/>
          <w:shd w:val="clear" w:color="auto" w:fill="FFFFFF"/>
        </w:rPr>
        <w:instrText>ADDIN CSL_CITATION {"citationItems":[{"id":"ITEM-1","itemData":{"DOI":"10.1038/s41598-019-45348-z","ISSN":"20452322","abstract":"Autism spectrum disorder (ASD) is a neurodevelopmental disorder characterized by glia over-proliferation, neuro-inflammation, perturbed neural circuitry, and gastrointestinal symptoms. The role of gut dys-biosis in ASD is intriguing and should be elucidated. We investigated the effect of Propionic acid (PPA), a short-chain fatty acid (SCFA) and a product of dys-biotic ASD gut, on human neural stem cells (hNSCs) proliferation, differentiation and inflammation. hNSCs proliferated to 66 neuropsheres when exposed to PPA versus 45 in control. The neurosphere diameter also increased at day 10 post PPA treatment to (Mean: 193.47 um ± SEM: 6.673 um) versus (154.16 um ± 9.95 um) in control, p &lt; 0.001. Pre-treatment with β-HB, SCFA receptor inhibitor, hindered neurosphere expansion (p &lt; 0.001). While hNSCs spontaneously differentiated to (48.38% ± 6.08%) neurons (Tubulin-IIIβ positive) and (46.63% ± 2.5%) glia (GFAP positive), PPA treatment drastically shifted differentiation to 80% GFAP cells (p &lt; 0.05). Following 2 mM PPA exposure, TNF-α transcription increased 4.98 fold and the cytokine increased 3.29 fold compared to control (P &lt; 0.001). Likewise, GPR41 (PPA receptor) and pro-survival p-Akt protein were elevated (p &lt; 0.001). PTEN (Akt inhibitor) level decreased to (0.42 ug/ul ± 0.04 ug/ul) at 2 mM PPA compared to (0.83 ug/ul ± 0.09 ug/ul) in control (p &lt; 0.001). PPA at 2 mM decreased neurite outgrowth to (80.70 um ± 5.5 um) compared to (194.93 um ± 19.7 um) in control. Clearly, the data supports a significant role for PPA in modulating hNSC patterning leading to gliosis, disturbed neuro-circuitry, and inflammatory response as seen in ASD.","author":[{"dropping-particle":"","family":"Abdelli","given":"Latifa S.","non-dropping-particle":"","parse-names":false,"suffix":""},{"dropping-particle":"","family":"Samsam","given":"Aseela","non-dropping-particle":"","parse-names":false,"suffix":""},{"dropping-particle":"","family":"Naser","given":"Saleh A.","non-dropping-particle":"","parse-names":false,"suffix":""}],"container-title":"Scientific Reports","id":"ITEM-1","issue":"1","issued":{"date-parts":[["2019"]]},"title":"Propionic Acid Induces Gliosis and Neuro-inflammation through Modulation of PTEN/AKT Pathway in Autism Spectrum Disorder","type":"article-journal","volume":"9"},"uris":["http://www.mendeley.com/documents/?uuid=8b281ac9-c198-323c-b7e9-6d2ec4043575","http://www.mendeley.com/documents/?uuid=bc71261e-e942-4a01-93d9-64f8dc2700e5"]}],"mendeley":{"formattedCitation":"[Abdelli, Samsam, Naser, 2019]","manualFormatting":"[78]","plainTextFormattedCitation":"[Abdelli, Samsam, Naser, 2019]","previouslyFormattedCitation":"&lt;sup&gt;22&lt;/sup&gt;"},"properties":{"noteIndex":0},"schema":"https://github.com/citation-style-language/schema/raw/master/csl-citation.json"}</w:instrText>
      </w:r>
      <w:r w:rsidRPr="007E6F6F">
        <w:rPr>
          <w:rFonts w:ascii="Times New Roman" w:hAnsi="Times New Roman" w:cs="Times New Roman"/>
          <w:spacing w:val="3"/>
          <w:sz w:val="24"/>
          <w:szCs w:val="24"/>
          <w:shd w:val="clear" w:color="auto" w:fill="FFFFFF"/>
        </w:rPr>
        <w:fldChar w:fldCharType="separate"/>
      </w:r>
      <w:r w:rsidR="000F0B55" w:rsidRPr="007E6F6F">
        <w:rPr>
          <w:rFonts w:ascii="Times New Roman" w:hAnsi="Times New Roman" w:cs="Times New Roman"/>
          <w:noProof/>
          <w:spacing w:val="3"/>
          <w:sz w:val="24"/>
          <w:szCs w:val="24"/>
          <w:shd w:val="clear" w:color="auto" w:fill="FFFFFF"/>
        </w:rPr>
        <w:t>[</w:t>
      </w:r>
      <w:r w:rsidR="004302F4" w:rsidRPr="007E6F6F">
        <w:rPr>
          <w:rFonts w:ascii="Times New Roman" w:hAnsi="Times New Roman" w:cs="Times New Roman"/>
          <w:noProof/>
          <w:spacing w:val="3"/>
          <w:sz w:val="24"/>
          <w:szCs w:val="24"/>
          <w:shd w:val="clear" w:color="auto" w:fill="FFFFFF"/>
        </w:rPr>
        <w:t>78</w:t>
      </w:r>
      <w:r w:rsidRPr="007E6F6F">
        <w:rPr>
          <w:rFonts w:ascii="Times New Roman" w:hAnsi="Times New Roman" w:cs="Times New Roman"/>
          <w:noProof/>
          <w:spacing w:val="3"/>
          <w:sz w:val="24"/>
          <w:szCs w:val="24"/>
          <w:shd w:val="clear" w:color="auto" w:fill="FFFFFF"/>
        </w:rPr>
        <w:t>]</w:t>
      </w:r>
      <w:r w:rsidRPr="007E6F6F">
        <w:rPr>
          <w:rFonts w:ascii="Times New Roman" w:hAnsi="Times New Roman" w:cs="Times New Roman"/>
          <w:spacing w:val="3"/>
          <w:sz w:val="24"/>
          <w:szCs w:val="24"/>
          <w:shd w:val="clear" w:color="auto" w:fill="FFFFFF"/>
        </w:rPr>
        <w:fldChar w:fldCharType="end"/>
      </w:r>
      <w:r w:rsidRPr="007E6F6F">
        <w:rPr>
          <w:rFonts w:ascii="Times New Roman" w:hAnsi="Times New Roman" w:cs="Times New Roman"/>
          <w:spacing w:val="3"/>
          <w:sz w:val="24"/>
          <w:szCs w:val="24"/>
          <w:shd w:val="clear" w:color="auto" w:fill="FFFFFF"/>
        </w:rPr>
        <w:t xml:space="preserve">. Учитывая это, можно предположить, что изменения </w:t>
      </w:r>
      <w:proofErr w:type="spellStart"/>
      <w:r w:rsidRPr="007E6F6F">
        <w:rPr>
          <w:rFonts w:ascii="Times New Roman" w:hAnsi="Times New Roman" w:cs="Times New Roman"/>
          <w:spacing w:val="3"/>
          <w:sz w:val="24"/>
          <w:szCs w:val="24"/>
          <w:shd w:val="clear" w:color="auto" w:fill="FFFFFF"/>
        </w:rPr>
        <w:t>метаболическо</w:t>
      </w:r>
      <w:proofErr w:type="spellEnd"/>
      <w:r w:rsidRPr="007E6F6F">
        <w:rPr>
          <w:rFonts w:ascii="Times New Roman" w:hAnsi="Times New Roman" w:cs="Times New Roman"/>
          <w:spacing w:val="3"/>
          <w:sz w:val="24"/>
          <w:szCs w:val="24"/>
          <w:shd w:val="clear" w:color="auto" w:fill="FFFFFF"/>
        </w:rPr>
        <w:t>-микробиологического профиля кишечника при беременности, на фоне уже имеющихся врожденных ошибок метаболизма</w:t>
      </w:r>
      <w:r w:rsidR="006634F2" w:rsidRPr="007E6F6F">
        <w:rPr>
          <w:rFonts w:ascii="Times New Roman" w:hAnsi="Times New Roman" w:cs="Times New Roman"/>
          <w:spacing w:val="3"/>
          <w:sz w:val="24"/>
          <w:szCs w:val="24"/>
          <w:shd w:val="clear" w:color="auto" w:fill="FFFFFF"/>
        </w:rPr>
        <w:t>,</w:t>
      </w:r>
      <w:r w:rsidRPr="007E6F6F">
        <w:rPr>
          <w:rFonts w:ascii="Times New Roman" w:hAnsi="Times New Roman" w:cs="Times New Roman"/>
          <w:spacing w:val="3"/>
          <w:sz w:val="24"/>
          <w:szCs w:val="24"/>
          <w:shd w:val="clear" w:color="auto" w:fill="FFFFFF"/>
        </w:rPr>
        <w:t xml:space="preserve"> будет способствовать РАС-ассоциированным изменениям в развитии плода. Возможно, семейная отягощенность РАС, в нашем исследовании, связана именно с непрямым проявлением генетической недостаточности фермента </w:t>
      </w:r>
      <w:r w:rsidRPr="007E6F6F">
        <w:rPr>
          <w:rFonts w:ascii="Times New Roman" w:hAnsi="Times New Roman" w:cs="Times New Roman"/>
          <w:spacing w:val="3"/>
          <w:sz w:val="24"/>
          <w:szCs w:val="24"/>
          <w:shd w:val="clear" w:color="auto" w:fill="FFFFFF"/>
          <w:lang w:val="en-US"/>
        </w:rPr>
        <w:t>SCAD</w:t>
      </w:r>
      <w:r w:rsidRPr="007E6F6F">
        <w:rPr>
          <w:rFonts w:ascii="Times New Roman" w:hAnsi="Times New Roman" w:cs="Times New Roman"/>
          <w:spacing w:val="3"/>
          <w:sz w:val="24"/>
          <w:szCs w:val="24"/>
          <w:shd w:val="clear" w:color="auto" w:fill="FFFFFF"/>
        </w:rPr>
        <w:t xml:space="preserve">, в сочетании с воздействующими факторами риска для данных семей. К сожалению, </w:t>
      </w:r>
      <w:r w:rsidR="001E473E" w:rsidRPr="007E6F6F">
        <w:rPr>
          <w:rFonts w:ascii="Times New Roman" w:hAnsi="Times New Roman" w:cs="Times New Roman"/>
          <w:spacing w:val="3"/>
          <w:sz w:val="24"/>
          <w:szCs w:val="24"/>
          <w:shd w:val="clear" w:color="auto" w:fill="FFFFFF"/>
        </w:rPr>
        <w:t>ограничением исследования является недоступность многих важных</w:t>
      </w:r>
      <w:r w:rsidRPr="007E6F6F">
        <w:rPr>
          <w:rFonts w:ascii="Times New Roman" w:hAnsi="Times New Roman" w:cs="Times New Roman"/>
          <w:spacing w:val="3"/>
          <w:sz w:val="24"/>
          <w:szCs w:val="24"/>
          <w:shd w:val="clear" w:color="auto" w:fill="FFFFFF"/>
        </w:rPr>
        <w:t xml:space="preserve"> </w:t>
      </w:r>
      <w:r w:rsidR="009B380E" w:rsidRPr="007E6F6F">
        <w:rPr>
          <w:rFonts w:ascii="Times New Roman" w:hAnsi="Times New Roman" w:cs="Times New Roman"/>
          <w:spacing w:val="3"/>
          <w:sz w:val="24"/>
          <w:szCs w:val="24"/>
          <w:shd w:val="clear" w:color="auto" w:fill="FFFFFF"/>
        </w:rPr>
        <w:t>клинико-</w:t>
      </w:r>
      <w:proofErr w:type="spellStart"/>
      <w:r w:rsidR="009B380E" w:rsidRPr="007E6F6F">
        <w:rPr>
          <w:rFonts w:ascii="Times New Roman" w:hAnsi="Times New Roman" w:cs="Times New Roman"/>
          <w:spacing w:val="3"/>
          <w:sz w:val="24"/>
          <w:szCs w:val="24"/>
          <w:shd w:val="clear" w:color="auto" w:fill="FFFFFF"/>
        </w:rPr>
        <w:t>биохимически</w:t>
      </w:r>
      <w:proofErr w:type="spellEnd"/>
      <w:r w:rsidR="009B380E" w:rsidRPr="007E6F6F">
        <w:rPr>
          <w:rFonts w:ascii="Times New Roman" w:hAnsi="Times New Roman" w:cs="Times New Roman"/>
          <w:spacing w:val="3"/>
          <w:sz w:val="24"/>
          <w:szCs w:val="24"/>
          <w:shd w:val="clear" w:color="auto" w:fill="FFFFFF"/>
          <w:lang w:val="kk-KZ"/>
        </w:rPr>
        <w:t>х</w:t>
      </w:r>
      <w:r w:rsidR="001E473E" w:rsidRPr="007E6F6F">
        <w:rPr>
          <w:rFonts w:ascii="Times New Roman" w:hAnsi="Times New Roman" w:cs="Times New Roman"/>
          <w:spacing w:val="3"/>
          <w:sz w:val="24"/>
          <w:szCs w:val="24"/>
          <w:shd w:val="clear" w:color="auto" w:fill="FFFFFF"/>
        </w:rPr>
        <w:t xml:space="preserve"> параметров участников исследования,</w:t>
      </w:r>
      <w:r w:rsidRPr="007E6F6F">
        <w:rPr>
          <w:rFonts w:ascii="Times New Roman" w:hAnsi="Times New Roman" w:cs="Times New Roman"/>
          <w:spacing w:val="3"/>
          <w:sz w:val="24"/>
          <w:szCs w:val="24"/>
          <w:shd w:val="clear" w:color="auto" w:fill="FFFFFF"/>
        </w:rPr>
        <w:t xml:space="preserve"> </w:t>
      </w:r>
      <w:r w:rsidR="001E473E" w:rsidRPr="007E6F6F">
        <w:rPr>
          <w:rFonts w:ascii="Times New Roman" w:hAnsi="Times New Roman" w:cs="Times New Roman"/>
          <w:spacing w:val="3"/>
          <w:sz w:val="24"/>
          <w:szCs w:val="24"/>
          <w:shd w:val="clear" w:color="auto" w:fill="FFFFFF"/>
        </w:rPr>
        <w:t>что будет учтено в дальнейших исследованиях</w:t>
      </w:r>
      <w:r w:rsidR="00087C54" w:rsidRPr="007E6F6F">
        <w:rPr>
          <w:rFonts w:ascii="Times New Roman" w:hAnsi="Times New Roman" w:cs="Times New Roman"/>
          <w:spacing w:val="3"/>
          <w:sz w:val="24"/>
          <w:szCs w:val="24"/>
          <w:shd w:val="clear" w:color="auto" w:fill="FFFFFF"/>
        </w:rPr>
        <w:t>.</w:t>
      </w:r>
      <w:r w:rsidR="006634F2" w:rsidRPr="007E6F6F">
        <w:rPr>
          <w:rFonts w:ascii="Times New Roman" w:hAnsi="Times New Roman" w:cs="Times New Roman"/>
          <w:spacing w:val="3"/>
          <w:sz w:val="24"/>
          <w:szCs w:val="24"/>
          <w:shd w:val="clear" w:color="auto" w:fill="FFFFFF"/>
        </w:rPr>
        <w:t xml:space="preserve"> </w:t>
      </w:r>
    </w:p>
    <w:p w14:paraId="4B70F9E3" w14:textId="06493EE7" w:rsidR="00F52F67" w:rsidRPr="007E6F6F" w:rsidRDefault="00087C54" w:rsidP="005B0619">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pacing w:val="3"/>
          <w:sz w:val="24"/>
          <w:szCs w:val="24"/>
          <w:shd w:val="clear" w:color="auto" w:fill="FFFFFF"/>
        </w:rPr>
        <w:t>Все и</w:t>
      </w:r>
      <w:r w:rsidR="006634F2" w:rsidRPr="007E6F6F">
        <w:rPr>
          <w:rFonts w:ascii="Times New Roman" w:hAnsi="Times New Roman" w:cs="Times New Roman"/>
          <w:spacing w:val="3"/>
          <w:sz w:val="24"/>
          <w:szCs w:val="24"/>
          <w:shd w:val="clear" w:color="auto" w:fill="FFFFFF"/>
        </w:rPr>
        <w:t>зложенные выше данные дают</w:t>
      </w:r>
      <w:r w:rsidR="00C30E9B" w:rsidRPr="007E6F6F">
        <w:rPr>
          <w:rFonts w:ascii="Times New Roman" w:hAnsi="Times New Roman" w:cs="Times New Roman"/>
          <w:spacing w:val="3"/>
          <w:sz w:val="24"/>
          <w:szCs w:val="24"/>
          <w:shd w:val="clear" w:color="auto" w:fill="FFFFFF"/>
        </w:rPr>
        <w:t xml:space="preserve"> основание полагать, что первичные РАС-ассоциированные нарушения происходят именно в период внутриутробного развития плода и зависят от генетико-адаптационных возможностей матери. </w:t>
      </w:r>
      <w:r w:rsidR="001E473E" w:rsidRPr="007E6F6F">
        <w:rPr>
          <w:rFonts w:ascii="Times New Roman" w:hAnsi="Times New Roman" w:cs="Times New Roman"/>
          <w:spacing w:val="3"/>
          <w:sz w:val="24"/>
          <w:szCs w:val="24"/>
          <w:shd w:val="clear" w:color="auto" w:fill="FFFFFF"/>
        </w:rPr>
        <w:t xml:space="preserve">Проявление или усиление заложенных РАС-ассоциированных нарушений в постнатальном периоде на фоне генетической недостаточности </w:t>
      </w:r>
      <w:r w:rsidR="001E473E" w:rsidRPr="007E6F6F">
        <w:rPr>
          <w:rFonts w:ascii="Times New Roman" w:hAnsi="Times New Roman" w:cs="Times New Roman"/>
          <w:spacing w:val="3"/>
          <w:sz w:val="24"/>
          <w:szCs w:val="24"/>
          <w:shd w:val="clear" w:color="auto" w:fill="FFFFFF"/>
          <w:lang w:val="en-US"/>
        </w:rPr>
        <w:t>ACADS</w:t>
      </w:r>
      <w:r w:rsidR="001E473E" w:rsidRPr="007E6F6F">
        <w:rPr>
          <w:rFonts w:ascii="Times New Roman" w:hAnsi="Times New Roman" w:cs="Times New Roman"/>
          <w:spacing w:val="3"/>
          <w:sz w:val="24"/>
          <w:szCs w:val="24"/>
          <w:shd w:val="clear" w:color="auto" w:fill="FFFFFF"/>
        </w:rPr>
        <w:t>, будут зависеть, по всей видимости, от наложения многих внешних факторов.</w:t>
      </w:r>
    </w:p>
    <w:p w14:paraId="04243C43" w14:textId="1AC93269" w:rsidR="00B47760" w:rsidRPr="007E6F6F" w:rsidRDefault="00532B95" w:rsidP="005B0619">
      <w:pPr>
        <w:pStyle w:val="a4"/>
        <w:tabs>
          <w:tab w:val="left" w:pos="1276"/>
        </w:tabs>
        <w:spacing w:before="0" w:beforeAutospacing="0" w:after="0" w:afterAutospacing="0" w:line="360" w:lineRule="auto"/>
        <w:ind w:firstLine="709"/>
        <w:jc w:val="both"/>
      </w:pPr>
      <w:r w:rsidRPr="007E6F6F">
        <w:t>В заключении</w:t>
      </w:r>
      <w:r w:rsidR="004C744F" w:rsidRPr="007E6F6F">
        <w:t xml:space="preserve"> следует отметить несколько ограничений</w:t>
      </w:r>
      <w:r w:rsidRPr="007E6F6F">
        <w:t xml:space="preserve"> исследования</w:t>
      </w:r>
      <w:r w:rsidR="004C744F" w:rsidRPr="007E6F6F">
        <w:t xml:space="preserve">. В число исследованных маркеров вошло очень малое количество вариантов </w:t>
      </w:r>
      <w:proofErr w:type="spellStart"/>
      <w:r w:rsidR="004C744F" w:rsidRPr="007E6F6F">
        <w:t>мтДНК</w:t>
      </w:r>
      <w:proofErr w:type="spellEnd"/>
      <w:r w:rsidR="004C744F" w:rsidRPr="007E6F6F">
        <w:t xml:space="preserve">, что может привести к неполной картине сложной генетической архитектуры РАС. </w:t>
      </w:r>
      <w:r w:rsidR="000D31CB">
        <w:t>Д</w:t>
      </w:r>
      <w:r w:rsidR="00A65498">
        <w:t xml:space="preserve">ефекты генов </w:t>
      </w:r>
      <w:proofErr w:type="spellStart"/>
      <w:r w:rsidR="00A65498">
        <w:t>яДНК</w:t>
      </w:r>
      <w:proofErr w:type="spellEnd"/>
      <w:r w:rsidR="000D31CB">
        <w:t>, кодирующ</w:t>
      </w:r>
      <w:r w:rsidR="00A65498">
        <w:t>их</w:t>
      </w:r>
      <w:r w:rsidR="004C744F" w:rsidRPr="007E6F6F">
        <w:t xml:space="preserve"> белки, </w:t>
      </w:r>
      <w:r w:rsidR="000D31CB">
        <w:t>которые необходимы</w:t>
      </w:r>
      <w:r w:rsidR="004C744F" w:rsidRPr="007E6F6F">
        <w:t xml:space="preserve"> для поддержания </w:t>
      </w:r>
      <w:proofErr w:type="spellStart"/>
      <w:r w:rsidR="004C744F" w:rsidRPr="007E6F6F">
        <w:t>мтДНК</w:t>
      </w:r>
      <w:proofErr w:type="spellEnd"/>
      <w:r w:rsidR="004C744F" w:rsidRPr="007E6F6F">
        <w:t xml:space="preserve">, могут приводить к нестабильности </w:t>
      </w:r>
      <w:proofErr w:type="spellStart"/>
      <w:r w:rsidR="004C744F" w:rsidRPr="007E6F6F">
        <w:t>мтДНК</w:t>
      </w:r>
      <w:proofErr w:type="spellEnd"/>
      <w:r w:rsidR="004C744F" w:rsidRPr="007E6F6F">
        <w:t xml:space="preserve">, что может проявляться посредством </w:t>
      </w:r>
      <w:r w:rsidR="00B47760" w:rsidRPr="007E6F6F">
        <w:t>возникновения</w:t>
      </w:r>
      <w:r w:rsidR="004C744F" w:rsidRPr="007E6F6F">
        <w:t xml:space="preserve"> точечных мутаций, множественных </w:t>
      </w:r>
      <w:proofErr w:type="spellStart"/>
      <w:r w:rsidR="004C744F" w:rsidRPr="007E6F6F">
        <w:t>делеций</w:t>
      </w:r>
      <w:proofErr w:type="spellEnd"/>
      <w:r w:rsidR="004C744F" w:rsidRPr="007E6F6F">
        <w:t xml:space="preserve">, </w:t>
      </w:r>
      <w:r w:rsidR="000D31CB">
        <w:rPr>
          <w:lang w:val="en-US"/>
        </w:rPr>
        <w:t>CNV</w:t>
      </w:r>
      <w:r w:rsidR="004302F4" w:rsidRPr="007E6F6F">
        <w:t xml:space="preserve"> или комбинаций их в </w:t>
      </w:r>
      <w:proofErr w:type="spellStart"/>
      <w:r w:rsidR="004302F4" w:rsidRPr="007E6F6F">
        <w:t>мтДНК</w:t>
      </w:r>
      <w:proofErr w:type="spellEnd"/>
      <w:r w:rsidR="004302F4" w:rsidRPr="007E6F6F">
        <w:t xml:space="preserve"> [</w:t>
      </w:r>
      <w:r w:rsidR="00881F9E" w:rsidRPr="007E6F6F">
        <w:t>79</w:t>
      </w:r>
      <w:r w:rsidR="004C744F" w:rsidRPr="007E6F6F">
        <w:t>].</w:t>
      </w:r>
      <w:r w:rsidR="00B47760" w:rsidRPr="007E6F6F">
        <w:t xml:space="preserve"> В семье №4 мать с ВАР имеет два </w:t>
      </w:r>
      <w:r w:rsidR="00DA071C">
        <w:t>ребенка</w:t>
      </w:r>
      <w:r w:rsidR="00B47760" w:rsidRPr="007E6F6F">
        <w:t xml:space="preserve"> от разных браков со здоровыми мужчинами. В этом случае аутизм может быть обусловлен мутациями в </w:t>
      </w:r>
      <w:proofErr w:type="spellStart"/>
      <w:r w:rsidR="00C17F0D" w:rsidRPr="007E6F6F">
        <w:t>мт</w:t>
      </w:r>
      <w:r w:rsidR="00B47760" w:rsidRPr="007E6F6F">
        <w:t>ДНК</w:t>
      </w:r>
      <w:proofErr w:type="spellEnd"/>
      <w:r w:rsidRPr="007E6F6F">
        <w:t>, что требует более полного исследования</w:t>
      </w:r>
      <w:r w:rsidR="00B47760" w:rsidRPr="007E6F6F">
        <w:t xml:space="preserve"> </w:t>
      </w:r>
      <w:proofErr w:type="spellStart"/>
      <w:r w:rsidR="00B47760" w:rsidRPr="007E6F6F">
        <w:t>митохондриального</w:t>
      </w:r>
      <w:proofErr w:type="spellEnd"/>
      <w:r w:rsidR="00B47760" w:rsidRPr="007E6F6F">
        <w:t xml:space="preserve"> генома, чем было проведено нами.  </w:t>
      </w:r>
    </w:p>
    <w:p w14:paraId="18E6298E" w14:textId="3821BB2B" w:rsidR="004C744F" w:rsidRPr="007E6F6F" w:rsidRDefault="004C744F" w:rsidP="005B0619">
      <w:pPr>
        <w:tabs>
          <w:tab w:val="left" w:pos="1276"/>
        </w:tabs>
        <w:spacing w:after="0" w:line="360" w:lineRule="auto"/>
        <w:ind w:firstLine="709"/>
        <w:jc w:val="both"/>
        <w:rPr>
          <w:rFonts w:ascii="Times New Roman" w:hAnsi="Times New Roman" w:cs="Times New Roman"/>
          <w:sz w:val="24"/>
          <w:szCs w:val="24"/>
        </w:rPr>
      </w:pPr>
      <w:r w:rsidRPr="007E6F6F">
        <w:rPr>
          <w:rFonts w:ascii="Times New Roman" w:hAnsi="Times New Roman" w:cs="Times New Roman"/>
          <w:sz w:val="24"/>
          <w:szCs w:val="24"/>
        </w:rPr>
        <w:t xml:space="preserve">Далее, мы не можем точно подтвердить, действительно ли какой-либо из этих генов вносит вклад в заболевание, но результаты данного анализа предоставляют приоритетный список для дальнейших </w:t>
      </w:r>
      <w:proofErr w:type="spellStart"/>
      <w:r w:rsidRPr="007E6F6F">
        <w:rPr>
          <w:rFonts w:ascii="Times New Roman" w:hAnsi="Times New Roman" w:cs="Times New Roman"/>
          <w:sz w:val="24"/>
          <w:szCs w:val="24"/>
        </w:rPr>
        <w:t>валидационных</w:t>
      </w:r>
      <w:proofErr w:type="spellEnd"/>
      <w:r w:rsidRPr="007E6F6F">
        <w:rPr>
          <w:rFonts w:ascii="Times New Roman" w:hAnsi="Times New Roman" w:cs="Times New Roman"/>
          <w:sz w:val="24"/>
          <w:szCs w:val="24"/>
        </w:rPr>
        <w:t xml:space="preserve"> исследований. Вполне возможно, что другие необнаруженные или не охарактеризованные </w:t>
      </w:r>
      <w:r w:rsidR="00C17F0D" w:rsidRPr="007E6F6F">
        <w:rPr>
          <w:rFonts w:ascii="Times New Roman" w:hAnsi="Times New Roman" w:cs="Times New Roman"/>
          <w:sz w:val="24"/>
          <w:szCs w:val="24"/>
        </w:rPr>
        <w:t>варианты</w:t>
      </w:r>
      <w:r w:rsidRPr="007E6F6F">
        <w:rPr>
          <w:rFonts w:ascii="Times New Roman" w:hAnsi="Times New Roman" w:cs="Times New Roman"/>
          <w:sz w:val="24"/>
          <w:szCs w:val="24"/>
        </w:rPr>
        <w:t>, не рассматриваемы</w:t>
      </w:r>
      <w:r w:rsidR="00C17F0D" w:rsidRPr="007E6F6F">
        <w:rPr>
          <w:rFonts w:ascii="Times New Roman" w:hAnsi="Times New Roman" w:cs="Times New Roman"/>
          <w:sz w:val="24"/>
          <w:szCs w:val="24"/>
        </w:rPr>
        <w:t>е</w:t>
      </w:r>
      <w:r w:rsidRPr="007E6F6F">
        <w:rPr>
          <w:rFonts w:ascii="Times New Roman" w:hAnsi="Times New Roman" w:cs="Times New Roman"/>
          <w:sz w:val="24"/>
          <w:szCs w:val="24"/>
        </w:rPr>
        <w:t xml:space="preserve"> в данном исследовании, могут вносить свой вклад, тем не менее многие гены риска РАС, определенные для исследованных семей, считаются достаточно </w:t>
      </w:r>
      <w:proofErr w:type="spellStart"/>
      <w:r w:rsidRPr="007E6F6F">
        <w:rPr>
          <w:rFonts w:ascii="Times New Roman" w:hAnsi="Times New Roman" w:cs="Times New Roman"/>
          <w:sz w:val="24"/>
          <w:szCs w:val="24"/>
        </w:rPr>
        <w:t>пенетрантными</w:t>
      </w:r>
      <w:proofErr w:type="spellEnd"/>
      <w:r w:rsidRPr="007E6F6F">
        <w:rPr>
          <w:rFonts w:ascii="Times New Roman" w:hAnsi="Times New Roman" w:cs="Times New Roman"/>
          <w:sz w:val="24"/>
          <w:szCs w:val="24"/>
        </w:rPr>
        <w:t xml:space="preserve">, чтобы вызвать фенотипы, характерные для РАС. </w:t>
      </w:r>
    </w:p>
    <w:p w14:paraId="42FED931" w14:textId="684D681F" w:rsidR="004C744F" w:rsidRPr="007E6F6F" w:rsidRDefault="004C744F" w:rsidP="005B0619">
      <w:pPr>
        <w:spacing w:after="0" w:line="360" w:lineRule="auto"/>
        <w:ind w:firstLine="709"/>
        <w:jc w:val="both"/>
        <w:rPr>
          <w:rFonts w:ascii="Times New Roman" w:hAnsi="Times New Roman" w:cs="Times New Roman"/>
          <w:spacing w:val="3"/>
          <w:sz w:val="24"/>
          <w:szCs w:val="24"/>
          <w:shd w:val="clear" w:color="auto" w:fill="FFFFFF"/>
        </w:rPr>
      </w:pPr>
      <w:r w:rsidRPr="007E6F6F">
        <w:rPr>
          <w:rFonts w:ascii="Times New Roman" w:hAnsi="Times New Roman" w:cs="Times New Roman"/>
          <w:sz w:val="24"/>
          <w:szCs w:val="24"/>
        </w:rPr>
        <w:t xml:space="preserve">Хотя наше нынешнее исследование ограничено количеством обследованных семей, полученные данные показывают, что существенная генетическая гетерогенность РАС (как между, так и внутри семьи) требует исследования генома каждого человека. Эти данные </w:t>
      </w:r>
      <w:r w:rsidRPr="007E6F6F">
        <w:rPr>
          <w:rFonts w:ascii="Times New Roman" w:hAnsi="Times New Roman" w:cs="Times New Roman"/>
          <w:sz w:val="24"/>
          <w:szCs w:val="24"/>
        </w:rPr>
        <w:lastRenderedPageBreak/>
        <w:t>представляют важный первый шаг для гораздо более крупной инициативы по изучению геномов тысяч других семей с РАС</w:t>
      </w:r>
      <w:r w:rsidR="00532B95" w:rsidRPr="007E6F6F">
        <w:rPr>
          <w:rFonts w:ascii="Times New Roman" w:hAnsi="Times New Roman" w:cs="Times New Roman"/>
          <w:sz w:val="24"/>
          <w:szCs w:val="24"/>
        </w:rPr>
        <w:t xml:space="preserve"> в Казахстане</w:t>
      </w:r>
      <w:r w:rsidRPr="007E6F6F">
        <w:rPr>
          <w:rFonts w:ascii="Times New Roman" w:hAnsi="Times New Roman" w:cs="Times New Roman"/>
          <w:sz w:val="24"/>
          <w:szCs w:val="24"/>
        </w:rPr>
        <w:t>.</w:t>
      </w:r>
    </w:p>
    <w:p w14:paraId="2983B925" w14:textId="3D6283A7" w:rsidR="00A7619A" w:rsidRPr="007E6F6F" w:rsidRDefault="00A7619A" w:rsidP="005B0619">
      <w:pPr>
        <w:spacing w:after="0" w:line="360" w:lineRule="auto"/>
        <w:ind w:firstLine="709"/>
        <w:jc w:val="both"/>
        <w:rPr>
          <w:rFonts w:ascii="Times New Roman" w:hAnsi="Times New Roman" w:cs="Times New Roman"/>
          <w:spacing w:val="3"/>
          <w:sz w:val="24"/>
          <w:szCs w:val="24"/>
          <w:shd w:val="clear" w:color="auto" w:fill="FFFFFF"/>
        </w:rPr>
      </w:pPr>
    </w:p>
    <w:p w14:paraId="07618064" w14:textId="42872889" w:rsidR="00A7619A" w:rsidRPr="007E6F6F" w:rsidRDefault="00A7619A" w:rsidP="005B0619">
      <w:pPr>
        <w:spacing w:after="0" w:line="360" w:lineRule="auto"/>
        <w:ind w:firstLine="709"/>
        <w:jc w:val="both"/>
        <w:rPr>
          <w:rFonts w:ascii="Times New Roman" w:hAnsi="Times New Roman" w:cs="Times New Roman"/>
          <w:spacing w:val="3"/>
          <w:sz w:val="24"/>
          <w:szCs w:val="24"/>
          <w:shd w:val="clear" w:color="auto" w:fill="FFFFFF"/>
        </w:rPr>
      </w:pPr>
    </w:p>
    <w:p w14:paraId="0F09B6F5" w14:textId="77777777" w:rsidR="00A7619A" w:rsidRPr="007E6F6F" w:rsidRDefault="00A7619A" w:rsidP="005B0619">
      <w:pPr>
        <w:pStyle w:val="a4"/>
        <w:tabs>
          <w:tab w:val="left" w:pos="1276"/>
        </w:tabs>
        <w:spacing w:before="0" w:beforeAutospacing="0" w:after="0" w:afterAutospacing="0" w:line="360" w:lineRule="auto"/>
        <w:ind w:firstLine="709"/>
        <w:jc w:val="both"/>
      </w:pPr>
    </w:p>
    <w:p w14:paraId="685CF032"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5D279137"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2AD25D36"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1ACFF1DD"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6B0811B7"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78B4E82D"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4E283252"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3B5701A1"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2B0EC134"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04F2AB4F"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0DCF25DB"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5A763704"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5F6C2D04"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4E856D82"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110F7CA1"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26486C9E"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0785BEE0"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736A85A4"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581E1C92"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4E72A0F3"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4457EBC3"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371E4BB6"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3A1CBAE4" w14:textId="21BC6243"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53126082" w14:textId="77777777" w:rsidR="005822F7" w:rsidRPr="007E6F6F" w:rsidRDefault="005822F7" w:rsidP="003B5DBB">
      <w:pPr>
        <w:pStyle w:val="a8"/>
        <w:tabs>
          <w:tab w:val="left" w:pos="1276"/>
        </w:tabs>
        <w:spacing w:after="0" w:line="360" w:lineRule="auto"/>
        <w:ind w:left="0"/>
        <w:jc w:val="center"/>
        <w:rPr>
          <w:rFonts w:ascii="Times New Roman" w:hAnsi="Times New Roman" w:cs="Times New Roman"/>
          <w:b/>
          <w:sz w:val="24"/>
          <w:szCs w:val="24"/>
        </w:rPr>
      </w:pPr>
    </w:p>
    <w:p w14:paraId="28045032" w14:textId="7B9A8A39" w:rsidR="009B7783" w:rsidRDefault="009B7783">
      <w:pPr>
        <w:rPr>
          <w:rFonts w:ascii="Times New Roman" w:hAnsi="Times New Roman" w:cs="Times New Roman"/>
          <w:b/>
          <w:sz w:val="24"/>
          <w:szCs w:val="24"/>
        </w:rPr>
      </w:pPr>
      <w:r>
        <w:rPr>
          <w:rFonts w:ascii="Times New Roman" w:hAnsi="Times New Roman" w:cs="Times New Roman"/>
          <w:b/>
          <w:sz w:val="24"/>
          <w:szCs w:val="24"/>
        </w:rPr>
        <w:br w:type="page"/>
      </w:r>
    </w:p>
    <w:p w14:paraId="72B5996D" w14:textId="77777777" w:rsidR="00545AE0" w:rsidRPr="007E6F6F" w:rsidRDefault="00545AE0" w:rsidP="003B5DBB">
      <w:pPr>
        <w:pStyle w:val="a8"/>
        <w:tabs>
          <w:tab w:val="left" w:pos="1276"/>
        </w:tabs>
        <w:spacing w:after="0" w:line="360" w:lineRule="auto"/>
        <w:ind w:left="0"/>
        <w:jc w:val="center"/>
        <w:rPr>
          <w:rFonts w:ascii="Times New Roman" w:hAnsi="Times New Roman" w:cs="Times New Roman"/>
          <w:b/>
          <w:sz w:val="24"/>
          <w:szCs w:val="24"/>
        </w:rPr>
      </w:pPr>
    </w:p>
    <w:p w14:paraId="4BF487FE" w14:textId="6CBCF4B2" w:rsidR="00BE253C" w:rsidRPr="007E6F6F" w:rsidRDefault="001E0A67" w:rsidP="003B5DBB">
      <w:pPr>
        <w:pStyle w:val="a8"/>
        <w:tabs>
          <w:tab w:val="left" w:pos="1276"/>
        </w:tabs>
        <w:spacing w:after="0" w:line="360" w:lineRule="auto"/>
        <w:ind w:left="0"/>
        <w:jc w:val="center"/>
        <w:rPr>
          <w:rFonts w:ascii="Times New Roman" w:hAnsi="Times New Roman" w:cs="Times New Roman"/>
          <w:b/>
          <w:sz w:val="24"/>
          <w:szCs w:val="24"/>
        </w:rPr>
      </w:pPr>
      <w:r w:rsidRPr="007E6F6F">
        <w:rPr>
          <w:rFonts w:ascii="Times New Roman" w:hAnsi="Times New Roman" w:cs="Times New Roman"/>
          <w:b/>
          <w:sz w:val="24"/>
          <w:szCs w:val="24"/>
        </w:rPr>
        <w:t>З</w:t>
      </w:r>
      <w:r w:rsidR="00BE253C" w:rsidRPr="007E6F6F">
        <w:rPr>
          <w:rFonts w:ascii="Times New Roman" w:hAnsi="Times New Roman" w:cs="Times New Roman"/>
          <w:b/>
          <w:sz w:val="24"/>
          <w:szCs w:val="24"/>
        </w:rPr>
        <w:t>АКЛЮЧЕНИЕ</w:t>
      </w:r>
    </w:p>
    <w:p w14:paraId="7F11F4F6" w14:textId="77777777" w:rsidR="001C75FA" w:rsidRPr="007E6F6F" w:rsidRDefault="001C75FA" w:rsidP="003B5DBB">
      <w:pPr>
        <w:pStyle w:val="a8"/>
        <w:tabs>
          <w:tab w:val="left" w:pos="1276"/>
        </w:tabs>
        <w:spacing w:after="0" w:line="360" w:lineRule="auto"/>
        <w:ind w:left="0"/>
        <w:jc w:val="center"/>
        <w:rPr>
          <w:rFonts w:ascii="Times New Roman" w:hAnsi="Times New Roman" w:cs="Times New Roman"/>
          <w:sz w:val="10"/>
          <w:szCs w:val="10"/>
        </w:rPr>
      </w:pPr>
    </w:p>
    <w:p w14:paraId="0D19AD09" w14:textId="0CC6B560" w:rsidR="00942415" w:rsidRPr="007E6F6F" w:rsidRDefault="00104321" w:rsidP="00C7489D">
      <w:pPr>
        <w:pStyle w:val="21"/>
        <w:tabs>
          <w:tab w:val="left" w:pos="1276"/>
        </w:tabs>
        <w:spacing w:line="360" w:lineRule="auto"/>
        <w:ind w:firstLine="709"/>
        <w:rPr>
          <w:sz w:val="24"/>
          <w:szCs w:val="24"/>
        </w:rPr>
      </w:pPr>
      <w:r w:rsidRPr="007E6F6F">
        <w:rPr>
          <w:sz w:val="24"/>
          <w:szCs w:val="24"/>
        </w:rPr>
        <w:t xml:space="preserve">При наличии высокого уровня гетерогенности локусов (что весьма вероятно при РАС) потенциально действенным подходом к идентификации </w:t>
      </w:r>
      <w:proofErr w:type="spellStart"/>
      <w:r w:rsidR="00250DD0" w:rsidRPr="007E6F6F">
        <w:rPr>
          <w:sz w:val="24"/>
          <w:szCs w:val="24"/>
        </w:rPr>
        <w:t>кандидатных</w:t>
      </w:r>
      <w:proofErr w:type="spellEnd"/>
      <w:r w:rsidR="00250DD0" w:rsidRPr="007E6F6F">
        <w:rPr>
          <w:sz w:val="24"/>
          <w:szCs w:val="24"/>
        </w:rPr>
        <w:t xml:space="preserve"> </w:t>
      </w:r>
      <w:r w:rsidR="00942415" w:rsidRPr="007E6F6F">
        <w:rPr>
          <w:sz w:val="24"/>
          <w:szCs w:val="24"/>
        </w:rPr>
        <w:t>вариантов</w:t>
      </w:r>
      <w:r w:rsidRPr="007E6F6F">
        <w:rPr>
          <w:sz w:val="24"/>
          <w:szCs w:val="24"/>
        </w:rPr>
        <w:t>, ставших причиной заболевания, является изучение больших семей со многими затронутыми индивидуумами</w:t>
      </w:r>
      <w:r w:rsidR="00250DD0" w:rsidRPr="007E6F6F">
        <w:rPr>
          <w:sz w:val="24"/>
          <w:szCs w:val="24"/>
        </w:rPr>
        <w:t xml:space="preserve">. </w:t>
      </w:r>
      <w:r w:rsidR="00725CF5" w:rsidRPr="007E6F6F">
        <w:rPr>
          <w:sz w:val="24"/>
          <w:szCs w:val="24"/>
        </w:rPr>
        <w:t>И</w:t>
      </w:r>
      <w:r w:rsidR="00250DD0" w:rsidRPr="007E6F6F">
        <w:rPr>
          <w:sz w:val="24"/>
          <w:szCs w:val="24"/>
        </w:rPr>
        <w:t xml:space="preserve">зучение </w:t>
      </w:r>
      <w:r w:rsidR="00942415" w:rsidRPr="007E6F6F">
        <w:rPr>
          <w:sz w:val="24"/>
          <w:szCs w:val="24"/>
        </w:rPr>
        <w:t xml:space="preserve">менее выраженных </w:t>
      </w:r>
      <w:r w:rsidR="00250DD0" w:rsidRPr="007E6F6F">
        <w:rPr>
          <w:sz w:val="24"/>
          <w:szCs w:val="24"/>
        </w:rPr>
        <w:t xml:space="preserve">признаков, связанных с РАС, таких как фенотип расширенного аутизма ВАР, является еще одним потенциальным способом выявления </w:t>
      </w:r>
      <w:proofErr w:type="spellStart"/>
      <w:r w:rsidR="00250DD0" w:rsidRPr="007E6F6F">
        <w:rPr>
          <w:sz w:val="24"/>
          <w:szCs w:val="24"/>
        </w:rPr>
        <w:t>кандидатных</w:t>
      </w:r>
      <w:proofErr w:type="spellEnd"/>
      <w:r w:rsidR="00250DD0" w:rsidRPr="007E6F6F">
        <w:rPr>
          <w:sz w:val="24"/>
          <w:szCs w:val="24"/>
        </w:rPr>
        <w:t xml:space="preserve"> </w:t>
      </w:r>
      <w:r w:rsidR="00942415" w:rsidRPr="007E6F6F">
        <w:rPr>
          <w:sz w:val="24"/>
          <w:szCs w:val="24"/>
        </w:rPr>
        <w:t>вариаций</w:t>
      </w:r>
      <w:r w:rsidR="00250DD0" w:rsidRPr="007E6F6F">
        <w:rPr>
          <w:sz w:val="24"/>
          <w:szCs w:val="24"/>
        </w:rPr>
        <w:t xml:space="preserve">. </w:t>
      </w:r>
    </w:p>
    <w:p w14:paraId="71FA95DC" w14:textId="5CD25BD4" w:rsidR="009C3BD7" w:rsidRPr="007E6F6F" w:rsidRDefault="00725CF5" w:rsidP="00C7489D">
      <w:pPr>
        <w:pStyle w:val="21"/>
        <w:tabs>
          <w:tab w:val="left" w:pos="1276"/>
        </w:tabs>
        <w:spacing w:line="360" w:lineRule="auto"/>
        <w:ind w:firstLine="709"/>
        <w:rPr>
          <w:sz w:val="24"/>
          <w:szCs w:val="24"/>
          <w:shd w:val="clear" w:color="auto" w:fill="FFFFFF"/>
        </w:rPr>
      </w:pPr>
      <w:r w:rsidRPr="007E6F6F">
        <w:rPr>
          <w:sz w:val="24"/>
          <w:szCs w:val="24"/>
        </w:rPr>
        <w:t>Данные подходы</w:t>
      </w:r>
      <w:r w:rsidR="00104321" w:rsidRPr="007E6F6F">
        <w:rPr>
          <w:sz w:val="24"/>
          <w:szCs w:val="24"/>
        </w:rPr>
        <w:t xml:space="preserve"> был</w:t>
      </w:r>
      <w:r w:rsidR="00250DD0" w:rsidRPr="007E6F6F">
        <w:rPr>
          <w:sz w:val="24"/>
          <w:szCs w:val="24"/>
        </w:rPr>
        <w:t>и</w:t>
      </w:r>
      <w:r w:rsidR="00104321" w:rsidRPr="007E6F6F">
        <w:rPr>
          <w:sz w:val="24"/>
          <w:szCs w:val="24"/>
        </w:rPr>
        <w:t xml:space="preserve"> применен</w:t>
      </w:r>
      <w:r w:rsidR="00250DD0" w:rsidRPr="007E6F6F">
        <w:rPr>
          <w:sz w:val="24"/>
          <w:szCs w:val="24"/>
        </w:rPr>
        <w:t>ы</w:t>
      </w:r>
      <w:r w:rsidR="00104321" w:rsidRPr="007E6F6F">
        <w:rPr>
          <w:sz w:val="24"/>
          <w:szCs w:val="24"/>
        </w:rPr>
        <w:t xml:space="preserve"> в настоящем Проекте, который пре</w:t>
      </w:r>
      <w:r w:rsidR="00137167" w:rsidRPr="007E6F6F">
        <w:rPr>
          <w:sz w:val="24"/>
          <w:szCs w:val="24"/>
        </w:rPr>
        <w:t xml:space="preserve">дставляет собой одно из первых в Казахстане геномных исследований в семьях с наследственной отягощенностью по аутизму. Полученные результаты позволяют обсудить относительные преимущества </w:t>
      </w:r>
      <w:r w:rsidR="00C7489D" w:rsidRPr="007E6F6F">
        <w:rPr>
          <w:sz w:val="24"/>
          <w:szCs w:val="24"/>
        </w:rPr>
        <w:t>поиска</w:t>
      </w:r>
      <w:r w:rsidR="00137167" w:rsidRPr="007E6F6F">
        <w:rPr>
          <w:sz w:val="24"/>
          <w:szCs w:val="24"/>
        </w:rPr>
        <w:t xml:space="preserve"> </w:t>
      </w:r>
      <w:r w:rsidR="00E01A6B" w:rsidRPr="007E6F6F">
        <w:rPr>
          <w:sz w:val="24"/>
          <w:szCs w:val="24"/>
        </w:rPr>
        <w:t>генетических причин заболевания</w:t>
      </w:r>
      <w:r w:rsidR="00137167" w:rsidRPr="007E6F6F">
        <w:rPr>
          <w:sz w:val="24"/>
          <w:szCs w:val="24"/>
        </w:rPr>
        <w:t xml:space="preserve"> в крупных родословных в контексте нервно-психических заболеваний, а также </w:t>
      </w:r>
      <w:r w:rsidR="004B4E61" w:rsidRPr="007E6F6F">
        <w:rPr>
          <w:sz w:val="24"/>
          <w:szCs w:val="24"/>
        </w:rPr>
        <w:t>ясно по</w:t>
      </w:r>
      <w:r w:rsidR="00CE4041" w:rsidRPr="007E6F6F">
        <w:rPr>
          <w:sz w:val="24"/>
          <w:szCs w:val="24"/>
        </w:rPr>
        <w:t>казывае</w:t>
      </w:r>
      <w:r w:rsidR="00DE3B58" w:rsidRPr="007E6F6F">
        <w:rPr>
          <w:sz w:val="24"/>
          <w:szCs w:val="24"/>
        </w:rPr>
        <w:t>т</w:t>
      </w:r>
      <w:r w:rsidR="00452AE9" w:rsidRPr="007E6F6F">
        <w:rPr>
          <w:sz w:val="24"/>
          <w:szCs w:val="24"/>
        </w:rPr>
        <w:t>,</w:t>
      </w:r>
      <w:r w:rsidR="00DE3B58" w:rsidRPr="007E6F6F">
        <w:rPr>
          <w:sz w:val="24"/>
          <w:szCs w:val="24"/>
        </w:rPr>
        <w:t xml:space="preserve"> какое большое число генов </w:t>
      </w:r>
      <w:r w:rsidR="00137167" w:rsidRPr="007E6F6F">
        <w:rPr>
          <w:sz w:val="24"/>
          <w:szCs w:val="24"/>
        </w:rPr>
        <w:t>и</w:t>
      </w:r>
      <w:r w:rsidR="00E662F6" w:rsidRPr="007E6F6F">
        <w:rPr>
          <w:sz w:val="24"/>
          <w:szCs w:val="24"/>
        </w:rPr>
        <w:t xml:space="preserve"> </w:t>
      </w:r>
      <w:r w:rsidR="00DE3B58" w:rsidRPr="007E6F6F">
        <w:rPr>
          <w:sz w:val="24"/>
          <w:szCs w:val="24"/>
        </w:rPr>
        <w:t>м</w:t>
      </w:r>
      <w:r w:rsidR="00DE3B58" w:rsidRPr="007E6F6F">
        <w:rPr>
          <w:sz w:val="24"/>
          <w:szCs w:val="24"/>
          <w:shd w:val="clear" w:color="auto" w:fill="FFFFFF"/>
        </w:rPr>
        <w:t>етаболически</w:t>
      </w:r>
      <w:r w:rsidR="00137167" w:rsidRPr="007E6F6F">
        <w:rPr>
          <w:sz w:val="24"/>
          <w:szCs w:val="24"/>
          <w:shd w:val="clear" w:color="auto" w:fill="FFFFFF"/>
        </w:rPr>
        <w:t xml:space="preserve">х путей </w:t>
      </w:r>
      <w:r w:rsidR="00DE3B58" w:rsidRPr="007E6F6F">
        <w:rPr>
          <w:sz w:val="24"/>
          <w:szCs w:val="24"/>
          <w:shd w:val="clear" w:color="auto" w:fill="FFFFFF"/>
        </w:rPr>
        <w:t>лежа</w:t>
      </w:r>
      <w:r w:rsidR="00137167" w:rsidRPr="007E6F6F">
        <w:rPr>
          <w:sz w:val="24"/>
          <w:szCs w:val="24"/>
          <w:shd w:val="clear" w:color="auto" w:fill="FFFFFF"/>
        </w:rPr>
        <w:t>т</w:t>
      </w:r>
      <w:r w:rsidR="00DE3B58" w:rsidRPr="007E6F6F">
        <w:rPr>
          <w:sz w:val="24"/>
          <w:szCs w:val="24"/>
          <w:shd w:val="clear" w:color="auto" w:fill="FFFFFF"/>
        </w:rPr>
        <w:t xml:space="preserve"> в основе развития</w:t>
      </w:r>
      <w:r w:rsidR="00137167" w:rsidRPr="007E6F6F">
        <w:rPr>
          <w:sz w:val="24"/>
          <w:szCs w:val="24"/>
          <w:shd w:val="clear" w:color="auto" w:fill="FFFFFF"/>
        </w:rPr>
        <w:t xml:space="preserve"> РАС</w:t>
      </w:r>
      <w:r w:rsidR="00DE3B58" w:rsidRPr="007E6F6F">
        <w:rPr>
          <w:sz w:val="24"/>
          <w:szCs w:val="24"/>
          <w:shd w:val="clear" w:color="auto" w:fill="FFFFFF"/>
        </w:rPr>
        <w:t xml:space="preserve">. </w:t>
      </w:r>
    </w:p>
    <w:p w14:paraId="35540CD6" w14:textId="610082E0" w:rsidR="006634F2" w:rsidRPr="007E6F6F" w:rsidRDefault="00725CF5" w:rsidP="00C7489D">
      <w:pPr>
        <w:pStyle w:val="21"/>
        <w:tabs>
          <w:tab w:val="left" w:pos="1276"/>
        </w:tabs>
        <w:spacing w:line="360" w:lineRule="auto"/>
        <w:ind w:firstLine="709"/>
        <w:rPr>
          <w:sz w:val="24"/>
          <w:szCs w:val="24"/>
        </w:rPr>
      </w:pPr>
      <w:r w:rsidRPr="007E6F6F">
        <w:rPr>
          <w:sz w:val="24"/>
          <w:szCs w:val="24"/>
          <w:shd w:val="clear" w:color="auto" w:fill="FFFFFF"/>
        </w:rPr>
        <w:t xml:space="preserve">Всего было исследовано 4 семьи (19 человек, включая 8 детей с РАС) с наследственной отягощенностью по РАС. </w:t>
      </w:r>
      <w:r w:rsidRPr="007E6F6F">
        <w:rPr>
          <w:sz w:val="24"/>
          <w:szCs w:val="24"/>
        </w:rPr>
        <w:t xml:space="preserve">Сканирование генома на платформе </w:t>
      </w:r>
      <w:proofErr w:type="spellStart"/>
      <w:r w:rsidRPr="007E6F6F">
        <w:rPr>
          <w:sz w:val="24"/>
          <w:szCs w:val="24"/>
        </w:rPr>
        <w:t>Illumina</w:t>
      </w:r>
      <w:proofErr w:type="spellEnd"/>
      <w:r w:rsidRPr="007E6F6F">
        <w:rPr>
          <w:sz w:val="24"/>
          <w:szCs w:val="24"/>
        </w:rPr>
        <w:t xml:space="preserve">® </w:t>
      </w:r>
      <w:proofErr w:type="spellStart"/>
      <w:r w:rsidRPr="007E6F6F">
        <w:rPr>
          <w:sz w:val="24"/>
          <w:szCs w:val="24"/>
        </w:rPr>
        <w:t>Global</w:t>
      </w:r>
      <w:proofErr w:type="spellEnd"/>
      <w:r w:rsidRPr="007E6F6F">
        <w:rPr>
          <w:sz w:val="24"/>
          <w:szCs w:val="24"/>
        </w:rPr>
        <w:t xml:space="preserve"> </w:t>
      </w:r>
      <w:proofErr w:type="spellStart"/>
      <w:r w:rsidRPr="007E6F6F">
        <w:rPr>
          <w:sz w:val="24"/>
          <w:szCs w:val="24"/>
        </w:rPr>
        <w:t>Screening</w:t>
      </w:r>
      <w:proofErr w:type="spellEnd"/>
      <w:r w:rsidRPr="007E6F6F">
        <w:rPr>
          <w:sz w:val="24"/>
          <w:szCs w:val="24"/>
        </w:rPr>
        <w:t xml:space="preserve"> </w:t>
      </w:r>
      <w:proofErr w:type="spellStart"/>
      <w:r w:rsidRPr="007E6F6F">
        <w:rPr>
          <w:sz w:val="24"/>
          <w:szCs w:val="24"/>
        </w:rPr>
        <w:t>Array</w:t>
      </w:r>
      <w:proofErr w:type="spellEnd"/>
      <w:r w:rsidRPr="007E6F6F">
        <w:rPr>
          <w:sz w:val="24"/>
          <w:szCs w:val="24"/>
        </w:rPr>
        <w:t xml:space="preserve"> (GSA) позволило </w:t>
      </w:r>
      <w:r w:rsidRPr="007E6F6F">
        <w:rPr>
          <w:sz w:val="24"/>
          <w:szCs w:val="24"/>
          <w:shd w:val="clear" w:color="auto" w:fill="FFFFFF"/>
        </w:rPr>
        <w:t xml:space="preserve">идентифицировать в этих семьях </w:t>
      </w:r>
      <w:r w:rsidRPr="007E6F6F">
        <w:rPr>
          <w:sz w:val="24"/>
          <w:szCs w:val="24"/>
        </w:rPr>
        <w:t xml:space="preserve">78 </w:t>
      </w:r>
      <w:proofErr w:type="spellStart"/>
      <w:r w:rsidRPr="007E6F6F">
        <w:rPr>
          <w:sz w:val="24"/>
          <w:szCs w:val="24"/>
          <w:lang w:val="en-US"/>
        </w:rPr>
        <w:t>dbSNP</w:t>
      </w:r>
      <w:proofErr w:type="spellEnd"/>
      <w:r w:rsidRPr="007E6F6F">
        <w:rPr>
          <w:sz w:val="24"/>
          <w:szCs w:val="24"/>
        </w:rPr>
        <w:t xml:space="preserve">, ассоциированных с развитием РАС, а также 61 редкий наследуемый вариант и 14 </w:t>
      </w:r>
      <w:r w:rsidR="00605FE6" w:rsidRPr="007E6F6F">
        <w:rPr>
          <w:i/>
          <w:sz w:val="24"/>
          <w:szCs w:val="24"/>
          <w:lang w:val="en-US"/>
        </w:rPr>
        <w:t>de</w:t>
      </w:r>
      <w:r w:rsidR="00605FE6" w:rsidRPr="007E6F6F">
        <w:rPr>
          <w:i/>
          <w:sz w:val="24"/>
          <w:szCs w:val="24"/>
        </w:rPr>
        <w:t xml:space="preserve"> </w:t>
      </w:r>
      <w:r w:rsidR="00605FE6" w:rsidRPr="007E6F6F">
        <w:rPr>
          <w:i/>
          <w:sz w:val="24"/>
          <w:szCs w:val="24"/>
          <w:lang w:val="en-US"/>
        </w:rPr>
        <w:t>novo</w:t>
      </w:r>
      <w:r w:rsidRPr="007E6F6F">
        <w:rPr>
          <w:sz w:val="24"/>
          <w:szCs w:val="24"/>
        </w:rPr>
        <w:t xml:space="preserve"> мутаций.  Изучая </w:t>
      </w:r>
      <w:proofErr w:type="spellStart"/>
      <w:r w:rsidRPr="007E6F6F">
        <w:rPr>
          <w:i/>
          <w:sz w:val="24"/>
          <w:szCs w:val="24"/>
        </w:rPr>
        <w:t>de</w:t>
      </w:r>
      <w:proofErr w:type="spellEnd"/>
      <w:r w:rsidRPr="007E6F6F">
        <w:rPr>
          <w:i/>
          <w:sz w:val="24"/>
          <w:szCs w:val="24"/>
        </w:rPr>
        <w:t xml:space="preserve"> </w:t>
      </w:r>
      <w:proofErr w:type="spellStart"/>
      <w:r w:rsidRPr="007E6F6F">
        <w:rPr>
          <w:i/>
          <w:sz w:val="24"/>
          <w:szCs w:val="24"/>
        </w:rPr>
        <w:t>novo</w:t>
      </w:r>
      <w:proofErr w:type="spellEnd"/>
      <w:r w:rsidRPr="007E6F6F">
        <w:rPr>
          <w:sz w:val="24"/>
          <w:szCs w:val="24"/>
        </w:rPr>
        <w:t xml:space="preserve"> вариации генов, мы обнаружили, что затронутые братья/сестры несли </w:t>
      </w:r>
      <w:proofErr w:type="spellStart"/>
      <w:r w:rsidR="00942415" w:rsidRPr="007E6F6F">
        <w:rPr>
          <w:sz w:val="24"/>
          <w:szCs w:val="24"/>
        </w:rPr>
        <w:t>дискордантные</w:t>
      </w:r>
      <w:proofErr w:type="spellEnd"/>
      <w:r w:rsidRPr="007E6F6F">
        <w:rPr>
          <w:sz w:val="24"/>
          <w:szCs w:val="24"/>
        </w:rPr>
        <w:t xml:space="preserve"> мутации, связанные с нарушениями нервной системы</w:t>
      </w:r>
      <w:r w:rsidR="00942415" w:rsidRPr="007E6F6F">
        <w:rPr>
          <w:sz w:val="24"/>
          <w:szCs w:val="24"/>
        </w:rPr>
        <w:t xml:space="preserve">, и при </w:t>
      </w:r>
      <w:r w:rsidR="00992F28" w:rsidRPr="007E6F6F">
        <w:rPr>
          <w:sz w:val="24"/>
          <w:szCs w:val="24"/>
        </w:rPr>
        <w:t xml:space="preserve">этом </w:t>
      </w:r>
      <w:r w:rsidRPr="007E6F6F">
        <w:rPr>
          <w:sz w:val="24"/>
          <w:szCs w:val="24"/>
        </w:rPr>
        <w:t xml:space="preserve">демонстрировали разную степень тяжести РАС. Эти данные позволяют предположить, что идентифицированные </w:t>
      </w:r>
      <w:proofErr w:type="spellStart"/>
      <w:r w:rsidRPr="007E6F6F">
        <w:rPr>
          <w:sz w:val="24"/>
          <w:szCs w:val="24"/>
          <w:lang w:val="en-US"/>
        </w:rPr>
        <w:t>dbSNP</w:t>
      </w:r>
      <w:proofErr w:type="spellEnd"/>
      <w:r w:rsidRPr="007E6F6F">
        <w:rPr>
          <w:sz w:val="24"/>
          <w:szCs w:val="24"/>
        </w:rPr>
        <w:t xml:space="preserve"> и редкие наследуемые варианты формировали общую геномную нагрузку и определяли наследственную форму РАС, в то время как клиническую тяжесть проявления аутизма определяли мутации </w:t>
      </w:r>
      <w:r w:rsidRPr="007E6F6F">
        <w:rPr>
          <w:sz w:val="24"/>
          <w:szCs w:val="24"/>
          <w:lang w:val="en-US"/>
        </w:rPr>
        <w:t>de</w:t>
      </w:r>
      <w:r w:rsidRPr="007E6F6F">
        <w:rPr>
          <w:sz w:val="24"/>
          <w:szCs w:val="24"/>
        </w:rPr>
        <w:t xml:space="preserve"> </w:t>
      </w:r>
      <w:r w:rsidRPr="007E6F6F">
        <w:rPr>
          <w:sz w:val="24"/>
          <w:szCs w:val="24"/>
          <w:lang w:val="en-US"/>
        </w:rPr>
        <w:t>novo</w:t>
      </w:r>
      <w:r w:rsidR="00942415" w:rsidRPr="007E6F6F">
        <w:rPr>
          <w:sz w:val="24"/>
          <w:szCs w:val="24"/>
        </w:rPr>
        <w:t xml:space="preserve">. </w:t>
      </w:r>
      <w:r w:rsidR="00C7489D" w:rsidRPr="007E6F6F">
        <w:rPr>
          <w:sz w:val="24"/>
          <w:szCs w:val="24"/>
        </w:rPr>
        <w:t xml:space="preserve">Хотя мы не смогли точно подтвердить, действительно ли какой-либо из выявленных генетических вариантов вносит вклад в заболевание, наш анализ предоставляет приоритетный список для дальнейших </w:t>
      </w:r>
      <w:proofErr w:type="spellStart"/>
      <w:r w:rsidR="00C7489D" w:rsidRPr="007E6F6F">
        <w:rPr>
          <w:sz w:val="24"/>
          <w:szCs w:val="24"/>
        </w:rPr>
        <w:t>валидационных</w:t>
      </w:r>
      <w:proofErr w:type="spellEnd"/>
      <w:r w:rsidR="00C7489D" w:rsidRPr="007E6F6F">
        <w:rPr>
          <w:sz w:val="24"/>
          <w:szCs w:val="24"/>
        </w:rPr>
        <w:t xml:space="preserve"> исследований. </w:t>
      </w:r>
    </w:p>
    <w:p w14:paraId="052FF0CE" w14:textId="77777777" w:rsidR="00C7489D" w:rsidRPr="007E6F6F" w:rsidRDefault="001E473E" w:rsidP="001E473E">
      <w:pPr>
        <w:pStyle w:val="21"/>
        <w:tabs>
          <w:tab w:val="left" w:pos="1276"/>
        </w:tabs>
        <w:spacing w:line="360" w:lineRule="auto"/>
        <w:ind w:firstLine="709"/>
        <w:rPr>
          <w:spacing w:val="3"/>
          <w:sz w:val="24"/>
          <w:szCs w:val="24"/>
          <w:shd w:val="clear" w:color="auto" w:fill="FFFFFF"/>
        </w:rPr>
      </w:pPr>
      <w:r w:rsidRPr="007E6F6F">
        <w:rPr>
          <w:sz w:val="24"/>
          <w:szCs w:val="24"/>
        </w:rPr>
        <w:t>Наибольший интерес в проведенном исследовании вызвал факт</w:t>
      </w:r>
      <w:r w:rsidR="0067103A" w:rsidRPr="007E6F6F">
        <w:rPr>
          <w:sz w:val="24"/>
          <w:szCs w:val="24"/>
        </w:rPr>
        <w:t xml:space="preserve"> </w:t>
      </w:r>
      <w:r w:rsidRPr="007E6F6F">
        <w:rPr>
          <w:spacing w:val="3"/>
          <w:sz w:val="24"/>
          <w:szCs w:val="24"/>
          <w:shd w:val="clear" w:color="auto" w:fill="FFFFFF"/>
        </w:rPr>
        <w:t xml:space="preserve">наличия </w:t>
      </w:r>
      <w:proofErr w:type="spellStart"/>
      <w:r w:rsidR="0067103A" w:rsidRPr="007E6F6F">
        <w:rPr>
          <w:spacing w:val="3"/>
          <w:sz w:val="24"/>
          <w:szCs w:val="24"/>
          <w:shd w:val="clear" w:color="auto" w:fill="FFFFFF"/>
        </w:rPr>
        <w:t>биаллельных</w:t>
      </w:r>
      <w:proofErr w:type="spellEnd"/>
      <w:r w:rsidR="0067103A" w:rsidRPr="007E6F6F">
        <w:rPr>
          <w:spacing w:val="3"/>
          <w:sz w:val="24"/>
          <w:szCs w:val="24"/>
          <w:shd w:val="clear" w:color="auto" w:fill="FFFFFF"/>
        </w:rPr>
        <w:t xml:space="preserve"> мутаций гена </w:t>
      </w:r>
      <w:r w:rsidR="0067103A" w:rsidRPr="007E6F6F">
        <w:rPr>
          <w:spacing w:val="3"/>
          <w:sz w:val="24"/>
          <w:szCs w:val="24"/>
          <w:shd w:val="clear" w:color="auto" w:fill="FFFFFF"/>
          <w:lang w:val="en-US"/>
        </w:rPr>
        <w:t>ACADS</w:t>
      </w:r>
      <w:r w:rsidR="0067103A" w:rsidRPr="007E6F6F">
        <w:rPr>
          <w:spacing w:val="3"/>
          <w:sz w:val="24"/>
          <w:szCs w:val="24"/>
          <w:shd w:val="clear" w:color="auto" w:fill="FFFFFF"/>
        </w:rPr>
        <w:t xml:space="preserve">, играющего </w:t>
      </w:r>
      <w:r w:rsidRPr="007E6F6F">
        <w:rPr>
          <w:spacing w:val="3"/>
          <w:sz w:val="24"/>
          <w:szCs w:val="24"/>
          <w:shd w:val="clear" w:color="auto" w:fill="FFFFFF"/>
        </w:rPr>
        <w:t>основную</w:t>
      </w:r>
      <w:r w:rsidR="0067103A" w:rsidRPr="007E6F6F">
        <w:rPr>
          <w:spacing w:val="3"/>
          <w:sz w:val="24"/>
          <w:szCs w:val="24"/>
          <w:shd w:val="clear" w:color="auto" w:fill="FFFFFF"/>
        </w:rPr>
        <w:t xml:space="preserve"> роль в </w:t>
      </w:r>
      <w:proofErr w:type="spellStart"/>
      <w:r w:rsidR="0067103A" w:rsidRPr="007E6F6F">
        <w:rPr>
          <w:spacing w:val="3"/>
          <w:sz w:val="24"/>
          <w:szCs w:val="24"/>
          <w:shd w:val="clear" w:color="auto" w:fill="FFFFFF"/>
        </w:rPr>
        <w:t>митохондриальном</w:t>
      </w:r>
      <w:proofErr w:type="spellEnd"/>
      <w:r w:rsidR="0067103A" w:rsidRPr="007E6F6F">
        <w:rPr>
          <w:spacing w:val="3"/>
          <w:sz w:val="24"/>
          <w:szCs w:val="24"/>
          <w:shd w:val="clear" w:color="auto" w:fill="FFFFFF"/>
        </w:rPr>
        <w:t xml:space="preserve"> окислении </w:t>
      </w:r>
      <w:proofErr w:type="spellStart"/>
      <w:r w:rsidR="0067103A" w:rsidRPr="007E6F6F">
        <w:rPr>
          <w:spacing w:val="3"/>
          <w:sz w:val="24"/>
          <w:szCs w:val="24"/>
          <w:shd w:val="clear" w:color="auto" w:fill="FFFFFF"/>
        </w:rPr>
        <w:t>короткоцепочеченых</w:t>
      </w:r>
      <w:proofErr w:type="spellEnd"/>
      <w:r w:rsidR="0067103A" w:rsidRPr="007E6F6F">
        <w:rPr>
          <w:spacing w:val="3"/>
          <w:sz w:val="24"/>
          <w:szCs w:val="24"/>
          <w:shd w:val="clear" w:color="auto" w:fill="FFFFFF"/>
        </w:rPr>
        <w:t xml:space="preserve"> жирных кислот, у всех женщин из четырех семей</w:t>
      </w:r>
      <w:r w:rsidRPr="007E6F6F">
        <w:rPr>
          <w:spacing w:val="3"/>
          <w:sz w:val="24"/>
          <w:szCs w:val="24"/>
          <w:shd w:val="clear" w:color="auto" w:fill="FFFFFF"/>
        </w:rPr>
        <w:t xml:space="preserve">. </w:t>
      </w:r>
      <w:r w:rsidR="00513CB9" w:rsidRPr="007E6F6F">
        <w:rPr>
          <w:spacing w:val="3"/>
          <w:sz w:val="24"/>
          <w:szCs w:val="24"/>
          <w:shd w:val="clear" w:color="auto" w:fill="FFFFFF"/>
        </w:rPr>
        <w:t xml:space="preserve">Он позволил выдвинуть гипотезу, что </w:t>
      </w:r>
      <w:proofErr w:type="spellStart"/>
      <w:r w:rsidR="00513CB9" w:rsidRPr="007E6F6F">
        <w:rPr>
          <w:spacing w:val="3"/>
          <w:sz w:val="24"/>
          <w:szCs w:val="24"/>
          <w:shd w:val="clear" w:color="auto" w:fill="FFFFFF"/>
        </w:rPr>
        <w:t>энергодефицитные</w:t>
      </w:r>
      <w:proofErr w:type="spellEnd"/>
      <w:r w:rsidR="00513CB9" w:rsidRPr="007E6F6F">
        <w:rPr>
          <w:spacing w:val="3"/>
          <w:sz w:val="24"/>
          <w:szCs w:val="24"/>
          <w:shd w:val="clear" w:color="auto" w:fill="FFFFFF"/>
        </w:rPr>
        <w:t xml:space="preserve"> состояния матери и плода, обусловленные выявленными мутациями в гене </w:t>
      </w:r>
      <w:r w:rsidR="00513CB9" w:rsidRPr="007E6F6F">
        <w:rPr>
          <w:spacing w:val="3"/>
          <w:sz w:val="24"/>
          <w:szCs w:val="24"/>
          <w:shd w:val="clear" w:color="auto" w:fill="FFFFFF"/>
          <w:lang w:val="en-US"/>
        </w:rPr>
        <w:t>ACADS</w:t>
      </w:r>
      <w:r w:rsidR="00513CB9" w:rsidRPr="007E6F6F">
        <w:rPr>
          <w:spacing w:val="3"/>
          <w:sz w:val="24"/>
          <w:szCs w:val="24"/>
          <w:shd w:val="clear" w:color="auto" w:fill="FFFFFF"/>
        </w:rPr>
        <w:t>, могут способствовать развитию РАС на фоне стрессовых условий. Первичные РАС-ассоциированные изменения происходят в период внутриутробного развития плода и, проявляются/усиливаются у ребенка в постнатальном периоде, при воздействии факторов среды.</w:t>
      </w:r>
      <w:r w:rsidR="00C7489D" w:rsidRPr="007E6F6F">
        <w:rPr>
          <w:spacing w:val="3"/>
          <w:sz w:val="24"/>
          <w:szCs w:val="24"/>
          <w:shd w:val="clear" w:color="auto" w:fill="FFFFFF"/>
        </w:rPr>
        <w:t xml:space="preserve"> </w:t>
      </w:r>
    </w:p>
    <w:p w14:paraId="7860C940" w14:textId="77777777" w:rsidR="00E726A7" w:rsidRPr="007E6F6F" w:rsidRDefault="00DE3B58" w:rsidP="00E726A7">
      <w:pPr>
        <w:pStyle w:val="21"/>
        <w:tabs>
          <w:tab w:val="left" w:pos="1276"/>
        </w:tabs>
        <w:spacing w:line="360" w:lineRule="auto"/>
        <w:ind w:firstLine="709"/>
        <w:rPr>
          <w:sz w:val="24"/>
          <w:szCs w:val="24"/>
          <w:shd w:val="clear" w:color="auto" w:fill="FFFFFF"/>
        </w:rPr>
      </w:pPr>
      <w:r w:rsidRPr="007E6F6F">
        <w:rPr>
          <w:sz w:val="24"/>
          <w:szCs w:val="24"/>
          <w:shd w:val="clear" w:color="auto" w:fill="FFFFFF"/>
        </w:rPr>
        <w:lastRenderedPageBreak/>
        <w:t>Да</w:t>
      </w:r>
      <w:r w:rsidRPr="007E6F6F">
        <w:rPr>
          <w:sz w:val="24"/>
          <w:szCs w:val="24"/>
        </w:rPr>
        <w:t>нный проект следует рассматривать</w:t>
      </w:r>
      <w:r w:rsidR="005E4092" w:rsidRPr="007E6F6F">
        <w:rPr>
          <w:sz w:val="24"/>
          <w:szCs w:val="24"/>
        </w:rPr>
        <w:t>,</w:t>
      </w:r>
      <w:r w:rsidRPr="007E6F6F">
        <w:rPr>
          <w:sz w:val="24"/>
          <w:szCs w:val="24"/>
        </w:rPr>
        <w:t xml:space="preserve"> как способ еще раз заявить о проблеме </w:t>
      </w:r>
      <w:r w:rsidR="001E473E" w:rsidRPr="007E6F6F">
        <w:rPr>
          <w:sz w:val="24"/>
          <w:szCs w:val="24"/>
        </w:rPr>
        <w:t xml:space="preserve">аутизма </w:t>
      </w:r>
      <w:r w:rsidRPr="007E6F6F">
        <w:rPr>
          <w:sz w:val="24"/>
          <w:szCs w:val="24"/>
        </w:rPr>
        <w:t xml:space="preserve">и привлечь внимание к необходимости </w:t>
      </w:r>
      <w:r w:rsidR="001E473E" w:rsidRPr="007E6F6F">
        <w:rPr>
          <w:sz w:val="24"/>
          <w:szCs w:val="24"/>
        </w:rPr>
        <w:t>дальнейшего поиска причин его развития</w:t>
      </w:r>
      <w:r w:rsidR="009119A4" w:rsidRPr="007E6F6F">
        <w:rPr>
          <w:sz w:val="24"/>
          <w:szCs w:val="24"/>
        </w:rPr>
        <w:t>.</w:t>
      </w:r>
      <w:r w:rsidR="00E662F6" w:rsidRPr="007E6F6F">
        <w:rPr>
          <w:sz w:val="24"/>
          <w:szCs w:val="24"/>
        </w:rPr>
        <w:t xml:space="preserve"> </w:t>
      </w:r>
      <w:r w:rsidR="001E473E" w:rsidRPr="007E6F6F">
        <w:rPr>
          <w:sz w:val="24"/>
          <w:szCs w:val="24"/>
        </w:rPr>
        <w:t>Проект</w:t>
      </w:r>
      <w:r w:rsidR="00A9558B" w:rsidRPr="007E6F6F">
        <w:rPr>
          <w:sz w:val="24"/>
          <w:szCs w:val="24"/>
        </w:rPr>
        <w:t xml:space="preserve"> </w:t>
      </w:r>
      <w:r w:rsidR="0006336E" w:rsidRPr="007E6F6F">
        <w:rPr>
          <w:sz w:val="24"/>
          <w:szCs w:val="24"/>
        </w:rPr>
        <w:t>проводился</w:t>
      </w:r>
      <w:r w:rsidR="00A9558B" w:rsidRPr="007E6F6F">
        <w:rPr>
          <w:sz w:val="24"/>
          <w:szCs w:val="24"/>
        </w:rPr>
        <w:t xml:space="preserve"> </w:t>
      </w:r>
      <w:r w:rsidR="001C75FA" w:rsidRPr="007E6F6F">
        <w:rPr>
          <w:sz w:val="24"/>
          <w:szCs w:val="24"/>
        </w:rPr>
        <w:t>в тесном сотрудничестве</w:t>
      </w:r>
      <w:r w:rsidR="00A9558B" w:rsidRPr="007E6F6F">
        <w:rPr>
          <w:sz w:val="24"/>
          <w:szCs w:val="24"/>
        </w:rPr>
        <w:t xml:space="preserve"> с </w:t>
      </w:r>
      <w:r w:rsidR="00E662F6" w:rsidRPr="007E6F6F">
        <w:rPr>
          <w:sz w:val="24"/>
          <w:szCs w:val="24"/>
        </w:rPr>
        <w:t xml:space="preserve">исследуемыми </w:t>
      </w:r>
      <w:r w:rsidR="00A9558B" w:rsidRPr="007E6F6F">
        <w:rPr>
          <w:sz w:val="24"/>
          <w:szCs w:val="24"/>
        </w:rPr>
        <w:t xml:space="preserve">семьями. </w:t>
      </w:r>
      <w:r w:rsidR="00E662F6" w:rsidRPr="007E6F6F">
        <w:rPr>
          <w:sz w:val="24"/>
          <w:szCs w:val="24"/>
        </w:rPr>
        <w:t>Полученные п</w:t>
      </w:r>
      <w:r w:rsidR="00A9558B" w:rsidRPr="007E6F6F">
        <w:rPr>
          <w:sz w:val="24"/>
          <w:szCs w:val="24"/>
        </w:rPr>
        <w:t>оложительные отзывы от родителей детей с РАС свидетельствуют об актуальности проведенных исследований и необходимости дальнейших работ в этой области.</w:t>
      </w:r>
      <w:r w:rsidR="00E726A7" w:rsidRPr="007E6F6F">
        <w:rPr>
          <w:sz w:val="24"/>
          <w:szCs w:val="24"/>
        </w:rPr>
        <w:t xml:space="preserve"> Дальнейшее углубление знаний о роли </w:t>
      </w:r>
      <w:proofErr w:type="spellStart"/>
      <w:r w:rsidR="00E726A7" w:rsidRPr="007E6F6F">
        <w:rPr>
          <w:sz w:val="24"/>
          <w:szCs w:val="24"/>
        </w:rPr>
        <w:t>кандидатных</w:t>
      </w:r>
      <w:proofErr w:type="spellEnd"/>
      <w:r w:rsidR="00E726A7" w:rsidRPr="007E6F6F">
        <w:rPr>
          <w:sz w:val="24"/>
          <w:szCs w:val="24"/>
        </w:rPr>
        <w:t xml:space="preserve"> генетических вариантов в развитии РАС будет способствовать появлению новых диагностических </w:t>
      </w:r>
      <w:proofErr w:type="spellStart"/>
      <w:r w:rsidR="00E726A7" w:rsidRPr="007E6F6F">
        <w:rPr>
          <w:sz w:val="24"/>
          <w:szCs w:val="24"/>
        </w:rPr>
        <w:t>биомаркеров</w:t>
      </w:r>
      <w:proofErr w:type="spellEnd"/>
      <w:r w:rsidR="00E726A7" w:rsidRPr="007E6F6F">
        <w:rPr>
          <w:sz w:val="24"/>
          <w:szCs w:val="24"/>
        </w:rPr>
        <w:t xml:space="preserve"> и откроет новые терапевтические возможности, влияющие на генетический патогенез этого заболевания.</w:t>
      </w:r>
    </w:p>
    <w:p w14:paraId="34158620" w14:textId="77777777" w:rsidR="00F151E9" w:rsidRPr="007E6F6F" w:rsidRDefault="00F151E9" w:rsidP="001C75FA">
      <w:pPr>
        <w:pStyle w:val="21"/>
        <w:tabs>
          <w:tab w:val="left" w:pos="1276"/>
        </w:tabs>
        <w:spacing w:line="360" w:lineRule="auto"/>
        <w:ind w:firstLine="709"/>
        <w:rPr>
          <w:sz w:val="24"/>
          <w:szCs w:val="24"/>
        </w:rPr>
      </w:pPr>
    </w:p>
    <w:p w14:paraId="14760BC7"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726A188B"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6DFBFBF8"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332F0F88"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17AC2AE3"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0B3E71C5"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06883451"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737DF602"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0A07672E"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484D9942"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0886DDC7"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2C852A88"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50806633"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729E23C4"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38D2A37A" w14:textId="77777777" w:rsidR="00942415" w:rsidRPr="007E6F6F" w:rsidRDefault="00942415" w:rsidP="003B5DBB">
      <w:pPr>
        <w:tabs>
          <w:tab w:val="left" w:pos="1276"/>
        </w:tabs>
        <w:spacing w:after="0" w:line="360" w:lineRule="auto"/>
        <w:ind w:firstLine="709"/>
        <w:jc w:val="center"/>
        <w:rPr>
          <w:rFonts w:ascii="Times New Roman" w:hAnsi="Times New Roman" w:cs="Times New Roman"/>
          <w:b/>
          <w:sz w:val="24"/>
          <w:szCs w:val="24"/>
        </w:rPr>
      </w:pPr>
    </w:p>
    <w:p w14:paraId="14BA1F98"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0AE2550F"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31F40B56"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456EF6D5"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6A8D3C33"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2424B2CB"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3182DB34"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0BD6CD5E"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417FDEBA"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5DA3D957" w14:textId="77777777" w:rsidR="00545AE0" w:rsidRPr="007E6F6F" w:rsidRDefault="00545AE0" w:rsidP="003B5DBB">
      <w:pPr>
        <w:tabs>
          <w:tab w:val="left" w:pos="1276"/>
        </w:tabs>
        <w:spacing w:after="0" w:line="360" w:lineRule="auto"/>
        <w:ind w:firstLine="709"/>
        <w:jc w:val="center"/>
        <w:rPr>
          <w:rFonts w:ascii="Times New Roman" w:hAnsi="Times New Roman" w:cs="Times New Roman"/>
          <w:b/>
          <w:sz w:val="24"/>
          <w:szCs w:val="24"/>
        </w:rPr>
      </w:pPr>
    </w:p>
    <w:p w14:paraId="7EB1F1A4" w14:textId="192FE654" w:rsidR="0083715C" w:rsidRPr="001A5A5D" w:rsidRDefault="0083715C" w:rsidP="00545AE0">
      <w:pPr>
        <w:tabs>
          <w:tab w:val="left" w:pos="1276"/>
        </w:tabs>
        <w:spacing w:after="0" w:line="360" w:lineRule="auto"/>
        <w:ind w:firstLine="709"/>
        <w:jc w:val="center"/>
        <w:rPr>
          <w:rFonts w:ascii="Times New Roman" w:hAnsi="Times New Roman" w:cs="Times New Roman"/>
          <w:b/>
          <w:sz w:val="24"/>
          <w:szCs w:val="24"/>
        </w:rPr>
      </w:pPr>
      <w:r w:rsidRPr="001A5A5D">
        <w:rPr>
          <w:rFonts w:ascii="Times New Roman" w:hAnsi="Times New Roman" w:cs="Times New Roman"/>
          <w:b/>
          <w:sz w:val="24"/>
          <w:szCs w:val="24"/>
        </w:rPr>
        <w:lastRenderedPageBreak/>
        <w:t>СПИСОК ИСПОЛЬЗОВАННЫХ ИСТОЧНИКОВ</w:t>
      </w:r>
    </w:p>
    <w:p w14:paraId="0B902475" w14:textId="77777777" w:rsidR="0095066F" w:rsidRPr="001A5A5D" w:rsidRDefault="0095066F" w:rsidP="00545AE0">
      <w:pPr>
        <w:tabs>
          <w:tab w:val="left" w:pos="1276"/>
        </w:tabs>
        <w:spacing w:after="0" w:line="360" w:lineRule="auto"/>
        <w:ind w:firstLine="709"/>
        <w:jc w:val="both"/>
        <w:rPr>
          <w:rFonts w:ascii="Times New Roman" w:hAnsi="Times New Roman" w:cs="Times New Roman"/>
          <w:sz w:val="24"/>
          <w:szCs w:val="24"/>
        </w:rPr>
      </w:pPr>
    </w:p>
    <w:p w14:paraId="2934FD43" w14:textId="7E762542" w:rsidR="00513903" w:rsidRPr="001A5A5D" w:rsidRDefault="003E09EB"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sidRPr="008B273D">
        <w:rPr>
          <w:rFonts w:ascii="Times New Roman" w:hAnsi="Times New Roman" w:cs="Times New Roman"/>
          <w:sz w:val="24"/>
          <w:szCs w:val="24"/>
        </w:rPr>
        <w:t>Почему Казахстану нельзя и</w:t>
      </w:r>
      <w:r>
        <w:rPr>
          <w:rFonts w:ascii="Times New Roman" w:hAnsi="Times New Roman" w:cs="Times New Roman"/>
          <w:sz w:val="24"/>
          <w:szCs w:val="24"/>
        </w:rPr>
        <w:t>гнорировать проблему аутизма</w:t>
      </w:r>
      <w:r w:rsidRPr="008B273D">
        <w:rPr>
          <w:rFonts w:ascii="Times New Roman" w:hAnsi="Times New Roman" w:cs="Times New Roman"/>
          <w:sz w:val="24"/>
          <w:szCs w:val="24"/>
        </w:rPr>
        <w:t xml:space="preserve"> [Электронный ресурс]. — </w:t>
      </w:r>
      <w:r>
        <w:rPr>
          <w:rFonts w:ascii="Times New Roman" w:hAnsi="Times New Roman" w:cs="Times New Roman"/>
          <w:sz w:val="24"/>
          <w:szCs w:val="24"/>
        </w:rPr>
        <w:t>2020</w:t>
      </w:r>
      <w:r w:rsidRPr="008B273D">
        <w:rPr>
          <w:rFonts w:ascii="Times New Roman" w:hAnsi="Times New Roman" w:cs="Times New Roman"/>
          <w:sz w:val="24"/>
          <w:szCs w:val="24"/>
        </w:rPr>
        <w:t>. — URL: https://kursiv.kz/news/obschestvo/2020-03/pochemu-kazakhstanu-nelzya-ignorirovat-problemu-autizma (дата обращения 12.03.2021).</w:t>
      </w:r>
      <w:r w:rsidR="00513903" w:rsidRPr="001A5A5D">
        <w:rPr>
          <w:rFonts w:ascii="Times New Roman" w:hAnsi="Times New Roman" w:cs="Times New Roman"/>
          <w:sz w:val="24"/>
          <w:szCs w:val="24"/>
        </w:rPr>
        <w:t xml:space="preserve"> </w:t>
      </w:r>
    </w:p>
    <w:p w14:paraId="21091B57" w14:textId="30ED6021" w:rsidR="00513903" w:rsidRPr="001A5A5D" w:rsidRDefault="000C480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sidRPr="008B273D">
        <w:rPr>
          <w:rFonts w:ascii="Times New Roman" w:hAnsi="Times New Roman" w:cs="Times New Roman"/>
          <w:sz w:val="24"/>
          <w:szCs w:val="24"/>
        </w:rPr>
        <w:t>W</w:t>
      </w:r>
      <w:r>
        <w:rPr>
          <w:rFonts w:ascii="Times New Roman" w:hAnsi="Times New Roman" w:cs="Times New Roman"/>
          <w:sz w:val="24"/>
          <w:szCs w:val="24"/>
        </w:rPr>
        <w:t>HO</w:t>
      </w:r>
      <w:r w:rsidRPr="008B273D">
        <w:rPr>
          <w:rFonts w:ascii="Times New Roman" w:hAnsi="Times New Roman" w:cs="Times New Roman"/>
          <w:sz w:val="24"/>
          <w:szCs w:val="24"/>
        </w:rPr>
        <w:t>. — URL: https://www.who.int/news-room/fact-sheets/detail/autism-spectrum-disorders (дата обращения 15.10.2021).</w:t>
      </w:r>
    </w:p>
    <w:p w14:paraId="2962329B" w14:textId="46419820" w:rsidR="004C3689" w:rsidRPr="001A5A5D" w:rsidRDefault="000C480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CDC</w:t>
      </w:r>
      <w:r w:rsidRPr="008B273D">
        <w:rPr>
          <w:rFonts w:ascii="Times New Roman" w:hAnsi="Times New Roman" w:cs="Times New Roman"/>
          <w:sz w:val="24"/>
          <w:szCs w:val="24"/>
        </w:rPr>
        <w:t xml:space="preserve">. — URL: </w:t>
      </w:r>
      <w:hyperlink r:id="rId16" w:history="1">
        <w:r w:rsidRPr="001A5A5D">
          <w:rPr>
            <w:rStyle w:val="a3"/>
            <w:rFonts w:ascii="Times New Roman" w:hAnsi="Times New Roman" w:cs="Times New Roman"/>
            <w:color w:val="auto"/>
            <w:sz w:val="24"/>
            <w:szCs w:val="24"/>
            <w:u w:val="none"/>
          </w:rPr>
          <w:t>https</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www</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cdc</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gov</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ncbddd</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autism</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data</w:t>
        </w:r>
        <w:r w:rsidRPr="008B273D">
          <w:rPr>
            <w:rStyle w:val="a3"/>
            <w:rFonts w:ascii="Times New Roman" w:hAnsi="Times New Roman" w:cs="Times New Roman"/>
            <w:color w:val="auto"/>
            <w:sz w:val="24"/>
            <w:szCs w:val="24"/>
            <w:u w:val="none"/>
          </w:rPr>
          <w:t>.</w:t>
        </w:r>
        <w:r w:rsidRPr="001A5A5D">
          <w:rPr>
            <w:rStyle w:val="a3"/>
            <w:rFonts w:ascii="Times New Roman" w:hAnsi="Times New Roman" w:cs="Times New Roman"/>
            <w:color w:val="auto"/>
            <w:sz w:val="24"/>
            <w:szCs w:val="24"/>
            <w:u w:val="none"/>
          </w:rPr>
          <w:t>html</w:t>
        </w:r>
      </w:hyperlink>
      <w:r w:rsidRPr="008B273D">
        <w:rPr>
          <w:rFonts w:ascii="Times New Roman" w:hAnsi="Times New Roman" w:cs="Times New Roman"/>
          <w:sz w:val="24"/>
          <w:szCs w:val="24"/>
        </w:rPr>
        <w:t xml:space="preserve"> (дата обращения 15.10.2021).</w:t>
      </w:r>
    </w:p>
    <w:p w14:paraId="4E407916" w14:textId="4AABAF42" w:rsidR="004C3689" w:rsidRPr="0042728E" w:rsidRDefault="000C480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NIHDS</w:t>
      </w:r>
      <w:r w:rsidRPr="008B273D">
        <w:rPr>
          <w:rFonts w:ascii="Times New Roman" w:hAnsi="Times New Roman" w:cs="Times New Roman"/>
          <w:sz w:val="24"/>
          <w:szCs w:val="24"/>
        </w:rPr>
        <w:t>. — URL: https://www.ninds.nih.gov/Disorders/Patient-Caregiver-Education/Fact-Sheets/Autism-Spectrum-Disorder-Fact-Sheet (дата обращения 15.10.2021).</w:t>
      </w:r>
    </w:p>
    <w:p w14:paraId="58FB1B0A" w14:textId="439A5AA6" w:rsidR="00192CF4" w:rsidRPr="001A5A5D" w:rsidRDefault="00794FD6" w:rsidP="00BA23E9">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Johnson C</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P</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Myers S</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Lipkin P</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Cartwright J</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Desch</w:t>
      </w:r>
      <w:proofErr w:type="spellEnd"/>
      <w:r w:rsidRPr="001A5A5D">
        <w:rPr>
          <w:rFonts w:ascii="Times New Roman" w:eastAsia="Times New Roman" w:hAnsi="Times New Roman" w:cs="Times New Roman"/>
          <w:sz w:val="24"/>
          <w:szCs w:val="24"/>
          <w:lang w:val="en-US"/>
        </w:rPr>
        <w:t xml:space="preserve"> L</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W</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Duby</w:t>
      </w:r>
      <w:proofErr w:type="spellEnd"/>
      <w:r w:rsidRPr="001A5A5D">
        <w:rPr>
          <w:rFonts w:ascii="Times New Roman" w:eastAsia="Times New Roman" w:hAnsi="Times New Roman" w:cs="Times New Roman"/>
          <w:sz w:val="24"/>
          <w:szCs w:val="24"/>
          <w:lang w:val="en-US"/>
        </w:rPr>
        <w:t xml:space="preserve"> J</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7E6F6F"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Elias E</w:t>
      </w:r>
      <w:r w:rsidR="00D263D6"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R</w:t>
      </w:r>
      <w:r w:rsidR="00D263D6"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D263D6" w:rsidRPr="001A5A5D">
        <w:rPr>
          <w:rFonts w:ascii="Times New Roman" w:eastAsia="Times New Roman" w:hAnsi="Times New Roman" w:cs="Times New Roman"/>
          <w:sz w:val="24"/>
          <w:szCs w:val="24"/>
          <w:lang w:val="en-US"/>
        </w:rPr>
        <w:t>et al</w:t>
      </w:r>
      <w:r w:rsidRPr="001A5A5D">
        <w:rPr>
          <w:rFonts w:ascii="Times New Roman" w:eastAsia="Times New Roman" w:hAnsi="Times New Roman" w:cs="Times New Roman"/>
          <w:sz w:val="24"/>
          <w:szCs w:val="24"/>
          <w:lang w:val="en-US"/>
        </w:rPr>
        <w:t>. Identification and Evaluation of Children with Autism Spectrum Disorders</w:t>
      </w:r>
      <w:r w:rsidR="000179FE" w:rsidRPr="001A5A5D">
        <w:rPr>
          <w:rFonts w:ascii="Times New Roman" w:eastAsia="Times New Roman" w:hAnsi="Times New Roman" w:cs="Times New Roman"/>
          <w:sz w:val="24"/>
          <w:szCs w:val="24"/>
          <w:lang w:val="en-US"/>
        </w:rPr>
        <w:t xml:space="preserve"> </w:t>
      </w:r>
      <w:r w:rsidR="00D263D6"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Pediatrics</w:t>
      </w:r>
      <w:r w:rsidR="00D263D6"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2007.</w:t>
      </w:r>
      <w:r w:rsidR="000179FE" w:rsidRPr="001A5A5D">
        <w:rPr>
          <w:rFonts w:ascii="Times New Roman" w:eastAsia="Times New Roman" w:hAnsi="Times New Roman" w:cs="Times New Roman"/>
          <w:sz w:val="24"/>
          <w:szCs w:val="24"/>
          <w:lang w:val="en-US"/>
        </w:rPr>
        <w:t xml:space="preserve"> – Vol.</w:t>
      </w:r>
      <w:r w:rsidR="000179FE" w:rsidRPr="001A5A5D">
        <w:rPr>
          <w:rFonts w:ascii="Times New Roman" w:hAnsi="Times New Roman" w:cs="Times New Roman"/>
          <w:sz w:val="24"/>
          <w:szCs w:val="24"/>
          <w:lang w:val="en-US"/>
        </w:rPr>
        <w:t xml:space="preserve"> </w:t>
      </w:r>
      <w:r w:rsidR="000179FE" w:rsidRPr="001A5A5D">
        <w:rPr>
          <w:rFonts w:ascii="Times New Roman" w:eastAsia="Times New Roman" w:hAnsi="Times New Roman" w:cs="Times New Roman"/>
          <w:sz w:val="24"/>
          <w:szCs w:val="24"/>
          <w:lang w:val="en-US"/>
        </w:rPr>
        <w:t>120. – P. 1183-1215.</w:t>
      </w:r>
    </w:p>
    <w:p w14:paraId="01FB7118" w14:textId="47324010" w:rsidR="00192CF4" w:rsidRPr="001A5A5D" w:rsidRDefault="00794FD6" w:rsidP="00BA23E9">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Skefos</w:t>
      </w:r>
      <w:proofErr w:type="spellEnd"/>
      <w:r w:rsidRPr="001A5A5D">
        <w:rPr>
          <w:rFonts w:ascii="Times New Roman" w:eastAsia="Times New Roman" w:hAnsi="Times New Roman" w:cs="Times New Roman"/>
          <w:sz w:val="24"/>
          <w:szCs w:val="24"/>
          <w:lang w:val="en-US"/>
        </w:rPr>
        <w:t xml:space="preserve"> J</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Cummings C</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Enzer</w:t>
      </w:r>
      <w:proofErr w:type="spellEnd"/>
      <w:r w:rsidRPr="001A5A5D">
        <w:rPr>
          <w:rFonts w:ascii="Times New Roman" w:eastAsia="Times New Roman" w:hAnsi="Times New Roman" w:cs="Times New Roman"/>
          <w:sz w:val="24"/>
          <w:szCs w:val="24"/>
          <w:lang w:val="en-US"/>
        </w:rPr>
        <w:t xml:space="preserve"> K</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Holiday J</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Weed K</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Levy E</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0179FE"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Regional Alterations in Purkinje Cell Density in Patients with Autism</w:t>
      </w:r>
      <w:r w:rsidR="000179FE"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PLoS</w:t>
      </w:r>
      <w:proofErr w:type="spellEnd"/>
      <w:r w:rsidRPr="001A5A5D">
        <w:rPr>
          <w:rFonts w:ascii="Times New Roman" w:eastAsia="Times New Roman" w:hAnsi="Times New Roman" w:cs="Times New Roman"/>
          <w:sz w:val="24"/>
          <w:szCs w:val="24"/>
          <w:lang w:val="en-US"/>
        </w:rPr>
        <w:t xml:space="preserve"> One</w:t>
      </w:r>
      <w:r w:rsidR="000179FE"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2014</w:t>
      </w:r>
      <w:r w:rsidR="000179FE" w:rsidRPr="001A5A5D">
        <w:rPr>
          <w:rFonts w:ascii="Times New Roman" w:eastAsia="Times New Roman" w:hAnsi="Times New Roman" w:cs="Times New Roman"/>
          <w:sz w:val="24"/>
          <w:szCs w:val="24"/>
          <w:lang w:val="en-US"/>
        </w:rPr>
        <w:t>. - Vol.</w:t>
      </w:r>
      <w:r w:rsidR="000179FE" w:rsidRPr="001A5A5D">
        <w:rPr>
          <w:rFonts w:ascii="Times New Roman" w:hAnsi="Times New Roman" w:cs="Times New Roman"/>
          <w:sz w:val="24"/>
          <w:szCs w:val="24"/>
          <w:lang w:val="en-US"/>
        </w:rPr>
        <w:t xml:space="preserve"> </w:t>
      </w:r>
      <w:r w:rsidR="00BA23E9" w:rsidRPr="001A5A5D">
        <w:rPr>
          <w:rFonts w:ascii="Times New Roman" w:eastAsia="Times New Roman" w:hAnsi="Times New Roman" w:cs="Times New Roman"/>
          <w:sz w:val="24"/>
          <w:szCs w:val="24"/>
          <w:lang w:val="en-US"/>
        </w:rPr>
        <w:t>9</w:t>
      </w:r>
      <w:r w:rsidR="000179FE" w:rsidRPr="001A5A5D">
        <w:rPr>
          <w:rFonts w:ascii="Times New Roman" w:eastAsia="Times New Roman" w:hAnsi="Times New Roman" w:cs="Times New Roman"/>
          <w:sz w:val="24"/>
          <w:szCs w:val="24"/>
          <w:lang w:val="en-US"/>
        </w:rPr>
        <w:t xml:space="preserve">. – </w:t>
      </w:r>
      <w:r w:rsidR="00BA23E9" w:rsidRPr="001A5A5D">
        <w:rPr>
          <w:rFonts w:ascii="Times New Roman" w:eastAsia="Times New Roman" w:hAnsi="Times New Roman" w:cs="Times New Roman"/>
          <w:sz w:val="24"/>
          <w:szCs w:val="24"/>
          <w:lang w:val="en-US"/>
        </w:rPr>
        <w:t>e81255</w:t>
      </w:r>
    </w:p>
    <w:p w14:paraId="58FAA494" w14:textId="183FD70D" w:rsidR="00192CF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Stoodley</w:t>
      </w:r>
      <w:proofErr w:type="spellEnd"/>
      <w:r w:rsidRPr="001A5A5D">
        <w:rPr>
          <w:rFonts w:ascii="Times New Roman" w:eastAsia="Times New Roman" w:hAnsi="Times New Roman" w:cs="Times New Roman"/>
          <w:sz w:val="24"/>
          <w:szCs w:val="24"/>
          <w:lang w:val="en-US"/>
        </w:rPr>
        <w:t xml:space="preserve"> C</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D’Mello</w:t>
      </w:r>
      <w:proofErr w:type="spellEnd"/>
      <w:r w:rsidRPr="001A5A5D">
        <w:rPr>
          <w:rFonts w:ascii="Times New Roman" w:eastAsia="Times New Roman" w:hAnsi="Times New Roman" w:cs="Times New Roman"/>
          <w:sz w:val="24"/>
          <w:szCs w:val="24"/>
          <w:lang w:val="en-US"/>
        </w:rPr>
        <w:t xml:space="preserve"> A</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Ellegood</w:t>
      </w:r>
      <w:proofErr w:type="spellEnd"/>
      <w:r w:rsidRPr="001A5A5D">
        <w:rPr>
          <w:rFonts w:ascii="Times New Roman" w:eastAsia="Times New Roman" w:hAnsi="Times New Roman" w:cs="Times New Roman"/>
          <w:sz w:val="24"/>
          <w:szCs w:val="24"/>
          <w:lang w:val="en-US"/>
        </w:rPr>
        <w:t xml:space="preserve"> J</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Jakkamsetti</w:t>
      </w:r>
      <w:proofErr w:type="spellEnd"/>
      <w:r w:rsidRPr="001A5A5D">
        <w:rPr>
          <w:rFonts w:ascii="Times New Roman" w:eastAsia="Times New Roman" w:hAnsi="Times New Roman" w:cs="Times New Roman"/>
          <w:sz w:val="24"/>
          <w:szCs w:val="24"/>
          <w:lang w:val="en-US"/>
        </w:rPr>
        <w:t xml:space="preserve"> V</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Liu P</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Nebel</w:t>
      </w:r>
      <w:proofErr w:type="spellEnd"/>
      <w:r w:rsidRPr="001A5A5D">
        <w:rPr>
          <w:rFonts w:ascii="Times New Roman" w:eastAsia="Times New Roman" w:hAnsi="Times New Roman" w:cs="Times New Roman"/>
          <w:sz w:val="24"/>
          <w:szCs w:val="24"/>
          <w:lang w:val="en-US"/>
        </w:rPr>
        <w:t xml:space="preserve"> M</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B</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0179FE"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Altered Cerebellar Connectivity in Autism and Cerebellar-Mediated Rescue of Autism-Related Behaviors in Mice</w:t>
      </w:r>
      <w:r w:rsidR="000179FE"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Nat. </w:t>
      </w:r>
      <w:proofErr w:type="spellStart"/>
      <w:r w:rsidRPr="001A5A5D">
        <w:rPr>
          <w:rFonts w:ascii="Times New Roman" w:eastAsia="Times New Roman" w:hAnsi="Times New Roman" w:cs="Times New Roman"/>
          <w:sz w:val="24"/>
          <w:szCs w:val="24"/>
          <w:lang w:val="en-US"/>
        </w:rPr>
        <w:t>Neurosci</w:t>
      </w:r>
      <w:proofErr w:type="spellEnd"/>
      <w:r w:rsidRPr="001A5A5D">
        <w:rPr>
          <w:rFonts w:ascii="Times New Roman" w:eastAsia="Times New Roman" w:hAnsi="Times New Roman" w:cs="Times New Roman"/>
          <w:sz w:val="24"/>
          <w:szCs w:val="24"/>
          <w:lang w:val="en-US"/>
        </w:rPr>
        <w:t xml:space="preserve">. </w:t>
      </w:r>
      <w:r w:rsidR="000179FE"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2017</w:t>
      </w:r>
      <w:r w:rsidR="00192CF4" w:rsidRPr="001A5A5D">
        <w:rPr>
          <w:rFonts w:ascii="Times New Roman" w:hAnsi="Times New Roman" w:cs="Times New Roman"/>
          <w:sz w:val="24"/>
          <w:szCs w:val="24"/>
          <w:lang w:val="en-US"/>
        </w:rPr>
        <w:t>.</w:t>
      </w:r>
      <w:r w:rsidR="000179FE" w:rsidRPr="001A5A5D">
        <w:rPr>
          <w:rFonts w:ascii="Times New Roman" w:hAnsi="Times New Roman" w:cs="Times New Roman"/>
          <w:sz w:val="24"/>
          <w:szCs w:val="24"/>
          <w:lang w:val="en-US"/>
        </w:rPr>
        <w:t xml:space="preserve"> - </w:t>
      </w:r>
      <w:r w:rsidR="00BA23E9" w:rsidRPr="001A5A5D">
        <w:rPr>
          <w:rFonts w:ascii="Times New Roman" w:eastAsia="Times New Roman" w:hAnsi="Times New Roman" w:cs="Times New Roman"/>
          <w:sz w:val="24"/>
          <w:szCs w:val="24"/>
          <w:lang w:val="en-US"/>
        </w:rPr>
        <w:t>Vol.</w:t>
      </w:r>
      <w:r w:rsidR="00BA23E9" w:rsidRPr="001A5A5D">
        <w:rPr>
          <w:rFonts w:ascii="Times New Roman" w:hAnsi="Times New Roman" w:cs="Times New Roman"/>
          <w:sz w:val="24"/>
          <w:szCs w:val="24"/>
          <w:lang w:val="en-US"/>
        </w:rPr>
        <w:t xml:space="preserve"> </w:t>
      </w:r>
      <w:r w:rsidR="00BA23E9" w:rsidRPr="001A5A5D">
        <w:rPr>
          <w:rFonts w:ascii="Times New Roman" w:eastAsia="Times New Roman" w:hAnsi="Times New Roman" w:cs="Times New Roman"/>
          <w:sz w:val="24"/>
          <w:szCs w:val="24"/>
          <w:lang w:val="en-US"/>
        </w:rPr>
        <w:t xml:space="preserve">20. – P. </w:t>
      </w:r>
      <w:r w:rsidR="00BA23E9" w:rsidRPr="00584EE8">
        <w:rPr>
          <w:rFonts w:ascii="Times New Roman" w:hAnsi="Times New Roman" w:cs="Times New Roman"/>
          <w:sz w:val="24"/>
          <w:szCs w:val="24"/>
          <w:shd w:val="clear" w:color="auto" w:fill="FFFFFF"/>
          <w:lang w:val="en-US"/>
        </w:rPr>
        <w:t>1744–1751</w:t>
      </w:r>
      <w:r w:rsidR="00BA23E9" w:rsidRPr="001A5A5D">
        <w:rPr>
          <w:rFonts w:ascii="Times New Roman" w:eastAsia="Times New Roman" w:hAnsi="Times New Roman" w:cs="Times New Roman"/>
          <w:sz w:val="24"/>
          <w:szCs w:val="24"/>
          <w:lang w:val="en-US"/>
        </w:rPr>
        <w:t>.</w:t>
      </w:r>
    </w:p>
    <w:p w14:paraId="2250E270" w14:textId="2E5847E4" w:rsidR="00192CF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 xml:space="preserve">De </w:t>
      </w:r>
      <w:proofErr w:type="spellStart"/>
      <w:r w:rsidRPr="001A5A5D">
        <w:rPr>
          <w:rFonts w:ascii="Times New Roman" w:eastAsia="Times New Roman" w:hAnsi="Times New Roman" w:cs="Times New Roman"/>
          <w:sz w:val="24"/>
          <w:szCs w:val="24"/>
          <w:lang w:val="en-US"/>
        </w:rPr>
        <w:t>Rubeis</w:t>
      </w:r>
      <w:proofErr w:type="spellEnd"/>
      <w:r w:rsidRPr="001A5A5D">
        <w:rPr>
          <w:rFonts w:ascii="Times New Roman" w:eastAsia="Times New Roman" w:hAnsi="Times New Roman" w:cs="Times New Roman"/>
          <w:sz w:val="24"/>
          <w:szCs w:val="24"/>
          <w:lang w:val="en-US"/>
        </w:rPr>
        <w:t xml:space="preserve"> S</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He X</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Goldberg A</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P</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Poultney C</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Samocha</w:t>
      </w:r>
      <w:proofErr w:type="spellEnd"/>
      <w:r w:rsidRPr="001A5A5D">
        <w:rPr>
          <w:rFonts w:ascii="Times New Roman" w:eastAsia="Times New Roman" w:hAnsi="Times New Roman" w:cs="Times New Roman"/>
          <w:sz w:val="24"/>
          <w:szCs w:val="24"/>
          <w:lang w:val="en-US"/>
        </w:rPr>
        <w:t xml:space="preserve"> K</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Cicek</w:t>
      </w:r>
      <w:proofErr w:type="spellEnd"/>
      <w:r w:rsidRPr="001A5A5D">
        <w:rPr>
          <w:rFonts w:ascii="Times New Roman" w:eastAsia="Times New Roman" w:hAnsi="Times New Roman" w:cs="Times New Roman"/>
          <w:sz w:val="24"/>
          <w:szCs w:val="24"/>
          <w:lang w:val="en-US"/>
        </w:rPr>
        <w:t xml:space="preserve"> A</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0179FE"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0179FE"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 Synaptic, Transcriptional and Chrom</w:t>
      </w:r>
      <w:r w:rsidR="000179FE" w:rsidRPr="001A5A5D">
        <w:rPr>
          <w:rFonts w:ascii="Times New Roman" w:eastAsia="Times New Roman" w:hAnsi="Times New Roman" w:cs="Times New Roman"/>
          <w:sz w:val="24"/>
          <w:szCs w:val="24"/>
          <w:lang w:val="en-US"/>
        </w:rPr>
        <w:t xml:space="preserve">atin Genes Disrupted in Autism // </w:t>
      </w:r>
      <w:r w:rsidRPr="001A5A5D">
        <w:rPr>
          <w:rFonts w:ascii="Times New Roman" w:eastAsia="Times New Roman" w:hAnsi="Times New Roman" w:cs="Times New Roman"/>
          <w:sz w:val="24"/>
          <w:szCs w:val="24"/>
          <w:lang w:val="en-US"/>
        </w:rPr>
        <w:t>Nature</w:t>
      </w:r>
      <w:r w:rsidR="000179FE"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2014.</w:t>
      </w:r>
      <w:r w:rsidR="00844B5A" w:rsidRPr="001A5A5D">
        <w:rPr>
          <w:rFonts w:ascii="Times New Roman" w:eastAsia="Times New Roman" w:hAnsi="Times New Roman" w:cs="Times New Roman"/>
          <w:sz w:val="24"/>
          <w:szCs w:val="24"/>
          <w:lang w:val="en-US"/>
        </w:rPr>
        <w:t xml:space="preserve"> - </w:t>
      </w:r>
      <w:r w:rsidR="00A14405" w:rsidRPr="001A5A5D">
        <w:rPr>
          <w:rFonts w:ascii="Times New Roman" w:eastAsia="Times New Roman" w:hAnsi="Times New Roman" w:cs="Times New Roman"/>
          <w:sz w:val="24"/>
          <w:szCs w:val="24"/>
          <w:lang w:val="en-US"/>
        </w:rPr>
        <w:t>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515</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hAnsi="Times New Roman" w:cs="Times New Roman"/>
          <w:sz w:val="24"/>
          <w:szCs w:val="24"/>
          <w:shd w:val="clear" w:color="auto" w:fill="FFFFFF"/>
          <w:lang w:val="en-US"/>
        </w:rPr>
        <w:t>209–215</w:t>
      </w:r>
      <w:r w:rsidR="00A14405" w:rsidRPr="001A5A5D">
        <w:rPr>
          <w:rFonts w:ascii="Times New Roman" w:eastAsia="Times New Roman" w:hAnsi="Times New Roman" w:cs="Times New Roman"/>
          <w:sz w:val="24"/>
          <w:szCs w:val="24"/>
          <w:lang w:val="en-US"/>
        </w:rPr>
        <w:t>.</w:t>
      </w:r>
    </w:p>
    <w:p w14:paraId="65567B4B" w14:textId="13931920" w:rsidR="00192CF4" w:rsidRPr="001A5A5D" w:rsidRDefault="00794FD6" w:rsidP="00A14405">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Shen M</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Kim S</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McKinstry R</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Gu 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Hazlett 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Nordahl</w:t>
      </w:r>
      <w:proofErr w:type="spellEnd"/>
      <w:r w:rsidRPr="001A5A5D">
        <w:rPr>
          <w:rFonts w:ascii="Times New Roman" w:eastAsia="Times New Roman" w:hAnsi="Times New Roman" w:cs="Times New Roman"/>
          <w:sz w:val="24"/>
          <w:szCs w:val="24"/>
          <w:lang w:val="en-US"/>
        </w:rPr>
        <w:t xml:space="preserve"> C</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W</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44B5A"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 Increased Extra-Axial Cerebrospinal Fluid in High-Risk Infants Who Later Develop Autism</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Biol. Psychiatry</w:t>
      </w:r>
      <w:r w:rsidR="00A1440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2017</w:t>
      </w:r>
      <w:r w:rsidR="00192CF4" w:rsidRPr="001A5A5D">
        <w:rPr>
          <w:rFonts w:ascii="Times New Roman" w:hAnsi="Times New Roman" w:cs="Times New Roman"/>
          <w:sz w:val="24"/>
          <w:szCs w:val="24"/>
          <w:lang w:val="en-US"/>
        </w:rPr>
        <w:t>.</w:t>
      </w:r>
      <w:r w:rsidR="00A14405"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82</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eastAsia="Times New Roman" w:hAnsi="Times New Roman" w:cs="Times New Roman"/>
          <w:sz w:val="24"/>
          <w:szCs w:val="24"/>
          <w:lang w:val="en-US"/>
        </w:rPr>
        <w:t>186-193</w:t>
      </w:r>
      <w:r w:rsidR="00A14405" w:rsidRPr="001A5A5D">
        <w:rPr>
          <w:rFonts w:ascii="Times New Roman" w:eastAsia="Times New Roman" w:hAnsi="Times New Roman" w:cs="Times New Roman"/>
          <w:sz w:val="24"/>
          <w:szCs w:val="24"/>
          <w:lang w:val="en-US"/>
        </w:rPr>
        <w:t>.</w:t>
      </w:r>
    </w:p>
    <w:p w14:paraId="7BE58434" w14:textId="5EF63691" w:rsidR="00192CF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Hazlett 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Gu 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Munsell B</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Kim S</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Styner</w:t>
      </w:r>
      <w:proofErr w:type="spellEnd"/>
      <w:r w:rsidRPr="001A5A5D">
        <w:rPr>
          <w:rFonts w:ascii="Times New Roman" w:eastAsia="Times New Roman" w:hAnsi="Times New Roman" w:cs="Times New Roman"/>
          <w:sz w:val="24"/>
          <w:szCs w:val="24"/>
          <w:lang w:val="en-US"/>
        </w:rPr>
        <w:t xml:space="preserve"> M</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Wolff J</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44B5A"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Early Brain Development in Infants at High Ris</w:t>
      </w:r>
      <w:r w:rsidR="00A14405" w:rsidRPr="001A5A5D">
        <w:rPr>
          <w:rFonts w:ascii="Times New Roman" w:eastAsia="Times New Roman" w:hAnsi="Times New Roman" w:cs="Times New Roman"/>
          <w:sz w:val="24"/>
          <w:szCs w:val="24"/>
          <w:lang w:val="en-US"/>
        </w:rPr>
        <w:t xml:space="preserve">k for Autism Spectrum Disorder // </w:t>
      </w:r>
      <w:r w:rsidRPr="001A5A5D">
        <w:rPr>
          <w:rFonts w:ascii="Times New Roman" w:eastAsia="Times New Roman" w:hAnsi="Times New Roman" w:cs="Times New Roman"/>
          <w:sz w:val="24"/>
          <w:szCs w:val="24"/>
          <w:lang w:val="en-US"/>
        </w:rPr>
        <w:t>Nature</w:t>
      </w:r>
      <w:r w:rsidR="00A1440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2017</w:t>
      </w:r>
      <w:r w:rsidR="00192CF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542</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hAnsi="Times New Roman" w:cs="Times New Roman"/>
          <w:sz w:val="24"/>
          <w:szCs w:val="24"/>
          <w:shd w:val="clear" w:color="auto" w:fill="FFFFFF"/>
          <w:lang w:val="en-US"/>
        </w:rPr>
        <w:t>348–351</w:t>
      </w:r>
      <w:r w:rsidR="00A14405" w:rsidRPr="001A5A5D">
        <w:rPr>
          <w:rFonts w:ascii="Times New Roman" w:eastAsia="Times New Roman" w:hAnsi="Times New Roman" w:cs="Times New Roman"/>
          <w:sz w:val="24"/>
          <w:szCs w:val="24"/>
          <w:lang w:val="en-US"/>
        </w:rPr>
        <w:t>.</w:t>
      </w:r>
    </w:p>
    <w:p w14:paraId="19310CB6" w14:textId="4C38D8F3"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Ashwood P</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Wills S</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Van de Water J. The Immune Response in Autism: A New Frontier for Autism Research</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J. </w:t>
      </w:r>
      <w:proofErr w:type="spellStart"/>
      <w:r w:rsidRPr="001A5A5D">
        <w:rPr>
          <w:rFonts w:ascii="Times New Roman" w:eastAsia="Times New Roman" w:hAnsi="Times New Roman" w:cs="Times New Roman"/>
          <w:sz w:val="24"/>
          <w:szCs w:val="24"/>
          <w:lang w:val="en-US"/>
        </w:rPr>
        <w:t>Leukoc</w:t>
      </w:r>
      <w:proofErr w:type="spellEnd"/>
      <w:r w:rsidRPr="001A5A5D">
        <w:rPr>
          <w:rFonts w:ascii="Times New Roman" w:eastAsia="Times New Roman" w:hAnsi="Times New Roman" w:cs="Times New Roman"/>
          <w:sz w:val="24"/>
          <w:szCs w:val="24"/>
          <w:lang w:val="en-US"/>
        </w:rPr>
        <w:t xml:space="preserve">. Biol.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2006</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80</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eastAsia="Times New Roman" w:hAnsi="Times New Roman" w:cs="Times New Roman"/>
          <w:sz w:val="24"/>
          <w:szCs w:val="24"/>
          <w:lang w:val="en-US"/>
        </w:rPr>
        <w:t>1-15</w:t>
      </w:r>
      <w:r w:rsidR="00A14405" w:rsidRPr="001A5A5D">
        <w:rPr>
          <w:rFonts w:ascii="Times New Roman" w:eastAsia="Times New Roman" w:hAnsi="Times New Roman" w:cs="Times New Roman"/>
          <w:sz w:val="24"/>
          <w:szCs w:val="24"/>
          <w:lang w:val="en-US"/>
        </w:rPr>
        <w:t>.</w:t>
      </w:r>
    </w:p>
    <w:p w14:paraId="78C37780" w14:textId="65059991"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 xml:space="preserve">Penn </w:t>
      </w:r>
      <w:proofErr w:type="gramStart"/>
      <w:r w:rsidRPr="001A5A5D">
        <w:rPr>
          <w:rFonts w:ascii="Times New Roman" w:eastAsia="Times New Roman" w:hAnsi="Times New Roman" w:cs="Times New Roman"/>
          <w:sz w:val="24"/>
          <w:szCs w:val="24"/>
          <w:lang w:val="en-US"/>
        </w:rPr>
        <w:t>H</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844B5A"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w:t>
      </w:r>
      <w:proofErr w:type="gramEnd"/>
      <w:r w:rsidRPr="001A5A5D">
        <w:rPr>
          <w:rFonts w:ascii="Times New Roman" w:eastAsia="Times New Roman" w:hAnsi="Times New Roman" w:cs="Times New Roman"/>
          <w:sz w:val="24"/>
          <w:szCs w:val="24"/>
          <w:lang w:val="en-US"/>
        </w:rPr>
        <w:t xml:space="preserve"> Neurobiological Correlates of Autism: A Review of Recent Research</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Child </w:t>
      </w:r>
      <w:proofErr w:type="spellStart"/>
      <w:r w:rsidRPr="001A5A5D">
        <w:rPr>
          <w:rFonts w:ascii="Times New Roman" w:eastAsia="Times New Roman" w:hAnsi="Times New Roman" w:cs="Times New Roman"/>
          <w:sz w:val="24"/>
          <w:szCs w:val="24"/>
          <w:lang w:val="en-US"/>
        </w:rPr>
        <w:t>Neuropsychol</w:t>
      </w:r>
      <w:proofErr w:type="spellEnd"/>
      <w:r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2006</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12</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eastAsia="Times New Roman" w:hAnsi="Times New Roman" w:cs="Times New Roman"/>
          <w:sz w:val="24"/>
          <w:szCs w:val="24"/>
          <w:lang w:val="en-US"/>
        </w:rPr>
        <w:t>57-59</w:t>
      </w:r>
      <w:r w:rsidR="00A14405" w:rsidRPr="001A5A5D">
        <w:rPr>
          <w:rFonts w:ascii="Times New Roman" w:eastAsia="Times New Roman" w:hAnsi="Times New Roman" w:cs="Times New Roman"/>
          <w:sz w:val="24"/>
          <w:szCs w:val="24"/>
          <w:lang w:val="en-US"/>
        </w:rPr>
        <w:t>.</w:t>
      </w:r>
    </w:p>
    <w:p w14:paraId="2467B159" w14:textId="25CDAD06"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hAnsi="Times New Roman" w:cs="Times New Roman"/>
          <w:sz w:val="24"/>
          <w:szCs w:val="24"/>
          <w:lang w:val="en-US"/>
        </w:rPr>
        <w:t>Manzi</w:t>
      </w:r>
      <w:proofErr w:type="spellEnd"/>
      <w:r w:rsidRPr="001A5A5D">
        <w:rPr>
          <w:rFonts w:ascii="Times New Roman" w:hAnsi="Times New Roman" w:cs="Times New Roman"/>
          <w:sz w:val="24"/>
          <w:szCs w:val="24"/>
          <w:lang w:val="en-US"/>
        </w:rPr>
        <w:t xml:space="preserve"> B., </w:t>
      </w:r>
      <w:proofErr w:type="spellStart"/>
      <w:r w:rsidRPr="001A5A5D">
        <w:rPr>
          <w:rFonts w:ascii="Times New Roman" w:hAnsi="Times New Roman" w:cs="Times New Roman"/>
          <w:sz w:val="24"/>
          <w:szCs w:val="24"/>
          <w:lang w:val="en-US"/>
        </w:rPr>
        <w:t>Loizzo</w:t>
      </w:r>
      <w:proofErr w:type="spellEnd"/>
      <w:r w:rsidRPr="001A5A5D">
        <w:rPr>
          <w:rFonts w:ascii="Times New Roman" w:hAnsi="Times New Roman" w:cs="Times New Roman"/>
          <w:sz w:val="24"/>
          <w:szCs w:val="24"/>
          <w:lang w:val="en-US"/>
        </w:rPr>
        <w:t xml:space="preserve"> A.L., Giana G., </w:t>
      </w:r>
      <w:proofErr w:type="spellStart"/>
      <w:r w:rsidRPr="001A5A5D">
        <w:rPr>
          <w:rFonts w:ascii="Times New Roman" w:hAnsi="Times New Roman" w:cs="Times New Roman"/>
          <w:sz w:val="24"/>
          <w:szCs w:val="24"/>
          <w:lang w:val="en-US"/>
        </w:rPr>
        <w:t>Curatolo</w:t>
      </w:r>
      <w:proofErr w:type="spellEnd"/>
      <w:r w:rsidRPr="001A5A5D">
        <w:rPr>
          <w:rFonts w:ascii="Times New Roman" w:hAnsi="Times New Roman" w:cs="Times New Roman"/>
          <w:sz w:val="24"/>
          <w:szCs w:val="24"/>
          <w:lang w:val="en-US"/>
        </w:rPr>
        <w:t xml:space="preserve"> P. Autism and metabolic diseases // J Child Neurol. - 2008. - Vol. 23(3). -P. 307-314.</w:t>
      </w:r>
    </w:p>
    <w:p w14:paraId="752203B5" w14:textId="68566AA8"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lastRenderedPageBreak/>
        <w:t>Ornoy</w:t>
      </w:r>
      <w:proofErr w:type="spellEnd"/>
      <w:r w:rsidRPr="001A5A5D">
        <w:rPr>
          <w:rFonts w:ascii="Times New Roman" w:eastAsia="Times New Roman" w:hAnsi="Times New Roman" w:cs="Times New Roman"/>
          <w:sz w:val="24"/>
          <w:szCs w:val="24"/>
          <w:lang w:val="en-US"/>
        </w:rPr>
        <w:t xml:space="preserve">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Weinstein-</w:t>
      </w:r>
      <w:proofErr w:type="spellStart"/>
      <w:r w:rsidRPr="001A5A5D">
        <w:rPr>
          <w:rFonts w:ascii="Times New Roman" w:eastAsia="Times New Roman" w:hAnsi="Times New Roman" w:cs="Times New Roman"/>
          <w:sz w:val="24"/>
          <w:szCs w:val="24"/>
          <w:lang w:val="en-US"/>
        </w:rPr>
        <w:t>Fudim</w:t>
      </w:r>
      <w:proofErr w:type="spellEnd"/>
      <w:r w:rsidRPr="001A5A5D">
        <w:rPr>
          <w:rFonts w:ascii="Times New Roman" w:eastAsia="Times New Roman" w:hAnsi="Times New Roman" w:cs="Times New Roman"/>
          <w:sz w:val="24"/>
          <w:szCs w:val="24"/>
          <w:lang w:val="en-US"/>
        </w:rPr>
        <w:t xml:space="preserve"> 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Ergaz</w:t>
      </w:r>
      <w:proofErr w:type="spellEnd"/>
      <w:r w:rsidRPr="001A5A5D">
        <w:rPr>
          <w:rFonts w:ascii="Times New Roman" w:eastAsia="Times New Roman" w:hAnsi="Times New Roman" w:cs="Times New Roman"/>
          <w:sz w:val="24"/>
          <w:szCs w:val="24"/>
          <w:lang w:val="en-US"/>
        </w:rPr>
        <w:t xml:space="preserve"> Z. Prenatal Factors Associated with Autism Spectrum Disorder (ASD)</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Reprod</w:t>
      </w:r>
      <w:proofErr w:type="spellEnd"/>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Toxicol</w:t>
      </w:r>
      <w:proofErr w:type="spellEnd"/>
      <w:r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2015</w:t>
      </w:r>
      <w:r w:rsidR="00A449D4"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1</w:t>
      </w:r>
      <w:r w:rsidR="002E4A1E" w:rsidRPr="001A5A5D">
        <w:rPr>
          <w:rFonts w:ascii="Times New Roman" w:eastAsia="Times New Roman" w:hAnsi="Times New Roman" w:cs="Times New Roman"/>
          <w:sz w:val="24"/>
          <w:szCs w:val="24"/>
          <w:lang w:val="en-US"/>
        </w:rPr>
        <w:t>5</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hAnsi="Times New Roman" w:cs="Times New Roman"/>
          <w:sz w:val="24"/>
          <w:szCs w:val="24"/>
          <w:shd w:val="clear" w:color="auto" w:fill="FFFFFF"/>
        </w:rPr>
        <w:t>155-</w:t>
      </w:r>
      <w:r w:rsidR="002E4A1E" w:rsidRPr="001A5A5D">
        <w:rPr>
          <w:rFonts w:ascii="Times New Roman" w:hAnsi="Times New Roman" w:cs="Times New Roman"/>
          <w:sz w:val="24"/>
          <w:szCs w:val="24"/>
          <w:shd w:val="clear" w:color="auto" w:fill="FFFFFF"/>
          <w:lang w:val="en-US"/>
        </w:rPr>
        <w:t>1</w:t>
      </w:r>
      <w:r w:rsidR="002E4A1E" w:rsidRPr="001A5A5D">
        <w:rPr>
          <w:rFonts w:ascii="Times New Roman" w:hAnsi="Times New Roman" w:cs="Times New Roman"/>
          <w:sz w:val="24"/>
          <w:szCs w:val="24"/>
          <w:shd w:val="clear" w:color="auto" w:fill="FFFFFF"/>
        </w:rPr>
        <w:t>69</w:t>
      </w:r>
      <w:r w:rsidR="00A14405" w:rsidRPr="001A5A5D">
        <w:rPr>
          <w:rFonts w:ascii="Times New Roman" w:eastAsia="Times New Roman" w:hAnsi="Times New Roman" w:cs="Times New Roman"/>
          <w:sz w:val="24"/>
          <w:szCs w:val="24"/>
          <w:lang w:val="en-US"/>
        </w:rPr>
        <w:t>.</w:t>
      </w:r>
    </w:p>
    <w:p w14:paraId="5E738802" w14:textId="1B76A3DC"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Hisle-Gorman E</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Susi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Stokes T</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Gorman G</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Erdie-Lalena</w:t>
      </w:r>
      <w:proofErr w:type="spellEnd"/>
      <w:r w:rsidRPr="001A5A5D">
        <w:rPr>
          <w:rFonts w:ascii="Times New Roman" w:eastAsia="Times New Roman" w:hAnsi="Times New Roman" w:cs="Times New Roman"/>
          <w:sz w:val="24"/>
          <w:szCs w:val="24"/>
          <w:lang w:val="en-US"/>
        </w:rPr>
        <w:t xml:space="preserve"> 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Nylund</w:t>
      </w:r>
      <w:proofErr w:type="spellEnd"/>
      <w:r w:rsidRPr="001A5A5D">
        <w:rPr>
          <w:rFonts w:ascii="Times New Roman" w:eastAsia="Times New Roman" w:hAnsi="Times New Roman" w:cs="Times New Roman"/>
          <w:sz w:val="24"/>
          <w:szCs w:val="24"/>
          <w:lang w:val="en-US"/>
        </w:rPr>
        <w:t xml:space="preserve"> 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 Prenatal, Perinatal, and Neonatal Risk Factors of Autism Spectrum Disorder</w:t>
      </w:r>
      <w:r w:rsidR="00A14405" w:rsidRPr="001A5A5D">
        <w:rPr>
          <w:rFonts w:ascii="Times New Roman" w:eastAsia="Times New Roman" w:hAnsi="Times New Roman" w:cs="Times New Roman"/>
          <w:sz w:val="24"/>
          <w:szCs w:val="24"/>
          <w:lang w:val="en-US"/>
        </w:rPr>
        <w:t xml:space="preserve"> // </w:t>
      </w:r>
      <w:proofErr w:type="spellStart"/>
      <w:r w:rsidRPr="001A5A5D">
        <w:rPr>
          <w:rFonts w:ascii="Times New Roman" w:eastAsia="Times New Roman" w:hAnsi="Times New Roman" w:cs="Times New Roman"/>
          <w:sz w:val="24"/>
          <w:szCs w:val="24"/>
          <w:lang w:val="en-US"/>
        </w:rPr>
        <w:t>Pediatr</w:t>
      </w:r>
      <w:proofErr w:type="spellEnd"/>
      <w:r w:rsidRPr="001A5A5D">
        <w:rPr>
          <w:rFonts w:ascii="Times New Roman" w:eastAsia="Times New Roman" w:hAnsi="Times New Roman" w:cs="Times New Roman"/>
          <w:sz w:val="24"/>
          <w:szCs w:val="24"/>
          <w:lang w:val="en-US"/>
        </w:rPr>
        <w:t xml:space="preserve">. Res.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2018</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2E4A1E" w:rsidRPr="001A5A5D">
        <w:rPr>
          <w:rFonts w:ascii="Times New Roman" w:eastAsia="Times New Roman" w:hAnsi="Times New Roman" w:cs="Times New Roman"/>
          <w:sz w:val="24"/>
          <w:szCs w:val="24"/>
          <w:lang w:val="en-US"/>
        </w:rPr>
        <w:t>84</w:t>
      </w:r>
      <w:r w:rsidR="00A14405" w:rsidRPr="001A5A5D">
        <w:rPr>
          <w:rFonts w:ascii="Times New Roman" w:eastAsia="Times New Roman" w:hAnsi="Times New Roman" w:cs="Times New Roman"/>
          <w:sz w:val="24"/>
          <w:szCs w:val="24"/>
          <w:lang w:val="en-US"/>
        </w:rPr>
        <w:t xml:space="preserve">. – P. </w:t>
      </w:r>
      <w:r w:rsidR="002E4A1E" w:rsidRPr="001A5A5D">
        <w:rPr>
          <w:rFonts w:ascii="Times New Roman" w:hAnsi="Times New Roman" w:cs="Times New Roman"/>
          <w:sz w:val="24"/>
          <w:szCs w:val="24"/>
          <w:shd w:val="clear" w:color="auto" w:fill="FFFFFF"/>
        </w:rPr>
        <w:t>190-198</w:t>
      </w:r>
      <w:r w:rsidR="00A14405" w:rsidRPr="001A5A5D">
        <w:rPr>
          <w:rFonts w:ascii="Times New Roman" w:eastAsia="Times New Roman" w:hAnsi="Times New Roman" w:cs="Times New Roman"/>
          <w:sz w:val="24"/>
          <w:szCs w:val="24"/>
          <w:lang w:val="en-US"/>
        </w:rPr>
        <w:t>.</w:t>
      </w:r>
    </w:p>
    <w:p w14:paraId="4A27977F" w14:textId="7A9AF323" w:rsidR="00A449D4" w:rsidRPr="0042728E" w:rsidRDefault="0042728E"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AAP</w:t>
      </w:r>
      <w:r w:rsidRPr="008B273D">
        <w:rPr>
          <w:rFonts w:ascii="Times New Roman" w:hAnsi="Times New Roman" w:cs="Times New Roman"/>
          <w:sz w:val="24"/>
          <w:szCs w:val="24"/>
        </w:rPr>
        <w:t>. — URL: https://drgreenmom.com/wp-content/uploads/2014/01/AAP-vaccine-studies.pdf (дата обращения 15.10.2021).</w:t>
      </w:r>
    </w:p>
    <w:p w14:paraId="262983D4" w14:textId="6B244BF6"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z w:val="24"/>
          <w:szCs w:val="24"/>
          <w:lang w:val="en-US"/>
        </w:rPr>
        <w:t>Amaral D.G. Examining the Causes of Autism // Cerebrum. – 2017.</w:t>
      </w:r>
      <w:r w:rsidR="00A14405" w:rsidRPr="001A5A5D">
        <w:rPr>
          <w:rFonts w:ascii="Times New Roman" w:eastAsia="Times New Roman" w:hAnsi="Times New Roman" w:cs="Times New Roman"/>
          <w:sz w:val="24"/>
          <w:szCs w:val="24"/>
          <w:lang w:val="en-US"/>
        </w:rPr>
        <w:t xml:space="preserve"> - </w:t>
      </w:r>
      <w:r w:rsidR="002E4A1E" w:rsidRPr="001A5A5D">
        <w:rPr>
          <w:rFonts w:ascii="Times New Roman" w:hAnsi="Times New Roman" w:cs="Times New Roman"/>
          <w:sz w:val="24"/>
          <w:szCs w:val="24"/>
          <w:shd w:val="clear" w:color="auto" w:fill="FFFFFF"/>
          <w:lang w:val="en-US"/>
        </w:rPr>
        <w:t>cer-01-17</w:t>
      </w:r>
      <w:r w:rsidR="00A14405" w:rsidRPr="001A5A5D">
        <w:rPr>
          <w:rFonts w:ascii="Times New Roman" w:eastAsia="Times New Roman" w:hAnsi="Times New Roman" w:cs="Times New Roman"/>
          <w:sz w:val="24"/>
          <w:szCs w:val="24"/>
          <w:lang w:val="en-US"/>
        </w:rPr>
        <w:t>.</w:t>
      </w:r>
    </w:p>
    <w:p w14:paraId="171F9279" w14:textId="27F1CE8D"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Taylor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Rosenqvist</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Larsson 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Gillberg</w:t>
      </w:r>
      <w:proofErr w:type="spellEnd"/>
      <w:r w:rsidRPr="001A5A5D">
        <w:rPr>
          <w:rFonts w:ascii="Times New Roman" w:eastAsia="Times New Roman" w:hAnsi="Times New Roman" w:cs="Times New Roman"/>
          <w:sz w:val="24"/>
          <w:szCs w:val="24"/>
          <w:lang w:val="en-US"/>
        </w:rPr>
        <w:t xml:space="preserve"> 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D’Onofrio B</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Lichtenstein P</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Lundström S. Etiology of Autism Spectrum Disorders and Autistic Traits over Time</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JAMA Psychiatry</w:t>
      </w:r>
      <w:r w:rsidR="00A1440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2020</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77</w:t>
      </w:r>
      <w:r w:rsidR="00A14405" w:rsidRPr="001A5A5D">
        <w:rPr>
          <w:rFonts w:ascii="Times New Roman" w:eastAsia="Times New Roman" w:hAnsi="Times New Roman" w:cs="Times New Roman"/>
          <w:sz w:val="24"/>
          <w:szCs w:val="24"/>
          <w:lang w:val="en-US"/>
        </w:rPr>
        <w:t xml:space="preserve">. </w:t>
      </w:r>
    </w:p>
    <w:p w14:paraId="3E9A7998" w14:textId="010D8D52"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proofErr w:type="spellStart"/>
      <w:r w:rsidRPr="001A5A5D">
        <w:rPr>
          <w:rFonts w:ascii="Times New Roman" w:hAnsi="Times New Roman" w:cs="Times New Roman"/>
          <w:sz w:val="24"/>
          <w:szCs w:val="24"/>
        </w:rPr>
        <w:t>Бретт</w:t>
      </w:r>
      <w:proofErr w:type="spellEnd"/>
      <w:r w:rsidRPr="001A5A5D">
        <w:rPr>
          <w:rFonts w:ascii="Times New Roman" w:hAnsi="Times New Roman" w:cs="Times New Roman"/>
          <w:sz w:val="24"/>
          <w:szCs w:val="24"/>
        </w:rPr>
        <w:t xml:space="preserve"> С. А</w:t>
      </w:r>
      <w:r w:rsidR="008514F8" w:rsidRPr="001A5A5D">
        <w:rPr>
          <w:rFonts w:ascii="Times New Roman" w:hAnsi="Times New Roman" w:cs="Times New Roman"/>
          <w:sz w:val="24"/>
          <w:szCs w:val="24"/>
        </w:rPr>
        <w:t xml:space="preserve">., </w:t>
      </w:r>
      <w:r w:rsidRPr="001A5A5D">
        <w:rPr>
          <w:rFonts w:ascii="Times New Roman" w:hAnsi="Times New Roman" w:cs="Times New Roman"/>
          <w:sz w:val="24"/>
          <w:szCs w:val="24"/>
        </w:rPr>
        <w:t xml:space="preserve">Даниэль Х. </w:t>
      </w:r>
      <w:proofErr w:type="spellStart"/>
      <w:r w:rsidRPr="001A5A5D">
        <w:rPr>
          <w:rFonts w:ascii="Times New Roman" w:hAnsi="Times New Roman" w:cs="Times New Roman"/>
          <w:sz w:val="24"/>
          <w:szCs w:val="24"/>
        </w:rPr>
        <w:t>Гешвинд</w:t>
      </w:r>
      <w:proofErr w:type="spellEnd"/>
      <w:r w:rsidRPr="001A5A5D">
        <w:rPr>
          <w:rFonts w:ascii="Times New Roman" w:hAnsi="Times New Roman" w:cs="Times New Roman"/>
          <w:sz w:val="24"/>
          <w:szCs w:val="24"/>
        </w:rPr>
        <w:t xml:space="preserve"> Прогресс в генетике аутизма: на пороге новой </w:t>
      </w:r>
      <w:proofErr w:type="spellStart"/>
      <w:r w:rsidRPr="001A5A5D">
        <w:rPr>
          <w:rFonts w:ascii="Times New Roman" w:hAnsi="Times New Roman" w:cs="Times New Roman"/>
          <w:sz w:val="24"/>
          <w:szCs w:val="24"/>
        </w:rPr>
        <w:t>нейробиологии</w:t>
      </w:r>
      <w:proofErr w:type="spellEnd"/>
      <w:r w:rsidRPr="001A5A5D">
        <w:rPr>
          <w:rFonts w:ascii="Times New Roman" w:hAnsi="Times New Roman" w:cs="Times New Roman"/>
          <w:sz w:val="24"/>
          <w:szCs w:val="24"/>
        </w:rPr>
        <w:t xml:space="preserve"> [Электронный ресурс]. </w:t>
      </w:r>
      <w:hyperlink r:id="rId17" w:history="1">
        <w:r w:rsidRPr="001A5A5D">
          <w:rPr>
            <w:rStyle w:val="a3"/>
            <w:rFonts w:ascii="Times New Roman" w:hAnsi="Times New Roman" w:cs="Times New Roman"/>
            <w:color w:val="auto"/>
            <w:sz w:val="24"/>
            <w:szCs w:val="24"/>
            <w:u w:val="none"/>
          </w:rPr>
          <w:t>http://www.aspergers.ru/system/files/Advances-in-genetics_ru.pdf</w:t>
        </w:r>
      </w:hyperlink>
    </w:p>
    <w:p w14:paraId="63FEB7A2" w14:textId="3F1C82F6"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Folstein</w:t>
      </w:r>
      <w:proofErr w:type="spellEnd"/>
      <w:r w:rsidRPr="001A5A5D">
        <w:rPr>
          <w:rFonts w:ascii="Times New Roman" w:eastAsia="Times New Roman" w:hAnsi="Times New Roman" w:cs="Times New Roman"/>
          <w:sz w:val="24"/>
          <w:szCs w:val="24"/>
          <w:lang w:val="en-US"/>
        </w:rPr>
        <w:t xml:space="preserve">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Rutter M. </w:t>
      </w:r>
      <w:r w:rsidR="00A14405" w:rsidRPr="001A5A5D">
        <w:rPr>
          <w:rFonts w:ascii="Times New Roman" w:eastAsia="Times New Roman" w:hAnsi="Times New Roman" w:cs="Times New Roman"/>
          <w:sz w:val="24"/>
          <w:szCs w:val="24"/>
          <w:lang w:val="en-US"/>
        </w:rPr>
        <w:t xml:space="preserve">Infantile autism: a genetic study of 21 twin pairs // </w:t>
      </w:r>
      <w:r w:rsidRPr="001A5A5D">
        <w:rPr>
          <w:rFonts w:ascii="Times New Roman" w:eastAsia="Times New Roman" w:hAnsi="Times New Roman" w:cs="Times New Roman"/>
          <w:sz w:val="24"/>
          <w:szCs w:val="24"/>
          <w:lang w:val="en-US"/>
        </w:rPr>
        <w:t>J. Child Psychol. Psychiatry</w:t>
      </w:r>
      <w:r w:rsidR="00A1440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1977</w:t>
      </w:r>
      <w:r w:rsidR="00A14405" w:rsidRPr="001A5A5D">
        <w:rPr>
          <w:rFonts w:ascii="Times New Roman" w:eastAsia="Times New Roman" w:hAnsi="Times New Roman" w:cs="Times New Roman"/>
          <w:sz w:val="24"/>
          <w:szCs w:val="24"/>
          <w:lang w:val="en-US"/>
        </w:rPr>
        <w:t>. -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18</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hAnsi="Times New Roman" w:cs="Times New Roman"/>
          <w:sz w:val="24"/>
          <w:szCs w:val="24"/>
          <w:shd w:val="clear" w:color="auto" w:fill="FFFFFF"/>
        </w:rPr>
        <w:t>297-321</w:t>
      </w:r>
      <w:r w:rsidR="00A14405" w:rsidRPr="001A5A5D">
        <w:rPr>
          <w:rFonts w:ascii="Times New Roman" w:eastAsia="Times New Roman" w:hAnsi="Times New Roman" w:cs="Times New Roman"/>
          <w:sz w:val="24"/>
          <w:szCs w:val="24"/>
          <w:lang w:val="en-US"/>
        </w:rPr>
        <w:t>.</w:t>
      </w:r>
    </w:p>
    <w:p w14:paraId="2F2E9529" w14:textId="166162F3"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Losh</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Martin G</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Klusek</w:t>
      </w:r>
      <w:proofErr w:type="spellEnd"/>
      <w:r w:rsidRPr="001A5A5D">
        <w:rPr>
          <w:rFonts w:ascii="Times New Roman" w:eastAsia="Times New Roman" w:hAnsi="Times New Roman" w:cs="Times New Roman"/>
          <w:sz w:val="24"/>
          <w:szCs w:val="24"/>
          <w:lang w:val="en-US"/>
        </w:rPr>
        <w:t xml:space="preserve">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Hogan-Brown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Sideris J. Social Communication and Theory of Mind in Boys </w:t>
      </w:r>
      <w:proofErr w:type="spellStart"/>
      <w:r w:rsidRPr="001A5A5D">
        <w:rPr>
          <w:rFonts w:ascii="Times New Roman" w:eastAsia="Times New Roman" w:hAnsi="Times New Roman" w:cs="Times New Roman"/>
          <w:sz w:val="24"/>
          <w:szCs w:val="24"/>
          <w:lang w:val="en-US"/>
        </w:rPr>
        <w:t>Withautism</w:t>
      </w:r>
      <w:proofErr w:type="spellEnd"/>
      <w:r w:rsidRPr="001A5A5D">
        <w:rPr>
          <w:rFonts w:ascii="Times New Roman" w:eastAsia="Times New Roman" w:hAnsi="Times New Roman" w:cs="Times New Roman"/>
          <w:sz w:val="24"/>
          <w:szCs w:val="24"/>
          <w:lang w:val="en-US"/>
        </w:rPr>
        <w:t xml:space="preserve"> and Fragile X Syndrome</w:t>
      </w:r>
      <w:r w:rsidR="00A1440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 xml:space="preserve">Front. Psychol.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2012</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hAnsi="Times New Roman" w:cs="Times New Roman"/>
          <w:sz w:val="24"/>
          <w:szCs w:val="24"/>
          <w:shd w:val="clear" w:color="auto" w:fill="FFFFFF"/>
          <w:lang w:val="en-US"/>
        </w:rPr>
        <w:t>3. – P. 266.</w:t>
      </w:r>
    </w:p>
    <w:p w14:paraId="0AA09E08" w14:textId="03994437"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Robinson E</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B</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Koenen</w:t>
      </w:r>
      <w:proofErr w:type="spellEnd"/>
      <w:r w:rsidRPr="001A5A5D">
        <w:rPr>
          <w:rFonts w:ascii="Times New Roman" w:eastAsia="Times New Roman" w:hAnsi="Times New Roman" w:cs="Times New Roman"/>
          <w:sz w:val="24"/>
          <w:szCs w:val="24"/>
          <w:lang w:val="en-US"/>
        </w:rPr>
        <w:t xml:space="preserve">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McCormick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Munir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Hallett V</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Happé</w:t>
      </w:r>
      <w:proofErr w:type="spellEnd"/>
      <w:r w:rsidRPr="001A5A5D">
        <w:rPr>
          <w:rFonts w:ascii="Times New Roman" w:eastAsia="Times New Roman" w:hAnsi="Times New Roman" w:cs="Times New Roman"/>
          <w:sz w:val="24"/>
          <w:szCs w:val="24"/>
          <w:lang w:val="en-US"/>
        </w:rPr>
        <w:t xml:space="preserve"> F</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Plomin R</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Ronald A. Evidence That Autistic Traits Show the Same Etiology in the General Population and at the Quantitative Extremes (5%, 2.5%, and 1%)</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Arch. Gen. Psychiatry</w:t>
      </w:r>
      <w:r w:rsidR="00A1440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2011.</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68</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eastAsia="Times New Roman" w:hAnsi="Times New Roman" w:cs="Times New Roman"/>
          <w:sz w:val="24"/>
          <w:szCs w:val="24"/>
          <w:lang w:val="en-US"/>
        </w:rPr>
        <w:t>1113-1121</w:t>
      </w:r>
      <w:r w:rsidR="00A14405" w:rsidRPr="001A5A5D">
        <w:rPr>
          <w:rFonts w:ascii="Times New Roman" w:eastAsia="Times New Roman" w:hAnsi="Times New Roman" w:cs="Times New Roman"/>
          <w:sz w:val="24"/>
          <w:szCs w:val="24"/>
          <w:lang w:val="en-US"/>
        </w:rPr>
        <w:t>.</w:t>
      </w:r>
      <w:r w:rsidR="00A449D4" w:rsidRPr="001A5A5D">
        <w:rPr>
          <w:rFonts w:ascii="Times New Roman" w:hAnsi="Times New Roman" w:cs="Times New Roman"/>
          <w:sz w:val="24"/>
          <w:szCs w:val="24"/>
          <w:lang w:val="en-US"/>
        </w:rPr>
        <w:tab/>
      </w:r>
    </w:p>
    <w:p w14:paraId="26DEBF82" w14:textId="39E52E2B"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Sucksmith</w:t>
      </w:r>
      <w:proofErr w:type="spellEnd"/>
      <w:r w:rsidRPr="001A5A5D">
        <w:rPr>
          <w:rFonts w:ascii="Times New Roman" w:eastAsia="Times New Roman" w:hAnsi="Times New Roman" w:cs="Times New Roman"/>
          <w:sz w:val="24"/>
          <w:szCs w:val="24"/>
          <w:lang w:val="en-US"/>
        </w:rPr>
        <w:t xml:space="preserve"> E</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Roth I</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Hoekstra R</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 Autistic Traits below the Clinical Threshold: Re-Examining the Broader Autism Phenotype in the 21st Century</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Neuropsychol</w:t>
      </w:r>
      <w:proofErr w:type="spellEnd"/>
      <w:r w:rsidRPr="001A5A5D">
        <w:rPr>
          <w:rFonts w:ascii="Times New Roman" w:eastAsia="Times New Roman" w:hAnsi="Times New Roman" w:cs="Times New Roman"/>
          <w:sz w:val="24"/>
          <w:szCs w:val="24"/>
          <w:lang w:val="en-US"/>
        </w:rPr>
        <w:t xml:space="preserve">. Rev.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2011</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21</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eastAsia="Times New Roman" w:hAnsi="Times New Roman" w:cs="Times New Roman"/>
          <w:sz w:val="24"/>
          <w:szCs w:val="24"/>
          <w:lang w:val="en-US"/>
        </w:rPr>
        <w:t>3</w:t>
      </w:r>
      <w:r w:rsidR="004F5007" w:rsidRPr="001A5A5D">
        <w:rPr>
          <w:rFonts w:ascii="Times New Roman" w:hAnsi="Times New Roman" w:cs="Times New Roman"/>
          <w:sz w:val="24"/>
          <w:szCs w:val="24"/>
          <w:shd w:val="clear" w:color="auto" w:fill="FCFCFC"/>
        </w:rPr>
        <w:t>60–389</w:t>
      </w:r>
      <w:r w:rsidR="00A14405" w:rsidRPr="001A5A5D">
        <w:rPr>
          <w:rFonts w:ascii="Times New Roman" w:eastAsia="Times New Roman" w:hAnsi="Times New Roman" w:cs="Times New Roman"/>
          <w:sz w:val="24"/>
          <w:szCs w:val="24"/>
          <w:lang w:val="en-US"/>
        </w:rPr>
        <w:t>.</w:t>
      </w:r>
    </w:p>
    <w:p w14:paraId="29392C02" w14:textId="794DD830"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Pickles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Bolton P</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Macdonald 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Bailey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Le </w:t>
      </w:r>
      <w:proofErr w:type="spellStart"/>
      <w:r w:rsidRPr="001A5A5D">
        <w:rPr>
          <w:rFonts w:ascii="Times New Roman" w:eastAsia="Times New Roman" w:hAnsi="Times New Roman" w:cs="Times New Roman"/>
          <w:sz w:val="24"/>
          <w:szCs w:val="24"/>
          <w:lang w:val="en-US"/>
        </w:rPr>
        <w:t>Couteur</w:t>
      </w:r>
      <w:proofErr w:type="spellEnd"/>
      <w:r w:rsidRPr="001A5A5D">
        <w:rPr>
          <w:rFonts w:ascii="Times New Roman" w:eastAsia="Times New Roman" w:hAnsi="Times New Roman" w:cs="Times New Roman"/>
          <w:sz w:val="24"/>
          <w:szCs w:val="24"/>
          <w:lang w:val="en-US"/>
        </w:rPr>
        <w:t xml:space="preserve">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Sim 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Rutter M. Latent-Class Analysis of Recurrence Risks for Complex Phenotypes with Selection and Measurement Error: A Twin and Family History Study of Autism</w:t>
      </w:r>
      <w:r w:rsidR="00A1440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 xml:space="preserve">Am. J. Hum. 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1995</w:t>
      </w:r>
      <w:r w:rsidR="00A449D4"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57</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hAnsi="Times New Roman" w:cs="Times New Roman"/>
          <w:sz w:val="24"/>
          <w:szCs w:val="24"/>
          <w:shd w:val="clear" w:color="auto" w:fill="FFFFFF"/>
        </w:rPr>
        <w:t> 717–726</w:t>
      </w:r>
      <w:r w:rsidR="00A14405" w:rsidRPr="001A5A5D">
        <w:rPr>
          <w:rFonts w:ascii="Times New Roman" w:eastAsia="Times New Roman" w:hAnsi="Times New Roman" w:cs="Times New Roman"/>
          <w:sz w:val="24"/>
          <w:szCs w:val="24"/>
          <w:lang w:val="en-US"/>
        </w:rPr>
        <w:t>.</w:t>
      </w:r>
    </w:p>
    <w:p w14:paraId="4FD3EC9B" w14:textId="49BFD8CD" w:rsidR="00A449D4" w:rsidRPr="001A5A5D" w:rsidRDefault="00794F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Risch</w:t>
      </w:r>
      <w:proofErr w:type="spellEnd"/>
      <w:r w:rsidRPr="001A5A5D">
        <w:rPr>
          <w:rFonts w:ascii="Times New Roman" w:eastAsia="Times New Roman" w:hAnsi="Times New Roman" w:cs="Times New Roman"/>
          <w:sz w:val="24"/>
          <w:szCs w:val="24"/>
          <w:lang w:val="en-US"/>
        </w:rPr>
        <w:t xml:space="preserve"> 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Spiker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Lotspeich</w:t>
      </w:r>
      <w:proofErr w:type="spellEnd"/>
      <w:r w:rsidRPr="001A5A5D">
        <w:rPr>
          <w:rFonts w:ascii="Times New Roman" w:eastAsia="Times New Roman" w:hAnsi="Times New Roman" w:cs="Times New Roman"/>
          <w:sz w:val="24"/>
          <w:szCs w:val="24"/>
          <w:lang w:val="en-US"/>
        </w:rPr>
        <w:t xml:space="preserve"> 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Nouri 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Hinds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Hallmayer</w:t>
      </w:r>
      <w:proofErr w:type="spellEnd"/>
      <w:r w:rsidRPr="001A5A5D">
        <w:rPr>
          <w:rFonts w:ascii="Times New Roman" w:eastAsia="Times New Roman" w:hAnsi="Times New Roman" w:cs="Times New Roman"/>
          <w:sz w:val="24"/>
          <w:szCs w:val="24"/>
          <w:lang w:val="en-US"/>
        </w:rPr>
        <w:t xml:space="preserve">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et al.</w:t>
      </w:r>
      <w:r w:rsidRPr="001A5A5D">
        <w:rPr>
          <w:rFonts w:ascii="Times New Roman" w:eastAsia="Times New Roman" w:hAnsi="Times New Roman" w:cs="Times New Roman"/>
          <w:sz w:val="24"/>
          <w:szCs w:val="24"/>
          <w:lang w:val="en-US"/>
        </w:rPr>
        <w:t xml:space="preserve"> A Genomic Screen of Autism: Evidence for a </w:t>
      </w:r>
      <w:proofErr w:type="spellStart"/>
      <w:r w:rsidRPr="001A5A5D">
        <w:rPr>
          <w:rFonts w:ascii="Times New Roman" w:eastAsia="Times New Roman" w:hAnsi="Times New Roman" w:cs="Times New Roman"/>
          <w:sz w:val="24"/>
          <w:szCs w:val="24"/>
          <w:lang w:val="en-US"/>
        </w:rPr>
        <w:t>Multilocus</w:t>
      </w:r>
      <w:proofErr w:type="spellEnd"/>
      <w:r w:rsidRPr="001A5A5D">
        <w:rPr>
          <w:rFonts w:ascii="Times New Roman" w:eastAsia="Times New Roman" w:hAnsi="Times New Roman" w:cs="Times New Roman"/>
          <w:sz w:val="24"/>
          <w:szCs w:val="24"/>
          <w:lang w:val="en-US"/>
        </w:rPr>
        <w:t xml:space="preserve"> Etiology</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Am. J. Hum. 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1999</w:t>
      </w:r>
      <w:r w:rsidR="00A449D4"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65</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hAnsi="Times New Roman" w:cs="Times New Roman"/>
          <w:sz w:val="24"/>
          <w:szCs w:val="24"/>
          <w:shd w:val="clear" w:color="auto" w:fill="FFFFFF"/>
        </w:rPr>
        <w:t>493–507</w:t>
      </w:r>
      <w:r w:rsidR="00A14405" w:rsidRPr="001A5A5D">
        <w:rPr>
          <w:rFonts w:ascii="Times New Roman" w:eastAsia="Times New Roman" w:hAnsi="Times New Roman" w:cs="Times New Roman"/>
          <w:sz w:val="24"/>
          <w:szCs w:val="24"/>
          <w:lang w:val="en-US"/>
        </w:rPr>
        <w:t>.</w:t>
      </w:r>
    </w:p>
    <w:p w14:paraId="1B716EA3" w14:textId="5659685C"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Szatmari</w:t>
      </w:r>
      <w:proofErr w:type="spellEnd"/>
      <w:r w:rsidRPr="001A5A5D">
        <w:rPr>
          <w:rFonts w:ascii="Times New Roman" w:eastAsia="Times New Roman" w:hAnsi="Times New Roman" w:cs="Times New Roman"/>
          <w:sz w:val="24"/>
          <w:szCs w:val="24"/>
          <w:lang w:val="en-US"/>
        </w:rPr>
        <w:t xml:space="preserve"> P</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Paterson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Zwaigenbaum</w:t>
      </w:r>
      <w:proofErr w:type="spellEnd"/>
      <w:r w:rsidRPr="001A5A5D">
        <w:rPr>
          <w:rFonts w:ascii="Times New Roman" w:eastAsia="Times New Roman" w:hAnsi="Times New Roman" w:cs="Times New Roman"/>
          <w:sz w:val="24"/>
          <w:szCs w:val="24"/>
          <w:lang w:val="en-US"/>
        </w:rPr>
        <w:t xml:space="preserve"> 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Roberts W</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Brian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Liu X</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Q</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Mapping Autism Risk Loci Using Genetic Linkage and Chromosomal Rearrangements</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Nat. </w:t>
      </w:r>
      <w:r w:rsidRPr="001A5A5D">
        <w:rPr>
          <w:rFonts w:ascii="Times New Roman" w:eastAsia="Times New Roman" w:hAnsi="Times New Roman" w:cs="Times New Roman"/>
          <w:sz w:val="24"/>
          <w:szCs w:val="24"/>
          <w:lang w:val="en-US"/>
        </w:rPr>
        <w:lastRenderedPageBreak/>
        <w:t xml:space="preserve">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2007.</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hAnsi="Times New Roman" w:cs="Times New Roman"/>
          <w:sz w:val="24"/>
          <w:szCs w:val="24"/>
          <w:lang w:val="en-US"/>
        </w:rPr>
        <w:t>39</w:t>
      </w:r>
      <w:r w:rsidR="00A14405" w:rsidRPr="001A5A5D">
        <w:rPr>
          <w:rFonts w:ascii="Times New Roman" w:eastAsia="Times New Roman" w:hAnsi="Times New Roman" w:cs="Times New Roman"/>
          <w:sz w:val="24"/>
          <w:szCs w:val="24"/>
          <w:lang w:val="en-US"/>
        </w:rPr>
        <w:t xml:space="preserve">. – P. </w:t>
      </w:r>
      <w:r w:rsidR="004F5007" w:rsidRPr="00584EE8">
        <w:rPr>
          <w:rFonts w:ascii="Times New Roman" w:hAnsi="Times New Roman" w:cs="Times New Roman"/>
          <w:sz w:val="24"/>
          <w:szCs w:val="24"/>
          <w:shd w:val="clear" w:color="auto" w:fill="FFFFFF"/>
          <w:lang w:val="en-US"/>
        </w:rPr>
        <w:t>319-</w:t>
      </w:r>
      <w:r w:rsidR="004F5007" w:rsidRPr="001A5A5D">
        <w:rPr>
          <w:rFonts w:ascii="Times New Roman" w:hAnsi="Times New Roman" w:cs="Times New Roman"/>
          <w:sz w:val="24"/>
          <w:szCs w:val="24"/>
          <w:shd w:val="clear" w:color="auto" w:fill="FFFFFF"/>
          <w:lang w:val="en-US"/>
        </w:rPr>
        <w:t>3</w:t>
      </w:r>
      <w:r w:rsidR="004F5007" w:rsidRPr="00584EE8">
        <w:rPr>
          <w:rFonts w:ascii="Times New Roman" w:hAnsi="Times New Roman" w:cs="Times New Roman"/>
          <w:sz w:val="24"/>
          <w:szCs w:val="24"/>
          <w:shd w:val="clear" w:color="auto" w:fill="FFFFFF"/>
          <w:lang w:val="en-US"/>
        </w:rPr>
        <w:t>28</w:t>
      </w:r>
      <w:r w:rsidR="00A14405" w:rsidRPr="001A5A5D">
        <w:rPr>
          <w:rFonts w:ascii="Times New Roman" w:eastAsia="Times New Roman" w:hAnsi="Times New Roman" w:cs="Times New Roman"/>
          <w:sz w:val="24"/>
          <w:szCs w:val="24"/>
          <w:lang w:val="en-US"/>
        </w:rPr>
        <w:t>.</w:t>
      </w:r>
    </w:p>
    <w:p w14:paraId="2BA8D8B0" w14:textId="54E15647"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Brandler</w:t>
      </w:r>
      <w:proofErr w:type="spellEnd"/>
      <w:r w:rsidRPr="001A5A5D">
        <w:rPr>
          <w:rFonts w:ascii="Times New Roman" w:eastAsia="Times New Roman" w:hAnsi="Times New Roman" w:cs="Times New Roman"/>
          <w:sz w:val="24"/>
          <w:szCs w:val="24"/>
          <w:lang w:val="en-US"/>
        </w:rPr>
        <w:t xml:space="preserve"> W</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Antaki</w:t>
      </w:r>
      <w:proofErr w:type="spellEnd"/>
      <w:r w:rsidRPr="001A5A5D">
        <w:rPr>
          <w:rFonts w:ascii="Times New Roman" w:eastAsia="Times New Roman" w:hAnsi="Times New Roman" w:cs="Times New Roman"/>
          <w:sz w:val="24"/>
          <w:szCs w:val="24"/>
          <w:lang w:val="en-US"/>
        </w:rPr>
        <w:t xml:space="preserve">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Gujral</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Kleiber</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Whitney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Maile</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et al.</w:t>
      </w:r>
      <w:r w:rsidRPr="001A5A5D">
        <w:rPr>
          <w:rFonts w:ascii="Times New Roman" w:eastAsia="Times New Roman" w:hAnsi="Times New Roman" w:cs="Times New Roman"/>
          <w:sz w:val="24"/>
          <w:szCs w:val="24"/>
          <w:lang w:val="en-US"/>
        </w:rPr>
        <w:t xml:space="preserve"> Paternally Inherited Cis-Regulatory Structural Variants Are Associated with Autism</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Science. - </w:t>
      </w:r>
      <w:r w:rsidRPr="001A5A5D">
        <w:rPr>
          <w:rFonts w:ascii="Times New Roman" w:eastAsia="Times New Roman" w:hAnsi="Times New Roman" w:cs="Times New Roman"/>
          <w:sz w:val="24"/>
          <w:szCs w:val="24"/>
          <w:lang w:val="en-US"/>
        </w:rPr>
        <w:t>2018</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360</w:t>
      </w:r>
      <w:r w:rsidR="00A14405" w:rsidRPr="001A5A5D">
        <w:rPr>
          <w:rFonts w:ascii="Times New Roman" w:eastAsia="Times New Roman" w:hAnsi="Times New Roman" w:cs="Times New Roman"/>
          <w:sz w:val="24"/>
          <w:szCs w:val="24"/>
          <w:lang w:val="en-US"/>
        </w:rPr>
        <w:t xml:space="preserve">. – P. </w:t>
      </w:r>
      <w:hyperlink r:id="rId18" w:tgtFrame="_blank" w:history="1">
        <w:r w:rsidR="004F5007" w:rsidRPr="001A5A5D">
          <w:rPr>
            <w:rStyle w:val="a3"/>
            <w:rFonts w:ascii="Times New Roman" w:hAnsi="Times New Roman" w:cs="Times New Roman"/>
            <w:color w:val="auto"/>
            <w:sz w:val="24"/>
            <w:szCs w:val="24"/>
            <w:u w:val="none"/>
            <w:shd w:val="clear" w:color="auto" w:fill="FFFFFF"/>
          </w:rPr>
          <w:t>327–331.</w:t>
        </w:r>
      </w:hyperlink>
      <w:r w:rsidR="00A14405" w:rsidRPr="001A5A5D">
        <w:rPr>
          <w:rFonts w:ascii="Times New Roman" w:eastAsia="Times New Roman" w:hAnsi="Times New Roman" w:cs="Times New Roman"/>
          <w:sz w:val="24"/>
          <w:szCs w:val="24"/>
          <w:lang w:val="en-US"/>
        </w:rPr>
        <w:t>.</w:t>
      </w:r>
    </w:p>
    <w:p w14:paraId="593FDE09" w14:textId="0CD36BC8"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Nemirovsky</w:t>
      </w:r>
      <w:proofErr w:type="spellEnd"/>
      <w:r w:rsidRPr="001A5A5D">
        <w:rPr>
          <w:rFonts w:ascii="Times New Roman" w:eastAsia="Times New Roman" w:hAnsi="Times New Roman" w:cs="Times New Roman"/>
          <w:sz w:val="24"/>
          <w:szCs w:val="24"/>
          <w:lang w:val="en-US"/>
        </w:rPr>
        <w:t xml:space="preserve">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I</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Córdoba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Zaiat</w:t>
      </w:r>
      <w:proofErr w:type="spellEnd"/>
      <w:r w:rsidRPr="001A5A5D">
        <w:rPr>
          <w:rFonts w:ascii="Times New Roman" w:eastAsia="Times New Roman" w:hAnsi="Times New Roman" w:cs="Times New Roman"/>
          <w:sz w:val="24"/>
          <w:szCs w:val="24"/>
          <w:lang w:val="en-US"/>
        </w:rPr>
        <w:t xml:space="preserve">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Completa</w:t>
      </w:r>
      <w:proofErr w:type="spellEnd"/>
      <w:r w:rsidRPr="001A5A5D">
        <w:rPr>
          <w:rFonts w:ascii="Times New Roman" w:eastAsia="Times New Roman" w:hAnsi="Times New Roman" w:cs="Times New Roman"/>
          <w:sz w:val="24"/>
          <w:szCs w:val="24"/>
          <w:lang w:val="en-US"/>
        </w:rPr>
        <w:t xml:space="preserve">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P</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Vega P</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González-</w:t>
      </w:r>
      <w:proofErr w:type="spellStart"/>
      <w:r w:rsidRPr="001A5A5D">
        <w:rPr>
          <w:rFonts w:ascii="Times New Roman" w:eastAsia="Times New Roman" w:hAnsi="Times New Roman" w:cs="Times New Roman"/>
          <w:sz w:val="24"/>
          <w:szCs w:val="24"/>
          <w:lang w:val="en-US"/>
        </w:rPr>
        <w:t>Morón</w:t>
      </w:r>
      <w:proofErr w:type="spellEnd"/>
      <w:r w:rsidRPr="001A5A5D">
        <w:rPr>
          <w:rFonts w:ascii="Times New Roman" w:eastAsia="Times New Roman" w:hAnsi="Times New Roman" w:cs="Times New Roman"/>
          <w:sz w:val="24"/>
          <w:szCs w:val="24"/>
          <w:lang w:val="en-US"/>
        </w:rPr>
        <w:t xml:space="preserve">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Whole Genome Sequencing Reveals a de Novo SHANK3 Mutation in Familial Autism Spectrum Disorder</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PLoS</w:t>
      </w:r>
      <w:proofErr w:type="spellEnd"/>
      <w:r w:rsidRPr="001A5A5D">
        <w:rPr>
          <w:rFonts w:ascii="Times New Roman" w:eastAsia="Times New Roman" w:hAnsi="Times New Roman" w:cs="Times New Roman"/>
          <w:sz w:val="24"/>
          <w:szCs w:val="24"/>
          <w:lang w:val="en-US"/>
        </w:rPr>
        <w:t xml:space="preserve"> One</w:t>
      </w:r>
      <w:r w:rsidR="00A1440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2015</w:t>
      </w:r>
      <w:r w:rsidR="00A449D4" w:rsidRPr="001A5A5D">
        <w:rPr>
          <w:rFonts w:ascii="Times New Roman" w:hAnsi="Times New Roman" w:cs="Times New Roman"/>
          <w:sz w:val="24"/>
          <w:szCs w:val="24"/>
          <w:lang w:val="en-US"/>
        </w:rPr>
        <w:t>.</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1</w:t>
      </w:r>
      <w:r w:rsidR="004F5007" w:rsidRPr="001A5A5D">
        <w:rPr>
          <w:rFonts w:ascii="Times New Roman" w:eastAsia="Times New Roman" w:hAnsi="Times New Roman" w:cs="Times New Roman"/>
          <w:sz w:val="24"/>
          <w:szCs w:val="24"/>
          <w:lang w:val="en-US"/>
        </w:rPr>
        <w:t>0</w:t>
      </w:r>
      <w:r w:rsidR="00A14405" w:rsidRPr="001A5A5D">
        <w:rPr>
          <w:rFonts w:ascii="Times New Roman" w:eastAsia="Times New Roman" w:hAnsi="Times New Roman" w:cs="Times New Roman"/>
          <w:sz w:val="24"/>
          <w:szCs w:val="24"/>
          <w:lang w:val="en-US"/>
        </w:rPr>
        <w:t xml:space="preserve">. – </w:t>
      </w:r>
      <w:r w:rsidR="004F5007" w:rsidRPr="001A5A5D">
        <w:rPr>
          <w:rFonts w:ascii="Times New Roman" w:hAnsi="Times New Roman" w:cs="Times New Roman"/>
          <w:sz w:val="24"/>
          <w:szCs w:val="24"/>
          <w:shd w:val="clear" w:color="auto" w:fill="FFFFFF"/>
          <w:lang w:val="en-US"/>
        </w:rPr>
        <w:t>e0116358</w:t>
      </w:r>
      <w:r w:rsidR="00A14405" w:rsidRPr="001A5A5D">
        <w:rPr>
          <w:rFonts w:ascii="Times New Roman" w:eastAsia="Times New Roman" w:hAnsi="Times New Roman" w:cs="Times New Roman"/>
          <w:sz w:val="24"/>
          <w:szCs w:val="24"/>
          <w:lang w:val="en-US"/>
        </w:rPr>
        <w:t>.</w:t>
      </w:r>
    </w:p>
    <w:p w14:paraId="167E0911" w14:textId="05250EF6"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Krumm 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Turner T</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Baker 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Vives</w:t>
      </w:r>
      <w:proofErr w:type="spellEnd"/>
      <w:r w:rsidRPr="001A5A5D">
        <w:rPr>
          <w:rFonts w:ascii="Times New Roman" w:eastAsia="Times New Roman" w:hAnsi="Times New Roman" w:cs="Times New Roman"/>
          <w:sz w:val="24"/>
          <w:szCs w:val="24"/>
          <w:lang w:val="en-US"/>
        </w:rPr>
        <w:t xml:space="preserve"> L</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Mohajeri</w:t>
      </w:r>
      <w:proofErr w:type="spellEnd"/>
      <w:r w:rsidRPr="001A5A5D">
        <w:rPr>
          <w:rFonts w:ascii="Times New Roman" w:eastAsia="Times New Roman" w:hAnsi="Times New Roman" w:cs="Times New Roman"/>
          <w:sz w:val="24"/>
          <w:szCs w:val="24"/>
          <w:lang w:val="en-US"/>
        </w:rPr>
        <w:t xml:space="preserve">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Witherspoon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 Excess of Rare, Inherited Truncating Mutations in Autism</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Nat. 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2015</w:t>
      </w:r>
      <w:r w:rsidR="00A14405" w:rsidRPr="001A5A5D">
        <w:rPr>
          <w:rFonts w:ascii="Times New Roman" w:eastAsia="Times New Roman" w:hAnsi="Times New Roman" w:cs="Times New Roman"/>
          <w:sz w:val="24"/>
          <w:szCs w:val="24"/>
          <w:lang w:val="en-US"/>
        </w:rPr>
        <w:t>-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47</w:t>
      </w:r>
      <w:r w:rsidR="00A14405" w:rsidRPr="001A5A5D">
        <w:rPr>
          <w:rFonts w:ascii="Times New Roman" w:eastAsia="Times New Roman" w:hAnsi="Times New Roman" w:cs="Times New Roman"/>
          <w:sz w:val="24"/>
          <w:szCs w:val="24"/>
          <w:lang w:val="en-US"/>
        </w:rPr>
        <w:t xml:space="preserve">. – P. </w:t>
      </w:r>
      <w:r w:rsidR="004F5007" w:rsidRPr="009C6E2C">
        <w:rPr>
          <w:rFonts w:ascii="Times New Roman" w:hAnsi="Times New Roman" w:cs="Times New Roman"/>
          <w:sz w:val="24"/>
          <w:szCs w:val="24"/>
          <w:shd w:val="clear" w:color="auto" w:fill="FFFFFF"/>
          <w:lang w:val="en-US"/>
        </w:rPr>
        <w:t>582–588</w:t>
      </w:r>
      <w:r w:rsidR="00A14405" w:rsidRPr="001A5A5D">
        <w:rPr>
          <w:rFonts w:ascii="Times New Roman" w:eastAsia="Times New Roman" w:hAnsi="Times New Roman" w:cs="Times New Roman"/>
          <w:sz w:val="24"/>
          <w:szCs w:val="24"/>
          <w:lang w:val="en-US"/>
        </w:rPr>
        <w:t>.</w:t>
      </w:r>
    </w:p>
    <w:p w14:paraId="29AC5D6D" w14:textId="4836E642"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Chang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Gilman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R</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Chiang A</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Sanders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Vitkup</w:t>
      </w:r>
      <w:proofErr w:type="spellEnd"/>
      <w:r w:rsidRPr="001A5A5D">
        <w:rPr>
          <w:rFonts w:ascii="Times New Roman" w:eastAsia="Times New Roman" w:hAnsi="Times New Roman" w:cs="Times New Roman"/>
          <w:sz w:val="24"/>
          <w:szCs w:val="24"/>
          <w:lang w:val="en-US"/>
        </w:rPr>
        <w:t xml:space="preserve"> D. Genotype to Phenotype Relationships in Autism Spectrum Disorders</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Nat. </w:t>
      </w:r>
      <w:proofErr w:type="spellStart"/>
      <w:r w:rsidRPr="001A5A5D">
        <w:rPr>
          <w:rFonts w:ascii="Times New Roman" w:eastAsia="Times New Roman" w:hAnsi="Times New Roman" w:cs="Times New Roman"/>
          <w:sz w:val="24"/>
          <w:szCs w:val="24"/>
          <w:lang w:val="en-US"/>
        </w:rPr>
        <w:t>Neurosci</w:t>
      </w:r>
      <w:proofErr w:type="spellEnd"/>
      <w:r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2015</w:t>
      </w:r>
      <w:r w:rsidR="00A14405" w:rsidRPr="001A5A5D">
        <w:rPr>
          <w:rFonts w:ascii="Times New Roman" w:eastAsia="Times New Roman" w:hAnsi="Times New Roman" w:cs="Times New Roman"/>
          <w:sz w:val="24"/>
          <w:szCs w:val="24"/>
          <w:lang w:val="en-US"/>
        </w:rPr>
        <w:t>. - Vol.</w:t>
      </w:r>
      <w:r w:rsidR="00A14405" w:rsidRPr="001A5A5D">
        <w:rPr>
          <w:rFonts w:ascii="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1</w:t>
      </w:r>
      <w:r w:rsidR="004F5007" w:rsidRPr="001A5A5D">
        <w:rPr>
          <w:rFonts w:ascii="Times New Roman" w:eastAsia="Times New Roman" w:hAnsi="Times New Roman" w:cs="Times New Roman"/>
          <w:sz w:val="24"/>
          <w:szCs w:val="24"/>
          <w:lang w:val="en-US"/>
        </w:rPr>
        <w:t>8</w:t>
      </w:r>
      <w:r w:rsidR="00A14405" w:rsidRPr="001A5A5D">
        <w:rPr>
          <w:rFonts w:ascii="Times New Roman" w:eastAsia="Times New Roman" w:hAnsi="Times New Roman" w:cs="Times New Roman"/>
          <w:sz w:val="24"/>
          <w:szCs w:val="24"/>
          <w:lang w:val="en-US"/>
        </w:rPr>
        <w:t xml:space="preserve">. – P. </w:t>
      </w:r>
      <w:r w:rsidR="004F5007" w:rsidRPr="001A5A5D">
        <w:rPr>
          <w:rFonts w:ascii="Times New Roman" w:hAnsi="Times New Roman" w:cs="Times New Roman"/>
          <w:sz w:val="24"/>
          <w:szCs w:val="24"/>
          <w:shd w:val="clear" w:color="auto" w:fill="FFFFFF"/>
        </w:rPr>
        <w:t>191–198</w:t>
      </w:r>
      <w:r w:rsidR="00A14405" w:rsidRPr="001A5A5D">
        <w:rPr>
          <w:rFonts w:ascii="Times New Roman" w:eastAsia="Times New Roman" w:hAnsi="Times New Roman" w:cs="Times New Roman"/>
          <w:sz w:val="24"/>
          <w:szCs w:val="24"/>
          <w:lang w:val="en-US"/>
        </w:rPr>
        <w:t>.</w:t>
      </w:r>
    </w:p>
    <w:p w14:paraId="54440116" w14:textId="592A3E5C"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Jiang Y</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Yuen R</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Jin</w:t>
      </w:r>
      <w:proofErr w:type="spellEnd"/>
      <w:r w:rsidRPr="001A5A5D">
        <w:rPr>
          <w:rFonts w:ascii="Times New Roman" w:eastAsia="Times New Roman" w:hAnsi="Times New Roman" w:cs="Times New Roman"/>
          <w:sz w:val="24"/>
          <w:szCs w:val="24"/>
          <w:lang w:val="en-US"/>
        </w:rPr>
        <w:t xml:space="preserve"> X</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Wang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Chen 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Wu X</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Detection of Clinically Relevant Genetic Variants in Autism Spectrum Disorder by Whole-Genome Sequencing</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Am. J. Hum. 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2013.</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93</w:t>
      </w:r>
      <w:r w:rsidR="00A14405" w:rsidRPr="001A5A5D">
        <w:rPr>
          <w:rFonts w:ascii="Times New Roman" w:eastAsia="Times New Roman" w:hAnsi="Times New Roman" w:cs="Times New Roman"/>
          <w:sz w:val="24"/>
          <w:szCs w:val="24"/>
          <w:lang w:val="en-US"/>
        </w:rPr>
        <w:t xml:space="preserve">. – P. </w:t>
      </w:r>
      <w:r w:rsidR="004F5007" w:rsidRPr="00584EE8">
        <w:rPr>
          <w:rFonts w:ascii="Times New Roman" w:hAnsi="Times New Roman" w:cs="Times New Roman"/>
          <w:sz w:val="24"/>
          <w:szCs w:val="24"/>
          <w:shd w:val="clear" w:color="auto" w:fill="FFFFFF"/>
          <w:lang w:val="en-US"/>
        </w:rPr>
        <w:t>249-</w:t>
      </w:r>
      <w:r w:rsidR="004F5007" w:rsidRPr="001A5A5D">
        <w:rPr>
          <w:rFonts w:ascii="Times New Roman" w:hAnsi="Times New Roman" w:cs="Times New Roman"/>
          <w:sz w:val="24"/>
          <w:szCs w:val="24"/>
          <w:shd w:val="clear" w:color="auto" w:fill="FFFFFF"/>
          <w:lang w:val="en-US"/>
        </w:rPr>
        <w:t>2</w:t>
      </w:r>
      <w:r w:rsidR="004F5007" w:rsidRPr="00584EE8">
        <w:rPr>
          <w:rFonts w:ascii="Times New Roman" w:hAnsi="Times New Roman" w:cs="Times New Roman"/>
          <w:sz w:val="24"/>
          <w:szCs w:val="24"/>
          <w:shd w:val="clear" w:color="auto" w:fill="FFFFFF"/>
          <w:lang w:val="en-US"/>
        </w:rPr>
        <w:t>63</w:t>
      </w:r>
      <w:r w:rsidR="00A14405" w:rsidRPr="001A5A5D">
        <w:rPr>
          <w:rFonts w:ascii="Times New Roman" w:eastAsia="Times New Roman" w:hAnsi="Times New Roman" w:cs="Times New Roman"/>
          <w:sz w:val="24"/>
          <w:szCs w:val="24"/>
          <w:lang w:val="en-US"/>
        </w:rPr>
        <w:t>.</w:t>
      </w:r>
    </w:p>
    <w:p w14:paraId="59D19E41" w14:textId="5FB1E597" w:rsidR="00A449D4" w:rsidRPr="001A5A5D" w:rsidRDefault="00A449D4" w:rsidP="008514F8">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z w:val="24"/>
          <w:szCs w:val="24"/>
          <w:lang w:val="en-US"/>
        </w:rPr>
        <w:t>Shi L</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Zhang X</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w:t>
      </w:r>
      <w:proofErr w:type="spellStart"/>
      <w:r w:rsidRPr="001A5A5D">
        <w:rPr>
          <w:rFonts w:ascii="Times New Roman" w:hAnsi="Times New Roman" w:cs="Times New Roman"/>
          <w:sz w:val="24"/>
          <w:szCs w:val="24"/>
          <w:lang w:val="en-US"/>
        </w:rPr>
        <w:t>Golhar</w:t>
      </w:r>
      <w:proofErr w:type="spellEnd"/>
      <w:r w:rsidRPr="001A5A5D">
        <w:rPr>
          <w:rFonts w:ascii="Times New Roman" w:hAnsi="Times New Roman" w:cs="Times New Roman"/>
          <w:sz w:val="24"/>
          <w:szCs w:val="24"/>
          <w:lang w:val="en-US"/>
        </w:rPr>
        <w:t xml:space="preserve"> R</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Otieno F</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G</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He M</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Hou C</w:t>
      </w:r>
      <w:r w:rsidR="008514F8"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hAnsi="Times New Roman" w:cs="Times New Roman"/>
          <w:sz w:val="24"/>
          <w:szCs w:val="24"/>
          <w:lang w:val="en-US"/>
        </w:rPr>
        <w:t>Whole-genome sequencing in an autism multiplex family</w:t>
      </w:r>
      <w:r w:rsidR="00A14405" w:rsidRPr="001A5A5D">
        <w:rPr>
          <w:rFonts w:ascii="Times New Roman" w:hAnsi="Times New Roman" w:cs="Times New Roman"/>
          <w:sz w:val="24"/>
          <w:szCs w:val="24"/>
          <w:lang w:val="en-US"/>
        </w:rPr>
        <w:t xml:space="preserve"> //</w:t>
      </w:r>
      <w:r w:rsidRPr="001A5A5D">
        <w:rPr>
          <w:rFonts w:ascii="Times New Roman" w:hAnsi="Times New Roman" w:cs="Times New Roman"/>
          <w:sz w:val="24"/>
          <w:szCs w:val="24"/>
          <w:lang w:val="en-US"/>
        </w:rPr>
        <w:t xml:space="preserve"> Mol Autism</w:t>
      </w:r>
      <w:r w:rsidR="00A14405" w:rsidRPr="001A5A5D">
        <w:rPr>
          <w:rFonts w:ascii="Times New Roman" w:hAnsi="Times New Roman" w:cs="Times New Roman"/>
          <w:sz w:val="24"/>
          <w:szCs w:val="24"/>
          <w:lang w:val="en-US"/>
        </w:rPr>
        <w:t>. -2013. -</w:t>
      </w:r>
      <w:r w:rsidR="00A14405" w:rsidRPr="001A5A5D">
        <w:rPr>
          <w:rFonts w:ascii="Times New Roman" w:eastAsia="Times New Roman" w:hAnsi="Times New Roman" w:cs="Times New Roman"/>
          <w:sz w:val="24"/>
          <w:szCs w:val="24"/>
          <w:lang w:val="en-US"/>
        </w:rPr>
        <w:t xml:space="preserve"> Vol.</w:t>
      </w:r>
      <w:r w:rsidR="00A14405" w:rsidRPr="001A5A5D">
        <w:rPr>
          <w:rFonts w:ascii="Times New Roman" w:hAnsi="Times New Roman" w:cs="Times New Roman"/>
          <w:sz w:val="24"/>
          <w:szCs w:val="24"/>
          <w:lang w:val="en-US"/>
        </w:rPr>
        <w:t xml:space="preserve"> </w:t>
      </w:r>
      <w:r w:rsidR="004F5007" w:rsidRPr="001A5A5D">
        <w:rPr>
          <w:rFonts w:ascii="Times New Roman" w:eastAsia="Times New Roman" w:hAnsi="Times New Roman" w:cs="Times New Roman"/>
          <w:sz w:val="24"/>
          <w:szCs w:val="24"/>
          <w:lang w:val="en-US"/>
        </w:rPr>
        <w:t>8</w:t>
      </w:r>
      <w:r w:rsidR="00A14405" w:rsidRPr="001A5A5D">
        <w:rPr>
          <w:rFonts w:ascii="Times New Roman" w:eastAsia="Times New Roman" w:hAnsi="Times New Roman" w:cs="Times New Roman"/>
          <w:sz w:val="24"/>
          <w:szCs w:val="24"/>
          <w:lang w:val="en-US"/>
        </w:rPr>
        <w:t xml:space="preserve">. </w:t>
      </w:r>
    </w:p>
    <w:p w14:paraId="2D671678" w14:textId="339FD1DB"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Iossifov</w:t>
      </w:r>
      <w:proofErr w:type="spellEnd"/>
      <w:r w:rsidRPr="001A5A5D">
        <w:rPr>
          <w:rFonts w:ascii="Times New Roman" w:eastAsia="Times New Roman" w:hAnsi="Times New Roman" w:cs="Times New Roman"/>
          <w:sz w:val="24"/>
          <w:szCs w:val="24"/>
          <w:lang w:val="en-US"/>
        </w:rPr>
        <w:t xml:space="preserve"> I</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Levy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Allen J</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Ye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Ronemus</w:t>
      </w:r>
      <w:proofErr w:type="spellEnd"/>
      <w:r w:rsidRPr="001A5A5D">
        <w:rPr>
          <w:rFonts w:ascii="Times New Roman" w:eastAsia="Times New Roman" w:hAnsi="Times New Roman" w:cs="Times New Roman"/>
          <w:sz w:val="24"/>
          <w:szCs w:val="24"/>
          <w:lang w:val="en-US"/>
        </w:rPr>
        <w:t xml:space="preserve"> M</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Lee Y</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Low Load for Disruptive Mutations in Autism Genes and Their Biased Transmission</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Proc. Natl. Acad. Sci. U. S. A.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2015</w:t>
      </w:r>
      <w:r w:rsidR="00A14405" w:rsidRPr="001A5A5D">
        <w:rPr>
          <w:rFonts w:ascii="Times New Roman" w:eastAsia="Times New Roman" w:hAnsi="Times New Roman" w:cs="Times New Roman"/>
          <w:sz w:val="24"/>
          <w:szCs w:val="24"/>
          <w:lang w:val="en-US"/>
        </w:rPr>
        <w:t>. - Vol.</w:t>
      </w:r>
      <w:r w:rsidR="00A14405" w:rsidRPr="001A5A5D">
        <w:rPr>
          <w:rFonts w:ascii="Times New Roman" w:hAnsi="Times New Roman" w:cs="Times New Roman"/>
          <w:sz w:val="24"/>
          <w:szCs w:val="24"/>
          <w:lang w:val="en-US"/>
        </w:rPr>
        <w:t xml:space="preserve"> </w:t>
      </w:r>
      <w:r w:rsidR="0008788F" w:rsidRPr="001A5A5D">
        <w:rPr>
          <w:rFonts w:ascii="Times New Roman" w:eastAsia="Times New Roman" w:hAnsi="Times New Roman" w:cs="Times New Roman"/>
          <w:sz w:val="24"/>
          <w:szCs w:val="24"/>
          <w:lang w:val="en-US"/>
        </w:rPr>
        <w:t>112</w:t>
      </w:r>
      <w:r w:rsidR="00A14405" w:rsidRPr="001A5A5D">
        <w:rPr>
          <w:rFonts w:ascii="Times New Roman" w:eastAsia="Times New Roman" w:hAnsi="Times New Roman" w:cs="Times New Roman"/>
          <w:sz w:val="24"/>
          <w:szCs w:val="24"/>
          <w:lang w:val="en-US"/>
        </w:rPr>
        <w:t xml:space="preserve">. – P. </w:t>
      </w:r>
      <w:r w:rsidR="0008788F" w:rsidRPr="009C6E2C">
        <w:rPr>
          <w:rFonts w:ascii="Times New Roman" w:hAnsi="Times New Roman" w:cs="Times New Roman"/>
          <w:sz w:val="24"/>
          <w:szCs w:val="24"/>
          <w:shd w:val="clear" w:color="auto" w:fill="FFFFFF"/>
          <w:lang w:val="en-US"/>
        </w:rPr>
        <w:t>E5600-E5607</w:t>
      </w:r>
      <w:r w:rsidR="00A14405" w:rsidRPr="001A5A5D">
        <w:rPr>
          <w:rFonts w:ascii="Times New Roman" w:eastAsia="Times New Roman" w:hAnsi="Times New Roman" w:cs="Times New Roman"/>
          <w:sz w:val="24"/>
          <w:szCs w:val="24"/>
          <w:lang w:val="en-US"/>
        </w:rPr>
        <w:t>.</w:t>
      </w:r>
    </w:p>
    <w:p w14:paraId="5CC753A6" w14:textId="00969EAE" w:rsidR="00A449D4" w:rsidRPr="001A5A5D" w:rsidRDefault="008514F8"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Szatmari</w:t>
      </w:r>
      <w:proofErr w:type="spellEnd"/>
      <w:r w:rsidRPr="001A5A5D">
        <w:rPr>
          <w:rFonts w:ascii="Times New Roman" w:eastAsia="Times New Roman" w:hAnsi="Times New Roman" w:cs="Times New Roman"/>
          <w:sz w:val="24"/>
          <w:szCs w:val="24"/>
          <w:lang w:val="en-US"/>
        </w:rPr>
        <w:t xml:space="preserve"> P., Paterson A.D., </w:t>
      </w:r>
      <w:proofErr w:type="spellStart"/>
      <w:r w:rsidRPr="001A5A5D">
        <w:rPr>
          <w:rFonts w:ascii="Times New Roman" w:eastAsia="Times New Roman" w:hAnsi="Times New Roman" w:cs="Times New Roman"/>
          <w:sz w:val="24"/>
          <w:szCs w:val="24"/>
          <w:lang w:val="en-US"/>
        </w:rPr>
        <w:t>Zwaigenbaum</w:t>
      </w:r>
      <w:proofErr w:type="spellEnd"/>
      <w:r w:rsidRPr="001A5A5D">
        <w:rPr>
          <w:rFonts w:ascii="Times New Roman" w:eastAsia="Times New Roman" w:hAnsi="Times New Roman" w:cs="Times New Roman"/>
          <w:sz w:val="24"/>
          <w:szCs w:val="24"/>
          <w:lang w:val="en-US"/>
        </w:rPr>
        <w:t xml:space="preserve"> L., Roberts W., Brian J., Liu X.Q., et al. Mapping Autism Risk Loci Using Genetic Linkage and Chromosomal Rearrangements</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Nat. Genet. </w:t>
      </w:r>
      <w:r w:rsidR="00A1440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2007.</w:t>
      </w:r>
      <w:r w:rsidR="00A14405" w:rsidRPr="001A5A5D">
        <w:rPr>
          <w:rFonts w:ascii="Times New Roman" w:eastAsia="Times New Roman" w:hAnsi="Times New Roman" w:cs="Times New Roman"/>
          <w:sz w:val="24"/>
          <w:szCs w:val="24"/>
          <w:lang w:val="en-US"/>
        </w:rPr>
        <w:t xml:space="preserve"> - Vol.</w:t>
      </w:r>
      <w:r w:rsidR="00A14405" w:rsidRPr="001A5A5D">
        <w:rPr>
          <w:rFonts w:ascii="Times New Roman" w:hAnsi="Times New Roman" w:cs="Times New Roman"/>
          <w:sz w:val="24"/>
          <w:szCs w:val="24"/>
          <w:lang w:val="en-US"/>
        </w:rPr>
        <w:t xml:space="preserve"> </w:t>
      </w:r>
      <w:r w:rsidR="0008788F" w:rsidRPr="001A5A5D">
        <w:rPr>
          <w:rFonts w:ascii="Times New Roman" w:eastAsia="Times New Roman" w:hAnsi="Times New Roman" w:cs="Times New Roman"/>
          <w:sz w:val="24"/>
          <w:szCs w:val="24"/>
          <w:lang w:val="en-US"/>
        </w:rPr>
        <w:t>39</w:t>
      </w:r>
      <w:r w:rsidR="00A14405" w:rsidRPr="001A5A5D">
        <w:rPr>
          <w:rFonts w:ascii="Times New Roman" w:eastAsia="Times New Roman" w:hAnsi="Times New Roman" w:cs="Times New Roman"/>
          <w:sz w:val="24"/>
          <w:szCs w:val="24"/>
          <w:lang w:val="en-US"/>
        </w:rPr>
        <w:t xml:space="preserve">. – P. </w:t>
      </w:r>
      <w:r w:rsidR="0008788F" w:rsidRPr="00584EE8">
        <w:rPr>
          <w:rFonts w:ascii="Times New Roman" w:hAnsi="Times New Roman" w:cs="Times New Roman"/>
          <w:sz w:val="24"/>
          <w:szCs w:val="24"/>
          <w:shd w:val="clear" w:color="auto" w:fill="FFFFFF"/>
          <w:lang w:val="en-US"/>
        </w:rPr>
        <w:t>319-</w:t>
      </w:r>
      <w:r w:rsidR="0008788F" w:rsidRPr="001A5A5D">
        <w:rPr>
          <w:rFonts w:ascii="Times New Roman" w:hAnsi="Times New Roman" w:cs="Times New Roman"/>
          <w:sz w:val="24"/>
          <w:szCs w:val="24"/>
          <w:shd w:val="clear" w:color="auto" w:fill="FFFFFF"/>
          <w:lang w:val="en-US"/>
        </w:rPr>
        <w:t>3</w:t>
      </w:r>
      <w:r w:rsidR="0008788F" w:rsidRPr="00584EE8">
        <w:rPr>
          <w:rFonts w:ascii="Times New Roman" w:hAnsi="Times New Roman" w:cs="Times New Roman"/>
          <w:sz w:val="24"/>
          <w:szCs w:val="24"/>
          <w:shd w:val="clear" w:color="auto" w:fill="FFFFFF"/>
          <w:lang w:val="en-US"/>
        </w:rPr>
        <w:t>28</w:t>
      </w:r>
      <w:r w:rsidR="00A14405" w:rsidRPr="001A5A5D">
        <w:rPr>
          <w:rFonts w:ascii="Times New Roman" w:eastAsia="Times New Roman" w:hAnsi="Times New Roman" w:cs="Times New Roman"/>
          <w:sz w:val="24"/>
          <w:szCs w:val="24"/>
          <w:lang w:val="en-US"/>
        </w:rPr>
        <w:t>.</w:t>
      </w:r>
    </w:p>
    <w:p w14:paraId="59CC07B9" w14:textId="79BBA659"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Yuen R</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Thiruvahindrapuram</w:t>
      </w:r>
      <w:proofErr w:type="spellEnd"/>
      <w:r w:rsidRPr="001A5A5D">
        <w:rPr>
          <w:rFonts w:ascii="Times New Roman" w:eastAsia="Times New Roman" w:hAnsi="Times New Roman" w:cs="Times New Roman"/>
          <w:sz w:val="24"/>
          <w:szCs w:val="24"/>
          <w:lang w:val="en-US"/>
        </w:rPr>
        <w:t xml:space="preserve"> B</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Merico D</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Walker S</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Tammimies</w:t>
      </w:r>
      <w:proofErr w:type="spellEnd"/>
      <w:r w:rsidRPr="001A5A5D">
        <w:rPr>
          <w:rFonts w:ascii="Times New Roman" w:eastAsia="Times New Roman" w:hAnsi="Times New Roman" w:cs="Times New Roman"/>
          <w:sz w:val="24"/>
          <w:szCs w:val="24"/>
          <w:lang w:val="en-US"/>
        </w:rPr>
        <w:t xml:space="preserve"> K</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Hoang N</w:t>
      </w:r>
      <w:r w:rsidR="008514F8"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8514F8" w:rsidRPr="001A5A5D">
        <w:rPr>
          <w:rFonts w:ascii="Times New Roman" w:eastAsia="Times New Roman" w:hAnsi="Times New Roman" w:cs="Times New Roman"/>
          <w:sz w:val="24"/>
          <w:szCs w:val="24"/>
          <w:lang w:val="en-US"/>
        </w:rPr>
        <w:t xml:space="preserve">et al. </w:t>
      </w:r>
      <w:r w:rsidR="0008788F" w:rsidRPr="00003D3F">
        <w:rPr>
          <w:rFonts w:ascii="Times New Roman" w:eastAsia="Times New Roman" w:hAnsi="Times New Roman" w:cs="Times New Roman"/>
          <w:sz w:val="24"/>
          <w:szCs w:val="24"/>
          <w:lang w:val="en-US"/>
        </w:rPr>
        <w:t>Whole-Genome Sequencing of Quartet Families with Autism Spectrum Disorder</w:t>
      </w:r>
      <w:r w:rsidR="00CC69B5" w:rsidRPr="001A5A5D">
        <w:rPr>
          <w:rFonts w:ascii="Times New Roman" w:eastAsia="Times New Roman" w:hAnsi="Times New Roman" w:cs="Times New Roman"/>
          <w:sz w:val="24"/>
          <w:szCs w:val="24"/>
          <w:lang w:val="en-US"/>
        </w:rPr>
        <w:t xml:space="preserve"> // </w:t>
      </w:r>
      <w:r w:rsidR="0008788F" w:rsidRPr="00003D3F">
        <w:rPr>
          <w:rFonts w:ascii="Times New Roman" w:eastAsia="Times New Roman" w:hAnsi="Times New Roman" w:cs="Times New Roman"/>
          <w:sz w:val="24"/>
          <w:szCs w:val="24"/>
          <w:lang w:val="en-US"/>
        </w:rPr>
        <w:t>Nat. Med</w:t>
      </w:r>
      <w:r w:rsidR="008514F8"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0008788F" w:rsidRPr="001A5A5D">
        <w:rPr>
          <w:rFonts w:ascii="Times New Roman" w:eastAsia="Times New Roman" w:hAnsi="Times New Roman" w:cs="Times New Roman"/>
          <w:sz w:val="24"/>
          <w:szCs w:val="24"/>
          <w:lang w:val="en-US"/>
        </w:rPr>
        <w:t>2015</w:t>
      </w:r>
      <w:r w:rsidR="008514F8" w:rsidRPr="001A5A5D">
        <w:rPr>
          <w:rFonts w:ascii="Times New Roman" w:eastAsia="Times New Roman" w:hAnsi="Times New Roman" w:cs="Times New Roman"/>
          <w:sz w:val="24"/>
          <w:szCs w:val="24"/>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08788F" w:rsidRPr="001A5A5D">
        <w:rPr>
          <w:rFonts w:ascii="Times New Roman" w:eastAsia="Times New Roman" w:hAnsi="Times New Roman" w:cs="Times New Roman"/>
          <w:sz w:val="24"/>
          <w:szCs w:val="24"/>
          <w:lang w:val="en-US"/>
        </w:rPr>
        <w:t>21</w:t>
      </w:r>
      <w:r w:rsidR="00CC69B5" w:rsidRPr="001A5A5D">
        <w:rPr>
          <w:rFonts w:ascii="Times New Roman" w:eastAsia="Times New Roman" w:hAnsi="Times New Roman" w:cs="Times New Roman"/>
          <w:sz w:val="24"/>
          <w:szCs w:val="24"/>
          <w:lang w:val="en-US"/>
        </w:rPr>
        <w:t xml:space="preserve">. – P. </w:t>
      </w:r>
      <w:r w:rsidR="0008788F" w:rsidRPr="001A5A5D">
        <w:rPr>
          <w:rFonts w:ascii="Times New Roman" w:hAnsi="Times New Roman" w:cs="Times New Roman"/>
          <w:sz w:val="24"/>
          <w:szCs w:val="24"/>
          <w:shd w:val="clear" w:color="auto" w:fill="FFFFFF"/>
          <w:lang w:val="en-US"/>
        </w:rPr>
        <w:t>185-191</w:t>
      </w:r>
      <w:r w:rsidR="00CC69B5" w:rsidRPr="001A5A5D">
        <w:rPr>
          <w:rFonts w:ascii="Times New Roman" w:eastAsia="Times New Roman" w:hAnsi="Times New Roman" w:cs="Times New Roman"/>
          <w:sz w:val="24"/>
          <w:szCs w:val="24"/>
          <w:lang w:val="en-US"/>
        </w:rPr>
        <w:t>.</w:t>
      </w:r>
    </w:p>
    <w:p w14:paraId="16ECB6A2" w14:textId="51BA6194"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rPr>
      </w:pPr>
      <w:r w:rsidRPr="001A5A5D">
        <w:rPr>
          <w:rFonts w:ascii="Times New Roman" w:hAnsi="Times New Roman" w:cs="Times New Roman"/>
          <w:sz w:val="24"/>
          <w:szCs w:val="24"/>
        </w:rPr>
        <w:t>Расстройства аутистического спектра. Вводный курс. Учебное пособие для студентов. Григоренко Е.Л. — М.: Практика, 2018. — 280 с</w:t>
      </w:r>
    </w:p>
    <w:p w14:paraId="763E3C5C" w14:textId="723B659D"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Iakoucheva</w:t>
      </w:r>
      <w:proofErr w:type="spellEnd"/>
      <w:r w:rsidRPr="001A5A5D">
        <w:rPr>
          <w:rFonts w:ascii="Times New Roman" w:eastAsia="Times New Roman" w:hAnsi="Times New Roman" w:cs="Times New Roman"/>
          <w:sz w:val="24"/>
          <w:szCs w:val="24"/>
          <w:lang w:val="en-US"/>
        </w:rPr>
        <w:t xml:space="preserve"> 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Muotri</w:t>
      </w:r>
      <w:proofErr w:type="spellEnd"/>
      <w:r w:rsidRPr="001A5A5D">
        <w:rPr>
          <w:rFonts w:ascii="Times New Roman" w:eastAsia="Times New Roman" w:hAnsi="Times New Roman" w:cs="Times New Roman"/>
          <w:sz w:val="24"/>
          <w:szCs w:val="24"/>
          <w:lang w:val="en-US"/>
        </w:rPr>
        <w:t xml:space="preserve"> 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R</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Sebat J. Getting to the Cores of Autism</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Cell. -</w:t>
      </w:r>
      <w:r w:rsidRPr="001A5A5D">
        <w:rPr>
          <w:rFonts w:ascii="Times New Roman" w:eastAsia="Times New Roman" w:hAnsi="Times New Roman" w:cs="Times New Roman"/>
          <w:sz w:val="24"/>
          <w:szCs w:val="24"/>
          <w:lang w:val="en-US"/>
        </w:rPr>
        <w:t>2019.</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1</w:t>
      </w:r>
      <w:r w:rsidR="0008788F" w:rsidRPr="001A5A5D">
        <w:rPr>
          <w:rFonts w:ascii="Times New Roman" w:eastAsia="Times New Roman" w:hAnsi="Times New Roman" w:cs="Times New Roman"/>
          <w:sz w:val="24"/>
          <w:szCs w:val="24"/>
          <w:lang w:val="en-US"/>
        </w:rPr>
        <w:t>78</w:t>
      </w:r>
      <w:r w:rsidR="00CC69B5" w:rsidRPr="001A5A5D">
        <w:rPr>
          <w:rFonts w:ascii="Times New Roman" w:eastAsia="Times New Roman" w:hAnsi="Times New Roman" w:cs="Times New Roman"/>
          <w:sz w:val="24"/>
          <w:szCs w:val="24"/>
          <w:lang w:val="en-US"/>
        </w:rPr>
        <w:t xml:space="preserve">. – P. </w:t>
      </w:r>
      <w:r w:rsidR="0008788F" w:rsidRPr="001A5A5D">
        <w:rPr>
          <w:rFonts w:ascii="Times New Roman" w:hAnsi="Times New Roman" w:cs="Times New Roman"/>
          <w:sz w:val="24"/>
          <w:szCs w:val="24"/>
          <w:shd w:val="clear" w:color="auto" w:fill="FFFFFF"/>
          <w:lang w:val="en-US"/>
        </w:rPr>
        <w:t>1287-1298</w:t>
      </w:r>
      <w:r w:rsidR="00CC69B5" w:rsidRPr="001A5A5D">
        <w:rPr>
          <w:rFonts w:ascii="Times New Roman" w:eastAsia="Times New Roman" w:hAnsi="Times New Roman" w:cs="Times New Roman"/>
          <w:sz w:val="24"/>
          <w:szCs w:val="24"/>
          <w:lang w:val="en-US"/>
        </w:rPr>
        <w:t>.</w:t>
      </w:r>
    </w:p>
    <w:p w14:paraId="3F1A0A30" w14:textId="56522EB8"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Ijichi</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Ijichi</w:t>
      </w:r>
      <w:proofErr w:type="spellEnd"/>
      <w:r w:rsidRPr="001A5A5D">
        <w:rPr>
          <w:rFonts w:ascii="Times New Roman" w:eastAsia="Times New Roman" w:hAnsi="Times New Roman" w:cs="Times New Roman"/>
          <w:sz w:val="24"/>
          <w:szCs w:val="24"/>
          <w:lang w:val="en-US"/>
        </w:rPr>
        <w:t xml:space="preserve"> N</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Ijichi</w:t>
      </w:r>
      <w:proofErr w:type="spellEnd"/>
      <w:r w:rsidRPr="001A5A5D">
        <w:rPr>
          <w:rFonts w:ascii="Times New Roman" w:eastAsia="Times New Roman" w:hAnsi="Times New Roman" w:cs="Times New Roman"/>
          <w:sz w:val="24"/>
          <w:szCs w:val="24"/>
          <w:lang w:val="en-US"/>
        </w:rPr>
        <w:t xml:space="preserve"> Y</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Sameshima</w:t>
      </w:r>
      <w:proofErr w:type="spellEnd"/>
      <w:r w:rsidRPr="001A5A5D">
        <w:rPr>
          <w:rFonts w:ascii="Times New Roman" w:eastAsia="Times New Roman" w:hAnsi="Times New Roman" w:cs="Times New Roman"/>
          <w:sz w:val="24"/>
          <w:szCs w:val="24"/>
          <w:lang w:val="en-US"/>
        </w:rPr>
        <w:t xml:space="preserve">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Moriok</w:t>
      </w:r>
      <w:proofErr w:type="spellEnd"/>
      <w:r w:rsidRPr="001A5A5D">
        <w:rPr>
          <w:rFonts w:ascii="Times New Roman" w:eastAsia="Times New Roman" w:hAnsi="Times New Roman" w:cs="Times New Roman"/>
          <w:sz w:val="24"/>
          <w:szCs w:val="24"/>
          <w:lang w:val="en-US"/>
        </w:rPr>
        <w:t xml:space="preserve"> H. The Genetic Basis of Phenotypic Diversity: Autism as an Extreme Tail of a Complex Dimensional Trait</w:t>
      </w:r>
      <w:r w:rsidR="00CC69B5" w:rsidRPr="001A5A5D">
        <w:rPr>
          <w:rFonts w:ascii="Times New Roman" w:eastAsia="Times New Roman" w:hAnsi="Times New Roman" w:cs="Times New Roman"/>
          <w:sz w:val="24"/>
          <w:szCs w:val="24"/>
          <w:lang w:val="en-US"/>
        </w:rPr>
        <w:t xml:space="preserve"> </w:t>
      </w:r>
      <w:r w:rsidR="0008788F" w:rsidRPr="001A5A5D">
        <w:rPr>
          <w:rFonts w:ascii="Times New Roman" w:eastAsia="Times New Roman" w:hAnsi="Times New Roman" w:cs="Times New Roman"/>
          <w:sz w:val="24"/>
          <w:szCs w:val="24"/>
          <w:lang w:val="en-US"/>
        </w:rPr>
        <w:t>in</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Autism </w:t>
      </w:r>
      <w:proofErr w:type="spellStart"/>
      <w:r w:rsidRPr="001A5A5D">
        <w:rPr>
          <w:rFonts w:ascii="Times New Roman" w:eastAsia="Times New Roman" w:hAnsi="Times New Roman" w:cs="Times New Roman"/>
          <w:sz w:val="24"/>
          <w:szCs w:val="24"/>
          <w:lang w:val="en-US"/>
        </w:rPr>
        <w:t>Spectr</w:t>
      </w:r>
      <w:proofErr w:type="spellEnd"/>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Disord</w:t>
      </w:r>
      <w:proofErr w:type="spellEnd"/>
      <w:r w:rsidRPr="001A5A5D">
        <w:rPr>
          <w:rFonts w:ascii="Times New Roman" w:eastAsia="Times New Roman" w:hAnsi="Times New Roman" w:cs="Times New Roman"/>
          <w:sz w:val="24"/>
          <w:szCs w:val="24"/>
          <w:lang w:val="en-US"/>
        </w:rPr>
        <w:t xml:space="preserve">. Role Genet. Diagnosis Treat.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2011</w:t>
      </w:r>
      <w:r w:rsidR="00A449D4" w:rsidRPr="001A5A5D">
        <w:rPr>
          <w:rFonts w:ascii="Times New Roman" w:hAnsi="Times New Roman" w:cs="Times New Roman"/>
          <w:noProof/>
          <w:sz w:val="24"/>
          <w:szCs w:val="24"/>
          <w:lang w:val="en-US"/>
        </w:rPr>
        <w:t>.</w:t>
      </w:r>
      <w:r w:rsidR="00CC69B5" w:rsidRPr="001A5A5D">
        <w:rPr>
          <w:rFonts w:ascii="Times New Roman" w:eastAsia="Times New Roman" w:hAnsi="Times New Roman" w:cs="Times New Roman"/>
          <w:sz w:val="24"/>
          <w:szCs w:val="24"/>
          <w:lang w:val="en-US"/>
        </w:rPr>
        <w:t xml:space="preserve"> </w:t>
      </w:r>
    </w:p>
    <w:p w14:paraId="6AEF3FBF" w14:textId="48AD6DFA"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Milh</w:t>
      </w:r>
      <w:proofErr w:type="spellEnd"/>
      <w:r w:rsidRPr="001A5A5D">
        <w:rPr>
          <w:rFonts w:ascii="Times New Roman" w:eastAsia="Times New Roman" w:hAnsi="Times New Roman" w:cs="Times New Roman"/>
          <w:sz w:val="24"/>
          <w:szCs w:val="24"/>
          <w:lang w:val="en-US"/>
        </w:rPr>
        <w:t xml:space="preserve">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Boutry-Kryza</w:t>
      </w:r>
      <w:proofErr w:type="spellEnd"/>
      <w:r w:rsidRPr="001A5A5D">
        <w:rPr>
          <w:rFonts w:ascii="Times New Roman" w:eastAsia="Times New Roman" w:hAnsi="Times New Roman" w:cs="Times New Roman"/>
          <w:sz w:val="24"/>
          <w:szCs w:val="24"/>
          <w:lang w:val="en-US"/>
        </w:rPr>
        <w:t xml:space="preserve"> N</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Sutera-Sardo</w:t>
      </w:r>
      <w:proofErr w:type="spellEnd"/>
      <w:r w:rsidRPr="001A5A5D">
        <w:rPr>
          <w:rFonts w:ascii="Times New Roman" w:eastAsia="Times New Roman" w:hAnsi="Times New Roman" w:cs="Times New Roman"/>
          <w:sz w:val="24"/>
          <w:szCs w:val="24"/>
          <w:lang w:val="en-US"/>
        </w:rPr>
        <w:t xml:space="preserve">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Mignot</w:t>
      </w:r>
      <w:proofErr w:type="spellEnd"/>
      <w:r w:rsidRPr="001A5A5D">
        <w:rPr>
          <w:rFonts w:ascii="Times New Roman" w:eastAsia="Times New Roman" w:hAnsi="Times New Roman" w:cs="Times New Roman"/>
          <w:sz w:val="24"/>
          <w:szCs w:val="24"/>
          <w:lang w:val="en-US"/>
        </w:rPr>
        <w:t xml:space="preserve"> 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Auvin</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Lacoste 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lastRenderedPageBreak/>
        <w:t>Similar Early Characteristics but Variable Neurological Outcome of Patients with a de Novo Mutation of KCNQ2</w:t>
      </w:r>
      <w:r w:rsidR="00CC69B5" w:rsidRPr="001A5A5D">
        <w:rPr>
          <w:rFonts w:ascii="Times New Roman" w:eastAsia="Times New Roman" w:hAnsi="Times New Roman" w:cs="Times New Roman"/>
          <w:sz w:val="24"/>
          <w:szCs w:val="24"/>
          <w:lang w:val="en-US"/>
        </w:rPr>
        <w:t xml:space="preserve"> // </w:t>
      </w:r>
      <w:proofErr w:type="spellStart"/>
      <w:r w:rsidRPr="001A5A5D">
        <w:rPr>
          <w:rFonts w:ascii="Times New Roman" w:eastAsia="Times New Roman" w:hAnsi="Times New Roman" w:cs="Times New Roman"/>
          <w:sz w:val="24"/>
          <w:szCs w:val="24"/>
          <w:lang w:val="en-US"/>
        </w:rPr>
        <w:t>Orphanet</w:t>
      </w:r>
      <w:proofErr w:type="spellEnd"/>
      <w:r w:rsidRPr="001A5A5D">
        <w:rPr>
          <w:rFonts w:ascii="Times New Roman" w:eastAsia="Times New Roman" w:hAnsi="Times New Roman" w:cs="Times New Roman"/>
          <w:sz w:val="24"/>
          <w:szCs w:val="24"/>
          <w:lang w:val="en-US"/>
        </w:rPr>
        <w:t xml:space="preserve"> J. Rare Dis.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2013.</w:t>
      </w:r>
      <w:r w:rsidR="00CC69B5" w:rsidRPr="001A5A5D">
        <w:rPr>
          <w:rFonts w:ascii="Times New Roman" w:eastAsia="Times New Roman" w:hAnsi="Times New Roman" w:cs="Times New Roman"/>
          <w:sz w:val="24"/>
          <w:szCs w:val="24"/>
          <w:lang w:val="en-US"/>
        </w:rPr>
        <w:t xml:space="preserve"> </w:t>
      </w:r>
    </w:p>
    <w:p w14:paraId="6BC0DDA7" w14:textId="25F75C44" w:rsidR="00A449D4" w:rsidRPr="001A5A5D" w:rsidRDefault="00421725" w:rsidP="00421725">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z w:val="24"/>
          <w:szCs w:val="24"/>
          <w:lang w:val="en-US"/>
        </w:rPr>
        <w:t xml:space="preserve">Lindy A.S., </w:t>
      </w:r>
      <w:proofErr w:type="spellStart"/>
      <w:r w:rsidRPr="001A5A5D">
        <w:rPr>
          <w:rFonts w:ascii="Times New Roman" w:hAnsi="Times New Roman" w:cs="Times New Roman"/>
          <w:sz w:val="24"/>
          <w:szCs w:val="24"/>
          <w:lang w:val="en-US"/>
        </w:rPr>
        <w:t>Stosser</w:t>
      </w:r>
      <w:proofErr w:type="spellEnd"/>
      <w:r w:rsidRPr="001A5A5D">
        <w:rPr>
          <w:rFonts w:ascii="Times New Roman" w:hAnsi="Times New Roman" w:cs="Times New Roman"/>
          <w:sz w:val="24"/>
          <w:szCs w:val="24"/>
          <w:lang w:val="en-US"/>
        </w:rPr>
        <w:t xml:space="preserve"> M.B., Butler</w:t>
      </w:r>
      <w:r w:rsidR="00A449D4" w:rsidRPr="001A5A5D">
        <w:rPr>
          <w:rFonts w:ascii="Times New Roman" w:hAnsi="Times New Roman" w:cs="Times New Roman"/>
          <w:sz w:val="24"/>
          <w:szCs w:val="24"/>
          <w:lang w:val="en-US"/>
        </w:rPr>
        <w:t xml:space="preserve"> E., </w:t>
      </w:r>
      <w:proofErr w:type="spellStart"/>
      <w:r w:rsidR="00A449D4" w:rsidRPr="001A5A5D">
        <w:rPr>
          <w:rFonts w:ascii="Times New Roman" w:hAnsi="Times New Roman" w:cs="Times New Roman"/>
          <w:sz w:val="24"/>
          <w:szCs w:val="24"/>
          <w:lang w:val="en-US"/>
        </w:rPr>
        <w:t>Downtain-Pick</w:t>
      </w:r>
      <w:r w:rsidRPr="001A5A5D">
        <w:rPr>
          <w:rFonts w:ascii="Times New Roman" w:hAnsi="Times New Roman" w:cs="Times New Roman"/>
          <w:sz w:val="24"/>
          <w:szCs w:val="24"/>
          <w:lang w:val="en-US"/>
        </w:rPr>
        <w:t>ersgill</w:t>
      </w:r>
      <w:proofErr w:type="spellEnd"/>
      <w:r w:rsidRPr="001A5A5D">
        <w:rPr>
          <w:rFonts w:ascii="Times New Roman" w:hAnsi="Times New Roman" w:cs="Times New Roman"/>
          <w:sz w:val="24"/>
          <w:szCs w:val="24"/>
          <w:lang w:val="en-US"/>
        </w:rPr>
        <w:t xml:space="preserve"> C., </w:t>
      </w:r>
      <w:proofErr w:type="spellStart"/>
      <w:r w:rsidRPr="001A5A5D">
        <w:rPr>
          <w:rFonts w:ascii="Times New Roman" w:hAnsi="Times New Roman" w:cs="Times New Roman"/>
          <w:sz w:val="24"/>
          <w:szCs w:val="24"/>
          <w:lang w:val="en-US"/>
        </w:rPr>
        <w:t>Shanmugham</w:t>
      </w:r>
      <w:proofErr w:type="spellEnd"/>
      <w:r w:rsidRPr="001A5A5D">
        <w:rPr>
          <w:rFonts w:ascii="Times New Roman" w:hAnsi="Times New Roman" w:cs="Times New Roman"/>
          <w:sz w:val="24"/>
          <w:szCs w:val="24"/>
          <w:lang w:val="en-US"/>
        </w:rPr>
        <w:t xml:space="preserve"> A., </w:t>
      </w:r>
      <w:proofErr w:type="spellStart"/>
      <w:r w:rsidRPr="001A5A5D">
        <w:rPr>
          <w:rFonts w:ascii="Times New Roman" w:hAnsi="Times New Roman" w:cs="Times New Roman"/>
          <w:sz w:val="24"/>
          <w:szCs w:val="24"/>
          <w:lang w:val="en-US"/>
        </w:rPr>
        <w:t>Retterer</w:t>
      </w:r>
      <w:proofErr w:type="spellEnd"/>
      <w:r w:rsidRPr="001A5A5D">
        <w:rPr>
          <w:rFonts w:ascii="Times New Roman" w:hAnsi="Times New Roman" w:cs="Times New Roman"/>
          <w:sz w:val="24"/>
          <w:szCs w:val="24"/>
          <w:lang w:val="en-US"/>
        </w:rPr>
        <w:t xml:space="preserve"> </w:t>
      </w:r>
      <w:r w:rsidR="00A449D4" w:rsidRPr="001A5A5D">
        <w:rPr>
          <w:rFonts w:ascii="Times New Roman" w:hAnsi="Times New Roman" w:cs="Times New Roman"/>
          <w:sz w:val="24"/>
          <w:szCs w:val="24"/>
          <w:lang w:val="en-US"/>
        </w:rPr>
        <w:t xml:space="preserve">K., </w:t>
      </w:r>
      <w:r w:rsidRPr="001A5A5D">
        <w:rPr>
          <w:rFonts w:ascii="Times New Roman" w:eastAsia="Times New Roman" w:hAnsi="Times New Roman" w:cs="Times New Roman"/>
          <w:sz w:val="24"/>
          <w:szCs w:val="24"/>
          <w:lang w:val="en-US"/>
        </w:rPr>
        <w:t>et al.</w:t>
      </w:r>
      <w:r w:rsidR="00A449D4" w:rsidRPr="001A5A5D">
        <w:rPr>
          <w:rFonts w:ascii="Times New Roman" w:hAnsi="Times New Roman" w:cs="Times New Roman"/>
          <w:sz w:val="24"/>
          <w:szCs w:val="24"/>
          <w:lang w:val="en-US"/>
        </w:rPr>
        <w:t xml:space="preserve"> Diagnostic outcomes for genetic testing of 70 genes in 8565 patients with epilepsy a</w:t>
      </w:r>
      <w:r w:rsidR="00CC69B5" w:rsidRPr="001A5A5D">
        <w:rPr>
          <w:rFonts w:ascii="Times New Roman" w:hAnsi="Times New Roman" w:cs="Times New Roman"/>
          <w:sz w:val="24"/>
          <w:szCs w:val="24"/>
          <w:lang w:val="en-US"/>
        </w:rPr>
        <w:t>nd neurodevelopmental disorders //</w:t>
      </w:r>
      <w:r w:rsidR="00A449D4" w:rsidRPr="001A5A5D">
        <w:rPr>
          <w:rFonts w:ascii="Times New Roman" w:hAnsi="Times New Roman" w:cs="Times New Roman"/>
          <w:sz w:val="24"/>
          <w:szCs w:val="24"/>
          <w:lang w:val="en-US"/>
        </w:rPr>
        <w:t xml:space="preserve"> </w:t>
      </w:r>
      <w:proofErr w:type="spellStart"/>
      <w:r w:rsidR="00CC69B5" w:rsidRPr="001A5A5D">
        <w:rPr>
          <w:rFonts w:ascii="Times New Roman" w:hAnsi="Times New Roman" w:cs="Times New Roman"/>
          <w:sz w:val="24"/>
          <w:szCs w:val="24"/>
          <w:lang w:val="en-US"/>
        </w:rPr>
        <w:t>Epilepsia</w:t>
      </w:r>
      <w:proofErr w:type="spellEnd"/>
      <w:r w:rsidR="00CC69B5" w:rsidRPr="001A5A5D">
        <w:rPr>
          <w:rFonts w:ascii="Times New Roman" w:hAnsi="Times New Roman" w:cs="Times New Roman"/>
          <w:sz w:val="24"/>
          <w:szCs w:val="24"/>
          <w:lang w:val="en-US"/>
        </w:rPr>
        <w:t xml:space="preserve">. – 2018. – Vol. </w:t>
      </w:r>
      <w:r w:rsidR="00A449D4" w:rsidRPr="001A5A5D">
        <w:rPr>
          <w:rFonts w:ascii="Times New Roman" w:hAnsi="Times New Roman" w:cs="Times New Roman"/>
          <w:sz w:val="24"/>
          <w:szCs w:val="24"/>
          <w:lang w:val="en-US"/>
        </w:rPr>
        <w:t>59</w:t>
      </w:r>
      <w:r w:rsidR="00CC69B5" w:rsidRPr="001A5A5D">
        <w:rPr>
          <w:rFonts w:ascii="Times New Roman" w:hAnsi="Times New Roman" w:cs="Times New Roman"/>
          <w:sz w:val="24"/>
          <w:szCs w:val="24"/>
          <w:lang w:val="en-US"/>
        </w:rPr>
        <w:t>. – P. 1</w:t>
      </w:r>
      <w:r w:rsidR="00A449D4" w:rsidRPr="001A5A5D">
        <w:rPr>
          <w:rFonts w:ascii="Times New Roman" w:hAnsi="Times New Roman" w:cs="Times New Roman"/>
          <w:sz w:val="24"/>
          <w:szCs w:val="24"/>
          <w:lang w:val="en-US"/>
        </w:rPr>
        <w:t xml:space="preserve">062–1071. </w:t>
      </w:r>
    </w:p>
    <w:p w14:paraId="686C6626" w14:textId="7BEF9FF5"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Kim 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Patel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Zhang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Soh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Rhodes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Tzingounis</w:t>
      </w:r>
      <w:proofErr w:type="spellEnd"/>
      <w:r w:rsidRPr="001A5A5D">
        <w:rPr>
          <w:rFonts w:ascii="Times New Roman" w:eastAsia="Times New Roman" w:hAnsi="Times New Roman" w:cs="Times New Roman"/>
          <w:sz w:val="24"/>
          <w:szCs w:val="24"/>
          <w:lang w:val="en-US"/>
        </w:rPr>
        <w:t xml:space="preserve"> 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V., Chung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 Heterozygous Loss of Epilepsy Gene KCNQ2 Alters Social, Repetitive and Exploratory Behaviors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Genes, Brain </w:t>
      </w:r>
      <w:proofErr w:type="spellStart"/>
      <w:r w:rsidRPr="001A5A5D">
        <w:rPr>
          <w:rFonts w:ascii="Times New Roman" w:eastAsia="Times New Roman" w:hAnsi="Times New Roman" w:cs="Times New Roman"/>
          <w:sz w:val="24"/>
          <w:szCs w:val="24"/>
          <w:lang w:val="en-US"/>
        </w:rPr>
        <w:t>Behav</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2020</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1</w:t>
      </w:r>
      <w:r w:rsidR="001A5A5D" w:rsidRPr="001A5A5D">
        <w:rPr>
          <w:rFonts w:ascii="Times New Roman" w:eastAsia="Times New Roman" w:hAnsi="Times New Roman" w:cs="Times New Roman"/>
          <w:sz w:val="24"/>
          <w:szCs w:val="24"/>
          <w:lang w:val="en-US"/>
        </w:rPr>
        <w:t>9</w:t>
      </w:r>
      <w:r w:rsidR="00CC69B5" w:rsidRPr="001A5A5D">
        <w:rPr>
          <w:rFonts w:ascii="Times New Roman" w:eastAsia="Times New Roman" w:hAnsi="Times New Roman" w:cs="Times New Roman"/>
          <w:sz w:val="24"/>
          <w:szCs w:val="24"/>
          <w:lang w:val="en-US"/>
        </w:rPr>
        <w:t xml:space="preserve">. – </w:t>
      </w:r>
      <w:r w:rsidR="001A5A5D" w:rsidRPr="001A5A5D">
        <w:rPr>
          <w:rFonts w:ascii="Times New Roman" w:hAnsi="Times New Roman" w:cs="Times New Roman"/>
          <w:sz w:val="24"/>
          <w:szCs w:val="24"/>
          <w:shd w:val="clear" w:color="auto" w:fill="FFFFFF"/>
          <w:lang w:val="en-US"/>
        </w:rPr>
        <w:t>e12599</w:t>
      </w:r>
      <w:r w:rsidR="00CC69B5" w:rsidRPr="001A5A5D">
        <w:rPr>
          <w:rFonts w:ascii="Times New Roman" w:eastAsia="Times New Roman" w:hAnsi="Times New Roman" w:cs="Times New Roman"/>
          <w:sz w:val="24"/>
          <w:szCs w:val="24"/>
          <w:lang w:val="en-US"/>
        </w:rPr>
        <w:t>.</w:t>
      </w:r>
    </w:p>
    <w:p w14:paraId="009687AD" w14:textId="67E68C22" w:rsidR="00A449D4" w:rsidRPr="001A5A5D" w:rsidRDefault="00366BDD"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Wu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Yu P</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Jin</w:t>
      </w:r>
      <w:proofErr w:type="spellEnd"/>
      <w:r w:rsidRPr="001A5A5D">
        <w:rPr>
          <w:rFonts w:ascii="Times New Roman" w:eastAsia="Times New Roman" w:hAnsi="Times New Roman" w:cs="Times New Roman"/>
          <w:sz w:val="24"/>
          <w:szCs w:val="24"/>
          <w:lang w:val="en-US"/>
        </w:rPr>
        <w:t xml:space="preserve"> X</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Xu X</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 Z</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Genomic Landscapes of Chinese Sporadic Autism Spectrum Disorders Revealed by Whole-Genome Sequencing</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J. Genet. Genomics</w:t>
      </w:r>
      <w:r w:rsidR="00CC69B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2018.</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45</w:t>
      </w:r>
      <w:r w:rsidR="00CC69B5" w:rsidRPr="001A5A5D">
        <w:rPr>
          <w:rFonts w:ascii="Times New Roman" w:eastAsia="Times New Roman" w:hAnsi="Times New Roman" w:cs="Times New Roman"/>
          <w:sz w:val="24"/>
          <w:szCs w:val="24"/>
          <w:lang w:val="en-US"/>
        </w:rPr>
        <w:t xml:space="preserve">. – P. </w:t>
      </w:r>
      <w:r w:rsidR="001A5A5D" w:rsidRPr="00584EE8">
        <w:rPr>
          <w:rFonts w:ascii="Times New Roman" w:hAnsi="Times New Roman" w:cs="Times New Roman"/>
          <w:sz w:val="24"/>
          <w:szCs w:val="24"/>
          <w:shd w:val="clear" w:color="auto" w:fill="FFFFFF"/>
          <w:lang w:val="en-US"/>
        </w:rPr>
        <w:t>527-538</w:t>
      </w:r>
      <w:r w:rsidR="00CC69B5" w:rsidRPr="001A5A5D">
        <w:rPr>
          <w:rFonts w:ascii="Times New Roman" w:eastAsia="Times New Roman" w:hAnsi="Times New Roman" w:cs="Times New Roman"/>
          <w:sz w:val="24"/>
          <w:szCs w:val="24"/>
          <w:lang w:val="en-US"/>
        </w:rPr>
        <w:t>.</w:t>
      </w:r>
    </w:p>
    <w:p w14:paraId="6243EA4F" w14:textId="274952AA" w:rsidR="00A449D4" w:rsidRPr="001A5A5D" w:rsidRDefault="00FC3A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López-Hernández T</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Sirisi</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Capdevila-Nortes</w:t>
      </w:r>
      <w:proofErr w:type="spellEnd"/>
      <w:r w:rsidRPr="001A5A5D">
        <w:rPr>
          <w:rFonts w:ascii="Times New Roman" w:eastAsia="Times New Roman" w:hAnsi="Times New Roman" w:cs="Times New Roman"/>
          <w:sz w:val="24"/>
          <w:szCs w:val="24"/>
          <w:lang w:val="en-US"/>
        </w:rPr>
        <w:t xml:space="preserve"> X</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Montolio</w:t>
      </w:r>
      <w:proofErr w:type="spellEnd"/>
      <w:r w:rsidRPr="001A5A5D">
        <w:rPr>
          <w:rFonts w:ascii="Times New Roman" w:eastAsia="Times New Roman" w:hAnsi="Times New Roman" w:cs="Times New Roman"/>
          <w:sz w:val="24"/>
          <w:szCs w:val="24"/>
          <w:lang w:val="en-US"/>
        </w:rPr>
        <w:t xml:space="preserve">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Fernández-</w:t>
      </w:r>
      <w:proofErr w:type="spellStart"/>
      <w:r w:rsidRPr="001A5A5D">
        <w:rPr>
          <w:rFonts w:ascii="Times New Roman" w:eastAsia="Times New Roman" w:hAnsi="Times New Roman" w:cs="Times New Roman"/>
          <w:sz w:val="24"/>
          <w:szCs w:val="24"/>
          <w:lang w:val="en-US"/>
        </w:rPr>
        <w:t>Dueñas</w:t>
      </w:r>
      <w:proofErr w:type="spellEnd"/>
      <w:r w:rsidRPr="001A5A5D">
        <w:rPr>
          <w:rFonts w:ascii="Times New Roman" w:eastAsia="Times New Roman" w:hAnsi="Times New Roman" w:cs="Times New Roman"/>
          <w:sz w:val="24"/>
          <w:szCs w:val="24"/>
          <w:lang w:val="en-US"/>
        </w:rPr>
        <w:t xml:space="preserve"> V</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Scheper G</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Molecular Mechanisms of MLC1 and GLIALCAM Mutations in Megalencephalic Leukoencephalopathy with Subcortical Cysts</w:t>
      </w:r>
      <w:r w:rsidR="00CC69B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 xml:space="preserve">Hum. Mol. Genet.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2011</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20. – P. </w:t>
      </w:r>
      <w:r w:rsidR="001A5A5D" w:rsidRPr="001A5A5D">
        <w:rPr>
          <w:rFonts w:ascii="Times New Roman" w:hAnsi="Times New Roman" w:cs="Times New Roman"/>
          <w:sz w:val="24"/>
          <w:szCs w:val="24"/>
          <w:shd w:val="clear" w:color="auto" w:fill="FFFFFF"/>
        </w:rPr>
        <w:t>3266-</w:t>
      </w:r>
      <w:r w:rsidR="001A5A5D" w:rsidRPr="001A5A5D">
        <w:rPr>
          <w:rFonts w:ascii="Times New Roman" w:hAnsi="Times New Roman" w:cs="Times New Roman"/>
          <w:sz w:val="24"/>
          <w:szCs w:val="24"/>
          <w:shd w:val="clear" w:color="auto" w:fill="FFFFFF"/>
          <w:lang w:val="en-US"/>
        </w:rPr>
        <w:t>32</w:t>
      </w:r>
      <w:r w:rsidR="001A5A5D" w:rsidRPr="001A5A5D">
        <w:rPr>
          <w:rFonts w:ascii="Times New Roman" w:hAnsi="Times New Roman" w:cs="Times New Roman"/>
          <w:sz w:val="24"/>
          <w:szCs w:val="24"/>
          <w:shd w:val="clear" w:color="auto" w:fill="FFFFFF"/>
        </w:rPr>
        <w:t>77</w:t>
      </w:r>
      <w:r w:rsidR="00CC69B5" w:rsidRPr="001A5A5D">
        <w:rPr>
          <w:rFonts w:ascii="Times New Roman" w:eastAsia="Times New Roman" w:hAnsi="Times New Roman" w:cs="Times New Roman"/>
          <w:sz w:val="24"/>
          <w:szCs w:val="24"/>
          <w:lang w:val="en-US"/>
        </w:rPr>
        <w:t>.</w:t>
      </w:r>
    </w:p>
    <w:p w14:paraId="05275C5C" w14:textId="0074A848" w:rsidR="00A449D4" w:rsidRPr="001A5A5D" w:rsidRDefault="00FC3A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López-Hernández T</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Ridder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Montolio</w:t>
      </w:r>
      <w:proofErr w:type="spellEnd"/>
      <w:r w:rsidRPr="001A5A5D">
        <w:rPr>
          <w:rFonts w:ascii="Times New Roman" w:eastAsia="Times New Roman" w:hAnsi="Times New Roman" w:cs="Times New Roman"/>
          <w:sz w:val="24"/>
          <w:szCs w:val="24"/>
          <w:lang w:val="en-US"/>
        </w:rPr>
        <w:t xml:space="preserve">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Capdevila-Nortes</w:t>
      </w:r>
      <w:proofErr w:type="spellEnd"/>
      <w:r w:rsidRPr="001A5A5D">
        <w:rPr>
          <w:rFonts w:ascii="Times New Roman" w:eastAsia="Times New Roman" w:hAnsi="Times New Roman" w:cs="Times New Roman"/>
          <w:sz w:val="24"/>
          <w:szCs w:val="24"/>
          <w:lang w:val="en-US"/>
        </w:rPr>
        <w:t xml:space="preserve"> X</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Polder 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Sirisi</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Mutant </w:t>
      </w:r>
      <w:proofErr w:type="spellStart"/>
      <w:r w:rsidRPr="001A5A5D">
        <w:rPr>
          <w:rFonts w:ascii="Times New Roman" w:eastAsia="Times New Roman" w:hAnsi="Times New Roman" w:cs="Times New Roman"/>
          <w:sz w:val="24"/>
          <w:szCs w:val="24"/>
          <w:lang w:val="en-US"/>
        </w:rPr>
        <w:t>GlialCAM</w:t>
      </w:r>
      <w:proofErr w:type="spellEnd"/>
      <w:r w:rsidRPr="001A5A5D">
        <w:rPr>
          <w:rFonts w:ascii="Times New Roman" w:eastAsia="Times New Roman" w:hAnsi="Times New Roman" w:cs="Times New Roman"/>
          <w:sz w:val="24"/>
          <w:szCs w:val="24"/>
          <w:lang w:val="en-US"/>
        </w:rPr>
        <w:t xml:space="preserve"> Causes Megalencephalic Leukoencephalopathy with Subcortical Cysts, Benign Familial Macrocephaly, and Macrocephaly with Retardation and Autism</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Am. J. Hum. Genet.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2011</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88</w:t>
      </w:r>
      <w:r w:rsidR="00CC69B5" w:rsidRPr="001A5A5D">
        <w:rPr>
          <w:rFonts w:ascii="Times New Roman" w:eastAsia="Times New Roman" w:hAnsi="Times New Roman" w:cs="Times New Roman"/>
          <w:sz w:val="24"/>
          <w:szCs w:val="24"/>
          <w:lang w:val="en-US"/>
        </w:rPr>
        <w:t xml:space="preserve">. – P. </w:t>
      </w:r>
      <w:r w:rsidR="001A5A5D" w:rsidRPr="00584EE8">
        <w:rPr>
          <w:rFonts w:ascii="Times New Roman" w:hAnsi="Times New Roman" w:cs="Times New Roman"/>
          <w:sz w:val="24"/>
          <w:szCs w:val="24"/>
          <w:shd w:val="clear" w:color="auto" w:fill="FFFFFF"/>
          <w:lang w:val="en-US"/>
        </w:rPr>
        <w:t>422-</w:t>
      </w:r>
      <w:r w:rsidR="001A5A5D" w:rsidRPr="001A5A5D">
        <w:rPr>
          <w:rFonts w:ascii="Times New Roman" w:hAnsi="Times New Roman" w:cs="Times New Roman"/>
          <w:sz w:val="24"/>
          <w:szCs w:val="24"/>
          <w:shd w:val="clear" w:color="auto" w:fill="FFFFFF"/>
          <w:lang w:val="en-US"/>
        </w:rPr>
        <w:t>4</w:t>
      </w:r>
      <w:r w:rsidR="001A5A5D" w:rsidRPr="00584EE8">
        <w:rPr>
          <w:rFonts w:ascii="Times New Roman" w:hAnsi="Times New Roman" w:cs="Times New Roman"/>
          <w:sz w:val="24"/>
          <w:szCs w:val="24"/>
          <w:shd w:val="clear" w:color="auto" w:fill="FFFFFF"/>
          <w:lang w:val="en-US"/>
        </w:rPr>
        <w:t>32</w:t>
      </w:r>
      <w:r w:rsidR="00CC69B5" w:rsidRPr="001A5A5D">
        <w:rPr>
          <w:rFonts w:ascii="Times New Roman" w:eastAsia="Times New Roman" w:hAnsi="Times New Roman" w:cs="Times New Roman"/>
          <w:sz w:val="24"/>
          <w:szCs w:val="24"/>
          <w:lang w:val="en-US"/>
        </w:rPr>
        <w:t>.</w:t>
      </w:r>
    </w:p>
    <w:p w14:paraId="41153969" w14:textId="3FB16768" w:rsidR="00A449D4" w:rsidRPr="001A5A5D" w:rsidRDefault="00FC3AD6"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An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Kim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Z</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Kim G</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Yoo</w:t>
      </w:r>
      <w:proofErr w:type="spellEnd"/>
      <w:r w:rsidRPr="001A5A5D">
        <w:rPr>
          <w:rFonts w:ascii="Times New Roman" w:eastAsia="Times New Roman" w:hAnsi="Times New Roman" w:cs="Times New Roman"/>
          <w:sz w:val="24"/>
          <w:szCs w:val="24"/>
          <w:lang w:val="en-US"/>
        </w:rPr>
        <w:t xml:space="preserve">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W</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Lim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H. Compound Heterozygous Mutations of </w:t>
      </w:r>
      <w:proofErr w:type="spellStart"/>
      <w:r w:rsidRPr="001A5A5D">
        <w:rPr>
          <w:rFonts w:ascii="Times New Roman" w:eastAsia="Times New Roman" w:hAnsi="Times New Roman" w:cs="Times New Roman"/>
          <w:sz w:val="24"/>
          <w:szCs w:val="24"/>
          <w:lang w:val="en-US"/>
        </w:rPr>
        <w:t>Acads</w:t>
      </w:r>
      <w:proofErr w:type="spellEnd"/>
      <w:r w:rsidRPr="001A5A5D">
        <w:rPr>
          <w:rFonts w:ascii="Times New Roman" w:eastAsia="Times New Roman" w:hAnsi="Times New Roman" w:cs="Times New Roman"/>
          <w:sz w:val="24"/>
          <w:szCs w:val="24"/>
          <w:lang w:val="en-US"/>
        </w:rPr>
        <w:t xml:space="preserve"> Gene in Newborn with Short Chain Acyl-CoA Dehydrogenase Deficiency: Case Report and Literatures Review</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Korean J. </w:t>
      </w:r>
      <w:proofErr w:type="spellStart"/>
      <w:r w:rsidRPr="001A5A5D">
        <w:rPr>
          <w:rFonts w:ascii="Times New Roman" w:eastAsia="Times New Roman" w:hAnsi="Times New Roman" w:cs="Times New Roman"/>
          <w:sz w:val="24"/>
          <w:szCs w:val="24"/>
          <w:lang w:val="en-US"/>
        </w:rPr>
        <w:t>Pediatr</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2016</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59</w:t>
      </w:r>
      <w:r w:rsidR="00CC69B5" w:rsidRPr="001A5A5D">
        <w:rPr>
          <w:rFonts w:ascii="Times New Roman" w:eastAsia="Times New Roman" w:hAnsi="Times New Roman" w:cs="Times New Roman"/>
          <w:sz w:val="24"/>
          <w:szCs w:val="24"/>
          <w:lang w:val="en-US"/>
        </w:rPr>
        <w:t xml:space="preserve">. – </w:t>
      </w:r>
      <w:r w:rsidR="001A5A5D" w:rsidRPr="001A5A5D">
        <w:rPr>
          <w:rFonts w:ascii="Times New Roman" w:hAnsi="Times New Roman" w:cs="Times New Roman"/>
          <w:sz w:val="24"/>
          <w:szCs w:val="24"/>
          <w:shd w:val="clear" w:color="auto" w:fill="FFFFFF"/>
          <w:lang w:val="en-US"/>
        </w:rPr>
        <w:t>S45-S48</w:t>
      </w:r>
      <w:r w:rsidR="00CC69B5" w:rsidRPr="001A5A5D">
        <w:rPr>
          <w:rFonts w:ascii="Times New Roman" w:eastAsia="Times New Roman" w:hAnsi="Times New Roman" w:cs="Times New Roman"/>
          <w:sz w:val="24"/>
          <w:szCs w:val="24"/>
          <w:lang w:val="en-US"/>
        </w:rPr>
        <w:t>.</w:t>
      </w:r>
    </w:p>
    <w:p w14:paraId="13F6BD15" w14:textId="471DA618"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noProof/>
          <w:spacing w:val="3"/>
          <w:sz w:val="24"/>
          <w:szCs w:val="24"/>
          <w:shd w:val="clear" w:color="auto" w:fill="FFFFFF"/>
          <w:lang w:val="en-US"/>
        </w:rPr>
        <w:t xml:space="preserve">National Organization for Rare Disorders I. Short Chain Acyl CoA Dehydrogenase Deficiency [Electronic resource]. 2019. URL: </w:t>
      </w:r>
      <w:hyperlink r:id="rId19" w:history="1">
        <w:r w:rsidRPr="001A5A5D">
          <w:rPr>
            <w:rStyle w:val="a3"/>
            <w:rFonts w:ascii="Times New Roman" w:hAnsi="Times New Roman" w:cs="Times New Roman"/>
            <w:noProof/>
            <w:color w:val="auto"/>
            <w:spacing w:val="3"/>
            <w:sz w:val="24"/>
            <w:szCs w:val="24"/>
            <w:u w:val="none"/>
            <w:shd w:val="clear" w:color="auto" w:fill="FFFFFF"/>
            <w:lang w:val="en-US"/>
          </w:rPr>
          <w:t>https://rarediseases.org/rare-diseases/short-chain-acyl-coa-dehydrogenase-deficiency-scad/</w:t>
        </w:r>
      </w:hyperlink>
      <w:r w:rsidRPr="001A5A5D">
        <w:rPr>
          <w:rFonts w:ascii="Times New Roman" w:hAnsi="Times New Roman" w:cs="Times New Roman"/>
          <w:noProof/>
          <w:spacing w:val="3"/>
          <w:sz w:val="24"/>
          <w:szCs w:val="24"/>
          <w:shd w:val="clear" w:color="auto" w:fill="FFFFFF"/>
          <w:lang w:val="en-US"/>
        </w:rPr>
        <w:t>.</w:t>
      </w:r>
    </w:p>
    <w:p w14:paraId="0F98271B" w14:textId="4BB83A6D"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Corydon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Vockley</w:t>
      </w:r>
      <w:proofErr w:type="spellEnd"/>
      <w:r w:rsidRPr="001A5A5D">
        <w:rPr>
          <w:rFonts w:ascii="Times New Roman" w:eastAsia="Times New Roman" w:hAnsi="Times New Roman" w:cs="Times New Roman"/>
          <w:sz w:val="24"/>
          <w:szCs w:val="24"/>
          <w:lang w:val="en-US"/>
        </w:rPr>
        <w:t xml:space="preserve">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Rinaldo P</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Rhead</w:t>
      </w:r>
      <w:proofErr w:type="spellEnd"/>
      <w:r w:rsidRPr="001A5A5D">
        <w:rPr>
          <w:rFonts w:ascii="Times New Roman" w:eastAsia="Times New Roman" w:hAnsi="Times New Roman" w:cs="Times New Roman"/>
          <w:sz w:val="24"/>
          <w:szCs w:val="24"/>
          <w:lang w:val="en-US"/>
        </w:rPr>
        <w:t xml:space="preserve"> W</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Kjeldsen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Winter V</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 Role of Common Gene Variations in the Molecular Pathogenesis of Short-Chain Acyl-CoA Dehydrogenase Deficiency</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Pediatr</w:t>
      </w:r>
      <w:proofErr w:type="spellEnd"/>
      <w:r w:rsidRPr="001A5A5D">
        <w:rPr>
          <w:rFonts w:ascii="Times New Roman" w:eastAsia="Times New Roman" w:hAnsi="Times New Roman" w:cs="Times New Roman"/>
          <w:sz w:val="24"/>
          <w:szCs w:val="24"/>
          <w:lang w:val="en-US"/>
        </w:rPr>
        <w:t xml:space="preserve">. Res.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2001</w:t>
      </w:r>
      <w:r w:rsidR="00CC69B5" w:rsidRPr="001A5A5D">
        <w:rPr>
          <w:rFonts w:ascii="Times New Roman" w:eastAsia="Times New Roman" w:hAnsi="Times New Roman" w:cs="Times New Roman"/>
          <w:sz w:val="24"/>
          <w:szCs w:val="24"/>
          <w:lang w:val="en-US"/>
        </w:rPr>
        <w:t xml:space="preserve">. – Vol. </w:t>
      </w:r>
      <w:r w:rsidRPr="001A5A5D">
        <w:rPr>
          <w:rFonts w:ascii="Times New Roman" w:eastAsia="Times New Roman" w:hAnsi="Times New Roman" w:cs="Times New Roman"/>
          <w:sz w:val="24"/>
          <w:szCs w:val="24"/>
          <w:lang w:val="en-US"/>
        </w:rPr>
        <w:t>49</w:t>
      </w:r>
      <w:r w:rsidR="00CC69B5" w:rsidRPr="001A5A5D">
        <w:rPr>
          <w:rFonts w:ascii="Times New Roman" w:eastAsia="Times New Roman" w:hAnsi="Times New Roman" w:cs="Times New Roman"/>
          <w:sz w:val="24"/>
          <w:szCs w:val="24"/>
          <w:lang w:val="en-US"/>
        </w:rPr>
        <w:t xml:space="preserve">. - P. </w:t>
      </w:r>
      <w:r w:rsidR="001A5A5D" w:rsidRPr="001A5A5D">
        <w:rPr>
          <w:rFonts w:ascii="Times New Roman" w:hAnsi="Times New Roman" w:cs="Times New Roman"/>
          <w:sz w:val="24"/>
          <w:szCs w:val="24"/>
          <w:shd w:val="clear" w:color="auto" w:fill="FFFFFF"/>
        </w:rPr>
        <w:t>18-23</w:t>
      </w:r>
      <w:r w:rsidR="00CC69B5" w:rsidRPr="001A5A5D">
        <w:rPr>
          <w:rFonts w:ascii="Times New Roman" w:eastAsia="Times New Roman" w:hAnsi="Times New Roman" w:cs="Times New Roman"/>
          <w:sz w:val="24"/>
          <w:szCs w:val="24"/>
          <w:lang w:val="en-US"/>
        </w:rPr>
        <w:t>.</w:t>
      </w:r>
    </w:p>
    <w:p w14:paraId="6A7BB988" w14:textId="5A9AC906"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Gregersen</w:t>
      </w:r>
      <w:proofErr w:type="spellEnd"/>
      <w:r w:rsidRPr="001A5A5D">
        <w:rPr>
          <w:rFonts w:ascii="Times New Roman" w:eastAsia="Times New Roman" w:hAnsi="Times New Roman" w:cs="Times New Roman"/>
          <w:sz w:val="24"/>
          <w:szCs w:val="24"/>
          <w:lang w:val="en-US"/>
        </w:rPr>
        <w:t xml:space="preserve"> N</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Winter V</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Corydon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Corydon T</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Rinaldo P</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Ribes</w:t>
      </w:r>
      <w:proofErr w:type="spellEnd"/>
      <w:r w:rsidRPr="001A5A5D">
        <w:rPr>
          <w:rFonts w:ascii="Times New Roman" w:eastAsia="Times New Roman" w:hAnsi="Times New Roman" w:cs="Times New Roman"/>
          <w:sz w:val="24"/>
          <w:szCs w:val="24"/>
          <w:lang w:val="en-US"/>
        </w:rPr>
        <w:t xml:space="preserve"> 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et al.</w:t>
      </w:r>
      <w:r w:rsidRPr="001A5A5D">
        <w:rPr>
          <w:rFonts w:ascii="Times New Roman" w:eastAsia="Times New Roman" w:hAnsi="Times New Roman" w:cs="Times New Roman"/>
          <w:sz w:val="24"/>
          <w:szCs w:val="24"/>
          <w:lang w:val="en-US"/>
        </w:rPr>
        <w:t xml:space="preserve"> Identification of Four New Mutations in the Short-Chain Acyl-CoA Dehydrogenase (SCAD) Gene in Two Patients: One of the Variant Alleles, 511C→T, Is Present at an Unexpectedly High Frequency in the General Population, as Was the Case for 625G→A, Together</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Co. Hum. Mol. Genet.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1998</w:t>
      </w:r>
      <w:r w:rsidR="00A449D4" w:rsidRPr="001A5A5D">
        <w:rPr>
          <w:rFonts w:ascii="Times New Roman" w:hAnsi="Times New Roman" w:cs="Times New Roman"/>
          <w:noProof/>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7</w:t>
      </w:r>
      <w:r w:rsidR="00CC69B5" w:rsidRPr="001A5A5D">
        <w:rPr>
          <w:rFonts w:ascii="Times New Roman" w:eastAsia="Times New Roman" w:hAnsi="Times New Roman" w:cs="Times New Roman"/>
          <w:sz w:val="24"/>
          <w:szCs w:val="24"/>
          <w:lang w:val="en-US"/>
        </w:rPr>
        <w:t xml:space="preserve">. – P. </w:t>
      </w:r>
      <w:r w:rsidR="001A5A5D" w:rsidRPr="001A5A5D">
        <w:rPr>
          <w:rFonts w:ascii="Times New Roman" w:hAnsi="Times New Roman" w:cs="Times New Roman"/>
          <w:sz w:val="24"/>
          <w:szCs w:val="24"/>
          <w:shd w:val="clear" w:color="auto" w:fill="FFFFFF"/>
        </w:rPr>
        <w:t>619-</w:t>
      </w:r>
      <w:r w:rsidR="001A5A5D" w:rsidRPr="001A5A5D">
        <w:rPr>
          <w:rFonts w:ascii="Times New Roman" w:hAnsi="Times New Roman" w:cs="Times New Roman"/>
          <w:sz w:val="24"/>
          <w:szCs w:val="24"/>
          <w:shd w:val="clear" w:color="auto" w:fill="FFFFFF"/>
          <w:lang w:val="en-US"/>
        </w:rPr>
        <w:t>6</w:t>
      </w:r>
      <w:r w:rsidR="001A5A5D" w:rsidRPr="001A5A5D">
        <w:rPr>
          <w:rFonts w:ascii="Times New Roman" w:hAnsi="Times New Roman" w:cs="Times New Roman"/>
          <w:sz w:val="24"/>
          <w:szCs w:val="24"/>
          <w:shd w:val="clear" w:color="auto" w:fill="FFFFFF"/>
        </w:rPr>
        <w:t>27</w:t>
      </w:r>
      <w:r w:rsidR="00CC69B5" w:rsidRPr="001A5A5D">
        <w:rPr>
          <w:rFonts w:ascii="Times New Roman" w:eastAsia="Times New Roman" w:hAnsi="Times New Roman" w:cs="Times New Roman"/>
          <w:sz w:val="24"/>
          <w:szCs w:val="24"/>
          <w:lang w:val="en-US"/>
        </w:rPr>
        <w:t>.</w:t>
      </w:r>
    </w:p>
    <w:p w14:paraId="232018CE" w14:textId="6296159C" w:rsidR="00A449D4" w:rsidRPr="001A5A5D" w:rsidRDefault="0042728E"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noProof/>
          <w:spacing w:val="3"/>
          <w:sz w:val="24"/>
          <w:szCs w:val="24"/>
          <w:shd w:val="clear" w:color="auto" w:fill="FFFFFF"/>
          <w:lang w:val="en-US"/>
        </w:rPr>
        <w:t>NCBI</w:t>
      </w:r>
      <w:r w:rsidR="00A449D4" w:rsidRPr="001A5A5D">
        <w:rPr>
          <w:rFonts w:ascii="Times New Roman" w:hAnsi="Times New Roman" w:cs="Times New Roman"/>
          <w:noProof/>
          <w:spacing w:val="3"/>
          <w:sz w:val="24"/>
          <w:szCs w:val="24"/>
          <w:shd w:val="clear" w:color="auto" w:fill="FFFFFF"/>
          <w:lang w:val="en-US"/>
        </w:rPr>
        <w:t xml:space="preserve">. ClinVar;NM_000017.4(ACADS):c.625G&gt;A (p.Gly209Ser) [Electronic resource]. </w:t>
      </w:r>
      <w:r>
        <w:rPr>
          <w:rFonts w:ascii="Times New Roman" w:hAnsi="Times New Roman" w:cs="Times New Roman"/>
          <w:noProof/>
          <w:spacing w:val="3"/>
          <w:sz w:val="24"/>
          <w:szCs w:val="24"/>
          <w:shd w:val="clear" w:color="auto" w:fill="FFFFFF"/>
          <w:lang w:val="en-US"/>
        </w:rPr>
        <w:t xml:space="preserve">- </w:t>
      </w:r>
      <w:r w:rsidR="00A449D4" w:rsidRPr="001A5A5D">
        <w:rPr>
          <w:rFonts w:ascii="Times New Roman" w:hAnsi="Times New Roman" w:cs="Times New Roman"/>
          <w:noProof/>
          <w:spacing w:val="3"/>
          <w:sz w:val="24"/>
          <w:szCs w:val="24"/>
          <w:shd w:val="clear" w:color="auto" w:fill="FFFFFF"/>
          <w:lang w:val="en-US"/>
        </w:rPr>
        <w:t xml:space="preserve">URL: </w:t>
      </w:r>
      <w:hyperlink r:id="rId20" w:history="1">
        <w:r w:rsidR="00A449D4" w:rsidRPr="001A5A5D">
          <w:rPr>
            <w:rStyle w:val="a3"/>
            <w:rFonts w:ascii="Times New Roman" w:hAnsi="Times New Roman" w:cs="Times New Roman"/>
            <w:noProof/>
            <w:color w:val="auto"/>
            <w:spacing w:val="3"/>
            <w:sz w:val="24"/>
            <w:szCs w:val="24"/>
            <w:u w:val="none"/>
            <w:shd w:val="clear" w:color="auto" w:fill="FFFFFF"/>
            <w:lang w:val="en-US"/>
          </w:rPr>
          <w:t>https://www.ncbi.nlm.nih.gov/clinvar/variation/3831/</w:t>
        </w:r>
      </w:hyperlink>
      <w:r>
        <w:rPr>
          <w:rFonts w:ascii="Times New Roman" w:hAnsi="Times New Roman" w:cs="Times New Roman"/>
          <w:noProof/>
          <w:spacing w:val="3"/>
          <w:sz w:val="24"/>
          <w:szCs w:val="24"/>
          <w:shd w:val="clear" w:color="auto" w:fill="FFFFFF"/>
          <w:lang w:val="en-US"/>
        </w:rPr>
        <w:t xml:space="preserve"> </w:t>
      </w:r>
      <w:r w:rsidRPr="0042728E">
        <w:rPr>
          <w:rFonts w:ascii="Times New Roman" w:hAnsi="Times New Roman" w:cs="Times New Roman"/>
          <w:sz w:val="24"/>
          <w:szCs w:val="24"/>
          <w:lang w:val="en-US"/>
        </w:rPr>
        <w:t>(</w:t>
      </w:r>
      <w:r w:rsidRPr="008B273D">
        <w:rPr>
          <w:rFonts w:ascii="Times New Roman" w:hAnsi="Times New Roman" w:cs="Times New Roman"/>
          <w:sz w:val="24"/>
          <w:szCs w:val="24"/>
        </w:rPr>
        <w:t>дата</w:t>
      </w:r>
      <w:r w:rsidRPr="0042728E">
        <w:rPr>
          <w:rFonts w:ascii="Times New Roman" w:hAnsi="Times New Roman" w:cs="Times New Roman"/>
          <w:sz w:val="24"/>
          <w:szCs w:val="24"/>
          <w:lang w:val="en-US"/>
        </w:rPr>
        <w:t xml:space="preserve"> </w:t>
      </w:r>
      <w:r w:rsidRPr="008B273D">
        <w:rPr>
          <w:rFonts w:ascii="Times New Roman" w:hAnsi="Times New Roman" w:cs="Times New Roman"/>
          <w:sz w:val="24"/>
          <w:szCs w:val="24"/>
        </w:rPr>
        <w:t>обращения</w:t>
      </w:r>
      <w:r w:rsidRPr="0042728E">
        <w:rPr>
          <w:rFonts w:ascii="Times New Roman" w:hAnsi="Times New Roman" w:cs="Times New Roman"/>
          <w:sz w:val="24"/>
          <w:szCs w:val="24"/>
          <w:lang w:val="en-US"/>
        </w:rPr>
        <w:t xml:space="preserve"> </w:t>
      </w:r>
      <w:r w:rsidRPr="0042728E">
        <w:rPr>
          <w:rFonts w:ascii="Times New Roman" w:hAnsi="Times New Roman" w:cs="Times New Roman"/>
          <w:sz w:val="24"/>
          <w:szCs w:val="24"/>
          <w:lang w:val="en-US"/>
        </w:rPr>
        <w:lastRenderedPageBreak/>
        <w:t>15.10.2021).</w:t>
      </w:r>
    </w:p>
    <w:p w14:paraId="6D47E72F" w14:textId="2C5E1653"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noProof/>
          <w:spacing w:val="3"/>
          <w:sz w:val="24"/>
          <w:szCs w:val="24"/>
          <w:shd w:val="clear" w:color="auto" w:fill="FFFFFF"/>
          <w:lang w:val="en-US"/>
        </w:rPr>
        <w:t xml:space="preserve">OMIM®. 606885: ACYL-CoA DEHYDROGENASE, SHORT-CHAIN; ACADS [Electronic resource]. </w:t>
      </w:r>
      <w:r w:rsidR="0042728E">
        <w:rPr>
          <w:rFonts w:ascii="Times New Roman" w:hAnsi="Times New Roman" w:cs="Times New Roman"/>
          <w:noProof/>
          <w:spacing w:val="3"/>
          <w:sz w:val="24"/>
          <w:szCs w:val="24"/>
          <w:shd w:val="clear" w:color="auto" w:fill="FFFFFF"/>
          <w:lang w:val="en-US"/>
        </w:rPr>
        <w:t xml:space="preserve">- </w:t>
      </w:r>
      <w:r w:rsidRPr="001A5A5D">
        <w:rPr>
          <w:rFonts w:ascii="Times New Roman" w:hAnsi="Times New Roman" w:cs="Times New Roman"/>
          <w:noProof/>
          <w:spacing w:val="3"/>
          <w:sz w:val="24"/>
          <w:szCs w:val="24"/>
          <w:shd w:val="clear" w:color="auto" w:fill="FFFFFF"/>
          <w:lang w:val="en-US"/>
        </w:rPr>
        <w:t xml:space="preserve">2011. </w:t>
      </w:r>
      <w:r w:rsidR="0042728E">
        <w:rPr>
          <w:rFonts w:ascii="Times New Roman" w:hAnsi="Times New Roman" w:cs="Times New Roman"/>
          <w:noProof/>
          <w:spacing w:val="3"/>
          <w:sz w:val="24"/>
          <w:szCs w:val="24"/>
          <w:shd w:val="clear" w:color="auto" w:fill="FFFFFF"/>
          <w:lang w:val="en-US"/>
        </w:rPr>
        <w:t xml:space="preserve">- </w:t>
      </w:r>
      <w:r w:rsidRPr="001A5A5D">
        <w:rPr>
          <w:rFonts w:ascii="Times New Roman" w:hAnsi="Times New Roman" w:cs="Times New Roman"/>
          <w:noProof/>
          <w:spacing w:val="3"/>
          <w:sz w:val="24"/>
          <w:szCs w:val="24"/>
          <w:shd w:val="clear" w:color="auto" w:fill="FFFFFF"/>
          <w:lang w:val="en-US"/>
        </w:rPr>
        <w:t xml:space="preserve">URL: </w:t>
      </w:r>
      <w:hyperlink r:id="rId21" w:anchor="0007" w:history="1">
        <w:r w:rsidRPr="001A5A5D">
          <w:rPr>
            <w:rStyle w:val="a3"/>
            <w:rFonts w:ascii="Times New Roman" w:hAnsi="Times New Roman" w:cs="Times New Roman"/>
            <w:noProof/>
            <w:color w:val="auto"/>
            <w:spacing w:val="3"/>
            <w:sz w:val="24"/>
            <w:szCs w:val="24"/>
            <w:u w:val="none"/>
            <w:shd w:val="clear" w:color="auto" w:fill="FFFFFF"/>
            <w:lang w:val="en-US"/>
          </w:rPr>
          <w:t>https://www.omim.org/entry/606885#0007</w:t>
        </w:r>
      </w:hyperlink>
      <w:r w:rsidR="0042728E">
        <w:rPr>
          <w:rFonts w:ascii="Times New Roman" w:hAnsi="Times New Roman" w:cs="Times New Roman"/>
          <w:noProof/>
          <w:spacing w:val="3"/>
          <w:sz w:val="24"/>
          <w:szCs w:val="24"/>
          <w:shd w:val="clear" w:color="auto" w:fill="FFFFFF"/>
          <w:lang w:val="en-US"/>
        </w:rPr>
        <w:t xml:space="preserve"> </w:t>
      </w:r>
      <w:r w:rsidR="0042728E" w:rsidRPr="0042728E">
        <w:rPr>
          <w:rFonts w:ascii="Times New Roman" w:hAnsi="Times New Roman" w:cs="Times New Roman"/>
          <w:sz w:val="24"/>
          <w:szCs w:val="24"/>
          <w:lang w:val="en-US"/>
        </w:rPr>
        <w:t>(</w:t>
      </w:r>
      <w:r w:rsidR="0042728E" w:rsidRPr="008B273D">
        <w:rPr>
          <w:rFonts w:ascii="Times New Roman" w:hAnsi="Times New Roman" w:cs="Times New Roman"/>
          <w:sz w:val="24"/>
          <w:szCs w:val="24"/>
        </w:rPr>
        <w:t>дата</w:t>
      </w:r>
      <w:r w:rsidR="0042728E" w:rsidRPr="0042728E">
        <w:rPr>
          <w:rFonts w:ascii="Times New Roman" w:hAnsi="Times New Roman" w:cs="Times New Roman"/>
          <w:sz w:val="24"/>
          <w:szCs w:val="24"/>
          <w:lang w:val="en-US"/>
        </w:rPr>
        <w:t xml:space="preserve"> </w:t>
      </w:r>
      <w:r w:rsidR="0042728E" w:rsidRPr="008B273D">
        <w:rPr>
          <w:rFonts w:ascii="Times New Roman" w:hAnsi="Times New Roman" w:cs="Times New Roman"/>
          <w:sz w:val="24"/>
          <w:szCs w:val="24"/>
        </w:rPr>
        <w:t>обращения</w:t>
      </w:r>
      <w:r w:rsidR="0042728E" w:rsidRPr="0042728E">
        <w:rPr>
          <w:rFonts w:ascii="Times New Roman" w:hAnsi="Times New Roman" w:cs="Times New Roman"/>
          <w:sz w:val="24"/>
          <w:szCs w:val="24"/>
          <w:lang w:val="en-US"/>
        </w:rPr>
        <w:t xml:space="preserve"> 15.10.2021).</w:t>
      </w:r>
    </w:p>
    <w:p w14:paraId="6BAF62C9" w14:textId="4BAB8E0B"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pacing w:val="3"/>
          <w:sz w:val="24"/>
          <w:szCs w:val="24"/>
          <w:shd w:val="clear" w:color="auto" w:fill="FFFFFF"/>
        </w:rPr>
        <w:fldChar w:fldCharType="begin" w:fldLock="1"/>
      </w:r>
      <w:r w:rsidR="0042728E">
        <w:rPr>
          <w:rFonts w:ascii="Times New Roman" w:hAnsi="Times New Roman" w:cs="Times New Roman"/>
          <w:spacing w:val="3"/>
          <w:sz w:val="24"/>
          <w:szCs w:val="24"/>
          <w:shd w:val="clear" w:color="auto" w:fill="FFFFFF"/>
          <w:lang w:val="en-US"/>
        </w:rPr>
        <w:instrText>ADDIN CSL_CITATION {"citationItems":[{"id":"ITEM-1","itemData":{"author":[{"dropping-particle":"","family":"NCBI","given":"","non-dropping-particle":"","parse-names":false,"suffix":""}],"id":"ITEM-1","issued":{"date-parts":[["0"]]},"title":"Reference SNP (refSNP) Cluster Report: rs2014355","type":"webpage"},"uris":["http://www.mendeley.com/documents/?uuid=df6f9436-5a47-4bda-8637-88e13458a3cc","http://www.mendeley.com/documents/?uuid=21bee56f-3d7b-45a8-a917-a79bd9af485a"]}],"mendeley":{"formattedCitation":"[NCBI, ]","manualFormatting":"NCBI. Reference SNP (refSNP) Cluster Report: rs2014355 [Electronic resource]. - URL: https://www.ncbi.nlm.nih.gov/snp/rs2014355?horizontal_tab=true ","plainTextFormattedCitation":"[NCBI, ]","previouslyFormattedCitation":"&lt;sup&gt;8&lt;/sup&gt;"},"properties":{"noteIndex":0},"schema":"https://github.com/citation-style-language/schema/raw/master/csl-citation.json"}</w:instrText>
      </w:r>
      <w:r w:rsidRPr="001A5A5D">
        <w:rPr>
          <w:rFonts w:ascii="Times New Roman" w:hAnsi="Times New Roman" w:cs="Times New Roman"/>
          <w:spacing w:val="3"/>
          <w:sz w:val="24"/>
          <w:szCs w:val="24"/>
          <w:shd w:val="clear" w:color="auto" w:fill="FFFFFF"/>
        </w:rPr>
        <w:fldChar w:fldCharType="separate"/>
      </w:r>
      <w:r w:rsidRPr="001A5A5D">
        <w:rPr>
          <w:rFonts w:ascii="Times New Roman" w:hAnsi="Times New Roman" w:cs="Times New Roman"/>
          <w:noProof/>
          <w:spacing w:val="3"/>
          <w:sz w:val="24"/>
          <w:szCs w:val="24"/>
          <w:shd w:val="clear" w:color="auto" w:fill="FFFFFF"/>
          <w:lang w:val="en-US"/>
        </w:rPr>
        <w:t xml:space="preserve">NCBI. Reference SNP (refSNP) Cluster Report: rs2014355 [Electronic resource]. </w:t>
      </w:r>
      <w:r w:rsidR="0042728E">
        <w:rPr>
          <w:rFonts w:ascii="Times New Roman" w:hAnsi="Times New Roman" w:cs="Times New Roman"/>
          <w:noProof/>
          <w:spacing w:val="3"/>
          <w:sz w:val="24"/>
          <w:szCs w:val="24"/>
          <w:shd w:val="clear" w:color="auto" w:fill="FFFFFF"/>
          <w:lang w:val="en-US"/>
        </w:rPr>
        <w:t xml:space="preserve">- </w:t>
      </w:r>
      <w:r w:rsidRPr="001A5A5D">
        <w:rPr>
          <w:rFonts w:ascii="Times New Roman" w:hAnsi="Times New Roman" w:cs="Times New Roman"/>
          <w:noProof/>
          <w:spacing w:val="3"/>
          <w:sz w:val="24"/>
          <w:szCs w:val="24"/>
          <w:shd w:val="clear" w:color="auto" w:fill="FFFFFF"/>
          <w:lang w:val="en-US"/>
        </w:rPr>
        <w:t>URL: https://www.ncbi.nlm.nih.gov/snp/rs2014355?horizontal_tab=true</w:t>
      </w:r>
      <w:r w:rsidR="0042728E">
        <w:rPr>
          <w:rFonts w:ascii="Times New Roman" w:hAnsi="Times New Roman" w:cs="Times New Roman"/>
          <w:noProof/>
          <w:spacing w:val="3"/>
          <w:sz w:val="24"/>
          <w:szCs w:val="24"/>
          <w:shd w:val="clear" w:color="auto" w:fill="FFFFFF"/>
          <w:lang w:val="en-US"/>
        </w:rPr>
        <w:t xml:space="preserve"> </w:t>
      </w:r>
      <w:r w:rsidRPr="001A5A5D">
        <w:rPr>
          <w:rFonts w:ascii="Times New Roman" w:hAnsi="Times New Roman" w:cs="Times New Roman"/>
          <w:spacing w:val="3"/>
          <w:sz w:val="24"/>
          <w:szCs w:val="24"/>
          <w:shd w:val="clear" w:color="auto" w:fill="FFFFFF"/>
        </w:rPr>
        <w:fldChar w:fldCharType="end"/>
      </w:r>
      <w:r w:rsidR="0042728E" w:rsidRPr="0042728E">
        <w:rPr>
          <w:rFonts w:ascii="Times New Roman" w:hAnsi="Times New Roman" w:cs="Times New Roman"/>
          <w:sz w:val="24"/>
          <w:szCs w:val="24"/>
          <w:lang w:val="en-US"/>
        </w:rPr>
        <w:t>(</w:t>
      </w:r>
      <w:r w:rsidR="0042728E" w:rsidRPr="008B273D">
        <w:rPr>
          <w:rFonts w:ascii="Times New Roman" w:hAnsi="Times New Roman" w:cs="Times New Roman"/>
          <w:sz w:val="24"/>
          <w:szCs w:val="24"/>
        </w:rPr>
        <w:t>дата</w:t>
      </w:r>
      <w:r w:rsidR="0042728E" w:rsidRPr="0042728E">
        <w:rPr>
          <w:rFonts w:ascii="Times New Roman" w:hAnsi="Times New Roman" w:cs="Times New Roman"/>
          <w:sz w:val="24"/>
          <w:szCs w:val="24"/>
          <w:lang w:val="en-US"/>
        </w:rPr>
        <w:t xml:space="preserve"> </w:t>
      </w:r>
      <w:r w:rsidR="0042728E" w:rsidRPr="008B273D">
        <w:rPr>
          <w:rFonts w:ascii="Times New Roman" w:hAnsi="Times New Roman" w:cs="Times New Roman"/>
          <w:sz w:val="24"/>
          <w:szCs w:val="24"/>
        </w:rPr>
        <w:t>обращения</w:t>
      </w:r>
      <w:r w:rsidR="0042728E" w:rsidRPr="0042728E">
        <w:rPr>
          <w:rFonts w:ascii="Times New Roman" w:hAnsi="Times New Roman" w:cs="Times New Roman"/>
          <w:sz w:val="24"/>
          <w:szCs w:val="24"/>
          <w:lang w:val="en-US"/>
        </w:rPr>
        <w:t xml:space="preserve"> 15.10.2021).</w:t>
      </w:r>
    </w:p>
    <w:p w14:paraId="39A8FE68" w14:textId="3B07B37C"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Waisbren</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Levy 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Noble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Matern</w:t>
      </w:r>
      <w:proofErr w:type="spellEnd"/>
      <w:r w:rsidRPr="001A5A5D">
        <w:rPr>
          <w:rFonts w:ascii="Times New Roman" w:eastAsia="Times New Roman" w:hAnsi="Times New Roman" w:cs="Times New Roman"/>
          <w:sz w:val="24"/>
          <w:szCs w:val="24"/>
          <w:lang w:val="en-US"/>
        </w:rPr>
        <w:t xml:space="preserve"> D</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Gregersen</w:t>
      </w:r>
      <w:proofErr w:type="spellEnd"/>
      <w:r w:rsidRPr="001A5A5D">
        <w:rPr>
          <w:rFonts w:ascii="Times New Roman" w:eastAsia="Times New Roman" w:hAnsi="Times New Roman" w:cs="Times New Roman"/>
          <w:sz w:val="24"/>
          <w:szCs w:val="24"/>
          <w:lang w:val="en-US"/>
        </w:rPr>
        <w:t xml:space="preserve"> N</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Pasley</w:t>
      </w:r>
      <w:proofErr w:type="spellEnd"/>
      <w:r w:rsidRPr="001A5A5D">
        <w:rPr>
          <w:rFonts w:ascii="Times New Roman" w:eastAsia="Times New Roman" w:hAnsi="Times New Roman" w:cs="Times New Roman"/>
          <w:sz w:val="24"/>
          <w:szCs w:val="24"/>
          <w:lang w:val="en-US"/>
        </w:rPr>
        <w:t xml:space="preserve"> K</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Marsden D. Short-Chain Acyl-CoA Dehydrogenase (SCAD) Deficiency: An Examination of the Medical and Neurodevelopmental Characteristics of 14 Cases Identified through Newborn Screening or Clinical Symptoms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Mol. Genet. </w:t>
      </w:r>
      <w:proofErr w:type="spellStart"/>
      <w:r w:rsidRPr="001A5A5D">
        <w:rPr>
          <w:rFonts w:ascii="Times New Roman" w:eastAsia="Times New Roman" w:hAnsi="Times New Roman" w:cs="Times New Roman"/>
          <w:sz w:val="24"/>
          <w:szCs w:val="24"/>
          <w:lang w:val="en-US"/>
        </w:rPr>
        <w:t>Metab</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2008</w:t>
      </w:r>
      <w:r w:rsidR="00A449D4" w:rsidRPr="001A5A5D">
        <w:rPr>
          <w:rFonts w:ascii="Times New Roman" w:hAnsi="Times New Roman" w:cs="Times New Roman"/>
          <w:noProof/>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65</w:t>
      </w:r>
      <w:r w:rsidR="00CC69B5" w:rsidRPr="001A5A5D">
        <w:rPr>
          <w:rFonts w:ascii="Times New Roman" w:eastAsia="Times New Roman" w:hAnsi="Times New Roman" w:cs="Times New Roman"/>
          <w:sz w:val="24"/>
          <w:szCs w:val="24"/>
          <w:lang w:val="en-US"/>
        </w:rPr>
        <w:t xml:space="preserve">. – P. </w:t>
      </w:r>
      <w:r w:rsidR="001A5A5D" w:rsidRPr="001A5A5D">
        <w:rPr>
          <w:rFonts w:ascii="Times New Roman" w:hAnsi="Times New Roman" w:cs="Times New Roman"/>
          <w:sz w:val="24"/>
          <w:szCs w:val="24"/>
          <w:shd w:val="clear" w:color="auto" w:fill="FFFFFF"/>
        </w:rPr>
        <w:t>39-45</w:t>
      </w:r>
      <w:r w:rsidR="00CC69B5" w:rsidRPr="001A5A5D">
        <w:rPr>
          <w:rFonts w:ascii="Times New Roman" w:eastAsia="Times New Roman" w:hAnsi="Times New Roman" w:cs="Times New Roman"/>
          <w:sz w:val="24"/>
          <w:szCs w:val="24"/>
          <w:lang w:val="en-US"/>
        </w:rPr>
        <w:t>.</w:t>
      </w:r>
    </w:p>
    <w:p w14:paraId="64141025" w14:textId="05D3123B"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Kiykim</w:t>
      </w:r>
      <w:proofErr w:type="spellEnd"/>
      <w:r w:rsidRPr="001A5A5D">
        <w:rPr>
          <w:rFonts w:ascii="Times New Roman" w:eastAsia="Times New Roman" w:hAnsi="Times New Roman" w:cs="Times New Roman"/>
          <w:sz w:val="24"/>
          <w:szCs w:val="24"/>
          <w:lang w:val="en-US"/>
        </w:rPr>
        <w:t xml:space="preserve"> 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Zeybek</w:t>
      </w:r>
      <w:proofErr w:type="spellEnd"/>
      <w:r w:rsidRPr="001A5A5D">
        <w:rPr>
          <w:rFonts w:ascii="Times New Roman" w:eastAsia="Times New Roman" w:hAnsi="Times New Roman" w:cs="Times New Roman"/>
          <w:sz w:val="24"/>
          <w:szCs w:val="24"/>
          <w:lang w:val="en-US"/>
        </w:rPr>
        <w:t xml:space="preserve"> 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Zubarioglu</w:t>
      </w:r>
      <w:proofErr w:type="spellEnd"/>
      <w:r w:rsidRPr="001A5A5D">
        <w:rPr>
          <w:rFonts w:ascii="Times New Roman" w:eastAsia="Times New Roman" w:hAnsi="Times New Roman" w:cs="Times New Roman"/>
          <w:sz w:val="24"/>
          <w:szCs w:val="24"/>
          <w:lang w:val="en-US"/>
        </w:rPr>
        <w:t xml:space="preserve"> T</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Cansever</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Yalcinkaya</w:t>
      </w:r>
      <w:proofErr w:type="spellEnd"/>
      <w:r w:rsidRPr="001A5A5D">
        <w:rPr>
          <w:rFonts w:ascii="Times New Roman" w:eastAsia="Times New Roman" w:hAnsi="Times New Roman" w:cs="Times New Roman"/>
          <w:sz w:val="24"/>
          <w:szCs w:val="24"/>
          <w:lang w:val="en-US"/>
        </w:rPr>
        <w:t xml:space="preserve"> 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Soyucen</w:t>
      </w:r>
      <w:proofErr w:type="spellEnd"/>
      <w:r w:rsidRPr="001A5A5D">
        <w:rPr>
          <w:rFonts w:ascii="Times New Roman" w:eastAsia="Times New Roman" w:hAnsi="Times New Roman" w:cs="Times New Roman"/>
          <w:sz w:val="24"/>
          <w:szCs w:val="24"/>
          <w:lang w:val="en-US"/>
        </w:rPr>
        <w:t xml:space="preserve"> 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Aydin A. Inherited Metabolic Disorders in Turkish Patients with Autism Spectrum Disorders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Autism Res.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2016</w:t>
      </w:r>
      <w:r w:rsidR="00CC69B5" w:rsidRPr="001A5A5D">
        <w:rPr>
          <w:rFonts w:ascii="Times New Roman" w:eastAsia="Times New Roman" w:hAnsi="Times New Roman" w:cs="Times New Roman"/>
          <w:sz w:val="24"/>
          <w:szCs w:val="24"/>
          <w:lang w:val="en-US"/>
        </w:rPr>
        <w:t>. - - Vol.</w:t>
      </w:r>
      <w:r w:rsidR="00CC69B5" w:rsidRPr="001A5A5D">
        <w:rPr>
          <w:rFonts w:ascii="Times New Roman" w:hAnsi="Times New Roman" w:cs="Times New Roman"/>
          <w:sz w:val="24"/>
          <w:szCs w:val="24"/>
          <w:lang w:val="en-US"/>
        </w:rPr>
        <w:t xml:space="preserve"> </w:t>
      </w:r>
      <w:r w:rsidR="001A5A5D" w:rsidRPr="001A5A5D">
        <w:rPr>
          <w:rFonts w:ascii="Times New Roman" w:hAnsi="Times New Roman" w:cs="Times New Roman"/>
          <w:sz w:val="24"/>
          <w:szCs w:val="24"/>
          <w:lang w:val="en-US"/>
        </w:rPr>
        <w:t>9</w:t>
      </w:r>
      <w:r w:rsidR="00CC69B5" w:rsidRPr="001A5A5D">
        <w:rPr>
          <w:rFonts w:ascii="Times New Roman" w:eastAsia="Times New Roman" w:hAnsi="Times New Roman" w:cs="Times New Roman"/>
          <w:sz w:val="24"/>
          <w:szCs w:val="24"/>
          <w:lang w:val="en-US"/>
        </w:rPr>
        <w:t xml:space="preserve"> – P. </w:t>
      </w:r>
      <w:r w:rsidR="001A5A5D" w:rsidRPr="001A5A5D">
        <w:rPr>
          <w:rFonts w:ascii="Times New Roman" w:eastAsia="Times New Roman" w:hAnsi="Times New Roman" w:cs="Times New Roman"/>
          <w:sz w:val="24"/>
          <w:szCs w:val="24"/>
          <w:lang w:val="en-US"/>
        </w:rPr>
        <w:t>217-223</w:t>
      </w:r>
      <w:r w:rsidR="00CC69B5" w:rsidRPr="001A5A5D">
        <w:rPr>
          <w:rFonts w:ascii="Times New Roman" w:eastAsia="Times New Roman" w:hAnsi="Times New Roman" w:cs="Times New Roman"/>
          <w:sz w:val="24"/>
          <w:szCs w:val="24"/>
          <w:lang w:val="en-US"/>
        </w:rPr>
        <w:t>.</w:t>
      </w:r>
    </w:p>
    <w:p w14:paraId="70B2FE86" w14:textId="3D78E1E0"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Rossignol D</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Frye R</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 Mitochondrial Dysfunction in Autism Spectrum Disorders: A Systematic Review and Meta-Analysis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Mol. Psychiatry</w:t>
      </w:r>
      <w:r w:rsidR="00CC69B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2012</w:t>
      </w:r>
      <w:r w:rsidR="00CC69B5" w:rsidRPr="001A5A5D">
        <w:rPr>
          <w:rFonts w:ascii="Times New Roman" w:eastAsia="Times New Roman" w:hAnsi="Times New Roman" w:cs="Times New Roman"/>
          <w:sz w:val="24"/>
          <w:szCs w:val="24"/>
          <w:lang w:val="en-US"/>
        </w:rPr>
        <w:t>. - - Vol.</w:t>
      </w:r>
      <w:r w:rsidR="00CC69B5" w:rsidRPr="001A5A5D">
        <w:rPr>
          <w:rFonts w:ascii="Times New Roman" w:hAnsi="Times New Roman" w:cs="Times New Roman"/>
          <w:sz w:val="24"/>
          <w:szCs w:val="24"/>
          <w:lang w:val="en-US"/>
        </w:rPr>
        <w:t xml:space="preserve"> </w:t>
      </w:r>
      <w:r w:rsidR="001A5A5D" w:rsidRPr="001A5A5D">
        <w:rPr>
          <w:rFonts w:ascii="Times New Roman" w:eastAsia="Times New Roman" w:hAnsi="Times New Roman" w:cs="Times New Roman"/>
          <w:sz w:val="24"/>
          <w:szCs w:val="24"/>
          <w:lang w:val="en-US"/>
        </w:rPr>
        <w:t>17</w:t>
      </w:r>
      <w:r w:rsidR="00CC69B5" w:rsidRPr="001A5A5D">
        <w:rPr>
          <w:rFonts w:ascii="Times New Roman" w:eastAsia="Times New Roman" w:hAnsi="Times New Roman" w:cs="Times New Roman"/>
          <w:sz w:val="24"/>
          <w:szCs w:val="24"/>
          <w:lang w:val="en-US"/>
        </w:rPr>
        <w:t xml:space="preserve">. – P. </w:t>
      </w:r>
      <w:r w:rsidR="001A5A5D" w:rsidRPr="001A5A5D">
        <w:rPr>
          <w:rFonts w:ascii="Times New Roman" w:hAnsi="Times New Roman" w:cs="Times New Roman"/>
          <w:sz w:val="24"/>
          <w:szCs w:val="24"/>
          <w:shd w:val="clear" w:color="auto" w:fill="FFFFFF"/>
        </w:rPr>
        <w:t>290-314</w:t>
      </w:r>
      <w:r w:rsidR="00CC69B5" w:rsidRPr="001A5A5D">
        <w:rPr>
          <w:rFonts w:ascii="Times New Roman" w:eastAsia="Times New Roman" w:hAnsi="Times New Roman" w:cs="Times New Roman"/>
          <w:sz w:val="24"/>
          <w:szCs w:val="24"/>
          <w:lang w:val="en-US"/>
        </w:rPr>
        <w:t>.</w:t>
      </w:r>
    </w:p>
    <w:p w14:paraId="5CA0523E" w14:textId="08E91F6C"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Schönfeld</w:t>
      </w:r>
      <w:proofErr w:type="spellEnd"/>
      <w:r w:rsidRPr="001A5A5D">
        <w:rPr>
          <w:rFonts w:ascii="Times New Roman" w:eastAsia="Times New Roman" w:hAnsi="Times New Roman" w:cs="Times New Roman"/>
          <w:sz w:val="24"/>
          <w:szCs w:val="24"/>
          <w:lang w:val="en-US"/>
        </w:rPr>
        <w:t xml:space="preserve"> P</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Wojtczak</w:t>
      </w:r>
      <w:proofErr w:type="spellEnd"/>
      <w:r w:rsidRPr="001A5A5D">
        <w:rPr>
          <w:rFonts w:ascii="Times New Roman" w:eastAsia="Times New Roman" w:hAnsi="Times New Roman" w:cs="Times New Roman"/>
          <w:sz w:val="24"/>
          <w:szCs w:val="24"/>
          <w:lang w:val="en-US"/>
        </w:rPr>
        <w:t xml:space="preserve"> L. Short- and Medium-Chain Fatty Acids in Energy Metabolism: The Cellular Perspective</w:t>
      </w:r>
      <w:r w:rsidR="00CC69B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 xml:space="preserve">J. Lipid Res.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2016</w:t>
      </w:r>
      <w:r w:rsidR="00A449D4" w:rsidRPr="001A5A5D">
        <w:rPr>
          <w:rFonts w:ascii="Times New Roman" w:hAnsi="Times New Roman" w:cs="Times New Roman"/>
          <w:noProof/>
          <w:sz w:val="24"/>
          <w:szCs w:val="24"/>
          <w:lang w:val="en-US"/>
        </w:rPr>
        <w:t>.</w:t>
      </w:r>
    </w:p>
    <w:p w14:paraId="786F5D32" w14:textId="363EFA26"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Van Maldegem B</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T</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Duran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Wanders R</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A, </w:t>
      </w:r>
      <w:proofErr w:type="spellStart"/>
      <w:r w:rsidRPr="001A5A5D">
        <w:rPr>
          <w:rFonts w:ascii="Times New Roman" w:eastAsia="Times New Roman" w:hAnsi="Times New Roman" w:cs="Times New Roman"/>
          <w:sz w:val="24"/>
          <w:szCs w:val="24"/>
          <w:lang w:val="en-US"/>
        </w:rPr>
        <w:t>Niezen</w:t>
      </w:r>
      <w:proofErr w:type="spellEnd"/>
      <w:r w:rsidRPr="001A5A5D">
        <w:rPr>
          <w:rFonts w:ascii="Times New Roman" w:eastAsia="Times New Roman" w:hAnsi="Times New Roman" w:cs="Times New Roman"/>
          <w:sz w:val="24"/>
          <w:szCs w:val="24"/>
          <w:lang w:val="en-US"/>
        </w:rPr>
        <w:t>-Koning K</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Hogeveen M</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Ijlst</w:t>
      </w:r>
      <w:proofErr w:type="spellEnd"/>
      <w:r w:rsidRPr="001A5A5D">
        <w:rPr>
          <w:rFonts w:ascii="Times New Roman" w:eastAsia="Times New Roman" w:hAnsi="Times New Roman" w:cs="Times New Roman"/>
          <w:sz w:val="24"/>
          <w:szCs w:val="24"/>
          <w:lang w:val="en-US"/>
        </w:rPr>
        <w:t xml:space="preserve"> 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Clinical, Biochemical, and Genetic Heterogeneity in Short-Chain Acyl-Coenzyme A Dehydrogenase Deficiency</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J. Am. Med. Assoc.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2006</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0A162F" w:rsidRPr="001A5A5D">
        <w:rPr>
          <w:rFonts w:ascii="Times New Roman" w:eastAsia="Times New Roman" w:hAnsi="Times New Roman" w:cs="Times New Roman"/>
          <w:sz w:val="24"/>
          <w:szCs w:val="24"/>
          <w:lang w:val="en-US"/>
        </w:rPr>
        <w:t>296</w:t>
      </w:r>
      <w:r w:rsidR="00CC69B5" w:rsidRPr="001A5A5D">
        <w:rPr>
          <w:rFonts w:ascii="Times New Roman" w:eastAsia="Times New Roman" w:hAnsi="Times New Roman" w:cs="Times New Roman"/>
          <w:sz w:val="24"/>
          <w:szCs w:val="24"/>
          <w:lang w:val="en-US"/>
        </w:rPr>
        <w:t xml:space="preserve">. – P. </w:t>
      </w:r>
      <w:r w:rsidR="000A162F" w:rsidRPr="00584EE8">
        <w:rPr>
          <w:rFonts w:ascii="Times New Roman" w:hAnsi="Times New Roman" w:cs="Times New Roman"/>
          <w:sz w:val="24"/>
          <w:szCs w:val="24"/>
          <w:shd w:val="clear" w:color="auto" w:fill="FFFFFF"/>
          <w:lang w:val="en-US"/>
        </w:rPr>
        <w:t>943-</w:t>
      </w:r>
      <w:r w:rsidR="000A162F" w:rsidRPr="001A5A5D">
        <w:rPr>
          <w:rFonts w:ascii="Times New Roman" w:hAnsi="Times New Roman" w:cs="Times New Roman"/>
          <w:sz w:val="24"/>
          <w:szCs w:val="24"/>
          <w:shd w:val="clear" w:color="auto" w:fill="FFFFFF"/>
          <w:lang w:val="en-US"/>
        </w:rPr>
        <w:t>9</w:t>
      </w:r>
      <w:r w:rsidR="000A162F" w:rsidRPr="00584EE8">
        <w:rPr>
          <w:rFonts w:ascii="Times New Roman" w:hAnsi="Times New Roman" w:cs="Times New Roman"/>
          <w:sz w:val="24"/>
          <w:szCs w:val="24"/>
          <w:shd w:val="clear" w:color="auto" w:fill="FFFFFF"/>
          <w:lang w:val="en-US"/>
        </w:rPr>
        <w:t>52</w:t>
      </w:r>
      <w:r w:rsidR="00CC69B5" w:rsidRPr="001A5A5D">
        <w:rPr>
          <w:rFonts w:ascii="Times New Roman" w:eastAsia="Times New Roman" w:hAnsi="Times New Roman" w:cs="Times New Roman"/>
          <w:sz w:val="24"/>
          <w:szCs w:val="24"/>
          <w:lang w:val="en-US"/>
        </w:rPr>
        <w:t>.</w:t>
      </w:r>
    </w:p>
    <w:p w14:paraId="2137E915" w14:textId="5469BA56"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Ghosh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Kruger C</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Wicks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Simon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Kumar K</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G</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Johnson W</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Short Chain Acyl-CoA Dehydrogenase Deficiency and Short-Term High-Fat Diet Perturb Mitochondrial Energy Metabolism and Transcriptional Control of Lipid-Handling in Liver</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Nutr</w:t>
      </w:r>
      <w:proofErr w:type="spellEnd"/>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Metab</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2016</w:t>
      </w:r>
      <w:r w:rsidR="00A449D4" w:rsidRPr="001A5A5D">
        <w:rPr>
          <w:rFonts w:ascii="Times New Roman" w:hAnsi="Times New Roman" w:cs="Times New Roman"/>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w:t>
      </w:r>
    </w:p>
    <w:p w14:paraId="061DEA6C" w14:textId="2C3B5012" w:rsidR="00A449D4" w:rsidRPr="001A5A5D" w:rsidRDefault="00A449D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pacing w:val="3"/>
          <w:sz w:val="24"/>
          <w:szCs w:val="24"/>
          <w:shd w:val="clear" w:color="auto" w:fill="FFFFFF"/>
          <w:lang w:val="en-US"/>
        </w:rPr>
        <w:t xml:space="preserve"> </w:t>
      </w:r>
      <w:r w:rsidR="00930A79" w:rsidRPr="001A5A5D">
        <w:rPr>
          <w:rFonts w:ascii="Times New Roman" w:eastAsia="Times New Roman" w:hAnsi="Times New Roman" w:cs="Times New Roman"/>
          <w:sz w:val="24"/>
          <w:szCs w:val="24"/>
          <w:lang w:val="en-US"/>
        </w:rPr>
        <w:t>Kruger C</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 Kumar K</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G</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 xml:space="preserve">, </w:t>
      </w:r>
      <w:proofErr w:type="spellStart"/>
      <w:r w:rsidR="00930A79" w:rsidRPr="001A5A5D">
        <w:rPr>
          <w:rFonts w:ascii="Times New Roman" w:eastAsia="Times New Roman" w:hAnsi="Times New Roman" w:cs="Times New Roman"/>
          <w:sz w:val="24"/>
          <w:szCs w:val="24"/>
          <w:lang w:val="en-US"/>
        </w:rPr>
        <w:t>Mynatt</w:t>
      </w:r>
      <w:proofErr w:type="spellEnd"/>
      <w:r w:rsidR="00930A79" w:rsidRPr="001A5A5D">
        <w:rPr>
          <w:rFonts w:ascii="Times New Roman" w:eastAsia="Times New Roman" w:hAnsi="Times New Roman" w:cs="Times New Roman"/>
          <w:sz w:val="24"/>
          <w:szCs w:val="24"/>
          <w:lang w:val="en-US"/>
        </w:rPr>
        <w:t xml:space="preserve"> R</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L</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 xml:space="preserve">, </w:t>
      </w:r>
      <w:proofErr w:type="spellStart"/>
      <w:r w:rsidR="00930A79" w:rsidRPr="001A5A5D">
        <w:rPr>
          <w:rFonts w:ascii="Times New Roman" w:eastAsia="Times New Roman" w:hAnsi="Times New Roman" w:cs="Times New Roman"/>
          <w:sz w:val="24"/>
          <w:szCs w:val="24"/>
          <w:lang w:val="en-US"/>
        </w:rPr>
        <w:t>Volaufova</w:t>
      </w:r>
      <w:proofErr w:type="spellEnd"/>
      <w:r w:rsidR="00930A79" w:rsidRPr="001A5A5D">
        <w:rPr>
          <w:rFonts w:ascii="Times New Roman" w:eastAsia="Times New Roman" w:hAnsi="Times New Roman" w:cs="Times New Roman"/>
          <w:sz w:val="24"/>
          <w:szCs w:val="24"/>
          <w:lang w:val="en-US"/>
        </w:rPr>
        <w:t xml:space="preserve"> J</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 Richards B</w:t>
      </w:r>
      <w:r w:rsidR="00421725" w:rsidRPr="001A5A5D">
        <w:rPr>
          <w:rFonts w:ascii="Times New Roman" w:eastAsia="Times New Roman" w:hAnsi="Times New Roman" w:cs="Times New Roman"/>
          <w:sz w:val="24"/>
          <w:szCs w:val="24"/>
          <w:lang w:val="en-US"/>
        </w:rPr>
        <w:t>.</w:t>
      </w:r>
      <w:r w:rsidR="00930A79" w:rsidRPr="001A5A5D">
        <w:rPr>
          <w:rFonts w:ascii="Times New Roman" w:eastAsia="Times New Roman" w:hAnsi="Times New Roman" w:cs="Times New Roman"/>
          <w:sz w:val="24"/>
          <w:szCs w:val="24"/>
          <w:lang w:val="en-US"/>
        </w:rPr>
        <w:t xml:space="preserve">K. Brain Transcriptional Responses to High-Fat Diet in </w:t>
      </w:r>
      <w:proofErr w:type="spellStart"/>
      <w:r w:rsidR="00930A79" w:rsidRPr="001A5A5D">
        <w:rPr>
          <w:rFonts w:ascii="Times New Roman" w:eastAsia="Times New Roman" w:hAnsi="Times New Roman" w:cs="Times New Roman"/>
          <w:sz w:val="24"/>
          <w:szCs w:val="24"/>
          <w:lang w:val="en-US"/>
        </w:rPr>
        <w:t>Acads</w:t>
      </w:r>
      <w:proofErr w:type="spellEnd"/>
      <w:r w:rsidR="00930A79" w:rsidRPr="001A5A5D">
        <w:rPr>
          <w:rFonts w:ascii="Times New Roman" w:eastAsia="Times New Roman" w:hAnsi="Times New Roman" w:cs="Times New Roman"/>
          <w:sz w:val="24"/>
          <w:szCs w:val="24"/>
          <w:lang w:val="en-US"/>
        </w:rPr>
        <w:t>-Deficient Mice Reveal Energy Sensing Pathways</w:t>
      </w:r>
      <w:r w:rsidR="00CC69B5" w:rsidRPr="001A5A5D">
        <w:rPr>
          <w:rFonts w:ascii="Times New Roman" w:eastAsia="Times New Roman" w:hAnsi="Times New Roman" w:cs="Times New Roman"/>
          <w:sz w:val="24"/>
          <w:szCs w:val="24"/>
          <w:lang w:val="en-US"/>
        </w:rPr>
        <w:t xml:space="preserve"> //</w:t>
      </w:r>
      <w:r w:rsidR="00930A79" w:rsidRPr="001A5A5D">
        <w:rPr>
          <w:rFonts w:ascii="Times New Roman" w:eastAsia="Times New Roman" w:hAnsi="Times New Roman" w:cs="Times New Roman"/>
          <w:sz w:val="24"/>
          <w:szCs w:val="24"/>
          <w:lang w:val="en-US"/>
        </w:rPr>
        <w:t xml:space="preserve"> </w:t>
      </w:r>
      <w:proofErr w:type="spellStart"/>
      <w:r w:rsidR="00930A79" w:rsidRPr="001A5A5D">
        <w:rPr>
          <w:rFonts w:ascii="Times New Roman" w:eastAsia="Times New Roman" w:hAnsi="Times New Roman" w:cs="Times New Roman"/>
          <w:sz w:val="24"/>
          <w:szCs w:val="24"/>
          <w:lang w:val="en-US"/>
        </w:rPr>
        <w:t>PLoS</w:t>
      </w:r>
      <w:proofErr w:type="spellEnd"/>
      <w:r w:rsidR="00930A79" w:rsidRPr="001A5A5D">
        <w:rPr>
          <w:rFonts w:ascii="Times New Roman" w:eastAsia="Times New Roman" w:hAnsi="Times New Roman" w:cs="Times New Roman"/>
          <w:sz w:val="24"/>
          <w:szCs w:val="24"/>
          <w:lang w:val="en-US"/>
        </w:rPr>
        <w:t xml:space="preserve"> One</w:t>
      </w:r>
      <w:r w:rsidR="00CC69B5" w:rsidRPr="001A5A5D">
        <w:rPr>
          <w:rFonts w:ascii="Times New Roman" w:eastAsia="Times New Roman" w:hAnsi="Times New Roman" w:cs="Times New Roman"/>
          <w:sz w:val="24"/>
          <w:szCs w:val="24"/>
          <w:lang w:val="en-US"/>
        </w:rPr>
        <w:t>. –</w:t>
      </w:r>
      <w:r w:rsidR="00930A79" w:rsidRPr="001A5A5D">
        <w:rPr>
          <w:rFonts w:ascii="Times New Roman" w:eastAsia="Times New Roman" w:hAnsi="Times New Roman" w:cs="Times New Roman"/>
          <w:sz w:val="24"/>
          <w:szCs w:val="24"/>
          <w:lang w:val="en-US"/>
        </w:rPr>
        <w:t xml:space="preserve"> 2012</w:t>
      </w:r>
      <w:r w:rsidR="00CC69B5" w:rsidRPr="001A5A5D">
        <w:rPr>
          <w:rFonts w:ascii="Times New Roman" w:eastAsia="Times New Roman" w:hAnsi="Times New Roman" w:cs="Times New Roman"/>
          <w:sz w:val="24"/>
          <w:szCs w:val="24"/>
          <w:lang w:val="en-US"/>
        </w:rPr>
        <w:t xml:space="preserve">. </w:t>
      </w:r>
    </w:p>
    <w:p w14:paraId="34112664" w14:textId="3C37DA44" w:rsidR="00A449D4"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Bultman</w:t>
      </w:r>
      <w:proofErr w:type="spellEnd"/>
      <w:r w:rsidRPr="001A5A5D">
        <w:rPr>
          <w:rFonts w:ascii="Times New Roman" w:eastAsia="Times New Roman" w:hAnsi="Times New Roman" w:cs="Times New Roman"/>
          <w:sz w:val="24"/>
          <w:szCs w:val="24"/>
          <w:lang w:val="en-US"/>
        </w:rPr>
        <w:t xml:space="preserve">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 Butyrate Consumption of Differentiated Colonocytes in the Upper Crypt Promotes Homeostatic Proliferation of Stem and Progenitor Cells near the Crypt Base</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Transl. Cancer Res.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2016</w:t>
      </w:r>
      <w:r w:rsidR="00CC69B5" w:rsidRPr="001A5A5D">
        <w:rPr>
          <w:rFonts w:ascii="Times New Roman" w:eastAsia="Times New Roman" w:hAnsi="Times New Roman" w:cs="Times New Roman"/>
          <w:sz w:val="24"/>
          <w:szCs w:val="24"/>
          <w:lang w:val="en-US"/>
        </w:rPr>
        <w:t xml:space="preserve">. </w:t>
      </w:r>
    </w:p>
    <w:p w14:paraId="52AC52F3" w14:textId="3E0E46F4" w:rsidR="00BB4838" w:rsidRPr="001A5A5D" w:rsidRDefault="00930A79"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Kaiko</w:t>
      </w:r>
      <w:proofErr w:type="spellEnd"/>
      <w:r w:rsidRPr="001A5A5D">
        <w:rPr>
          <w:rFonts w:ascii="Times New Roman" w:eastAsia="Times New Roman" w:hAnsi="Times New Roman" w:cs="Times New Roman"/>
          <w:sz w:val="24"/>
          <w:szCs w:val="24"/>
          <w:lang w:val="en-US"/>
        </w:rPr>
        <w:t xml:space="preserve"> G</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Ryu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Koues</w:t>
      </w:r>
      <w:proofErr w:type="spellEnd"/>
      <w:r w:rsidRPr="001A5A5D">
        <w:rPr>
          <w:rFonts w:ascii="Times New Roman" w:eastAsia="Times New Roman" w:hAnsi="Times New Roman" w:cs="Times New Roman"/>
          <w:sz w:val="24"/>
          <w:szCs w:val="24"/>
          <w:lang w:val="en-US"/>
        </w:rPr>
        <w:t xml:space="preserve"> O</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I</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Collins P</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Solnica-Krezel</w:t>
      </w:r>
      <w:proofErr w:type="spellEnd"/>
      <w:r w:rsidRPr="001A5A5D">
        <w:rPr>
          <w:rFonts w:ascii="Times New Roman" w:eastAsia="Times New Roman" w:hAnsi="Times New Roman" w:cs="Times New Roman"/>
          <w:sz w:val="24"/>
          <w:szCs w:val="24"/>
          <w:lang w:val="en-US"/>
        </w:rPr>
        <w:t xml:space="preserve"> 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Pearce 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et al.</w:t>
      </w:r>
      <w:r w:rsidRPr="001A5A5D">
        <w:rPr>
          <w:rFonts w:ascii="Times New Roman" w:eastAsia="Times New Roman" w:hAnsi="Times New Roman" w:cs="Times New Roman"/>
          <w:sz w:val="24"/>
          <w:szCs w:val="24"/>
          <w:lang w:val="en-US"/>
        </w:rPr>
        <w:t xml:space="preserve"> The Colonic Crypt Protects Stem Cells from Microbiota-Derived Metabolites</w:t>
      </w:r>
      <w:r w:rsidR="00CC69B5" w:rsidRPr="001A5A5D">
        <w:rPr>
          <w:rFonts w:ascii="Times New Roman" w:eastAsia="Times New Roman" w:hAnsi="Times New Roman" w:cs="Times New Roman"/>
          <w:sz w:val="24"/>
          <w:szCs w:val="24"/>
          <w:lang w:val="en-US"/>
        </w:rPr>
        <w:t xml:space="preserve"> // Cell. - </w:t>
      </w:r>
      <w:r w:rsidRPr="001A5A5D">
        <w:rPr>
          <w:rFonts w:ascii="Times New Roman" w:eastAsia="Times New Roman" w:hAnsi="Times New Roman" w:cs="Times New Roman"/>
          <w:sz w:val="24"/>
          <w:szCs w:val="24"/>
          <w:lang w:val="en-US"/>
        </w:rPr>
        <w:t>2016</w:t>
      </w:r>
      <w:r w:rsidR="00CC69B5" w:rsidRPr="001A5A5D">
        <w:rPr>
          <w:rFonts w:ascii="Times New Roman" w:eastAsia="Times New Roman" w:hAnsi="Times New Roman" w:cs="Times New Roman"/>
          <w:sz w:val="24"/>
          <w:szCs w:val="24"/>
          <w:lang w:val="en-US"/>
        </w:rPr>
        <w:t>-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1</w:t>
      </w:r>
      <w:r w:rsidR="000A162F" w:rsidRPr="001A5A5D">
        <w:rPr>
          <w:rFonts w:ascii="Times New Roman" w:eastAsia="Times New Roman" w:hAnsi="Times New Roman" w:cs="Times New Roman"/>
          <w:sz w:val="24"/>
          <w:szCs w:val="24"/>
          <w:lang w:val="en-US"/>
        </w:rPr>
        <w:t>65</w:t>
      </w:r>
      <w:r w:rsidR="00CC69B5" w:rsidRPr="001A5A5D">
        <w:rPr>
          <w:rFonts w:ascii="Times New Roman" w:eastAsia="Times New Roman" w:hAnsi="Times New Roman" w:cs="Times New Roman"/>
          <w:sz w:val="24"/>
          <w:szCs w:val="24"/>
          <w:lang w:val="en-US"/>
        </w:rPr>
        <w:t xml:space="preserve">. – P. </w:t>
      </w:r>
      <w:r w:rsidR="000A162F" w:rsidRPr="001A5A5D">
        <w:rPr>
          <w:rFonts w:ascii="Times New Roman" w:eastAsia="Times New Roman" w:hAnsi="Times New Roman" w:cs="Times New Roman"/>
          <w:sz w:val="24"/>
          <w:szCs w:val="24"/>
          <w:lang w:val="en-US"/>
        </w:rPr>
        <w:t>1708-1720</w:t>
      </w:r>
      <w:r w:rsidR="00CC69B5" w:rsidRPr="001A5A5D">
        <w:rPr>
          <w:rFonts w:ascii="Times New Roman" w:eastAsia="Times New Roman" w:hAnsi="Times New Roman" w:cs="Times New Roman"/>
          <w:sz w:val="24"/>
          <w:szCs w:val="24"/>
          <w:lang w:val="en-US"/>
        </w:rPr>
        <w:t>.</w:t>
      </w:r>
      <w:r w:rsidR="00BB4838" w:rsidRPr="001A5A5D">
        <w:rPr>
          <w:rFonts w:ascii="Times New Roman" w:hAnsi="Times New Roman" w:cs="Times New Roman"/>
          <w:noProof/>
          <w:spacing w:val="3"/>
          <w:sz w:val="24"/>
          <w:szCs w:val="24"/>
          <w:shd w:val="clear" w:color="auto" w:fill="FFFFFF"/>
          <w:lang w:val="en-US"/>
        </w:rPr>
        <w:t xml:space="preserve"> </w:t>
      </w:r>
    </w:p>
    <w:p w14:paraId="09EDBFF9" w14:textId="6C0BA7A8" w:rsidR="00A449D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hAnsi="Times New Roman" w:cs="Times New Roman"/>
          <w:sz w:val="24"/>
          <w:szCs w:val="24"/>
          <w:lang w:val="en-US"/>
        </w:rPr>
        <w:t>Rutering</w:t>
      </w:r>
      <w:proofErr w:type="spellEnd"/>
      <w:r w:rsidRPr="001A5A5D">
        <w:rPr>
          <w:rFonts w:ascii="Times New Roman" w:hAnsi="Times New Roman" w:cs="Times New Roman"/>
          <w:sz w:val="24"/>
          <w:szCs w:val="24"/>
          <w:lang w:val="en-US"/>
        </w:rPr>
        <w:t xml:space="preserve"> J</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w:t>
      </w:r>
      <w:proofErr w:type="spellStart"/>
      <w:r w:rsidRPr="001A5A5D">
        <w:rPr>
          <w:rFonts w:ascii="Times New Roman" w:hAnsi="Times New Roman" w:cs="Times New Roman"/>
          <w:sz w:val="24"/>
          <w:szCs w:val="24"/>
          <w:lang w:val="en-US"/>
        </w:rPr>
        <w:t>Ilmer</w:t>
      </w:r>
      <w:proofErr w:type="spellEnd"/>
      <w:r w:rsidRPr="001A5A5D">
        <w:rPr>
          <w:rFonts w:ascii="Times New Roman" w:hAnsi="Times New Roman" w:cs="Times New Roman"/>
          <w:sz w:val="24"/>
          <w:szCs w:val="24"/>
          <w:lang w:val="en-US"/>
        </w:rPr>
        <w:t xml:space="preserve"> M</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w:t>
      </w:r>
      <w:proofErr w:type="spellStart"/>
      <w:r w:rsidRPr="001A5A5D">
        <w:rPr>
          <w:rFonts w:ascii="Times New Roman" w:hAnsi="Times New Roman" w:cs="Times New Roman"/>
          <w:sz w:val="24"/>
          <w:szCs w:val="24"/>
          <w:lang w:val="en-US"/>
        </w:rPr>
        <w:t>Recio</w:t>
      </w:r>
      <w:proofErr w:type="spellEnd"/>
      <w:r w:rsidRPr="001A5A5D">
        <w:rPr>
          <w:rFonts w:ascii="Times New Roman" w:hAnsi="Times New Roman" w:cs="Times New Roman"/>
          <w:sz w:val="24"/>
          <w:szCs w:val="24"/>
          <w:lang w:val="en-US"/>
        </w:rPr>
        <w:t xml:space="preserve"> A</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Coleman M</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w:t>
      </w:r>
      <w:proofErr w:type="spellStart"/>
      <w:r w:rsidRPr="001A5A5D">
        <w:rPr>
          <w:rFonts w:ascii="Times New Roman" w:hAnsi="Times New Roman" w:cs="Times New Roman"/>
          <w:sz w:val="24"/>
          <w:szCs w:val="24"/>
          <w:lang w:val="en-US"/>
        </w:rPr>
        <w:t>Vykoukal</w:t>
      </w:r>
      <w:proofErr w:type="spellEnd"/>
      <w:r w:rsidRPr="001A5A5D">
        <w:rPr>
          <w:rFonts w:ascii="Times New Roman" w:hAnsi="Times New Roman" w:cs="Times New Roman"/>
          <w:sz w:val="24"/>
          <w:szCs w:val="24"/>
          <w:lang w:val="en-US"/>
        </w:rPr>
        <w:t xml:space="preserve"> J</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Alt E</w:t>
      </w:r>
      <w:r w:rsidR="00421725" w:rsidRPr="001A5A5D">
        <w:rPr>
          <w:rFonts w:ascii="Times New Roman" w:hAnsi="Times New Roman" w:cs="Times New Roman"/>
          <w:sz w:val="24"/>
          <w:szCs w:val="24"/>
          <w:lang w:val="en-US"/>
        </w:rPr>
        <w:t>.</w:t>
      </w:r>
      <w:r w:rsidRPr="001A5A5D">
        <w:rPr>
          <w:rFonts w:ascii="Times New Roman" w:hAnsi="Times New Roman" w:cs="Times New Roman"/>
          <w:sz w:val="24"/>
          <w:szCs w:val="24"/>
          <w:lang w:val="en-US"/>
        </w:rPr>
        <w:t xml:space="preserve">, Orleans N. The </w:t>
      </w:r>
      <w:r w:rsidRPr="001A5A5D">
        <w:rPr>
          <w:rFonts w:ascii="Times New Roman" w:hAnsi="Times New Roman" w:cs="Times New Roman"/>
          <w:sz w:val="24"/>
          <w:szCs w:val="24"/>
          <w:lang w:val="en-US"/>
        </w:rPr>
        <w:lastRenderedPageBreak/>
        <w:t>Colonic Crypt Protects Stem Cells from Microbiota-Derived Metabolites</w:t>
      </w:r>
      <w:r w:rsidR="00CC69B5" w:rsidRPr="001A5A5D">
        <w:rPr>
          <w:rFonts w:ascii="Times New Roman" w:hAnsi="Times New Roman" w:cs="Times New Roman"/>
          <w:sz w:val="24"/>
          <w:szCs w:val="24"/>
          <w:lang w:val="en-US"/>
        </w:rPr>
        <w:t xml:space="preserve"> //</w:t>
      </w:r>
      <w:r w:rsidRPr="001A5A5D">
        <w:rPr>
          <w:rFonts w:ascii="Times New Roman" w:hAnsi="Times New Roman" w:cs="Times New Roman"/>
          <w:sz w:val="24"/>
          <w:szCs w:val="24"/>
          <w:lang w:val="en-US"/>
        </w:rPr>
        <w:t xml:space="preserve"> Cell</w:t>
      </w:r>
      <w:r w:rsidR="00CC69B5" w:rsidRPr="001A5A5D">
        <w:rPr>
          <w:rFonts w:ascii="Times New Roman" w:hAnsi="Times New Roman" w:cs="Times New Roman"/>
          <w:sz w:val="24"/>
          <w:szCs w:val="24"/>
          <w:lang w:val="en-US"/>
        </w:rPr>
        <w:t>. -</w:t>
      </w:r>
      <w:r w:rsidRPr="001A5A5D">
        <w:rPr>
          <w:rFonts w:ascii="Times New Roman" w:hAnsi="Times New Roman" w:cs="Times New Roman"/>
          <w:sz w:val="24"/>
          <w:szCs w:val="24"/>
          <w:lang w:val="en-US"/>
        </w:rPr>
        <w:t xml:space="preserve"> 2016.</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0A162F" w:rsidRPr="001A5A5D">
        <w:rPr>
          <w:rFonts w:ascii="Times New Roman" w:eastAsia="Times New Roman" w:hAnsi="Times New Roman" w:cs="Times New Roman"/>
          <w:sz w:val="24"/>
          <w:szCs w:val="24"/>
          <w:lang w:val="en-US"/>
        </w:rPr>
        <w:t>165</w:t>
      </w:r>
      <w:r w:rsidR="00CC69B5" w:rsidRPr="001A5A5D">
        <w:rPr>
          <w:rFonts w:ascii="Times New Roman" w:eastAsia="Times New Roman" w:hAnsi="Times New Roman" w:cs="Times New Roman"/>
          <w:sz w:val="24"/>
          <w:szCs w:val="24"/>
          <w:lang w:val="en-US"/>
        </w:rPr>
        <w:t xml:space="preserve">. – P. </w:t>
      </w:r>
      <w:r w:rsidR="000A162F" w:rsidRPr="001A5A5D">
        <w:rPr>
          <w:rFonts w:ascii="Times New Roman" w:eastAsia="Times New Roman" w:hAnsi="Times New Roman" w:cs="Times New Roman"/>
          <w:sz w:val="24"/>
          <w:szCs w:val="24"/>
          <w:lang w:val="en-US"/>
        </w:rPr>
        <w:t>1708-1720</w:t>
      </w:r>
      <w:r w:rsidR="00CC69B5" w:rsidRPr="001A5A5D">
        <w:rPr>
          <w:rFonts w:ascii="Times New Roman" w:eastAsia="Times New Roman" w:hAnsi="Times New Roman" w:cs="Times New Roman"/>
          <w:sz w:val="24"/>
          <w:szCs w:val="24"/>
          <w:lang w:val="en-US"/>
        </w:rPr>
        <w:t>.</w:t>
      </w:r>
    </w:p>
    <w:p w14:paraId="20ACA1D3" w14:textId="7019B7E0"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pacing w:val="3"/>
          <w:sz w:val="24"/>
          <w:szCs w:val="24"/>
          <w:shd w:val="clear" w:color="auto" w:fill="FFFFFF"/>
        </w:rPr>
        <w:fldChar w:fldCharType="begin" w:fldLock="1"/>
      </w:r>
      <w:r w:rsidR="002B4E19" w:rsidRPr="001A5A5D">
        <w:rPr>
          <w:rFonts w:ascii="Times New Roman" w:hAnsi="Times New Roman" w:cs="Times New Roman"/>
          <w:spacing w:val="3"/>
          <w:sz w:val="24"/>
          <w:szCs w:val="24"/>
          <w:shd w:val="clear" w:color="auto" w:fill="FFFFFF"/>
          <w:lang w:val="en-US"/>
        </w:rPr>
        <w:instrText>ADDIN CSL_CITATION {"citationItems":[{"id":"ITEM-1","itemData":{"DOI":"10.1203/00006450-198901000-00010","ISSN":"15300447","abstract":"A murine model for short-chain acyl-coen-zyme A dehydrogenase (SCAD) deficiency has been identified and characterized in BALB/cByJ mice. These mice have undetectable SCAD activity, severe organic aciduria; excreting ethylmalonic and methylsuccinic acids and N-butyrylglycine, and develop a fatty liver upon fasting or dietary fat challenge. The mutant mice develop hypoglycemia after an 18-h fast, and have elevated urinary and muscle butyrylcarnitine concentrations. Most of these findings parallel those of human disorders associated with SCAD deficiency and other β-oxidation defects. This mouse model presents important opportunities to investigate the biology of mammalian fatty acid metabolism and the related human diseases. © 1989 International Pediatric Research Foundation, Inc.","author":[{"dropping-particle":"","family":"Wood","given":"Philip A.","non-dropping-particle":"","parse-names":false,"suffix":""},{"dropping-particle":"","family":"Amendt","given":"Brad A.","non-dropping-particle":"","parse-names":false,"suffix":""},{"dropping-particle":"","family":"Rhead","given":"William J.","non-dropping-particle":"","parse-names":false,"suffix":""},{"dropping-particle":"","family":"Millington","given":"David S.","non-dropping-particle":"","parse-names":false,"suffix":""},{"dropping-particle":"","family":"Inoue","given":"Fumio","non-dropping-particle":"","parse-names":false,"suffix":""},{"dropping-particle":"","family":"Armstrong","given":"Dawna","non-dropping-particle":"","parse-names":false,"suffix":""}],"container-title":"Pediatric Research","id":"ITEM-1","issue":"1","issued":{"date-parts":[["1989"]]},"title":"Short-Chain acyl-coenzyme A dehydrogenase deficiency in mice","type":"article-journal","volume":"25"},"uris":["http://www.mendeley.com/documents/?uuid=338899ad-6cee-3929-9c8b-9678e90b6bf1","http://www.mendeley.com/documents/?uuid=704d3513-536c-43ce-8d27-ee9de48f84e7"]}],"mendeley":{"formattedCitation":"[Wood и др., 1989]","manualFormatting":" Wood P.A., Amendt B.A., Rhead W.J., Millington D.S., Inoue F., Armstrong D. Short-Chain Acyl-Coenzyme A Dehydrogenase Deficiency in Mice // Pediatr. Res. - 1989. - Vol. 25. - P. 38-43.  ","plainTextFormattedCitation":"[Wood и др., 1989]","previouslyFormattedCitation":"&lt;sup&gt;16&lt;/sup&gt;"},"properties":{"noteIndex":0},"schema":"https://github.com/citation-style-language/schema/raw/master/csl-citation.json"}</w:instrText>
      </w:r>
      <w:r w:rsidRPr="001A5A5D">
        <w:rPr>
          <w:rFonts w:ascii="Times New Roman" w:hAnsi="Times New Roman" w:cs="Times New Roman"/>
          <w:spacing w:val="3"/>
          <w:sz w:val="24"/>
          <w:szCs w:val="24"/>
          <w:shd w:val="clear" w:color="auto" w:fill="FFFFFF"/>
        </w:rPr>
        <w:fldChar w:fldCharType="separate"/>
      </w:r>
      <w:r w:rsidR="00421725" w:rsidRPr="001A5A5D">
        <w:rPr>
          <w:rFonts w:ascii="Times New Roman" w:eastAsia="Times New Roman" w:hAnsi="Times New Roman" w:cs="Times New Roman"/>
          <w:sz w:val="24"/>
          <w:szCs w:val="24"/>
          <w:lang w:val="en-US"/>
        </w:rPr>
        <w:t xml:space="preserve"> Wood P.A., Amendt B.A., Rhead W.J., Millington D.S., Inoue F., Armstrong D. Short-Chain Acyl-Coenzyme A Dehydrogenase Deficiency in Mice</w:t>
      </w:r>
      <w:r w:rsidR="00CC69B5"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 Pediatr. Res. </w:t>
      </w:r>
      <w:r w:rsidR="00CC69B5" w:rsidRPr="001A5A5D">
        <w:rPr>
          <w:rFonts w:ascii="Times New Roman" w:eastAsia="Times New Roman" w:hAnsi="Times New Roman" w:cs="Times New Roman"/>
          <w:sz w:val="24"/>
          <w:szCs w:val="24"/>
          <w:lang w:val="en-US"/>
        </w:rPr>
        <w:t>- 1989. - Vol. 25</w:t>
      </w:r>
      <w:r w:rsidR="00421725" w:rsidRPr="001A5A5D">
        <w:rPr>
          <w:rFonts w:ascii="Times New Roman" w:eastAsia="Times New Roman" w:hAnsi="Times New Roman" w:cs="Times New Roman"/>
          <w:sz w:val="24"/>
          <w:szCs w:val="24"/>
          <w:lang w:val="en-US"/>
        </w:rPr>
        <w:t>.</w:t>
      </w:r>
      <w:r w:rsidR="00CC69B5" w:rsidRPr="001A5A5D">
        <w:rPr>
          <w:rFonts w:ascii="Times New Roman" w:eastAsia="Times New Roman" w:hAnsi="Times New Roman" w:cs="Times New Roman"/>
          <w:sz w:val="24"/>
          <w:szCs w:val="24"/>
          <w:lang w:val="en-US"/>
        </w:rPr>
        <w:t xml:space="preserve"> - P.</w:t>
      </w:r>
      <w:r w:rsidR="002B4E19" w:rsidRPr="001A5A5D">
        <w:rPr>
          <w:rFonts w:ascii="Times New Roman" w:eastAsia="Times New Roman" w:hAnsi="Times New Roman" w:cs="Times New Roman"/>
          <w:sz w:val="24"/>
          <w:szCs w:val="24"/>
          <w:lang w:val="en-US"/>
        </w:rPr>
        <w:t xml:space="preserve"> 38-43.</w:t>
      </w:r>
      <w:r w:rsidR="00CC69B5" w:rsidRPr="001A5A5D">
        <w:rPr>
          <w:rFonts w:ascii="Times New Roman" w:eastAsia="Times New Roman" w:hAnsi="Times New Roman" w:cs="Times New Roman"/>
          <w:sz w:val="24"/>
          <w:szCs w:val="24"/>
          <w:lang w:val="en-US"/>
        </w:rPr>
        <w:t xml:space="preserve"> </w:t>
      </w:r>
      <w:r w:rsidRPr="001A5A5D">
        <w:rPr>
          <w:rFonts w:ascii="Times New Roman" w:hAnsi="Times New Roman" w:cs="Times New Roman"/>
          <w:noProof/>
          <w:spacing w:val="3"/>
          <w:sz w:val="24"/>
          <w:szCs w:val="24"/>
          <w:shd w:val="clear" w:color="auto" w:fill="FFFFFF"/>
          <w:lang w:val="en-US"/>
        </w:rPr>
        <w:t xml:space="preserve"> </w:t>
      </w:r>
      <w:r w:rsidRPr="001A5A5D">
        <w:rPr>
          <w:rFonts w:ascii="Times New Roman" w:hAnsi="Times New Roman" w:cs="Times New Roman"/>
          <w:spacing w:val="3"/>
          <w:sz w:val="24"/>
          <w:szCs w:val="24"/>
          <w:shd w:val="clear" w:color="auto" w:fill="FFFFFF"/>
        </w:rPr>
        <w:fldChar w:fldCharType="end"/>
      </w:r>
    </w:p>
    <w:p w14:paraId="35D48362" w14:textId="1AD1DA27"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Smith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Ogawa S</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Chau L</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Whelan K</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Hamilton K</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E</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Chen J</w:t>
      </w:r>
      <w:r w:rsidR="0042172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 xml:space="preserve">Mitochondrial Dysfunction in Inflammatory Bowel Disease Alters Intestinal Epithelial Metabolism of Hepatic </w:t>
      </w:r>
      <w:proofErr w:type="spellStart"/>
      <w:r w:rsidRPr="001A5A5D">
        <w:rPr>
          <w:rFonts w:ascii="Times New Roman" w:eastAsia="Times New Roman" w:hAnsi="Times New Roman" w:cs="Times New Roman"/>
          <w:sz w:val="24"/>
          <w:szCs w:val="24"/>
          <w:lang w:val="en-US"/>
        </w:rPr>
        <w:t>Acylcarnitines</w:t>
      </w:r>
      <w:proofErr w:type="spellEnd"/>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J. Clin. Invest.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2021</w:t>
      </w:r>
      <w:r w:rsidR="004302F4" w:rsidRPr="001A5A5D">
        <w:rPr>
          <w:rFonts w:ascii="Times New Roman" w:hAnsi="Times New Roman" w:cs="Times New Roman"/>
          <w:noProof/>
          <w:sz w:val="24"/>
          <w:szCs w:val="24"/>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2B4E19" w:rsidRPr="001A5A5D">
        <w:rPr>
          <w:rFonts w:ascii="Times New Roman" w:eastAsia="Times New Roman" w:hAnsi="Times New Roman" w:cs="Times New Roman"/>
          <w:sz w:val="24"/>
          <w:szCs w:val="24"/>
          <w:lang w:val="en-US"/>
        </w:rPr>
        <w:t>131</w:t>
      </w:r>
      <w:r w:rsidR="00CC69B5" w:rsidRPr="001A5A5D">
        <w:rPr>
          <w:rFonts w:ascii="Times New Roman" w:eastAsia="Times New Roman" w:hAnsi="Times New Roman" w:cs="Times New Roman"/>
          <w:sz w:val="24"/>
          <w:szCs w:val="24"/>
          <w:lang w:val="en-US"/>
        </w:rPr>
        <w:t xml:space="preserve">. – </w:t>
      </w:r>
      <w:r w:rsidR="002B4E19" w:rsidRPr="00584EE8">
        <w:rPr>
          <w:rFonts w:ascii="Times New Roman" w:hAnsi="Times New Roman" w:cs="Times New Roman"/>
          <w:sz w:val="24"/>
          <w:szCs w:val="24"/>
          <w:shd w:val="clear" w:color="auto" w:fill="FFFFFF"/>
          <w:lang w:val="en-US"/>
        </w:rPr>
        <w:t>e133371</w:t>
      </w:r>
      <w:r w:rsidR="00CC69B5" w:rsidRPr="001A5A5D">
        <w:rPr>
          <w:rFonts w:ascii="Times New Roman" w:eastAsia="Times New Roman" w:hAnsi="Times New Roman" w:cs="Times New Roman"/>
          <w:sz w:val="24"/>
          <w:szCs w:val="24"/>
          <w:lang w:val="en-US"/>
        </w:rPr>
        <w:t>.</w:t>
      </w:r>
    </w:p>
    <w:p w14:paraId="2D2A1946" w14:textId="18CB40A9"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1A5A5D">
        <w:rPr>
          <w:rFonts w:ascii="Times New Roman" w:hAnsi="Times New Roman" w:cs="Times New Roman"/>
          <w:noProof/>
          <w:sz w:val="24"/>
          <w:szCs w:val="24"/>
          <w:lang w:val="en-US"/>
        </w:rPr>
        <w:t xml:space="preserve"> </w:t>
      </w:r>
      <w:r w:rsidR="007E6F6F" w:rsidRPr="001A5A5D">
        <w:rPr>
          <w:rFonts w:ascii="Times New Roman" w:eastAsia="Times New Roman" w:hAnsi="Times New Roman" w:cs="Times New Roman"/>
          <w:sz w:val="24"/>
          <w:szCs w:val="24"/>
          <w:lang w:val="en-US"/>
        </w:rPr>
        <w:t>Peng L</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Li Z</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R</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Green R</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S</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Holzman I</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R</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Lin J. Butyrate Enhances the Intestinal Barrier by Facilitating Tight Junction Assembly via Activation of AMP-Activated Protein Kinase in Caco-2 Cell Monolayers</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 xml:space="preserve"> J. </w:t>
      </w:r>
      <w:proofErr w:type="spellStart"/>
      <w:r w:rsidR="007E6F6F" w:rsidRPr="001A5A5D">
        <w:rPr>
          <w:rFonts w:ascii="Times New Roman" w:eastAsia="Times New Roman" w:hAnsi="Times New Roman" w:cs="Times New Roman"/>
          <w:sz w:val="24"/>
          <w:szCs w:val="24"/>
          <w:lang w:val="en-US"/>
        </w:rPr>
        <w:t>Nutr</w:t>
      </w:r>
      <w:proofErr w:type="spellEnd"/>
      <w:r w:rsidR="007E6F6F"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2009.</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1</w:t>
      </w:r>
      <w:r w:rsidR="002B4E19" w:rsidRPr="001A5A5D">
        <w:rPr>
          <w:rFonts w:ascii="Times New Roman" w:eastAsia="Times New Roman" w:hAnsi="Times New Roman" w:cs="Times New Roman"/>
          <w:sz w:val="24"/>
          <w:szCs w:val="24"/>
          <w:lang w:val="en-US"/>
        </w:rPr>
        <w:t>39</w:t>
      </w:r>
      <w:r w:rsidR="00CC69B5" w:rsidRPr="001A5A5D">
        <w:rPr>
          <w:rFonts w:ascii="Times New Roman" w:eastAsia="Times New Roman" w:hAnsi="Times New Roman" w:cs="Times New Roman"/>
          <w:sz w:val="24"/>
          <w:szCs w:val="24"/>
          <w:lang w:val="en-US"/>
        </w:rPr>
        <w:t xml:space="preserve">. – P. </w:t>
      </w:r>
      <w:r w:rsidR="002B4E19" w:rsidRPr="001A5A5D">
        <w:rPr>
          <w:rFonts w:ascii="Times New Roman" w:hAnsi="Times New Roman" w:cs="Times New Roman"/>
          <w:sz w:val="24"/>
          <w:szCs w:val="24"/>
          <w:shd w:val="clear" w:color="auto" w:fill="FFFFFF"/>
          <w:lang w:val="en-US"/>
        </w:rPr>
        <w:t>1619-1625</w:t>
      </w:r>
      <w:r w:rsidR="00CC69B5" w:rsidRPr="001A5A5D">
        <w:rPr>
          <w:rFonts w:ascii="Times New Roman" w:eastAsia="Times New Roman" w:hAnsi="Times New Roman" w:cs="Times New Roman"/>
          <w:sz w:val="24"/>
          <w:szCs w:val="24"/>
          <w:lang w:val="en-US"/>
        </w:rPr>
        <w:t>.</w:t>
      </w:r>
    </w:p>
    <w:p w14:paraId="43185471" w14:textId="4981887E"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1A5A5D">
        <w:rPr>
          <w:rFonts w:ascii="Times New Roman" w:hAnsi="Times New Roman" w:cs="Times New Roman"/>
          <w:spacing w:val="3"/>
          <w:sz w:val="24"/>
          <w:szCs w:val="24"/>
          <w:shd w:val="clear" w:color="auto" w:fill="FFFFFF"/>
          <w:lang w:val="en-US"/>
        </w:rPr>
        <w:t xml:space="preserve"> </w:t>
      </w:r>
      <w:r w:rsidR="00421725" w:rsidRPr="001A5A5D">
        <w:rPr>
          <w:rFonts w:ascii="Times New Roman" w:eastAsia="Times New Roman" w:hAnsi="Times New Roman" w:cs="Times New Roman"/>
          <w:sz w:val="24"/>
          <w:szCs w:val="24"/>
          <w:lang w:val="en-US"/>
        </w:rPr>
        <w:t>Li Q., Han Y., Dy A.B.C., Hagerman R.J. The Gut Microbiota and Autism Spectrum Disorders</w:t>
      </w:r>
      <w:r w:rsidR="00CC69B5"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 xml:space="preserve"> Front. Cell. </w:t>
      </w:r>
      <w:proofErr w:type="spellStart"/>
      <w:r w:rsidR="00421725" w:rsidRPr="001A5A5D">
        <w:rPr>
          <w:rFonts w:ascii="Times New Roman" w:eastAsia="Times New Roman" w:hAnsi="Times New Roman" w:cs="Times New Roman"/>
          <w:sz w:val="24"/>
          <w:szCs w:val="24"/>
          <w:lang w:val="en-US"/>
        </w:rPr>
        <w:t>Neurosci</w:t>
      </w:r>
      <w:proofErr w:type="spellEnd"/>
      <w:r w:rsidR="00421725"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00421725" w:rsidRPr="001A5A5D">
        <w:rPr>
          <w:rFonts w:ascii="Times New Roman" w:eastAsia="Times New Roman" w:hAnsi="Times New Roman" w:cs="Times New Roman"/>
          <w:sz w:val="24"/>
          <w:szCs w:val="24"/>
          <w:lang w:val="en-US"/>
        </w:rPr>
        <w:t>2017</w:t>
      </w:r>
      <w:r w:rsidR="002B4E19" w:rsidRPr="001A5A5D">
        <w:rPr>
          <w:rFonts w:ascii="Times New Roman" w:eastAsia="Times New Roman" w:hAnsi="Times New Roman" w:cs="Times New Roman"/>
          <w:sz w:val="24"/>
          <w:szCs w:val="24"/>
          <w:lang w:val="en-US"/>
        </w:rPr>
        <w:t>.</w:t>
      </w:r>
    </w:p>
    <w:p w14:paraId="176C4DDE" w14:textId="1D0F1FE7"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1A5A5D">
        <w:rPr>
          <w:rFonts w:ascii="Times New Roman" w:hAnsi="Times New Roman" w:cs="Times New Roman"/>
          <w:spacing w:val="3"/>
          <w:sz w:val="24"/>
          <w:szCs w:val="24"/>
          <w:shd w:val="clear" w:color="auto" w:fill="FFFFFF"/>
          <w:lang w:val="en-US"/>
        </w:rPr>
        <w:t xml:space="preserve"> </w:t>
      </w:r>
      <w:r w:rsidR="007E6F6F" w:rsidRPr="001A5A5D">
        <w:rPr>
          <w:rFonts w:ascii="Times New Roman" w:eastAsia="Times New Roman" w:hAnsi="Times New Roman" w:cs="Times New Roman"/>
          <w:sz w:val="24"/>
          <w:szCs w:val="24"/>
          <w:lang w:val="en-US"/>
        </w:rPr>
        <w:t>Liu S</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Li E</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Sun Z</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Fu D</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w:t>
      </w:r>
      <w:proofErr w:type="spellStart"/>
      <w:r w:rsidR="007E6F6F" w:rsidRPr="001A5A5D">
        <w:rPr>
          <w:rFonts w:ascii="Times New Roman" w:eastAsia="Times New Roman" w:hAnsi="Times New Roman" w:cs="Times New Roman"/>
          <w:sz w:val="24"/>
          <w:szCs w:val="24"/>
          <w:lang w:val="en-US"/>
        </w:rPr>
        <w:t>Duan</w:t>
      </w:r>
      <w:proofErr w:type="spellEnd"/>
      <w:r w:rsidR="007E6F6F" w:rsidRPr="001A5A5D">
        <w:rPr>
          <w:rFonts w:ascii="Times New Roman" w:eastAsia="Times New Roman" w:hAnsi="Times New Roman" w:cs="Times New Roman"/>
          <w:sz w:val="24"/>
          <w:szCs w:val="24"/>
          <w:lang w:val="en-US"/>
        </w:rPr>
        <w:t xml:space="preserve"> G</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Jiang M</w:t>
      </w:r>
      <w:r w:rsidR="0042172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et al. </w:t>
      </w:r>
      <w:r w:rsidR="007E6F6F" w:rsidRPr="001A5A5D">
        <w:rPr>
          <w:rFonts w:ascii="Times New Roman" w:eastAsia="Times New Roman" w:hAnsi="Times New Roman" w:cs="Times New Roman"/>
          <w:sz w:val="24"/>
          <w:szCs w:val="24"/>
          <w:lang w:val="en-US"/>
        </w:rPr>
        <w:t>Altered Gut Microbiota and Short Chain Fatty Acids in Chinese Children with Autism Spectrum Disorder</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 xml:space="preserve"> Sci. Rep. </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2019</w:t>
      </w:r>
      <w:r w:rsidRPr="001A5A5D">
        <w:rPr>
          <w:rFonts w:ascii="Times New Roman" w:hAnsi="Times New Roman" w:cs="Times New Roman"/>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w:t>
      </w:r>
    </w:p>
    <w:p w14:paraId="30F3F6D2" w14:textId="7C95E702"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1A5A5D">
        <w:rPr>
          <w:rFonts w:ascii="Times New Roman" w:hAnsi="Times New Roman" w:cs="Times New Roman"/>
          <w:spacing w:val="3"/>
          <w:sz w:val="24"/>
          <w:szCs w:val="24"/>
          <w:shd w:val="clear" w:color="auto" w:fill="FFFFFF"/>
          <w:lang w:val="en-US"/>
        </w:rPr>
        <w:t xml:space="preserve"> </w:t>
      </w:r>
      <w:proofErr w:type="spellStart"/>
      <w:r w:rsidR="007E6F6F" w:rsidRPr="001A5A5D">
        <w:rPr>
          <w:rFonts w:ascii="Times New Roman" w:eastAsia="Times New Roman" w:hAnsi="Times New Roman" w:cs="Times New Roman"/>
          <w:sz w:val="24"/>
          <w:szCs w:val="24"/>
          <w:lang w:val="en-US"/>
        </w:rPr>
        <w:t>Srikantha</w:t>
      </w:r>
      <w:proofErr w:type="spellEnd"/>
      <w:r w:rsidR="007E6F6F" w:rsidRPr="001A5A5D">
        <w:rPr>
          <w:rFonts w:ascii="Times New Roman" w:eastAsia="Times New Roman" w:hAnsi="Times New Roman" w:cs="Times New Roman"/>
          <w:sz w:val="24"/>
          <w:szCs w:val="24"/>
          <w:lang w:val="en-US"/>
        </w:rPr>
        <w:t xml:space="preserve"> P</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Hasan </w:t>
      </w:r>
      <w:proofErr w:type="spellStart"/>
      <w:r w:rsidR="007E6F6F" w:rsidRPr="001A5A5D">
        <w:rPr>
          <w:rFonts w:ascii="Times New Roman" w:eastAsia="Times New Roman" w:hAnsi="Times New Roman" w:cs="Times New Roman"/>
          <w:sz w:val="24"/>
          <w:szCs w:val="24"/>
          <w:lang w:val="en-US"/>
        </w:rPr>
        <w:t>Mohajeri</w:t>
      </w:r>
      <w:proofErr w:type="spellEnd"/>
      <w:r w:rsidR="007E6F6F" w:rsidRPr="001A5A5D">
        <w:rPr>
          <w:rFonts w:ascii="Times New Roman" w:eastAsia="Times New Roman" w:hAnsi="Times New Roman" w:cs="Times New Roman"/>
          <w:sz w:val="24"/>
          <w:szCs w:val="24"/>
          <w:lang w:val="en-US"/>
        </w:rPr>
        <w:t xml:space="preserve"> M. The Possible Role of the Microbiota-Gut-Brain-Axis in Autism Spectrum Disorder</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 xml:space="preserve"> Int. J. Mol. Sci. </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2019</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20. </w:t>
      </w:r>
    </w:p>
    <w:p w14:paraId="210C75BA" w14:textId="4DD4060F" w:rsidR="004302F4" w:rsidRPr="001A5A5D" w:rsidRDefault="004302F4"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hAnsi="Times New Roman" w:cs="Times New Roman"/>
          <w:spacing w:val="3"/>
          <w:sz w:val="24"/>
          <w:szCs w:val="24"/>
          <w:shd w:val="clear" w:color="auto" w:fill="FFFFFF"/>
          <w:lang w:val="en-US"/>
        </w:rPr>
        <w:t xml:space="preserve"> </w:t>
      </w:r>
      <w:r w:rsidR="007E6F6F" w:rsidRPr="001A5A5D">
        <w:rPr>
          <w:rFonts w:ascii="Times New Roman" w:eastAsia="Times New Roman" w:hAnsi="Times New Roman" w:cs="Times New Roman"/>
          <w:sz w:val="24"/>
          <w:szCs w:val="24"/>
          <w:lang w:val="en-US"/>
        </w:rPr>
        <w:t>Choi J</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Lee S</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Won J</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w:t>
      </w:r>
      <w:proofErr w:type="spellStart"/>
      <w:r w:rsidR="007E6F6F" w:rsidRPr="001A5A5D">
        <w:rPr>
          <w:rFonts w:ascii="Times New Roman" w:eastAsia="Times New Roman" w:hAnsi="Times New Roman" w:cs="Times New Roman"/>
          <w:sz w:val="24"/>
          <w:szCs w:val="24"/>
          <w:lang w:val="en-US"/>
        </w:rPr>
        <w:t>Jin</w:t>
      </w:r>
      <w:proofErr w:type="spellEnd"/>
      <w:r w:rsidR="007E6F6F" w:rsidRPr="001A5A5D">
        <w:rPr>
          <w:rFonts w:ascii="Times New Roman" w:eastAsia="Times New Roman" w:hAnsi="Times New Roman" w:cs="Times New Roman"/>
          <w:sz w:val="24"/>
          <w:szCs w:val="24"/>
          <w:lang w:val="en-US"/>
        </w:rPr>
        <w:t xml:space="preserve"> Y</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Hong Y</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w:t>
      </w:r>
      <w:proofErr w:type="spellStart"/>
      <w:r w:rsidR="007E6F6F" w:rsidRPr="001A5A5D">
        <w:rPr>
          <w:rFonts w:ascii="Times New Roman" w:eastAsia="Times New Roman" w:hAnsi="Times New Roman" w:cs="Times New Roman"/>
          <w:sz w:val="24"/>
          <w:szCs w:val="24"/>
          <w:lang w:val="en-US"/>
        </w:rPr>
        <w:t>Hur</w:t>
      </w:r>
      <w:proofErr w:type="spellEnd"/>
      <w:r w:rsidR="007E6F6F" w:rsidRPr="001A5A5D">
        <w:rPr>
          <w:rFonts w:ascii="Times New Roman" w:eastAsia="Times New Roman" w:hAnsi="Times New Roman" w:cs="Times New Roman"/>
          <w:sz w:val="24"/>
          <w:szCs w:val="24"/>
          <w:lang w:val="en-US"/>
        </w:rPr>
        <w:t xml:space="preserve"> T</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Y</w:t>
      </w:r>
      <w:r w:rsidR="00A14405" w:rsidRPr="001A5A5D">
        <w:rPr>
          <w:rFonts w:ascii="Times New Roman" w:eastAsia="Times New Roman" w:hAnsi="Times New Roman" w:cs="Times New Roman"/>
          <w:sz w:val="24"/>
          <w:szCs w:val="24"/>
          <w:lang w:val="en-US"/>
        </w:rPr>
        <w:t>.</w:t>
      </w:r>
      <w:r w:rsidR="007E6F6F"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et al. </w:t>
      </w:r>
      <w:r w:rsidR="007E6F6F" w:rsidRPr="001A5A5D">
        <w:rPr>
          <w:rFonts w:ascii="Times New Roman" w:eastAsia="Times New Roman" w:hAnsi="Times New Roman" w:cs="Times New Roman"/>
          <w:sz w:val="24"/>
          <w:szCs w:val="24"/>
          <w:lang w:val="en-US"/>
        </w:rPr>
        <w:t>Pathophysiological and Neurobehavioral Characteristics of a Propionic Acid-Mediated Autism-like Rat Model</w:t>
      </w:r>
      <w:r w:rsidR="00CC69B5" w:rsidRPr="001A5A5D">
        <w:rPr>
          <w:rFonts w:ascii="Times New Roman" w:eastAsia="Times New Roman" w:hAnsi="Times New Roman" w:cs="Times New Roman"/>
          <w:sz w:val="24"/>
          <w:szCs w:val="24"/>
          <w:lang w:val="en-US"/>
        </w:rPr>
        <w:t xml:space="preserve"> //</w:t>
      </w:r>
      <w:r w:rsidR="007E6F6F" w:rsidRPr="001A5A5D">
        <w:rPr>
          <w:rFonts w:ascii="Times New Roman" w:eastAsia="Times New Roman" w:hAnsi="Times New Roman" w:cs="Times New Roman"/>
          <w:sz w:val="24"/>
          <w:szCs w:val="24"/>
          <w:lang w:val="en-US"/>
        </w:rPr>
        <w:t xml:space="preserve"> </w:t>
      </w:r>
      <w:proofErr w:type="spellStart"/>
      <w:r w:rsidR="007E6F6F" w:rsidRPr="001A5A5D">
        <w:rPr>
          <w:rFonts w:ascii="Times New Roman" w:eastAsia="Times New Roman" w:hAnsi="Times New Roman" w:cs="Times New Roman"/>
          <w:sz w:val="24"/>
          <w:szCs w:val="24"/>
          <w:lang w:val="en-US"/>
        </w:rPr>
        <w:t>PLoS</w:t>
      </w:r>
      <w:proofErr w:type="spellEnd"/>
      <w:r w:rsidR="007E6F6F" w:rsidRPr="001A5A5D">
        <w:rPr>
          <w:rFonts w:ascii="Times New Roman" w:eastAsia="Times New Roman" w:hAnsi="Times New Roman" w:cs="Times New Roman"/>
          <w:sz w:val="24"/>
          <w:szCs w:val="24"/>
          <w:lang w:val="en-US"/>
        </w:rPr>
        <w:t xml:space="preserve"> One</w:t>
      </w:r>
      <w:r w:rsidR="00CC69B5" w:rsidRPr="001A5A5D">
        <w:rPr>
          <w:rFonts w:ascii="Times New Roman" w:eastAsia="Times New Roman" w:hAnsi="Times New Roman" w:cs="Times New Roman"/>
          <w:sz w:val="24"/>
          <w:szCs w:val="24"/>
          <w:lang w:val="en-US"/>
        </w:rPr>
        <w:t>. –</w:t>
      </w:r>
      <w:r w:rsidR="007E6F6F" w:rsidRPr="001A5A5D">
        <w:rPr>
          <w:rFonts w:ascii="Times New Roman" w:eastAsia="Times New Roman" w:hAnsi="Times New Roman" w:cs="Times New Roman"/>
          <w:sz w:val="24"/>
          <w:szCs w:val="24"/>
          <w:lang w:val="en-US"/>
        </w:rPr>
        <w:t xml:space="preserve"> 2018</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1</w:t>
      </w:r>
      <w:r w:rsidR="00BF33C6" w:rsidRPr="001A5A5D">
        <w:rPr>
          <w:rFonts w:ascii="Times New Roman" w:eastAsia="Times New Roman" w:hAnsi="Times New Roman" w:cs="Times New Roman"/>
          <w:sz w:val="24"/>
          <w:szCs w:val="24"/>
          <w:lang w:val="en-US"/>
        </w:rPr>
        <w:t>3</w:t>
      </w:r>
      <w:r w:rsidR="00CC69B5" w:rsidRPr="001A5A5D">
        <w:rPr>
          <w:rFonts w:ascii="Times New Roman" w:eastAsia="Times New Roman" w:hAnsi="Times New Roman" w:cs="Times New Roman"/>
          <w:sz w:val="24"/>
          <w:szCs w:val="24"/>
          <w:lang w:val="en-US"/>
        </w:rPr>
        <w:t xml:space="preserve">. – </w:t>
      </w:r>
      <w:r w:rsidR="00BF33C6" w:rsidRPr="001A5A5D">
        <w:rPr>
          <w:rFonts w:ascii="Times New Roman" w:hAnsi="Times New Roman" w:cs="Times New Roman"/>
          <w:sz w:val="24"/>
          <w:szCs w:val="24"/>
          <w:shd w:val="clear" w:color="auto" w:fill="FFFFFF"/>
          <w:lang w:val="en-US"/>
        </w:rPr>
        <w:t>e0192925</w:t>
      </w:r>
      <w:r w:rsidR="00CC69B5" w:rsidRPr="001A5A5D">
        <w:rPr>
          <w:rFonts w:ascii="Times New Roman" w:eastAsia="Times New Roman" w:hAnsi="Times New Roman" w:cs="Times New Roman"/>
          <w:sz w:val="24"/>
          <w:szCs w:val="24"/>
          <w:lang w:val="en-US"/>
        </w:rPr>
        <w:t>.</w:t>
      </w:r>
    </w:p>
    <w:p w14:paraId="30BB70C9" w14:textId="0410FCB8"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Gasaly</w:t>
      </w:r>
      <w:proofErr w:type="spellEnd"/>
      <w:r w:rsidRPr="001A5A5D">
        <w:rPr>
          <w:rFonts w:ascii="Times New Roman" w:eastAsia="Times New Roman" w:hAnsi="Times New Roman" w:cs="Times New Roman"/>
          <w:sz w:val="24"/>
          <w:szCs w:val="24"/>
          <w:lang w:val="en-US"/>
        </w:rPr>
        <w:t xml:space="preserve"> N</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Hermoso</w:t>
      </w:r>
      <w:proofErr w:type="spellEnd"/>
      <w:r w:rsidRPr="001A5A5D">
        <w:rPr>
          <w:rFonts w:ascii="Times New Roman" w:eastAsia="Times New Roman" w:hAnsi="Times New Roman" w:cs="Times New Roman"/>
          <w:sz w:val="24"/>
          <w:szCs w:val="24"/>
          <w:lang w:val="en-US"/>
        </w:rPr>
        <w:t xml:space="preserve"> M</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Gotteland</w:t>
      </w:r>
      <w:proofErr w:type="spellEnd"/>
      <w:r w:rsidRPr="001A5A5D">
        <w:rPr>
          <w:rFonts w:ascii="Times New Roman" w:eastAsia="Times New Roman" w:hAnsi="Times New Roman" w:cs="Times New Roman"/>
          <w:sz w:val="24"/>
          <w:szCs w:val="24"/>
          <w:lang w:val="en-US"/>
        </w:rPr>
        <w:t xml:space="preserve"> M. Butyrate and the Fine-Tuning of Colonic Homeostasis: Implication for Inflammatory Bowel Diseases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Int. J. Mol. Sci.</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2021</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22</w:t>
      </w:r>
      <w:r w:rsidR="00CC69B5" w:rsidRPr="001A5A5D">
        <w:rPr>
          <w:rFonts w:ascii="Times New Roman" w:eastAsia="Times New Roman" w:hAnsi="Times New Roman" w:cs="Times New Roman"/>
          <w:sz w:val="24"/>
          <w:szCs w:val="24"/>
          <w:lang w:val="en-US"/>
        </w:rPr>
        <w:t xml:space="preserve">. </w:t>
      </w:r>
    </w:p>
    <w:p w14:paraId="49E262D1" w14:textId="2B8E5623"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Ho L</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K</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Tong V</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J</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W</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Syn N</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Nagarajan N</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Tham</w:t>
      </w:r>
      <w:proofErr w:type="spellEnd"/>
      <w:r w:rsidRPr="001A5A5D">
        <w:rPr>
          <w:rFonts w:ascii="Times New Roman" w:eastAsia="Times New Roman" w:hAnsi="Times New Roman" w:cs="Times New Roman"/>
          <w:sz w:val="24"/>
          <w:szCs w:val="24"/>
          <w:lang w:val="en-US"/>
        </w:rPr>
        <w:t xml:space="preserve"> E</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r w:rsidR="00A14405" w:rsidRPr="001A5A5D">
        <w:rPr>
          <w:rFonts w:ascii="Times New Roman" w:eastAsia="Times New Roman" w:hAnsi="Times New Roman" w:cs="Times New Roman"/>
          <w:sz w:val="24"/>
          <w:szCs w:val="24"/>
          <w:lang w:val="en-US"/>
        </w:rPr>
        <w:t xml:space="preserve">et al. </w:t>
      </w:r>
      <w:r w:rsidRPr="001A5A5D">
        <w:rPr>
          <w:rFonts w:ascii="Times New Roman" w:eastAsia="Times New Roman" w:hAnsi="Times New Roman" w:cs="Times New Roman"/>
          <w:sz w:val="24"/>
          <w:szCs w:val="24"/>
          <w:lang w:val="en-US"/>
        </w:rPr>
        <w:t>Gut Microbiota Changes in Children with Autism Spectrum Disorder: A Systematic Review</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Gut </w:t>
      </w:r>
      <w:proofErr w:type="spellStart"/>
      <w:r w:rsidRPr="001A5A5D">
        <w:rPr>
          <w:rFonts w:ascii="Times New Roman" w:eastAsia="Times New Roman" w:hAnsi="Times New Roman" w:cs="Times New Roman"/>
          <w:sz w:val="24"/>
          <w:szCs w:val="24"/>
          <w:lang w:val="en-US"/>
        </w:rPr>
        <w:t>Pathog</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2020</w:t>
      </w:r>
      <w:r w:rsidR="004302F4" w:rsidRPr="001A5A5D">
        <w:rPr>
          <w:rFonts w:ascii="Times New Roman" w:hAnsi="Times New Roman" w:cs="Times New Roman"/>
          <w:noProof/>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12. </w:t>
      </w:r>
    </w:p>
    <w:p w14:paraId="630A4F46" w14:textId="438A717E"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Gardener H</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Spiegelman D</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Buka 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 Prenatal Risk Factors for Autism: Comprehensive Meta-Analysis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Br. J. Psychiatry</w:t>
      </w:r>
      <w:r w:rsidR="00CC69B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2009</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1. – P. </w:t>
      </w:r>
      <w:r w:rsidR="00BF33C6" w:rsidRPr="001A5A5D">
        <w:rPr>
          <w:rFonts w:ascii="Times New Roman" w:eastAsia="Times New Roman" w:hAnsi="Times New Roman" w:cs="Times New Roman"/>
          <w:sz w:val="24"/>
          <w:szCs w:val="24"/>
          <w:lang w:val="en-US"/>
        </w:rPr>
        <w:t>7-14</w:t>
      </w:r>
      <w:r w:rsidR="004302F4" w:rsidRPr="001A5A5D">
        <w:rPr>
          <w:rFonts w:ascii="Times New Roman" w:hAnsi="Times New Roman" w:cs="Times New Roman"/>
          <w:noProof/>
          <w:spacing w:val="3"/>
          <w:sz w:val="24"/>
          <w:szCs w:val="24"/>
          <w:shd w:val="clear" w:color="auto" w:fill="FFFFFF"/>
          <w:lang w:val="en-US"/>
        </w:rPr>
        <w:t>.</w:t>
      </w:r>
    </w:p>
    <w:p w14:paraId="6C76B00A" w14:textId="36122B47"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Chan 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Y</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Vasilopoulou</w:t>
      </w:r>
      <w:proofErr w:type="spellEnd"/>
      <w:r w:rsidRPr="001A5A5D">
        <w:rPr>
          <w:rFonts w:ascii="Times New Roman" w:eastAsia="Times New Roman" w:hAnsi="Times New Roman" w:cs="Times New Roman"/>
          <w:sz w:val="24"/>
          <w:szCs w:val="24"/>
          <w:lang w:val="en-US"/>
        </w:rPr>
        <w:t xml:space="preserve"> E</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Kilby M</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 The Role of the Placenta in Thyroid Hormone Delivery to the Fetus</w:t>
      </w:r>
      <w:r w:rsidR="00CC69B5" w:rsidRPr="001A5A5D">
        <w:rPr>
          <w:rFonts w:ascii="Times New Roman" w:eastAsia="Times New Roman" w:hAnsi="Times New Roman" w:cs="Times New Roman"/>
          <w:sz w:val="24"/>
          <w:szCs w:val="24"/>
          <w:lang w:val="en-US"/>
        </w:rPr>
        <w:t xml:space="preserve"> // </w:t>
      </w:r>
      <w:r w:rsidRPr="001A5A5D">
        <w:rPr>
          <w:rFonts w:ascii="Times New Roman" w:eastAsia="Times New Roman" w:hAnsi="Times New Roman" w:cs="Times New Roman"/>
          <w:sz w:val="24"/>
          <w:szCs w:val="24"/>
          <w:lang w:val="en-US"/>
        </w:rPr>
        <w:t xml:space="preserve">Nat. Clin. </w:t>
      </w:r>
      <w:proofErr w:type="spellStart"/>
      <w:r w:rsidRPr="001A5A5D">
        <w:rPr>
          <w:rFonts w:ascii="Times New Roman" w:eastAsia="Times New Roman" w:hAnsi="Times New Roman" w:cs="Times New Roman"/>
          <w:sz w:val="24"/>
          <w:szCs w:val="24"/>
          <w:lang w:val="en-US"/>
        </w:rPr>
        <w:t>Pract</w:t>
      </w:r>
      <w:proofErr w:type="spellEnd"/>
      <w:r w:rsidRPr="001A5A5D">
        <w:rPr>
          <w:rFonts w:ascii="Times New Roman" w:eastAsia="Times New Roman" w:hAnsi="Times New Roman" w:cs="Times New Roman"/>
          <w:sz w:val="24"/>
          <w:szCs w:val="24"/>
          <w:lang w:val="en-US"/>
        </w:rPr>
        <w:t xml:space="preserve">. Endocrinol. </w:t>
      </w:r>
      <w:proofErr w:type="spellStart"/>
      <w:r w:rsidRPr="001A5A5D">
        <w:rPr>
          <w:rFonts w:ascii="Times New Roman" w:eastAsia="Times New Roman" w:hAnsi="Times New Roman" w:cs="Times New Roman"/>
          <w:sz w:val="24"/>
          <w:szCs w:val="24"/>
          <w:lang w:val="en-US"/>
        </w:rPr>
        <w:t>Metab</w:t>
      </w:r>
      <w:proofErr w:type="spellEnd"/>
      <w:r w:rsidRPr="001A5A5D">
        <w:rPr>
          <w:rFonts w:ascii="Times New Roman" w:eastAsia="Times New Roman" w:hAnsi="Times New Roman" w:cs="Times New Roman"/>
          <w:sz w:val="24"/>
          <w:szCs w:val="24"/>
          <w:lang w:val="en-US"/>
        </w:rPr>
        <w:t xml:space="preserve">.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2009</w:t>
      </w:r>
      <w:r w:rsidR="004302F4" w:rsidRPr="001A5A5D">
        <w:rPr>
          <w:rFonts w:ascii="Times New Roman" w:hAnsi="Times New Roman" w:cs="Times New Roman"/>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 Vol.</w:t>
      </w:r>
      <w:r w:rsidR="00CC69B5" w:rsidRPr="001A5A5D">
        <w:rPr>
          <w:rFonts w:ascii="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5</w:t>
      </w:r>
      <w:r w:rsidR="00CC69B5" w:rsidRPr="001A5A5D">
        <w:rPr>
          <w:rFonts w:ascii="Times New Roman" w:eastAsia="Times New Roman" w:hAnsi="Times New Roman" w:cs="Times New Roman"/>
          <w:sz w:val="24"/>
          <w:szCs w:val="24"/>
          <w:lang w:val="en-US"/>
        </w:rPr>
        <w:t xml:space="preserve">. – P. </w:t>
      </w:r>
      <w:r w:rsidR="00BF33C6" w:rsidRPr="001A5A5D">
        <w:rPr>
          <w:rFonts w:ascii="Times New Roman" w:eastAsia="Times New Roman" w:hAnsi="Times New Roman" w:cs="Times New Roman"/>
          <w:sz w:val="24"/>
          <w:szCs w:val="24"/>
          <w:lang w:val="en-US"/>
        </w:rPr>
        <w:t>45-54</w:t>
      </w:r>
      <w:r w:rsidR="00CC69B5" w:rsidRPr="001A5A5D">
        <w:rPr>
          <w:rFonts w:ascii="Times New Roman" w:eastAsia="Times New Roman" w:hAnsi="Times New Roman" w:cs="Times New Roman"/>
          <w:sz w:val="24"/>
          <w:szCs w:val="24"/>
          <w:lang w:val="en-US"/>
        </w:rPr>
        <w:t>.</w:t>
      </w:r>
    </w:p>
    <w:p w14:paraId="66D6C4D6" w14:textId="6F066B60"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Palmeira</w:t>
      </w:r>
      <w:proofErr w:type="spellEnd"/>
      <w:r w:rsidRPr="001A5A5D">
        <w:rPr>
          <w:rFonts w:ascii="Times New Roman" w:eastAsia="Times New Roman" w:hAnsi="Times New Roman" w:cs="Times New Roman"/>
          <w:sz w:val="24"/>
          <w:szCs w:val="24"/>
          <w:lang w:val="en-US"/>
        </w:rPr>
        <w:t xml:space="preserve"> P</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Quinello</w:t>
      </w:r>
      <w:proofErr w:type="spellEnd"/>
      <w:r w:rsidRPr="001A5A5D">
        <w:rPr>
          <w:rFonts w:ascii="Times New Roman" w:eastAsia="Times New Roman" w:hAnsi="Times New Roman" w:cs="Times New Roman"/>
          <w:sz w:val="24"/>
          <w:szCs w:val="24"/>
          <w:lang w:val="en-US"/>
        </w:rPr>
        <w:t xml:space="preserve"> C</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Silveira-</w:t>
      </w:r>
      <w:proofErr w:type="spellStart"/>
      <w:r w:rsidRPr="001A5A5D">
        <w:rPr>
          <w:rFonts w:ascii="Times New Roman" w:eastAsia="Times New Roman" w:hAnsi="Times New Roman" w:cs="Times New Roman"/>
          <w:sz w:val="24"/>
          <w:szCs w:val="24"/>
          <w:lang w:val="en-US"/>
        </w:rPr>
        <w:t>Lessa</w:t>
      </w:r>
      <w:proofErr w:type="spellEnd"/>
      <w:r w:rsidRPr="001A5A5D">
        <w:rPr>
          <w:rFonts w:ascii="Times New Roman" w:eastAsia="Times New Roman" w:hAnsi="Times New Roman" w:cs="Times New Roman"/>
          <w:sz w:val="24"/>
          <w:szCs w:val="24"/>
          <w:lang w:val="en-US"/>
        </w:rPr>
        <w:t xml:space="preserve"> A</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Zago</w:t>
      </w:r>
      <w:proofErr w:type="spellEnd"/>
      <w:r w:rsidRPr="001A5A5D">
        <w:rPr>
          <w:rFonts w:ascii="Times New Roman" w:eastAsia="Times New Roman" w:hAnsi="Times New Roman" w:cs="Times New Roman"/>
          <w:sz w:val="24"/>
          <w:szCs w:val="24"/>
          <w:lang w:val="en-US"/>
        </w:rPr>
        <w:t xml:space="preserve"> C</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Carneiro-Sampaio M. IgG Placental Transfer in Healthy and Pathological Pregnancies</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Clin. Dev. Immunol.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2012</w:t>
      </w:r>
      <w:r w:rsidR="00CC69B5" w:rsidRPr="001A5A5D">
        <w:rPr>
          <w:rFonts w:ascii="Times New Roman" w:eastAsia="Times New Roman" w:hAnsi="Times New Roman" w:cs="Times New Roman"/>
          <w:sz w:val="24"/>
          <w:szCs w:val="24"/>
          <w:lang w:val="en-US"/>
        </w:rPr>
        <w:t xml:space="preserve">. </w:t>
      </w:r>
    </w:p>
    <w:p w14:paraId="272665C0" w14:textId="156ABECC"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Pemathilaka</w:t>
      </w:r>
      <w:proofErr w:type="spellEnd"/>
      <w:r w:rsidRPr="001A5A5D">
        <w:rPr>
          <w:rFonts w:ascii="Times New Roman" w:eastAsia="Times New Roman" w:hAnsi="Times New Roman" w:cs="Times New Roman"/>
          <w:sz w:val="24"/>
          <w:szCs w:val="24"/>
          <w:lang w:val="en-US"/>
        </w:rPr>
        <w:t xml:space="preserve"> R</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Caplin </w:t>
      </w:r>
      <w:proofErr w:type="gramStart"/>
      <w:r w:rsidRPr="001A5A5D">
        <w:rPr>
          <w:rFonts w:ascii="Times New Roman" w:eastAsia="Times New Roman" w:hAnsi="Times New Roman" w:cs="Times New Roman"/>
          <w:sz w:val="24"/>
          <w:szCs w:val="24"/>
          <w:lang w:val="en-US"/>
        </w:rPr>
        <w:t>J</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D,</w:t>
      </w:r>
      <w:r w:rsidR="00A14405" w:rsidRPr="001A5A5D">
        <w:rPr>
          <w:rFonts w:ascii="Times New Roman" w:eastAsia="Times New Roman" w:hAnsi="Times New Roman" w:cs="Times New Roman"/>
          <w:sz w:val="24"/>
          <w:szCs w:val="24"/>
          <w:lang w:val="en-US"/>
        </w:rPr>
        <w:t>.</w:t>
      </w:r>
      <w:proofErr w:type="gramEnd"/>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Aykar</w:t>
      </w:r>
      <w:proofErr w:type="spellEnd"/>
      <w:r w:rsidRPr="001A5A5D">
        <w:rPr>
          <w:rFonts w:ascii="Times New Roman" w:eastAsia="Times New Roman" w:hAnsi="Times New Roman" w:cs="Times New Roman"/>
          <w:sz w:val="24"/>
          <w:szCs w:val="24"/>
          <w:lang w:val="en-US"/>
        </w:rPr>
        <w:t xml:space="preserve"> 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Montazami</w:t>
      </w:r>
      <w:proofErr w:type="spellEnd"/>
      <w:r w:rsidRPr="001A5A5D">
        <w:rPr>
          <w:rFonts w:ascii="Times New Roman" w:eastAsia="Times New Roman" w:hAnsi="Times New Roman" w:cs="Times New Roman"/>
          <w:sz w:val="24"/>
          <w:szCs w:val="24"/>
          <w:lang w:val="en-US"/>
        </w:rPr>
        <w:t xml:space="preserve"> R</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Hashemi N</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N. Placenta‐on‐a‐Chip: In Vitro Study of Caffeine Transport across Placental Barrier Using Liquid Chromatography Mass Spectrometry</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Glob. Challenges</w:t>
      </w:r>
      <w:r w:rsidR="00CC69B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2019</w:t>
      </w:r>
      <w:r w:rsidR="004302F4" w:rsidRPr="001A5A5D">
        <w:rPr>
          <w:rFonts w:ascii="Times New Roman" w:hAnsi="Times New Roman" w:cs="Times New Roman"/>
          <w:spacing w:val="3"/>
          <w:sz w:val="24"/>
          <w:szCs w:val="24"/>
          <w:shd w:val="clear" w:color="auto" w:fill="FFFFFF"/>
          <w:lang w:val="en-US"/>
        </w:rPr>
        <w:t>.</w:t>
      </w:r>
      <w:r w:rsidR="00CC69B5" w:rsidRPr="001A5A5D">
        <w:rPr>
          <w:rFonts w:ascii="Times New Roman" w:eastAsia="Times New Roman" w:hAnsi="Times New Roman" w:cs="Times New Roman"/>
          <w:sz w:val="24"/>
          <w:szCs w:val="24"/>
          <w:lang w:val="en-US"/>
        </w:rPr>
        <w:t xml:space="preserve"> </w:t>
      </w:r>
    </w:p>
    <w:p w14:paraId="467FC05D" w14:textId="42D26475"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r w:rsidRPr="001A5A5D">
        <w:rPr>
          <w:rFonts w:ascii="Times New Roman" w:eastAsia="Times New Roman" w:hAnsi="Times New Roman" w:cs="Times New Roman"/>
          <w:sz w:val="24"/>
          <w:szCs w:val="24"/>
          <w:lang w:val="en-US"/>
        </w:rPr>
        <w:t>Lager 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Powell T</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L. Regulation of Nutrient Transport across the Placenta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J. </w:t>
      </w:r>
      <w:r w:rsidRPr="001A5A5D">
        <w:rPr>
          <w:rFonts w:ascii="Times New Roman" w:eastAsia="Times New Roman" w:hAnsi="Times New Roman" w:cs="Times New Roman"/>
          <w:sz w:val="24"/>
          <w:szCs w:val="24"/>
          <w:lang w:val="en-US"/>
        </w:rPr>
        <w:lastRenderedPageBreak/>
        <w:t>Pregnancy</w:t>
      </w:r>
      <w:r w:rsidR="00CC69B5"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2012.</w:t>
      </w:r>
      <w:r w:rsidR="00CC69B5" w:rsidRPr="001A5A5D">
        <w:rPr>
          <w:rFonts w:ascii="Times New Roman" w:eastAsia="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w:t>
      </w:r>
      <w:r w:rsidR="00CC69B5" w:rsidRPr="001A5A5D">
        <w:rPr>
          <w:rFonts w:ascii="Times New Roman" w:eastAsia="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N.</w:t>
      </w:r>
      <w:r w:rsidR="00BF33C6" w:rsidRPr="001A5A5D">
        <w:rPr>
          <w:rFonts w:ascii="Times New Roman" w:hAnsi="Times New Roman" w:cs="Times New Roman"/>
          <w:sz w:val="24"/>
          <w:szCs w:val="24"/>
          <w:shd w:val="clear" w:color="auto" w:fill="FFFFFF"/>
          <w:lang w:val="en-US"/>
        </w:rPr>
        <w:t xml:space="preserve"> 179827</w:t>
      </w:r>
      <w:r w:rsidR="00CC69B5" w:rsidRPr="001A5A5D">
        <w:rPr>
          <w:rFonts w:ascii="Times New Roman" w:eastAsia="Times New Roman" w:hAnsi="Times New Roman" w:cs="Times New Roman"/>
          <w:sz w:val="24"/>
          <w:szCs w:val="24"/>
          <w:lang w:val="en-US"/>
        </w:rPr>
        <w:t>.</w:t>
      </w:r>
    </w:p>
    <w:p w14:paraId="44F9D013" w14:textId="219F531C"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Dumolt</w:t>
      </w:r>
      <w:proofErr w:type="spellEnd"/>
      <w:r w:rsidRPr="001A5A5D">
        <w:rPr>
          <w:rFonts w:ascii="Times New Roman" w:eastAsia="Times New Roman" w:hAnsi="Times New Roman" w:cs="Times New Roman"/>
          <w:sz w:val="24"/>
          <w:szCs w:val="24"/>
          <w:lang w:val="en-US"/>
        </w:rPr>
        <w:t xml:space="preserve"> J</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H</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Powell T</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L</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Jansson T. Placental Function and the Development of Fetal Overgrowth and Fetal Growth Restriction</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Obstet. Gynecol. Clin. North Am. </w:t>
      </w:r>
      <w:r w:rsidR="00CC69B5"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2021</w:t>
      </w:r>
      <w:r w:rsidR="00CC69B5" w:rsidRPr="001A5A5D">
        <w:rPr>
          <w:rFonts w:ascii="Times New Roman" w:eastAsia="Times New Roman" w:hAnsi="Times New Roman" w:cs="Times New Roman"/>
          <w:sz w:val="24"/>
          <w:szCs w:val="24"/>
          <w:lang w:val="en-US"/>
        </w:rPr>
        <w:t>. - Vol.</w:t>
      </w:r>
      <w:r w:rsidR="00CC69B5" w:rsidRPr="001A5A5D">
        <w:rPr>
          <w:rFonts w:ascii="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48</w:t>
      </w:r>
      <w:r w:rsidR="00CC69B5" w:rsidRPr="001A5A5D">
        <w:rPr>
          <w:rFonts w:ascii="Times New Roman" w:eastAsia="Times New Roman" w:hAnsi="Times New Roman" w:cs="Times New Roman"/>
          <w:sz w:val="24"/>
          <w:szCs w:val="24"/>
          <w:lang w:val="en-US"/>
        </w:rPr>
        <w:t xml:space="preserve">. – P. </w:t>
      </w:r>
      <w:r w:rsidR="00BF33C6" w:rsidRPr="001A5A5D">
        <w:rPr>
          <w:rFonts w:ascii="Times New Roman" w:eastAsia="Times New Roman" w:hAnsi="Times New Roman" w:cs="Times New Roman"/>
          <w:sz w:val="24"/>
          <w:szCs w:val="24"/>
          <w:lang w:val="en-US"/>
        </w:rPr>
        <w:t>247-266</w:t>
      </w:r>
      <w:r w:rsidR="00CC69B5" w:rsidRPr="001A5A5D">
        <w:rPr>
          <w:rFonts w:ascii="Times New Roman" w:eastAsia="Times New Roman" w:hAnsi="Times New Roman" w:cs="Times New Roman"/>
          <w:sz w:val="24"/>
          <w:szCs w:val="24"/>
          <w:lang w:val="en-US"/>
        </w:rPr>
        <w:t>.</w:t>
      </w:r>
    </w:p>
    <w:p w14:paraId="59094D3B" w14:textId="182C3D34"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Ziętek</w:t>
      </w:r>
      <w:proofErr w:type="spellEnd"/>
      <w:r w:rsidRPr="001A5A5D">
        <w:rPr>
          <w:rFonts w:ascii="Times New Roman" w:eastAsia="Times New Roman" w:hAnsi="Times New Roman" w:cs="Times New Roman"/>
          <w:sz w:val="24"/>
          <w:szCs w:val="24"/>
          <w:lang w:val="en-US"/>
        </w:rPr>
        <w:t xml:space="preserve"> M</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Celewicz</w:t>
      </w:r>
      <w:proofErr w:type="spellEnd"/>
      <w:r w:rsidRPr="001A5A5D">
        <w:rPr>
          <w:rFonts w:ascii="Times New Roman" w:eastAsia="Times New Roman" w:hAnsi="Times New Roman" w:cs="Times New Roman"/>
          <w:sz w:val="24"/>
          <w:szCs w:val="24"/>
          <w:lang w:val="en-US"/>
        </w:rPr>
        <w:t xml:space="preserve"> Z</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Szczuko</w:t>
      </w:r>
      <w:proofErr w:type="spellEnd"/>
      <w:r w:rsidRPr="001A5A5D">
        <w:rPr>
          <w:rFonts w:ascii="Times New Roman" w:eastAsia="Times New Roman" w:hAnsi="Times New Roman" w:cs="Times New Roman"/>
          <w:sz w:val="24"/>
          <w:szCs w:val="24"/>
          <w:lang w:val="en-US"/>
        </w:rPr>
        <w:t xml:space="preserve"> M. Short‐chain Fatty Acids, Maternal Microbiota and Metabolism in Pregnancy</w:t>
      </w:r>
      <w:r w:rsidR="008C1D72"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Nutrients</w:t>
      </w:r>
      <w:r w:rsidR="008C1D72" w:rsidRPr="001A5A5D">
        <w:rPr>
          <w:rFonts w:ascii="Times New Roman" w:eastAsia="Times New Roman" w:hAnsi="Times New Roman" w:cs="Times New Roman"/>
          <w:sz w:val="24"/>
          <w:szCs w:val="24"/>
          <w:lang w:val="en-US"/>
        </w:rPr>
        <w:t>. -</w:t>
      </w:r>
      <w:r w:rsidRPr="001A5A5D">
        <w:rPr>
          <w:rFonts w:ascii="Times New Roman" w:eastAsia="Times New Roman" w:hAnsi="Times New Roman" w:cs="Times New Roman"/>
          <w:sz w:val="24"/>
          <w:szCs w:val="24"/>
          <w:lang w:val="en-US"/>
        </w:rPr>
        <w:t xml:space="preserve"> 2021</w:t>
      </w:r>
      <w:r w:rsidR="004302F4" w:rsidRPr="001A5A5D">
        <w:rPr>
          <w:rFonts w:ascii="Times New Roman" w:hAnsi="Times New Roman" w:cs="Times New Roman"/>
          <w:noProof/>
          <w:spacing w:val="3"/>
          <w:sz w:val="24"/>
          <w:szCs w:val="24"/>
          <w:shd w:val="clear" w:color="auto" w:fill="FFFFFF"/>
          <w:lang w:val="en-US"/>
        </w:rPr>
        <w:t>.</w:t>
      </w:r>
      <w:r w:rsidR="008C1D72" w:rsidRPr="001A5A5D">
        <w:rPr>
          <w:rFonts w:ascii="Times New Roman" w:eastAsia="Times New Roman" w:hAnsi="Times New Roman" w:cs="Times New Roman"/>
          <w:sz w:val="24"/>
          <w:szCs w:val="24"/>
          <w:lang w:val="en-US"/>
        </w:rPr>
        <w:t xml:space="preserve"> - Vol.</w:t>
      </w:r>
      <w:r w:rsidR="008C1D72" w:rsidRPr="001A5A5D">
        <w:rPr>
          <w:rFonts w:ascii="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13</w:t>
      </w:r>
      <w:r w:rsidR="008C1D72" w:rsidRPr="001A5A5D">
        <w:rPr>
          <w:rFonts w:ascii="Times New Roman" w:eastAsia="Times New Roman" w:hAnsi="Times New Roman" w:cs="Times New Roman"/>
          <w:sz w:val="24"/>
          <w:szCs w:val="24"/>
          <w:lang w:val="en-US"/>
        </w:rPr>
        <w:t xml:space="preserve">. – </w:t>
      </w:r>
      <w:r w:rsidR="00BF33C6" w:rsidRPr="001A5A5D">
        <w:rPr>
          <w:rFonts w:ascii="Times New Roman" w:eastAsia="Times New Roman" w:hAnsi="Times New Roman" w:cs="Times New Roman"/>
          <w:sz w:val="24"/>
          <w:szCs w:val="24"/>
          <w:lang w:val="en-US"/>
        </w:rPr>
        <w:t>P. 1244</w:t>
      </w:r>
      <w:r w:rsidR="008C1D72" w:rsidRPr="001A5A5D">
        <w:rPr>
          <w:rFonts w:ascii="Times New Roman" w:eastAsia="Times New Roman" w:hAnsi="Times New Roman" w:cs="Times New Roman"/>
          <w:sz w:val="24"/>
          <w:szCs w:val="24"/>
          <w:lang w:val="en-US"/>
        </w:rPr>
        <w:t>.</w:t>
      </w:r>
    </w:p>
    <w:p w14:paraId="0F2B158F" w14:textId="276A01A6" w:rsidR="004302F4"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Abdelli</w:t>
      </w:r>
      <w:proofErr w:type="spellEnd"/>
      <w:r w:rsidRPr="001A5A5D">
        <w:rPr>
          <w:rFonts w:ascii="Times New Roman" w:eastAsia="Times New Roman" w:hAnsi="Times New Roman" w:cs="Times New Roman"/>
          <w:sz w:val="24"/>
          <w:szCs w:val="24"/>
          <w:lang w:val="en-US"/>
        </w:rPr>
        <w:t xml:space="preserve"> L</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Samsam</w:t>
      </w:r>
      <w:proofErr w:type="spellEnd"/>
      <w:r w:rsidRPr="001A5A5D">
        <w:rPr>
          <w:rFonts w:ascii="Times New Roman" w:eastAsia="Times New Roman" w:hAnsi="Times New Roman" w:cs="Times New Roman"/>
          <w:sz w:val="24"/>
          <w:szCs w:val="24"/>
          <w:lang w:val="en-US"/>
        </w:rPr>
        <w:t xml:space="preserve"> A</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Naser S</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A. Propionic Acid Induces Gliosis and Neuro-Inflammation through Modulation of PTEN/AKT Pathway in Autism Spectrum Disorder</w:t>
      </w:r>
      <w:r w:rsidR="008C1D72"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Sci. Rep. </w:t>
      </w:r>
      <w:r w:rsidR="008C1D72"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2019</w:t>
      </w:r>
      <w:r w:rsidR="008C1D72" w:rsidRPr="001A5A5D">
        <w:rPr>
          <w:rFonts w:ascii="Times New Roman" w:eastAsia="Times New Roman" w:hAnsi="Times New Roman" w:cs="Times New Roman"/>
          <w:sz w:val="24"/>
          <w:szCs w:val="24"/>
          <w:lang w:val="en-US"/>
        </w:rPr>
        <w:t xml:space="preserve">. - </w:t>
      </w:r>
      <w:r w:rsidR="00BF33C6" w:rsidRPr="001A5A5D">
        <w:rPr>
          <w:rFonts w:ascii="Times New Roman" w:hAnsi="Times New Roman" w:cs="Times New Roman"/>
          <w:sz w:val="24"/>
          <w:szCs w:val="24"/>
          <w:shd w:val="clear" w:color="auto" w:fill="FFFFFF"/>
          <w:lang w:val="en-US"/>
        </w:rPr>
        <w:t> N. 8824</w:t>
      </w:r>
      <w:r w:rsidR="008C1D72" w:rsidRPr="001A5A5D">
        <w:rPr>
          <w:rFonts w:ascii="Times New Roman" w:eastAsia="Times New Roman" w:hAnsi="Times New Roman" w:cs="Times New Roman"/>
          <w:sz w:val="24"/>
          <w:szCs w:val="24"/>
          <w:lang w:val="en-US"/>
        </w:rPr>
        <w:t>.</w:t>
      </w:r>
    </w:p>
    <w:p w14:paraId="13444265" w14:textId="250083FE" w:rsidR="00881F9E" w:rsidRPr="001A5A5D" w:rsidRDefault="007E6F6F" w:rsidP="00545AE0">
      <w:pPr>
        <w:pStyle w:val="a8"/>
        <w:widowControl w:val="0"/>
        <w:numPr>
          <w:ilvl w:val="0"/>
          <w:numId w:val="47"/>
        </w:numPr>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1A5A5D">
        <w:rPr>
          <w:rFonts w:ascii="Times New Roman" w:eastAsia="Times New Roman" w:hAnsi="Times New Roman" w:cs="Times New Roman"/>
          <w:sz w:val="24"/>
          <w:szCs w:val="24"/>
          <w:lang w:val="en-US"/>
        </w:rPr>
        <w:t>Ylikallio</w:t>
      </w:r>
      <w:proofErr w:type="spellEnd"/>
      <w:r w:rsidRPr="001A5A5D">
        <w:rPr>
          <w:rFonts w:ascii="Times New Roman" w:eastAsia="Times New Roman" w:hAnsi="Times New Roman" w:cs="Times New Roman"/>
          <w:sz w:val="24"/>
          <w:szCs w:val="24"/>
          <w:lang w:val="en-US"/>
        </w:rPr>
        <w:t xml:space="preserve"> E</w:t>
      </w:r>
      <w:r w:rsidR="00A14405" w:rsidRPr="001A5A5D">
        <w:rPr>
          <w:rFonts w:ascii="Times New Roman" w:eastAsia="Times New Roman" w:hAnsi="Times New Roman" w:cs="Times New Roman"/>
          <w:sz w:val="24"/>
          <w:szCs w:val="24"/>
          <w:lang w:val="en-US"/>
        </w:rPr>
        <w:t>.</w:t>
      </w:r>
      <w:r w:rsidRPr="001A5A5D">
        <w:rPr>
          <w:rFonts w:ascii="Times New Roman" w:eastAsia="Times New Roman" w:hAnsi="Times New Roman" w:cs="Times New Roman"/>
          <w:sz w:val="24"/>
          <w:szCs w:val="24"/>
          <w:lang w:val="en-US"/>
        </w:rPr>
        <w:t xml:space="preserve">, </w:t>
      </w:r>
      <w:proofErr w:type="spellStart"/>
      <w:r w:rsidRPr="001A5A5D">
        <w:rPr>
          <w:rFonts w:ascii="Times New Roman" w:eastAsia="Times New Roman" w:hAnsi="Times New Roman" w:cs="Times New Roman"/>
          <w:sz w:val="24"/>
          <w:szCs w:val="24"/>
          <w:lang w:val="en-US"/>
        </w:rPr>
        <w:t>Suomalainen</w:t>
      </w:r>
      <w:proofErr w:type="spellEnd"/>
      <w:r w:rsidRPr="001A5A5D">
        <w:rPr>
          <w:rFonts w:ascii="Times New Roman" w:eastAsia="Times New Roman" w:hAnsi="Times New Roman" w:cs="Times New Roman"/>
          <w:sz w:val="24"/>
          <w:szCs w:val="24"/>
          <w:lang w:val="en-US"/>
        </w:rPr>
        <w:t xml:space="preserve"> A. Mechanisms of Mitochondrial Diseases</w:t>
      </w:r>
      <w:r w:rsidR="008C1D72"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 xml:space="preserve"> Ann. Med. </w:t>
      </w:r>
      <w:r w:rsidR="008C1D72" w:rsidRPr="001A5A5D">
        <w:rPr>
          <w:rFonts w:ascii="Times New Roman" w:eastAsia="Times New Roman" w:hAnsi="Times New Roman" w:cs="Times New Roman"/>
          <w:sz w:val="24"/>
          <w:szCs w:val="24"/>
          <w:lang w:val="en-US"/>
        </w:rPr>
        <w:t xml:space="preserve">– </w:t>
      </w:r>
      <w:r w:rsidRPr="001A5A5D">
        <w:rPr>
          <w:rFonts w:ascii="Times New Roman" w:eastAsia="Times New Roman" w:hAnsi="Times New Roman" w:cs="Times New Roman"/>
          <w:sz w:val="24"/>
          <w:szCs w:val="24"/>
          <w:lang w:val="en-US"/>
        </w:rPr>
        <w:t>2012</w:t>
      </w:r>
      <w:r w:rsidR="008C1D72" w:rsidRPr="001A5A5D">
        <w:rPr>
          <w:rFonts w:ascii="Times New Roman" w:eastAsia="Times New Roman" w:hAnsi="Times New Roman" w:cs="Times New Roman"/>
          <w:sz w:val="24"/>
          <w:szCs w:val="24"/>
          <w:lang w:val="en-US"/>
        </w:rPr>
        <w:t>. - Vol.</w:t>
      </w:r>
      <w:r w:rsidR="008C1D72" w:rsidRPr="001A5A5D">
        <w:rPr>
          <w:rFonts w:ascii="Times New Roman" w:hAnsi="Times New Roman" w:cs="Times New Roman"/>
          <w:sz w:val="24"/>
          <w:szCs w:val="24"/>
          <w:lang w:val="en-US"/>
        </w:rPr>
        <w:t xml:space="preserve"> </w:t>
      </w:r>
      <w:r w:rsidR="00BF33C6" w:rsidRPr="001A5A5D">
        <w:rPr>
          <w:rFonts w:ascii="Times New Roman" w:eastAsia="Times New Roman" w:hAnsi="Times New Roman" w:cs="Times New Roman"/>
          <w:sz w:val="24"/>
          <w:szCs w:val="24"/>
          <w:lang w:val="en-US"/>
        </w:rPr>
        <w:t>44</w:t>
      </w:r>
      <w:r w:rsidR="008C1D72" w:rsidRPr="001A5A5D">
        <w:rPr>
          <w:rFonts w:ascii="Times New Roman" w:eastAsia="Times New Roman" w:hAnsi="Times New Roman" w:cs="Times New Roman"/>
          <w:sz w:val="24"/>
          <w:szCs w:val="24"/>
          <w:lang w:val="en-US"/>
        </w:rPr>
        <w:t xml:space="preserve">. – P. </w:t>
      </w:r>
      <w:r w:rsidR="00BF33C6" w:rsidRPr="001A5A5D">
        <w:rPr>
          <w:rFonts w:ascii="Times New Roman" w:hAnsi="Times New Roman" w:cs="Times New Roman"/>
          <w:sz w:val="24"/>
          <w:szCs w:val="24"/>
          <w:shd w:val="clear" w:color="auto" w:fill="FFFFFF"/>
          <w:lang w:val="en-US"/>
        </w:rPr>
        <w:t>41-59</w:t>
      </w:r>
      <w:r w:rsidR="008C1D72" w:rsidRPr="001A5A5D">
        <w:rPr>
          <w:rFonts w:ascii="Times New Roman" w:eastAsia="Times New Roman" w:hAnsi="Times New Roman" w:cs="Times New Roman"/>
          <w:sz w:val="24"/>
          <w:szCs w:val="24"/>
          <w:lang w:val="en-US"/>
        </w:rPr>
        <w:t>.</w:t>
      </w:r>
    </w:p>
    <w:p w14:paraId="760DFAB5" w14:textId="5ABE4D2D"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51A39708" w14:textId="1C585D47"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04FF2D76" w14:textId="7C093429"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0822FA6A" w14:textId="1A6D0E23"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64C402B7" w14:textId="1F409C52"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0CB9C511" w14:textId="7E218653"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672B0913" w14:textId="6B677FDE"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7CA14B99" w14:textId="6DB4137E"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305CB4E5" w14:textId="6E7F3769"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217DBA92" w14:textId="26315475"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4D81CB4B" w14:textId="36926163"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28AED4C1" w14:textId="4E422BEB"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5B9BBD06" w14:textId="462ABCB6"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70965D45" w14:textId="402A2E47"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2D3E41A5" w14:textId="596CB850"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3AE7C994" w14:textId="023747FC"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1DD13BBB" w14:textId="4045101D"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348809DE" w14:textId="6CD050AC" w:rsidR="007E6F6F" w:rsidRDefault="007E6F6F" w:rsidP="007E6F6F">
      <w:pPr>
        <w:widowControl w:val="0"/>
        <w:autoSpaceDE w:val="0"/>
        <w:autoSpaceDN w:val="0"/>
        <w:adjustRightInd w:val="0"/>
        <w:spacing w:after="0" w:line="360" w:lineRule="auto"/>
        <w:jc w:val="both"/>
        <w:rPr>
          <w:rFonts w:ascii="Times New Roman" w:hAnsi="Times New Roman" w:cs="Times New Roman"/>
          <w:sz w:val="24"/>
          <w:szCs w:val="24"/>
          <w:lang w:val="en-US"/>
        </w:rPr>
      </w:pPr>
    </w:p>
    <w:p w14:paraId="0EB3C41C" w14:textId="731C914E" w:rsidR="0008788F" w:rsidRDefault="0008788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052E327" w14:textId="47A8A3D1" w:rsidR="000B29A2" w:rsidRPr="00A14405" w:rsidRDefault="000B29A2" w:rsidP="000B29A2">
      <w:pPr>
        <w:spacing w:after="0" w:line="360" w:lineRule="auto"/>
        <w:jc w:val="center"/>
        <w:rPr>
          <w:rFonts w:ascii="Times New Roman" w:hAnsi="Times New Roman" w:cs="Times New Roman"/>
          <w:b/>
          <w:sz w:val="24"/>
          <w:szCs w:val="24"/>
          <w:lang w:val="en-US"/>
        </w:rPr>
      </w:pPr>
      <w:r w:rsidRPr="007E6F6F">
        <w:rPr>
          <w:rFonts w:ascii="Times New Roman" w:hAnsi="Times New Roman" w:cs="Times New Roman"/>
          <w:b/>
          <w:sz w:val="24"/>
          <w:szCs w:val="24"/>
        </w:rPr>
        <w:lastRenderedPageBreak/>
        <w:t>ПРИЛОЖЕНИЕ</w:t>
      </w:r>
      <w:r w:rsidRPr="00A14405">
        <w:rPr>
          <w:rFonts w:ascii="Times New Roman" w:hAnsi="Times New Roman" w:cs="Times New Roman"/>
          <w:b/>
          <w:sz w:val="24"/>
          <w:szCs w:val="24"/>
          <w:lang w:val="en-US"/>
        </w:rPr>
        <w:t xml:space="preserve"> </w:t>
      </w:r>
      <w:r w:rsidRPr="007E6F6F">
        <w:rPr>
          <w:rFonts w:ascii="Times New Roman" w:hAnsi="Times New Roman" w:cs="Times New Roman"/>
          <w:b/>
          <w:sz w:val="24"/>
          <w:szCs w:val="24"/>
        </w:rPr>
        <w:t>А</w:t>
      </w:r>
    </w:p>
    <w:p w14:paraId="0B1A4367" w14:textId="77777777" w:rsidR="007B4534" w:rsidRPr="00A14405" w:rsidRDefault="007B4534" w:rsidP="00545AE0">
      <w:pPr>
        <w:spacing w:after="0" w:line="360" w:lineRule="auto"/>
        <w:jc w:val="center"/>
        <w:rPr>
          <w:rFonts w:ascii="Times New Roman" w:hAnsi="Times New Roman" w:cs="Times New Roman"/>
          <w:b/>
          <w:sz w:val="24"/>
          <w:szCs w:val="24"/>
          <w:lang w:val="en-US"/>
        </w:rPr>
      </w:pPr>
      <w:r w:rsidRPr="007E6F6F">
        <w:rPr>
          <w:rFonts w:ascii="Times New Roman" w:hAnsi="Times New Roman" w:cs="Times New Roman"/>
          <w:b/>
          <w:sz w:val="24"/>
          <w:szCs w:val="24"/>
        </w:rPr>
        <w:t>Заключение</w:t>
      </w:r>
      <w:r w:rsidRPr="00A14405">
        <w:rPr>
          <w:rFonts w:ascii="Times New Roman" w:hAnsi="Times New Roman" w:cs="Times New Roman"/>
          <w:b/>
          <w:sz w:val="24"/>
          <w:szCs w:val="24"/>
          <w:lang w:val="en-US"/>
        </w:rPr>
        <w:t xml:space="preserve"> </w:t>
      </w:r>
      <w:r w:rsidRPr="007E6F6F">
        <w:rPr>
          <w:rFonts w:ascii="Times New Roman" w:hAnsi="Times New Roman" w:cs="Times New Roman"/>
          <w:b/>
          <w:sz w:val="24"/>
          <w:szCs w:val="24"/>
        </w:rPr>
        <w:t>ЛЭК</w:t>
      </w:r>
    </w:p>
    <w:p w14:paraId="09989013" w14:textId="77777777" w:rsidR="002B19DB" w:rsidRPr="00A14405" w:rsidRDefault="002B19DB" w:rsidP="002B19DB">
      <w:pPr>
        <w:spacing w:after="0" w:line="360" w:lineRule="auto"/>
        <w:jc w:val="center"/>
        <w:rPr>
          <w:rFonts w:ascii="Times New Roman" w:hAnsi="Times New Roman" w:cs="Times New Roman"/>
          <w:b/>
          <w:sz w:val="24"/>
          <w:szCs w:val="24"/>
          <w:lang w:val="en-US"/>
        </w:rPr>
      </w:pPr>
      <w:r w:rsidRPr="007E6F6F">
        <w:rPr>
          <w:rFonts w:ascii="Times New Roman" w:hAnsi="Times New Roman" w:cs="Times New Roman"/>
          <w:noProof/>
          <w:lang w:val="en-US"/>
        </w:rPr>
        <w:drawing>
          <wp:inline distT="0" distB="0" distL="0" distR="0" wp14:anchorId="61BBC2B8" wp14:editId="7B29F43E">
            <wp:extent cx="5560695" cy="8000560"/>
            <wp:effectExtent l="0" t="0" r="1905" b="635"/>
            <wp:docPr id="8" name="Рисунок 8" descr="C:\Users\ИОГЦ\AppData\Local\Microsoft\Windows\INetCache\Content.Word\ЛЭ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ОГЦ\AppData\Local\Microsoft\Windows\INetCache\Content.Word\ЛЭК_page-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60" b="6689"/>
                    <a:stretch/>
                  </pic:blipFill>
                  <pic:spPr bwMode="auto">
                    <a:xfrm>
                      <a:off x="0" y="0"/>
                      <a:ext cx="3519758" cy="5064122"/>
                    </a:xfrm>
                    <a:prstGeom prst="rect">
                      <a:avLst/>
                    </a:prstGeom>
                    <a:noFill/>
                    <a:ln>
                      <a:noFill/>
                    </a:ln>
                    <a:extLst>
                      <a:ext uri="{53640926-AAD7-44D8-BBD7-CCE9431645EC}">
                        <a14:shadowObscured xmlns:a14="http://schemas.microsoft.com/office/drawing/2010/main"/>
                      </a:ext>
                    </a:extLst>
                  </pic:spPr>
                </pic:pic>
              </a:graphicData>
            </a:graphic>
          </wp:inline>
        </w:drawing>
      </w:r>
    </w:p>
    <w:p w14:paraId="3CDBF195" w14:textId="77777777" w:rsidR="002B19DB" w:rsidRPr="00A14405" w:rsidRDefault="002B19DB" w:rsidP="002B19DB">
      <w:pPr>
        <w:spacing w:after="0" w:line="360" w:lineRule="auto"/>
        <w:jc w:val="center"/>
        <w:rPr>
          <w:rFonts w:ascii="Times New Roman" w:hAnsi="Times New Roman" w:cs="Times New Roman"/>
          <w:b/>
          <w:sz w:val="24"/>
          <w:szCs w:val="24"/>
          <w:lang w:val="en-US"/>
        </w:rPr>
      </w:pPr>
      <w:r w:rsidRPr="007E6F6F">
        <w:rPr>
          <w:rFonts w:ascii="Times New Roman" w:hAnsi="Times New Roman" w:cs="Times New Roman"/>
          <w:noProof/>
          <w:lang w:val="en-US"/>
        </w:rPr>
        <w:lastRenderedPageBreak/>
        <w:drawing>
          <wp:inline distT="0" distB="0" distL="0" distR="0" wp14:anchorId="138BE1D7" wp14:editId="7863BD8F">
            <wp:extent cx="5886888" cy="9171305"/>
            <wp:effectExtent l="0" t="0" r="0" b="0"/>
            <wp:docPr id="66" name="Рисунок 66" descr="C:\Users\ИОГЦ\AppData\Local\Microsoft\Windows\INetCache\Content.Word\ЛЭК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ОГЦ\AppData\Local\Microsoft\Windows\INetCache\Content.Word\ЛЭК_page-00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27"/>
                    <a:stretch/>
                  </pic:blipFill>
                  <pic:spPr bwMode="auto">
                    <a:xfrm>
                      <a:off x="0" y="0"/>
                      <a:ext cx="4493412" cy="7000380"/>
                    </a:xfrm>
                    <a:prstGeom prst="rect">
                      <a:avLst/>
                    </a:prstGeom>
                    <a:noFill/>
                    <a:ln>
                      <a:noFill/>
                    </a:ln>
                    <a:extLst>
                      <a:ext uri="{53640926-AAD7-44D8-BBD7-CCE9431645EC}">
                        <a14:shadowObscured xmlns:a14="http://schemas.microsoft.com/office/drawing/2010/main"/>
                      </a:ext>
                    </a:extLst>
                  </pic:spPr>
                </pic:pic>
              </a:graphicData>
            </a:graphic>
          </wp:inline>
        </w:drawing>
      </w:r>
    </w:p>
    <w:p w14:paraId="5CCFC24F" w14:textId="77777777" w:rsidR="006C6661" w:rsidRPr="00A14405" w:rsidRDefault="002B19DB" w:rsidP="006C6661">
      <w:pPr>
        <w:spacing w:after="0" w:line="360" w:lineRule="auto"/>
        <w:jc w:val="center"/>
        <w:rPr>
          <w:rFonts w:ascii="Times New Roman" w:hAnsi="Times New Roman" w:cs="Times New Roman"/>
          <w:sz w:val="24"/>
          <w:szCs w:val="24"/>
          <w:lang w:val="en-US"/>
        </w:rPr>
      </w:pPr>
      <w:r w:rsidRPr="007E6F6F">
        <w:rPr>
          <w:rFonts w:ascii="Times New Roman" w:hAnsi="Times New Roman" w:cs="Times New Roman"/>
          <w:noProof/>
          <w:lang w:val="en-US"/>
        </w:rPr>
        <w:lastRenderedPageBreak/>
        <w:drawing>
          <wp:inline distT="0" distB="0" distL="0" distR="0" wp14:anchorId="256C0997" wp14:editId="3CB8BC66">
            <wp:extent cx="5919470" cy="9467150"/>
            <wp:effectExtent l="0" t="0" r="5080" b="1270"/>
            <wp:docPr id="67" name="Рисунок 67" descr="C:\Users\ИОГЦ\AppData\Local\Microsoft\Windows\INetCache\Content.Word\ЛЭК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ОГЦ\AppData\Local\Microsoft\Windows\INetCache\Content.Word\ЛЭК_page-00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37"/>
                    <a:stretch/>
                  </pic:blipFill>
                  <pic:spPr bwMode="auto">
                    <a:xfrm>
                      <a:off x="0" y="0"/>
                      <a:ext cx="4436639" cy="7095623"/>
                    </a:xfrm>
                    <a:prstGeom prst="rect">
                      <a:avLst/>
                    </a:prstGeom>
                    <a:noFill/>
                    <a:ln>
                      <a:noFill/>
                    </a:ln>
                    <a:extLst>
                      <a:ext uri="{53640926-AAD7-44D8-BBD7-CCE9431645EC}">
                        <a14:shadowObscured xmlns:a14="http://schemas.microsoft.com/office/drawing/2010/main"/>
                      </a:ext>
                    </a:extLst>
                  </pic:spPr>
                </pic:pic>
              </a:graphicData>
            </a:graphic>
          </wp:inline>
        </w:drawing>
      </w:r>
    </w:p>
    <w:p w14:paraId="51E5C9D2" w14:textId="77777777" w:rsidR="000D553C" w:rsidRPr="00A14405" w:rsidRDefault="000D553C" w:rsidP="00963B36">
      <w:pPr>
        <w:spacing w:after="0" w:line="360" w:lineRule="auto"/>
        <w:ind w:firstLine="567"/>
        <w:jc w:val="center"/>
        <w:rPr>
          <w:rFonts w:ascii="Times New Roman" w:hAnsi="Times New Roman" w:cs="Times New Roman"/>
          <w:b/>
          <w:sz w:val="24"/>
          <w:szCs w:val="24"/>
          <w:lang w:val="en-US"/>
        </w:rPr>
        <w:sectPr w:rsidR="000D553C" w:rsidRPr="00A14405" w:rsidSect="00903EF2">
          <w:footerReference w:type="default" r:id="rId25"/>
          <w:pgSz w:w="11906" w:h="16838"/>
          <w:pgMar w:top="1134" w:right="851" w:bottom="1134" w:left="1701" w:header="709" w:footer="709" w:gutter="0"/>
          <w:cols w:space="708"/>
          <w:docGrid w:linePitch="360"/>
        </w:sectPr>
      </w:pPr>
    </w:p>
    <w:p w14:paraId="06A4380A" w14:textId="03E8BEE3" w:rsidR="00963B36" w:rsidRPr="009C6E2C" w:rsidRDefault="00545AE0" w:rsidP="00963B36">
      <w:pPr>
        <w:spacing w:after="0" w:line="360" w:lineRule="auto"/>
        <w:ind w:firstLine="567"/>
        <w:jc w:val="center"/>
        <w:rPr>
          <w:rFonts w:ascii="Times New Roman" w:hAnsi="Times New Roman" w:cs="Times New Roman"/>
          <w:b/>
          <w:sz w:val="24"/>
          <w:szCs w:val="24"/>
        </w:rPr>
      </w:pPr>
      <w:r w:rsidRPr="007E6F6F">
        <w:rPr>
          <w:rFonts w:ascii="Times New Roman" w:hAnsi="Times New Roman" w:cs="Times New Roman"/>
          <w:b/>
          <w:sz w:val="24"/>
          <w:szCs w:val="24"/>
        </w:rPr>
        <w:lastRenderedPageBreak/>
        <w:t>ПРИЛОЖЕНИЕ</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Б</w:t>
      </w:r>
    </w:p>
    <w:p w14:paraId="083F60B6" w14:textId="39FD73E6" w:rsidR="000D553C" w:rsidRPr="007E6F6F" w:rsidRDefault="000D553C" w:rsidP="00963B36">
      <w:pPr>
        <w:spacing w:after="0" w:line="360" w:lineRule="auto"/>
        <w:ind w:firstLine="567"/>
        <w:jc w:val="center"/>
        <w:rPr>
          <w:rFonts w:ascii="Times New Roman" w:hAnsi="Times New Roman" w:cs="Times New Roman"/>
          <w:b/>
          <w:sz w:val="24"/>
          <w:szCs w:val="24"/>
        </w:rPr>
      </w:pPr>
      <w:r w:rsidRPr="007E6F6F">
        <w:rPr>
          <w:rFonts w:ascii="Times New Roman" w:hAnsi="Times New Roman" w:cs="Times New Roman"/>
          <w:b/>
          <w:sz w:val="24"/>
          <w:szCs w:val="24"/>
        </w:rPr>
        <w:t>Характеристика</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генетических</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вариантов</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в</w:t>
      </w:r>
      <w:r w:rsidRPr="009C6E2C">
        <w:rPr>
          <w:rFonts w:ascii="Times New Roman" w:hAnsi="Times New Roman" w:cs="Times New Roman"/>
          <w:b/>
          <w:sz w:val="24"/>
          <w:szCs w:val="24"/>
        </w:rPr>
        <w:t xml:space="preserve"> 4-</w:t>
      </w:r>
      <w:r w:rsidRPr="007E6F6F">
        <w:rPr>
          <w:rFonts w:ascii="Times New Roman" w:hAnsi="Times New Roman" w:cs="Times New Roman"/>
          <w:b/>
          <w:sz w:val="24"/>
          <w:szCs w:val="24"/>
        </w:rPr>
        <w:t>х</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семьях</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с</w:t>
      </w:r>
      <w:r w:rsidRPr="009C6E2C">
        <w:rPr>
          <w:rFonts w:ascii="Times New Roman" w:hAnsi="Times New Roman" w:cs="Times New Roman"/>
          <w:b/>
          <w:sz w:val="24"/>
          <w:szCs w:val="24"/>
        </w:rPr>
        <w:t xml:space="preserve"> </w:t>
      </w:r>
      <w:r w:rsidRPr="007E6F6F">
        <w:rPr>
          <w:rFonts w:ascii="Times New Roman" w:hAnsi="Times New Roman" w:cs="Times New Roman"/>
          <w:b/>
          <w:sz w:val="24"/>
          <w:szCs w:val="24"/>
        </w:rPr>
        <w:t>наследственной отягощенностью по РАС</w:t>
      </w:r>
    </w:p>
    <w:p w14:paraId="4B540B48" w14:textId="099F9B87" w:rsidR="000D553C" w:rsidRPr="007E6F6F" w:rsidRDefault="000D553C" w:rsidP="000D553C">
      <w:pPr>
        <w:spacing w:after="0" w:line="360" w:lineRule="auto"/>
        <w:rPr>
          <w:rFonts w:ascii="Times New Roman" w:hAnsi="Times New Roman" w:cs="Times New Roman"/>
          <w:sz w:val="24"/>
          <w:szCs w:val="24"/>
        </w:rPr>
      </w:pPr>
      <w:r w:rsidRPr="007E6F6F">
        <w:rPr>
          <w:rFonts w:ascii="Times New Roman" w:hAnsi="Times New Roman" w:cs="Times New Roman"/>
          <w:sz w:val="24"/>
          <w:szCs w:val="24"/>
        </w:rPr>
        <w:t xml:space="preserve">Таблица </w:t>
      </w:r>
      <w:r w:rsidR="00545AE0" w:rsidRPr="007E6F6F">
        <w:rPr>
          <w:rFonts w:ascii="Times New Roman" w:hAnsi="Times New Roman" w:cs="Times New Roman"/>
          <w:sz w:val="24"/>
          <w:szCs w:val="24"/>
        </w:rPr>
        <w:t>Б</w:t>
      </w:r>
      <w:r w:rsidRPr="007E6F6F">
        <w:rPr>
          <w:rFonts w:ascii="Times New Roman" w:hAnsi="Times New Roman" w:cs="Times New Roman"/>
          <w:sz w:val="24"/>
          <w:szCs w:val="24"/>
        </w:rPr>
        <w:t xml:space="preserve">.1 – Характеристика </w:t>
      </w:r>
      <w:proofErr w:type="spellStart"/>
      <w:r w:rsidRPr="007E6F6F">
        <w:rPr>
          <w:rFonts w:ascii="Times New Roman" w:hAnsi="Times New Roman" w:cs="Times New Roman"/>
          <w:sz w:val="24"/>
          <w:szCs w:val="24"/>
        </w:rPr>
        <w:t>dbSNP</w:t>
      </w:r>
      <w:proofErr w:type="spellEnd"/>
      <w:r w:rsidRPr="007E6F6F">
        <w:rPr>
          <w:rFonts w:ascii="Times New Roman" w:hAnsi="Times New Roman" w:cs="Times New Roman"/>
          <w:sz w:val="24"/>
          <w:szCs w:val="24"/>
        </w:rPr>
        <w:t>, ассоци</w:t>
      </w:r>
      <w:r w:rsidR="00904AD4">
        <w:rPr>
          <w:rFonts w:ascii="Times New Roman" w:hAnsi="Times New Roman" w:cs="Times New Roman"/>
          <w:sz w:val="24"/>
          <w:szCs w:val="24"/>
        </w:rPr>
        <w:t>ированных с РАС по базе GWAS, в</w:t>
      </w:r>
      <w:r w:rsidRPr="007E6F6F">
        <w:rPr>
          <w:rFonts w:ascii="Times New Roman" w:hAnsi="Times New Roman" w:cs="Times New Roman"/>
          <w:sz w:val="24"/>
          <w:szCs w:val="24"/>
        </w:rPr>
        <w:t xml:space="preserve"> 4-х семьях с наследственной отягощенностью по РАС</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503"/>
        <w:gridCol w:w="2897"/>
        <w:gridCol w:w="1734"/>
        <w:gridCol w:w="2318"/>
        <w:gridCol w:w="3171"/>
        <w:gridCol w:w="996"/>
        <w:gridCol w:w="2026"/>
      </w:tblGrid>
      <w:tr w:rsidR="00532B95" w:rsidRPr="007E6F6F" w14:paraId="34328F49" w14:textId="77777777" w:rsidTr="00532B95">
        <w:trPr>
          <w:trHeight w:val="20"/>
        </w:trPr>
        <w:tc>
          <w:tcPr>
            <w:tcW w:w="0" w:type="auto"/>
            <w:shd w:val="clear" w:color="auto" w:fill="auto"/>
            <w:noWrap/>
            <w:vAlign w:val="center"/>
            <w:hideMark/>
          </w:tcPr>
          <w:p w14:paraId="029C44C0" w14:textId="752C1887" w:rsidR="00532B95" w:rsidRPr="00904AD4" w:rsidRDefault="00904AD4" w:rsidP="00532B95">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503" w:type="dxa"/>
            <w:shd w:val="clear" w:color="auto" w:fill="auto"/>
            <w:noWrap/>
            <w:vAlign w:val="center"/>
            <w:hideMark/>
          </w:tcPr>
          <w:p w14:paraId="400623A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REGION</w:t>
            </w:r>
          </w:p>
        </w:tc>
        <w:tc>
          <w:tcPr>
            <w:tcW w:w="2897" w:type="dxa"/>
            <w:shd w:val="clear" w:color="auto" w:fill="auto"/>
            <w:noWrap/>
            <w:vAlign w:val="center"/>
            <w:hideMark/>
          </w:tcPr>
          <w:p w14:paraId="4691EC4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MAPPED_GENE</w:t>
            </w:r>
          </w:p>
        </w:tc>
        <w:tc>
          <w:tcPr>
            <w:tcW w:w="1734" w:type="dxa"/>
            <w:shd w:val="clear" w:color="auto" w:fill="auto"/>
            <w:noWrap/>
            <w:vAlign w:val="center"/>
            <w:hideMark/>
          </w:tcPr>
          <w:p w14:paraId="6723066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SNPS</w:t>
            </w:r>
          </w:p>
        </w:tc>
        <w:tc>
          <w:tcPr>
            <w:tcW w:w="2318" w:type="dxa"/>
            <w:shd w:val="clear" w:color="auto" w:fill="auto"/>
            <w:noWrap/>
            <w:vAlign w:val="center"/>
            <w:hideMark/>
          </w:tcPr>
          <w:p w14:paraId="45B9CC1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CONTEXT</w:t>
            </w:r>
          </w:p>
        </w:tc>
        <w:tc>
          <w:tcPr>
            <w:tcW w:w="3171" w:type="dxa"/>
            <w:shd w:val="clear" w:color="auto" w:fill="auto"/>
            <w:noWrap/>
            <w:vAlign w:val="center"/>
            <w:hideMark/>
          </w:tcPr>
          <w:p w14:paraId="03D6DE4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RISK ALLELE FREQUENCY</w:t>
            </w:r>
          </w:p>
        </w:tc>
        <w:tc>
          <w:tcPr>
            <w:tcW w:w="996" w:type="dxa"/>
            <w:shd w:val="clear" w:color="auto" w:fill="auto"/>
            <w:noWrap/>
            <w:vAlign w:val="center"/>
            <w:hideMark/>
          </w:tcPr>
          <w:p w14:paraId="651925E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RISK ALLELE</w:t>
            </w:r>
          </w:p>
        </w:tc>
        <w:tc>
          <w:tcPr>
            <w:tcW w:w="2026" w:type="dxa"/>
            <w:shd w:val="clear" w:color="auto" w:fill="auto"/>
            <w:noWrap/>
            <w:vAlign w:val="center"/>
            <w:hideMark/>
          </w:tcPr>
          <w:p w14:paraId="10D0C56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 xml:space="preserve">FAMILY </w:t>
            </w:r>
            <w:r w:rsidRPr="007E6F6F">
              <w:rPr>
                <w:rFonts w:ascii="Times New Roman" w:eastAsia="Times New Roman" w:hAnsi="Times New Roman" w:cs="Times New Roman"/>
                <w:sz w:val="16"/>
                <w:szCs w:val="16"/>
                <w:lang w:eastAsia="ru-RU"/>
              </w:rPr>
              <w:t>№</w:t>
            </w:r>
          </w:p>
        </w:tc>
      </w:tr>
      <w:tr w:rsidR="00532B95" w:rsidRPr="007E6F6F" w14:paraId="795573E5" w14:textId="77777777" w:rsidTr="00532B95">
        <w:trPr>
          <w:trHeight w:val="20"/>
        </w:trPr>
        <w:tc>
          <w:tcPr>
            <w:tcW w:w="0" w:type="auto"/>
            <w:shd w:val="clear" w:color="auto" w:fill="auto"/>
            <w:noWrap/>
            <w:vAlign w:val="center"/>
            <w:hideMark/>
          </w:tcPr>
          <w:p w14:paraId="12AFAF3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1503" w:type="dxa"/>
            <w:shd w:val="clear" w:color="auto" w:fill="auto"/>
            <w:noWrap/>
            <w:vAlign w:val="center"/>
            <w:hideMark/>
          </w:tcPr>
          <w:p w14:paraId="78E0FC8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6A44F8C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7308981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rs6537825</w:t>
            </w:r>
          </w:p>
        </w:tc>
        <w:tc>
          <w:tcPr>
            <w:tcW w:w="2318" w:type="dxa"/>
            <w:shd w:val="clear" w:color="auto" w:fill="auto"/>
            <w:noWrap/>
            <w:vAlign w:val="center"/>
            <w:hideMark/>
          </w:tcPr>
          <w:p w14:paraId="2BBEEA1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missense_variant</w:t>
            </w:r>
            <w:proofErr w:type="spellEnd"/>
          </w:p>
        </w:tc>
        <w:tc>
          <w:tcPr>
            <w:tcW w:w="3171" w:type="dxa"/>
            <w:shd w:val="clear" w:color="auto" w:fill="auto"/>
            <w:noWrap/>
            <w:vAlign w:val="center"/>
            <w:hideMark/>
          </w:tcPr>
          <w:p w14:paraId="56266E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A=0.085217 (31257/366794, ALFA)</w:t>
            </w:r>
          </w:p>
        </w:tc>
        <w:tc>
          <w:tcPr>
            <w:tcW w:w="996" w:type="dxa"/>
            <w:shd w:val="clear" w:color="auto" w:fill="auto"/>
            <w:noWrap/>
            <w:vAlign w:val="center"/>
            <w:hideMark/>
          </w:tcPr>
          <w:p w14:paraId="1B5728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9C4434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0DFDB251" w14:textId="77777777" w:rsidTr="00532B95">
        <w:trPr>
          <w:trHeight w:val="20"/>
        </w:trPr>
        <w:tc>
          <w:tcPr>
            <w:tcW w:w="0" w:type="auto"/>
            <w:shd w:val="clear" w:color="auto" w:fill="auto"/>
            <w:noWrap/>
            <w:vAlign w:val="center"/>
            <w:hideMark/>
          </w:tcPr>
          <w:p w14:paraId="5E4C237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503" w:type="dxa"/>
            <w:shd w:val="clear" w:color="auto" w:fill="auto"/>
            <w:noWrap/>
            <w:vAlign w:val="center"/>
            <w:hideMark/>
          </w:tcPr>
          <w:p w14:paraId="29FA194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7AA95CD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4E5C657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rs926938</w:t>
            </w:r>
          </w:p>
        </w:tc>
        <w:tc>
          <w:tcPr>
            <w:tcW w:w="2318" w:type="dxa"/>
            <w:shd w:val="clear" w:color="auto" w:fill="auto"/>
            <w:noWrap/>
            <w:vAlign w:val="center"/>
            <w:hideMark/>
          </w:tcPr>
          <w:p w14:paraId="49ADAF0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7211BE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0.50</w:t>
            </w:r>
          </w:p>
        </w:tc>
        <w:tc>
          <w:tcPr>
            <w:tcW w:w="996" w:type="dxa"/>
            <w:shd w:val="clear" w:color="auto" w:fill="auto"/>
            <w:noWrap/>
            <w:vAlign w:val="center"/>
            <w:hideMark/>
          </w:tcPr>
          <w:p w14:paraId="3C383DC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4A661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1C27F27" w14:textId="77777777" w:rsidTr="00532B95">
        <w:trPr>
          <w:trHeight w:val="20"/>
        </w:trPr>
        <w:tc>
          <w:tcPr>
            <w:tcW w:w="0" w:type="auto"/>
            <w:shd w:val="clear" w:color="auto" w:fill="auto"/>
            <w:noWrap/>
            <w:vAlign w:val="center"/>
            <w:hideMark/>
          </w:tcPr>
          <w:p w14:paraId="58AE950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1503" w:type="dxa"/>
            <w:shd w:val="clear" w:color="auto" w:fill="auto"/>
            <w:noWrap/>
            <w:vAlign w:val="center"/>
            <w:hideMark/>
          </w:tcPr>
          <w:p w14:paraId="3C992CC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12q23.1</w:t>
            </w:r>
          </w:p>
        </w:tc>
        <w:tc>
          <w:tcPr>
            <w:tcW w:w="2897" w:type="dxa"/>
            <w:shd w:val="clear" w:color="auto" w:fill="auto"/>
            <w:noWrap/>
            <w:vAlign w:val="center"/>
            <w:hideMark/>
          </w:tcPr>
          <w:p w14:paraId="5B5891D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Y_RNA - NA</w:t>
            </w:r>
          </w:p>
        </w:tc>
        <w:tc>
          <w:tcPr>
            <w:tcW w:w="1734" w:type="dxa"/>
            <w:shd w:val="clear" w:color="auto" w:fill="auto"/>
            <w:noWrap/>
            <w:vAlign w:val="center"/>
            <w:hideMark/>
          </w:tcPr>
          <w:p w14:paraId="6FDF7EA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rs6538761</w:t>
            </w:r>
          </w:p>
        </w:tc>
        <w:tc>
          <w:tcPr>
            <w:tcW w:w="2318" w:type="dxa"/>
            <w:shd w:val="clear" w:color="auto" w:fill="auto"/>
            <w:noWrap/>
            <w:vAlign w:val="center"/>
            <w:hideMark/>
          </w:tcPr>
          <w:p w14:paraId="6C0ACA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5093CB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A=0.349973 (99039/282990, ALFA)</w:t>
            </w:r>
          </w:p>
        </w:tc>
        <w:tc>
          <w:tcPr>
            <w:tcW w:w="996" w:type="dxa"/>
            <w:shd w:val="clear" w:color="auto" w:fill="auto"/>
            <w:noWrap/>
            <w:vAlign w:val="center"/>
            <w:hideMark/>
          </w:tcPr>
          <w:p w14:paraId="7E6A386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C039D9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C00B56F" w14:textId="77777777" w:rsidTr="00532B95">
        <w:trPr>
          <w:trHeight w:val="20"/>
        </w:trPr>
        <w:tc>
          <w:tcPr>
            <w:tcW w:w="0" w:type="auto"/>
            <w:shd w:val="clear" w:color="auto" w:fill="auto"/>
            <w:noWrap/>
            <w:vAlign w:val="center"/>
            <w:hideMark/>
          </w:tcPr>
          <w:p w14:paraId="5D94E35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c>
          <w:tcPr>
            <w:tcW w:w="1503" w:type="dxa"/>
            <w:shd w:val="clear" w:color="auto" w:fill="auto"/>
            <w:noWrap/>
            <w:vAlign w:val="center"/>
            <w:hideMark/>
          </w:tcPr>
          <w:p w14:paraId="33E186B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6DF9468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0F14CB5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rs4307059</w:t>
            </w:r>
          </w:p>
        </w:tc>
        <w:tc>
          <w:tcPr>
            <w:tcW w:w="2318" w:type="dxa"/>
            <w:shd w:val="clear" w:color="auto" w:fill="auto"/>
            <w:noWrap/>
            <w:vAlign w:val="center"/>
            <w:hideMark/>
          </w:tcPr>
          <w:p w14:paraId="2BCAB2E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A3D6AD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0.61</w:t>
            </w:r>
          </w:p>
        </w:tc>
        <w:tc>
          <w:tcPr>
            <w:tcW w:w="996" w:type="dxa"/>
            <w:shd w:val="clear" w:color="auto" w:fill="auto"/>
            <w:noWrap/>
            <w:vAlign w:val="center"/>
            <w:hideMark/>
          </w:tcPr>
          <w:p w14:paraId="41393CD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BDF991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077D8474" w14:textId="77777777" w:rsidTr="00532B95">
        <w:trPr>
          <w:trHeight w:val="20"/>
        </w:trPr>
        <w:tc>
          <w:tcPr>
            <w:tcW w:w="0" w:type="auto"/>
            <w:shd w:val="clear" w:color="auto" w:fill="auto"/>
            <w:noWrap/>
            <w:vAlign w:val="center"/>
            <w:hideMark/>
          </w:tcPr>
          <w:p w14:paraId="223D58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1503" w:type="dxa"/>
            <w:shd w:val="clear" w:color="auto" w:fill="auto"/>
            <w:noWrap/>
            <w:vAlign w:val="center"/>
            <w:hideMark/>
          </w:tcPr>
          <w:p w14:paraId="2673B6F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8q24.13</w:t>
            </w:r>
          </w:p>
        </w:tc>
        <w:tc>
          <w:tcPr>
            <w:tcW w:w="2897" w:type="dxa"/>
            <w:shd w:val="clear" w:color="auto" w:fill="auto"/>
            <w:noWrap/>
            <w:vAlign w:val="center"/>
            <w:hideMark/>
          </w:tcPr>
          <w:p w14:paraId="403FBB2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LINC01151</w:t>
            </w:r>
          </w:p>
        </w:tc>
        <w:tc>
          <w:tcPr>
            <w:tcW w:w="1734" w:type="dxa"/>
            <w:shd w:val="clear" w:color="auto" w:fill="auto"/>
            <w:noWrap/>
            <w:vAlign w:val="center"/>
            <w:hideMark/>
          </w:tcPr>
          <w:p w14:paraId="67FBF70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rs12543592</w:t>
            </w:r>
          </w:p>
        </w:tc>
        <w:tc>
          <w:tcPr>
            <w:tcW w:w="2318" w:type="dxa"/>
            <w:shd w:val="clear" w:color="auto" w:fill="auto"/>
            <w:noWrap/>
            <w:vAlign w:val="center"/>
            <w:hideMark/>
          </w:tcPr>
          <w:p w14:paraId="484086E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E854BE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0.5</w:t>
            </w:r>
          </w:p>
        </w:tc>
        <w:tc>
          <w:tcPr>
            <w:tcW w:w="996" w:type="dxa"/>
            <w:shd w:val="clear" w:color="auto" w:fill="auto"/>
            <w:noWrap/>
            <w:vAlign w:val="center"/>
            <w:hideMark/>
          </w:tcPr>
          <w:p w14:paraId="0ABE996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w:t>
            </w:r>
          </w:p>
        </w:tc>
        <w:tc>
          <w:tcPr>
            <w:tcW w:w="2026" w:type="dxa"/>
            <w:shd w:val="clear" w:color="auto" w:fill="auto"/>
            <w:noWrap/>
            <w:vAlign w:val="center"/>
            <w:hideMark/>
          </w:tcPr>
          <w:p w14:paraId="4D105AF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376E708" w14:textId="77777777" w:rsidTr="00532B95">
        <w:trPr>
          <w:trHeight w:val="20"/>
        </w:trPr>
        <w:tc>
          <w:tcPr>
            <w:tcW w:w="0" w:type="auto"/>
            <w:shd w:val="clear" w:color="auto" w:fill="auto"/>
            <w:noWrap/>
            <w:vAlign w:val="center"/>
            <w:hideMark/>
          </w:tcPr>
          <w:p w14:paraId="754F12C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w:t>
            </w:r>
          </w:p>
        </w:tc>
        <w:tc>
          <w:tcPr>
            <w:tcW w:w="1503" w:type="dxa"/>
            <w:shd w:val="clear" w:color="auto" w:fill="auto"/>
            <w:noWrap/>
            <w:vAlign w:val="center"/>
            <w:hideMark/>
          </w:tcPr>
          <w:p w14:paraId="758F744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17p13.3</w:t>
            </w:r>
          </w:p>
        </w:tc>
        <w:tc>
          <w:tcPr>
            <w:tcW w:w="2897" w:type="dxa"/>
            <w:shd w:val="clear" w:color="auto" w:fill="auto"/>
            <w:noWrap/>
            <w:vAlign w:val="center"/>
            <w:hideMark/>
          </w:tcPr>
          <w:p w14:paraId="1B6D369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SGSM2</w:t>
            </w:r>
          </w:p>
        </w:tc>
        <w:tc>
          <w:tcPr>
            <w:tcW w:w="1734" w:type="dxa"/>
            <w:shd w:val="clear" w:color="auto" w:fill="auto"/>
            <w:noWrap/>
            <w:vAlign w:val="center"/>
            <w:hideMark/>
          </w:tcPr>
          <w:p w14:paraId="47D4148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rs2447097</w:t>
            </w:r>
          </w:p>
        </w:tc>
        <w:tc>
          <w:tcPr>
            <w:tcW w:w="2318" w:type="dxa"/>
            <w:shd w:val="clear" w:color="auto" w:fill="auto"/>
            <w:noWrap/>
            <w:vAlign w:val="center"/>
            <w:hideMark/>
          </w:tcPr>
          <w:p w14:paraId="2E233D9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8FE30C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0.261</w:t>
            </w:r>
          </w:p>
        </w:tc>
        <w:tc>
          <w:tcPr>
            <w:tcW w:w="996" w:type="dxa"/>
            <w:shd w:val="clear" w:color="auto" w:fill="auto"/>
            <w:noWrap/>
            <w:vAlign w:val="center"/>
            <w:hideMark/>
          </w:tcPr>
          <w:p w14:paraId="6AA13BB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67CF95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6B6310B" w14:textId="77777777" w:rsidTr="00532B95">
        <w:trPr>
          <w:trHeight w:val="20"/>
        </w:trPr>
        <w:tc>
          <w:tcPr>
            <w:tcW w:w="0" w:type="auto"/>
            <w:shd w:val="clear" w:color="auto" w:fill="auto"/>
            <w:noWrap/>
            <w:vAlign w:val="center"/>
            <w:hideMark/>
          </w:tcPr>
          <w:p w14:paraId="438A08F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w:t>
            </w:r>
          </w:p>
        </w:tc>
        <w:tc>
          <w:tcPr>
            <w:tcW w:w="1503" w:type="dxa"/>
            <w:shd w:val="clear" w:color="auto" w:fill="auto"/>
            <w:noWrap/>
            <w:vAlign w:val="center"/>
            <w:hideMark/>
          </w:tcPr>
          <w:p w14:paraId="21874E5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1p21.1</w:t>
            </w:r>
          </w:p>
        </w:tc>
        <w:tc>
          <w:tcPr>
            <w:tcW w:w="2897" w:type="dxa"/>
            <w:shd w:val="clear" w:color="auto" w:fill="auto"/>
            <w:noWrap/>
            <w:vAlign w:val="center"/>
            <w:hideMark/>
          </w:tcPr>
          <w:p w14:paraId="5ED437B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CDK4P1</w:t>
            </w:r>
          </w:p>
        </w:tc>
        <w:tc>
          <w:tcPr>
            <w:tcW w:w="1734" w:type="dxa"/>
            <w:shd w:val="clear" w:color="auto" w:fill="auto"/>
            <w:noWrap/>
            <w:vAlign w:val="center"/>
            <w:hideMark/>
          </w:tcPr>
          <w:p w14:paraId="0E6958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rs11184553</w:t>
            </w:r>
          </w:p>
        </w:tc>
        <w:tc>
          <w:tcPr>
            <w:tcW w:w="2318" w:type="dxa"/>
            <w:shd w:val="clear" w:color="auto" w:fill="auto"/>
            <w:noWrap/>
            <w:vAlign w:val="center"/>
            <w:hideMark/>
          </w:tcPr>
          <w:p w14:paraId="7A86E97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4B8B15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0.460644</w:t>
            </w:r>
          </w:p>
        </w:tc>
        <w:tc>
          <w:tcPr>
            <w:tcW w:w="996" w:type="dxa"/>
            <w:shd w:val="clear" w:color="auto" w:fill="auto"/>
            <w:noWrap/>
            <w:vAlign w:val="center"/>
            <w:hideMark/>
          </w:tcPr>
          <w:p w14:paraId="5C770D6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E4ACD6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F16848F" w14:textId="77777777" w:rsidTr="00532B95">
        <w:trPr>
          <w:trHeight w:val="20"/>
        </w:trPr>
        <w:tc>
          <w:tcPr>
            <w:tcW w:w="0" w:type="auto"/>
            <w:shd w:val="clear" w:color="auto" w:fill="auto"/>
            <w:noWrap/>
            <w:vAlign w:val="center"/>
            <w:hideMark/>
          </w:tcPr>
          <w:p w14:paraId="46846A4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w:t>
            </w:r>
          </w:p>
        </w:tc>
        <w:tc>
          <w:tcPr>
            <w:tcW w:w="1503" w:type="dxa"/>
            <w:shd w:val="clear" w:color="auto" w:fill="auto"/>
            <w:noWrap/>
            <w:vAlign w:val="center"/>
            <w:hideMark/>
          </w:tcPr>
          <w:p w14:paraId="60EE2C9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5q21.2</w:t>
            </w:r>
          </w:p>
        </w:tc>
        <w:tc>
          <w:tcPr>
            <w:tcW w:w="2897" w:type="dxa"/>
            <w:shd w:val="clear" w:color="auto" w:fill="auto"/>
            <w:noWrap/>
            <w:vAlign w:val="center"/>
            <w:hideMark/>
          </w:tcPr>
          <w:p w14:paraId="2C316DE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7F530B7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rs325485</w:t>
            </w:r>
          </w:p>
        </w:tc>
        <w:tc>
          <w:tcPr>
            <w:tcW w:w="2318" w:type="dxa"/>
            <w:shd w:val="clear" w:color="auto" w:fill="auto"/>
            <w:noWrap/>
            <w:vAlign w:val="center"/>
            <w:hideMark/>
          </w:tcPr>
          <w:p w14:paraId="2FEBC36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2B4F55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0.3738</w:t>
            </w:r>
          </w:p>
        </w:tc>
        <w:tc>
          <w:tcPr>
            <w:tcW w:w="996" w:type="dxa"/>
            <w:shd w:val="clear" w:color="auto" w:fill="auto"/>
            <w:noWrap/>
            <w:vAlign w:val="center"/>
            <w:hideMark/>
          </w:tcPr>
          <w:p w14:paraId="733565D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290FBB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r>
      <w:tr w:rsidR="00532B95" w:rsidRPr="007E6F6F" w14:paraId="201EE7EB" w14:textId="77777777" w:rsidTr="00532B95">
        <w:trPr>
          <w:trHeight w:val="20"/>
        </w:trPr>
        <w:tc>
          <w:tcPr>
            <w:tcW w:w="0" w:type="auto"/>
            <w:shd w:val="clear" w:color="auto" w:fill="auto"/>
            <w:noWrap/>
            <w:vAlign w:val="center"/>
            <w:hideMark/>
          </w:tcPr>
          <w:p w14:paraId="4DE8484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9</w:t>
            </w:r>
          </w:p>
        </w:tc>
        <w:tc>
          <w:tcPr>
            <w:tcW w:w="1503" w:type="dxa"/>
            <w:shd w:val="clear" w:color="auto" w:fill="auto"/>
            <w:noWrap/>
            <w:vAlign w:val="center"/>
            <w:hideMark/>
          </w:tcPr>
          <w:p w14:paraId="632A909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6p22.1</w:t>
            </w:r>
          </w:p>
        </w:tc>
        <w:tc>
          <w:tcPr>
            <w:tcW w:w="2897" w:type="dxa"/>
            <w:shd w:val="clear" w:color="auto" w:fill="auto"/>
            <w:noWrap/>
            <w:vAlign w:val="center"/>
            <w:hideMark/>
          </w:tcPr>
          <w:p w14:paraId="72FA73F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GPR89P - RSL24D1P1</w:t>
            </w:r>
          </w:p>
        </w:tc>
        <w:tc>
          <w:tcPr>
            <w:tcW w:w="1734" w:type="dxa"/>
            <w:shd w:val="clear" w:color="auto" w:fill="auto"/>
            <w:noWrap/>
            <w:vAlign w:val="center"/>
            <w:hideMark/>
          </w:tcPr>
          <w:p w14:paraId="0D3F5C3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rs17693963</w:t>
            </w:r>
          </w:p>
        </w:tc>
        <w:tc>
          <w:tcPr>
            <w:tcW w:w="2318" w:type="dxa"/>
            <w:shd w:val="clear" w:color="auto" w:fill="auto"/>
            <w:noWrap/>
            <w:vAlign w:val="center"/>
            <w:hideMark/>
          </w:tcPr>
          <w:p w14:paraId="52C083B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E89DAF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0.9135</w:t>
            </w:r>
          </w:p>
        </w:tc>
        <w:tc>
          <w:tcPr>
            <w:tcW w:w="996" w:type="dxa"/>
            <w:shd w:val="clear" w:color="auto" w:fill="auto"/>
            <w:noWrap/>
            <w:vAlign w:val="center"/>
            <w:hideMark/>
          </w:tcPr>
          <w:p w14:paraId="49A3487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82009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C2B4479" w14:textId="77777777" w:rsidTr="00532B95">
        <w:trPr>
          <w:trHeight w:val="20"/>
        </w:trPr>
        <w:tc>
          <w:tcPr>
            <w:tcW w:w="0" w:type="auto"/>
            <w:shd w:val="clear" w:color="auto" w:fill="auto"/>
            <w:noWrap/>
            <w:vAlign w:val="center"/>
            <w:hideMark/>
          </w:tcPr>
          <w:p w14:paraId="5CB3E83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w:t>
            </w:r>
          </w:p>
        </w:tc>
        <w:tc>
          <w:tcPr>
            <w:tcW w:w="1503" w:type="dxa"/>
            <w:shd w:val="clear" w:color="auto" w:fill="auto"/>
            <w:noWrap/>
            <w:vAlign w:val="center"/>
            <w:hideMark/>
          </w:tcPr>
          <w:p w14:paraId="7CDFF7D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10q25.1</w:t>
            </w:r>
          </w:p>
        </w:tc>
        <w:tc>
          <w:tcPr>
            <w:tcW w:w="2897" w:type="dxa"/>
            <w:shd w:val="clear" w:color="auto" w:fill="auto"/>
            <w:noWrap/>
            <w:vAlign w:val="center"/>
            <w:hideMark/>
          </w:tcPr>
          <w:p w14:paraId="3733007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SORCS3</w:t>
            </w:r>
          </w:p>
        </w:tc>
        <w:tc>
          <w:tcPr>
            <w:tcW w:w="1734" w:type="dxa"/>
            <w:shd w:val="clear" w:color="auto" w:fill="auto"/>
            <w:noWrap/>
            <w:vAlign w:val="center"/>
            <w:hideMark/>
          </w:tcPr>
          <w:p w14:paraId="3AA5B2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rs1021363</w:t>
            </w:r>
          </w:p>
        </w:tc>
        <w:tc>
          <w:tcPr>
            <w:tcW w:w="2318" w:type="dxa"/>
            <w:shd w:val="clear" w:color="auto" w:fill="auto"/>
            <w:noWrap/>
            <w:vAlign w:val="center"/>
            <w:hideMark/>
          </w:tcPr>
          <w:p w14:paraId="01C411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9CD26C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0.337999999999999</w:t>
            </w:r>
          </w:p>
        </w:tc>
        <w:tc>
          <w:tcPr>
            <w:tcW w:w="996" w:type="dxa"/>
            <w:shd w:val="clear" w:color="auto" w:fill="auto"/>
            <w:noWrap/>
            <w:vAlign w:val="center"/>
            <w:hideMark/>
          </w:tcPr>
          <w:p w14:paraId="2E54C0B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0470F31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8A61ACE" w14:textId="77777777" w:rsidTr="00532B95">
        <w:trPr>
          <w:trHeight w:val="20"/>
        </w:trPr>
        <w:tc>
          <w:tcPr>
            <w:tcW w:w="0" w:type="auto"/>
            <w:shd w:val="clear" w:color="auto" w:fill="auto"/>
            <w:noWrap/>
            <w:vAlign w:val="center"/>
            <w:hideMark/>
          </w:tcPr>
          <w:p w14:paraId="22EEC4D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w:t>
            </w:r>
          </w:p>
        </w:tc>
        <w:tc>
          <w:tcPr>
            <w:tcW w:w="1503" w:type="dxa"/>
            <w:shd w:val="clear" w:color="auto" w:fill="auto"/>
            <w:noWrap/>
            <w:vAlign w:val="center"/>
            <w:hideMark/>
          </w:tcPr>
          <w:p w14:paraId="3D02B27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13q21.32</w:t>
            </w:r>
          </w:p>
        </w:tc>
        <w:tc>
          <w:tcPr>
            <w:tcW w:w="2897" w:type="dxa"/>
            <w:shd w:val="clear" w:color="auto" w:fill="auto"/>
            <w:noWrap/>
            <w:vAlign w:val="center"/>
            <w:hideMark/>
          </w:tcPr>
          <w:p w14:paraId="2B846B5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PCDH9</w:t>
            </w:r>
          </w:p>
        </w:tc>
        <w:tc>
          <w:tcPr>
            <w:tcW w:w="1734" w:type="dxa"/>
            <w:shd w:val="clear" w:color="auto" w:fill="auto"/>
            <w:noWrap/>
            <w:vAlign w:val="center"/>
            <w:hideMark/>
          </w:tcPr>
          <w:p w14:paraId="1216139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rs77691144</w:t>
            </w:r>
          </w:p>
        </w:tc>
        <w:tc>
          <w:tcPr>
            <w:tcW w:w="2318" w:type="dxa"/>
            <w:shd w:val="clear" w:color="auto" w:fill="auto"/>
            <w:noWrap/>
            <w:vAlign w:val="center"/>
            <w:hideMark/>
          </w:tcPr>
          <w:p w14:paraId="73F94EE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E55F59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0.9682</w:t>
            </w:r>
          </w:p>
        </w:tc>
        <w:tc>
          <w:tcPr>
            <w:tcW w:w="996" w:type="dxa"/>
            <w:shd w:val="clear" w:color="auto" w:fill="auto"/>
            <w:noWrap/>
            <w:vAlign w:val="center"/>
            <w:hideMark/>
          </w:tcPr>
          <w:p w14:paraId="02BADE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5FC3C6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61C9504" w14:textId="77777777" w:rsidTr="00532B95">
        <w:trPr>
          <w:trHeight w:val="20"/>
        </w:trPr>
        <w:tc>
          <w:tcPr>
            <w:tcW w:w="0" w:type="auto"/>
            <w:shd w:val="clear" w:color="auto" w:fill="auto"/>
            <w:noWrap/>
            <w:vAlign w:val="center"/>
            <w:hideMark/>
          </w:tcPr>
          <w:p w14:paraId="275F241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w:t>
            </w:r>
          </w:p>
        </w:tc>
        <w:tc>
          <w:tcPr>
            <w:tcW w:w="1503" w:type="dxa"/>
            <w:shd w:val="clear" w:color="auto" w:fill="auto"/>
            <w:noWrap/>
            <w:vAlign w:val="center"/>
            <w:hideMark/>
          </w:tcPr>
          <w:p w14:paraId="07F80BE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14q32.33</w:t>
            </w:r>
          </w:p>
        </w:tc>
        <w:tc>
          <w:tcPr>
            <w:tcW w:w="2897" w:type="dxa"/>
            <w:shd w:val="clear" w:color="auto" w:fill="auto"/>
            <w:noWrap/>
            <w:vAlign w:val="center"/>
            <w:hideMark/>
          </w:tcPr>
          <w:p w14:paraId="51ED615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RNU7-160P - BAG5</w:t>
            </w:r>
          </w:p>
        </w:tc>
        <w:tc>
          <w:tcPr>
            <w:tcW w:w="1734" w:type="dxa"/>
            <w:shd w:val="clear" w:color="auto" w:fill="auto"/>
            <w:noWrap/>
            <w:vAlign w:val="center"/>
            <w:hideMark/>
          </w:tcPr>
          <w:p w14:paraId="1ABBA72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rs10149470</w:t>
            </w:r>
          </w:p>
        </w:tc>
        <w:tc>
          <w:tcPr>
            <w:tcW w:w="2318" w:type="dxa"/>
            <w:shd w:val="clear" w:color="auto" w:fill="auto"/>
            <w:noWrap/>
            <w:vAlign w:val="center"/>
            <w:hideMark/>
          </w:tcPr>
          <w:p w14:paraId="2C07B87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regulatory_region_variant</w:t>
            </w:r>
            <w:proofErr w:type="spellEnd"/>
          </w:p>
        </w:tc>
        <w:tc>
          <w:tcPr>
            <w:tcW w:w="3171" w:type="dxa"/>
            <w:shd w:val="clear" w:color="auto" w:fill="auto"/>
            <w:noWrap/>
            <w:vAlign w:val="center"/>
            <w:hideMark/>
          </w:tcPr>
          <w:p w14:paraId="3F3C836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0.487</w:t>
            </w:r>
          </w:p>
        </w:tc>
        <w:tc>
          <w:tcPr>
            <w:tcW w:w="996" w:type="dxa"/>
            <w:shd w:val="clear" w:color="auto" w:fill="auto"/>
            <w:noWrap/>
            <w:vAlign w:val="center"/>
            <w:hideMark/>
          </w:tcPr>
          <w:p w14:paraId="0F89B58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1069F5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BAC3433" w14:textId="77777777" w:rsidTr="00532B95">
        <w:trPr>
          <w:trHeight w:val="20"/>
        </w:trPr>
        <w:tc>
          <w:tcPr>
            <w:tcW w:w="0" w:type="auto"/>
            <w:shd w:val="clear" w:color="auto" w:fill="auto"/>
            <w:noWrap/>
            <w:vAlign w:val="center"/>
            <w:hideMark/>
          </w:tcPr>
          <w:p w14:paraId="718D994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13</w:t>
            </w:r>
          </w:p>
        </w:tc>
        <w:tc>
          <w:tcPr>
            <w:tcW w:w="1503" w:type="dxa"/>
            <w:shd w:val="clear" w:color="auto" w:fill="auto"/>
            <w:noWrap/>
            <w:vAlign w:val="center"/>
            <w:hideMark/>
          </w:tcPr>
          <w:p w14:paraId="603F6A4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7BDC118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NEGR1</w:t>
            </w:r>
          </w:p>
        </w:tc>
        <w:tc>
          <w:tcPr>
            <w:tcW w:w="1734" w:type="dxa"/>
            <w:shd w:val="clear" w:color="auto" w:fill="auto"/>
            <w:noWrap/>
            <w:vAlign w:val="center"/>
            <w:hideMark/>
          </w:tcPr>
          <w:p w14:paraId="4498968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rs1620977</w:t>
            </w:r>
          </w:p>
        </w:tc>
        <w:tc>
          <w:tcPr>
            <w:tcW w:w="2318" w:type="dxa"/>
            <w:shd w:val="clear" w:color="auto" w:fill="auto"/>
            <w:noWrap/>
            <w:vAlign w:val="center"/>
            <w:hideMark/>
          </w:tcPr>
          <w:p w14:paraId="2CD3548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25F255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0.26</w:t>
            </w:r>
          </w:p>
        </w:tc>
        <w:tc>
          <w:tcPr>
            <w:tcW w:w="996" w:type="dxa"/>
            <w:shd w:val="clear" w:color="auto" w:fill="auto"/>
            <w:noWrap/>
            <w:vAlign w:val="center"/>
            <w:hideMark/>
          </w:tcPr>
          <w:p w14:paraId="5729954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151014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B8ABFF2" w14:textId="77777777" w:rsidTr="00532B95">
        <w:trPr>
          <w:trHeight w:val="20"/>
        </w:trPr>
        <w:tc>
          <w:tcPr>
            <w:tcW w:w="0" w:type="auto"/>
            <w:shd w:val="clear" w:color="auto" w:fill="auto"/>
            <w:noWrap/>
            <w:vAlign w:val="center"/>
            <w:hideMark/>
          </w:tcPr>
          <w:p w14:paraId="285B762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w:t>
            </w:r>
          </w:p>
        </w:tc>
        <w:tc>
          <w:tcPr>
            <w:tcW w:w="1503" w:type="dxa"/>
            <w:shd w:val="clear" w:color="auto" w:fill="auto"/>
            <w:noWrap/>
            <w:vAlign w:val="center"/>
            <w:hideMark/>
          </w:tcPr>
          <w:p w14:paraId="57D05FA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3p14.2</w:t>
            </w:r>
          </w:p>
        </w:tc>
        <w:tc>
          <w:tcPr>
            <w:tcW w:w="2897" w:type="dxa"/>
            <w:shd w:val="clear" w:color="auto" w:fill="auto"/>
            <w:noWrap/>
            <w:vAlign w:val="center"/>
            <w:hideMark/>
          </w:tcPr>
          <w:p w14:paraId="6FF361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CADPS</w:t>
            </w:r>
          </w:p>
        </w:tc>
        <w:tc>
          <w:tcPr>
            <w:tcW w:w="1734" w:type="dxa"/>
            <w:shd w:val="clear" w:color="auto" w:fill="auto"/>
            <w:noWrap/>
            <w:vAlign w:val="center"/>
            <w:hideMark/>
          </w:tcPr>
          <w:p w14:paraId="66FC4CF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rs1452075</w:t>
            </w:r>
          </w:p>
        </w:tc>
        <w:tc>
          <w:tcPr>
            <w:tcW w:w="2318" w:type="dxa"/>
            <w:shd w:val="clear" w:color="auto" w:fill="auto"/>
            <w:noWrap/>
            <w:vAlign w:val="center"/>
            <w:hideMark/>
          </w:tcPr>
          <w:p w14:paraId="782188D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98C0D5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0.721</w:t>
            </w:r>
          </w:p>
        </w:tc>
        <w:tc>
          <w:tcPr>
            <w:tcW w:w="996" w:type="dxa"/>
            <w:shd w:val="clear" w:color="auto" w:fill="auto"/>
            <w:noWrap/>
            <w:vAlign w:val="center"/>
            <w:hideMark/>
          </w:tcPr>
          <w:p w14:paraId="4CE82C5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1FA549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A459F83" w14:textId="77777777" w:rsidTr="00532B95">
        <w:trPr>
          <w:trHeight w:val="20"/>
        </w:trPr>
        <w:tc>
          <w:tcPr>
            <w:tcW w:w="0" w:type="auto"/>
            <w:shd w:val="clear" w:color="auto" w:fill="auto"/>
            <w:noWrap/>
            <w:vAlign w:val="center"/>
            <w:hideMark/>
          </w:tcPr>
          <w:p w14:paraId="14F2AA7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w:t>
            </w:r>
          </w:p>
        </w:tc>
        <w:tc>
          <w:tcPr>
            <w:tcW w:w="1503" w:type="dxa"/>
            <w:shd w:val="clear" w:color="auto" w:fill="auto"/>
            <w:noWrap/>
            <w:vAlign w:val="center"/>
            <w:hideMark/>
          </w:tcPr>
          <w:p w14:paraId="3C836CD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5q21.2</w:t>
            </w:r>
          </w:p>
        </w:tc>
        <w:tc>
          <w:tcPr>
            <w:tcW w:w="2897" w:type="dxa"/>
            <w:shd w:val="clear" w:color="auto" w:fill="auto"/>
            <w:noWrap/>
            <w:vAlign w:val="center"/>
            <w:hideMark/>
          </w:tcPr>
          <w:p w14:paraId="18F2DEA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38556EA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rs325485</w:t>
            </w:r>
          </w:p>
        </w:tc>
        <w:tc>
          <w:tcPr>
            <w:tcW w:w="2318" w:type="dxa"/>
            <w:shd w:val="clear" w:color="auto" w:fill="auto"/>
            <w:noWrap/>
            <w:vAlign w:val="center"/>
            <w:hideMark/>
          </w:tcPr>
          <w:p w14:paraId="40822A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C9B943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0.378</w:t>
            </w:r>
          </w:p>
        </w:tc>
        <w:tc>
          <w:tcPr>
            <w:tcW w:w="996" w:type="dxa"/>
            <w:shd w:val="clear" w:color="auto" w:fill="auto"/>
            <w:noWrap/>
            <w:vAlign w:val="center"/>
            <w:hideMark/>
          </w:tcPr>
          <w:p w14:paraId="5792004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722B9F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r>
      <w:tr w:rsidR="00532B95" w:rsidRPr="007E6F6F" w14:paraId="4ADD4192" w14:textId="77777777" w:rsidTr="00532B95">
        <w:trPr>
          <w:trHeight w:val="20"/>
        </w:trPr>
        <w:tc>
          <w:tcPr>
            <w:tcW w:w="0" w:type="auto"/>
            <w:shd w:val="clear" w:color="auto" w:fill="auto"/>
            <w:noWrap/>
            <w:vAlign w:val="center"/>
            <w:hideMark/>
          </w:tcPr>
          <w:p w14:paraId="4C05297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1503" w:type="dxa"/>
            <w:shd w:val="clear" w:color="auto" w:fill="auto"/>
            <w:noWrap/>
            <w:vAlign w:val="center"/>
            <w:hideMark/>
          </w:tcPr>
          <w:p w14:paraId="7D13F7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5q33.2</w:t>
            </w:r>
          </w:p>
        </w:tc>
        <w:tc>
          <w:tcPr>
            <w:tcW w:w="2897" w:type="dxa"/>
            <w:shd w:val="clear" w:color="auto" w:fill="auto"/>
            <w:noWrap/>
            <w:vAlign w:val="center"/>
            <w:hideMark/>
          </w:tcPr>
          <w:p w14:paraId="0217F5D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GALNT10</w:t>
            </w:r>
          </w:p>
        </w:tc>
        <w:tc>
          <w:tcPr>
            <w:tcW w:w="1734" w:type="dxa"/>
            <w:shd w:val="clear" w:color="auto" w:fill="auto"/>
            <w:noWrap/>
            <w:vAlign w:val="center"/>
            <w:hideMark/>
          </w:tcPr>
          <w:p w14:paraId="6C3FAB0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rs34509057</w:t>
            </w:r>
          </w:p>
        </w:tc>
        <w:tc>
          <w:tcPr>
            <w:tcW w:w="2318" w:type="dxa"/>
            <w:shd w:val="clear" w:color="auto" w:fill="auto"/>
            <w:noWrap/>
            <w:vAlign w:val="center"/>
            <w:hideMark/>
          </w:tcPr>
          <w:p w14:paraId="6191D90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340DC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0.226</w:t>
            </w:r>
          </w:p>
        </w:tc>
        <w:tc>
          <w:tcPr>
            <w:tcW w:w="996" w:type="dxa"/>
            <w:shd w:val="clear" w:color="auto" w:fill="auto"/>
            <w:noWrap/>
            <w:vAlign w:val="center"/>
            <w:hideMark/>
          </w:tcPr>
          <w:p w14:paraId="5A44FE1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3D559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r>
      <w:tr w:rsidR="00532B95" w:rsidRPr="007E6F6F" w14:paraId="01383DB3" w14:textId="77777777" w:rsidTr="00532B95">
        <w:trPr>
          <w:trHeight w:val="20"/>
        </w:trPr>
        <w:tc>
          <w:tcPr>
            <w:tcW w:w="0" w:type="auto"/>
            <w:shd w:val="clear" w:color="auto" w:fill="auto"/>
            <w:noWrap/>
            <w:vAlign w:val="center"/>
            <w:hideMark/>
          </w:tcPr>
          <w:p w14:paraId="2529591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17</w:t>
            </w:r>
          </w:p>
        </w:tc>
        <w:tc>
          <w:tcPr>
            <w:tcW w:w="1503" w:type="dxa"/>
            <w:shd w:val="clear" w:color="auto" w:fill="auto"/>
            <w:noWrap/>
            <w:vAlign w:val="center"/>
            <w:hideMark/>
          </w:tcPr>
          <w:p w14:paraId="3E4B225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11q24.2</w:t>
            </w:r>
          </w:p>
        </w:tc>
        <w:tc>
          <w:tcPr>
            <w:tcW w:w="2897" w:type="dxa"/>
            <w:shd w:val="clear" w:color="auto" w:fill="auto"/>
            <w:noWrap/>
            <w:vAlign w:val="center"/>
            <w:hideMark/>
          </w:tcPr>
          <w:p w14:paraId="637147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NRGN</w:t>
            </w:r>
          </w:p>
        </w:tc>
        <w:tc>
          <w:tcPr>
            <w:tcW w:w="1734" w:type="dxa"/>
            <w:shd w:val="clear" w:color="auto" w:fill="auto"/>
            <w:noWrap/>
            <w:vAlign w:val="center"/>
            <w:hideMark/>
          </w:tcPr>
          <w:p w14:paraId="0BDBBE3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rs55661361</w:t>
            </w:r>
          </w:p>
        </w:tc>
        <w:tc>
          <w:tcPr>
            <w:tcW w:w="2318" w:type="dxa"/>
            <w:shd w:val="clear" w:color="auto" w:fill="auto"/>
            <w:noWrap/>
            <w:vAlign w:val="center"/>
            <w:hideMark/>
          </w:tcPr>
          <w:p w14:paraId="081E0A4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37DBA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0.348</w:t>
            </w:r>
          </w:p>
        </w:tc>
        <w:tc>
          <w:tcPr>
            <w:tcW w:w="996" w:type="dxa"/>
            <w:shd w:val="clear" w:color="auto" w:fill="auto"/>
            <w:noWrap/>
            <w:vAlign w:val="center"/>
            <w:hideMark/>
          </w:tcPr>
          <w:p w14:paraId="09746FB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2EDA0A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768E7B7" w14:textId="77777777" w:rsidTr="00532B95">
        <w:trPr>
          <w:trHeight w:val="20"/>
        </w:trPr>
        <w:tc>
          <w:tcPr>
            <w:tcW w:w="0" w:type="auto"/>
            <w:shd w:val="clear" w:color="auto" w:fill="auto"/>
            <w:noWrap/>
            <w:vAlign w:val="center"/>
            <w:hideMark/>
          </w:tcPr>
          <w:p w14:paraId="65A39D2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w:t>
            </w:r>
          </w:p>
        </w:tc>
        <w:tc>
          <w:tcPr>
            <w:tcW w:w="1503" w:type="dxa"/>
            <w:shd w:val="clear" w:color="auto" w:fill="auto"/>
            <w:noWrap/>
            <w:vAlign w:val="center"/>
            <w:hideMark/>
          </w:tcPr>
          <w:p w14:paraId="50D0793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2p16.1</w:t>
            </w:r>
          </w:p>
        </w:tc>
        <w:tc>
          <w:tcPr>
            <w:tcW w:w="2897" w:type="dxa"/>
            <w:shd w:val="clear" w:color="auto" w:fill="auto"/>
            <w:noWrap/>
            <w:vAlign w:val="center"/>
            <w:hideMark/>
          </w:tcPr>
          <w:p w14:paraId="68C74A6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ACTG1P22</w:t>
            </w:r>
          </w:p>
        </w:tc>
        <w:tc>
          <w:tcPr>
            <w:tcW w:w="1734" w:type="dxa"/>
            <w:shd w:val="clear" w:color="auto" w:fill="auto"/>
            <w:noWrap/>
            <w:vAlign w:val="center"/>
            <w:hideMark/>
          </w:tcPr>
          <w:p w14:paraId="407E7B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rs11682175</w:t>
            </w:r>
          </w:p>
        </w:tc>
        <w:tc>
          <w:tcPr>
            <w:tcW w:w="2318" w:type="dxa"/>
            <w:shd w:val="clear" w:color="auto" w:fill="auto"/>
            <w:noWrap/>
            <w:vAlign w:val="center"/>
            <w:hideMark/>
          </w:tcPr>
          <w:p w14:paraId="4F5AA9E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434126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T=0.55781</w:t>
            </w:r>
          </w:p>
        </w:tc>
        <w:tc>
          <w:tcPr>
            <w:tcW w:w="996" w:type="dxa"/>
            <w:shd w:val="clear" w:color="auto" w:fill="auto"/>
            <w:noWrap/>
            <w:vAlign w:val="center"/>
            <w:hideMark/>
          </w:tcPr>
          <w:p w14:paraId="3CB1CD7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C23E08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10BB6762" w14:textId="77777777" w:rsidTr="00532B95">
        <w:trPr>
          <w:trHeight w:val="20"/>
        </w:trPr>
        <w:tc>
          <w:tcPr>
            <w:tcW w:w="0" w:type="auto"/>
            <w:shd w:val="clear" w:color="auto" w:fill="auto"/>
            <w:noWrap/>
            <w:vAlign w:val="center"/>
            <w:hideMark/>
          </w:tcPr>
          <w:p w14:paraId="6E8E476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503" w:type="dxa"/>
            <w:shd w:val="clear" w:color="auto" w:fill="auto"/>
            <w:noWrap/>
            <w:vAlign w:val="center"/>
            <w:hideMark/>
          </w:tcPr>
          <w:p w14:paraId="6356E24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Xp22.12</w:t>
            </w:r>
          </w:p>
        </w:tc>
        <w:tc>
          <w:tcPr>
            <w:tcW w:w="2897" w:type="dxa"/>
            <w:shd w:val="clear" w:color="auto" w:fill="auto"/>
            <w:noWrap/>
            <w:vAlign w:val="center"/>
            <w:hideMark/>
          </w:tcPr>
          <w:p w14:paraId="1734D61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CNKSR2</w:t>
            </w:r>
          </w:p>
        </w:tc>
        <w:tc>
          <w:tcPr>
            <w:tcW w:w="1734" w:type="dxa"/>
            <w:shd w:val="clear" w:color="auto" w:fill="auto"/>
            <w:noWrap/>
            <w:vAlign w:val="center"/>
            <w:hideMark/>
          </w:tcPr>
          <w:p w14:paraId="61058DE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rs1378559</w:t>
            </w:r>
          </w:p>
        </w:tc>
        <w:tc>
          <w:tcPr>
            <w:tcW w:w="2318" w:type="dxa"/>
            <w:shd w:val="clear" w:color="auto" w:fill="auto"/>
            <w:noWrap/>
            <w:vAlign w:val="center"/>
            <w:hideMark/>
          </w:tcPr>
          <w:p w14:paraId="2D21286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C173F8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52ECBE3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F490E6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3AE4C3A" w14:textId="77777777" w:rsidTr="00532B95">
        <w:trPr>
          <w:trHeight w:val="20"/>
        </w:trPr>
        <w:tc>
          <w:tcPr>
            <w:tcW w:w="0" w:type="auto"/>
            <w:shd w:val="clear" w:color="auto" w:fill="auto"/>
            <w:noWrap/>
            <w:vAlign w:val="center"/>
            <w:hideMark/>
          </w:tcPr>
          <w:p w14:paraId="0079D0C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20</w:t>
            </w:r>
          </w:p>
        </w:tc>
        <w:tc>
          <w:tcPr>
            <w:tcW w:w="1503" w:type="dxa"/>
            <w:shd w:val="clear" w:color="auto" w:fill="auto"/>
            <w:noWrap/>
            <w:vAlign w:val="center"/>
            <w:hideMark/>
          </w:tcPr>
          <w:p w14:paraId="5C4B224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Xq13.1</w:t>
            </w:r>
          </w:p>
        </w:tc>
        <w:tc>
          <w:tcPr>
            <w:tcW w:w="2897" w:type="dxa"/>
            <w:shd w:val="clear" w:color="auto" w:fill="auto"/>
            <w:noWrap/>
            <w:vAlign w:val="center"/>
            <w:hideMark/>
          </w:tcPr>
          <w:p w14:paraId="496F02A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PJA1</w:t>
            </w:r>
          </w:p>
        </w:tc>
        <w:tc>
          <w:tcPr>
            <w:tcW w:w="1734" w:type="dxa"/>
            <w:shd w:val="clear" w:color="auto" w:fill="auto"/>
            <w:noWrap/>
            <w:vAlign w:val="center"/>
            <w:hideMark/>
          </w:tcPr>
          <w:p w14:paraId="42C534C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rs5937157</w:t>
            </w:r>
          </w:p>
        </w:tc>
        <w:tc>
          <w:tcPr>
            <w:tcW w:w="2318" w:type="dxa"/>
            <w:shd w:val="clear" w:color="auto" w:fill="auto"/>
            <w:noWrap/>
            <w:vAlign w:val="center"/>
            <w:hideMark/>
          </w:tcPr>
          <w:p w14:paraId="2285AE8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D851F6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7135C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CDB49E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79046FB" w14:textId="77777777" w:rsidTr="00532B95">
        <w:trPr>
          <w:trHeight w:val="20"/>
        </w:trPr>
        <w:tc>
          <w:tcPr>
            <w:tcW w:w="0" w:type="auto"/>
            <w:shd w:val="clear" w:color="auto" w:fill="auto"/>
            <w:noWrap/>
            <w:vAlign w:val="center"/>
            <w:hideMark/>
          </w:tcPr>
          <w:p w14:paraId="10AF20D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21</w:t>
            </w:r>
          </w:p>
        </w:tc>
        <w:tc>
          <w:tcPr>
            <w:tcW w:w="1503" w:type="dxa"/>
            <w:shd w:val="clear" w:color="auto" w:fill="auto"/>
            <w:noWrap/>
            <w:vAlign w:val="center"/>
            <w:hideMark/>
          </w:tcPr>
          <w:p w14:paraId="298BB4C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7q21.11</w:t>
            </w:r>
          </w:p>
        </w:tc>
        <w:tc>
          <w:tcPr>
            <w:tcW w:w="2897" w:type="dxa"/>
            <w:shd w:val="clear" w:color="auto" w:fill="auto"/>
            <w:noWrap/>
            <w:vAlign w:val="center"/>
            <w:hideMark/>
          </w:tcPr>
          <w:p w14:paraId="6FA39D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PCLO</w:t>
            </w:r>
          </w:p>
        </w:tc>
        <w:tc>
          <w:tcPr>
            <w:tcW w:w="1734" w:type="dxa"/>
            <w:shd w:val="clear" w:color="auto" w:fill="auto"/>
            <w:noWrap/>
            <w:vAlign w:val="center"/>
            <w:hideMark/>
          </w:tcPr>
          <w:p w14:paraId="72E4A5B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rs2522831</w:t>
            </w:r>
          </w:p>
        </w:tc>
        <w:tc>
          <w:tcPr>
            <w:tcW w:w="2318" w:type="dxa"/>
            <w:shd w:val="clear" w:color="auto" w:fill="auto"/>
            <w:noWrap/>
            <w:vAlign w:val="center"/>
            <w:hideMark/>
          </w:tcPr>
          <w:p w14:paraId="48B6AD1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31BCB3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C50A2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C6D48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6430A60" w14:textId="77777777" w:rsidTr="00532B95">
        <w:trPr>
          <w:trHeight w:val="20"/>
        </w:trPr>
        <w:tc>
          <w:tcPr>
            <w:tcW w:w="0" w:type="auto"/>
            <w:shd w:val="clear" w:color="auto" w:fill="auto"/>
            <w:noWrap/>
            <w:vAlign w:val="center"/>
            <w:hideMark/>
          </w:tcPr>
          <w:p w14:paraId="04FFF41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22</w:t>
            </w:r>
          </w:p>
        </w:tc>
        <w:tc>
          <w:tcPr>
            <w:tcW w:w="1503" w:type="dxa"/>
            <w:shd w:val="clear" w:color="auto" w:fill="auto"/>
            <w:noWrap/>
            <w:vAlign w:val="center"/>
            <w:hideMark/>
          </w:tcPr>
          <w:p w14:paraId="6A43AED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11q23.2</w:t>
            </w:r>
          </w:p>
        </w:tc>
        <w:tc>
          <w:tcPr>
            <w:tcW w:w="2897" w:type="dxa"/>
            <w:shd w:val="clear" w:color="auto" w:fill="auto"/>
            <w:noWrap/>
            <w:vAlign w:val="center"/>
            <w:hideMark/>
          </w:tcPr>
          <w:p w14:paraId="4197F09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DRD2 - NA</w:t>
            </w:r>
          </w:p>
        </w:tc>
        <w:tc>
          <w:tcPr>
            <w:tcW w:w="1734" w:type="dxa"/>
            <w:shd w:val="clear" w:color="auto" w:fill="auto"/>
            <w:noWrap/>
            <w:vAlign w:val="center"/>
            <w:hideMark/>
          </w:tcPr>
          <w:p w14:paraId="7CF65D7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rs2514218</w:t>
            </w:r>
          </w:p>
        </w:tc>
        <w:tc>
          <w:tcPr>
            <w:tcW w:w="2318" w:type="dxa"/>
            <w:shd w:val="clear" w:color="auto" w:fill="auto"/>
            <w:noWrap/>
            <w:vAlign w:val="center"/>
            <w:hideMark/>
          </w:tcPr>
          <w:p w14:paraId="126CCBC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2D1EBC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A4E24E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2E9969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r>
      <w:tr w:rsidR="00532B95" w:rsidRPr="007E6F6F" w14:paraId="2C614DA2" w14:textId="77777777" w:rsidTr="00532B95">
        <w:trPr>
          <w:trHeight w:val="20"/>
        </w:trPr>
        <w:tc>
          <w:tcPr>
            <w:tcW w:w="0" w:type="auto"/>
            <w:shd w:val="clear" w:color="auto" w:fill="auto"/>
            <w:noWrap/>
            <w:vAlign w:val="center"/>
            <w:hideMark/>
          </w:tcPr>
          <w:p w14:paraId="04F1F7D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23</w:t>
            </w:r>
          </w:p>
        </w:tc>
        <w:tc>
          <w:tcPr>
            <w:tcW w:w="1503" w:type="dxa"/>
            <w:shd w:val="clear" w:color="auto" w:fill="auto"/>
            <w:noWrap/>
            <w:vAlign w:val="center"/>
            <w:hideMark/>
          </w:tcPr>
          <w:p w14:paraId="51BCD8F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54DCD6A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DCC</w:t>
            </w:r>
          </w:p>
        </w:tc>
        <w:tc>
          <w:tcPr>
            <w:tcW w:w="1734" w:type="dxa"/>
            <w:shd w:val="clear" w:color="auto" w:fill="auto"/>
            <w:noWrap/>
            <w:vAlign w:val="center"/>
            <w:hideMark/>
          </w:tcPr>
          <w:p w14:paraId="372454E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rs10164055</w:t>
            </w:r>
          </w:p>
        </w:tc>
        <w:tc>
          <w:tcPr>
            <w:tcW w:w="2318" w:type="dxa"/>
            <w:shd w:val="clear" w:color="auto" w:fill="auto"/>
            <w:noWrap/>
            <w:vAlign w:val="center"/>
            <w:hideMark/>
          </w:tcPr>
          <w:p w14:paraId="07D9381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34AC4D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566D71A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FAEB4F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68BA182" w14:textId="77777777" w:rsidTr="00532B95">
        <w:trPr>
          <w:trHeight w:val="20"/>
        </w:trPr>
        <w:tc>
          <w:tcPr>
            <w:tcW w:w="0" w:type="auto"/>
            <w:shd w:val="clear" w:color="auto" w:fill="auto"/>
            <w:noWrap/>
            <w:vAlign w:val="center"/>
            <w:hideMark/>
          </w:tcPr>
          <w:p w14:paraId="2BEC1AE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24</w:t>
            </w:r>
          </w:p>
        </w:tc>
        <w:tc>
          <w:tcPr>
            <w:tcW w:w="1503" w:type="dxa"/>
            <w:shd w:val="clear" w:color="auto" w:fill="auto"/>
            <w:noWrap/>
            <w:vAlign w:val="center"/>
            <w:hideMark/>
          </w:tcPr>
          <w:p w14:paraId="1BD06AE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25A2041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TCF4</w:t>
            </w:r>
          </w:p>
        </w:tc>
        <w:tc>
          <w:tcPr>
            <w:tcW w:w="1734" w:type="dxa"/>
            <w:shd w:val="clear" w:color="auto" w:fill="auto"/>
            <w:noWrap/>
            <w:vAlign w:val="center"/>
            <w:hideMark/>
          </w:tcPr>
          <w:p w14:paraId="5384074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rs12967143</w:t>
            </w:r>
          </w:p>
        </w:tc>
        <w:tc>
          <w:tcPr>
            <w:tcW w:w="2318" w:type="dxa"/>
            <w:shd w:val="clear" w:color="auto" w:fill="auto"/>
            <w:noWrap/>
            <w:vAlign w:val="center"/>
            <w:hideMark/>
          </w:tcPr>
          <w:p w14:paraId="0B18F51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77FE85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C=0.44220</w:t>
            </w:r>
          </w:p>
        </w:tc>
        <w:tc>
          <w:tcPr>
            <w:tcW w:w="996" w:type="dxa"/>
            <w:shd w:val="clear" w:color="auto" w:fill="auto"/>
            <w:noWrap/>
            <w:vAlign w:val="center"/>
            <w:hideMark/>
          </w:tcPr>
          <w:p w14:paraId="61025D0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32B6B6B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AED4CA5" w14:textId="77777777" w:rsidTr="00532B95">
        <w:trPr>
          <w:trHeight w:val="20"/>
        </w:trPr>
        <w:tc>
          <w:tcPr>
            <w:tcW w:w="0" w:type="auto"/>
            <w:shd w:val="clear" w:color="auto" w:fill="auto"/>
            <w:noWrap/>
            <w:vAlign w:val="center"/>
            <w:hideMark/>
          </w:tcPr>
          <w:p w14:paraId="55BFBFB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25</w:t>
            </w:r>
          </w:p>
        </w:tc>
        <w:tc>
          <w:tcPr>
            <w:tcW w:w="1503" w:type="dxa"/>
            <w:shd w:val="clear" w:color="auto" w:fill="auto"/>
            <w:noWrap/>
            <w:vAlign w:val="center"/>
            <w:hideMark/>
          </w:tcPr>
          <w:p w14:paraId="382A678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20q13.12</w:t>
            </w:r>
          </w:p>
        </w:tc>
        <w:tc>
          <w:tcPr>
            <w:tcW w:w="2897" w:type="dxa"/>
            <w:shd w:val="clear" w:color="auto" w:fill="auto"/>
            <w:noWrap/>
            <w:vAlign w:val="center"/>
            <w:hideMark/>
          </w:tcPr>
          <w:p w14:paraId="4DD2B2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SLC12A5</w:t>
            </w:r>
          </w:p>
        </w:tc>
        <w:tc>
          <w:tcPr>
            <w:tcW w:w="1734" w:type="dxa"/>
            <w:shd w:val="clear" w:color="auto" w:fill="auto"/>
            <w:noWrap/>
            <w:vAlign w:val="center"/>
            <w:hideMark/>
          </w:tcPr>
          <w:p w14:paraId="2703DC4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rs12624433</w:t>
            </w:r>
          </w:p>
        </w:tc>
        <w:tc>
          <w:tcPr>
            <w:tcW w:w="2318" w:type="dxa"/>
            <w:shd w:val="clear" w:color="auto" w:fill="auto"/>
            <w:noWrap/>
            <w:vAlign w:val="center"/>
            <w:hideMark/>
          </w:tcPr>
          <w:p w14:paraId="5A25882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CE5E2AA" w14:textId="0231C1D9" w:rsidR="00532B95" w:rsidRPr="007E6F6F" w:rsidRDefault="00DA1004" w:rsidP="00532B95">
            <w:pPr>
              <w:spacing w:after="0" w:line="240" w:lineRule="auto"/>
              <w:jc w:val="center"/>
              <w:rPr>
                <w:rFonts w:ascii="Times New Roman" w:eastAsia="Times New Roman" w:hAnsi="Times New Roman" w:cs="Times New Roman"/>
                <w:sz w:val="16"/>
                <w:szCs w:val="16"/>
                <w:u w:val="single"/>
                <w:lang w:eastAsia="ru-RU"/>
              </w:rPr>
            </w:pPr>
            <w:hyperlink r:id="rId26" w:anchor="frequency_tab                                            " w:history="1">
              <w:r w:rsidR="00532B95" w:rsidRPr="007E6F6F">
                <w:rPr>
                  <w:rFonts w:ascii="Times New Roman" w:eastAsia="Times New Roman" w:hAnsi="Times New Roman" w:cs="Times New Roman"/>
                  <w:sz w:val="16"/>
                  <w:szCs w:val="16"/>
                  <w:u w:val="single"/>
                  <w:lang w:eastAsia="ru-RU"/>
                </w:rPr>
                <w:t>A=0.187508/6001 (ALFA)</w:t>
              </w:r>
            </w:hyperlink>
          </w:p>
        </w:tc>
        <w:tc>
          <w:tcPr>
            <w:tcW w:w="996" w:type="dxa"/>
            <w:shd w:val="clear" w:color="auto" w:fill="auto"/>
            <w:noWrap/>
            <w:vAlign w:val="center"/>
            <w:hideMark/>
          </w:tcPr>
          <w:p w14:paraId="4A35761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FFF29A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ADD3D77" w14:textId="77777777" w:rsidTr="00532B95">
        <w:trPr>
          <w:trHeight w:val="20"/>
        </w:trPr>
        <w:tc>
          <w:tcPr>
            <w:tcW w:w="0" w:type="auto"/>
            <w:shd w:val="clear" w:color="auto" w:fill="auto"/>
            <w:noWrap/>
            <w:vAlign w:val="center"/>
            <w:hideMark/>
          </w:tcPr>
          <w:p w14:paraId="7CA24E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26</w:t>
            </w:r>
          </w:p>
        </w:tc>
        <w:tc>
          <w:tcPr>
            <w:tcW w:w="1503" w:type="dxa"/>
            <w:shd w:val="clear" w:color="auto" w:fill="auto"/>
            <w:noWrap/>
            <w:vAlign w:val="center"/>
            <w:hideMark/>
          </w:tcPr>
          <w:p w14:paraId="79B0281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760003C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LINC01929</w:t>
            </w:r>
          </w:p>
        </w:tc>
        <w:tc>
          <w:tcPr>
            <w:tcW w:w="1734" w:type="dxa"/>
            <w:shd w:val="clear" w:color="auto" w:fill="auto"/>
            <w:noWrap/>
            <w:vAlign w:val="center"/>
            <w:hideMark/>
          </w:tcPr>
          <w:p w14:paraId="799EC7E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rs11874716</w:t>
            </w:r>
          </w:p>
        </w:tc>
        <w:tc>
          <w:tcPr>
            <w:tcW w:w="2318" w:type="dxa"/>
            <w:shd w:val="clear" w:color="auto" w:fill="auto"/>
            <w:noWrap/>
            <w:vAlign w:val="center"/>
            <w:hideMark/>
          </w:tcPr>
          <w:p w14:paraId="5B66FF0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1953300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276626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4E5B1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D19DE6A" w14:textId="77777777" w:rsidTr="00532B95">
        <w:trPr>
          <w:trHeight w:val="20"/>
        </w:trPr>
        <w:tc>
          <w:tcPr>
            <w:tcW w:w="0" w:type="auto"/>
            <w:shd w:val="clear" w:color="auto" w:fill="auto"/>
            <w:noWrap/>
            <w:vAlign w:val="center"/>
            <w:hideMark/>
          </w:tcPr>
          <w:p w14:paraId="248BEA5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27</w:t>
            </w:r>
          </w:p>
        </w:tc>
        <w:tc>
          <w:tcPr>
            <w:tcW w:w="1503" w:type="dxa"/>
            <w:shd w:val="clear" w:color="auto" w:fill="auto"/>
            <w:noWrap/>
            <w:vAlign w:val="center"/>
            <w:hideMark/>
          </w:tcPr>
          <w:p w14:paraId="26AA5C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70B16A5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6148F56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rs10791097</w:t>
            </w:r>
          </w:p>
        </w:tc>
        <w:tc>
          <w:tcPr>
            <w:tcW w:w="2318" w:type="dxa"/>
            <w:shd w:val="clear" w:color="auto" w:fill="auto"/>
            <w:noWrap/>
            <w:vAlign w:val="center"/>
            <w:hideMark/>
          </w:tcPr>
          <w:p w14:paraId="46FC396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5533FA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62AE7B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707461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15508FEA" w14:textId="77777777" w:rsidTr="00532B95">
        <w:trPr>
          <w:trHeight w:val="20"/>
        </w:trPr>
        <w:tc>
          <w:tcPr>
            <w:tcW w:w="0" w:type="auto"/>
            <w:shd w:val="clear" w:color="auto" w:fill="auto"/>
            <w:noWrap/>
            <w:vAlign w:val="center"/>
            <w:hideMark/>
          </w:tcPr>
          <w:p w14:paraId="1476698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28</w:t>
            </w:r>
          </w:p>
        </w:tc>
        <w:tc>
          <w:tcPr>
            <w:tcW w:w="1503" w:type="dxa"/>
            <w:shd w:val="clear" w:color="auto" w:fill="auto"/>
            <w:noWrap/>
            <w:vAlign w:val="center"/>
            <w:hideMark/>
          </w:tcPr>
          <w:p w14:paraId="1DBBB5A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3p14.2</w:t>
            </w:r>
          </w:p>
        </w:tc>
        <w:tc>
          <w:tcPr>
            <w:tcW w:w="2897" w:type="dxa"/>
            <w:shd w:val="clear" w:color="auto" w:fill="auto"/>
            <w:noWrap/>
            <w:vAlign w:val="center"/>
            <w:hideMark/>
          </w:tcPr>
          <w:p w14:paraId="45350F2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FHIT</w:t>
            </w:r>
          </w:p>
        </w:tc>
        <w:tc>
          <w:tcPr>
            <w:tcW w:w="1734" w:type="dxa"/>
            <w:shd w:val="clear" w:color="auto" w:fill="auto"/>
            <w:noWrap/>
            <w:vAlign w:val="center"/>
            <w:hideMark/>
          </w:tcPr>
          <w:p w14:paraId="1F922CB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rs1353545</w:t>
            </w:r>
          </w:p>
        </w:tc>
        <w:tc>
          <w:tcPr>
            <w:tcW w:w="2318" w:type="dxa"/>
            <w:shd w:val="clear" w:color="auto" w:fill="auto"/>
            <w:noWrap/>
            <w:vAlign w:val="center"/>
            <w:hideMark/>
          </w:tcPr>
          <w:p w14:paraId="45C97BF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DA64BC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FB644A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E754E7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51D3832" w14:textId="77777777" w:rsidTr="00532B95">
        <w:trPr>
          <w:trHeight w:val="20"/>
        </w:trPr>
        <w:tc>
          <w:tcPr>
            <w:tcW w:w="0" w:type="auto"/>
            <w:shd w:val="clear" w:color="auto" w:fill="auto"/>
            <w:noWrap/>
            <w:vAlign w:val="center"/>
            <w:hideMark/>
          </w:tcPr>
          <w:p w14:paraId="4EADC59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29</w:t>
            </w:r>
          </w:p>
        </w:tc>
        <w:tc>
          <w:tcPr>
            <w:tcW w:w="1503" w:type="dxa"/>
            <w:shd w:val="clear" w:color="auto" w:fill="auto"/>
            <w:noWrap/>
            <w:vAlign w:val="center"/>
            <w:hideMark/>
          </w:tcPr>
          <w:p w14:paraId="7B81496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3p22.2</w:t>
            </w:r>
          </w:p>
        </w:tc>
        <w:tc>
          <w:tcPr>
            <w:tcW w:w="2897" w:type="dxa"/>
            <w:shd w:val="clear" w:color="auto" w:fill="auto"/>
            <w:noWrap/>
            <w:vAlign w:val="center"/>
            <w:hideMark/>
          </w:tcPr>
          <w:p w14:paraId="29E9ECA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HSPD1P6 - LINC02033</w:t>
            </w:r>
          </w:p>
        </w:tc>
        <w:tc>
          <w:tcPr>
            <w:tcW w:w="1734" w:type="dxa"/>
            <w:shd w:val="clear" w:color="auto" w:fill="auto"/>
            <w:noWrap/>
            <w:vAlign w:val="center"/>
            <w:hideMark/>
          </w:tcPr>
          <w:p w14:paraId="0E29973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rs75968099</w:t>
            </w:r>
          </w:p>
        </w:tc>
        <w:tc>
          <w:tcPr>
            <w:tcW w:w="2318" w:type="dxa"/>
            <w:shd w:val="clear" w:color="auto" w:fill="auto"/>
            <w:noWrap/>
            <w:vAlign w:val="center"/>
            <w:hideMark/>
          </w:tcPr>
          <w:p w14:paraId="6C9B082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12956F1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9D420A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9F633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p>
        </w:tc>
      </w:tr>
      <w:tr w:rsidR="00532B95" w:rsidRPr="007E6F6F" w14:paraId="64347776" w14:textId="77777777" w:rsidTr="00532B95">
        <w:trPr>
          <w:trHeight w:val="20"/>
        </w:trPr>
        <w:tc>
          <w:tcPr>
            <w:tcW w:w="0" w:type="auto"/>
            <w:shd w:val="clear" w:color="auto" w:fill="auto"/>
            <w:noWrap/>
            <w:vAlign w:val="center"/>
            <w:hideMark/>
          </w:tcPr>
          <w:p w14:paraId="2D01C5F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30</w:t>
            </w:r>
          </w:p>
        </w:tc>
        <w:tc>
          <w:tcPr>
            <w:tcW w:w="1503" w:type="dxa"/>
            <w:shd w:val="clear" w:color="auto" w:fill="auto"/>
            <w:noWrap/>
            <w:vAlign w:val="center"/>
            <w:hideMark/>
          </w:tcPr>
          <w:p w14:paraId="3814222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11q24.1</w:t>
            </w:r>
          </w:p>
        </w:tc>
        <w:tc>
          <w:tcPr>
            <w:tcW w:w="2897" w:type="dxa"/>
            <w:shd w:val="clear" w:color="auto" w:fill="auto"/>
            <w:noWrap/>
            <w:vAlign w:val="center"/>
            <w:hideMark/>
          </w:tcPr>
          <w:p w14:paraId="776EAC9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GRAMD1B</w:t>
            </w:r>
          </w:p>
        </w:tc>
        <w:tc>
          <w:tcPr>
            <w:tcW w:w="1734" w:type="dxa"/>
            <w:shd w:val="clear" w:color="auto" w:fill="auto"/>
            <w:noWrap/>
            <w:vAlign w:val="center"/>
            <w:hideMark/>
          </w:tcPr>
          <w:p w14:paraId="6BE13F0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rs77502336</w:t>
            </w:r>
          </w:p>
        </w:tc>
        <w:tc>
          <w:tcPr>
            <w:tcW w:w="2318" w:type="dxa"/>
            <w:shd w:val="clear" w:color="auto" w:fill="auto"/>
            <w:noWrap/>
            <w:vAlign w:val="center"/>
            <w:hideMark/>
          </w:tcPr>
          <w:p w14:paraId="3B3BE5B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3E8157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98C3F5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467910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3B573C91" w14:textId="77777777" w:rsidTr="00532B95">
        <w:trPr>
          <w:trHeight w:val="20"/>
        </w:trPr>
        <w:tc>
          <w:tcPr>
            <w:tcW w:w="0" w:type="auto"/>
            <w:shd w:val="clear" w:color="auto" w:fill="auto"/>
            <w:noWrap/>
            <w:vAlign w:val="center"/>
            <w:hideMark/>
          </w:tcPr>
          <w:p w14:paraId="4BD7DE9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31</w:t>
            </w:r>
          </w:p>
        </w:tc>
        <w:tc>
          <w:tcPr>
            <w:tcW w:w="1503" w:type="dxa"/>
            <w:shd w:val="clear" w:color="auto" w:fill="auto"/>
            <w:noWrap/>
            <w:vAlign w:val="center"/>
            <w:hideMark/>
          </w:tcPr>
          <w:p w14:paraId="3383BA0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5q31.2</w:t>
            </w:r>
          </w:p>
        </w:tc>
        <w:tc>
          <w:tcPr>
            <w:tcW w:w="2897" w:type="dxa"/>
            <w:shd w:val="clear" w:color="auto" w:fill="auto"/>
            <w:noWrap/>
            <w:vAlign w:val="center"/>
            <w:hideMark/>
          </w:tcPr>
          <w:p w14:paraId="5F8355B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ETF1</w:t>
            </w:r>
          </w:p>
        </w:tc>
        <w:tc>
          <w:tcPr>
            <w:tcW w:w="1734" w:type="dxa"/>
            <w:shd w:val="clear" w:color="auto" w:fill="auto"/>
            <w:noWrap/>
            <w:vAlign w:val="center"/>
            <w:hideMark/>
          </w:tcPr>
          <w:p w14:paraId="4C7CEEE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rs3849046</w:t>
            </w:r>
          </w:p>
        </w:tc>
        <w:tc>
          <w:tcPr>
            <w:tcW w:w="2318" w:type="dxa"/>
            <w:shd w:val="clear" w:color="auto" w:fill="auto"/>
            <w:noWrap/>
            <w:vAlign w:val="center"/>
            <w:hideMark/>
          </w:tcPr>
          <w:p w14:paraId="6FE6EDE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942E2F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60AAC7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286758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DA69D56" w14:textId="77777777" w:rsidTr="00532B95">
        <w:trPr>
          <w:trHeight w:val="20"/>
        </w:trPr>
        <w:tc>
          <w:tcPr>
            <w:tcW w:w="0" w:type="auto"/>
            <w:shd w:val="clear" w:color="auto" w:fill="auto"/>
            <w:noWrap/>
            <w:vAlign w:val="center"/>
            <w:hideMark/>
          </w:tcPr>
          <w:p w14:paraId="1CBB6AE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32</w:t>
            </w:r>
          </w:p>
        </w:tc>
        <w:tc>
          <w:tcPr>
            <w:tcW w:w="1503" w:type="dxa"/>
            <w:shd w:val="clear" w:color="auto" w:fill="auto"/>
            <w:noWrap/>
            <w:vAlign w:val="center"/>
            <w:hideMark/>
          </w:tcPr>
          <w:p w14:paraId="5D0207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14q24.2</w:t>
            </w:r>
          </w:p>
        </w:tc>
        <w:tc>
          <w:tcPr>
            <w:tcW w:w="2897" w:type="dxa"/>
            <w:shd w:val="clear" w:color="auto" w:fill="auto"/>
            <w:noWrap/>
            <w:vAlign w:val="center"/>
            <w:hideMark/>
          </w:tcPr>
          <w:p w14:paraId="31EC475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RGS6</w:t>
            </w:r>
          </w:p>
        </w:tc>
        <w:tc>
          <w:tcPr>
            <w:tcW w:w="1734" w:type="dxa"/>
            <w:shd w:val="clear" w:color="auto" w:fill="auto"/>
            <w:noWrap/>
            <w:vAlign w:val="center"/>
            <w:hideMark/>
          </w:tcPr>
          <w:p w14:paraId="5078CA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rs2332700</w:t>
            </w:r>
          </w:p>
        </w:tc>
        <w:tc>
          <w:tcPr>
            <w:tcW w:w="2318" w:type="dxa"/>
            <w:shd w:val="clear" w:color="auto" w:fill="auto"/>
            <w:noWrap/>
            <w:vAlign w:val="center"/>
            <w:hideMark/>
          </w:tcPr>
          <w:p w14:paraId="44F826C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EF3933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1630A9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2F9AB8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4032CC4" w14:textId="77777777" w:rsidTr="00532B95">
        <w:trPr>
          <w:trHeight w:val="20"/>
        </w:trPr>
        <w:tc>
          <w:tcPr>
            <w:tcW w:w="0" w:type="auto"/>
            <w:shd w:val="clear" w:color="auto" w:fill="auto"/>
            <w:noWrap/>
            <w:vAlign w:val="center"/>
            <w:hideMark/>
          </w:tcPr>
          <w:p w14:paraId="5BEEDB3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33</w:t>
            </w:r>
          </w:p>
        </w:tc>
        <w:tc>
          <w:tcPr>
            <w:tcW w:w="1503" w:type="dxa"/>
            <w:shd w:val="clear" w:color="auto" w:fill="auto"/>
            <w:noWrap/>
            <w:vAlign w:val="center"/>
            <w:hideMark/>
          </w:tcPr>
          <w:p w14:paraId="755C80D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12p13.33</w:t>
            </w:r>
          </w:p>
        </w:tc>
        <w:tc>
          <w:tcPr>
            <w:tcW w:w="2897" w:type="dxa"/>
            <w:shd w:val="clear" w:color="auto" w:fill="auto"/>
            <w:noWrap/>
            <w:vAlign w:val="center"/>
            <w:hideMark/>
          </w:tcPr>
          <w:p w14:paraId="78C7398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CACNA1C, CACNA1C</w:t>
            </w:r>
          </w:p>
        </w:tc>
        <w:tc>
          <w:tcPr>
            <w:tcW w:w="1734" w:type="dxa"/>
            <w:shd w:val="clear" w:color="auto" w:fill="auto"/>
            <w:noWrap/>
            <w:vAlign w:val="center"/>
            <w:hideMark/>
          </w:tcPr>
          <w:p w14:paraId="0DF6DB4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rs1024582</w:t>
            </w:r>
          </w:p>
        </w:tc>
        <w:tc>
          <w:tcPr>
            <w:tcW w:w="2318" w:type="dxa"/>
            <w:shd w:val="clear" w:color="auto" w:fill="auto"/>
            <w:noWrap/>
            <w:vAlign w:val="center"/>
            <w:hideMark/>
          </w:tcPr>
          <w:p w14:paraId="524696D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915BFD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26CD5F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4588C1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08F3DF6" w14:textId="77777777" w:rsidTr="00532B95">
        <w:trPr>
          <w:trHeight w:val="20"/>
        </w:trPr>
        <w:tc>
          <w:tcPr>
            <w:tcW w:w="0" w:type="auto"/>
            <w:shd w:val="clear" w:color="auto" w:fill="auto"/>
            <w:noWrap/>
            <w:vAlign w:val="center"/>
            <w:hideMark/>
          </w:tcPr>
          <w:p w14:paraId="48D92FF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34</w:t>
            </w:r>
          </w:p>
        </w:tc>
        <w:tc>
          <w:tcPr>
            <w:tcW w:w="1503" w:type="dxa"/>
            <w:shd w:val="clear" w:color="auto" w:fill="auto"/>
            <w:noWrap/>
            <w:vAlign w:val="center"/>
            <w:hideMark/>
          </w:tcPr>
          <w:p w14:paraId="4F11417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4q33</w:t>
            </w:r>
          </w:p>
        </w:tc>
        <w:tc>
          <w:tcPr>
            <w:tcW w:w="2897" w:type="dxa"/>
            <w:shd w:val="clear" w:color="auto" w:fill="auto"/>
            <w:noWrap/>
            <w:vAlign w:val="center"/>
            <w:hideMark/>
          </w:tcPr>
          <w:p w14:paraId="640930F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CLCN3</w:t>
            </w:r>
          </w:p>
        </w:tc>
        <w:tc>
          <w:tcPr>
            <w:tcW w:w="1734" w:type="dxa"/>
            <w:shd w:val="clear" w:color="auto" w:fill="auto"/>
            <w:noWrap/>
            <w:vAlign w:val="center"/>
            <w:hideMark/>
          </w:tcPr>
          <w:p w14:paraId="4FA78F0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rs10520163</w:t>
            </w:r>
          </w:p>
        </w:tc>
        <w:tc>
          <w:tcPr>
            <w:tcW w:w="2318" w:type="dxa"/>
            <w:shd w:val="clear" w:color="auto" w:fill="auto"/>
            <w:noWrap/>
            <w:vAlign w:val="center"/>
            <w:hideMark/>
          </w:tcPr>
          <w:p w14:paraId="6A26D49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EB65E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5561BD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375FD9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70E6776" w14:textId="77777777" w:rsidTr="00532B95">
        <w:trPr>
          <w:trHeight w:val="20"/>
        </w:trPr>
        <w:tc>
          <w:tcPr>
            <w:tcW w:w="0" w:type="auto"/>
            <w:shd w:val="clear" w:color="auto" w:fill="auto"/>
            <w:noWrap/>
            <w:vAlign w:val="center"/>
            <w:hideMark/>
          </w:tcPr>
          <w:p w14:paraId="2248DC9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35</w:t>
            </w:r>
          </w:p>
        </w:tc>
        <w:tc>
          <w:tcPr>
            <w:tcW w:w="1503" w:type="dxa"/>
            <w:shd w:val="clear" w:color="auto" w:fill="auto"/>
            <w:noWrap/>
            <w:vAlign w:val="center"/>
            <w:hideMark/>
          </w:tcPr>
          <w:p w14:paraId="6044292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7q33</w:t>
            </w:r>
          </w:p>
        </w:tc>
        <w:tc>
          <w:tcPr>
            <w:tcW w:w="2897" w:type="dxa"/>
            <w:shd w:val="clear" w:color="auto" w:fill="auto"/>
            <w:noWrap/>
            <w:vAlign w:val="center"/>
            <w:hideMark/>
          </w:tcPr>
          <w:p w14:paraId="31EADCB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DGKI</w:t>
            </w:r>
          </w:p>
        </w:tc>
        <w:tc>
          <w:tcPr>
            <w:tcW w:w="1734" w:type="dxa"/>
            <w:shd w:val="clear" w:color="auto" w:fill="auto"/>
            <w:noWrap/>
            <w:vAlign w:val="center"/>
            <w:hideMark/>
          </w:tcPr>
          <w:p w14:paraId="1A22FAE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rs3735025</w:t>
            </w:r>
          </w:p>
        </w:tc>
        <w:tc>
          <w:tcPr>
            <w:tcW w:w="2318" w:type="dxa"/>
            <w:shd w:val="clear" w:color="auto" w:fill="auto"/>
            <w:noWrap/>
            <w:vAlign w:val="center"/>
            <w:hideMark/>
          </w:tcPr>
          <w:p w14:paraId="4B004B4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6553E68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EC0F60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BAA807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00C277BD" w14:textId="77777777" w:rsidTr="00532B95">
        <w:trPr>
          <w:trHeight w:val="20"/>
        </w:trPr>
        <w:tc>
          <w:tcPr>
            <w:tcW w:w="0" w:type="auto"/>
            <w:shd w:val="clear" w:color="auto" w:fill="auto"/>
            <w:noWrap/>
            <w:vAlign w:val="center"/>
            <w:hideMark/>
          </w:tcPr>
          <w:p w14:paraId="0EA3EFB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36</w:t>
            </w:r>
          </w:p>
        </w:tc>
        <w:tc>
          <w:tcPr>
            <w:tcW w:w="1503" w:type="dxa"/>
            <w:shd w:val="clear" w:color="auto" w:fill="auto"/>
            <w:noWrap/>
            <w:vAlign w:val="center"/>
            <w:hideMark/>
          </w:tcPr>
          <w:p w14:paraId="4230DF4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5q12.1</w:t>
            </w:r>
          </w:p>
        </w:tc>
        <w:tc>
          <w:tcPr>
            <w:tcW w:w="2897" w:type="dxa"/>
            <w:shd w:val="clear" w:color="auto" w:fill="auto"/>
            <w:noWrap/>
            <w:vAlign w:val="center"/>
            <w:hideMark/>
          </w:tcPr>
          <w:p w14:paraId="67F29A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SMIM15-AS1, LINC02057</w:t>
            </w:r>
          </w:p>
        </w:tc>
        <w:tc>
          <w:tcPr>
            <w:tcW w:w="1734" w:type="dxa"/>
            <w:shd w:val="clear" w:color="auto" w:fill="auto"/>
            <w:noWrap/>
            <w:vAlign w:val="center"/>
            <w:hideMark/>
          </w:tcPr>
          <w:p w14:paraId="6128CB6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rs171748</w:t>
            </w:r>
          </w:p>
        </w:tc>
        <w:tc>
          <w:tcPr>
            <w:tcW w:w="2318" w:type="dxa"/>
            <w:shd w:val="clear" w:color="auto" w:fill="auto"/>
            <w:noWrap/>
            <w:vAlign w:val="center"/>
            <w:hideMark/>
          </w:tcPr>
          <w:p w14:paraId="750F81E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EF7A58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2D961C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2DC194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C43C9D1" w14:textId="77777777" w:rsidTr="00532B95">
        <w:trPr>
          <w:trHeight w:val="20"/>
        </w:trPr>
        <w:tc>
          <w:tcPr>
            <w:tcW w:w="0" w:type="auto"/>
            <w:shd w:val="clear" w:color="auto" w:fill="auto"/>
            <w:noWrap/>
            <w:vAlign w:val="center"/>
            <w:hideMark/>
          </w:tcPr>
          <w:p w14:paraId="3F7830F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37</w:t>
            </w:r>
          </w:p>
        </w:tc>
        <w:tc>
          <w:tcPr>
            <w:tcW w:w="1503" w:type="dxa"/>
            <w:shd w:val="clear" w:color="auto" w:fill="auto"/>
            <w:noWrap/>
            <w:vAlign w:val="center"/>
            <w:hideMark/>
          </w:tcPr>
          <w:p w14:paraId="00FAC95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17p13.3</w:t>
            </w:r>
          </w:p>
        </w:tc>
        <w:tc>
          <w:tcPr>
            <w:tcW w:w="2897" w:type="dxa"/>
            <w:shd w:val="clear" w:color="auto" w:fill="auto"/>
            <w:noWrap/>
            <w:vAlign w:val="center"/>
            <w:hideMark/>
          </w:tcPr>
          <w:p w14:paraId="300A3B7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SRR</w:t>
            </w:r>
          </w:p>
        </w:tc>
        <w:tc>
          <w:tcPr>
            <w:tcW w:w="1734" w:type="dxa"/>
            <w:shd w:val="clear" w:color="auto" w:fill="auto"/>
            <w:noWrap/>
            <w:vAlign w:val="center"/>
            <w:hideMark/>
          </w:tcPr>
          <w:p w14:paraId="1396F9B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rs4523957</w:t>
            </w:r>
          </w:p>
        </w:tc>
        <w:tc>
          <w:tcPr>
            <w:tcW w:w="2318" w:type="dxa"/>
            <w:shd w:val="clear" w:color="auto" w:fill="auto"/>
            <w:noWrap/>
            <w:vAlign w:val="center"/>
            <w:hideMark/>
          </w:tcPr>
          <w:p w14:paraId="21F62E5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C5CADC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A83E8F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18D7EB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3ECD6A5" w14:textId="77777777" w:rsidTr="00532B95">
        <w:trPr>
          <w:trHeight w:val="20"/>
        </w:trPr>
        <w:tc>
          <w:tcPr>
            <w:tcW w:w="0" w:type="auto"/>
            <w:shd w:val="clear" w:color="auto" w:fill="auto"/>
            <w:noWrap/>
            <w:vAlign w:val="center"/>
            <w:hideMark/>
          </w:tcPr>
          <w:p w14:paraId="3FA2106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38</w:t>
            </w:r>
          </w:p>
        </w:tc>
        <w:tc>
          <w:tcPr>
            <w:tcW w:w="1503" w:type="dxa"/>
            <w:shd w:val="clear" w:color="auto" w:fill="auto"/>
            <w:noWrap/>
            <w:vAlign w:val="center"/>
            <w:hideMark/>
          </w:tcPr>
          <w:p w14:paraId="475BE4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6p22.2</w:t>
            </w:r>
          </w:p>
        </w:tc>
        <w:tc>
          <w:tcPr>
            <w:tcW w:w="2897" w:type="dxa"/>
            <w:shd w:val="clear" w:color="auto" w:fill="auto"/>
            <w:noWrap/>
            <w:vAlign w:val="center"/>
            <w:hideMark/>
          </w:tcPr>
          <w:p w14:paraId="2B50161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BTN2A1</w:t>
            </w:r>
          </w:p>
        </w:tc>
        <w:tc>
          <w:tcPr>
            <w:tcW w:w="1734" w:type="dxa"/>
            <w:shd w:val="clear" w:color="auto" w:fill="auto"/>
            <w:noWrap/>
            <w:vAlign w:val="center"/>
            <w:hideMark/>
          </w:tcPr>
          <w:p w14:paraId="3A6D061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rs1977199</w:t>
            </w:r>
          </w:p>
        </w:tc>
        <w:tc>
          <w:tcPr>
            <w:tcW w:w="2318" w:type="dxa"/>
            <w:shd w:val="clear" w:color="auto" w:fill="auto"/>
            <w:noWrap/>
            <w:vAlign w:val="center"/>
            <w:hideMark/>
          </w:tcPr>
          <w:p w14:paraId="03906D7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6C51DE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3197B1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394F0F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15A2CA3" w14:textId="77777777" w:rsidTr="00532B95">
        <w:trPr>
          <w:trHeight w:val="20"/>
        </w:trPr>
        <w:tc>
          <w:tcPr>
            <w:tcW w:w="0" w:type="auto"/>
            <w:shd w:val="clear" w:color="auto" w:fill="auto"/>
            <w:noWrap/>
            <w:vAlign w:val="center"/>
            <w:hideMark/>
          </w:tcPr>
          <w:p w14:paraId="0FF36A8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39</w:t>
            </w:r>
          </w:p>
        </w:tc>
        <w:tc>
          <w:tcPr>
            <w:tcW w:w="1503" w:type="dxa"/>
            <w:shd w:val="clear" w:color="auto" w:fill="auto"/>
            <w:noWrap/>
            <w:vAlign w:val="center"/>
            <w:hideMark/>
          </w:tcPr>
          <w:p w14:paraId="0849CCA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23CEAD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4609776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rs4129585</w:t>
            </w:r>
          </w:p>
        </w:tc>
        <w:tc>
          <w:tcPr>
            <w:tcW w:w="2318" w:type="dxa"/>
            <w:shd w:val="clear" w:color="auto" w:fill="auto"/>
            <w:noWrap/>
            <w:vAlign w:val="center"/>
            <w:hideMark/>
          </w:tcPr>
          <w:p w14:paraId="74372AB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036FCA4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2B037B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D57836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904AD4" w:rsidRPr="007E6F6F" w14:paraId="1FF470F6" w14:textId="77777777" w:rsidTr="00532B95">
        <w:trPr>
          <w:trHeight w:val="20"/>
        </w:trPr>
        <w:tc>
          <w:tcPr>
            <w:tcW w:w="0" w:type="auto"/>
            <w:shd w:val="clear" w:color="auto" w:fill="auto"/>
            <w:noWrap/>
            <w:vAlign w:val="center"/>
          </w:tcPr>
          <w:p w14:paraId="0C1E393C" w14:textId="3C374F6B"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w:t>
            </w:r>
          </w:p>
        </w:tc>
        <w:tc>
          <w:tcPr>
            <w:tcW w:w="1503" w:type="dxa"/>
            <w:shd w:val="clear" w:color="auto" w:fill="auto"/>
            <w:noWrap/>
            <w:vAlign w:val="center"/>
          </w:tcPr>
          <w:p w14:paraId="7E865E7A" w14:textId="30EE9CD4"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REGION</w:t>
            </w:r>
          </w:p>
        </w:tc>
        <w:tc>
          <w:tcPr>
            <w:tcW w:w="2897" w:type="dxa"/>
            <w:shd w:val="clear" w:color="auto" w:fill="auto"/>
            <w:noWrap/>
            <w:vAlign w:val="center"/>
          </w:tcPr>
          <w:p w14:paraId="03E36A8E" w14:textId="4D034C81"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MAPPED_GENE</w:t>
            </w:r>
          </w:p>
        </w:tc>
        <w:tc>
          <w:tcPr>
            <w:tcW w:w="1734" w:type="dxa"/>
            <w:shd w:val="clear" w:color="auto" w:fill="auto"/>
            <w:noWrap/>
            <w:vAlign w:val="center"/>
          </w:tcPr>
          <w:p w14:paraId="467B835B" w14:textId="129AC263"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SNPS</w:t>
            </w:r>
          </w:p>
        </w:tc>
        <w:tc>
          <w:tcPr>
            <w:tcW w:w="2318" w:type="dxa"/>
            <w:shd w:val="clear" w:color="auto" w:fill="auto"/>
            <w:noWrap/>
            <w:vAlign w:val="center"/>
          </w:tcPr>
          <w:p w14:paraId="0B6B15A0" w14:textId="56201B6B"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CONTEXT</w:t>
            </w:r>
          </w:p>
        </w:tc>
        <w:tc>
          <w:tcPr>
            <w:tcW w:w="3171" w:type="dxa"/>
            <w:shd w:val="clear" w:color="auto" w:fill="auto"/>
            <w:noWrap/>
            <w:vAlign w:val="center"/>
          </w:tcPr>
          <w:p w14:paraId="26294D41" w14:textId="28C8AE57"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RISK ALLELE FREQUENCY</w:t>
            </w:r>
          </w:p>
        </w:tc>
        <w:tc>
          <w:tcPr>
            <w:tcW w:w="996" w:type="dxa"/>
            <w:shd w:val="clear" w:color="auto" w:fill="auto"/>
            <w:noWrap/>
            <w:vAlign w:val="center"/>
          </w:tcPr>
          <w:p w14:paraId="19857DF3" w14:textId="35D50A9C"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RISK ALLELE</w:t>
            </w:r>
          </w:p>
        </w:tc>
        <w:tc>
          <w:tcPr>
            <w:tcW w:w="2026" w:type="dxa"/>
            <w:shd w:val="clear" w:color="auto" w:fill="auto"/>
            <w:noWrap/>
            <w:vAlign w:val="center"/>
          </w:tcPr>
          <w:p w14:paraId="313D83C2" w14:textId="4904D5B1" w:rsidR="00904AD4" w:rsidRPr="007E6F6F" w:rsidRDefault="00904AD4" w:rsidP="00904AD4">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val="en-US" w:eastAsia="ru-RU"/>
              </w:rPr>
              <w:t xml:space="preserve">FAMILY </w:t>
            </w:r>
            <w:r w:rsidRPr="007E6F6F">
              <w:rPr>
                <w:rFonts w:ascii="Times New Roman" w:eastAsia="Times New Roman" w:hAnsi="Times New Roman" w:cs="Times New Roman"/>
                <w:sz w:val="16"/>
                <w:szCs w:val="16"/>
                <w:lang w:eastAsia="ru-RU"/>
              </w:rPr>
              <w:t>№</w:t>
            </w:r>
          </w:p>
        </w:tc>
      </w:tr>
      <w:tr w:rsidR="00532B95" w:rsidRPr="007E6F6F" w14:paraId="2713F77E" w14:textId="77777777" w:rsidTr="00532B95">
        <w:trPr>
          <w:trHeight w:val="20"/>
        </w:trPr>
        <w:tc>
          <w:tcPr>
            <w:tcW w:w="0" w:type="auto"/>
            <w:shd w:val="clear" w:color="auto" w:fill="auto"/>
            <w:noWrap/>
            <w:vAlign w:val="center"/>
            <w:hideMark/>
          </w:tcPr>
          <w:p w14:paraId="0B6F580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40</w:t>
            </w:r>
          </w:p>
        </w:tc>
        <w:tc>
          <w:tcPr>
            <w:tcW w:w="1503" w:type="dxa"/>
            <w:shd w:val="clear" w:color="auto" w:fill="auto"/>
            <w:noWrap/>
            <w:vAlign w:val="center"/>
            <w:hideMark/>
          </w:tcPr>
          <w:p w14:paraId="49911D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14q32.33</w:t>
            </w:r>
          </w:p>
        </w:tc>
        <w:tc>
          <w:tcPr>
            <w:tcW w:w="2897" w:type="dxa"/>
            <w:shd w:val="clear" w:color="auto" w:fill="auto"/>
            <w:noWrap/>
            <w:vAlign w:val="center"/>
            <w:hideMark/>
          </w:tcPr>
          <w:p w14:paraId="5F275A4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KLC1, COA8</w:t>
            </w:r>
          </w:p>
        </w:tc>
        <w:tc>
          <w:tcPr>
            <w:tcW w:w="1734" w:type="dxa"/>
            <w:shd w:val="clear" w:color="auto" w:fill="auto"/>
            <w:noWrap/>
            <w:vAlign w:val="center"/>
            <w:hideMark/>
          </w:tcPr>
          <w:p w14:paraId="03BE33A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rs12887734</w:t>
            </w:r>
          </w:p>
        </w:tc>
        <w:tc>
          <w:tcPr>
            <w:tcW w:w="2318" w:type="dxa"/>
            <w:shd w:val="clear" w:color="auto" w:fill="auto"/>
            <w:noWrap/>
            <w:vAlign w:val="center"/>
            <w:hideMark/>
          </w:tcPr>
          <w:p w14:paraId="32D03E7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9F87EC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D241FD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DE7221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CC22C42" w14:textId="77777777" w:rsidTr="00532B95">
        <w:trPr>
          <w:trHeight w:val="20"/>
        </w:trPr>
        <w:tc>
          <w:tcPr>
            <w:tcW w:w="0" w:type="auto"/>
            <w:shd w:val="clear" w:color="auto" w:fill="auto"/>
            <w:noWrap/>
            <w:vAlign w:val="center"/>
            <w:hideMark/>
          </w:tcPr>
          <w:p w14:paraId="440A718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41</w:t>
            </w:r>
          </w:p>
        </w:tc>
        <w:tc>
          <w:tcPr>
            <w:tcW w:w="1503" w:type="dxa"/>
            <w:shd w:val="clear" w:color="auto" w:fill="auto"/>
            <w:noWrap/>
            <w:vAlign w:val="center"/>
            <w:hideMark/>
          </w:tcPr>
          <w:p w14:paraId="5FB1BF8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5q33.2</w:t>
            </w:r>
          </w:p>
        </w:tc>
        <w:tc>
          <w:tcPr>
            <w:tcW w:w="2897" w:type="dxa"/>
            <w:shd w:val="clear" w:color="auto" w:fill="auto"/>
            <w:noWrap/>
            <w:vAlign w:val="center"/>
            <w:hideMark/>
          </w:tcPr>
          <w:p w14:paraId="410C769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GRIA1</w:t>
            </w:r>
          </w:p>
        </w:tc>
        <w:tc>
          <w:tcPr>
            <w:tcW w:w="1734" w:type="dxa"/>
            <w:shd w:val="clear" w:color="auto" w:fill="auto"/>
            <w:noWrap/>
            <w:vAlign w:val="center"/>
            <w:hideMark/>
          </w:tcPr>
          <w:p w14:paraId="162DE6E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rs12522290</w:t>
            </w:r>
          </w:p>
        </w:tc>
        <w:tc>
          <w:tcPr>
            <w:tcW w:w="5489" w:type="dxa"/>
            <w:gridSpan w:val="2"/>
            <w:shd w:val="clear" w:color="auto" w:fill="auto"/>
            <w:noWrap/>
            <w:vAlign w:val="center"/>
            <w:hideMark/>
          </w:tcPr>
          <w:p w14:paraId="79FF1AC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regulatory_region_variant</w:t>
            </w:r>
            <w:proofErr w:type="spellEnd"/>
          </w:p>
        </w:tc>
        <w:tc>
          <w:tcPr>
            <w:tcW w:w="996" w:type="dxa"/>
            <w:shd w:val="clear" w:color="auto" w:fill="auto"/>
            <w:noWrap/>
            <w:vAlign w:val="center"/>
            <w:hideMark/>
          </w:tcPr>
          <w:p w14:paraId="4AB34AB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5B46233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28D04CB" w14:textId="77777777" w:rsidTr="00532B95">
        <w:trPr>
          <w:trHeight w:val="20"/>
        </w:trPr>
        <w:tc>
          <w:tcPr>
            <w:tcW w:w="0" w:type="auto"/>
            <w:shd w:val="clear" w:color="auto" w:fill="auto"/>
            <w:noWrap/>
            <w:vAlign w:val="center"/>
            <w:hideMark/>
          </w:tcPr>
          <w:p w14:paraId="30289EB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42</w:t>
            </w:r>
          </w:p>
        </w:tc>
        <w:tc>
          <w:tcPr>
            <w:tcW w:w="1503" w:type="dxa"/>
            <w:shd w:val="clear" w:color="auto" w:fill="auto"/>
            <w:noWrap/>
            <w:vAlign w:val="center"/>
            <w:hideMark/>
          </w:tcPr>
          <w:p w14:paraId="215CC76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6p21.1</w:t>
            </w:r>
          </w:p>
        </w:tc>
        <w:tc>
          <w:tcPr>
            <w:tcW w:w="2897" w:type="dxa"/>
            <w:shd w:val="clear" w:color="auto" w:fill="auto"/>
            <w:noWrap/>
            <w:vAlign w:val="center"/>
            <w:hideMark/>
          </w:tcPr>
          <w:p w14:paraId="7F5B02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ZNF318 - ABCC10</w:t>
            </w:r>
          </w:p>
        </w:tc>
        <w:tc>
          <w:tcPr>
            <w:tcW w:w="1734" w:type="dxa"/>
            <w:shd w:val="clear" w:color="auto" w:fill="auto"/>
            <w:noWrap/>
            <w:vAlign w:val="center"/>
            <w:hideMark/>
          </w:tcPr>
          <w:p w14:paraId="617DBB4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rs73416724</w:t>
            </w:r>
          </w:p>
        </w:tc>
        <w:tc>
          <w:tcPr>
            <w:tcW w:w="5489" w:type="dxa"/>
            <w:gridSpan w:val="2"/>
            <w:shd w:val="clear" w:color="auto" w:fill="auto"/>
            <w:noWrap/>
            <w:vAlign w:val="center"/>
            <w:hideMark/>
          </w:tcPr>
          <w:p w14:paraId="2F868DE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val="en-US" w:eastAsia="ru-RU"/>
              </w:rPr>
              <w:t>non_coding_transcript_exon_variant</w:t>
            </w:r>
            <w:proofErr w:type="spellEnd"/>
          </w:p>
        </w:tc>
        <w:tc>
          <w:tcPr>
            <w:tcW w:w="996" w:type="dxa"/>
            <w:shd w:val="clear" w:color="auto" w:fill="auto"/>
            <w:noWrap/>
            <w:vAlign w:val="center"/>
            <w:hideMark/>
          </w:tcPr>
          <w:p w14:paraId="57FE9B1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D91198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101F98B4" w14:textId="77777777" w:rsidTr="00532B95">
        <w:trPr>
          <w:trHeight w:val="20"/>
        </w:trPr>
        <w:tc>
          <w:tcPr>
            <w:tcW w:w="0" w:type="auto"/>
            <w:shd w:val="clear" w:color="auto" w:fill="auto"/>
            <w:noWrap/>
            <w:vAlign w:val="center"/>
            <w:hideMark/>
          </w:tcPr>
          <w:p w14:paraId="16FDB4C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43</w:t>
            </w:r>
          </w:p>
        </w:tc>
        <w:tc>
          <w:tcPr>
            <w:tcW w:w="1503" w:type="dxa"/>
            <w:shd w:val="clear" w:color="auto" w:fill="auto"/>
            <w:noWrap/>
            <w:vAlign w:val="center"/>
            <w:hideMark/>
          </w:tcPr>
          <w:p w14:paraId="1E0D897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085E88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2DACFE8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rs7893279</w:t>
            </w:r>
          </w:p>
        </w:tc>
        <w:tc>
          <w:tcPr>
            <w:tcW w:w="2318" w:type="dxa"/>
            <w:shd w:val="clear" w:color="auto" w:fill="auto"/>
            <w:noWrap/>
            <w:vAlign w:val="center"/>
            <w:hideMark/>
          </w:tcPr>
          <w:p w14:paraId="60AE548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1AEE32D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F21FE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61A75A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152AF0F2" w14:textId="77777777" w:rsidTr="00532B95">
        <w:trPr>
          <w:trHeight w:val="20"/>
        </w:trPr>
        <w:tc>
          <w:tcPr>
            <w:tcW w:w="0" w:type="auto"/>
            <w:shd w:val="clear" w:color="auto" w:fill="auto"/>
            <w:noWrap/>
            <w:vAlign w:val="center"/>
            <w:hideMark/>
          </w:tcPr>
          <w:p w14:paraId="2731E47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44</w:t>
            </w:r>
          </w:p>
        </w:tc>
        <w:tc>
          <w:tcPr>
            <w:tcW w:w="1503" w:type="dxa"/>
            <w:shd w:val="clear" w:color="auto" w:fill="auto"/>
            <w:noWrap/>
            <w:vAlign w:val="center"/>
            <w:hideMark/>
          </w:tcPr>
          <w:p w14:paraId="40178A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6p21.33</w:t>
            </w:r>
          </w:p>
        </w:tc>
        <w:tc>
          <w:tcPr>
            <w:tcW w:w="2897" w:type="dxa"/>
            <w:shd w:val="clear" w:color="auto" w:fill="auto"/>
            <w:noWrap/>
            <w:vAlign w:val="center"/>
            <w:hideMark/>
          </w:tcPr>
          <w:p w14:paraId="623B13B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MSH5-SAPCD1, MSH5-SAPCD1, MSH5-SAPCD1, MSH5-SAPCD1, MSH5-SAPCD1, MSH5, MSH5, MSH5, MSH5, MSH5</w:t>
            </w:r>
          </w:p>
        </w:tc>
        <w:tc>
          <w:tcPr>
            <w:tcW w:w="1734" w:type="dxa"/>
            <w:shd w:val="clear" w:color="auto" w:fill="auto"/>
            <w:noWrap/>
            <w:vAlign w:val="center"/>
            <w:hideMark/>
          </w:tcPr>
          <w:p w14:paraId="0F7092E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rs707939</w:t>
            </w:r>
          </w:p>
        </w:tc>
        <w:tc>
          <w:tcPr>
            <w:tcW w:w="2318" w:type="dxa"/>
            <w:shd w:val="clear" w:color="auto" w:fill="auto"/>
            <w:noWrap/>
            <w:vAlign w:val="center"/>
            <w:hideMark/>
          </w:tcPr>
          <w:p w14:paraId="6CC1451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D848FF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195013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C5CF4D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994FBEE" w14:textId="77777777" w:rsidTr="00532B95">
        <w:trPr>
          <w:trHeight w:val="20"/>
        </w:trPr>
        <w:tc>
          <w:tcPr>
            <w:tcW w:w="0" w:type="auto"/>
            <w:shd w:val="clear" w:color="auto" w:fill="auto"/>
            <w:noWrap/>
            <w:vAlign w:val="center"/>
            <w:hideMark/>
          </w:tcPr>
          <w:p w14:paraId="2B6A36F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45</w:t>
            </w:r>
          </w:p>
        </w:tc>
        <w:tc>
          <w:tcPr>
            <w:tcW w:w="1503" w:type="dxa"/>
            <w:shd w:val="clear" w:color="auto" w:fill="auto"/>
            <w:noWrap/>
            <w:vAlign w:val="center"/>
            <w:hideMark/>
          </w:tcPr>
          <w:p w14:paraId="24CBDE1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8q24.3</w:t>
            </w:r>
          </w:p>
        </w:tc>
        <w:tc>
          <w:tcPr>
            <w:tcW w:w="2897" w:type="dxa"/>
            <w:shd w:val="clear" w:color="auto" w:fill="auto"/>
            <w:noWrap/>
            <w:vAlign w:val="center"/>
            <w:hideMark/>
          </w:tcPr>
          <w:p w14:paraId="3C1457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TSNARE1</w:t>
            </w:r>
          </w:p>
        </w:tc>
        <w:tc>
          <w:tcPr>
            <w:tcW w:w="1734" w:type="dxa"/>
            <w:shd w:val="clear" w:color="auto" w:fill="auto"/>
            <w:noWrap/>
            <w:vAlign w:val="center"/>
            <w:hideMark/>
          </w:tcPr>
          <w:p w14:paraId="73734AB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rs67756423</w:t>
            </w:r>
          </w:p>
        </w:tc>
        <w:tc>
          <w:tcPr>
            <w:tcW w:w="2318" w:type="dxa"/>
            <w:shd w:val="clear" w:color="auto" w:fill="auto"/>
            <w:noWrap/>
            <w:vAlign w:val="center"/>
            <w:hideMark/>
          </w:tcPr>
          <w:p w14:paraId="2906B01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09E393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10521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CD02E8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E827BF1" w14:textId="77777777" w:rsidTr="00532B95">
        <w:trPr>
          <w:trHeight w:val="20"/>
        </w:trPr>
        <w:tc>
          <w:tcPr>
            <w:tcW w:w="0" w:type="auto"/>
            <w:shd w:val="clear" w:color="auto" w:fill="auto"/>
            <w:noWrap/>
            <w:vAlign w:val="center"/>
            <w:hideMark/>
          </w:tcPr>
          <w:p w14:paraId="1391B6F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46</w:t>
            </w:r>
          </w:p>
        </w:tc>
        <w:tc>
          <w:tcPr>
            <w:tcW w:w="1503" w:type="dxa"/>
            <w:shd w:val="clear" w:color="auto" w:fill="auto"/>
            <w:noWrap/>
            <w:vAlign w:val="center"/>
            <w:hideMark/>
          </w:tcPr>
          <w:p w14:paraId="58253C4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278771F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122C3E0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rs5995756</w:t>
            </w:r>
          </w:p>
        </w:tc>
        <w:tc>
          <w:tcPr>
            <w:tcW w:w="2318" w:type="dxa"/>
            <w:shd w:val="clear" w:color="auto" w:fill="auto"/>
            <w:noWrap/>
            <w:vAlign w:val="center"/>
            <w:hideMark/>
          </w:tcPr>
          <w:p w14:paraId="4654E4A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41D44DB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8B5E25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4B8BEF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FA2EA8D" w14:textId="77777777" w:rsidTr="00532B95">
        <w:trPr>
          <w:trHeight w:val="20"/>
        </w:trPr>
        <w:tc>
          <w:tcPr>
            <w:tcW w:w="0" w:type="auto"/>
            <w:shd w:val="clear" w:color="auto" w:fill="auto"/>
            <w:noWrap/>
            <w:vAlign w:val="center"/>
            <w:hideMark/>
          </w:tcPr>
          <w:p w14:paraId="6ED9BC9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47</w:t>
            </w:r>
          </w:p>
        </w:tc>
        <w:tc>
          <w:tcPr>
            <w:tcW w:w="1503" w:type="dxa"/>
            <w:shd w:val="clear" w:color="auto" w:fill="auto"/>
            <w:noWrap/>
            <w:vAlign w:val="center"/>
            <w:hideMark/>
          </w:tcPr>
          <w:p w14:paraId="3223F5C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6p22.1</w:t>
            </w:r>
          </w:p>
        </w:tc>
        <w:tc>
          <w:tcPr>
            <w:tcW w:w="2897" w:type="dxa"/>
            <w:shd w:val="clear" w:color="auto" w:fill="auto"/>
            <w:noWrap/>
            <w:vAlign w:val="center"/>
            <w:hideMark/>
          </w:tcPr>
          <w:p w14:paraId="289954F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MIR3143 - RPL10P2</w:t>
            </w:r>
          </w:p>
        </w:tc>
        <w:tc>
          <w:tcPr>
            <w:tcW w:w="1734" w:type="dxa"/>
            <w:shd w:val="clear" w:color="auto" w:fill="auto"/>
            <w:noWrap/>
            <w:vAlign w:val="center"/>
            <w:hideMark/>
          </w:tcPr>
          <w:p w14:paraId="1D5DA15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rs911186</w:t>
            </w:r>
          </w:p>
        </w:tc>
        <w:tc>
          <w:tcPr>
            <w:tcW w:w="2318" w:type="dxa"/>
            <w:shd w:val="clear" w:color="auto" w:fill="auto"/>
            <w:noWrap/>
            <w:vAlign w:val="center"/>
            <w:hideMark/>
          </w:tcPr>
          <w:p w14:paraId="2C0321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F2EF37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73ED0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FBEA3E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154E3CC8" w14:textId="77777777" w:rsidTr="00532B95">
        <w:trPr>
          <w:trHeight w:val="20"/>
        </w:trPr>
        <w:tc>
          <w:tcPr>
            <w:tcW w:w="0" w:type="auto"/>
            <w:shd w:val="clear" w:color="auto" w:fill="auto"/>
            <w:noWrap/>
            <w:vAlign w:val="center"/>
            <w:hideMark/>
          </w:tcPr>
          <w:p w14:paraId="180CF2F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48</w:t>
            </w:r>
          </w:p>
        </w:tc>
        <w:tc>
          <w:tcPr>
            <w:tcW w:w="1503" w:type="dxa"/>
            <w:shd w:val="clear" w:color="auto" w:fill="auto"/>
            <w:noWrap/>
            <w:vAlign w:val="center"/>
            <w:hideMark/>
          </w:tcPr>
          <w:p w14:paraId="43D111F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15q25.1</w:t>
            </w:r>
          </w:p>
        </w:tc>
        <w:tc>
          <w:tcPr>
            <w:tcW w:w="2897" w:type="dxa"/>
            <w:shd w:val="clear" w:color="auto" w:fill="auto"/>
            <w:noWrap/>
            <w:vAlign w:val="center"/>
            <w:hideMark/>
          </w:tcPr>
          <w:p w14:paraId="46AA373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CHRNA3</w:t>
            </w:r>
          </w:p>
        </w:tc>
        <w:tc>
          <w:tcPr>
            <w:tcW w:w="1734" w:type="dxa"/>
            <w:shd w:val="clear" w:color="auto" w:fill="auto"/>
            <w:noWrap/>
            <w:vAlign w:val="center"/>
            <w:hideMark/>
          </w:tcPr>
          <w:p w14:paraId="0B14618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rs8042374</w:t>
            </w:r>
          </w:p>
        </w:tc>
        <w:tc>
          <w:tcPr>
            <w:tcW w:w="2318" w:type="dxa"/>
            <w:shd w:val="clear" w:color="auto" w:fill="auto"/>
            <w:noWrap/>
            <w:vAlign w:val="center"/>
            <w:hideMark/>
          </w:tcPr>
          <w:p w14:paraId="27EEC5F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E2CB47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41369F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7D4AF1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71BCCEC" w14:textId="77777777" w:rsidTr="00532B95">
        <w:trPr>
          <w:trHeight w:val="20"/>
        </w:trPr>
        <w:tc>
          <w:tcPr>
            <w:tcW w:w="0" w:type="auto"/>
            <w:shd w:val="clear" w:color="auto" w:fill="auto"/>
            <w:noWrap/>
            <w:vAlign w:val="center"/>
            <w:hideMark/>
          </w:tcPr>
          <w:p w14:paraId="757E914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49</w:t>
            </w:r>
          </w:p>
        </w:tc>
        <w:tc>
          <w:tcPr>
            <w:tcW w:w="1503" w:type="dxa"/>
            <w:shd w:val="clear" w:color="auto" w:fill="auto"/>
            <w:noWrap/>
            <w:vAlign w:val="center"/>
            <w:hideMark/>
          </w:tcPr>
          <w:p w14:paraId="1399569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3p26.3</w:t>
            </w:r>
          </w:p>
        </w:tc>
        <w:tc>
          <w:tcPr>
            <w:tcW w:w="2897" w:type="dxa"/>
            <w:shd w:val="clear" w:color="auto" w:fill="auto"/>
            <w:noWrap/>
            <w:vAlign w:val="center"/>
            <w:hideMark/>
          </w:tcPr>
          <w:p w14:paraId="7C9AF4F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CNTN4</w:t>
            </w:r>
          </w:p>
        </w:tc>
        <w:tc>
          <w:tcPr>
            <w:tcW w:w="1734" w:type="dxa"/>
            <w:shd w:val="clear" w:color="auto" w:fill="auto"/>
            <w:noWrap/>
            <w:vAlign w:val="center"/>
            <w:hideMark/>
          </w:tcPr>
          <w:p w14:paraId="5FB5282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rs17194490</w:t>
            </w:r>
          </w:p>
        </w:tc>
        <w:tc>
          <w:tcPr>
            <w:tcW w:w="2318" w:type="dxa"/>
            <w:shd w:val="clear" w:color="auto" w:fill="auto"/>
            <w:noWrap/>
            <w:vAlign w:val="center"/>
            <w:hideMark/>
          </w:tcPr>
          <w:p w14:paraId="43D1905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99C553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D7D19F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35AA29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2E95BE8" w14:textId="77777777" w:rsidTr="00532B95">
        <w:trPr>
          <w:trHeight w:val="20"/>
        </w:trPr>
        <w:tc>
          <w:tcPr>
            <w:tcW w:w="0" w:type="auto"/>
            <w:shd w:val="clear" w:color="auto" w:fill="auto"/>
            <w:noWrap/>
            <w:vAlign w:val="center"/>
            <w:hideMark/>
          </w:tcPr>
          <w:p w14:paraId="30916CA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50</w:t>
            </w:r>
          </w:p>
        </w:tc>
        <w:tc>
          <w:tcPr>
            <w:tcW w:w="1503" w:type="dxa"/>
            <w:shd w:val="clear" w:color="auto" w:fill="auto"/>
            <w:noWrap/>
            <w:vAlign w:val="center"/>
            <w:hideMark/>
          </w:tcPr>
          <w:p w14:paraId="5602F4C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6p22.2</w:t>
            </w:r>
          </w:p>
        </w:tc>
        <w:tc>
          <w:tcPr>
            <w:tcW w:w="2897" w:type="dxa"/>
            <w:shd w:val="clear" w:color="auto" w:fill="auto"/>
            <w:noWrap/>
            <w:vAlign w:val="center"/>
            <w:hideMark/>
          </w:tcPr>
          <w:p w14:paraId="4A7443A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BTN3A2</w:t>
            </w:r>
          </w:p>
        </w:tc>
        <w:tc>
          <w:tcPr>
            <w:tcW w:w="1734" w:type="dxa"/>
            <w:shd w:val="clear" w:color="auto" w:fill="auto"/>
            <w:noWrap/>
            <w:vAlign w:val="center"/>
            <w:hideMark/>
          </w:tcPr>
          <w:p w14:paraId="6954A96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rs13218591</w:t>
            </w:r>
          </w:p>
        </w:tc>
        <w:tc>
          <w:tcPr>
            <w:tcW w:w="2318" w:type="dxa"/>
            <w:shd w:val="clear" w:color="auto" w:fill="auto"/>
            <w:noWrap/>
            <w:vAlign w:val="center"/>
            <w:hideMark/>
          </w:tcPr>
          <w:p w14:paraId="6FF3835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6C01D5C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D72156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CAC8EA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0650A92B" w14:textId="77777777" w:rsidTr="00532B95">
        <w:trPr>
          <w:trHeight w:val="20"/>
        </w:trPr>
        <w:tc>
          <w:tcPr>
            <w:tcW w:w="0" w:type="auto"/>
            <w:shd w:val="clear" w:color="auto" w:fill="auto"/>
            <w:noWrap/>
            <w:vAlign w:val="center"/>
            <w:hideMark/>
          </w:tcPr>
          <w:p w14:paraId="0D77B8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51</w:t>
            </w:r>
          </w:p>
        </w:tc>
        <w:tc>
          <w:tcPr>
            <w:tcW w:w="1503" w:type="dxa"/>
            <w:shd w:val="clear" w:color="auto" w:fill="auto"/>
            <w:noWrap/>
            <w:vAlign w:val="center"/>
            <w:hideMark/>
          </w:tcPr>
          <w:p w14:paraId="44F9BBC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6p21.33</w:t>
            </w:r>
          </w:p>
        </w:tc>
        <w:tc>
          <w:tcPr>
            <w:tcW w:w="2897" w:type="dxa"/>
            <w:shd w:val="clear" w:color="auto" w:fill="auto"/>
            <w:noWrap/>
            <w:vAlign w:val="center"/>
            <w:hideMark/>
          </w:tcPr>
          <w:p w14:paraId="3BA4E42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MUCL3, MUCL3, MUCL3, SFTA2</w:t>
            </w:r>
          </w:p>
        </w:tc>
        <w:tc>
          <w:tcPr>
            <w:tcW w:w="1734" w:type="dxa"/>
            <w:shd w:val="clear" w:color="auto" w:fill="auto"/>
            <w:noWrap/>
            <w:vAlign w:val="center"/>
            <w:hideMark/>
          </w:tcPr>
          <w:p w14:paraId="3FD1B4D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rs3132581</w:t>
            </w:r>
          </w:p>
        </w:tc>
        <w:tc>
          <w:tcPr>
            <w:tcW w:w="2318" w:type="dxa"/>
            <w:shd w:val="clear" w:color="auto" w:fill="auto"/>
            <w:noWrap/>
            <w:vAlign w:val="center"/>
            <w:hideMark/>
          </w:tcPr>
          <w:p w14:paraId="6B135B9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0ACC41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EEC388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w:t>
            </w:r>
          </w:p>
        </w:tc>
        <w:tc>
          <w:tcPr>
            <w:tcW w:w="2026" w:type="dxa"/>
            <w:shd w:val="clear" w:color="auto" w:fill="auto"/>
            <w:noWrap/>
            <w:vAlign w:val="center"/>
            <w:hideMark/>
          </w:tcPr>
          <w:p w14:paraId="274111B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9E9590E" w14:textId="77777777" w:rsidTr="00532B95">
        <w:trPr>
          <w:trHeight w:val="20"/>
        </w:trPr>
        <w:tc>
          <w:tcPr>
            <w:tcW w:w="0" w:type="auto"/>
            <w:shd w:val="clear" w:color="auto" w:fill="auto"/>
            <w:noWrap/>
            <w:vAlign w:val="center"/>
            <w:hideMark/>
          </w:tcPr>
          <w:p w14:paraId="5F767F6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52</w:t>
            </w:r>
          </w:p>
        </w:tc>
        <w:tc>
          <w:tcPr>
            <w:tcW w:w="1503" w:type="dxa"/>
            <w:shd w:val="clear" w:color="auto" w:fill="auto"/>
            <w:noWrap/>
            <w:vAlign w:val="center"/>
            <w:hideMark/>
          </w:tcPr>
          <w:p w14:paraId="6001A5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2q37.1</w:t>
            </w:r>
          </w:p>
        </w:tc>
        <w:tc>
          <w:tcPr>
            <w:tcW w:w="2897" w:type="dxa"/>
            <w:shd w:val="clear" w:color="auto" w:fill="auto"/>
            <w:noWrap/>
            <w:vAlign w:val="center"/>
            <w:hideMark/>
          </w:tcPr>
          <w:p w14:paraId="3A2D492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SNORC</w:t>
            </w:r>
          </w:p>
        </w:tc>
        <w:tc>
          <w:tcPr>
            <w:tcW w:w="1734" w:type="dxa"/>
            <w:shd w:val="clear" w:color="auto" w:fill="auto"/>
            <w:noWrap/>
            <w:vAlign w:val="center"/>
            <w:hideMark/>
          </w:tcPr>
          <w:p w14:paraId="765BA91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rs2675968</w:t>
            </w:r>
          </w:p>
        </w:tc>
        <w:tc>
          <w:tcPr>
            <w:tcW w:w="2318" w:type="dxa"/>
            <w:shd w:val="clear" w:color="auto" w:fill="auto"/>
            <w:noWrap/>
            <w:vAlign w:val="center"/>
            <w:hideMark/>
          </w:tcPr>
          <w:p w14:paraId="3572CE5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062CA8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9007E9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305A07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9CD4F72" w14:textId="77777777" w:rsidTr="00532B95">
        <w:trPr>
          <w:trHeight w:val="20"/>
        </w:trPr>
        <w:tc>
          <w:tcPr>
            <w:tcW w:w="0" w:type="auto"/>
            <w:shd w:val="clear" w:color="auto" w:fill="auto"/>
            <w:noWrap/>
            <w:vAlign w:val="center"/>
            <w:hideMark/>
          </w:tcPr>
          <w:p w14:paraId="380A62E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53</w:t>
            </w:r>
          </w:p>
        </w:tc>
        <w:tc>
          <w:tcPr>
            <w:tcW w:w="1503" w:type="dxa"/>
            <w:shd w:val="clear" w:color="auto" w:fill="auto"/>
            <w:noWrap/>
            <w:vAlign w:val="center"/>
            <w:hideMark/>
          </w:tcPr>
          <w:p w14:paraId="0180F23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10q22.3</w:t>
            </w:r>
          </w:p>
        </w:tc>
        <w:tc>
          <w:tcPr>
            <w:tcW w:w="2897" w:type="dxa"/>
            <w:shd w:val="clear" w:color="auto" w:fill="auto"/>
            <w:noWrap/>
            <w:vAlign w:val="center"/>
            <w:hideMark/>
          </w:tcPr>
          <w:p w14:paraId="4AD8E79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ZMIZ1</w:t>
            </w:r>
          </w:p>
        </w:tc>
        <w:tc>
          <w:tcPr>
            <w:tcW w:w="1734" w:type="dxa"/>
            <w:shd w:val="clear" w:color="auto" w:fill="auto"/>
            <w:noWrap/>
            <w:vAlign w:val="center"/>
            <w:hideMark/>
          </w:tcPr>
          <w:p w14:paraId="7E39943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rs703970</w:t>
            </w:r>
          </w:p>
        </w:tc>
        <w:tc>
          <w:tcPr>
            <w:tcW w:w="2318" w:type="dxa"/>
            <w:shd w:val="clear" w:color="auto" w:fill="auto"/>
            <w:noWrap/>
            <w:vAlign w:val="center"/>
            <w:hideMark/>
          </w:tcPr>
          <w:p w14:paraId="01F84A7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D4E79F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6A91F4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121693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872551D" w14:textId="77777777" w:rsidTr="00532B95">
        <w:trPr>
          <w:trHeight w:val="20"/>
        </w:trPr>
        <w:tc>
          <w:tcPr>
            <w:tcW w:w="0" w:type="auto"/>
            <w:shd w:val="clear" w:color="auto" w:fill="auto"/>
            <w:noWrap/>
            <w:vAlign w:val="center"/>
            <w:hideMark/>
          </w:tcPr>
          <w:p w14:paraId="646DAFA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54</w:t>
            </w:r>
          </w:p>
        </w:tc>
        <w:tc>
          <w:tcPr>
            <w:tcW w:w="1503" w:type="dxa"/>
            <w:shd w:val="clear" w:color="auto" w:fill="auto"/>
            <w:noWrap/>
            <w:vAlign w:val="center"/>
            <w:hideMark/>
          </w:tcPr>
          <w:p w14:paraId="5EF8F22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2q32.1</w:t>
            </w:r>
          </w:p>
        </w:tc>
        <w:tc>
          <w:tcPr>
            <w:tcW w:w="2897" w:type="dxa"/>
            <w:shd w:val="clear" w:color="auto" w:fill="auto"/>
            <w:noWrap/>
            <w:vAlign w:val="center"/>
            <w:hideMark/>
          </w:tcPr>
          <w:p w14:paraId="0F6DF95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ZNF804A</w:t>
            </w:r>
          </w:p>
        </w:tc>
        <w:tc>
          <w:tcPr>
            <w:tcW w:w="1734" w:type="dxa"/>
            <w:shd w:val="clear" w:color="auto" w:fill="auto"/>
            <w:noWrap/>
            <w:vAlign w:val="center"/>
            <w:hideMark/>
          </w:tcPr>
          <w:p w14:paraId="0903432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rs7597593</w:t>
            </w:r>
          </w:p>
        </w:tc>
        <w:tc>
          <w:tcPr>
            <w:tcW w:w="2318" w:type="dxa"/>
            <w:shd w:val="clear" w:color="auto" w:fill="auto"/>
            <w:noWrap/>
            <w:vAlign w:val="center"/>
            <w:hideMark/>
          </w:tcPr>
          <w:p w14:paraId="5D3483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2B1AF6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5A40C3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17674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E8B2AA4" w14:textId="77777777" w:rsidTr="00532B95">
        <w:trPr>
          <w:trHeight w:val="20"/>
        </w:trPr>
        <w:tc>
          <w:tcPr>
            <w:tcW w:w="0" w:type="auto"/>
            <w:shd w:val="clear" w:color="auto" w:fill="auto"/>
            <w:noWrap/>
            <w:vAlign w:val="center"/>
            <w:hideMark/>
          </w:tcPr>
          <w:p w14:paraId="05381F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55</w:t>
            </w:r>
          </w:p>
        </w:tc>
        <w:tc>
          <w:tcPr>
            <w:tcW w:w="1503" w:type="dxa"/>
            <w:shd w:val="clear" w:color="auto" w:fill="auto"/>
            <w:noWrap/>
            <w:vAlign w:val="center"/>
            <w:hideMark/>
          </w:tcPr>
          <w:p w14:paraId="5523865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7q33</w:t>
            </w:r>
          </w:p>
        </w:tc>
        <w:tc>
          <w:tcPr>
            <w:tcW w:w="2897" w:type="dxa"/>
            <w:shd w:val="clear" w:color="auto" w:fill="auto"/>
            <w:noWrap/>
            <w:vAlign w:val="center"/>
            <w:hideMark/>
          </w:tcPr>
          <w:p w14:paraId="4EE5795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ZP3P2</w:t>
            </w:r>
          </w:p>
        </w:tc>
        <w:tc>
          <w:tcPr>
            <w:tcW w:w="1734" w:type="dxa"/>
            <w:shd w:val="clear" w:color="auto" w:fill="auto"/>
            <w:noWrap/>
            <w:vAlign w:val="center"/>
            <w:hideMark/>
          </w:tcPr>
          <w:p w14:paraId="546BFDB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rs10250997</w:t>
            </w:r>
          </w:p>
        </w:tc>
        <w:tc>
          <w:tcPr>
            <w:tcW w:w="2318" w:type="dxa"/>
            <w:shd w:val="clear" w:color="auto" w:fill="auto"/>
            <w:noWrap/>
            <w:vAlign w:val="center"/>
            <w:hideMark/>
          </w:tcPr>
          <w:p w14:paraId="4DF1B89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4D43418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283605F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3B8F2BA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579F4A6" w14:textId="77777777" w:rsidTr="00532B95">
        <w:trPr>
          <w:trHeight w:val="20"/>
        </w:trPr>
        <w:tc>
          <w:tcPr>
            <w:tcW w:w="0" w:type="auto"/>
            <w:shd w:val="clear" w:color="auto" w:fill="auto"/>
            <w:noWrap/>
            <w:vAlign w:val="center"/>
            <w:hideMark/>
          </w:tcPr>
          <w:p w14:paraId="3BEFC88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56</w:t>
            </w:r>
          </w:p>
        </w:tc>
        <w:tc>
          <w:tcPr>
            <w:tcW w:w="1503" w:type="dxa"/>
            <w:shd w:val="clear" w:color="auto" w:fill="auto"/>
            <w:noWrap/>
            <w:vAlign w:val="center"/>
            <w:hideMark/>
          </w:tcPr>
          <w:p w14:paraId="78EC625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F86980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0982088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rs9834970</w:t>
            </w:r>
          </w:p>
        </w:tc>
        <w:tc>
          <w:tcPr>
            <w:tcW w:w="2318" w:type="dxa"/>
            <w:shd w:val="clear" w:color="auto" w:fill="auto"/>
            <w:noWrap/>
            <w:vAlign w:val="center"/>
            <w:hideMark/>
          </w:tcPr>
          <w:p w14:paraId="5C8EC6D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6C6DFF3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52E5B3A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512A0E7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p>
        </w:tc>
      </w:tr>
      <w:tr w:rsidR="00532B95" w:rsidRPr="007E6F6F" w14:paraId="71135038" w14:textId="77777777" w:rsidTr="00532B95">
        <w:trPr>
          <w:trHeight w:val="20"/>
        </w:trPr>
        <w:tc>
          <w:tcPr>
            <w:tcW w:w="0" w:type="auto"/>
            <w:shd w:val="clear" w:color="auto" w:fill="auto"/>
            <w:noWrap/>
            <w:vAlign w:val="center"/>
            <w:hideMark/>
          </w:tcPr>
          <w:p w14:paraId="42AB631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57</w:t>
            </w:r>
          </w:p>
        </w:tc>
        <w:tc>
          <w:tcPr>
            <w:tcW w:w="1503" w:type="dxa"/>
            <w:shd w:val="clear" w:color="auto" w:fill="auto"/>
            <w:noWrap/>
            <w:vAlign w:val="center"/>
            <w:hideMark/>
          </w:tcPr>
          <w:p w14:paraId="44053A9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2p16.3</w:t>
            </w:r>
          </w:p>
        </w:tc>
        <w:tc>
          <w:tcPr>
            <w:tcW w:w="2897" w:type="dxa"/>
            <w:shd w:val="clear" w:color="auto" w:fill="auto"/>
            <w:noWrap/>
            <w:vAlign w:val="center"/>
            <w:hideMark/>
          </w:tcPr>
          <w:p w14:paraId="17A515B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FOXN2 - PPP1R21-DT</w:t>
            </w:r>
          </w:p>
        </w:tc>
        <w:tc>
          <w:tcPr>
            <w:tcW w:w="1734" w:type="dxa"/>
            <w:shd w:val="clear" w:color="auto" w:fill="auto"/>
            <w:noWrap/>
            <w:vAlign w:val="center"/>
            <w:hideMark/>
          </w:tcPr>
          <w:p w14:paraId="333EA7B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rs7565792</w:t>
            </w:r>
          </w:p>
        </w:tc>
        <w:tc>
          <w:tcPr>
            <w:tcW w:w="2318" w:type="dxa"/>
            <w:shd w:val="clear" w:color="auto" w:fill="auto"/>
            <w:noWrap/>
            <w:vAlign w:val="center"/>
            <w:hideMark/>
          </w:tcPr>
          <w:p w14:paraId="05B4944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BA8891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0B9FD40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0D96E67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E98B89D" w14:textId="77777777" w:rsidTr="00532B95">
        <w:trPr>
          <w:trHeight w:val="20"/>
        </w:trPr>
        <w:tc>
          <w:tcPr>
            <w:tcW w:w="0" w:type="auto"/>
            <w:shd w:val="clear" w:color="auto" w:fill="auto"/>
            <w:noWrap/>
            <w:vAlign w:val="center"/>
            <w:hideMark/>
          </w:tcPr>
          <w:p w14:paraId="0CF9660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58</w:t>
            </w:r>
          </w:p>
        </w:tc>
        <w:tc>
          <w:tcPr>
            <w:tcW w:w="1503" w:type="dxa"/>
            <w:shd w:val="clear" w:color="auto" w:fill="auto"/>
            <w:noWrap/>
            <w:vAlign w:val="center"/>
            <w:hideMark/>
          </w:tcPr>
          <w:p w14:paraId="56CB49B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10p14</w:t>
            </w:r>
          </w:p>
        </w:tc>
        <w:tc>
          <w:tcPr>
            <w:tcW w:w="2897" w:type="dxa"/>
            <w:shd w:val="clear" w:color="auto" w:fill="auto"/>
            <w:noWrap/>
            <w:vAlign w:val="center"/>
            <w:hideMark/>
          </w:tcPr>
          <w:p w14:paraId="4FD70BE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LINC00707 - NA</w:t>
            </w:r>
          </w:p>
        </w:tc>
        <w:tc>
          <w:tcPr>
            <w:tcW w:w="1734" w:type="dxa"/>
            <w:shd w:val="clear" w:color="auto" w:fill="auto"/>
            <w:noWrap/>
            <w:vAlign w:val="center"/>
            <w:hideMark/>
          </w:tcPr>
          <w:p w14:paraId="07EF84E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rs6602217</w:t>
            </w:r>
          </w:p>
        </w:tc>
        <w:tc>
          <w:tcPr>
            <w:tcW w:w="2318" w:type="dxa"/>
            <w:shd w:val="clear" w:color="auto" w:fill="auto"/>
            <w:noWrap/>
            <w:vAlign w:val="center"/>
            <w:hideMark/>
          </w:tcPr>
          <w:p w14:paraId="0AC9E39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E2DCE2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E49CED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091A5F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E96DAAB" w14:textId="77777777" w:rsidTr="00532B95">
        <w:trPr>
          <w:trHeight w:val="20"/>
        </w:trPr>
        <w:tc>
          <w:tcPr>
            <w:tcW w:w="0" w:type="auto"/>
            <w:shd w:val="clear" w:color="auto" w:fill="auto"/>
            <w:noWrap/>
            <w:vAlign w:val="center"/>
            <w:hideMark/>
          </w:tcPr>
          <w:p w14:paraId="23EF4E9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59</w:t>
            </w:r>
          </w:p>
        </w:tc>
        <w:tc>
          <w:tcPr>
            <w:tcW w:w="1503" w:type="dxa"/>
            <w:shd w:val="clear" w:color="auto" w:fill="auto"/>
            <w:noWrap/>
            <w:vAlign w:val="center"/>
            <w:hideMark/>
          </w:tcPr>
          <w:p w14:paraId="2EA7558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16p13.2</w:t>
            </w:r>
          </w:p>
        </w:tc>
        <w:tc>
          <w:tcPr>
            <w:tcW w:w="2897" w:type="dxa"/>
            <w:shd w:val="clear" w:color="auto" w:fill="auto"/>
            <w:noWrap/>
            <w:vAlign w:val="center"/>
            <w:hideMark/>
          </w:tcPr>
          <w:p w14:paraId="6489890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RNA5SP403 - RNA5SP404</w:t>
            </w:r>
          </w:p>
        </w:tc>
        <w:tc>
          <w:tcPr>
            <w:tcW w:w="1734" w:type="dxa"/>
            <w:shd w:val="clear" w:color="auto" w:fill="auto"/>
            <w:noWrap/>
            <w:vAlign w:val="center"/>
            <w:hideMark/>
          </w:tcPr>
          <w:p w14:paraId="0B5B32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rs12325410</w:t>
            </w:r>
          </w:p>
        </w:tc>
        <w:tc>
          <w:tcPr>
            <w:tcW w:w="2318" w:type="dxa"/>
            <w:shd w:val="clear" w:color="auto" w:fill="auto"/>
            <w:noWrap/>
            <w:vAlign w:val="center"/>
            <w:hideMark/>
          </w:tcPr>
          <w:p w14:paraId="44B7D69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BAFE7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64742E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6DEDB7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472AD25" w14:textId="77777777" w:rsidTr="00532B95">
        <w:trPr>
          <w:trHeight w:val="20"/>
        </w:trPr>
        <w:tc>
          <w:tcPr>
            <w:tcW w:w="0" w:type="auto"/>
            <w:shd w:val="clear" w:color="auto" w:fill="auto"/>
            <w:noWrap/>
            <w:vAlign w:val="center"/>
            <w:hideMark/>
          </w:tcPr>
          <w:p w14:paraId="5C4FBBF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60</w:t>
            </w:r>
          </w:p>
        </w:tc>
        <w:tc>
          <w:tcPr>
            <w:tcW w:w="1503" w:type="dxa"/>
            <w:shd w:val="clear" w:color="auto" w:fill="auto"/>
            <w:noWrap/>
            <w:vAlign w:val="center"/>
            <w:hideMark/>
          </w:tcPr>
          <w:p w14:paraId="79EBF25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16p13.2</w:t>
            </w:r>
          </w:p>
        </w:tc>
        <w:tc>
          <w:tcPr>
            <w:tcW w:w="2897" w:type="dxa"/>
            <w:shd w:val="clear" w:color="auto" w:fill="auto"/>
            <w:noWrap/>
            <w:vAlign w:val="center"/>
            <w:hideMark/>
          </w:tcPr>
          <w:p w14:paraId="6BBDB39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GRIN2A</w:t>
            </w:r>
          </w:p>
        </w:tc>
        <w:tc>
          <w:tcPr>
            <w:tcW w:w="1734" w:type="dxa"/>
            <w:shd w:val="clear" w:color="auto" w:fill="auto"/>
            <w:noWrap/>
            <w:vAlign w:val="center"/>
            <w:hideMark/>
          </w:tcPr>
          <w:p w14:paraId="67A0D2D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rs8058295</w:t>
            </w:r>
          </w:p>
        </w:tc>
        <w:tc>
          <w:tcPr>
            <w:tcW w:w="2318" w:type="dxa"/>
            <w:shd w:val="clear" w:color="auto" w:fill="auto"/>
            <w:noWrap/>
            <w:vAlign w:val="center"/>
            <w:hideMark/>
          </w:tcPr>
          <w:p w14:paraId="1FC6957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060077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F0C0E6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C91E7B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48533D17" w14:textId="77777777" w:rsidTr="00532B95">
        <w:trPr>
          <w:trHeight w:val="20"/>
        </w:trPr>
        <w:tc>
          <w:tcPr>
            <w:tcW w:w="0" w:type="auto"/>
            <w:shd w:val="clear" w:color="auto" w:fill="auto"/>
            <w:noWrap/>
            <w:vAlign w:val="center"/>
            <w:hideMark/>
          </w:tcPr>
          <w:p w14:paraId="6E694C9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61</w:t>
            </w:r>
          </w:p>
        </w:tc>
        <w:tc>
          <w:tcPr>
            <w:tcW w:w="1503" w:type="dxa"/>
            <w:shd w:val="clear" w:color="auto" w:fill="auto"/>
            <w:noWrap/>
            <w:vAlign w:val="center"/>
            <w:hideMark/>
          </w:tcPr>
          <w:p w14:paraId="58AC294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5FB85C5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3EBB3D6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rs6694545</w:t>
            </w:r>
          </w:p>
        </w:tc>
        <w:tc>
          <w:tcPr>
            <w:tcW w:w="2318" w:type="dxa"/>
            <w:shd w:val="clear" w:color="auto" w:fill="auto"/>
            <w:noWrap/>
            <w:vAlign w:val="center"/>
            <w:hideMark/>
          </w:tcPr>
          <w:p w14:paraId="302ED94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105167B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E0557F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E0C48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0249B8E" w14:textId="77777777" w:rsidTr="00532B95">
        <w:trPr>
          <w:trHeight w:val="20"/>
        </w:trPr>
        <w:tc>
          <w:tcPr>
            <w:tcW w:w="0" w:type="auto"/>
            <w:shd w:val="clear" w:color="auto" w:fill="auto"/>
            <w:noWrap/>
            <w:vAlign w:val="center"/>
            <w:hideMark/>
          </w:tcPr>
          <w:p w14:paraId="3C5B852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62</w:t>
            </w:r>
          </w:p>
        </w:tc>
        <w:tc>
          <w:tcPr>
            <w:tcW w:w="1503" w:type="dxa"/>
            <w:shd w:val="clear" w:color="auto" w:fill="auto"/>
            <w:noWrap/>
            <w:vAlign w:val="center"/>
            <w:hideMark/>
          </w:tcPr>
          <w:p w14:paraId="1E10154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8p12</w:t>
            </w:r>
          </w:p>
        </w:tc>
        <w:tc>
          <w:tcPr>
            <w:tcW w:w="2897" w:type="dxa"/>
            <w:shd w:val="clear" w:color="auto" w:fill="auto"/>
            <w:noWrap/>
            <w:vAlign w:val="center"/>
            <w:hideMark/>
          </w:tcPr>
          <w:p w14:paraId="6A0D95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RPL10AP3 - NA</w:t>
            </w:r>
          </w:p>
        </w:tc>
        <w:tc>
          <w:tcPr>
            <w:tcW w:w="1734" w:type="dxa"/>
            <w:shd w:val="clear" w:color="auto" w:fill="auto"/>
            <w:noWrap/>
            <w:vAlign w:val="center"/>
            <w:hideMark/>
          </w:tcPr>
          <w:p w14:paraId="263A50C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rs2609653</w:t>
            </w:r>
          </w:p>
        </w:tc>
        <w:tc>
          <w:tcPr>
            <w:tcW w:w="2318" w:type="dxa"/>
            <w:shd w:val="clear" w:color="auto" w:fill="auto"/>
            <w:noWrap/>
            <w:vAlign w:val="center"/>
            <w:hideMark/>
          </w:tcPr>
          <w:p w14:paraId="26394C1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F29D7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337FB0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5A6194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213BE49" w14:textId="77777777" w:rsidTr="00532B95">
        <w:trPr>
          <w:trHeight w:val="20"/>
        </w:trPr>
        <w:tc>
          <w:tcPr>
            <w:tcW w:w="0" w:type="auto"/>
            <w:shd w:val="clear" w:color="auto" w:fill="auto"/>
            <w:noWrap/>
            <w:vAlign w:val="center"/>
            <w:hideMark/>
          </w:tcPr>
          <w:p w14:paraId="37704A2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63</w:t>
            </w:r>
          </w:p>
        </w:tc>
        <w:tc>
          <w:tcPr>
            <w:tcW w:w="1503" w:type="dxa"/>
            <w:shd w:val="clear" w:color="auto" w:fill="auto"/>
            <w:noWrap/>
            <w:vAlign w:val="center"/>
            <w:hideMark/>
          </w:tcPr>
          <w:p w14:paraId="69D8F95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43E2ED5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RNA5SP459 - TCF4</w:t>
            </w:r>
          </w:p>
        </w:tc>
        <w:tc>
          <w:tcPr>
            <w:tcW w:w="1734" w:type="dxa"/>
            <w:shd w:val="clear" w:color="auto" w:fill="auto"/>
            <w:noWrap/>
            <w:vAlign w:val="center"/>
            <w:hideMark/>
          </w:tcPr>
          <w:p w14:paraId="73B77E1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rs9951150</w:t>
            </w:r>
          </w:p>
        </w:tc>
        <w:tc>
          <w:tcPr>
            <w:tcW w:w="2318" w:type="dxa"/>
            <w:shd w:val="clear" w:color="auto" w:fill="auto"/>
            <w:noWrap/>
            <w:vAlign w:val="center"/>
            <w:hideMark/>
          </w:tcPr>
          <w:p w14:paraId="616E0D2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55FA88B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75C03F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010DDA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50DCCD8" w14:textId="77777777" w:rsidTr="00532B95">
        <w:trPr>
          <w:trHeight w:val="20"/>
        </w:trPr>
        <w:tc>
          <w:tcPr>
            <w:tcW w:w="0" w:type="auto"/>
            <w:shd w:val="clear" w:color="auto" w:fill="auto"/>
            <w:noWrap/>
            <w:vAlign w:val="center"/>
            <w:hideMark/>
          </w:tcPr>
          <w:p w14:paraId="5A77CAF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64</w:t>
            </w:r>
          </w:p>
        </w:tc>
        <w:tc>
          <w:tcPr>
            <w:tcW w:w="1503" w:type="dxa"/>
            <w:shd w:val="clear" w:color="auto" w:fill="auto"/>
            <w:noWrap/>
            <w:vAlign w:val="center"/>
            <w:hideMark/>
          </w:tcPr>
          <w:p w14:paraId="40B2346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0F9148F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ADGRL4</w:t>
            </w:r>
          </w:p>
        </w:tc>
        <w:tc>
          <w:tcPr>
            <w:tcW w:w="1734" w:type="dxa"/>
            <w:shd w:val="clear" w:color="auto" w:fill="auto"/>
            <w:noWrap/>
            <w:vAlign w:val="center"/>
            <w:hideMark/>
          </w:tcPr>
          <w:p w14:paraId="53A99EC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rs10873998</w:t>
            </w:r>
          </w:p>
        </w:tc>
        <w:tc>
          <w:tcPr>
            <w:tcW w:w="2318" w:type="dxa"/>
            <w:shd w:val="clear" w:color="auto" w:fill="auto"/>
            <w:noWrap/>
            <w:vAlign w:val="center"/>
            <w:hideMark/>
          </w:tcPr>
          <w:p w14:paraId="2D3DDB3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91098E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CC7161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CA8067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1B4318A" w14:textId="77777777" w:rsidTr="00532B95">
        <w:trPr>
          <w:trHeight w:val="20"/>
        </w:trPr>
        <w:tc>
          <w:tcPr>
            <w:tcW w:w="0" w:type="auto"/>
            <w:shd w:val="clear" w:color="auto" w:fill="auto"/>
            <w:noWrap/>
            <w:vAlign w:val="center"/>
            <w:hideMark/>
          </w:tcPr>
          <w:p w14:paraId="1D782F5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65</w:t>
            </w:r>
          </w:p>
        </w:tc>
        <w:tc>
          <w:tcPr>
            <w:tcW w:w="1503" w:type="dxa"/>
            <w:shd w:val="clear" w:color="auto" w:fill="auto"/>
            <w:noWrap/>
            <w:vAlign w:val="center"/>
            <w:hideMark/>
          </w:tcPr>
          <w:p w14:paraId="26BE0C2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15q25.3</w:t>
            </w:r>
          </w:p>
        </w:tc>
        <w:tc>
          <w:tcPr>
            <w:tcW w:w="2897" w:type="dxa"/>
            <w:shd w:val="clear" w:color="auto" w:fill="auto"/>
            <w:noWrap/>
            <w:vAlign w:val="center"/>
            <w:hideMark/>
          </w:tcPr>
          <w:p w14:paraId="63E425C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NTRK3</w:t>
            </w:r>
          </w:p>
        </w:tc>
        <w:tc>
          <w:tcPr>
            <w:tcW w:w="1734" w:type="dxa"/>
            <w:shd w:val="clear" w:color="auto" w:fill="auto"/>
            <w:noWrap/>
            <w:vAlign w:val="center"/>
            <w:hideMark/>
          </w:tcPr>
          <w:p w14:paraId="428B252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rs1104918</w:t>
            </w:r>
          </w:p>
        </w:tc>
        <w:tc>
          <w:tcPr>
            <w:tcW w:w="2318" w:type="dxa"/>
            <w:shd w:val="clear" w:color="auto" w:fill="auto"/>
            <w:noWrap/>
            <w:vAlign w:val="center"/>
            <w:hideMark/>
          </w:tcPr>
          <w:p w14:paraId="6F1E2B4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36F2D4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B2867E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82655B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F881CD9" w14:textId="77777777" w:rsidTr="00532B95">
        <w:trPr>
          <w:trHeight w:val="20"/>
        </w:trPr>
        <w:tc>
          <w:tcPr>
            <w:tcW w:w="0" w:type="auto"/>
            <w:shd w:val="clear" w:color="auto" w:fill="auto"/>
            <w:noWrap/>
            <w:vAlign w:val="center"/>
            <w:hideMark/>
          </w:tcPr>
          <w:p w14:paraId="58DD5AF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66</w:t>
            </w:r>
          </w:p>
        </w:tc>
        <w:tc>
          <w:tcPr>
            <w:tcW w:w="1503" w:type="dxa"/>
            <w:shd w:val="clear" w:color="auto" w:fill="auto"/>
            <w:noWrap/>
            <w:vAlign w:val="center"/>
            <w:hideMark/>
          </w:tcPr>
          <w:p w14:paraId="3EF79BC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2q11.2</w:t>
            </w:r>
          </w:p>
        </w:tc>
        <w:tc>
          <w:tcPr>
            <w:tcW w:w="2897" w:type="dxa"/>
            <w:shd w:val="clear" w:color="auto" w:fill="auto"/>
            <w:noWrap/>
            <w:vAlign w:val="center"/>
            <w:hideMark/>
          </w:tcPr>
          <w:p w14:paraId="3C2030A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IL1R2 - IL1R1</w:t>
            </w:r>
          </w:p>
        </w:tc>
        <w:tc>
          <w:tcPr>
            <w:tcW w:w="1734" w:type="dxa"/>
            <w:shd w:val="clear" w:color="auto" w:fill="auto"/>
            <w:noWrap/>
            <w:vAlign w:val="center"/>
            <w:hideMark/>
          </w:tcPr>
          <w:p w14:paraId="39F67CA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rs2310173</w:t>
            </w:r>
          </w:p>
        </w:tc>
        <w:tc>
          <w:tcPr>
            <w:tcW w:w="2318" w:type="dxa"/>
            <w:shd w:val="clear" w:color="auto" w:fill="auto"/>
            <w:noWrap/>
            <w:vAlign w:val="center"/>
            <w:hideMark/>
          </w:tcPr>
          <w:p w14:paraId="401A2A8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6DD640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653B0E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3B706A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88D6D6F" w14:textId="77777777" w:rsidTr="00532B95">
        <w:trPr>
          <w:trHeight w:val="20"/>
        </w:trPr>
        <w:tc>
          <w:tcPr>
            <w:tcW w:w="0" w:type="auto"/>
            <w:shd w:val="clear" w:color="auto" w:fill="auto"/>
            <w:noWrap/>
            <w:vAlign w:val="center"/>
            <w:hideMark/>
          </w:tcPr>
          <w:p w14:paraId="03C7904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67</w:t>
            </w:r>
          </w:p>
        </w:tc>
        <w:tc>
          <w:tcPr>
            <w:tcW w:w="1503" w:type="dxa"/>
            <w:shd w:val="clear" w:color="auto" w:fill="auto"/>
            <w:noWrap/>
            <w:vAlign w:val="center"/>
            <w:hideMark/>
          </w:tcPr>
          <w:p w14:paraId="19F7507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13q33.3</w:t>
            </w:r>
          </w:p>
        </w:tc>
        <w:tc>
          <w:tcPr>
            <w:tcW w:w="2897" w:type="dxa"/>
            <w:shd w:val="clear" w:color="auto" w:fill="auto"/>
            <w:noWrap/>
            <w:vAlign w:val="center"/>
            <w:hideMark/>
          </w:tcPr>
          <w:p w14:paraId="3FD66FB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2088D02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rs12871532</w:t>
            </w:r>
          </w:p>
        </w:tc>
        <w:tc>
          <w:tcPr>
            <w:tcW w:w="2318" w:type="dxa"/>
            <w:shd w:val="clear" w:color="auto" w:fill="auto"/>
            <w:noWrap/>
            <w:vAlign w:val="center"/>
            <w:hideMark/>
          </w:tcPr>
          <w:p w14:paraId="3BA6D1C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9CB403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56B9EA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CB14AC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23EF6786" w14:textId="77777777" w:rsidTr="00532B95">
        <w:trPr>
          <w:trHeight w:val="20"/>
        </w:trPr>
        <w:tc>
          <w:tcPr>
            <w:tcW w:w="0" w:type="auto"/>
            <w:shd w:val="clear" w:color="auto" w:fill="auto"/>
            <w:noWrap/>
            <w:vAlign w:val="center"/>
            <w:hideMark/>
          </w:tcPr>
          <w:p w14:paraId="44AC125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68</w:t>
            </w:r>
          </w:p>
        </w:tc>
        <w:tc>
          <w:tcPr>
            <w:tcW w:w="1503" w:type="dxa"/>
            <w:shd w:val="clear" w:color="auto" w:fill="auto"/>
            <w:noWrap/>
            <w:vAlign w:val="center"/>
            <w:hideMark/>
          </w:tcPr>
          <w:p w14:paraId="184782D9"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5q23.3</w:t>
            </w:r>
          </w:p>
        </w:tc>
        <w:tc>
          <w:tcPr>
            <w:tcW w:w="2897" w:type="dxa"/>
            <w:shd w:val="clear" w:color="auto" w:fill="auto"/>
            <w:noWrap/>
            <w:vAlign w:val="center"/>
            <w:hideMark/>
          </w:tcPr>
          <w:p w14:paraId="0A73750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NA - HINT1</w:t>
            </w:r>
          </w:p>
        </w:tc>
        <w:tc>
          <w:tcPr>
            <w:tcW w:w="1734" w:type="dxa"/>
            <w:shd w:val="clear" w:color="auto" w:fill="auto"/>
            <w:noWrap/>
            <w:vAlign w:val="center"/>
            <w:hideMark/>
          </w:tcPr>
          <w:p w14:paraId="0A5C8DB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rs6867265</w:t>
            </w:r>
          </w:p>
        </w:tc>
        <w:tc>
          <w:tcPr>
            <w:tcW w:w="2318" w:type="dxa"/>
            <w:shd w:val="clear" w:color="auto" w:fill="auto"/>
            <w:noWrap/>
            <w:vAlign w:val="center"/>
            <w:hideMark/>
          </w:tcPr>
          <w:p w14:paraId="1BB583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1D94767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390B37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14234C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946FB9A" w14:textId="77777777" w:rsidTr="00532B95">
        <w:trPr>
          <w:trHeight w:val="20"/>
        </w:trPr>
        <w:tc>
          <w:tcPr>
            <w:tcW w:w="0" w:type="auto"/>
            <w:shd w:val="clear" w:color="auto" w:fill="auto"/>
            <w:noWrap/>
            <w:vAlign w:val="center"/>
            <w:hideMark/>
          </w:tcPr>
          <w:p w14:paraId="3263401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69</w:t>
            </w:r>
          </w:p>
        </w:tc>
        <w:tc>
          <w:tcPr>
            <w:tcW w:w="1503" w:type="dxa"/>
            <w:shd w:val="clear" w:color="auto" w:fill="auto"/>
            <w:noWrap/>
            <w:vAlign w:val="center"/>
            <w:hideMark/>
          </w:tcPr>
          <w:p w14:paraId="249FA0D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5q32</w:t>
            </w:r>
          </w:p>
        </w:tc>
        <w:tc>
          <w:tcPr>
            <w:tcW w:w="2897" w:type="dxa"/>
            <w:shd w:val="clear" w:color="auto" w:fill="auto"/>
            <w:noWrap/>
            <w:vAlign w:val="center"/>
            <w:hideMark/>
          </w:tcPr>
          <w:p w14:paraId="1AE9CE5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PPP2R2B</w:t>
            </w:r>
          </w:p>
        </w:tc>
        <w:tc>
          <w:tcPr>
            <w:tcW w:w="1734" w:type="dxa"/>
            <w:shd w:val="clear" w:color="auto" w:fill="auto"/>
            <w:noWrap/>
            <w:vAlign w:val="center"/>
            <w:hideMark/>
          </w:tcPr>
          <w:p w14:paraId="169EAE7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rs609412</w:t>
            </w:r>
          </w:p>
        </w:tc>
        <w:tc>
          <w:tcPr>
            <w:tcW w:w="2318" w:type="dxa"/>
            <w:shd w:val="clear" w:color="auto" w:fill="auto"/>
            <w:noWrap/>
            <w:vAlign w:val="center"/>
            <w:hideMark/>
          </w:tcPr>
          <w:p w14:paraId="6097B53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70EE7D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1E161D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E74936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60DD6B0" w14:textId="77777777" w:rsidTr="00532B95">
        <w:trPr>
          <w:trHeight w:val="20"/>
        </w:trPr>
        <w:tc>
          <w:tcPr>
            <w:tcW w:w="0" w:type="auto"/>
            <w:shd w:val="clear" w:color="auto" w:fill="auto"/>
            <w:noWrap/>
            <w:vAlign w:val="center"/>
            <w:hideMark/>
          </w:tcPr>
          <w:p w14:paraId="632F3D7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70</w:t>
            </w:r>
          </w:p>
        </w:tc>
        <w:tc>
          <w:tcPr>
            <w:tcW w:w="1503" w:type="dxa"/>
            <w:shd w:val="clear" w:color="auto" w:fill="auto"/>
            <w:noWrap/>
            <w:vAlign w:val="center"/>
            <w:hideMark/>
          </w:tcPr>
          <w:p w14:paraId="2655644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4q31.3</w:t>
            </w:r>
          </w:p>
        </w:tc>
        <w:tc>
          <w:tcPr>
            <w:tcW w:w="2897" w:type="dxa"/>
            <w:shd w:val="clear" w:color="auto" w:fill="auto"/>
            <w:noWrap/>
            <w:vAlign w:val="center"/>
            <w:hideMark/>
          </w:tcPr>
          <w:p w14:paraId="34F5E40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RNA5SP169 - NA</w:t>
            </w:r>
          </w:p>
        </w:tc>
        <w:tc>
          <w:tcPr>
            <w:tcW w:w="1734" w:type="dxa"/>
            <w:shd w:val="clear" w:color="auto" w:fill="auto"/>
            <w:noWrap/>
            <w:vAlign w:val="center"/>
            <w:hideMark/>
          </w:tcPr>
          <w:p w14:paraId="58396BE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rs360932</w:t>
            </w:r>
          </w:p>
        </w:tc>
        <w:tc>
          <w:tcPr>
            <w:tcW w:w="2318" w:type="dxa"/>
            <w:shd w:val="clear" w:color="auto" w:fill="auto"/>
            <w:noWrap/>
            <w:vAlign w:val="center"/>
            <w:hideMark/>
          </w:tcPr>
          <w:p w14:paraId="2DEE7AA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0E52A4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2946B3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2E213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184368A" w14:textId="77777777" w:rsidTr="00532B95">
        <w:trPr>
          <w:trHeight w:val="20"/>
        </w:trPr>
        <w:tc>
          <w:tcPr>
            <w:tcW w:w="0" w:type="auto"/>
            <w:shd w:val="clear" w:color="auto" w:fill="auto"/>
            <w:noWrap/>
            <w:vAlign w:val="center"/>
            <w:hideMark/>
          </w:tcPr>
          <w:p w14:paraId="3BF1FA2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71</w:t>
            </w:r>
          </w:p>
        </w:tc>
        <w:tc>
          <w:tcPr>
            <w:tcW w:w="1503" w:type="dxa"/>
            <w:shd w:val="clear" w:color="auto" w:fill="auto"/>
            <w:noWrap/>
            <w:vAlign w:val="center"/>
            <w:hideMark/>
          </w:tcPr>
          <w:p w14:paraId="4D175AD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2q31.3</w:t>
            </w:r>
          </w:p>
        </w:tc>
        <w:tc>
          <w:tcPr>
            <w:tcW w:w="2897" w:type="dxa"/>
            <w:shd w:val="clear" w:color="auto" w:fill="auto"/>
            <w:noWrap/>
            <w:vAlign w:val="center"/>
            <w:hideMark/>
          </w:tcPr>
          <w:p w14:paraId="14043FA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020990F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rs13418455</w:t>
            </w:r>
          </w:p>
        </w:tc>
        <w:tc>
          <w:tcPr>
            <w:tcW w:w="2318" w:type="dxa"/>
            <w:shd w:val="clear" w:color="auto" w:fill="auto"/>
            <w:noWrap/>
            <w:vAlign w:val="center"/>
            <w:hideMark/>
          </w:tcPr>
          <w:p w14:paraId="440B94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B5ED93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0C106A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827FF9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E729B76" w14:textId="77777777" w:rsidTr="00532B95">
        <w:trPr>
          <w:trHeight w:val="20"/>
        </w:trPr>
        <w:tc>
          <w:tcPr>
            <w:tcW w:w="0" w:type="auto"/>
            <w:shd w:val="clear" w:color="auto" w:fill="auto"/>
            <w:noWrap/>
            <w:vAlign w:val="center"/>
            <w:hideMark/>
          </w:tcPr>
          <w:p w14:paraId="582D364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72</w:t>
            </w:r>
          </w:p>
        </w:tc>
        <w:tc>
          <w:tcPr>
            <w:tcW w:w="1503" w:type="dxa"/>
            <w:shd w:val="clear" w:color="auto" w:fill="auto"/>
            <w:noWrap/>
            <w:vAlign w:val="center"/>
            <w:hideMark/>
          </w:tcPr>
          <w:p w14:paraId="598936E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2q37.3</w:t>
            </w:r>
          </w:p>
        </w:tc>
        <w:tc>
          <w:tcPr>
            <w:tcW w:w="2897" w:type="dxa"/>
            <w:shd w:val="clear" w:color="auto" w:fill="auto"/>
            <w:noWrap/>
            <w:vAlign w:val="center"/>
            <w:hideMark/>
          </w:tcPr>
          <w:p w14:paraId="000D5E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HDAC4</w:t>
            </w:r>
          </w:p>
        </w:tc>
        <w:tc>
          <w:tcPr>
            <w:tcW w:w="1734" w:type="dxa"/>
            <w:shd w:val="clear" w:color="auto" w:fill="auto"/>
            <w:noWrap/>
            <w:vAlign w:val="center"/>
            <w:hideMark/>
          </w:tcPr>
          <w:p w14:paraId="1BF0CD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rs3791556</w:t>
            </w:r>
          </w:p>
        </w:tc>
        <w:tc>
          <w:tcPr>
            <w:tcW w:w="2318" w:type="dxa"/>
            <w:shd w:val="clear" w:color="auto" w:fill="auto"/>
            <w:noWrap/>
            <w:vAlign w:val="center"/>
            <w:hideMark/>
          </w:tcPr>
          <w:p w14:paraId="000EE46E"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65DFFC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F29D7B2"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344B8C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32B39545" w14:textId="77777777" w:rsidTr="00532B95">
        <w:trPr>
          <w:trHeight w:val="20"/>
        </w:trPr>
        <w:tc>
          <w:tcPr>
            <w:tcW w:w="0" w:type="auto"/>
            <w:shd w:val="clear" w:color="auto" w:fill="auto"/>
            <w:noWrap/>
            <w:vAlign w:val="center"/>
            <w:hideMark/>
          </w:tcPr>
          <w:p w14:paraId="3DC2FBE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73</w:t>
            </w:r>
          </w:p>
        </w:tc>
        <w:tc>
          <w:tcPr>
            <w:tcW w:w="1503" w:type="dxa"/>
            <w:shd w:val="clear" w:color="auto" w:fill="auto"/>
            <w:noWrap/>
            <w:vAlign w:val="center"/>
            <w:hideMark/>
          </w:tcPr>
          <w:p w14:paraId="7C466E1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34FB13E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1F38000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rs4650608</w:t>
            </w:r>
          </w:p>
        </w:tc>
        <w:tc>
          <w:tcPr>
            <w:tcW w:w="2318" w:type="dxa"/>
            <w:shd w:val="clear" w:color="auto" w:fill="auto"/>
            <w:noWrap/>
            <w:vAlign w:val="center"/>
            <w:hideMark/>
          </w:tcPr>
          <w:p w14:paraId="4264F3D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5EB51E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1FB1D9B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4FB2B2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9EEFAA8" w14:textId="77777777" w:rsidTr="00532B95">
        <w:trPr>
          <w:trHeight w:val="20"/>
        </w:trPr>
        <w:tc>
          <w:tcPr>
            <w:tcW w:w="0" w:type="auto"/>
            <w:shd w:val="clear" w:color="auto" w:fill="auto"/>
            <w:noWrap/>
            <w:vAlign w:val="center"/>
            <w:hideMark/>
          </w:tcPr>
          <w:p w14:paraId="2E72359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74</w:t>
            </w:r>
          </w:p>
        </w:tc>
        <w:tc>
          <w:tcPr>
            <w:tcW w:w="1503" w:type="dxa"/>
            <w:shd w:val="clear" w:color="auto" w:fill="auto"/>
            <w:noWrap/>
            <w:vAlign w:val="center"/>
            <w:hideMark/>
          </w:tcPr>
          <w:p w14:paraId="6E7E73D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7p22.3</w:t>
            </w:r>
          </w:p>
        </w:tc>
        <w:tc>
          <w:tcPr>
            <w:tcW w:w="2897" w:type="dxa"/>
            <w:shd w:val="clear" w:color="auto" w:fill="auto"/>
            <w:noWrap/>
            <w:vAlign w:val="center"/>
            <w:hideMark/>
          </w:tcPr>
          <w:p w14:paraId="042EC95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MRM2</w:t>
            </w:r>
          </w:p>
        </w:tc>
        <w:tc>
          <w:tcPr>
            <w:tcW w:w="1734" w:type="dxa"/>
            <w:shd w:val="clear" w:color="auto" w:fill="auto"/>
            <w:noWrap/>
            <w:vAlign w:val="center"/>
            <w:hideMark/>
          </w:tcPr>
          <w:p w14:paraId="11EFA89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rs7799006</w:t>
            </w:r>
          </w:p>
        </w:tc>
        <w:tc>
          <w:tcPr>
            <w:tcW w:w="2318" w:type="dxa"/>
            <w:shd w:val="clear" w:color="auto" w:fill="auto"/>
            <w:noWrap/>
            <w:vAlign w:val="center"/>
            <w:hideMark/>
          </w:tcPr>
          <w:p w14:paraId="3222637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6C4FC80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4BBA1DB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3E12FFE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68DE225F" w14:textId="77777777" w:rsidTr="00532B95">
        <w:trPr>
          <w:trHeight w:val="20"/>
        </w:trPr>
        <w:tc>
          <w:tcPr>
            <w:tcW w:w="0" w:type="auto"/>
            <w:shd w:val="clear" w:color="auto" w:fill="auto"/>
            <w:noWrap/>
            <w:vAlign w:val="center"/>
            <w:hideMark/>
          </w:tcPr>
          <w:p w14:paraId="6012E76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75</w:t>
            </w:r>
          </w:p>
        </w:tc>
        <w:tc>
          <w:tcPr>
            <w:tcW w:w="1503" w:type="dxa"/>
            <w:shd w:val="clear" w:color="auto" w:fill="auto"/>
            <w:noWrap/>
            <w:vAlign w:val="center"/>
            <w:hideMark/>
          </w:tcPr>
          <w:p w14:paraId="50445BA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8p12</w:t>
            </w:r>
          </w:p>
        </w:tc>
        <w:tc>
          <w:tcPr>
            <w:tcW w:w="2897" w:type="dxa"/>
            <w:shd w:val="clear" w:color="auto" w:fill="auto"/>
            <w:noWrap/>
            <w:vAlign w:val="center"/>
            <w:hideMark/>
          </w:tcPr>
          <w:p w14:paraId="697D959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PPP1R3B - RPL10AP3</w:t>
            </w:r>
          </w:p>
        </w:tc>
        <w:tc>
          <w:tcPr>
            <w:tcW w:w="1734" w:type="dxa"/>
            <w:shd w:val="clear" w:color="auto" w:fill="auto"/>
            <w:noWrap/>
            <w:vAlign w:val="center"/>
            <w:hideMark/>
          </w:tcPr>
          <w:p w14:paraId="11E1E13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rs6990255</w:t>
            </w:r>
          </w:p>
        </w:tc>
        <w:tc>
          <w:tcPr>
            <w:tcW w:w="2318" w:type="dxa"/>
            <w:shd w:val="clear" w:color="auto" w:fill="auto"/>
            <w:noWrap/>
            <w:vAlign w:val="center"/>
            <w:hideMark/>
          </w:tcPr>
          <w:p w14:paraId="21889B8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0C40AA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4BDA46E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FDE93F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54F02D9" w14:textId="77777777" w:rsidTr="00532B95">
        <w:trPr>
          <w:trHeight w:val="20"/>
        </w:trPr>
        <w:tc>
          <w:tcPr>
            <w:tcW w:w="0" w:type="auto"/>
            <w:shd w:val="clear" w:color="auto" w:fill="auto"/>
            <w:noWrap/>
            <w:vAlign w:val="center"/>
            <w:hideMark/>
          </w:tcPr>
          <w:p w14:paraId="2CD97B9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76</w:t>
            </w:r>
          </w:p>
        </w:tc>
        <w:tc>
          <w:tcPr>
            <w:tcW w:w="1503" w:type="dxa"/>
            <w:shd w:val="clear" w:color="auto" w:fill="auto"/>
            <w:noWrap/>
            <w:vAlign w:val="center"/>
            <w:hideMark/>
          </w:tcPr>
          <w:p w14:paraId="2E672AF8"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9p24.3</w:t>
            </w:r>
          </w:p>
        </w:tc>
        <w:tc>
          <w:tcPr>
            <w:tcW w:w="2897" w:type="dxa"/>
            <w:shd w:val="clear" w:color="auto" w:fill="auto"/>
            <w:noWrap/>
            <w:vAlign w:val="center"/>
            <w:hideMark/>
          </w:tcPr>
          <w:p w14:paraId="46E8412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SMARCA2 - RN7SL592P</w:t>
            </w:r>
          </w:p>
        </w:tc>
        <w:tc>
          <w:tcPr>
            <w:tcW w:w="1734" w:type="dxa"/>
            <w:shd w:val="clear" w:color="auto" w:fill="auto"/>
            <w:noWrap/>
            <w:vAlign w:val="center"/>
            <w:hideMark/>
          </w:tcPr>
          <w:p w14:paraId="5717BBC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rs4741652</w:t>
            </w:r>
          </w:p>
        </w:tc>
        <w:tc>
          <w:tcPr>
            <w:tcW w:w="2318" w:type="dxa"/>
            <w:shd w:val="clear" w:color="auto" w:fill="auto"/>
            <w:noWrap/>
            <w:vAlign w:val="center"/>
            <w:hideMark/>
          </w:tcPr>
          <w:p w14:paraId="448B6F8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442444B"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6D42B83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3A17D4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700CD3E5" w14:textId="77777777" w:rsidTr="00532B95">
        <w:trPr>
          <w:trHeight w:val="20"/>
        </w:trPr>
        <w:tc>
          <w:tcPr>
            <w:tcW w:w="0" w:type="auto"/>
            <w:shd w:val="clear" w:color="auto" w:fill="auto"/>
            <w:noWrap/>
            <w:vAlign w:val="center"/>
            <w:hideMark/>
          </w:tcPr>
          <w:p w14:paraId="532D2FAC"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77</w:t>
            </w:r>
          </w:p>
        </w:tc>
        <w:tc>
          <w:tcPr>
            <w:tcW w:w="1503" w:type="dxa"/>
            <w:shd w:val="clear" w:color="auto" w:fill="auto"/>
            <w:noWrap/>
            <w:vAlign w:val="center"/>
            <w:hideMark/>
          </w:tcPr>
          <w:p w14:paraId="078AC87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10q21.2</w:t>
            </w:r>
          </w:p>
        </w:tc>
        <w:tc>
          <w:tcPr>
            <w:tcW w:w="2897" w:type="dxa"/>
            <w:shd w:val="clear" w:color="auto" w:fill="auto"/>
            <w:noWrap/>
            <w:vAlign w:val="center"/>
            <w:hideMark/>
          </w:tcPr>
          <w:p w14:paraId="7238E45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ANK3</w:t>
            </w:r>
          </w:p>
        </w:tc>
        <w:tc>
          <w:tcPr>
            <w:tcW w:w="1734" w:type="dxa"/>
            <w:shd w:val="clear" w:color="auto" w:fill="auto"/>
            <w:noWrap/>
            <w:vAlign w:val="center"/>
            <w:hideMark/>
          </w:tcPr>
          <w:p w14:paraId="0B9D4536"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rs10994359</w:t>
            </w:r>
          </w:p>
        </w:tc>
        <w:tc>
          <w:tcPr>
            <w:tcW w:w="2318" w:type="dxa"/>
            <w:shd w:val="clear" w:color="auto" w:fill="auto"/>
            <w:noWrap/>
            <w:vAlign w:val="center"/>
            <w:hideMark/>
          </w:tcPr>
          <w:p w14:paraId="2B74ED7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FC7386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58CB0A5A"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0058F71D"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r w:rsidR="00532B95" w:rsidRPr="007E6F6F" w14:paraId="58555C25" w14:textId="77777777" w:rsidTr="00532B95">
        <w:trPr>
          <w:trHeight w:val="20"/>
        </w:trPr>
        <w:tc>
          <w:tcPr>
            <w:tcW w:w="0" w:type="auto"/>
            <w:shd w:val="clear" w:color="auto" w:fill="auto"/>
            <w:noWrap/>
            <w:vAlign w:val="center"/>
            <w:hideMark/>
          </w:tcPr>
          <w:p w14:paraId="3729F985"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78</w:t>
            </w:r>
          </w:p>
        </w:tc>
        <w:tc>
          <w:tcPr>
            <w:tcW w:w="1503" w:type="dxa"/>
            <w:shd w:val="clear" w:color="auto" w:fill="auto"/>
            <w:noWrap/>
            <w:vAlign w:val="center"/>
            <w:hideMark/>
          </w:tcPr>
          <w:p w14:paraId="605638CF"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8q23.1</w:t>
            </w:r>
          </w:p>
        </w:tc>
        <w:tc>
          <w:tcPr>
            <w:tcW w:w="2897" w:type="dxa"/>
            <w:shd w:val="clear" w:color="auto" w:fill="auto"/>
            <w:noWrap/>
            <w:vAlign w:val="center"/>
            <w:hideMark/>
          </w:tcPr>
          <w:p w14:paraId="66CE40B4"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ZFPM2</w:t>
            </w:r>
          </w:p>
        </w:tc>
        <w:tc>
          <w:tcPr>
            <w:tcW w:w="1734" w:type="dxa"/>
            <w:shd w:val="clear" w:color="auto" w:fill="auto"/>
            <w:noWrap/>
            <w:vAlign w:val="center"/>
            <w:hideMark/>
          </w:tcPr>
          <w:p w14:paraId="11951BA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rs9297357</w:t>
            </w:r>
          </w:p>
        </w:tc>
        <w:tc>
          <w:tcPr>
            <w:tcW w:w="2318" w:type="dxa"/>
            <w:shd w:val="clear" w:color="auto" w:fill="auto"/>
            <w:noWrap/>
            <w:vAlign w:val="center"/>
            <w:hideMark/>
          </w:tcPr>
          <w:p w14:paraId="205181A0"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1E688F3"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420CA77"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903F831" w14:textId="77777777" w:rsidR="00532B95" w:rsidRPr="007E6F6F" w:rsidRDefault="00532B95" w:rsidP="00532B95">
            <w:pPr>
              <w:spacing w:after="0" w:line="240" w:lineRule="auto"/>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2</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3</w:t>
            </w:r>
            <w:r w:rsidRPr="007E6F6F">
              <w:rPr>
                <w:rFonts w:ascii="Times New Roman" w:eastAsia="Times New Roman" w:hAnsi="Times New Roman" w:cs="Times New Roman"/>
                <w:sz w:val="16"/>
                <w:szCs w:val="16"/>
                <w:lang w:val="en-US" w:eastAsia="ru-RU"/>
              </w:rPr>
              <w:t>;</w:t>
            </w:r>
            <w:r w:rsidRPr="007E6F6F">
              <w:rPr>
                <w:rFonts w:ascii="Times New Roman" w:eastAsia="Times New Roman" w:hAnsi="Times New Roman" w:cs="Times New Roman"/>
                <w:sz w:val="16"/>
                <w:szCs w:val="16"/>
                <w:lang w:eastAsia="ru-RU"/>
              </w:rPr>
              <w:t>4</w:t>
            </w:r>
          </w:p>
        </w:tc>
      </w:tr>
    </w:tbl>
    <w:p w14:paraId="01EFCDAA" w14:textId="474BF3BB" w:rsidR="00532B95" w:rsidRPr="007E6F6F" w:rsidRDefault="005B33F9" w:rsidP="00963B36">
      <w:pPr>
        <w:spacing w:after="0" w:line="360" w:lineRule="auto"/>
        <w:ind w:firstLine="567"/>
        <w:jc w:val="center"/>
        <w:rPr>
          <w:rFonts w:ascii="Times New Roman" w:hAnsi="Times New Roman" w:cs="Times New Roman"/>
          <w:b/>
          <w:sz w:val="24"/>
          <w:szCs w:val="24"/>
        </w:rPr>
        <w:sectPr w:rsidR="00532B95" w:rsidRPr="007E6F6F" w:rsidSect="00532B95">
          <w:pgSz w:w="16838" w:h="11906" w:orient="landscape"/>
          <w:pgMar w:top="851" w:right="1134" w:bottom="1701" w:left="1134" w:header="709" w:footer="709" w:gutter="0"/>
          <w:cols w:space="708"/>
          <w:docGrid w:linePitch="360"/>
        </w:sectPr>
      </w:pPr>
      <w:r w:rsidRPr="007E6F6F">
        <w:rPr>
          <w:rFonts w:ascii="Times New Roman" w:hAnsi="Times New Roman" w:cs="Times New Roman"/>
          <w:b/>
          <w:noProof/>
          <w:sz w:val="24"/>
          <w:szCs w:val="24"/>
          <w:lang w:val="en-US"/>
        </w:rPr>
        <mc:AlternateContent>
          <mc:Choice Requires="wps">
            <w:drawing>
              <wp:anchor distT="0" distB="0" distL="114300" distR="114300" simplePos="0" relativeHeight="251760640" behindDoc="0" locked="0" layoutInCell="1" allowOverlap="1" wp14:anchorId="47D215EA" wp14:editId="685E9BF2">
                <wp:simplePos x="0" y="0"/>
                <wp:positionH relativeFrom="column">
                  <wp:posOffset>-72390</wp:posOffset>
                </wp:positionH>
                <wp:positionV relativeFrom="paragraph">
                  <wp:posOffset>-5653405</wp:posOffset>
                </wp:positionV>
                <wp:extent cx="2047875" cy="3238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1240E775" w14:textId="74F410D4" w:rsidR="009C6E2C" w:rsidRPr="005B33F9" w:rsidRDefault="009C6E2C">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215EA" id="Надпись 2" o:spid="_x0000_s1028" type="#_x0000_t202" style="position:absolute;left:0;text-align:left;margin-left:-5.7pt;margin-top:-445.15pt;width:161.25pt;height:2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" filled="f" stroked="f" strokeweight=".5pt">
                <v:textbox>
                  <w:txbxContent>
                    <w:p w14:paraId="1240E775" w14:textId="74F410D4" w:rsidR="009C6E2C" w:rsidRPr="005B33F9" w:rsidRDefault="009C6E2C">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Б.1</w:t>
                      </w:r>
                    </w:p>
                  </w:txbxContent>
                </v:textbox>
              </v:shape>
            </w:pict>
          </mc:Fallback>
        </mc:AlternateContent>
      </w:r>
    </w:p>
    <w:p w14:paraId="73715DF3" w14:textId="3A278DE9" w:rsidR="000D553C" w:rsidRPr="007E6F6F" w:rsidRDefault="00532B95" w:rsidP="000D553C">
      <w:pPr>
        <w:spacing w:after="0" w:line="360" w:lineRule="auto"/>
        <w:ind w:hanging="426"/>
        <w:rPr>
          <w:rFonts w:ascii="Times New Roman" w:hAnsi="Times New Roman" w:cs="Times New Roman"/>
          <w:b/>
          <w:sz w:val="24"/>
          <w:szCs w:val="24"/>
        </w:rPr>
      </w:pPr>
      <w:r w:rsidRPr="007E6F6F">
        <w:rPr>
          <w:rFonts w:ascii="Times New Roman" w:hAnsi="Times New Roman" w:cs="Times New Roman"/>
          <w:sz w:val="24"/>
          <w:szCs w:val="24"/>
        </w:rPr>
        <w:lastRenderedPageBreak/>
        <w:t>Таб</w:t>
      </w:r>
      <w:r w:rsidR="000D553C" w:rsidRPr="007E6F6F">
        <w:rPr>
          <w:rFonts w:ascii="Times New Roman" w:hAnsi="Times New Roman" w:cs="Times New Roman"/>
          <w:sz w:val="24"/>
          <w:szCs w:val="24"/>
        </w:rPr>
        <w:t xml:space="preserve">лица </w:t>
      </w:r>
      <w:r w:rsidR="00545AE0" w:rsidRPr="007E6F6F">
        <w:rPr>
          <w:rFonts w:ascii="Times New Roman" w:hAnsi="Times New Roman" w:cs="Times New Roman"/>
          <w:sz w:val="24"/>
          <w:szCs w:val="24"/>
        </w:rPr>
        <w:t>Б</w:t>
      </w:r>
      <w:r w:rsidR="000D553C" w:rsidRPr="007E6F6F">
        <w:rPr>
          <w:rFonts w:ascii="Times New Roman" w:hAnsi="Times New Roman" w:cs="Times New Roman"/>
          <w:sz w:val="24"/>
          <w:szCs w:val="24"/>
        </w:rPr>
        <w:t>.2 – Характеристика редких наследуемых вариантов в 4</w:t>
      </w:r>
      <w:r w:rsidR="00904AD4">
        <w:rPr>
          <w:rFonts w:ascii="Times New Roman" w:hAnsi="Times New Roman" w:cs="Times New Roman"/>
          <w:sz w:val="24"/>
          <w:szCs w:val="24"/>
        </w:rPr>
        <w:t>-</w:t>
      </w:r>
      <w:r w:rsidR="000D553C" w:rsidRPr="007E6F6F">
        <w:rPr>
          <w:rFonts w:ascii="Times New Roman" w:hAnsi="Times New Roman" w:cs="Times New Roman"/>
          <w:sz w:val="24"/>
          <w:szCs w:val="24"/>
        </w:rPr>
        <w:t>х семьях с наследственной отягощенностью по РАС</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1"/>
        <w:gridCol w:w="992"/>
        <w:gridCol w:w="1560"/>
        <w:gridCol w:w="4394"/>
        <w:gridCol w:w="709"/>
        <w:gridCol w:w="1417"/>
        <w:gridCol w:w="1134"/>
        <w:gridCol w:w="1559"/>
        <w:gridCol w:w="852"/>
      </w:tblGrid>
      <w:tr w:rsidR="000D553C" w:rsidRPr="007E6F6F" w14:paraId="0C1F5DAD" w14:textId="77777777" w:rsidTr="000D553C">
        <w:trPr>
          <w:trHeight w:val="320"/>
          <w:jc w:val="center"/>
        </w:trPr>
        <w:tc>
          <w:tcPr>
            <w:tcW w:w="451" w:type="dxa"/>
            <w:shd w:val="clear" w:color="auto" w:fill="auto"/>
            <w:noWrap/>
            <w:hideMark/>
          </w:tcPr>
          <w:p w14:paraId="7E39892C" w14:textId="48A4A744" w:rsidR="000D553C" w:rsidRPr="00904AD4" w:rsidRDefault="00904AD4" w:rsidP="000D553C">
            <w:pPr>
              <w:spacing w:after="0"/>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521" w:type="dxa"/>
            <w:shd w:val="clear" w:color="auto" w:fill="auto"/>
            <w:noWrap/>
            <w:hideMark/>
          </w:tcPr>
          <w:p w14:paraId="0050621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Name</w:t>
            </w:r>
            <w:proofErr w:type="spellEnd"/>
          </w:p>
        </w:tc>
        <w:tc>
          <w:tcPr>
            <w:tcW w:w="992" w:type="dxa"/>
            <w:shd w:val="clear" w:color="auto" w:fill="auto"/>
            <w:noWrap/>
            <w:hideMark/>
          </w:tcPr>
          <w:p w14:paraId="26CEA3B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Gene</w:t>
            </w:r>
            <w:proofErr w:type="spellEnd"/>
            <w:r w:rsidRPr="007E6F6F">
              <w:rPr>
                <w:rFonts w:ascii="Times New Roman" w:eastAsia="Times New Roman" w:hAnsi="Times New Roman" w:cs="Times New Roman"/>
                <w:sz w:val="16"/>
                <w:szCs w:val="16"/>
                <w:lang w:eastAsia="ru-RU"/>
              </w:rPr>
              <w:t>(s)</w:t>
            </w:r>
          </w:p>
        </w:tc>
        <w:tc>
          <w:tcPr>
            <w:tcW w:w="1560" w:type="dxa"/>
            <w:shd w:val="clear" w:color="auto" w:fill="auto"/>
            <w:noWrap/>
            <w:hideMark/>
          </w:tcPr>
          <w:p w14:paraId="606B0A7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Protein</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change</w:t>
            </w:r>
            <w:proofErr w:type="spellEnd"/>
          </w:p>
        </w:tc>
        <w:tc>
          <w:tcPr>
            <w:tcW w:w="4394" w:type="dxa"/>
            <w:shd w:val="clear" w:color="auto" w:fill="auto"/>
            <w:noWrap/>
            <w:hideMark/>
          </w:tcPr>
          <w:p w14:paraId="057CF91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Clinical</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significance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w:t>
            </w:r>
          </w:p>
        </w:tc>
        <w:tc>
          <w:tcPr>
            <w:tcW w:w="709" w:type="dxa"/>
            <w:shd w:val="clear" w:color="auto" w:fill="auto"/>
            <w:noWrap/>
            <w:hideMark/>
          </w:tcPr>
          <w:p w14:paraId="266D490B" w14:textId="56C81FE0"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Chromosome</w:t>
            </w:r>
            <w:proofErr w:type="spellEnd"/>
          </w:p>
        </w:tc>
        <w:tc>
          <w:tcPr>
            <w:tcW w:w="1417" w:type="dxa"/>
            <w:shd w:val="clear" w:color="auto" w:fill="auto"/>
            <w:noWrap/>
            <w:hideMark/>
          </w:tcPr>
          <w:p w14:paraId="4997E25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dbSNP</w:t>
            </w:r>
            <w:proofErr w:type="spellEnd"/>
            <w:r w:rsidRPr="007E6F6F">
              <w:rPr>
                <w:rFonts w:ascii="Times New Roman" w:eastAsia="Times New Roman" w:hAnsi="Times New Roman" w:cs="Times New Roman"/>
                <w:sz w:val="16"/>
                <w:szCs w:val="16"/>
                <w:lang w:eastAsia="ru-RU"/>
              </w:rPr>
              <w:t xml:space="preserve"> ID</w:t>
            </w:r>
          </w:p>
        </w:tc>
        <w:tc>
          <w:tcPr>
            <w:tcW w:w="1134" w:type="dxa"/>
            <w:shd w:val="clear" w:color="auto" w:fill="auto"/>
            <w:noWrap/>
            <w:hideMark/>
          </w:tcPr>
          <w:p w14:paraId="62D412E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GMAF</w:t>
            </w:r>
          </w:p>
        </w:tc>
        <w:tc>
          <w:tcPr>
            <w:tcW w:w="1559" w:type="dxa"/>
            <w:shd w:val="clear" w:color="auto" w:fill="auto"/>
            <w:noWrap/>
            <w:hideMark/>
          </w:tcPr>
          <w:p w14:paraId="7CE6113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Type</w:t>
            </w:r>
            <w:proofErr w:type="spellEnd"/>
          </w:p>
        </w:tc>
        <w:tc>
          <w:tcPr>
            <w:tcW w:w="852" w:type="dxa"/>
          </w:tcPr>
          <w:p w14:paraId="212E668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val="en-US" w:eastAsia="ru-RU"/>
              </w:rPr>
              <w:t>Family</w:t>
            </w:r>
            <w:r w:rsidRPr="007E6F6F">
              <w:rPr>
                <w:rFonts w:ascii="Times New Roman" w:eastAsia="Times New Roman" w:hAnsi="Times New Roman" w:cs="Times New Roman"/>
                <w:sz w:val="16"/>
                <w:szCs w:val="16"/>
                <w:lang w:eastAsia="ru-RU"/>
              </w:rPr>
              <w:t xml:space="preserve"> №</w:t>
            </w:r>
          </w:p>
        </w:tc>
      </w:tr>
      <w:tr w:rsidR="000D553C" w:rsidRPr="007E6F6F" w14:paraId="2E4F507C" w14:textId="77777777" w:rsidTr="000D553C">
        <w:trPr>
          <w:trHeight w:val="320"/>
          <w:jc w:val="center"/>
        </w:trPr>
        <w:tc>
          <w:tcPr>
            <w:tcW w:w="451" w:type="dxa"/>
            <w:shd w:val="clear" w:color="auto" w:fill="auto"/>
            <w:noWrap/>
            <w:hideMark/>
          </w:tcPr>
          <w:p w14:paraId="2A595E2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2521" w:type="dxa"/>
            <w:shd w:val="clear" w:color="auto" w:fill="auto"/>
            <w:noWrap/>
            <w:hideMark/>
          </w:tcPr>
          <w:p w14:paraId="417E1A1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NM_003060.4(SLC22A5):c.248G&gt;T (p.Arg83Leu)</w:t>
            </w:r>
          </w:p>
        </w:tc>
        <w:tc>
          <w:tcPr>
            <w:tcW w:w="992" w:type="dxa"/>
            <w:shd w:val="clear" w:color="auto" w:fill="auto"/>
            <w:noWrap/>
            <w:hideMark/>
          </w:tcPr>
          <w:p w14:paraId="1DBBE45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SLC22A5</w:t>
            </w:r>
          </w:p>
        </w:tc>
        <w:tc>
          <w:tcPr>
            <w:tcW w:w="1560" w:type="dxa"/>
            <w:shd w:val="clear" w:color="auto" w:fill="auto"/>
            <w:noWrap/>
            <w:hideMark/>
          </w:tcPr>
          <w:p w14:paraId="4C33740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R83L</w:t>
            </w:r>
          </w:p>
        </w:tc>
        <w:tc>
          <w:tcPr>
            <w:tcW w:w="4394" w:type="dxa"/>
            <w:shd w:val="clear" w:color="auto" w:fill="auto"/>
            <w:noWrap/>
            <w:hideMark/>
          </w:tcPr>
          <w:p w14:paraId="6CF6567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Pathogenic/Likely pathogenic(Last reviewed: Oct 31, 2020)</w:t>
            </w:r>
          </w:p>
        </w:tc>
        <w:tc>
          <w:tcPr>
            <w:tcW w:w="709" w:type="dxa"/>
            <w:shd w:val="clear" w:color="auto" w:fill="auto"/>
            <w:noWrap/>
            <w:hideMark/>
          </w:tcPr>
          <w:p w14:paraId="416079C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1417" w:type="dxa"/>
            <w:shd w:val="clear" w:color="auto" w:fill="auto"/>
            <w:noWrap/>
            <w:hideMark/>
          </w:tcPr>
          <w:p w14:paraId="2D2CEA6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rs72552726</w:t>
            </w:r>
          </w:p>
        </w:tc>
        <w:tc>
          <w:tcPr>
            <w:tcW w:w="1134" w:type="dxa"/>
            <w:shd w:val="clear" w:color="auto" w:fill="auto"/>
            <w:noWrap/>
            <w:hideMark/>
          </w:tcPr>
          <w:p w14:paraId="2F29A88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0.00080 (T)</w:t>
            </w:r>
          </w:p>
        </w:tc>
        <w:tc>
          <w:tcPr>
            <w:tcW w:w="1559" w:type="dxa"/>
            <w:shd w:val="clear" w:color="auto" w:fill="auto"/>
            <w:noWrap/>
            <w:hideMark/>
          </w:tcPr>
          <w:p w14:paraId="6C33B3A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67F579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4B5B6AEB" w14:textId="77777777" w:rsidTr="000D553C">
        <w:trPr>
          <w:trHeight w:val="320"/>
          <w:jc w:val="center"/>
        </w:trPr>
        <w:tc>
          <w:tcPr>
            <w:tcW w:w="451" w:type="dxa"/>
            <w:shd w:val="clear" w:color="auto" w:fill="auto"/>
            <w:noWrap/>
            <w:hideMark/>
          </w:tcPr>
          <w:p w14:paraId="33CF73B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2521" w:type="dxa"/>
            <w:shd w:val="clear" w:color="auto" w:fill="auto"/>
            <w:noWrap/>
            <w:hideMark/>
          </w:tcPr>
          <w:p w14:paraId="38974F6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NM_000055.2(BCHE):c.293A&gt;G (p.Asp98Gly)</w:t>
            </w:r>
          </w:p>
        </w:tc>
        <w:tc>
          <w:tcPr>
            <w:tcW w:w="992" w:type="dxa"/>
            <w:shd w:val="clear" w:color="auto" w:fill="auto"/>
            <w:noWrap/>
            <w:hideMark/>
          </w:tcPr>
          <w:p w14:paraId="1FCE226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BCHE</w:t>
            </w:r>
          </w:p>
        </w:tc>
        <w:tc>
          <w:tcPr>
            <w:tcW w:w="1560" w:type="dxa"/>
            <w:shd w:val="clear" w:color="auto" w:fill="auto"/>
            <w:noWrap/>
            <w:hideMark/>
          </w:tcPr>
          <w:p w14:paraId="420A5F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D98G</w:t>
            </w:r>
          </w:p>
        </w:tc>
        <w:tc>
          <w:tcPr>
            <w:tcW w:w="4394" w:type="dxa"/>
            <w:shd w:val="clear" w:color="auto" w:fill="auto"/>
            <w:noWrap/>
            <w:hideMark/>
          </w:tcPr>
          <w:p w14:paraId="230AE10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Pathogenic/Likely pathogenic(Last reviewed: May 29, 2020)</w:t>
            </w:r>
          </w:p>
        </w:tc>
        <w:tc>
          <w:tcPr>
            <w:tcW w:w="709" w:type="dxa"/>
            <w:shd w:val="clear" w:color="auto" w:fill="auto"/>
            <w:noWrap/>
            <w:hideMark/>
          </w:tcPr>
          <w:p w14:paraId="7368301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1417" w:type="dxa"/>
            <w:shd w:val="clear" w:color="auto" w:fill="auto"/>
            <w:noWrap/>
            <w:hideMark/>
          </w:tcPr>
          <w:p w14:paraId="7F0A056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rs1799807</w:t>
            </w:r>
          </w:p>
        </w:tc>
        <w:tc>
          <w:tcPr>
            <w:tcW w:w="1134" w:type="dxa"/>
            <w:shd w:val="clear" w:color="auto" w:fill="auto"/>
            <w:noWrap/>
            <w:hideMark/>
          </w:tcPr>
          <w:p w14:paraId="3E7DFD7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(C)</w:t>
            </w:r>
          </w:p>
        </w:tc>
        <w:tc>
          <w:tcPr>
            <w:tcW w:w="1559" w:type="dxa"/>
            <w:shd w:val="clear" w:color="auto" w:fill="auto"/>
            <w:noWrap/>
            <w:hideMark/>
          </w:tcPr>
          <w:p w14:paraId="027259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7DBEE8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05C7A5D0" w14:textId="77777777" w:rsidTr="000D553C">
        <w:trPr>
          <w:trHeight w:val="320"/>
          <w:jc w:val="center"/>
        </w:trPr>
        <w:tc>
          <w:tcPr>
            <w:tcW w:w="451" w:type="dxa"/>
            <w:shd w:val="clear" w:color="auto" w:fill="auto"/>
            <w:noWrap/>
            <w:hideMark/>
          </w:tcPr>
          <w:p w14:paraId="0D21A61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2521" w:type="dxa"/>
            <w:shd w:val="clear" w:color="auto" w:fill="auto"/>
            <w:noWrap/>
            <w:hideMark/>
          </w:tcPr>
          <w:p w14:paraId="5EEDAFB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NM_019000.4(RETREG1):c.503C&gt;G (p.Ser168Ter)</w:t>
            </w:r>
          </w:p>
        </w:tc>
        <w:tc>
          <w:tcPr>
            <w:tcW w:w="992" w:type="dxa"/>
            <w:shd w:val="clear" w:color="auto" w:fill="auto"/>
            <w:noWrap/>
            <w:hideMark/>
          </w:tcPr>
          <w:p w14:paraId="5F7A3CB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RETREG1</w:t>
            </w:r>
          </w:p>
        </w:tc>
        <w:tc>
          <w:tcPr>
            <w:tcW w:w="1560" w:type="dxa"/>
            <w:shd w:val="clear" w:color="auto" w:fill="auto"/>
            <w:noWrap/>
            <w:hideMark/>
          </w:tcPr>
          <w:p w14:paraId="6F783EC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S309*, S168*</w:t>
            </w:r>
          </w:p>
        </w:tc>
        <w:tc>
          <w:tcPr>
            <w:tcW w:w="4394" w:type="dxa"/>
            <w:shd w:val="clear" w:color="auto" w:fill="auto"/>
            <w:noWrap/>
            <w:hideMark/>
          </w:tcPr>
          <w:p w14:paraId="730C38C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Pathogenic</w:t>
            </w:r>
            <w:proofErr w:type="spellEnd"/>
            <w:r w:rsidRPr="007E6F6F">
              <w:rPr>
                <w:rFonts w:ascii="Times New Roman" w:eastAsia="Times New Roman" w:hAnsi="Times New Roman" w:cs="Times New Roman"/>
                <w:sz w:val="16"/>
                <w:szCs w:val="16"/>
                <w:lang w:eastAsia="ru-RU"/>
              </w:rPr>
              <w:t>(</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Jun</w:t>
            </w:r>
            <w:proofErr w:type="spellEnd"/>
            <w:r w:rsidRPr="007E6F6F">
              <w:rPr>
                <w:rFonts w:ascii="Times New Roman" w:eastAsia="Times New Roman" w:hAnsi="Times New Roman" w:cs="Times New Roman"/>
                <w:sz w:val="16"/>
                <w:szCs w:val="16"/>
                <w:lang w:eastAsia="ru-RU"/>
              </w:rPr>
              <w:t xml:space="preserve"> 3, 2020)</w:t>
            </w:r>
          </w:p>
        </w:tc>
        <w:tc>
          <w:tcPr>
            <w:tcW w:w="709" w:type="dxa"/>
            <w:shd w:val="clear" w:color="auto" w:fill="auto"/>
            <w:noWrap/>
            <w:hideMark/>
          </w:tcPr>
          <w:p w14:paraId="36EAC27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1417" w:type="dxa"/>
            <w:shd w:val="clear" w:color="auto" w:fill="auto"/>
            <w:noWrap/>
            <w:hideMark/>
          </w:tcPr>
          <w:p w14:paraId="67344F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rs137852739</w:t>
            </w:r>
          </w:p>
        </w:tc>
        <w:tc>
          <w:tcPr>
            <w:tcW w:w="1134" w:type="dxa"/>
            <w:shd w:val="clear" w:color="auto" w:fill="auto"/>
            <w:noWrap/>
            <w:hideMark/>
          </w:tcPr>
          <w:p w14:paraId="5CD66D3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(A)</w:t>
            </w:r>
          </w:p>
        </w:tc>
        <w:tc>
          <w:tcPr>
            <w:tcW w:w="1559" w:type="dxa"/>
            <w:shd w:val="clear" w:color="auto" w:fill="auto"/>
            <w:noWrap/>
            <w:hideMark/>
          </w:tcPr>
          <w:p w14:paraId="2928D88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Stop</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Gained</w:t>
            </w:r>
            <w:proofErr w:type="spellEnd"/>
          </w:p>
        </w:tc>
        <w:tc>
          <w:tcPr>
            <w:tcW w:w="852" w:type="dxa"/>
          </w:tcPr>
          <w:p w14:paraId="1F07B56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1;2;3;4</w:t>
            </w:r>
          </w:p>
        </w:tc>
      </w:tr>
      <w:tr w:rsidR="000D553C" w:rsidRPr="007E6F6F" w14:paraId="2D08838A" w14:textId="77777777" w:rsidTr="000D553C">
        <w:trPr>
          <w:trHeight w:val="320"/>
          <w:jc w:val="center"/>
        </w:trPr>
        <w:tc>
          <w:tcPr>
            <w:tcW w:w="451" w:type="dxa"/>
            <w:shd w:val="clear" w:color="auto" w:fill="auto"/>
            <w:noWrap/>
            <w:hideMark/>
          </w:tcPr>
          <w:p w14:paraId="5730CB2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c>
          <w:tcPr>
            <w:tcW w:w="2521" w:type="dxa"/>
            <w:shd w:val="clear" w:color="auto" w:fill="auto"/>
            <w:noWrap/>
            <w:hideMark/>
          </w:tcPr>
          <w:p w14:paraId="05EF09B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NM_020975.6(RET):c.2418C&gt;G (p.Tyr806Ter)</w:t>
            </w:r>
          </w:p>
        </w:tc>
        <w:tc>
          <w:tcPr>
            <w:tcW w:w="992" w:type="dxa"/>
            <w:shd w:val="clear" w:color="auto" w:fill="auto"/>
            <w:noWrap/>
            <w:hideMark/>
          </w:tcPr>
          <w:p w14:paraId="3E5463D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RET</w:t>
            </w:r>
          </w:p>
        </w:tc>
        <w:tc>
          <w:tcPr>
            <w:tcW w:w="1560" w:type="dxa"/>
            <w:shd w:val="clear" w:color="auto" w:fill="auto"/>
            <w:noWrap/>
            <w:hideMark/>
          </w:tcPr>
          <w:p w14:paraId="4686BE9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Y806*, Y552*</w:t>
            </w:r>
          </w:p>
        </w:tc>
        <w:tc>
          <w:tcPr>
            <w:tcW w:w="4394" w:type="dxa"/>
            <w:shd w:val="clear" w:color="auto" w:fill="auto"/>
            <w:noWrap/>
            <w:hideMark/>
          </w:tcPr>
          <w:p w14:paraId="3A4B7DE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Pathogenic</w:t>
            </w:r>
            <w:proofErr w:type="spellEnd"/>
            <w:r w:rsidRPr="007E6F6F">
              <w:rPr>
                <w:rFonts w:ascii="Times New Roman" w:eastAsia="Times New Roman" w:hAnsi="Times New Roman" w:cs="Times New Roman"/>
                <w:sz w:val="16"/>
                <w:szCs w:val="16"/>
                <w:lang w:eastAsia="ru-RU"/>
              </w:rPr>
              <w:t>(</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Aug</w:t>
            </w:r>
            <w:proofErr w:type="spellEnd"/>
            <w:r w:rsidRPr="007E6F6F">
              <w:rPr>
                <w:rFonts w:ascii="Times New Roman" w:eastAsia="Times New Roman" w:hAnsi="Times New Roman" w:cs="Times New Roman"/>
                <w:sz w:val="16"/>
                <w:szCs w:val="16"/>
                <w:lang w:eastAsia="ru-RU"/>
              </w:rPr>
              <w:t xml:space="preserve"> 30, 2016)</w:t>
            </w:r>
          </w:p>
        </w:tc>
        <w:tc>
          <w:tcPr>
            <w:tcW w:w="709" w:type="dxa"/>
            <w:shd w:val="clear" w:color="auto" w:fill="auto"/>
            <w:noWrap/>
            <w:hideMark/>
          </w:tcPr>
          <w:p w14:paraId="7D28E95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w:t>
            </w:r>
          </w:p>
        </w:tc>
        <w:tc>
          <w:tcPr>
            <w:tcW w:w="1417" w:type="dxa"/>
            <w:shd w:val="clear" w:color="auto" w:fill="auto"/>
            <w:noWrap/>
            <w:hideMark/>
          </w:tcPr>
          <w:p w14:paraId="258CAF2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rs553418132</w:t>
            </w:r>
          </w:p>
        </w:tc>
        <w:tc>
          <w:tcPr>
            <w:tcW w:w="1134" w:type="dxa"/>
            <w:shd w:val="clear" w:color="auto" w:fill="auto"/>
            <w:noWrap/>
            <w:hideMark/>
          </w:tcPr>
          <w:p w14:paraId="21296C3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(T)</w:t>
            </w:r>
          </w:p>
        </w:tc>
        <w:tc>
          <w:tcPr>
            <w:tcW w:w="1559" w:type="dxa"/>
            <w:shd w:val="clear" w:color="auto" w:fill="auto"/>
            <w:noWrap/>
            <w:hideMark/>
          </w:tcPr>
          <w:p w14:paraId="4D29B1D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Stop</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Gained</w:t>
            </w:r>
            <w:proofErr w:type="spellEnd"/>
          </w:p>
        </w:tc>
        <w:tc>
          <w:tcPr>
            <w:tcW w:w="852" w:type="dxa"/>
          </w:tcPr>
          <w:p w14:paraId="5398EEA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1E82B08F" w14:textId="77777777" w:rsidTr="000D553C">
        <w:trPr>
          <w:trHeight w:val="320"/>
          <w:jc w:val="center"/>
        </w:trPr>
        <w:tc>
          <w:tcPr>
            <w:tcW w:w="451" w:type="dxa"/>
            <w:shd w:val="clear" w:color="auto" w:fill="auto"/>
            <w:noWrap/>
            <w:hideMark/>
          </w:tcPr>
          <w:p w14:paraId="3AAB1D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2521" w:type="dxa"/>
            <w:shd w:val="clear" w:color="auto" w:fill="auto"/>
            <w:noWrap/>
            <w:hideMark/>
          </w:tcPr>
          <w:p w14:paraId="518B0B3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NM_004646.3(NPHS1):c.2869G&gt;A (p.Val957Met)</w:t>
            </w:r>
          </w:p>
        </w:tc>
        <w:tc>
          <w:tcPr>
            <w:tcW w:w="992" w:type="dxa"/>
            <w:shd w:val="clear" w:color="auto" w:fill="auto"/>
            <w:noWrap/>
            <w:hideMark/>
          </w:tcPr>
          <w:p w14:paraId="5E3AC60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NPHS1</w:t>
            </w:r>
          </w:p>
        </w:tc>
        <w:tc>
          <w:tcPr>
            <w:tcW w:w="1560" w:type="dxa"/>
            <w:shd w:val="clear" w:color="auto" w:fill="auto"/>
            <w:noWrap/>
            <w:hideMark/>
          </w:tcPr>
          <w:p w14:paraId="0FCAD99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V957M</w:t>
            </w:r>
          </w:p>
        </w:tc>
        <w:tc>
          <w:tcPr>
            <w:tcW w:w="4394" w:type="dxa"/>
            <w:shd w:val="clear" w:color="auto" w:fill="auto"/>
            <w:noWrap/>
            <w:hideMark/>
          </w:tcPr>
          <w:p w14:paraId="740A962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Likely pathogenic(Last reviewed: May 25, 2018)</w:t>
            </w:r>
          </w:p>
        </w:tc>
        <w:tc>
          <w:tcPr>
            <w:tcW w:w="709" w:type="dxa"/>
            <w:shd w:val="clear" w:color="auto" w:fill="auto"/>
            <w:noWrap/>
            <w:hideMark/>
          </w:tcPr>
          <w:p w14:paraId="552E37C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417" w:type="dxa"/>
            <w:shd w:val="clear" w:color="auto" w:fill="auto"/>
            <w:noWrap/>
            <w:hideMark/>
          </w:tcPr>
          <w:p w14:paraId="691E5B0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rs114849139</w:t>
            </w:r>
          </w:p>
        </w:tc>
        <w:tc>
          <w:tcPr>
            <w:tcW w:w="1134" w:type="dxa"/>
            <w:shd w:val="clear" w:color="auto" w:fill="auto"/>
            <w:noWrap/>
            <w:hideMark/>
          </w:tcPr>
          <w:p w14:paraId="4C96186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0.00280 (G</w:t>
            </w:r>
          </w:p>
        </w:tc>
        <w:tc>
          <w:tcPr>
            <w:tcW w:w="1559" w:type="dxa"/>
            <w:shd w:val="clear" w:color="auto" w:fill="auto"/>
            <w:noWrap/>
            <w:hideMark/>
          </w:tcPr>
          <w:p w14:paraId="35339FA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880C14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5B901CCD" w14:textId="77777777" w:rsidTr="000D553C">
        <w:trPr>
          <w:trHeight w:val="320"/>
          <w:jc w:val="center"/>
        </w:trPr>
        <w:tc>
          <w:tcPr>
            <w:tcW w:w="451" w:type="dxa"/>
            <w:shd w:val="clear" w:color="auto" w:fill="auto"/>
            <w:noWrap/>
            <w:hideMark/>
          </w:tcPr>
          <w:p w14:paraId="16BC1E8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w:t>
            </w:r>
          </w:p>
        </w:tc>
        <w:tc>
          <w:tcPr>
            <w:tcW w:w="2521" w:type="dxa"/>
            <w:shd w:val="clear" w:color="auto" w:fill="auto"/>
            <w:noWrap/>
            <w:hideMark/>
          </w:tcPr>
          <w:p w14:paraId="49EC5DA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NM_017882.3(CLN6):c.307C&gt;T (p.Arg103Trp)</w:t>
            </w:r>
          </w:p>
        </w:tc>
        <w:tc>
          <w:tcPr>
            <w:tcW w:w="992" w:type="dxa"/>
            <w:shd w:val="clear" w:color="auto" w:fill="auto"/>
            <w:noWrap/>
            <w:hideMark/>
          </w:tcPr>
          <w:p w14:paraId="0BD1175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CLN6</w:t>
            </w:r>
          </w:p>
        </w:tc>
        <w:tc>
          <w:tcPr>
            <w:tcW w:w="1560" w:type="dxa"/>
            <w:shd w:val="clear" w:color="auto" w:fill="auto"/>
            <w:noWrap/>
            <w:hideMark/>
          </w:tcPr>
          <w:p w14:paraId="6F788E3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R103W</w:t>
            </w:r>
          </w:p>
        </w:tc>
        <w:tc>
          <w:tcPr>
            <w:tcW w:w="4394" w:type="dxa"/>
            <w:shd w:val="clear" w:color="auto" w:fill="auto"/>
            <w:noWrap/>
            <w:hideMark/>
          </w:tcPr>
          <w:p w14:paraId="7EF49D4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Sep 21, 2020)</w:t>
            </w:r>
          </w:p>
        </w:tc>
        <w:tc>
          <w:tcPr>
            <w:tcW w:w="709" w:type="dxa"/>
            <w:shd w:val="clear" w:color="auto" w:fill="auto"/>
            <w:noWrap/>
            <w:hideMark/>
          </w:tcPr>
          <w:p w14:paraId="0941DFB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w:t>
            </w:r>
          </w:p>
        </w:tc>
        <w:tc>
          <w:tcPr>
            <w:tcW w:w="1417" w:type="dxa"/>
            <w:shd w:val="clear" w:color="auto" w:fill="auto"/>
            <w:noWrap/>
            <w:hideMark/>
          </w:tcPr>
          <w:p w14:paraId="3F2F66B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rs201095412</w:t>
            </w:r>
          </w:p>
        </w:tc>
        <w:tc>
          <w:tcPr>
            <w:tcW w:w="1134" w:type="dxa"/>
            <w:shd w:val="clear" w:color="auto" w:fill="auto"/>
            <w:noWrap/>
            <w:hideMark/>
          </w:tcPr>
          <w:p w14:paraId="188527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(A)</w:t>
            </w:r>
          </w:p>
        </w:tc>
        <w:tc>
          <w:tcPr>
            <w:tcW w:w="1559" w:type="dxa"/>
            <w:shd w:val="clear" w:color="auto" w:fill="auto"/>
            <w:noWrap/>
            <w:hideMark/>
          </w:tcPr>
          <w:p w14:paraId="474AD2E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C89550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r>
      <w:tr w:rsidR="000D553C" w:rsidRPr="007E6F6F" w14:paraId="2367F3AB" w14:textId="77777777" w:rsidTr="000D553C">
        <w:trPr>
          <w:trHeight w:val="320"/>
          <w:jc w:val="center"/>
        </w:trPr>
        <w:tc>
          <w:tcPr>
            <w:tcW w:w="451" w:type="dxa"/>
            <w:shd w:val="clear" w:color="auto" w:fill="auto"/>
            <w:noWrap/>
            <w:hideMark/>
          </w:tcPr>
          <w:p w14:paraId="42ADB8D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w:t>
            </w:r>
          </w:p>
        </w:tc>
        <w:tc>
          <w:tcPr>
            <w:tcW w:w="2521" w:type="dxa"/>
            <w:shd w:val="clear" w:color="auto" w:fill="auto"/>
            <w:noWrap/>
            <w:hideMark/>
          </w:tcPr>
          <w:p w14:paraId="1D98FE2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NM_000256.3(MYBPC3):c.649A&gt;G (p.Ser217Gly)</w:t>
            </w:r>
          </w:p>
        </w:tc>
        <w:tc>
          <w:tcPr>
            <w:tcW w:w="992" w:type="dxa"/>
            <w:shd w:val="clear" w:color="auto" w:fill="auto"/>
            <w:noWrap/>
            <w:hideMark/>
          </w:tcPr>
          <w:p w14:paraId="115BD7A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MYBPC3</w:t>
            </w:r>
          </w:p>
        </w:tc>
        <w:tc>
          <w:tcPr>
            <w:tcW w:w="1560" w:type="dxa"/>
            <w:shd w:val="clear" w:color="auto" w:fill="auto"/>
            <w:noWrap/>
            <w:hideMark/>
          </w:tcPr>
          <w:p w14:paraId="0B6D945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S217G</w:t>
            </w:r>
          </w:p>
        </w:tc>
        <w:tc>
          <w:tcPr>
            <w:tcW w:w="4394" w:type="dxa"/>
            <w:shd w:val="clear" w:color="auto" w:fill="auto"/>
            <w:noWrap/>
            <w:hideMark/>
          </w:tcPr>
          <w:p w14:paraId="05E1741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Sep 20, 2021)</w:t>
            </w:r>
          </w:p>
        </w:tc>
        <w:tc>
          <w:tcPr>
            <w:tcW w:w="709" w:type="dxa"/>
            <w:shd w:val="clear" w:color="auto" w:fill="auto"/>
            <w:noWrap/>
            <w:hideMark/>
          </w:tcPr>
          <w:p w14:paraId="352ED0E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w:t>
            </w:r>
          </w:p>
        </w:tc>
        <w:tc>
          <w:tcPr>
            <w:tcW w:w="1417" w:type="dxa"/>
            <w:shd w:val="clear" w:color="auto" w:fill="auto"/>
            <w:noWrap/>
            <w:hideMark/>
          </w:tcPr>
          <w:p w14:paraId="6010D2C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rs138753870</w:t>
            </w:r>
          </w:p>
        </w:tc>
        <w:tc>
          <w:tcPr>
            <w:tcW w:w="1134" w:type="dxa"/>
            <w:shd w:val="clear" w:color="auto" w:fill="auto"/>
            <w:noWrap/>
            <w:hideMark/>
          </w:tcPr>
          <w:p w14:paraId="00732A9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0.00180 (C)</w:t>
            </w:r>
          </w:p>
        </w:tc>
        <w:tc>
          <w:tcPr>
            <w:tcW w:w="1559" w:type="dxa"/>
            <w:shd w:val="clear" w:color="auto" w:fill="auto"/>
            <w:noWrap/>
            <w:hideMark/>
          </w:tcPr>
          <w:p w14:paraId="5D356D7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5B6730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r>
      <w:tr w:rsidR="000D553C" w:rsidRPr="007E6F6F" w14:paraId="02BB1F83" w14:textId="77777777" w:rsidTr="000D553C">
        <w:trPr>
          <w:trHeight w:val="320"/>
          <w:jc w:val="center"/>
        </w:trPr>
        <w:tc>
          <w:tcPr>
            <w:tcW w:w="451" w:type="dxa"/>
            <w:shd w:val="clear" w:color="auto" w:fill="auto"/>
            <w:noWrap/>
            <w:hideMark/>
          </w:tcPr>
          <w:p w14:paraId="65FBA0F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w:t>
            </w:r>
          </w:p>
        </w:tc>
        <w:tc>
          <w:tcPr>
            <w:tcW w:w="2521" w:type="dxa"/>
            <w:shd w:val="clear" w:color="auto" w:fill="auto"/>
            <w:noWrap/>
            <w:hideMark/>
          </w:tcPr>
          <w:p w14:paraId="015B064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NM_000369.5(TSHR):c.1349G&gt;A (p.Arg450His)</w:t>
            </w:r>
          </w:p>
        </w:tc>
        <w:tc>
          <w:tcPr>
            <w:tcW w:w="992" w:type="dxa"/>
            <w:shd w:val="clear" w:color="auto" w:fill="auto"/>
            <w:noWrap/>
            <w:hideMark/>
          </w:tcPr>
          <w:p w14:paraId="1C0C0CB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TSHR</w:t>
            </w:r>
          </w:p>
        </w:tc>
        <w:tc>
          <w:tcPr>
            <w:tcW w:w="1560" w:type="dxa"/>
            <w:shd w:val="clear" w:color="auto" w:fill="auto"/>
            <w:noWrap/>
            <w:hideMark/>
          </w:tcPr>
          <w:p w14:paraId="155069D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R450H</w:t>
            </w:r>
          </w:p>
        </w:tc>
        <w:tc>
          <w:tcPr>
            <w:tcW w:w="4394" w:type="dxa"/>
            <w:shd w:val="clear" w:color="auto" w:fill="auto"/>
            <w:noWrap/>
            <w:hideMark/>
          </w:tcPr>
          <w:p w14:paraId="48F8A27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Sep 1, 2021)</w:t>
            </w:r>
          </w:p>
        </w:tc>
        <w:tc>
          <w:tcPr>
            <w:tcW w:w="709" w:type="dxa"/>
            <w:shd w:val="clear" w:color="auto" w:fill="auto"/>
            <w:noWrap/>
            <w:hideMark/>
          </w:tcPr>
          <w:p w14:paraId="057DE3D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w:t>
            </w:r>
          </w:p>
        </w:tc>
        <w:tc>
          <w:tcPr>
            <w:tcW w:w="1417" w:type="dxa"/>
            <w:shd w:val="clear" w:color="auto" w:fill="auto"/>
            <w:noWrap/>
            <w:hideMark/>
          </w:tcPr>
          <w:p w14:paraId="499ABC9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rs189261858</w:t>
            </w:r>
          </w:p>
        </w:tc>
        <w:tc>
          <w:tcPr>
            <w:tcW w:w="1134" w:type="dxa"/>
            <w:shd w:val="clear" w:color="auto" w:fill="auto"/>
            <w:noWrap/>
            <w:hideMark/>
          </w:tcPr>
          <w:p w14:paraId="5041047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(A)</w:t>
            </w:r>
          </w:p>
        </w:tc>
        <w:tc>
          <w:tcPr>
            <w:tcW w:w="1559" w:type="dxa"/>
            <w:shd w:val="clear" w:color="auto" w:fill="auto"/>
            <w:noWrap/>
            <w:hideMark/>
          </w:tcPr>
          <w:p w14:paraId="6955BB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908D40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r>
      <w:tr w:rsidR="000D553C" w:rsidRPr="007E6F6F" w14:paraId="2582C3CB" w14:textId="77777777" w:rsidTr="000D553C">
        <w:trPr>
          <w:trHeight w:val="320"/>
          <w:jc w:val="center"/>
        </w:trPr>
        <w:tc>
          <w:tcPr>
            <w:tcW w:w="451" w:type="dxa"/>
            <w:shd w:val="clear" w:color="auto" w:fill="auto"/>
            <w:noWrap/>
            <w:hideMark/>
          </w:tcPr>
          <w:p w14:paraId="5FB4879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9</w:t>
            </w:r>
          </w:p>
        </w:tc>
        <w:tc>
          <w:tcPr>
            <w:tcW w:w="2521" w:type="dxa"/>
            <w:shd w:val="clear" w:color="auto" w:fill="auto"/>
            <w:noWrap/>
            <w:hideMark/>
          </w:tcPr>
          <w:p w14:paraId="2BC2324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NM_003122.4(SPINK1):c.194+2T&gt;C</w:t>
            </w:r>
          </w:p>
        </w:tc>
        <w:tc>
          <w:tcPr>
            <w:tcW w:w="992" w:type="dxa"/>
            <w:shd w:val="clear" w:color="auto" w:fill="auto"/>
            <w:noWrap/>
            <w:hideMark/>
          </w:tcPr>
          <w:p w14:paraId="5410964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SPINK1</w:t>
            </w:r>
          </w:p>
        </w:tc>
        <w:tc>
          <w:tcPr>
            <w:tcW w:w="1560" w:type="dxa"/>
            <w:shd w:val="clear" w:color="auto" w:fill="auto"/>
            <w:noWrap/>
            <w:hideMark/>
          </w:tcPr>
          <w:p w14:paraId="1B6207A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1ACB32D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Oct 7, 2020)</w:t>
            </w:r>
          </w:p>
        </w:tc>
        <w:tc>
          <w:tcPr>
            <w:tcW w:w="709" w:type="dxa"/>
            <w:shd w:val="clear" w:color="auto" w:fill="auto"/>
            <w:noWrap/>
            <w:hideMark/>
          </w:tcPr>
          <w:p w14:paraId="0069E79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1417" w:type="dxa"/>
            <w:shd w:val="clear" w:color="auto" w:fill="auto"/>
            <w:noWrap/>
            <w:hideMark/>
          </w:tcPr>
          <w:p w14:paraId="79E5D63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rs148954387</w:t>
            </w:r>
          </w:p>
        </w:tc>
        <w:tc>
          <w:tcPr>
            <w:tcW w:w="1134" w:type="dxa"/>
            <w:shd w:val="clear" w:color="auto" w:fill="auto"/>
            <w:noWrap/>
            <w:hideMark/>
          </w:tcPr>
          <w:p w14:paraId="0157870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0.00080 (G)</w:t>
            </w:r>
          </w:p>
        </w:tc>
        <w:tc>
          <w:tcPr>
            <w:tcW w:w="1559" w:type="dxa"/>
            <w:shd w:val="clear" w:color="auto" w:fill="auto"/>
            <w:noWrap/>
            <w:hideMark/>
          </w:tcPr>
          <w:p w14:paraId="15E2C17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Splice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Donor</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7251A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r>
      <w:tr w:rsidR="000D553C" w:rsidRPr="007E6F6F" w14:paraId="2A543933" w14:textId="77777777" w:rsidTr="000D553C">
        <w:trPr>
          <w:trHeight w:val="320"/>
          <w:jc w:val="center"/>
        </w:trPr>
        <w:tc>
          <w:tcPr>
            <w:tcW w:w="451" w:type="dxa"/>
            <w:shd w:val="clear" w:color="auto" w:fill="auto"/>
            <w:noWrap/>
            <w:hideMark/>
          </w:tcPr>
          <w:p w14:paraId="249E084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w:t>
            </w:r>
          </w:p>
        </w:tc>
        <w:tc>
          <w:tcPr>
            <w:tcW w:w="2521" w:type="dxa"/>
            <w:shd w:val="clear" w:color="auto" w:fill="auto"/>
            <w:noWrap/>
            <w:hideMark/>
          </w:tcPr>
          <w:p w14:paraId="5DB07B3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NM_000036.2(AMPD1):c.959A&gt;T (p.Lys320Ile)</w:t>
            </w:r>
          </w:p>
        </w:tc>
        <w:tc>
          <w:tcPr>
            <w:tcW w:w="992" w:type="dxa"/>
            <w:shd w:val="clear" w:color="auto" w:fill="auto"/>
            <w:noWrap/>
            <w:hideMark/>
          </w:tcPr>
          <w:p w14:paraId="5673A44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AMPD1</w:t>
            </w:r>
          </w:p>
        </w:tc>
        <w:tc>
          <w:tcPr>
            <w:tcW w:w="1560" w:type="dxa"/>
            <w:shd w:val="clear" w:color="auto" w:fill="auto"/>
            <w:noWrap/>
            <w:hideMark/>
          </w:tcPr>
          <w:p w14:paraId="2D72139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K320I, K316I</w:t>
            </w:r>
          </w:p>
        </w:tc>
        <w:tc>
          <w:tcPr>
            <w:tcW w:w="4394" w:type="dxa"/>
            <w:shd w:val="clear" w:color="auto" w:fill="auto"/>
            <w:noWrap/>
            <w:hideMark/>
          </w:tcPr>
          <w:p w14:paraId="0C66022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Oct 31, 2018)</w:t>
            </w:r>
          </w:p>
        </w:tc>
        <w:tc>
          <w:tcPr>
            <w:tcW w:w="709" w:type="dxa"/>
            <w:shd w:val="clear" w:color="auto" w:fill="auto"/>
            <w:noWrap/>
            <w:hideMark/>
          </w:tcPr>
          <w:p w14:paraId="406DC03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1417" w:type="dxa"/>
            <w:shd w:val="clear" w:color="auto" w:fill="auto"/>
            <w:noWrap/>
            <w:hideMark/>
          </w:tcPr>
          <w:p w14:paraId="4D74490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rs34526199</w:t>
            </w:r>
          </w:p>
        </w:tc>
        <w:tc>
          <w:tcPr>
            <w:tcW w:w="1134" w:type="dxa"/>
            <w:shd w:val="clear" w:color="auto" w:fill="auto"/>
            <w:noWrap/>
            <w:hideMark/>
          </w:tcPr>
          <w:p w14:paraId="0122C18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0.01098 (A)</w:t>
            </w:r>
          </w:p>
        </w:tc>
        <w:tc>
          <w:tcPr>
            <w:tcW w:w="1559" w:type="dxa"/>
            <w:shd w:val="clear" w:color="auto" w:fill="auto"/>
            <w:noWrap/>
            <w:hideMark/>
          </w:tcPr>
          <w:p w14:paraId="2D680B8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B8FE51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eastAsia="ru-RU"/>
              </w:rPr>
              <w:t>1</w:t>
            </w:r>
            <w:r w:rsidRPr="007E6F6F">
              <w:rPr>
                <w:rFonts w:ascii="Times New Roman" w:eastAsia="Times New Roman" w:hAnsi="Times New Roman" w:cs="Times New Roman"/>
                <w:sz w:val="16"/>
                <w:szCs w:val="16"/>
                <w:lang w:val="en-US" w:eastAsia="ru-RU"/>
              </w:rPr>
              <w:t>;4</w:t>
            </w:r>
          </w:p>
        </w:tc>
      </w:tr>
      <w:tr w:rsidR="000D553C" w:rsidRPr="007E6F6F" w14:paraId="2CAA510E" w14:textId="77777777" w:rsidTr="000D553C">
        <w:trPr>
          <w:trHeight w:val="320"/>
          <w:jc w:val="center"/>
        </w:trPr>
        <w:tc>
          <w:tcPr>
            <w:tcW w:w="451" w:type="dxa"/>
            <w:shd w:val="clear" w:color="auto" w:fill="auto"/>
            <w:noWrap/>
            <w:hideMark/>
          </w:tcPr>
          <w:p w14:paraId="7C231E3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11</w:t>
            </w:r>
          </w:p>
        </w:tc>
        <w:tc>
          <w:tcPr>
            <w:tcW w:w="2521" w:type="dxa"/>
            <w:shd w:val="clear" w:color="auto" w:fill="auto"/>
            <w:noWrap/>
            <w:hideMark/>
          </w:tcPr>
          <w:p w14:paraId="6A4A635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NM_020631.5(PLEKHG5):c.2485G&gt;T (p.Asp829Tyr)</w:t>
            </w:r>
          </w:p>
        </w:tc>
        <w:tc>
          <w:tcPr>
            <w:tcW w:w="992" w:type="dxa"/>
            <w:shd w:val="clear" w:color="auto" w:fill="auto"/>
            <w:noWrap/>
            <w:hideMark/>
          </w:tcPr>
          <w:p w14:paraId="42D26D9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PLEKHG5</w:t>
            </w:r>
          </w:p>
        </w:tc>
        <w:tc>
          <w:tcPr>
            <w:tcW w:w="1560" w:type="dxa"/>
            <w:shd w:val="clear" w:color="auto" w:fill="auto"/>
            <w:noWrap/>
            <w:hideMark/>
          </w:tcPr>
          <w:p w14:paraId="1DC39B1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D829Y, D898Y, D908Y, D906Y, D885Y</w:t>
            </w:r>
          </w:p>
        </w:tc>
        <w:tc>
          <w:tcPr>
            <w:tcW w:w="4394" w:type="dxa"/>
            <w:shd w:val="clear" w:color="auto" w:fill="auto"/>
            <w:noWrap/>
            <w:hideMark/>
          </w:tcPr>
          <w:p w14:paraId="74219BA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Oct 29, 2020)</w:t>
            </w:r>
          </w:p>
        </w:tc>
        <w:tc>
          <w:tcPr>
            <w:tcW w:w="709" w:type="dxa"/>
            <w:shd w:val="clear" w:color="auto" w:fill="auto"/>
            <w:noWrap/>
            <w:hideMark/>
          </w:tcPr>
          <w:p w14:paraId="485CDE0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1417" w:type="dxa"/>
            <w:shd w:val="clear" w:color="auto" w:fill="auto"/>
            <w:noWrap/>
            <w:hideMark/>
          </w:tcPr>
          <w:p w14:paraId="2DBFCC7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rs200162521</w:t>
            </w:r>
          </w:p>
        </w:tc>
        <w:tc>
          <w:tcPr>
            <w:tcW w:w="1134" w:type="dxa"/>
            <w:shd w:val="clear" w:color="auto" w:fill="auto"/>
            <w:noWrap/>
            <w:hideMark/>
          </w:tcPr>
          <w:p w14:paraId="321434C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(A)</w:t>
            </w:r>
          </w:p>
        </w:tc>
        <w:tc>
          <w:tcPr>
            <w:tcW w:w="1559" w:type="dxa"/>
            <w:shd w:val="clear" w:color="auto" w:fill="auto"/>
            <w:noWrap/>
            <w:hideMark/>
          </w:tcPr>
          <w:p w14:paraId="4C3A2CB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ED2EBB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26E2F243" w14:textId="77777777" w:rsidTr="000D553C">
        <w:trPr>
          <w:trHeight w:val="320"/>
          <w:jc w:val="center"/>
        </w:trPr>
        <w:tc>
          <w:tcPr>
            <w:tcW w:w="451" w:type="dxa"/>
            <w:shd w:val="clear" w:color="auto" w:fill="auto"/>
            <w:noWrap/>
            <w:hideMark/>
          </w:tcPr>
          <w:p w14:paraId="1CF4642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w:t>
            </w:r>
          </w:p>
        </w:tc>
        <w:tc>
          <w:tcPr>
            <w:tcW w:w="2521" w:type="dxa"/>
            <w:shd w:val="clear" w:color="auto" w:fill="auto"/>
            <w:noWrap/>
            <w:hideMark/>
          </w:tcPr>
          <w:p w14:paraId="66B1D18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NM_080911.3(UNG):c.262C&gt;T (p.Arg88Cys)</w:t>
            </w:r>
          </w:p>
        </w:tc>
        <w:tc>
          <w:tcPr>
            <w:tcW w:w="992" w:type="dxa"/>
            <w:shd w:val="clear" w:color="auto" w:fill="auto"/>
            <w:noWrap/>
            <w:hideMark/>
          </w:tcPr>
          <w:p w14:paraId="4EC000D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UNG</w:t>
            </w:r>
          </w:p>
        </w:tc>
        <w:tc>
          <w:tcPr>
            <w:tcW w:w="1560" w:type="dxa"/>
            <w:shd w:val="clear" w:color="auto" w:fill="auto"/>
            <w:noWrap/>
            <w:hideMark/>
          </w:tcPr>
          <w:p w14:paraId="36ECCE9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R88C, R79C</w:t>
            </w:r>
          </w:p>
        </w:tc>
        <w:tc>
          <w:tcPr>
            <w:tcW w:w="4394" w:type="dxa"/>
            <w:shd w:val="clear" w:color="auto" w:fill="auto"/>
            <w:noWrap/>
            <w:hideMark/>
          </w:tcPr>
          <w:p w14:paraId="35BE16D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Oct 19, 2020)</w:t>
            </w:r>
          </w:p>
        </w:tc>
        <w:tc>
          <w:tcPr>
            <w:tcW w:w="709" w:type="dxa"/>
            <w:shd w:val="clear" w:color="auto" w:fill="auto"/>
            <w:noWrap/>
            <w:hideMark/>
          </w:tcPr>
          <w:p w14:paraId="587F72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w:t>
            </w:r>
          </w:p>
        </w:tc>
        <w:tc>
          <w:tcPr>
            <w:tcW w:w="1417" w:type="dxa"/>
            <w:shd w:val="clear" w:color="auto" w:fill="auto"/>
            <w:noWrap/>
            <w:hideMark/>
          </w:tcPr>
          <w:p w14:paraId="2C4BFF0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rs151095402</w:t>
            </w:r>
          </w:p>
        </w:tc>
        <w:tc>
          <w:tcPr>
            <w:tcW w:w="1134" w:type="dxa"/>
            <w:shd w:val="clear" w:color="auto" w:fill="auto"/>
            <w:noWrap/>
            <w:hideMark/>
          </w:tcPr>
          <w:p w14:paraId="7A84028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0.00140 (T)</w:t>
            </w:r>
          </w:p>
        </w:tc>
        <w:tc>
          <w:tcPr>
            <w:tcW w:w="1559" w:type="dxa"/>
            <w:shd w:val="clear" w:color="auto" w:fill="auto"/>
            <w:noWrap/>
            <w:hideMark/>
          </w:tcPr>
          <w:p w14:paraId="3562552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8699E1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147F9CA9" w14:textId="77777777" w:rsidTr="000D553C">
        <w:trPr>
          <w:trHeight w:val="320"/>
          <w:jc w:val="center"/>
        </w:trPr>
        <w:tc>
          <w:tcPr>
            <w:tcW w:w="451" w:type="dxa"/>
            <w:shd w:val="clear" w:color="auto" w:fill="auto"/>
            <w:noWrap/>
            <w:hideMark/>
          </w:tcPr>
          <w:p w14:paraId="6B74AB4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13</w:t>
            </w:r>
          </w:p>
        </w:tc>
        <w:tc>
          <w:tcPr>
            <w:tcW w:w="2521" w:type="dxa"/>
            <w:shd w:val="clear" w:color="auto" w:fill="auto"/>
            <w:noWrap/>
            <w:hideMark/>
          </w:tcPr>
          <w:p w14:paraId="75DB08A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NM_000540.3(RYR1):c.9713A&gt;G (p.Glu3238Gly)</w:t>
            </w:r>
          </w:p>
        </w:tc>
        <w:tc>
          <w:tcPr>
            <w:tcW w:w="992" w:type="dxa"/>
            <w:shd w:val="clear" w:color="auto" w:fill="auto"/>
            <w:noWrap/>
            <w:hideMark/>
          </w:tcPr>
          <w:p w14:paraId="6EE7A3F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RYR1</w:t>
            </w:r>
          </w:p>
        </w:tc>
        <w:tc>
          <w:tcPr>
            <w:tcW w:w="1560" w:type="dxa"/>
            <w:shd w:val="clear" w:color="auto" w:fill="auto"/>
            <w:noWrap/>
            <w:hideMark/>
          </w:tcPr>
          <w:p w14:paraId="4789341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E3238G</w:t>
            </w:r>
          </w:p>
        </w:tc>
        <w:tc>
          <w:tcPr>
            <w:tcW w:w="4394" w:type="dxa"/>
            <w:shd w:val="clear" w:color="auto" w:fill="auto"/>
            <w:noWrap/>
            <w:hideMark/>
          </w:tcPr>
          <w:p w14:paraId="759FFA3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3, 2020)</w:t>
            </w:r>
          </w:p>
        </w:tc>
        <w:tc>
          <w:tcPr>
            <w:tcW w:w="709" w:type="dxa"/>
            <w:shd w:val="clear" w:color="auto" w:fill="auto"/>
            <w:noWrap/>
            <w:hideMark/>
          </w:tcPr>
          <w:p w14:paraId="15501CF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417" w:type="dxa"/>
            <w:shd w:val="clear" w:color="auto" w:fill="auto"/>
            <w:noWrap/>
            <w:hideMark/>
          </w:tcPr>
          <w:p w14:paraId="3D737D0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rs200950673</w:t>
            </w:r>
          </w:p>
        </w:tc>
        <w:tc>
          <w:tcPr>
            <w:tcW w:w="1134" w:type="dxa"/>
            <w:shd w:val="clear" w:color="auto" w:fill="auto"/>
            <w:noWrap/>
            <w:hideMark/>
          </w:tcPr>
          <w:p w14:paraId="128F6A5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(G)</w:t>
            </w:r>
          </w:p>
        </w:tc>
        <w:tc>
          <w:tcPr>
            <w:tcW w:w="1559" w:type="dxa"/>
            <w:shd w:val="clear" w:color="auto" w:fill="auto"/>
            <w:noWrap/>
            <w:hideMark/>
          </w:tcPr>
          <w:p w14:paraId="22EEDFA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105BF1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30EA0665" w14:textId="77777777" w:rsidTr="000D553C">
        <w:trPr>
          <w:trHeight w:val="320"/>
          <w:jc w:val="center"/>
        </w:trPr>
        <w:tc>
          <w:tcPr>
            <w:tcW w:w="451" w:type="dxa"/>
            <w:shd w:val="clear" w:color="auto" w:fill="auto"/>
            <w:noWrap/>
            <w:hideMark/>
          </w:tcPr>
          <w:p w14:paraId="7EA9BCA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w:t>
            </w:r>
          </w:p>
        </w:tc>
        <w:tc>
          <w:tcPr>
            <w:tcW w:w="2521" w:type="dxa"/>
            <w:shd w:val="clear" w:color="auto" w:fill="auto"/>
            <w:noWrap/>
            <w:hideMark/>
          </w:tcPr>
          <w:p w14:paraId="50B875B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NM_000371.4(TTR):c.371G&gt;A (p.Arg124His)</w:t>
            </w:r>
          </w:p>
        </w:tc>
        <w:tc>
          <w:tcPr>
            <w:tcW w:w="992" w:type="dxa"/>
            <w:shd w:val="clear" w:color="auto" w:fill="auto"/>
            <w:noWrap/>
            <w:hideMark/>
          </w:tcPr>
          <w:p w14:paraId="4F89D0B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TTR</w:t>
            </w:r>
          </w:p>
        </w:tc>
        <w:tc>
          <w:tcPr>
            <w:tcW w:w="1560" w:type="dxa"/>
            <w:shd w:val="clear" w:color="auto" w:fill="auto"/>
            <w:noWrap/>
            <w:hideMark/>
          </w:tcPr>
          <w:p w14:paraId="7518DC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R124H</w:t>
            </w:r>
          </w:p>
        </w:tc>
        <w:tc>
          <w:tcPr>
            <w:tcW w:w="4394" w:type="dxa"/>
            <w:shd w:val="clear" w:color="auto" w:fill="auto"/>
            <w:noWrap/>
            <w:hideMark/>
          </w:tcPr>
          <w:p w14:paraId="55CBAEF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27, 2020)</w:t>
            </w:r>
          </w:p>
        </w:tc>
        <w:tc>
          <w:tcPr>
            <w:tcW w:w="709" w:type="dxa"/>
            <w:shd w:val="clear" w:color="auto" w:fill="auto"/>
            <w:noWrap/>
            <w:hideMark/>
          </w:tcPr>
          <w:p w14:paraId="0204DE7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w:t>
            </w:r>
          </w:p>
        </w:tc>
        <w:tc>
          <w:tcPr>
            <w:tcW w:w="1417" w:type="dxa"/>
            <w:shd w:val="clear" w:color="auto" w:fill="auto"/>
            <w:noWrap/>
            <w:hideMark/>
          </w:tcPr>
          <w:p w14:paraId="0FD7BB8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rs121918095</w:t>
            </w:r>
          </w:p>
        </w:tc>
        <w:tc>
          <w:tcPr>
            <w:tcW w:w="1134" w:type="dxa"/>
            <w:shd w:val="clear" w:color="auto" w:fill="auto"/>
            <w:noWrap/>
            <w:hideMark/>
          </w:tcPr>
          <w:p w14:paraId="6240D46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0.00260 (A)</w:t>
            </w:r>
          </w:p>
        </w:tc>
        <w:tc>
          <w:tcPr>
            <w:tcW w:w="1559" w:type="dxa"/>
            <w:shd w:val="clear" w:color="auto" w:fill="auto"/>
            <w:noWrap/>
            <w:hideMark/>
          </w:tcPr>
          <w:p w14:paraId="6C22298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5A0B26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707FD01B" w14:textId="77777777" w:rsidTr="000D553C">
        <w:trPr>
          <w:trHeight w:val="320"/>
          <w:jc w:val="center"/>
        </w:trPr>
        <w:tc>
          <w:tcPr>
            <w:tcW w:w="451" w:type="dxa"/>
            <w:shd w:val="clear" w:color="auto" w:fill="auto"/>
            <w:noWrap/>
            <w:hideMark/>
          </w:tcPr>
          <w:p w14:paraId="1D0421D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w:t>
            </w:r>
          </w:p>
        </w:tc>
        <w:tc>
          <w:tcPr>
            <w:tcW w:w="2521" w:type="dxa"/>
            <w:shd w:val="clear" w:color="auto" w:fill="auto"/>
            <w:noWrap/>
            <w:hideMark/>
          </w:tcPr>
          <w:p w14:paraId="4293041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NM_001849.4(COL6A2):c.2795C&gt;T</w:t>
            </w:r>
          </w:p>
        </w:tc>
        <w:tc>
          <w:tcPr>
            <w:tcW w:w="992" w:type="dxa"/>
            <w:shd w:val="clear" w:color="auto" w:fill="auto"/>
            <w:noWrap/>
            <w:hideMark/>
          </w:tcPr>
          <w:p w14:paraId="1D105E5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COL6A2</w:t>
            </w:r>
          </w:p>
        </w:tc>
        <w:tc>
          <w:tcPr>
            <w:tcW w:w="1560" w:type="dxa"/>
            <w:shd w:val="clear" w:color="auto" w:fill="auto"/>
            <w:noWrap/>
            <w:hideMark/>
          </w:tcPr>
          <w:p w14:paraId="17FFF8B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P932L</w:t>
            </w:r>
          </w:p>
        </w:tc>
        <w:tc>
          <w:tcPr>
            <w:tcW w:w="4394" w:type="dxa"/>
            <w:shd w:val="clear" w:color="auto" w:fill="auto"/>
            <w:noWrap/>
            <w:hideMark/>
          </w:tcPr>
          <w:p w14:paraId="51F628E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27, 2020)</w:t>
            </w:r>
          </w:p>
        </w:tc>
        <w:tc>
          <w:tcPr>
            <w:tcW w:w="709" w:type="dxa"/>
            <w:shd w:val="clear" w:color="auto" w:fill="auto"/>
            <w:noWrap/>
            <w:hideMark/>
          </w:tcPr>
          <w:p w14:paraId="6B8CE3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21</w:t>
            </w:r>
          </w:p>
        </w:tc>
        <w:tc>
          <w:tcPr>
            <w:tcW w:w="1417" w:type="dxa"/>
            <w:shd w:val="clear" w:color="auto" w:fill="auto"/>
            <w:noWrap/>
            <w:hideMark/>
          </w:tcPr>
          <w:p w14:paraId="170A9D9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rs117725825</w:t>
            </w:r>
          </w:p>
        </w:tc>
        <w:tc>
          <w:tcPr>
            <w:tcW w:w="1134" w:type="dxa"/>
            <w:shd w:val="clear" w:color="auto" w:fill="auto"/>
            <w:noWrap/>
            <w:hideMark/>
          </w:tcPr>
          <w:p w14:paraId="0D4D478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0.00160 (T)</w:t>
            </w:r>
          </w:p>
        </w:tc>
        <w:tc>
          <w:tcPr>
            <w:tcW w:w="1559" w:type="dxa"/>
            <w:shd w:val="clear" w:color="auto" w:fill="auto"/>
            <w:noWrap/>
            <w:hideMark/>
          </w:tcPr>
          <w:p w14:paraId="68BF034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2ED9BD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7D1E11BF" w14:textId="77777777" w:rsidTr="000D553C">
        <w:trPr>
          <w:trHeight w:val="320"/>
          <w:jc w:val="center"/>
        </w:trPr>
        <w:tc>
          <w:tcPr>
            <w:tcW w:w="451" w:type="dxa"/>
            <w:shd w:val="clear" w:color="auto" w:fill="auto"/>
            <w:noWrap/>
            <w:hideMark/>
          </w:tcPr>
          <w:p w14:paraId="725F8F9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2521" w:type="dxa"/>
            <w:shd w:val="clear" w:color="auto" w:fill="auto"/>
            <w:noWrap/>
            <w:hideMark/>
          </w:tcPr>
          <w:p w14:paraId="5713DD3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NM_000335.5(SCN5A):c.4821C&gt;T (p.Leu1607=)</w:t>
            </w:r>
          </w:p>
        </w:tc>
        <w:tc>
          <w:tcPr>
            <w:tcW w:w="992" w:type="dxa"/>
            <w:shd w:val="clear" w:color="auto" w:fill="auto"/>
            <w:noWrap/>
            <w:hideMark/>
          </w:tcPr>
          <w:p w14:paraId="301B10C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SCN5A</w:t>
            </w:r>
          </w:p>
        </w:tc>
        <w:tc>
          <w:tcPr>
            <w:tcW w:w="1560" w:type="dxa"/>
            <w:shd w:val="clear" w:color="auto" w:fill="auto"/>
            <w:noWrap/>
            <w:hideMark/>
          </w:tcPr>
          <w:p w14:paraId="195E7A4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5886D30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25, 2020)</w:t>
            </w:r>
          </w:p>
        </w:tc>
        <w:tc>
          <w:tcPr>
            <w:tcW w:w="709" w:type="dxa"/>
            <w:shd w:val="clear" w:color="auto" w:fill="auto"/>
            <w:noWrap/>
            <w:hideMark/>
          </w:tcPr>
          <w:p w14:paraId="475ACBC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1417" w:type="dxa"/>
            <w:shd w:val="clear" w:color="auto" w:fill="auto"/>
            <w:noWrap/>
            <w:hideMark/>
          </w:tcPr>
          <w:p w14:paraId="01492E8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rs45437099</w:t>
            </w:r>
          </w:p>
        </w:tc>
        <w:tc>
          <w:tcPr>
            <w:tcW w:w="1134" w:type="dxa"/>
            <w:shd w:val="clear" w:color="auto" w:fill="auto"/>
            <w:noWrap/>
            <w:hideMark/>
          </w:tcPr>
          <w:p w14:paraId="6F8B77B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0.00100 (A)</w:t>
            </w:r>
          </w:p>
        </w:tc>
        <w:tc>
          <w:tcPr>
            <w:tcW w:w="1559" w:type="dxa"/>
            <w:shd w:val="clear" w:color="auto" w:fill="auto"/>
            <w:noWrap/>
            <w:hideMark/>
          </w:tcPr>
          <w:p w14:paraId="547D876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Synonymous</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EC0FFB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2;3;4</w:t>
            </w:r>
          </w:p>
        </w:tc>
      </w:tr>
      <w:tr w:rsidR="000D553C" w:rsidRPr="007E6F6F" w14:paraId="2B838351" w14:textId="77777777" w:rsidTr="000D553C">
        <w:trPr>
          <w:trHeight w:val="320"/>
          <w:jc w:val="center"/>
        </w:trPr>
        <w:tc>
          <w:tcPr>
            <w:tcW w:w="451" w:type="dxa"/>
            <w:shd w:val="clear" w:color="auto" w:fill="auto"/>
            <w:noWrap/>
            <w:hideMark/>
          </w:tcPr>
          <w:p w14:paraId="059BD4A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17</w:t>
            </w:r>
          </w:p>
        </w:tc>
        <w:tc>
          <w:tcPr>
            <w:tcW w:w="2521" w:type="dxa"/>
            <w:shd w:val="clear" w:color="auto" w:fill="auto"/>
            <w:noWrap/>
            <w:hideMark/>
          </w:tcPr>
          <w:p w14:paraId="463B00A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NM_000243.2(MEFV):c.586G&gt;T (p.Gly196Trp)</w:t>
            </w:r>
          </w:p>
        </w:tc>
        <w:tc>
          <w:tcPr>
            <w:tcW w:w="992" w:type="dxa"/>
            <w:shd w:val="clear" w:color="auto" w:fill="auto"/>
            <w:noWrap/>
            <w:hideMark/>
          </w:tcPr>
          <w:p w14:paraId="6094367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MEFV</w:t>
            </w:r>
          </w:p>
        </w:tc>
        <w:tc>
          <w:tcPr>
            <w:tcW w:w="1560" w:type="dxa"/>
            <w:shd w:val="clear" w:color="auto" w:fill="auto"/>
            <w:noWrap/>
            <w:hideMark/>
          </w:tcPr>
          <w:p w14:paraId="30FB725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G196W</w:t>
            </w:r>
          </w:p>
        </w:tc>
        <w:tc>
          <w:tcPr>
            <w:tcW w:w="4394" w:type="dxa"/>
            <w:shd w:val="clear" w:color="auto" w:fill="auto"/>
            <w:noWrap/>
            <w:hideMark/>
          </w:tcPr>
          <w:p w14:paraId="24B5FF24" w14:textId="08EB00B4" w:rsidR="000D553C"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 xml:space="preserve">Conflicting interpretations of </w:t>
            </w:r>
            <w:proofErr w:type="gramStart"/>
            <w:r w:rsidRPr="007E6F6F">
              <w:rPr>
                <w:rFonts w:ascii="Times New Roman" w:eastAsia="Times New Roman" w:hAnsi="Times New Roman" w:cs="Times New Roman"/>
                <w:sz w:val="16"/>
                <w:szCs w:val="16"/>
                <w:lang w:val="en-US" w:eastAsia="ru-RU"/>
              </w:rPr>
              <w:t>pathogenicity(</w:t>
            </w:r>
            <w:proofErr w:type="gramEnd"/>
            <w:r w:rsidRPr="007E6F6F">
              <w:rPr>
                <w:rFonts w:ascii="Times New Roman" w:eastAsia="Times New Roman" w:hAnsi="Times New Roman" w:cs="Times New Roman"/>
                <w:sz w:val="16"/>
                <w:szCs w:val="16"/>
                <w:lang w:val="en-US" w:eastAsia="ru-RU"/>
              </w:rPr>
              <w:t>Last reviewed: Nov 23, 2020)</w:t>
            </w:r>
          </w:p>
          <w:p w14:paraId="3A86A9B8" w14:textId="4CC3F887" w:rsidR="00904AD4" w:rsidRDefault="00904AD4" w:rsidP="000D553C">
            <w:pPr>
              <w:spacing w:after="0"/>
              <w:jc w:val="center"/>
              <w:rPr>
                <w:rFonts w:ascii="Times New Roman" w:eastAsia="Times New Roman" w:hAnsi="Times New Roman" w:cs="Times New Roman"/>
                <w:sz w:val="16"/>
                <w:szCs w:val="16"/>
                <w:lang w:val="en-US" w:eastAsia="ru-RU"/>
              </w:rPr>
            </w:pPr>
          </w:p>
          <w:p w14:paraId="15222252" w14:textId="77777777" w:rsidR="00904AD4" w:rsidRDefault="00904AD4" w:rsidP="000D553C">
            <w:pPr>
              <w:spacing w:after="0"/>
              <w:jc w:val="center"/>
              <w:rPr>
                <w:rFonts w:ascii="Times New Roman" w:eastAsia="Times New Roman" w:hAnsi="Times New Roman" w:cs="Times New Roman"/>
                <w:sz w:val="16"/>
                <w:szCs w:val="16"/>
                <w:lang w:val="en-US" w:eastAsia="ru-RU"/>
              </w:rPr>
            </w:pPr>
          </w:p>
          <w:p w14:paraId="395E4308" w14:textId="434E0F83" w:rsidR="00904AD4" w:rsidRPr="007E6F6F" w:rsidRDefault="00904AD4" w:rsidP="000D553C">
            <w:pPr>
              <w:spacing w:after="0"/>
              <w:jc w:val="center"/>
              <w:rPr>
                <w:rFonts w:ascii="Times New Roman" w:eastAsia="Times New Roman" w:hAnsi="Times New Roman" w:cs="Times New Roman"/>
                <w:sz w:val="16"/>
                <w:szCs w:val="16"/>
                <w:lang w:val="en-US" w:eastAsia="ru-RU"/>
              </w:rPr>
            </w:pPr>
          </w:p>
        </w:tc>
        <w:tc>
          <w:tcPr>
            <w:tcW w:w="709" w:type="dxa"/>
            <w:shd w:val="clear" w:color="auto" w:fill="auto"/>
            <w:noWrap/>
            <w:hideMark/>
          </w:tcPr>
          <w:p w14:paraId="703E520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1417" w:type="dxa"/>
            <w:shd w:val="clear" w:color="auto" w:fill="auto"/>
            <w:noWrap/>
            <w:hideMark/>
          </w:tcPr>
          <w:p w14:paraId="21DF069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rs104895179</w:t>
            </w:r>
          </w:p>
        </w:tc>
        <w:tc>
          <w:tcPr>
            <w:tcW w:w="1134" w:type="dxa"/>
            <w:shd w:val="clear" w:color="auto" w:fill="auto"/>
            <w:noWrap/>
            <w:hideMark/>
          </w:tcPr>
          <w:p w14:paraId="040C42C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0.00559 (A)</w:t>
            </w:r>
          </w:p>
        </w:tc>
        <w:tc>
          <w:tcPr>
            <w:tcW w:w="1559" w:type="dxa"/>
            <w:shd w:val="clear" w:color="auto" w:fill="auto"/>
            <w:noWrap/>
            <w:hideMark/>
          </w:tcPr>
          <w:p w14:paraId="656B363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D0BDF5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904AD4" w:rsidRPr="007E6F6F" w14:paraId="58DF6C49" w14:textId="77777777" w:rsidTr="000D553C">
        <w:trPr>
          <w:trHeight w:val="320"/>
          <w:jc w:val="center"/>
        </w:trPr>
        <w:tc>
          <w:tcPr>
            <w:tcW w:w="451" w:type="dxa"/>
            <w:shd w:val="clear" w:color="auto" w:fill="auto"/>
            <w:noWrap/>
          </w:tcPr>
          <w:p w14:paraId="375BAF6A" w14:textId="1C6873D1" w:rsidR="00904AD4" w:rsidRPr="007E6F6F" w:rsidRDefault="00904AD4" w:rsidP="00904AD4">
            <w:pPr>
              <w:spacing w:after="0"/>
              <w:jc w:val="center"/>
              <w:rPr>
                <w:rFonts w:ascii="Times New Roman" w:hAnsi="Times New Roman" w:cs="Times New Roman"/>
                <w:b/>
                <w:noProof/>
                <w:sz w:val="24"/>
                <w:szCs w:val="24"/>
                <w:lang w:val="en-US"/>
              </w:rPr>
            </w:pPr>
            <w:r w:rsidRPr="007E6F6F">
              <w:rPr>
                <w:rFonts w:ascii="Times New Roman" w:hAnsi="Times New Roman" w:cs="Times New Roman"/>
                <w:b/>
                <w:noProof/>
                <w:sz w:val="24"/>
                <w:szCs w:val="24"/>
                <w:lang w:val="en-US"/>
              </w:rPr>
              <mc:AlternateContent>
                <mc:Choice Requires="wps">
                  <w:drawing>
                    <wp:anchor distT="0" distB="0" distL="114300" distR="114300" simplePos="0" relativeHeight="251768832" behindDoc="0" locked="0" layoutInCell="1" allowOverlap="1" wp14:anchorId="7411FBAD" wp14:editId="0ADA7AF3">
                      <wp:simplePos x="0" y="0"/>
                      <wp:positionH relativeFrom="column">
                        <wp:posOffset>-149225</wp:posOffset>
                      </wp:positionH>
                      <wp:positionV relativeFrom="paragraph">
                        <wp:posOffset>-268605</wp:posOffset>
                      </wp:positionV>
                      <wp:extent cx="2047875" cy="32385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14B7235B"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1FBAD" id="Надпись 11" o:spid="_x0000_s1029" type="#_x0000_t202" style="position:absolute;left:0;text-align:left;margin-left:-11.75pt;margin-top:-21.15pt;width:161.25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" filled="f" stroked="f" strokeweight=".5pt">
                      <v:textbox>
                        <w:txbxContent>
                          <w:p w14:paraId="14B7235B"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v:textbox>
                    </v:shape>
                  </w:pict>
                </mc:Fallback>
              </mc:AlternateContent>
            </w:r>
            <w:r>
              <w:rPr>
                <w:rFonts w:ascii="Times New Roman" w:eastAsia="Times New Roman" w:hAnsi="Times New Roman" w:cs="Times New Roman"/>
                <w:sz w:val="16"/>
                <w:szCs w:val="16"/>
                <w:lang w:eastAsia="ru-RU"/>
              </w:rPr>
              <w:t>№</w:t>
            </w:r>
          </w:p>
        </w:tc>
        <w:tc>
          <w:tcPr>
            <w:tcW w:w="2521" w:type="dxa"/>
            <w:shd w:val="clear" w:color="auto" w:fill="auto"/>
            <w:noWrap/>
          </w:tcPr>
          <w:p w14:paraId="53653F50" w14:textId="733A3DF9"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6E3AB6AD" w14:textId="142532B1"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Gene</w:t>
            </w:r>
            <w:proofErr w:type="spellEnd"/>
            <w:r w:rsidRPr="007E6F6F">
              <w:rPr>
                <w:rFonts w:ascii="Times New Roman" w:eastAsia="Times New Roman" w:hAnsi="Times New Roman" w:cs="Times New Roman"/>
                <w:sz w:val="16"/>
                <w:szCs w:val="16"/>
                <w:lang w:eastAsia="ru-RU"/>
              </w:rPr>
              <w:t>(s)</w:t>
            </w:r>
          </w:p>
        </w:tc>
        <w:tc>
          <w:tcPr>
            <w:tcW w:w="1560" w:type="dxa"/>
            <w:shd w:val="clear" w:color="auto" w:fill="auto"/>
            <w:noWrap/>
          </w:tcPr>
          <w:p w14:paraId="5D7F0A26" w14:textId="72165F0E"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Protein</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6DB54505" w14:textId="5F49831C"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Clinical</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significance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w:t>
            </w:r>
          </w:p>
        </w:tc>
        <w:tc>
          <w:tcPr>
            <w:tcW w:w="709" w:type="dxa"/>
            <w:shd w:val="clear" w:color="auto" w:fill="auto"/>
            <w:noWrap/>
          </w:tcPr>
          <w:p w14:paraId="5E25BC43" w14:textId="5E9AF1B2"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68B44276" w14:textId="4FD0C995"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dbSNP</w:t>
            </w:r>
            <w:proofErr w:type="spellEnd"/>
            <w:r w:rsidRPr="007E6F6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666686D3" w14:textId="17D23ECF" w:rsidR="00904AD4" w:rsidRPr="007E6F6F" w:rsidRDefault="00904AD4" w:rsidP="00904AD4">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GMAF</w:t>
            </w:r>
          </w:p>
        </w:tc>
        <w:tc>
          <w:tcPr>
            <w:tcW w:w="1559" w:type="dxa"/>
            <w:shd w:val="clear" w:color="auto" w:fill="auto"/>
            <w:noWrap/>
          </w:tcPr>
          <w:p w14:paraId="064F4451" w14:textId="77C05154"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Type</w:t>
            </w:r>
            <w:proofErr w:type="spellEnd"/>
          </w:p>
        </w:tc>
        <w:tc>
          <w:tcPr>
            <w:tcW w:w="852" w:type="dxa"/>
          </w:tcPr>
          <w:p w14:paraId="29FC8DFA" w14:textId="27FD0452" w:rsidR="00904AD4" w:rsidRPr="007E6F6F" w:rsidRDefault="00904AD4" w:rsidP="00904AD4">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Family</w:t>
            </w:r>
            <w:r w:rsidRPr="007E6F6F">
              <w:rPr>
                <w:rFonts w:ascii="Times New Roman" w:eastAsia="Times New Roman" w:hAnsi="Times New Roman" w:cs="Times New Roman"/>
                <w:sz w:val="16"/>
                <w:szCs w:val="16"/>
                <w:lang w:eastAsia="ru-RU"/>
              </w:rPr>
              <w:t xml:space="preserve"> №</w:t>
            </w:r>
          </w:p>
        </w:tc>
      </w:tr>
      <w:tr w:rsidR="000D553C" w:rsidRPr="007E6F6F" w14:paraId="3657C4FD" w14:textId="77777777" w:rsidTr="000D553C">
        <w:trPr>
          <w:trHeight w:val="320"/>
          <w:jc w:val="center"/>
        </w:trPr>
        <w:tc>
          <w:tcPr>
            <w:tcW w:w="451" w:type="dxa"/>
            <w:shd w:val="clear" w:color="auto" w:fill="auto"/>
            <w:noWrap/>
            <w:hideMark/>
          </w:tcPr>
          <w:p w14:paraId="6F51802E" w14:textId="6985C0F1"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lastRenderedPageBreak/>
              <w:t>18</w:t>
            </w:r>
          </w:p>
        </w:tc>
        <w:tc>
          <w:tcPr>
            <w:tcW w:w="2521" w:type="dxa"/>
            <w:shd w:val="clear" w:color="auto" w:fill="auto"/>
            <w:noWrap/>
            <w:hideMark/>
          </w:tcPr>
          <w:p w14:paraId="24AF6909" w14:textId="2483D08C"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NM_001267550.2(TTN):c.102595A&gt;G (p.Ile34199Val)</w:t>
            </w:r>
          </w:p>
        </w:tc>
        <w:tc>
          <w:tcPr>
            <w:tcW w:w="992" w:type="dxa"/>
            <w:shd w:val="clear" w:color="auto" w:fill="auto"/>
            <w:noWrap/>
            <w:hideMark/>
          </w:tcPr>
          <w:p w14:paraId="785D4FB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2EC80A5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I34199V, I31631V, I32558V, I25134V, I25259V, I25326V</w:t>
            </w:r>
          </w:p>
        </w:tc>
        <w:tc>
          <w:tcPr>
            <w:tcW w:w="4394" w:type="dxa"/>
            <w:shd w:val="clear" w:color="auto" w:fill="auto"/>
            <w:noWrap/>
            <w:hideMark/>
          </w:tcPr>
          <w:p w14:paraId="4B41134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1A8C7D2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1AAB1C0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rs56347248</w:t>
            </w:r>
          </w:p>
        </w:tc>
        <w:tc>
          <w:tcPr>
            <w:tcW w:w="1134" w:type="dxa"/>
            <w:shd w:val="clear" w:color="auto" w:fill="auto"/>
            <w:noWrap/>
            <w:hideMark/>
          </w:tcPr>
          <w:p w14:paraId="315E71D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(C)</w:t>
            </w:r>
          </w:p>
        </w:tc>
        <w:tc>
          <w:tcPr>
            <w:tcW w:w="1559" w:type="dxa"/>
            <w:shd w:val="clear" w:color="auto" w:fill="auto"/>
            <w:noWrap/>
            <w:hideMark/>
          </w:tcPr>
          <w:p w14:paraId="0F41006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BB9EA2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20AC9202" w14:textId="77777777" w:rsidTr="000D553C">
        <w:trPr>
          <w:trHeight w:val="320"/>
          <w:jc w:val="center"/>
        </w:trPr>
        <w:tc>
          <w:tcPr>
            <w:tcW w:w="451" w:type="dxa"/>
            <w:shd w:val="clear" w:color="auto" w:fill="auto"/>
            <w:noWrap/>
            <w:hideMark/>
          </w:tcPr>
          <w:p w14:paraId="602CDEF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2521" w:type="dxa"/>
            <w:shd w:val="clear" w:color="auto" w:fill="auto"/>
            <w:noWrap/>
            <w:hideMark/>
          </w:tcPr>
          <w:p w14:paraId="3471DD3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NM_001267550.2(TTN):c.101891G&gt;A (p.Arg33964His)</w:t>
            </w:r>
          </w:p>
        </w:tc>
        <w:tc>
          <w:tcPr>
            <w:tcW w:w="992" w:type="dxa"/>
            <w:shd w:val="clear" w:color="auto" w:fill="auto"/>
            <w:noWrap/>
            <w:hideMark/>
          </w:tcPr>
          <w:p w14:paraId="0F40E8D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48305F3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R33964H, R31396H, R32323H, R24899H, R25024H, R25091H</w:t>
            </w:r>
          </w:p>
        </w:tc>
        <w:tc>
          <w:tcPr>
            <w:tcW w:w="4394" w:type="dxa"/>
            <w:shd w:val="clear" w:color="auto" w:fill="auto"/>
            <w:noWrap/>
            <w:hideMark/>
          </w:tcPr>
          <w:p w14:paraId="02C25B5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7535CFB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2C6EC6E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rs55669553</w:t>
            </w:r>
          </w:p>
        </w:tc>
        <w:tc>
          <w:tcPr>
            <w:tcW w:w="1134" w:type="dxa"/>
            <w:shd w:val="clear" w:color="auto" w:fill="auto"/>
            <w:noWrap/>
            <w:hideMark/>
          </w:tcPr>
          <w:p w14:paraId="30D041B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(T)</w:t>
            </w:r>
          </w:p>
        </w:tc>
        <w:tc>
          <w:tcPr>
            <w:tcW w:w="1559" w:type="dxa"/>
            <w:shd w:val="clear" w:color="auto" w:fill="auto"/>
            <w:noWrap/>
            <w:hideMark/>
          </w:tcPr>
          <w:p w14:paraId="4074CD4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BF3526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6D2FF4D1" w14:textId="77777777" w:rsidTr="000D553C">
        <w:trPr>
          <w:trHeight w:val="320"/>
          <w:jc w:val="center"/>
        </w:trPr>
        <w:tc>
          <w:tcPr>
            <w:tcW w:w="451" w:type="dxa"/>
            <w:shd w:val="clear" w:color="auto" w:fill="auto"/>
            <w:noWrap/>
            <w:hideMark/>
          </w:tcPr>
          <w:p w14:paraId="176A1BB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20</w:t>
            </w:r>
          </w:p>
        </w:tc>
        <w:tc>
          <w:tcPr>
            <w:tcW w:w="2521" w:type="dxa"/>
            <w:shd w:val="clear" w:color="auto" w:fill="auto"/>
            <w:noWrap/>
            <w:hideMark/>
          </w:tcPr>
          <w:p w14:paraId="5CB6E04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NM_001267550.2(TTN):c.95297C&gt;T (p.Ser31766Phe)</w:t>
            </w:r>
          </w:p>
        </w:tc>
        <w:tc>
          <w:tcPr>
            <w:tcW w:w="992" w:type="dxa"/>
            <w:shd w:val="clear" w:color="auto" w:fill="auto"/>
            <w:noWrap/>
            <w:hideMark/>
          </w:tcPr>
          <w:p w14:paraId="6EC7BE1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7FD55E0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S31766F, S29198F, S30125F, S22701F, S22826F, S22893F</w:t>
            </w:r>
          </w:p>
        </w:tc>
        <w:tc>
          <w:tcPr>
            <w:tcW w:w="4394" w:type="dxa"/>
            <w:shd w:val="clear" w:color="auto" w:fill="auto"/>
            <w:noWrap/>
            <w:hideMark/>
          </w:tcPr>
          <w:p w14:paraId="37866BA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3ADC7F1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38039F1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rs191484894</w:t>
            </w:r>
          </w:p>
        </w:tc>
        <w:tc>
          <w:tcPr>
            <w:tcW w:w="1134" w:type="dxa"/>
            <w:shd w:val="clear" w:color="auto" w:fill="auto"/>
            <w:noWrap/>
            <w:hideMark/>
          </w:tcPr>
          <w:p w14:paraId="7DFC29F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(A)</w:t>
            </w:r>
          </w:p>
        </w:tc>
        <w:tc>
          <w:tcPr>
            <w:tcW w:w="1559" w:type="dxa"/>
            <w:shd w:val="clear" w:color="auto" w:fill="auto"/>
            <w:noWrap/>
            <w:hideMark/>
          </w:tcPr>
          <w:p w14:paraId="4DE31AC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C86747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1E5FB960" w14:textId="77777777" w:rsidTr="000D553C">
        <w:trPr>
          <w:trHeight w:val="320"/>
          <w:jc w:val="center"/>
        </w:trPr>
        <w:tc>
          <w:tcPr>
            <w:tcW w:w="451" w:type="dxa"/>
            <w:shd w:val="clear" w:color="auto" w:fill="auto"/>
            <w:noWrap/>
            <w:hideMark/>
          </w:tcPr>
          <w:p w14:paraId="63CFD71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21</w:t>
            </w:r>
          </w:p>
        </w:tc>
        <w:tc>
          <w:tcPr>
            <w:tcW w:w="2521" w:type="dxa"/>
            <w:shd w:val="clear" w:color="auto" w:fill="auto"/>
            <w:noWrap/>
            <w:hideMark/>
          </w:tcPr>
          <w:p w14:paraId="377C174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NM_001267550.2(TTN):c.90536G&gt;A (p.Arg30179His)</w:t>
            </w:r>
          </w:p>
        </w:tc>
        <w:tc>
          <w:tcPr>
            <w:tcW w:w="992" w:type="dxa"/>
            <w:shd w:val="clear" w:color="auto" w:fill="auto"/>
            <w:noWrap/>
            <w:hideMark/>
          </w:tcPr>
          <w:p w14:paraId="2E95CAE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4396883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R30179H, R27611H, R28538H, R21114H, R21306H, R21239H</w:t>
            </w:r>
          </w:p>
        </w:tc>
        <w:tc>
          <w:tcPr>
            <w:tcW w:w="4394" w:type="dxa"/>
            <w:shd w:val="clear" w:color="auto" w:fill="auto"/>
            <w:noWrap/>
            <w:hideMark/>
          </w:tcPr>
          <w:p w14:paraId="00F38C1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1A51B1A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4B19646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rs149567378</w:t>
            </w:r>
          </w:p>
        </w:tc>
        <w:tc>
          <w:tcPr>
            <w:tcW w:w="1134" w:type="dxa"/>
            <w:shd w:val="clear" w:color="auto" w:fill="auto"/>
            <w:noWrap/>
            <w:hideMark/>
          </w:tcPr>
          <w:p w14:paraId="282EB29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0.00619 (T)</w:t>
            </w:r>
          </w:p>
        </w:tc>
        <w:tc>
          <w:tcPr>
            <w:tcW w:w="1559" w:type="dxa"/>
            <w:shd w:val="clear" w:color="auto" w:fill="auto"/>
            <w:noWrap/>
            <w:hideMark/>
          </w:tcPr>
          <w:p w14:paraId="2286AFF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241A41E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295F65AE" w14:textId="77777777" w:rsidTr="000D553C">
        <w:trPr>
          <w:trHeight w:val="320"/>
          <w:jc w:val="center"/>
        </w:trPr>
        <w:tc>
          <w:tcPr>
            <w:tcW w:w="451" w:type="dxa"/>
            <w:shd w:val="clear" w:color="auto" w:fill="auto"/>
            <w:noWrap/>
            <w:hideMark/>
          </w:tcPr>
          <w:p w14:paraId="59576C0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22</w:t>
            </w:r>
          </w:p>
        </w:tc>
        <w:tc>
          <w:tcPr>
            <w:tcW w:w="2521" w:type="dxa"/>
            <w:shd w:val="clear" w:color="auto" w:fill="auto"/>
            <w:noWrap/>
            <w:hideMark/>
          </w:tcPr>
          <w:p w14:paraId="09D7D4F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NM_001267550.2(TTN):c.82560C&gt;A (p.Asn27520Lys)</w:t>
            </w:r>
          </w:p>
        </w:tc>
        <w:tc>
          <w:tcPr>
            <w:tcW w:w="992" w:type="dxa"/>
            <w:shd w:val="clear" w:color="auto" w:fill="auto"/>
            <w:noWrap/>
            <w:hideMark/>
          </w:tcPr>
          <w:p w14:paraId="381280D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38E69CC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N27520K, N24952K, N25879K, N18455K, N18580K, N18647K</w:t>
            </w:r>
          </w:p>
        </w:tc>
        <w:tc>
          <w:tcPr>
            <w:tcW w:w="4394" w:type="dxa"/>
            <w:shd w:val="clear" w:color="auto" w:fill="auto"/>
            <w:noWrap/>
            <w:hideMark/>
          </w:tcPr>
          <w:p w14:paraId="0218D61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0DD8C28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4FABC76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rs56264840</w:t>
            </w:r>
          </w:p>
        </w:tc>
        <w:tc>
          <w:tcPr>
            <w:tcW w:w="1134" w:type="dxa"/>
            <w:shd w:val="clear" w:color="auto" w:fill="auto"/>
            <w:noWrap/>
            <w:hideMark/>
          </w:tcPr>
          <w:p w14:paraId="0C0CBB4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0.00579 (T)</w:t>
            </w:r>
          </w:p>
        </w:tc>
        <w:tc>
          <w:tcPr>
            <w:tcW w:w="1559" w:type="dxa"/>
            <w:shd w:val="clear" w:color="auto" w:fill="auto"/>
            <w:noWrap/>
            <w:hideMark/>
          </w:tcPr>
          <w:p w14:paraId="5F78F0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DA2CB5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102E138D" w14:textId="77777777" w:rsidTr="000D553C">
        <w:trPr>
          <w:trHeight w:val="320"/>
          <w:jc w:val="center"/>
        </w:trPr>
        <w:tc>
          <w:tcPr>
            <w:tcW w:w="451" w:type="dxa"/>
            <w:shd w:val="clear" w:color="auto" w:fill="auto"/>
            <w:noWrap/>
            <w:hideMark/>
          </w:tcPr>
          <w:p w14:paraId="4BCC89F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23</w:t>
            </w:r>
          </w:p>
        </w:tc>
        <w:tc>
          <w:tcPr>
            <w:tcW w:w="2521" w:type="dxa"/>
            <w:shd w:val="clear" w:color="auto" w:fill="auto"/>
            <w:noWrap/>
            <w:hideMark/>
          </w:tcPr>
          <w:p w14:paraId="00D5CD0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NM_001267550.2(TTN):c.49919G&gt;C (p.Ser16640Thr)</w:t>
            </w:r>
          </w:p>
        </w:tc>
        <w:tc>
          <w:tcPr>
            <w:tcW w:w="992" w:type="dxa"/>
            <w:shd w:val="clear" w:color="auto" w:fill="auto"/>
            <w:noWrap/>
            <w:hideMark/>
          </w:tcPr>
          <w:p w14:paraId="252863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1979838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S16640T, S14072T, S14999T, S7575T, S7700T, S7767T</w:t>
            </w:r>
          </w:p>
        </w:tc>
        <w:tc>
          <w:tcPr>
            <w:tcW w:w="4394" w:type="dxa"/>
            <w:shd w:val="clear" w:color="auto" w:fill="auto"/>
            <w:noWrap/>
            <w:hideMark/>
          </w:tcPr>
          <w:p w14:paraId="65B726E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3E5D044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11795C4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rs55663050</w:t>
            </w:r>
          </w:p>
        </w:tc>
        <w:tc>
          <w:tcPr>
            <w:tcW w:w="1134" w:type="dxa"/>
            <w:shd w:val="clear" w:color="auto" w:fill="auto"/>
            <w:noWrap/>
            <w:hideMark/>
          </w:tcPr>
          <w:p w14:paraId="77D6C74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(G)</w:t>
            </w:r>
          </w:p>
        </w:tc>
        <w:tc>
          <w:tcPr>
            <w:tcW w:w="1559" w:type="dxa"/>
            <w:shd w:val="clear" w:color="auto" w:fill="auto"/>
            <w:noWrap/>
            <w:hideMark/>
          </w:tcPr>
          <w:p w14:paraId="05A77EF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5BF1FA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189A9290" w14:textId="77777777" w:rsidTr="000D553C">
        <w:trPr>
          <w:trHeight w:val="320"/>
          <w:jc w:val="center"/>
        </w:trPr>
        <w:tc>
          <w:tcPr>
            <w:tcW w:w="451" w:type="dxa"/>
            <w:shd w:val="clear" w:color="auto" w:fill="auto"/>
            <w:noWrap/>
            <w:hideMark/>
          </w:tcPr>
          <w:p w14:paraId="52B0BF7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24</w:t>
            </w:r>
          </w:p>
        </w:tc>
        <w:tc>
          <w:tcPr>
            <w:tcW w:w="2521" w:type="dxa"/>
            <w:shd w:val="clear" w:color="auto" w:fill="auto"/>
            <w:noWrap/>
            <w:hideMark/>
          </w:tcPr>
          <w:p w14:paraId="61AD4D3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NM_001267550.2(TTN):c.47545C&gt;A (p.Pro15849Thr)</w:t>
            </w:r>
          </w:p>
        </w:tc>
        <w:tc>
          <w:tcPr>
            <w:tcW w:w="992" w:type="dxa"/>
            <w:shd w:val="clear" w:color="auto" w:fill="auto"/>
            <w:noWrap/>
            <w:hideMark/>
          </w:tcPr>
          <w:p w14:paraId="5078C1F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TTN-AS1|TTN</w:t>
            </w:r>
          </w:p>
        </w:tc>
        <w:tc>
          <w:tcPr>
            <w:tcW w:w="1560" w:type="dxa"/>
            <w:shd w:val="clear" w:color="auto" w:fill="auto"/>
            <w:noWrap/>
            <w:hideMark/>
          </w:tcPr>
          <w:p w14:paraId="43B5683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P15849T, P13281T, P14208T, P6784T, P6976T, P6909T</w:t>
            </w:r>
          </w:p>
        </w:tc>
        <w:tc>
          <w:tcPr>
            <w:tcW w:w="4394" w:type="dxa"/>
            <w:shd w:val="clear" w:color="auto" w:fill="auto"/>
            <w:noWrap/>
            <w:hideMark/>
          </w:tcPr>
          <w:p w14:paraId="216CA14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5F743F0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09A3547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rs146181477</w:t>
            </w:r>
          </w:p>
        </w:tc>
        <w:tc>
          <w:tcPr>
            <w:tcW w:w="1134" w:type="dxa"/>
            <w:shd w:val="clear" w:color="auto" w:fill="auto"/>
            <w:noWrap/>
            <w:hideMark/>
          </w:tcPr>
          <w:p w14:paraId="59EB963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(T)</w:t>
            </w:r>
          </w:p>
        </w:tc>
        <w:tc>
          <w:tcPr>
            <w:tcW w:w="1559" w:type="dxa"/>
            <w:shd w:val="clear" w:color="auto" w:fill="auto"/>
            <w:noWrap/>
            <w:hideMark/>
          </w:tcPr>
          <w:p w14:paraId="3DEFB9E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0BB32D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2DC2D8F7" w14:textId="77777777" w:rsidTr="000D553C">
        <w:trPr>
          <w:trHeight w:val="320"/>
          <w:jc w:val="center"/>
        </w:trPr>
        <w:tc>
          <w:tcPr>
            <w:tcW w:w="451" w:type="dxa"/>
            <w:shd w:val="clear" w:color="auto" w:fill="auto"/>
            <w:noWrap/>
            <w:hideMark/>
          </w:tcPr>
          <w:p w14:paraId="7CF56F1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25</w:t>
            </w:r>
          </w:p>
        </w:tc>
        <w:tc>
          <w:tcPr>
            <w:tcW w:w="2521" w:type="dxa"/>
            <w:shd w:val="clear" w:color="auto" w:fill="auto"/>
            <w:noWrap/>
            <w:hideMark/>
          </w:tcPr>
          <w:p w14:paraId="6EB3717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NM_001267550.2(TTN):c.1137A&gt;G (p.Arg379=)</w:t>
            </w:r>
          </w:p>
        </w:tc>
        <w:tc>
          <w:tcPr>
            <w:tcW w:w="992" w:type="dxa"/>
            <w:shd w:val="clear" w:color="auto" w:fill="auto"/>
            <w:noWrap/>
            <w:hideMark/>
          </w:tcPr>
          <w:p w14:paraId="7515A1C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w:t>
            </w:r>
          </w:p>
        </w:tc>
        <w:tc>
          <w:tcPr>
            <w:tcW w:w="1560" w:type="dxa"/>
            <w:shd w:val="clear" w:color="auto" w:fill="auto"/>
            <w:noWrap/>
            <w:hideMark/>
          </w:tcPr>
          <w:p w14:paraId="59ED03C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74B695B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1B9ACF6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1D1332D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rs55972547</w:t>
            </w:r>
          </w:p>
        </w:tc>
        <w:tc>
          <w:tcPr>
            <w:tcW w:w="1134" w:type="dxa"/>
            <w:shd w:val="clear" w:color="auto" w:fill="auto"/>
            <w:noWrap/>
            <w:hideMark/>
          </w:tcPr>
          <w:p w14:paraId="0491C06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0.00599 (C)</w:t>
            </w:r>
          </w:p>
        </w:tc>
        <w:tc>
          <w:tcPr>
            <w:tcW w:w="1559" w:type="dxa"/>
            <w:shd w:val="clear" w:color="auto" w:fill="auto"/>
            <w:noWrap/>
            <w:hideMark/>
          </w:tcPr>
          <w:p w14:paraId="668E79D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Synonymous</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2E5322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2E870E9F" w14:textId="77777777" w:rsidTr="000D553C">
        <w:trPr>
          <w:trHeight w:val="320"/>
          <w:jc w:val="center"/>
        </w:trPr>
        <w:tc>
          <w:tcPr>
            <w:tcW w:w="451" w:type="dxa"/>
            <w:shd w:val="clear" w:color="auto" w:fill="auto"/>
            <w:noWrap/>
            <w:hideMark/>
          </w:tcPr>
          <w:p w14:paraId="270A55C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26</w:t>
            </w:r>
          </w:p>
        </w:tc>
        <w:tc>
          <w:tcPr>
            <w:tcW w:w="2521" w:type="dxa"/>
            <w:shd w:val="clear" w:color="auto" w:fill="auto"/>
            <w:noWrap/>
            <w:hideMark/>
          </w:tcPr>
          <w:p w14:paraId="528A4A5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NM_172364.5(CACNA2D4):c.2120G&gt;A (p.Arg707His)</w:t>
            </w:r>
          </w:p>
        </w:tc>
        <w:tc>
          <w:tcPr>
            <w:tcW w:w="992" w:type="dxa"/>
            <w:shd w:val="clear" w:color="auto" w:fill="auto"/>
            <w:noWrap/>
            <w:hideMark/>
          </w:tcPr>
          <w:p w14:paraId="1E523C7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CACNA2D4</w:t>
            </w:r>
          </w:p>
        </w:tc>
        <w:tc>
          <w:tcPr>
            <w:tcW w:w="1560" w:type="dxa"/>
            <w:shd w:val="clear" w:color="auto" w:fill="auto"/>
            <w:noWrap/>
            <w:hideMark/>
          </w:tcPr>
          <w:p w14:paraId="53E6E47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R707H</w:t>
            </w:r>
          </w:p>
        </w:tc>
        <w:tc>
          <w:tcPr>
            <w:tcW w:w="4394" w:type="dxa"/>
            <w:shd w:val="clear" w:color="auto" w:fill="auto"/>
            <w:noWrap/>
            <w:hideMark/>
          </w:tcPr>
          <w:p w14:paraId="5BD89D3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Nov 18, 2020)</w:t>
            </w:r>
          </w:p>
        </w:tc>
        <w:tc>
          <w:tcPr>
            <w:tcW w:w="709" w:type="dxa"/>
            <w:shd w:val="clear" w:color="auto" w:fill="auto"/>
            <w:noWrap/>
            <w:hideMark/>
          </w:tcPr>
          <w:p w14:paraId="2015742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12</w:t>
            </w:r>
          </w:p>
        </w:tc>
        <w:tc>
          <w:tcPr>
            <w:tcW w:w="1417" w:type="dxa"/>
            <w:shd w:val="clear" w:color="auto" w:fill="auto"/>
            <w:noWrap/>
            <w:hideMark/>
          </w:tcPr>
          <w:p w14:paraId="7216803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rs76064926</w:t>
            </w:r>
          </w:p>
        </w:tc>
        <w:tc>
          <w:tcPr>
            <w:tcW w:w="1134" w:type="dxa"/>
            <w:shd w:val="clear" w:color="auto" w:fill="auto"/>
            <w:noWrap/>
            <w:hideMark/>
          </w:tcPr>
          <w:p w14:paraId="6442B69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0.00719 (T)</w:t>
            </w:r>
          </w:p>
        </w:tc>
        <w:tc>
          <w:tcPr>
            <w:tcW w:w="1559" w:type="dxa"/>
            <w:shd w:val="clear" w:color="auto" w:fill="auto"/>
            <w:noWrap/>
            <w:hideMark/>
          </w:tcPr>
          <w:p w14:paraId="6E62D62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0BF861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4A190B4E" w14:textId="77777777" w:rsidTr="000D553C">
        <w:trPr>
          <w:trHeight w:val="320"/>
          <w:jc w:val="center"/>
        </w:trPr>
        <w:tc>
          <w:tcPr>
            <w:tcW w:w="451" w:type="dxa"/>
            <w:shd w:val="clear" w:color="auto" w:fill="auto"/>
            <w:noWrap/>
            <w:hideMark/>
          </w:tcPr>
          <w:p w14:paraId="0E48B87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27</w:t>
            </w:r>
          </w:p>
        </w:tc>
        <w:tc>
          <w:tcPr>
            <w:tcW w:w="2521" w:type="dxa"/>
            <w:shd w:val="clear" w:color="auto" w:fill="auto"/>
            <w:noWrap/>
            <w:hideMark/>
          </w:tcPr>
          <w:p w14:paraId="16D86FE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NM_018100.4(EFHC1):c.685T&gt;C (p.Phe229Leu)</w:t>
            </w:r>
          </w:p>
        </w:tc>
        <w:tc>
          <w:tcPr>
            <w:tcW w:w="992" w:type="dxa"/>
            <w:shd w:val="clear" w:color="auto" w:fill="auto"/>
            <w:noWrap/>
            <w:hideMark/>
          </w:tcPr>
          <w:p w14:paraId="0849311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EFHC1</w:t>
            </w:r>
          </w:p>
        </w:tc>
        <w:tc>
          <w:tcPr>
            <w:tcW w:w="1560" w:type="dxa"/>
            <w:shd w:val="clear" w:color="auto" w:fill="auto"/>
            <w:noWrap/>
            <w:hideMark/>
          </w:tcPr>
          <w:p w14:paraId="7AECAF6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F229L, F210L</w:t>
            </w:r>
          </w:p>
        </w:tc>
        <w:tc>
          <w:tcPr>
            <w:tcW w:w="4394" w:type="dxa"/>
            <w:shd w:val="clear" w:color="auto" w:fill="auto"/>
            <w:noWrap/>
            <w:hideMark/>
          </w:tcPr>
          <w:p w14:paraId="65119B7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5, 2021)</w:t>
            </w:r>
          </w:p>
        </w:tc>
        <w:tc>
          <w:tcPr>
            <w:tcW w:w="709" w:type="dxa"/>
            <w:shd w:val="clear" w:color="auto" w:fill="auto"/>
            <w:noWrap/>
            <w:hideMark/>
          </w:tcPr>
          <w:p w14:paraId="6F8531A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w:t>
            </w:r>
          </w:p>
        </w:tc>
        <w:tc>
          <w:tcPr>
            <w:tcW w:w="1417" w:type="dxa"/>
            <w:shd w:val="clear" w:color="auto" w:fill="auto"/>
            <w:noWrap/>
            <w:hideMark/>
          </w:tcPr>
          <w:p w14:paraId="63CF2B0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rs137852776</w:t>
            </w:r>
          </w:p>
        </w:tc>
        <w:tc>
          <w:tcPr>
            <w:tcW w:w="1134" w:type="dxa"/>
            <w:shd w:val="clear" w:color="auto" w:fill="auto"/>
            <w:noWrap/>
            <w:hideMark/>
          </w:tcPr>
          <w:p w14:paraId="1DB1ED6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0.00180 (C)</w:t>
            </w:r>
          </w:p>
        </w:tc>
        <w:tc>
          <w:tcPr>
            <w:tcW w:w="1559" w:type="dxa"/>
            <w:shd w:val="clear" w:color="auto" w:fill="auto"/>
            <w:noWrap/>
            <w:hideMark/>
          </w:tcPr>
          <w:p w14:paraId="4DEE58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BC7C68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7A9C89BB" w14:textId="77777777" w:rsidTr="000D553C">
        <w:trPr>
          <w:trHeight w:val="320"/>
          <w:jc w:val="center"/>
        </w:trPr>
        <w:tc>
          <w:tcPr>
            <w:tcW w:w="451" w:type="dxa"/>
            <w:shd w:val="clear" w:color="auto" w:fill="auto"/>
            <w:noWrap/>
            <w:hideMark/>
          </w:tcPr>
          <w:p w14:paraId="3DD3816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28</w:t>
            </w:r>
          </w:p>
        </w:tc>
        <w:tc>
          <w:tcPr>
            <w:tcW w:w="2521" w:type="dxa"/>
            <w:shd w:val="clear" w:color="auto" w:fill="auto"/>
            <w:noWrap/>
            <w:hideMark/>
          </w:tcPr>
          <w:p w14:paraId="7617627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NM_003126.4(SPTA1):c.6421C&gt;T (p.Arg2141Trp)</w:t>
            </w:r>
          </w:p>
        </w:tc>
        <w:tc>
          <w:tcPr>
            <w:tcW w:w="992" w:type="dxa"/>
            <w:shd w:val="clear" w:color="auto" w:fill="auto"/>
            <w:noWrap/>
            <w:hideMark/>
          </w:tcPr>
          <w:p w14:paraId="7A29759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SPTA1</w:t>
            </w:r>
          </w:p>
        </w:tc>
        <w:tc>
          <w:tcPr>
            <w:tcW w:w="1560" w:type="dxa"/>
            <w:shd w:val="clear" w:color="auto" w:fill="auto"/>
            <w:noWrap/>
            <w:hideMark/>
          </w:tcPr>
          <w:p w14:paraId="23907C7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R2141W</w:t>
            </w:r>
          </w:p>
        </w:tc>
        <w:tc>
          <w:tcPr>
            <w:tcW w:w="4394" w:type="dxa"/>
            <w:shd w:val="clear" w:color="auto" w:fill="auto"/>
            <w:noWrap/>
            <w:hideMark/>
          </w:tcPr>
          <w:p w14:paraId="7903C90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30, 2019)</w:t>
            </w:r>
          </w:p>
        </w:tc>
        <w:tc>
          <w:tcPr>
            <w:tcW w:w="709" w:type="dxa"/>
            <w:shd w:val="clear" w:color="auto" w:fill="auto"/>
            <w:noWrap/>
            <w:hideMark/>
          </w:tcPr>
          <w:p w14:paraId="21431B2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1417" w:type="dxa"/>
            <w:shd w:val="clear" w:color="auto" w:fill="auto"/>
            <w:noWrap/>
            <w:hideMark/>
          </w:tcPr>
          <w:p w14:paraId="2675A7A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rs41273519</w:t>
            </w:r>
          </w:p>
        </w:tc>
        <w:tc>
          <w:tcPr>
            <w:tcW w:w="1134" w:type="dxa"/>
            <w:shd w:val="clear" w:color="auto" w:fill="auto"/>
            <w:noWrap/>
            <w:hideMark/>
          </w:tcPr>
          <w:p w14:paraId="0AAE38A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0.00160 (A)</w:t>
            </w:r>
          </w:p>
        </w:tc>
        <w:tc>
          <w:tcPr>
            <w:tcW w:w="1559" w:type="dxa"/>
            <w:shd w:val="clear" w:color="auto" w:fill="auto"/>
            <w:noWrap/>
            <w:hideMark/>
          </w:tcPr>
          <w:p w14:paraId="58C0C10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5B9F94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3F023C25" w14:textId="77777777" w:rsidTr="000D553C">
        <w:trPr>
          <w:trHeight w:val="320"/>
          <w:jc w:val="center"/>
        </w:trPr>
        <w:tc>
          <w:tcPr>
            <w:tcW w:w="451" w:type="dxa"/>
            <w:shd w:val="clear" w:color="auto" w:fill="auto"/>
            <w:noWrap/>
            <w:hideMark/>
          </w:tcPr>
          <w:p w14:paraId="625CB7A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29</w:t>
            </w:r>
          </w:p>
        </w:tc>
        <w:tc>
          <w:tcPr>
            <w:tcW w:w="2521" w:type="dxa"/>
            <w:shd w:val="clear" w:color="auto" w:fill="auto"/>
            <w:noWrap/>
            <w:hideMark/>
          </w:tcPr>
          <w:p w14:paraId="19FE711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NM_001271208.2(NEB):c.571G&gt;C (p.Glu191Gln)</w:t>
            </w:r>
          </w:p>
        </w:tc>
        <w:tc>
          <w:tcPr>
            <w:tcW w:w="992" w:type="dxa"/>
            <w:shd w:val="clear" w:color="auto" w:fill="auto"/>
            <w:noWrap/>
            <w:hideMark/>
          </w:tcPr>
          <w:p w14:paraId="514536A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NEB</w:t>
            </w:r>
          </w:p>
        </w:tc>
        <w:tc>
          <w:tcPr>
            <w:tcW w:w="1560" w:type="dxa"/>
            <w:shd w:val="clear" w:color="auto" w:fill="auto"/>
            <w:noWrap/>
            <w:hideMark/>
          </w:tcPr>
          <w:p w14:paraId="674E807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E191Q</w:t>
            </w:r>
          </w:p>
        </w:tc>
        <w:tc>
          <w:tcPr>
            <w:tcW w:w="4394" w:type="dxa"/>
            <w:shd w:val="clear" w:color="auto" w:fill="auto"/>
            <w:noWrap/>
            <w:hideMark/>
          </w:tcPr>
          <w:p w14:paraId="49A2CF8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06009C1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6071696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rs35686968</w:t>
            </w:r>
          </w:p>
        </w:tc>
        <w:tc>
          <w:tcPr>
            <w:tcW w:w="1134" w:type="dxa"/>
            <w:shd w:val="clear" w:color="auto" w:fill="auto"/>
            <w:noWrap/>
            <w:hideMark/>
          </w:tcPr>
          <w:p w14:paraId="79E5C46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0.00719 (G)</w:t>
            </w:r>
          </w:p>
        </w:tc>
        <w:tc>
          <w:tcPr>
            <w:tcW w:w="1559" w:type="dxa"/>
            <w:shd w:val="clear" w:color="auto" w:fill="auto"/>
            <w:noWrap/>
            <w:hideMark/>
          </w:tcPr>
          <w:p w14:paraId="7EAD56E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AEC86F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54920126" w14:textId="77777777" w:rsidTr="000D553C">
        <w:trPr>
          <w:trHeight w:val="320"/>
          <w:jc w:val="center"/>
        </w:trPr>
        <w:tc>
          <w:tcPr>
            <w:tcW w:w="451" w:type="dxa"/>
            <w:shd w:val="clear" w:color="auto" w:fill="auto"/>
            <w:noWrap/>
            <w:hideMark/>
          </w:tcPr>
          <w:p w14:paraId="53CA3AC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30</w:t>
            </w:r>
          </w:p>
        </w:tc>
        <w:tc>
          <w:tcPr>
            <w:tcW w:w="2521" w:type="dxa"/>
            <w:shd w:val="clear" w:color="auto" w:fill="auto"/>
            <w:noWrap/>
            <w:hideMark/>
          </w:tcPr>
          <w:p w14:paraId="103E786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NM_000784.4(CYP27A1):c.1151C&gt;T (p.Pro384Leu)</w:t>
            </w:r>
          </w:p>
        </w:tc>
        <w:tc>
          <w:tcPr>
            <w:tcW w:w="992" w:type="dxa"/>
            <w:shd w:val="clear" w:color="auto" w:fill="auto"/>
            <w:noWrap/>
            <w:hideMark/>
          </w:tcPr>
          <w:p w14:paraId="479DEE8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CYP27A1</w:t>
            </w:r>
          </w:p>
        </w:tc>
        <w:tc>
          <w:tcPr>
            <w:tcW w:w="1560" w:type="dxa"/>
            <w:shd w:val="clear" w:color="auto" w:fill="auto"/>
            <w:noWrap/>
            <w:hideMark/>
          </w:tcPr>
          <w:p w14:paraId="10D43B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P384L</w:t>
            </w:r>
          </w:p>
        </w:tc>
        <w:tc>
          <w:tcPr>
            <w:tcW w:w="4394" w:type="dxa"/>
            <w:shd w:val="clear" w:color="auto" w:fill="auto"/>
            <w:noWrap/>
            <w:hideMark/>
          </w:tcPr>
          <w:p w14:paraId="39055A5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1D67A5C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2C4FABE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rs41272687</w:t>
            </w:r>
          </w:p>
        </w:tc>
        <w:tc>
          <w:tcPr>
            <w:tcW w:w="1134" w:type="dxa"/>
            <w:shd w:val="clear" w:color="auto" w:fill="auto"/>
            <w:noWrap/>
            <w:hideMark/>
          </w:tcPr>
          <w:p w14:paraId="0782398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0.00859 (T)</w:t>
            </w:r>
          </w:p>
        </w:tc>
        <w:tc>
          <w:tcPr>
            <w:tcW w:w="1559" w:type="dxa"/>
            <w:shd w:val="clear" w:color="auto" w:fill="auto"/>
            <w:noWrap/>
            <w:hideMark/>
          </w:tcPr>
          <w:p w14:paraId="29E6830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B3D953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w:t>
            </w:r>
          </w:p>
        </w:tc>
      </w:tr>
      <w:tr w:rsidR="000D553C" w:rsidRPr="007E6F6F" w14:paraId="2A62B11E" w14:textId="77777777" w:rsidTr="000D553C">
        <w:trPr>
          <w:trHeight w:val="320"/>
          <w:jc w:val="center"/>
        </w:trPr>
        <w:tc>
          <w:tcPr>
            <w:tcW w:w="451" w:type="dxa"/>
            <w:shd w:val="clear" w:color="auto" w:fill="auto"/>
            <w:noWrap/>
            <w:hideMark/>
          </w:tcPr>
          <w:p w14:paraId="0042E20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31</w:t>
            </w:r>
          </w:p>
        </w:tc>
        <w:tc>
          <w:tcPr>
            <w:tcW w:w="2521" w:type="dxa"/>
            <w:shd w:val="clear" w:color="auto" w:fill="auto"/>
            <w:noWrap/>
            <w:hideMark/>
          </w:tcPr>
          <w:p w14:paraId="20E6DEF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NM_000237.3(LPL):c.953A&gt;G (p.Asn318Ser)</w:t>
            </w:r>
          </w:p>
        </w:tc>
        <w:tc>
          <w:tcPr>
            <w:tcW w:w="992" w:type="dxa"/>
            <w:shd w:val="clear" w:color="auto" w:fill="auto"/>
            <w:noWrap/>
            <w:hideMark/>
          </w:tcPr>
          <w:p w14:paraId="5405A10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LPL</w:t>
            </w:r>
          </w:p>
        </w:tc>
        <w:tc>
          <w:tcPr>
            <w:tcW w:w="1560" w:type="dxa"/>
            <w:shd w:val="clear" w:color="auto" w:fill="auto"/>
            <w:noWrap/>
            <w:hideMark/>
          </w:tcPr>
          <w:p w14:paraId="77002B5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N318S</w:t>
            </w:r>
          </w:p>
        </w:tc>
        <w:tc>
          <w:tcPr>
            <w:tcW w:w="4394" w:type="dxa"/>
            <w:shd w:val="clear" w:color="auto" w:fill="auto"/>
            <w:noWrap/>
            <w:hideMark/>
          </w:tcPr>
          <w:p w14:paraId="5C8C7F1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14F4ED1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w:t>
            </w:r>
          </w:p>
        </w:tc>
        <w:tc>
          <w:tcPr>
            <w:tcW w:w="1417" w:type="dxa"/>
            <w:shd w:val="clear" w:color="auto" w:fill="auto"/>
            <w:noWrap/>
            <w:hideMark/>
          </w:tcPr>
          <w:p w14:paraId="1337C99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rs268</w:t>
            </w:r>
          </w:p>
        </w:tc>
        <w:tc>
          <w:tcPr>
            <w:tcW w:w="1134" w:type="dxa"/>
            <w:shd w:val="clear" w:color="auto" w:fill="auto"/>
            <w:noWrap/>
            <w:hideMark/>
          </w:tcPr>
          <w:p w14:paraId="5E3CAD7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0.00519 (G)</w:t>
            </w:r>
          </w:p>
        </w:tc>
        <w:tc>
          <w:tcPr>
            <w:tcW w:w="1559" w:type="dxa"/>
            <w:shd w:val="clear" w:color="auto" w:fill="auto"/>
            <w:noWrap/>
            <w:hideMark/>
          </w:tcPr>
          <w:p w14:paraId="58D6CC3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365906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904AD4" w:rsidRPr="007E6F6F" w14:paraId="72A9D519" w14:textId="77777777" w:rsidTr="000D553C">
        <w:trPr>
          <w:trHeight w:val="320"/>
          <w:jc w:val="center"/>
        </w:trPr>
        <w:tc>
          <w:tcPr>
            <w:tcW w:w="451" w:type="dxa"/>
            <w:shd w:val="clear" w:color="auto" w:fill="auto"/>
            <w:noWrap/>
          </w:tcPr>
          <w:p w14:paraId="6BB23BE4" w14:textId="78018EC7" w:rsidR="00904AD4" w:rsidRPr="007E6F6F" w:rsidRDefault="00904AD4" w:rsidP="00904AD4">
            <w:pPr>
              <w:spacing w:after="0"/>
              <w:jc w:val="center"/>
              <w:rPr>
                <w:rFonts w:ascii="Times New Roman" w:eastAsia="Times New Roman" w:hAnsi="Times New Roman" w:cs="Times New Roman"/>
                <w:sz w:val="16"/>
                <w:szCs w:val="16"/>
                <w:lang w:eastAsia="ru-RU"/>
              </w:rPr>
            </w:pPr>
            <w:r w:rsidRPr="007E6F6F">
              <w:rPr>
                <w:rFonts w:ascii="Times New Roman" w:hAnsi="Times New Roman" w:cs="Times New Roman"/>
                <w:b/>
                <w:noProof/>
                <w:sz w:val="24"/>
                <w:szCs w:val="24"/>
                <w:lang w:val="en-US"/>
              </w:rPr>
              <mc:AlternateContent>
                <mc:Choice Requires="wps">
                  <w:drawing>
                    <wp:anchor distT="0" distB="0" distL="114300" distR="114300" simplePos="0" relativeHeight="251770880" behindDoc="0" locked="0" layoutInCell="1" allowOverlap="1" wp14:anchorId="6ECF5756" wp14:editId="7972F9F8">
                      <wp:simplePos x="0" y="0"/>
                      <wp:positionH relativeFrom="column">
                        <wp:posOffset>-149225</wp:posOffset>
                      </wp:positionH>
                      <wp:positionV relativeFrom="paragraph">
                        <wp:posOffset>-287655</wp:posOffset>
                      </wp:positionV>
                      <wp:extent cx="2047875" cy="3238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658D479F"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F5756" id="Надпись 12" o:spid="_x0000_s1030" type="#_x0000_t202" style="position:absolute;left:0;text-align:left;margin-left:-11.75pt;margin-top:-22.65pt;width:161.25pt;height:25.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" filled="f" stroked="f" strokeweight=".5pt">
                      <v:textbox>
                        <w:txbxContent>
                          <w:p w14:paraId="658D479F"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v:textbox>
                    </v:shape>
                  </w:pict>
                </mc:Fallback>
              </mc:AlternateContent>
            </w:r>
            <w:r>
              <w:rPr>
                <w:rFonts w:ascii="Times New Roman" w:eastAsia="Times New Roman" w:hAnsi="Times New Roman" w:cs="Times New Roman"/>
                <w:sz w:val="16"/>
                <w:szCs w:val="16"/>
                <w:lang w:eastAsia="ru-RU"/>
              </w:rPr>
              <w:t>№</w:t>
            </w:r>
          </w:p>
        </w:tc>
        <w:tc>
          <w:tcPr>
            <w:tcW w:w="2521" w:type="dxa"/>
            <w:shd w:val="clear" w:color="auto" w:fill="auto"/>
            <w:noWrap/>
          </w:tcPr>
          <w:p w14:paraId="2FB08BA5" w14:textId="439D6271"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22EA0F7C" w14:textId="07D6734E"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Gene</w:t>
            </w:r>
            <w:proofErr w:type="spellEnd"/>
            <w:r w:rsidRPr="007E6F6F">
              <w:rPr>
                <w:rFonts w:ascii="Times New Roman" w:eastAsia="Times New Roman" w:hAnsi="Times New Roman" w:cs="Times New Roman"/>
                <w:sz w:val="16"/>
                <w:szCs w:val="16"/>
                <w:lang w:eastAsia="ru-RU"/>
              </w:rPr>
              <w:t>(s)</w:t>
            </w:r>
          </w:p>
        </w:tc>
        <w:tc>
          <w:tcPr>
            <w:tcW w:w="1560" w:type="dxa"/>
            <w:shd w:val="clear" w:color="auto" w:fill="auto"/>
            <w:noWrap/>
          </w:tcPr>
          <w:p w14:paraId="0860DA06" w14:textId="49121A2D"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Protein</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0698C0B8" w14:textId="56831BF2"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Clinical</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significance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w:t>
            </w:r>
          </w:p>
        </w:tc>
        <w:tc>
          <w:tcPr>
            <w:tcW w:w="709" w:type="dxa"/>
            <w:shd w:val="clear" w:color="auto" w:fill="auto"/>
            <w:noWrap/>
          </w:tcPr>
          <w:p w14:paraId="2D261096" w14:textId="7ED3E675"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285717BF" w14:textId="223D04A7"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dbSNP</w:t>
            </w:r>
            <w:proofErr w:type="spellEnd"/>
            <w:r w:rsidRPr="007E6F6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3036B847" w14:textId="19E82EBF" w:rsidR="00904AD4" w:rsidRPr="007E6F6F" w:rsidRDefault="00904AD4" w:rsidP="00904AD4">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GMAF</w:t>
            </w:r>
          </w:p>
        </w:tc>
        <w:tc>
          <w:tcPr>
            <w:tcW w:w="1559" w:type="dxa"/>
            <w:shd w:val="clear" w:color="auto" w:fill="auto"/>
            <w:noWrap/>
          </w:tcPr>
          <w:p w14:paraId="3E4856FB" w14:textId="7B561213"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Type</w:t>
            </w:r>
            <w:proofErr w:type="spellEnd"/>
          </w:p>
        </w:tc>
        <w:tc>
          <w:tcPr>
            <w:tcW w:w="852" w:type="dxa"/>
          </w:tcPr>
          <w:p w14:paraId="783DB731" w14:textId="3000680D" w:rsidR="00904AD4" w:rsidRPr="007E6F6F" w:rsidRDefault="00904AD4" w:rsidP="00904AD4">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Family</w:t>
            </w:r>
            <w:r w:rsidRPr="007E6F6F">
              <w:rPr>
                <w:rFonts w:ascii="Times New Roman" w:eastAsia="Times New Roman" w:hAnsi="Times New Roman" w:cs="Times New Roman"/>
                <w:sz w:val="16"/>
                <w:szCs w:val="16"/>
                <w:lang w:eastAsia="ru-RU"/>
              </w:rPr>
              <w:t xml:space="preserve"> №</w:t>
            </w:r>
          </w:p>
        </w:tc>
      </w:tr>
      <w:tr w:rsidR="000D553C" w:rsidRPr="007E6F6F" w14:paraId="085416F0" w14:textId="77777777" w:rsidTr="000D553C">
        <w:trPr>
          <w:trHeight w:val="320"/>
          <w:jc w:val="center"/>
        </w:trPr>
        <w:tc>
          <w:tcPr>
            <w:tcW w:w="451" w:type="dxa"/>
            <w:shd w:val="clear" w:color="auto" w:fill="auto"/>
            <w:noWrap/>
            <w:hideMark/>
          </w:tcPr>
          <w:p w14:paraId="2731879E" w14:textId="223C7132"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lastRenderedPageBreak/>
              <w:t>32</w:t>
            </w:r>
          </w:p>
        </w:tc>
        <w:tc>
          <w:tcPr>
            <w:tcW w:w="2521" w:type="dxa"/>
            <w:shd w:val="clear" w:color="auto" w:fill="auto"/>
            <w:noWrap/>
            <w:hideMark/>
          </w:tcPr>
          <w:p w14:paraId="322C8952" w14:textId="2546B374"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NM_000243.2(MEFV):c.1772T&gt;C (p.Ile591Thr)</w:t>
            </w:r>
          </w:p>
        </w:tc>
        <w:tc>
          <w:tcPr>
            <w:tcW w:w="992" w:type="dxa"/>
            <w:shd w:val="clear" w:color="auto" w:fill="auto"/>
            <w:noWrap/>
            <w:hideMark/>
          </w:tcPr>
          <w:p w14:paraId="719CEF38" w14:textId="0EC475B6"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MEFV</w:t>
            </w:r>
          </w:p>
        </w:tc>
        <w:tc>
          <w:tcPr>
            <w:tcW w:w="1560" w:type="dxa"/>
            <w:shd w:val="clear" w:color="auto" w:fill="auto"/>
            <w:noWrap/>
            <w:hideMark/>
          </w:tcPr>
          <w:p w14:paraId="2C922EC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7F1976C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0EEFE05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1417" w:type="dxa"/>
            <w:shd w:val="clear" w:color="auto" w:fill="auto"/>
            <w:noWrap/>
            <w:hideMark/>
          </w:tcPr>
          <w:p w14:paraId="237DDD8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rs11466045</w:t>
            </w:r>
          </w:p>
        </w:tc>
        <w:tc>
          <w:tcPr>
            <w:tcW w:w="1134" w:type="dxa"/>
            <w:shd w:val="clear" w:color="auto" w:fill="auto"/>
            <w:noWrap/>
            <w:hideMark/>
          </w:tcPr>
          <w:p w14:paraId="2EA8EDF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0.00439 (G)</w:t>
            </w:r>
          </w:p>
        </w:tc>
        <w:tc>
          <w:tcPr>
            <w:tcW w:w="1559" w:type="dxa"/>
            <w:shd w:val="clear" w:color="auto" w:fill="auto"/>
            <w:noWrap/>
            <w:hideMark/>
          </w:tcPr>
          <w:p w14:paraId="21BE201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5E1891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77812E59" w14:textId="77777777" w:rsidTr="000D553C">
        <w:trPr>
          <w:trHeight w:val="320"/>
          <w:jc w:val="center"/>
        </w:trPr>
        <w:tc>
          <w:tcPr>
            <w:tcW w:w="451" w:type="dxa"/>
            <w:shd w:val="clear" w:color="auto" w:fill="auto"/>
            <w:noWrap/>
            <w:hideMark/>
          </w:tcPr>
          <w:p w14:paraId="1D00ACC9" w14:textId="5C6841D0"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33</w:t>
            </w:r>
          </w:p>
        </w:tc>
        <w:tc>
          <w:tcPr>
            <w:tcW w:w="2521" w:type="dxa"/>
            <w:shd w:val="clear" w:color="auto" w:fill="auto"/>
            <w:noWrap/>
            <w:hideMark/>
          </w:tcPr>
          <w:p w14:paraId="3DF16C51" w14:textId="27AA31E1"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NM_001370466.1(NOD2):c.332G&gt;A (p.Arg111Gln)</w:t>
            </w:r>
          </w:p>
        </w:tc>
        <w:tc>
          <w:tcPr>
            <w:tcW w:w="992" w:type="dxa"/>
            <w:shd w:val="clear" w:color="auto" w:fill="auto"/>
            <w:noWrap/>
            <w:hideMark/>
          </w:tcPr>
          <w:p w14:paraId="71D53C56" w14:textId="6A2213DD"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NOD2</w:t>
            </w:r>
          </w:p>
        </w:tc>
        <w:tc>
          <w:tcPr>
            <w:tcW w:w="1560" w:type="dxa"/>
            <w:shd w:val="clear" w:color="auto" w:fill="auto"/>
            <w:noWrap/>
            <w:hideMark/>
          </w:tcPr>
          <w:p w14:paraId="1C78921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R138Q, R111Q</w:t>
            </w:r>
          </w:p>
        </w:tc>
        <w:tc>
          <w:tcPr>
            <w:tcW w:w="4394" w:type="dxa"/>
            <w:shd w:val="clear" w:color="auto" w:fill="auto"/>
            <w:noWrap/>
            <w:hideMark/>
          </w:tcPr>
          <w:p w14:paraId="5888ACD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May 14, 2018)</w:t>
            </w:r>
          </w:p>
        </w:tc>
        <w:tc>
          <w:tcPr>
            <w:tcW w:w="709" w:type="dxa"/>
            <w:shd w:val="clear" w:color="auto" w:fill="auto"/>
            <w:noWrap/>
            <w:hideMark/>
          </w:tcPr>
          <w:p w14:paraId="0E5C321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1417" w:type="dxa"/>
            <w:shd w:val="clear" w:color="auto" w:fill="auto"/>
            <w:noWrap/>
            <w:hideMark/>
          </w:tcPr>
          <w:p w14:paraId="01FB533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rs104895456</w:t>
            </w:r>
          </w:p>
        </w:tc>
        <w:tc>
          <w:tcPr>
            <w:tcW w:w="1134" w:type="dxa"/>
            <w:shd w:val="clear" w:color="auto" w:fill="auto"/>
            <w:noWrap/>
            <w:hideMark/>
          </w:tcPr>
          <w:p w14:paraId="21B4F05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(A)</w:t>
            </w:r>
          </w:p>
        </w:tc>
        <w:tc>
          <w:tcPr>
            <w:tcW w:w="1559" w:type="dxa"/>
            <w:shd w:val="clear" w:color="auto" w:fill="auto"/>
            <w:noWrap/>
            <w:hideMark/>
          </w:tcPr>
          <w:p w14:paraId="35747D9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102E7B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558610FC" w14:textId="77777777" w:rsidTr="000D553C">
        <w:trPr>
          <w:trHeight w:val="320"/>
          <w:jc w:val="center"/>
        </w:trPr>
        <w:tc>
          <w:tcPr>
            <w:tcW w:w="451" w:type="dxa"/>
            <w:shd w:val="clear" w:color="auto" w:fill="auto"/>
            <w:noWrap/>
            <w:hideMark/>
          </w:tcPr>
          <w:p w14:paraId="31DC13B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34</w:t>
            </w:r>
          </w:p>
        </w:tc>
        <w:tc>
          <w:tcPr>
            <w:tcW w:w="2521" w:type="dxa"/>
            <w:shd w:val="clear" w:color="auto" w:fill="auto"/>
            <w:noWrap/>
            <w:hideMark/>
          </w:tcPr>
          <w:p w14:paraId="62EDA91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NM_014588.5(VSX1):c.479G&gt;A (p.Gly160Asp)</w:t>
            </w:r>
          </w:p>
        </w:tc>
        <w:tc>
          <w:tcPr>
            <w:tcW w:w="992" w:type="dxa"/>
            <w:shd w:val="clear" w:color="auto" w:fill="auto"/>
            <w:noWrap/>
            <w:hideMark/>
          </w:tcPr>
          <w:p w14:paraId="527D1ED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VSX1</w:t>
            </w:r>
          </w:p>
        </w:tc>
        <w:tc>
          <w:tcPr>
            <w:tcW w:w="1560" w:type="dxa"/>
            <w:shd w:val="clear" w:color="auto" w:fill="auto"/>
            <w:noWrap/>
            <w:hideMark/>
          </w:tcPr>
          <w:p w14:paraId="2513FFA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G160D</w:t>
            </w:r>
          </w:p>
        </w:tc>
        <w:tc>
          <w:tcPr>
            <w:tcW w:w="4394" w:type="dxa"/>
            <w:shd w:val="clear" w:color="auto" w:fill="auto"/>
            <w:noWrap/>
            <w:hideMark/>
          </w:tcPr>
          <w:p w14:paraId="0B42BD2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Mar 6, 2018)</w:t>
            </w:r>
          </w:p>
        </w:tc>
        <w:tc>
          <w:tcPr>
            <w:tcW w:w="709" w:type="dxa"/>
            <w:shd w:val="clear" w:color="auto" w:fill="auto"/>
            <w:noWrap/>
            <w:hideMark/>
          </w:tcPr>
          <w:p w14:paraId="1A601A3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20</w:t>
            </w:r>
          </w:p>
        </w:tc>
        <w:tc>
          <w:tcPr>
            <w:tcW w:w="1417" w:type="dxa"/>
            <w:shd w:val="clear" w:color="auto" w:fill="auto"/>
            <w:noWrap/>
            <w:hideMark/>
          </w:tcPr>
          <w:p w14:paraId="73DAE35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rs74315433</w:t>
            </w:r>
          </w:p>
        </w:tc>
        <w:tc>
          <w:tcPr>
            <w:tcW w:w="1134" w:type="dxa"/>
            <w:shd w:val="clear" w:color="auto" w:fill="auto"/>
            <w:noWrap/>
            <w:hideMark/>
          </w:tcPr>
          <w:p w14:paraId="2F51146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0.00260 (A)</w:t>
            </w:r>
          </w:p>
        </w:tc>
        <w:tc>
          <w:tcPr>
            <w:tcW w:w="1559" w:type="dxa"/>
            <w:shd w:val="clear" w:color="auto" w:fill="auto"/>
            <w:noWrap/>
            <w:hideMark/>
          </w:tcPr>
          <w:p w14:paraId="5489182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2A713EE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23FF1783" w14:textId="77777777" w:rsidTr="000D553C">
        <w:trPr>
          <w:trHeight w:val="320"/>
          <w:jc w:val="center"/>
        </w:trPr>
        <w:tc>
          <w:tcPr>
            <w:tcW w:w="451" w:type="dxa"/>
            <w:shd w:val="clear" w:color="auto" w:fill="auto"/>
            <w:noWrap/>
            <w:hideMark/>
          </w:tcPr>
          <w:p w14:paraId="134665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35</w:t>
            </w:r>
          </w:p>
        </w:tc>
        <w:tc>
          <w:tcPr>
            <w:tcW w:w="2521" w:type="dxa"/>
            <w:shd w:val="clear" w:color="auto" w:fill="auto"/>
            <w:noWrap/>
            <w:hideMark/>
          </w:tcPr>
          <w:p w14:paraId="0EBCEDB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NM_020812.4(DOCK6):c.4862T&gt;C (p.Val1621Ala)</w:t>
            </w:r>
          </w:p>
        </w:tc>
        <w:tc>
          <w:tcPr>
            <w:tcW w:w="992" w:type="dxa"/>
            <w:shd w:val="clear" w:color="auto" w:fill="auto"/>
            <w:noWrap/>
            <w:hideMark/>
          </w:tcPr>
          <w:p w14:paraId="00F7BFA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DOCK6|LOC105372273</w:t>
            </w:r>
          </w:p>
        </w:tc>
        <w:tc>
          <w:tcPr>
            <w:tcW w:w="1560" w:type="dxa"/>
            <w:shd w:val="clear" w:color="auto" w:fill="auto"/>
            <w:noWrap/>
            <w:hideMark/>
          </w:tcPr>
          <w:p w14:paraId="3B80120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V1621A, V1656A</w:t>
            </w:r>
          </w:p>
        </w:tc>
        <w:tc>
          <w:tcPr>
            <w:tcW w:w="4394" w:type="dxa"/>
            <w:shd w:val="clear" w:color="auto" w:fill="auto"/>
            <w:noWrap/>
            <w:hideMark/>
          </w:tcPr>
          <w:p w14:paraId="3B41794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Mar 19, 2021)</w:t>
            </w:r>
          </w:p>
        </w:tc>
        <w:tc>
          <w:tcPr>
            <w:tcW w:w="709" w:type="dxa"/>
            <w:shd w:val="clear" w:color="auto" w:fill="auto"/>
            <w:noWrap/>
            <w:hideMark/>
          </w:tcPr>
          <w:p w14:paraId="59D5939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417" w:type="dxa"/>
            <w:shd w:val="clear" w:color="auto" w:fill="auto"/>
            <w:noWrap/>
            <w:hideMark/>
          </w:tcPr>
          <w:p w14:paraId="718B238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rs201738818</w:t>
            </w:r>
          </w:p>
        </w:tc>
        <w:tc>
          <w:tcPr>
            <w:tcW w:w="1134" w:type="dxa"/>
            <w:shd w:val="clear" w:color="auto" w:fill="auto"/>
            <w:noWrap/>
            <w:hideMark/>
          </w:tcPr>
          <w:p w14:paraId="01DEC39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0.00120 (G)</w:t>
            </w:r>
          </w:p>
        </w:tc>
        <w:tc>
          <w:tcPr>
            <w:tcW w:w="1559" w:type="dxa"/>
            <w:shd w:val="clear" w:color="auto" w:fill="auto"/>
            <w:noWrap/>
            <w:hideMark/>
          </w:tcPr>
          <w:p w14:paraId="5A015D2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015E917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3C48B09D" w14:textId="77777777" w:rsidTr="000D553C">
        <w:trPr>
          <w:trHeight w:val="320"/>
          <w:jc w:val="center"/>
        </w:trPr>
        <w:tc>
          <w:tcPr>
            <w:tcW w:w="451" w:type="dxa"/>
            <w:shd w:val="clear" w:color="auto" w:fill="auto"/>
            <w:noWrap/>
            <w:hideMark/>
          </w:tcPr>
          <w:p w14:paraId="0C35C6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36</w:t>
            </w:r>
          </w:p>
        </w:tc>
        <w:tc>
          <w:tcPr>
            <w:tcW w:w="2521" w:type="dxa"/>
            <w:shd w:val="clear" w:color="auto" w:fill="auto"/>
            <w:noWrap/>
            <w:hideMark/>
          </w:tcPr>
          <w:p w14:paraId="060EB28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NM_000136.3(FANCC):c.77C&gt;T (p.Ser26Phe)</w:t>
            </w:r>
          </w:p>
        </w:tc>
        <w:tc>
          <w:tcPr>
            <w:tcW w:w="992" w:type="dxa"/>
            <w:shd w:val="clear" w:color="auto" w:fill="auto"/>
            <w:noWrap/>
            <w:hideMark/>
          </w:tcPr>
          <w:p w14:paraId="7CE4AA9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FANCC</w:t>
            </w:r>
          </w:p>
        </w:tc>
        <w:tc>
          <w:tcPr>
            <w:tcW w:w="1560" w:type="dxa"/>
            <w:shd w:val="clear" w:color="auto" w:fill="auto"/>
            <w:noWrap/>
            <w:hideMark/>
          </w:tcPr>
          <w:p w14:paraId="6B706EF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S26F</w:t>
            </w:r>
          </w:p>
        </w:tc>
        <w:tc>
          <w:tcPr>
            <w:tcW w:w="4394" w:type="dxa"/>
            <w:shd w:val="clear" w:color="auto" w:fill="auto"/>
            <w:noWrap/>
            <w:hideMark/>
          </w:tcPr>
          <w:p w14:paraId="535E5D7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Jun 1, 2021)</w:t>
            </w:r>
          </w:p>
        </w:tc>
        <w:tc>
          <w:tcPr>
            <w:tcW w:w="709" w:type="dxa"/>
            <w:shd w:val="clear" w:color="auto" w:fill="auto"/>
            <w:noWrap/>
            <w:hideMark/>
          </w:tcPr>
          <w:p w14:paraId="66336BD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9</w:t>
            </w:r>
          </w:p>
        </w:tc>
        <w:tc>
          <w:tcPr>
            <w:tcW w:w="1417" w:type="dxa"/>
            <w:shd w:val="clear" w:color="auto" w:fill="auto"/>
            <w:noWrap/>
            <w:hideMark/>
          </w:tcPr>
          <w:p w14:paraId="5DBC6B3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rs1800361</w:t>
            </w:r>
          </w:p>
        </w:tc>
        <w:tc>
          <w:tcPr>
            <w:tcW w:w="1134" w:type="dxa"/>
            <w:shd w:val="clear" w:color="auto" w:fill="auto"/>
            <w:noWrap/>
            <w:hideMark/>
          </w:tcPr>
          <w:p w14:paraId="20694C6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0.00260 (A)</w:t>
            </w:r>
          </w:p>
        </w:tc>
        <w:tc>
          <w:tcPr>
            <w:tcW w:w="1559" w:type="dxa"/>
            <w:shd w:val="clear" w:color="auto" w:fill="auto"/>
            <w:noWrap/>
            <w:hideMark/>
          </w:tcPr>
          <w:p w14:paraId="02A60E0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775C66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36FC1E13" w14:textId="77777777" w:rsidTr="000D553C">
        <w:trPr>
          <w:trHeight w:val="320"/>
          <w:jc w:val="center"/>
        </w:trPr>
        <w:tc>
          <w:tcPr>
            <w:tcW w:w="451" w:type="dxa"/>
            <w:shd w:val="clear" w:color="auto" w:fill="auto"/>
            <w:noWrap/>
            <w:hideMark/>
          </w:tcPr>
          <w:p w14:paraId="4BAC500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37</w:t>
            </w:r>
          </w:p>
        </w:tc>
        <w:tc>
          <w:tcPr>
            <w:tcW w:w="2521" w:type="dxa"/>
            <w:shd w:val="clear" w:color="auto" w:fill="auto"/>
            <w:noWrap/>
            <w:hideMark/>
          </w:tcPr>
          <w:p w14:paraId="2C87D47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NM_006432.4(NPC2):c.441+1G&gt;A</w:t>
            </w:r>
          </w:p>
        </w:tc>
        <w:tc>
          <w:tcPr>
            <w:tcW w:w="992" w:type="dxa"/>
            <w:shd w:val="clear" w:color="auto" w:fill="auto"/>
            <w:noWrap/>
            <w:hideMark/>
          </w:tcPr>
          <w:p w14:paraId="71EEDFF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ACYP1|NPC2</w:t>
            </w:r>
          </w:p>
        </w:tc>
        <w:tc>
          <w:tcPr>
            <w:tcW w:w="1560" w:type="dxa"/>
            <w:shd w:val="clear" w:color="auto" w:fill="auto"/>
            <w:noWrap/>
            <w:hideMark/>
          </w:tcPr>
          <w:p w14:paraId="74125DB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V148I</w:t>
            </w:r>
          </w:p>
        </w:tc>
        <w:tc>
          <w:tcPr>
            <w:tcW w:w="4394" w:type="dxa"/>
            <w:shd w:val="clear" w:color="auto" w:fill="auto"/>
            <w:noWrap/>
            <w:hideMark/>
          </w:tcPr>
          <w:p w14:paraId="7FA3349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Jun 1, 2021)</w:t>
            </w:r>
          </w:p>
        </w:tc>
        <w:tc>
          <w:tcPr>
            <w:tcW w:w="709" w:type="dxa"/>
            <w:shd w:val="clear" w:color="auto" w:fill="auto"/>
            <w:noWrap/>
            <w:hideMark/>
          </w:tcPr>
          <w:p w14:paraId="3325545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14</w:t>
            </w:r>
          </w:p>
        </w:tc>
        <w:tc>
          <w:tcPr>
            <w:tcW w:w="1417" w:type="dxa"/>
            <w:shd w:val="clear" w:color="auto" w:fill="auto"/>
            <w:noWrap/>
            <w:hideMark/>
          </w:tcPr>
          <w:p w14:paraId="3A21F64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rs140130028</w:t>
            </w:r>
          </w:p>
        </w:tc>
        <w:tc>
          <w:tcPr>
            <w:tcW w:w="1134" w:type="dxa"/>
            <w:shd w:val="clear" w:color="auto" w:fill="auto"/>
            <w:noWrap/>
            <w:hideMark/>
          </w:tcPr>
          <w:p w14:paraId="43F11B9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0.00100 (T)</w:t>
            </w:r>
          </w:p>
        </w:tc>
        <w:tc>
          <w:tcPr>
            <w:tcW w:w="1559" w:type="dxa"/>
            <w:shd w:val="clear" w:color="auto" w:fill="auto"/>
            <w:noWrap/>
            <w:hideMark/>
          </w:tcPr>
          <w:p w14:paraId="13BC52F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AC8734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3;4</w:t>
            </w:r>
          </w:p>
        </w:tc>
      </w:tr>
      <w:tr w:rsidR="000D553C" w:rsidRPr="007E6F6F" w14:paraId="0758F9A4" w14:textId="77777777" w:rsidTr="000D553C">
        <w:trPr>
          <w:trHeight w:val="320"/>
          <w:jc w:val="center"/>
        </w:trPr>
        <w:tc>
          <w:tcPr>
            <w:tcW w:w="451" w:type="dxa"/>
            <w:shd w:val="clear" w:color="auto" w:fill="auto"/>
            <w:noWrap/>
            <w:hideMark/>
          </w:tcPr>
          <w:p w14:paraId="011A953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38</w:t>
            </w:r>
          </w:p>
        </w:tc>
        <w:tc>
          <w:tcPr>
            <w:tcW w:w="2521" w:type="dxa"/>
            <w:shd w:val="clear" w:color="auto" w:fill="auto"/>
            <w:noWrap/>
            <w:hideMark/>
          </w:tcPr>
          <w:p w14:paraId="73DB68C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NM_000492.4(CFTR):c.1584G&gt;A (p.Glu528=)</w:t>
            </w:r>
          </w:p>
        </w:tc>
        <w:tc>
          <w:tcPr>
            <w:tcW w:w="992" w:type="dxa"/>
            <w:shd w:val="clear" w:color="auto" w:fill="auto"/>
            <w:noWrap/>
            <w:hideMark/>
          </w:tcPr>
          <w:p w14:paraId="434F4F3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CFTR|CFTR-AS1</w:t>
            </w:r>
          </w:p>
        </w:tc>
        <w:tc>
          <w:tcPr>
            <w:tcW w:w="1560" w:type="dxa"/>
            <w:shd w:val="clear" w:color="auto" w:fill="auto"/>
            <w:noWrap/>
            <w:hideMark/>
          </w:tcPr>
          <w:p w14:paraId="549DF95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4B72958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Jul 22, 2021)</w:t>
            </w:r>
          </w:p>
        </w:tc>
        <w:tc>
          <w:tcPr>
            <w:tcW w:w="709" w:type="dxa"/>
            <w:shd w:val="clear" w:color="auto" w:fill="auto"/>
            <w:noWrap/>
            <w:hideMark/>
          </w:tcPr>
          <w:p w14:paraId="05E04F7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7</w:t>
            </w:r>
          </w:p>
        </w:tc>
        <w:tc>
          <w:tcPr>
            <w:tcW w:w="1417" w:type="dxa"/>
            <w:shd w:val="clear" w:color="auto" w:fill="auto"/>
            <w:noWrap/>
            <w:hideMark/>
          </w:tcPr>
          <w:p w14:paraId="09554AC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rs1800095</w:t>
            </w:r>
          </w:p>
        </w:tc>
        <w:tc>
          <w:tcPr>
            <w:tcW w:w="1134" w:type="dxa"/>
            <w:shd w:val="clear" w:color="auto" w:fill="auto"/>
            <w:noWrap/>
            <w:hideMark/>
          </w:tcPr>
          <w:p w14:paraId="2822266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0.01058 (A)</w:t>
            </w:r>
          </w:p>
        </w:tc>
        <w:tc>
          <w:tcPr>
            <w:tcW w:w="1559" w:type="dxa"/>
            <w:shd w:val="clear" w:color="auto" w:fill="auto"/>
            <w:noWrap/>
            <w:hideMark/>
          </w:tcPr>
          <w:p w14:paraId="4129330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496C6E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4716154F" w14:textId="77777777" w:rsidTr="000D553C">
        <w:trPr>
          <w:trHeight w:val="320"/>
          <w:jc w:val="center"/>
        </w:trPr>
        <w:tc>
          <w:tcPr>
            <w:tcW w:w="451" w:type="dxa"/>
            <w:shd w:val="clear" w:color="auto" w:fill="auto"/>
            <w:noWrap/>
            <w:hideMark/>
          </w:tcPr>
          <w:p w14:paraId="7B6DAF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39</w:t>
            </w:r>
          </w:p>
        </w:tc>
        <w:tc>
          <w:tcPr>
            <w:tcW w:w="2521" w:type="dxa"/>
            <w:shd w:val="clear" w:color="auto" w:fill="auto"/>
            <w:noWrap/>
            <w:hideMark/>
          </w:tcPr>
          <w:p w14:paraId="39FCCBF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NM_001267550.2(TTN):c.14698G&gt;A (p.Ala4900Thr)</w:t>
            </w:r>
          </w:p>
        </w:tc>
        <w:tc>
          <w:tcPr>
            <w:tcW w:w="992" w:type="dxa"/>
            <w:shd w:val="clear" w:color="auto" w:fill="auto"/>
            <w:noWrap/>
            <w:hideMark/>
          </w:tcPr>
          <w:p w14:paraId="3229B3F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w:t>
            </w:r>
          </w:p>
        </w:tc>
        <w:tc>
          <w:tcPr>
            <w:tcW w:w="1560" w:type="dxa"/>
            <w:shd w:val="clear" w:color="auto" w:fill="auto"/>
            <w:noWrap/>
            <w:hideMark/>
          </w:tcPr>
          <w:p w14:paraId="04E9365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A4900T, A3656T, A4583T</w:t>
            </w:r>
          </w:p>
        </w:tc>
        <w:tc>
          <w:tcPr>
            <w:tcW w:w="4394" w:type="dxa"/>
            <w:shd w:val="clear" w:color="auto" w:fill="auto"/>
            <w:noWrap/>
            <w:hideMark/>
          </w:tcPr>
          <w:p w14:paraId="01D7536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Jul 1, 2021)</w:t>
            </w:r>
          </w:p>
        </w:tc>
        <w:tc>
          <w:tcPr>
            <w:tcW w:w="709" w:type="dxa"/>
            <w:shd w:val="clear" w:color="auto" w:fill="auto"/>
            <w:noWrap/>
            <w:hideMark/>
          </w:tcPr>
          <w:p w14:paraId="3CA719B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71925B0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rs72648923</w:t>
            </w:r>
          </w:p>
        </w:tc>
        <w:tc>
          <w:tcPr>
            <w:tcW w:w="1134" w:type="dxa"/>
            <w:shd w:val="clear" w:color="auto" w:fill="auto"/>
            <w:noWrap/>
            <w:hideMark/>
          </w:tcPr>
          <w:p w14:paraId="16BAC1F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0.00180 (T)</w:t>
            </w:r>
          </w:p>
        </w:tc>
        <w:tc>
          <w:tcPr>
            <w:tcW w:w="1559" w:type="dxa"/>
            <w:shd w:val="clear" w:color="auto" w:fill="auto"/>
            <w:noWrap/>
            <w:hideMark/>
          </w:tcPr>
          <w:p w14:paraId="15B09B1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339AFB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477C85FD" w14:textId="77777777" w:rsidTr="000D553C">
        <w:trPr>
          <w:trHeight w:val="320"/>
          <w:jc w:val="center"/>
        </w:trPr>
        <w:tc>
          <w:tcPr>
            <w:tcW w:w="451" w:type="dxa"/>
            <w:shd w:val="clear" w:color="auto" w:fill="auto"/>
            <w:noWrap/>
            <w:hideMark/>
          </w:tcPr>
          <w:p w14:paraId="353C42C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40</w:t>
            </w:r>
          </w:p>
        </w:tc>
        <w:tc>
          <w:tcPr>
            <w:tcW w:w="2521" w:type="dxa"/>
            <w:shd w:val="clear" w:color="auto" w:fill="auto"/>
            <w:noWrap/>
            <w:hideMark/>
          </w:tcPr>
          <w:p w14:paraId="63DAA64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NM_001079802.2(FKTN):c.1297A&gt;G (p.Thr433Ala)</w:t>
            </w:r>
          </w:p>
        </w:tc>
        <w:tc>
          <w:tcPr>
            <w:tcW w:w="992" w:type="dxa"/>
            <w:shd w:val="clear" w:color="auto" w:fill="auto"/>
            <w:noWrap/>
            <w:hideMark/>
          </w:tcPr>
          <w:p w14:paraId="5629F7C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FKTN</w:t>
            </w:r>
          </w:p>
        </w:tc>
        <w:tc>
          <w:tcPr>
            <w:tcW w:w="1560" w:type="dxa"/>
            <w:shd w:val="clear" w:color="auto" w:fill="auto"/>
            <w:noWrap/>
            <w:hideMark/>
          </w:tcPr>
          <w:p w14:paraId="2312EB5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T433A, T301A, T410A</w:t>
            </w:r>
          </w:p>
        </w:tc>
        <w:tc>
          <w:tcPr>
            <w:tcW w:w="4394" w:type="dxa"/>
            <w:shd w:val="clear" w:color="auto" w:fill="auto"/>
            <w:noWrap/>
            <w:hideMark/>
          </w:tcPr>
          <w:p w14:paraId="27DBAAA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Jul 1, 2021)</w:t>
            </w:r>
          </w:p>
        </w:tc>
        <w:tc>
          <w:tcPr>
            <w:tcW w:w="709" w:type="dxa"/>
            <w:shd w:val="clear" w:color="auto" w:fill="auto"/>
            <w:noWrap/>
            <w:hideMark/>
          </w:tcPr>
          <w:p w14:paraId="312F4D3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9</w:t>
            </w:r>
          </w:p>
        </w:tc>
        <w:tc>
          <w:tcPr>
            <w:tcW w:w="1417" w:type="dxa"/>
            <w:shd w:val="clear" w:color="auto" w:fill="auto"/>
            <w:noWrap/>
            <w:hideMark/>
          </w:tcPr>
          <w:p w14:paraId="7EB1404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rs141918432</w:t>
            </w:r>
          </w:p>
        </w:tc>
        <w:tc>
          <w:tcPr>
            <w:tcW w:w="1134" w:type="dxa"/>
            <w:shd w:val="clear" w:color="auto" w:fill="auto"/>
            <w:noWrap/>
            <w:hideMark/>
          </w:tcPr>
          <w:p w14:paraId="70FC61D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0.00100 (G)</w:t>
            </w:r>
          </w:p>
        </w:tc>
        <w:tc>
          <w:tcPr>
            <w:tcW w:w="1559" w:type="dxa"/>
            <w:shd w:val="clear" w:color="auto" w:fill="auto"/>
            <w:noWrap/>
            <w:hideMark/>
          </w:tcPr>
          <w:p w14:paraId="1D43A61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7489B5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1DDE345D" w14:textId="77777777" w:rsidTr="000D553C">
        <w:trPr>
          <w:trHeight w:val="320"/>
          <w:jc w:val="center"/>
        </w:trPr>
        <w:tc>
          <w:tcPr>
            <w:tcW w:w="451" w:type="dxa"/>
            <w:shd w:val="clear" w:color="auto" w:fill="auto"/>
            <w:noWrap/>
            <w:hideMark/>
          </w:tcPr>
          <w:p w14:paraId="0F2D20E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41</w:t>
            </w:r>
          </w:p>
        </w:tc>
        <w:tc>
          <w:tcPr>
            <w:tcW w:w="2521" w:type="dxa"/>
            <w:shd w:val="clear" w:color="auto" w:fill="auto"/>
            <w:noWrap/>
            <w:hideMark/>
          </w:tcPr>
          <w:p w14:paraId="5153867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NM_032409.3(PINK1):c.1015G&gt;A (p.Ala339Thr)</w:t>
            </w:r>
          </w:p>
        </w:tc>
        <w:tc>
          <w:tcPr>
            <w:tcW w:w="992" w:type="dxa"/>
            <w:shd w:val="clear" w:color="auto" w:fill="auto"/>
            <w:noWrap/>
            <w:hideMark/>
          </w:tcPr>
          <w:p w14:paraId="0C5A99E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PINK1|PINK1-AS</w:t>
            </w:r>
          </w:p>
        </w:tc>
        <w:tc>
          <w:tcPr>
            <w:tcW w:w="1560" w:type="dxa"/>
            <w:shd w:val="clear" w:color="auto" w:fill="auto"/>
            <w:noWrap/>
            <w:hideMark/>
          </w:tcPr>
          <w:p w14:paraId="0ACF643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A339T</w:t>
            </w:r>
          </w:p>
        </w:tc>
        <w:tc>
          <w:tcPr>
            <w:tcW w:w="4394" w:type="dxa"/>
            <w:shd w:val="clear" w:color="auto" w:fill="auto"/>
            <w:noWrap/>
            <w:hideMark/>
          </w:tcPr>
          <w:p w14:paraId="5143C93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Jan 12, 2021)</w:t>
            </w:r>
          </w:p>
        </w:tc>
        <w:tc>
          <w:tcPr>
            <w:tcW w:w="709" w:type="dxa"/>
            <w:shd w:val="clear" w:color="auto" w:fill="auto"/>
            <w:noWrap/>
            <w:hideMark/>
          </w:tcPr>
          <w:p w14:paraId="308B819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w:t>
            </w:r>
          </w:p>
        </w:tc>
        <w:tc>
          <w:tcPr>
            <w:tcW w:w="1417" w:type="dxa"/>
            <w:shd w:val="clear" w:color="auto" w:fill="auto"/>
            <w:noWrap/>
            <w:hideMark/>
          </w:tcPr>
          <w:p w14:paraId="72F7A80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rs55831733</w:t>
            </w:r>
          </w:p>
        </w:tc>
        <w:tc>
          <w:tcPr>
            <w:tcW w:w="1134" w:type="dxa"/>
            <w:shd w:val="clear" w:color="auto" w:fill="auto"/>
            <w:noWrap/>
            <w:hideMark/>
          </w:tcPr>
          <w:p w14:paraId="21F58EB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0.00060 (A)</w:t>
            </w:r>
          </w:p>
        </w:tc>
        <w:tc>
          <w:tcPr>
            <w:tcW w:w="1559" w:type="dxa"/>
            <w:shd w:val="clear" w:color="auto" w:fill="auto"/>
            <w:noWrap/>
            <w:hideMark/>
          </w:tcPr>
          <w:p w14:paraId="64703C9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0D09B2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4DDCA2C7" w14:textId="77777777" w:rsidTr="000D553C">
        <w:trPr>
          <w:trHeight w:val="320"/>
          <w:jc w:val="center"/>
        </w:trPr>
        <w:tc>
          <w:tcPr>
            <w:tcW w:w="451" w:type="dxa"/>
            <w:shd w:val="clear" w:color="auto" w:fill="auto"/>
            <w:noWrap/>
            <w:hideMark/>
          </w:tcPr>
          <w:p w14:paraId="708BA8E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42</w:t>
            </w:r>
          </w:p>
        </w:tc>
        <w:tc>
          <w:tcPr>
            <w:tcW w:w="2521" w:type="dxa"/>
            <w:shd w:val="clear" w:color="auto" w:fill="auto"/>
            <w:noWrap/>
            <w:hideMark/>
          </w:tcPr>
          <w:p w14:paraId="38DB8CF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NM_022168.4(IFIH1):c.1879G&gt;T (p.Glu627Ter)</w:t>
            </w:r>
          </w:p>
        </w:tc>
        <w:tc>
          <w:tcPr>
            <w:tcW w:w="992" w:type="dxa"/>
            <w:shd w:val="clear" w:color="auto" w:fill="auto"/>
            <w:noWrap/>
            <w:hideMark/>
          </w:tcPr>
          <w:p w14:paraId="59BAF07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IFIH1</w:t>
            </w:r>
          </w:p>
        </w:tc>
        <w:tc>
          <w:tcPr>
            <w:tcW w:w="1560" w:type="dxa"/>
            <w:shd w:val="clear" w:color="auto" w:fill="auto"/>
            <w:noWrap/>
            <w:hideMark/>
          </w:tcPr>
          <w:p w14:paraId="73A7C2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E627*</w:t>
            </w:r>
          </w:p>
        </w:tc>
        <w:tc>
          <w:tcPr>
            <w:tcW w:w="4394" w:type="dxa"/>
            <w:shd w:val="clear" w:color="auto" w:fill="auto"/>
            <w:noWrap/>
            <w:hideMark/>
          </w:tcPr>
          <w:p w14:paraId="05E9D7F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Jan 1, 2021)</w:t>
            </w:r>
          </w:p>
        </w:tc>
        <w:tc>
          <w:tcPr>
            <w:tcW w:w="709" w:type="dxa"/>
            <w:shd w:val="clear" w:color="auto" w:fill="auto"/>
            <w:noWrap/>
            <w:hideMark/>
          </w:tcPr>
          <w:p w14:paraId="770F0B4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17316A6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rs35744605</w:t>
            </w:r>
          </w:p>
        </w:tc>
        <w:tc>
          <w:tcPr>
            <w:tcW w:w="1134" w:type="dxa"/>
            <w:shd w:val="clear" w:color="auto" w:fill="auto"/>
            <w:noWrap/>
            <w:hideMark/>
          </w:tcPr>
          <w:p w14:paraId="5DCAEA2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0.00140 (A)</w:t>
            </w:r>
          </w:p>
        </w:tc>
        <w:tc>
          <w:tcPr>
            <w:tcW w:w="1559" w:type="dxa"/>
            <w:shd w:val="clear" w:color="auto" w:fill="auto"/>
            <w:noWrap/>
            <w:hideMark/>
          </w:tcPr>
          <w:p w14:paraId="4C86792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Stop</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Gained</w:t>
            </w:r>
            <w:proofErr w:type="spellEnd"/>
          </w:p>
        </w:tc>
        <w:tc>
          <w:tcPr>
            <w:tcW w:w="852" w:type="dxa"/>
          </w:tcPr>
          <w:p w14:paraId="5DE24E2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1F9F1E2A" w14:textId="77777777" w:rsidTr="000D553C">
        <w:trPr>
          <w:trHeight w:val="320"/>
          <w:jc w:val="center"/>
        </w:trPr>
        <w:tc>
          <w:tcPr>
            <w:tcW w:w="451" w:type="dxa"/>
            <w:shd w:val="clear" w:color="auto" w:fill="auto"/>
            <w:noWrap/>
            <w:hideMark/>
          </w:tcPr>
          <w:p w14:paraId="245D951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43</w:t>
            </w:r>
          </w:p>
        </w:tc>
        <w:tc>
          <w:tcPr>
            <w:tcW w:w="2521" w:type="dxa"/>
            <w:shd w:val="clear" w:color="auto" w:fill="auto"/>
            <w:noWrap/>
            <w:hideMark/>
          </w:tcPr>
          <w:p w14:paraId="352E7E2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NM_001267550.2(TTN):c.48727C&gt;T (p.Pro16243Ser)</w:t>
            </w:r>
          </w:p>
        </w:tc>
        <w:tc>
          <w:tcPr>
            <w:tcW w:w="992" w:type="dxa"/>
            <w:shd w:val="clear" w:color="auto" w:fill="auto"/>
            <w:noWrap/>
            <w:hideMark/>
          </w:tcPr>
          <w:p w14:paraId="53AAB1B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TTN|TTN-AS1</w:t>
            </w:r>
          </w:p>
        </w:tc>
        <w:tc>
          <w:tcPr>
            <w:tcW w:w="1560" w:type="dxa"/>
            <w:shd w:val="clear" w:color="auto" w:fill="auto"/>
            <w:noWrap/>
            <w:hideMark/>
          </w:tcPr>
          <w:p w14:paraId="567012D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P16243S, P13675S, P14602S, P7303S, P7178S, P7370S</w:t>
            </w:r>
          </w:p>
        </w:tc>
        <w:tc>
          <w:tcPr>
            <w:tcW w:w="4394" w:type="dxa"/>
            <w:shd w:val="clear" w:color="auto" w:fill="auto"/>
            <w:noWrap/>
            <w:hideMark/>
          </w:tcPr>
          <w:p w14:paraId="248EC04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Feb 4, 2021)</w:t>
            </w:r>
          </w:p>
        </w:tc>
        <w:tc>
          <w:tcPr>
            <w:tcW w:w="709" w:type="dxa"/>
            <w:shd w:val="clear" w:color="auto" w:fill="auto"/>
            <w:noWrap/>
            <w:hideMark/>
          </w:tcPr>
          <w:p w14:paraId="13725FC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25D0E07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rs72677242</w:t>
            </w:r>
          </w:p>
        </w:tc>
        <w:tc>
          <w:tcPr>
            <w:tcW w:w="1134" w:type="dxa"/>
            <w:shd w:val="clear" w:color="auto" w:fill="auto"/>
            <w:noWrap/>
            <w:hideMark/>
          </w:tcPr>
          <w:p w14:paraId="593FC4D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0.00160 (A)</w:t>
            </w:r>
          </w:p>
        </w:tc>
        <w:tc>
          <w:tcPr>
            <w:tcW w:w="1559" w:type="dxa"/>
            <w:shd w:val="clear" w:color="auto" w:fill="auto"/>
            <w:noWrap/>
            <w:hideMark/>
          </w:tcPr>
          <w:p w14:paraId="7E6E575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A1AC25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4213F09A" w14:textId="77777777" w:rsidTr="000D553C">
        <w:trPr>
          <w:trHeight w:val="320"/>
          <w:jc w:val="center"/>
        </w:trPr>
        <w:tc>
          <w:tcPr>
            <w:tcW w:w="451" w:type="dxa"/>
            <w:shd w:val="clear" w:color="auto" w:fill="auto"/>
            <w:noWrap/>
            <w:hideMark/>
          </w:tcPr>
          <w:p w14:paraId="3654E37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44</w:t>
            </w:r>
          </w:p>
        </w:tc>
        <w:tc>
          <w:tcPr>
            <w:tcW w:w="2521" w:type="dxa"/>
            <w:shd w:val="clear" w:color="auto" w:fill="auto"/>
            <w:noWrap/>
            <w:hideMark/>
          </w:tcPr>
          <w:p w14:paraId="71A6F42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NM_005327.5(HADH):c.275T&gt;G (p.Phe92Cys)</w:t>
            </w:r>
          </w:p>
        </w:tc>
        <w:tc>
          <w:tcPr>
            <w:tcW w:w="992" w:type="dxa"/>
            <w:shd w:val="clear" w:color="auto" w:fill="auto"/>
            <w:noWrap/>
            <w:hideMark/>
          </w:tcPr>
          <w:p w14:paraId="2CF1E85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HADH</w:t>
            </w:r>
          </w:p>
        </w:tc>
        <w:tc>
          <w:tcPr>
            <w:tcW w:w="1560" w:type="dxa"/>
            <w:shd w:val="clear" w:color="auto" w:fill="auto"/>
            <w:noWrap/>
            <w:hideMark/>
          </w:tcPr>
          <w:p w14:paraId="576B3FD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F92C, F96C</w:t>
            </w:r>
          </w:p>
        </w:tc>
        <w:tc>
          <w:tcPr>
            <w:tcW w:w="4394" w:type="dxa"/>
            <w:shd w:val="clear" w:color="auto" w:fill="auto"/>
            <w:noWrap/>
            <w:hideMark/>
          </w:tcPr>
          <w:p w14:paraId="487C62E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Feb 19, 2020)</w:t>
            </w:r>
          </w:p>
        </w:tc>
        <w:tc>
          <w:tcPr>
            <w:tcW w:w="709" w:type="dxa"/>
            <w:shd w:val="clear" w:color="auto" w:fill="auto"/>
            <w:noWrap/>
            <w:hideMark/>
          </w:tcPr>
          <w:p w14:paraId="66EB55A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w:t>
            </w:r>
          </w:p>
        </w:tc>
        <w:tc>
          <w:tcPr>
            <w:tcW w:w="1417" w:type="dxa"/>
            <w:shd w:val="clear" w:color="auto" w:fill="auto"/>
            <w:noWrap/>
            <w:hideMark/>
          </w:tcPr>
          <w:p w14:paraId="6D415BF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rs61735992</w:t>
            </w:r>
          </w:p>
        </w:tc>
        <w:tc>
          <w:tcPr>
            <w:tcW w:w="1134" w:type="dxa"/>
            <w:shd w:val="clear" w:color="auto" w:fill="auto"/>
            <w:noWrap/>
            <w:hideMark/>
          </w:tcPr>
          <w:p w14:paraId="7F72792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0.00260 (G)</w:t>
            </w:r>
          </w:p>
        </w:tc>
        <w:tc>
          <w:tcPr>
            <w:tcW w:w="1559" w:type="dxa"/>
            <w:shd w:val="clear" w:color="auto" w:fill="auto"/>
            <w:noWrap/>
            <w:hideMark/>
          </w:tcPr>
          <w:p w14:paraId="659DFC2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8DFF05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2B823A9A" w14:textId="77777777" w:rsidTr="000D553C">
        <w:trPr>
          <w:trHeight w:val="320"/>
          <w:jc w:val="center"/>
        </w:trPr>
        <w:tc>
          <w:tcPr>
            <w:tcW w:w="451" w:type="dxa"/>
            <w:shd w:val="clear" w:color="auto" w:fill="auto"/>
            <w:noWrap/>
            <w:hideMark/>
          </w:tcPr>
          <w:p w14:paraId="12022A6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45</w:t>
            </w:r>
          </w:p>
        </w:tc>
        <w:tc>
          <w:tcPr>
            <w:tcW w:w="2521" w:type="dxa"/>
            <w:shd w:val="clear" w:color="auto" w:fill="auto"/>
            <w:noWrap/>
            <w:hideMark/>
          </w:tcPr>
          <w:p w14:paraId="782063F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NM_000384.3(APOB):c.9294C&gt;T (p.Tyr3098=)</w:t>
            </w:r>
          </w:p>
        </w:tc>
        <w:tc>
          <w:tcPr>
            <w:tcW w:w="992" w:type="dxa"/>
            <w:shd w:val="clear" w:color="auto" w:fill="auto"/>
            <w:noWrap/>
            <w:hideMark/>
          </w:tcPr>
          <w:p w14:paraId="0DA7D25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APOB</w:t>
            </w:r>
          </w:p>
        </w:tc>
        <w:tc>
          <w:tcPr>
            <w:tcW w:w="1560" w:type="dxa"/>
            <w:shd w:val="clear" w:color="auto" w:fill="auto"/>
            <w:noWrap/>
            <w:hideMark/>
          </w:tcPr>
          <w:p w14:paraId="7A3C7AA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7D3AB4A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8, 2020)</w:t>
            </w:r>
          </w:p>
        </w:tc>
        <w:tc>
          <w:tcPr>
            <w:tcW w:w="709" w:type="dxa"/>
            <w:shd w:val="clear" w:color="auto" w:fill="auto"/>
            <w:noWrap/>
            <w:hideMark/>
          </w:tcPr>
          <w:p w14:paraId="5031764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1492AB1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rs145777339</w:t>
            </w:r>
          </w:p>
        </w:tc>
        <w:tc>
          <w:tcPr>
            <w:tcW w:w="1134" w:type="dxa"/>
            <w:shd w:val="clear" w:color="auto" w:fill="auto"/>
            <w:noWrap/>
            <w:hideMark/>
          </w:tcPr>
          <w:p w14:paraId="59BAD83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0.00100 (A)</w:t>
            </w:r>
          </w:p>
        </w:tc>
        <w:tc>
          <w:tcPr>
            <w:tcW w:w="1559" w:type="dxa"/>
            <w:shd w:val="clear" w:color="auto" w:fill="auto"/>
            <w:noWrap/>
            <w:hideMark/>
          </w:tcPr>
          <w:p w14:paraId="700592A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Synonymous</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20D8780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420F04EC" w14:textId="77777777" w:rsidTr="000D553C">
        <w:trPr>
          <w:trHeight w:val="320"/>
          <w:jc w:val="center"/>
        </w:trPr>
        <w:tc>
          <w:tcPr>
            <w:tcW w:w="451" w:type="dxa"/>
            <w:shd w:val="clear" w:color="auto" w:fill="auto"/>
            <w:noWrap/>
            <w:hideMark/>
          </w:tcPr>
          <w:p w14:paraId="3E0F026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46</w:t>
            </w:r>
          </w:p>
        </w:tc>
        <w:tc>
          <w:tcPr>
            <w:tcW w:w="2521" w:type="dxa"/>
            <w:shd w:val="clear" w:color="auto" w:fill="auto"/>
            <w:noWrap/>
            <w:hideMark/>
          </w:tcPr>
          <w:p w14:paraId="60DC2F2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NM_000548.5(TSC2):c.1939G&gt;A (p.Asp647Asn)</w:t>
            </w:r>
          </w:p>
        </w:tc>
        <w:tc>
          <w:tcPr>
            <w:tcW w:w="992" w:type="dxa"/>
            <w:shd w:val="clear" w:color="auto" w:fill="auto"/>
            <w:noWrap/>
            <w:hideMark/>
          </w:tcPr>
          <w:p w14:paraId="7A0A40D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TSC2</w:t>
            </w:r>
          </w:p>
        </w:tc>
        <w:tc>
          <w:tcPr>
            <w:tcW w:w="1560" w:type="dxa"/>
            <w:shd w:val="clear" w:color="auto" w:fill="auto"/>
            <w:noWrap/>
            <w:hideMark/>
          </w:tcPr>
          <w:p w14:paraId="7667399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D647N, D447N, D610N, D598N, D658N</w:t>
            </w:r>
          </w:p>
        </w:tc>
        <w:tc>
          <w:tcPr>
            <w:tcW w:w="4394" w:type="dxa"/>
            <w:shd w:val="clear" w:color="auto" w:fill="auto"/>
            <w:noWrap/>
            <w:hideMark/>
          </w:tcPr>
          <w:p w14:paraId="711A72C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7, 2020)</w:t>
            </w:r>
          </w:p>
        </w:tc>
        <w:tc>
          <w:tcPr>
            <w:tcW w:w="709" w:type="dxa"/>
            <w:shd w:val="clear" w:color="auto" w:fill="auto"/>
            <w:noWrap/>
            <w:hideMark/>
          </w:tcPr>
          <w:p w14:paraId="1EB263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16</w:t>
            </w:r>
          </w:p>
        </w:tc>
        <w:tc>
          <w:tcPr>
            <w:tcW w:w="1417" w:type="dxa"/>
            <w:shd w:val="clear" w:color="auto" w:fill="auto"/>
            <w:noWrap/>
            <w:hideMark/>
          </w:tcPr>
          <w:p w14:paraId="3CA9E21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rs45509392</w:t>
            </w:r>
          </w:p>
        </w:tc>
        <w:tc>
          <w:tcPr>
            <w:tcW w:w="1134" w:type="dxa"/>
            <w:shd w:val="clear" w:color="auto" w:fill="auto"/>
            <w:noWrap/>
            <w:hideMark/>
          </w:tcPr>
          <w:p w14:paraId="5C546E2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0.00040 (A)</w:t>
            </w:r>
          </w:p>
        </w:tc>
        <w:tc>
          <w:tcPr>
            <w:tcW w:w="1559" w:type="dxa"/>
            <w:shd w:val="clear" w:color="auto" w:fill="auto"/>
            <w:noWrap/>
            <w:hideMark/>
          </w:tcPr>
          <w:p w14:paraId="2E133639"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213F0F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168892DD" w14:textId="77777777" w:rsidTr="000D553C">
        <w:trPr>
          <w:trHeight w:val="320"/>
          <w:jc w:val="center"/>
        </w:trPr>
        <w:tc>
          <w:tcPr>
            <w:tcW w:w="451" w:type="dxa"/>
            <w:shd w:val="clear" w:color="auto" w:fill="auto"/>
            <w:noWrap/>
            <w:hideMark/>
          </w:tcPr>
          <w:p w14:paraId="553CB47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47</w:t>
            </w:r>
          </w:p>
        </w:tc>
        <w:tc>
          <w:tcPr>
            <w:tcW w:w="2521" w:type="dxa"/>
            <w:shd w:val="clear" w:color="auto" w:fill="auto"/>
            <w:noWrap/>
            <w:hideMark/>
          </w:tcPr>
          <w:p w14:paraId="14E508B0"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NM_000371.4(TTR):c.417G&gt;A (p.Thr139=)</w:t>
            </w:r>
          </w:p>
        </w:tc>
        <w:tc>
          <w:tcPr>
            <w:tcW w:w="992" w:type="dxa"/>
            <w:shd w:val="clear" w:color="auto" w:fill="auto"/>
            <w:noWrap/>
            <w:hideMark/>
          </w:tcPr>
          <w:p w14:paraId="318B034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TTR</w:t>
            </w:r>
          </w:p>
        </w:tc>
        <w:tc>
          <w:tcPr>
            <w:tcW w:w="1560" w:type="dxa"/>
            <w:shd w:val="clear" w:color="auto" w:fill="auto"/>
            <w:noWrap/>
            <w:hideMark/>
          </w:tcPr>
          <w:p w14:paraId="3D09B59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3888A39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7, 2020)</w:t>
            </w:r>
          </w:p>
        </w:tc>
        <w:tc>
          <w:tcPr>
            <w:tcW w:w="709" w:type="dxa"/>
            <w:shd w:val="clear" w:color="auto" w:fill="auto"/>
            <w:noWrap/>
            <w:hideMark/>
          </w:tcPr>
          <w:p w14:paraId="6CF9D9F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18</w:t>
            </w:r>
          </w:p>
        </w:tc>
        <w:tc>
          <w:tcPr>
            <w:tcW w:w="1417" w:type="dxa"/>
            <w:shd w:val="clear" w:color="auto" w:fill="auto"/>
            <w:noWrap/>
            <w:hideMark/>
          </w:tcPr>
          <w:p w14:paraId="482B8BF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rs2276382</w:t>
            </w:r>
          </w:p>
        </w:tc>
        <w:tc>
          <w:tcPr>
            <w:tcW w:w="1134" w:type="dxa"/>
            <w:shd w:val="clear" w:color="auto" w:fill="auto"/>
            <w:noWrap/>
            <w:hideMark/>
          </w:tcPr>
          <w:p w14:paraId="49A5FF5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0.00359 (A)</w:t>
            </w:r>
          </w:p>
        </w:tc>
        <w:tc>
          <w:tcPr>
            <w:tcW w:w="1559" w:type="dxa"/>
            <w:shd w:val="clear" w:color="auto" w:fill="auto"/>
            <w:noWrap/>
            <w:hideMark/>
          </w:tcPr>
          <w:p w14:paraId="004085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Synonymous</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65A700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50F4C8C8" w14:textId="77777777" w:rsidTr="000D553C">
        <w:trPr>
          <w:trHeight w:val="320"/>
          <w:jc w:val="center"/>
        </w:trPr>
        <w:tc>
          <w:tcPr>
            <w:tcW w:w="451" w:type="dxa"/>
            <w:shd w:val="clear" w:color="auto" w:fill="auto"/>
            <w:noWrap/>
            <w:hideMark/>
          </w:tcPr>
          <w:p w14:paraId="1076F3B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48</w:t>
            </w:r>
          </w:p>
        </w:tc>
        <w:tc>
          <w:tcPr>
            <w:tcW w:w="2521" w:type="dxa"/>
            <w:shd w:val="clear" w:color="auto" w:fill="auto"/>
            <w:noWrap/>
            <w:hideMark/>
          </w:tcPr>
          <w:p w14:paraId="3E71702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NM_001267550.2(TTN):c.65775C&gt;T (p.Ser21925=)</w:t>
            </w:r>
          </w:p>
        </w:tc>
        <w:tc>
          <w:tcPr>
            <w:tcW w:w="992" w:type="dxa"/>
            <w:shd w:val="clear" w:color="auto" w:fill="auto"/>
            <w:noWrap/>
            <w:hideMark/>
          </w:tcPr>
          <w:p w14:paraId="20E76CF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TTN-AS1|TTN</w:t>
            </w:r>
          </w:p>
        </w:tc>
        <w:tc>
          <w:tcPr>
            <w:tcW w:w="1560" w:type="dxa"/>
            <w:shd w:val="clear" w:color="auto" w:fill="auto"/>
            <w:noWrap/>
            <w:hideMark/>
          </w:tcPr>
          <w:p w14:paraId="694D1F4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4EB663F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6, 2020)</w:t>
            </w:r>
          </w:p>
        </w:tc>
        <w:tc>
          <w:tcPr>
            <w:tcW w:w="709" w:type="dxa"/>
            <w:shd w:val="clear" w:color="auto" w:fill="auto"/>
            <w:noWrap/>
            <w:hideMark/>
          </w:tcPr>
          <w:p w14:paraId="46263E9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443C1FB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rs72646867</w:t>
            </w:r>
          </w:p>
        </w:tc>
        <w:tc>
          <w:tcPr>
            <w:tcW w:w="1134" w:type="dxa"/>
            <w:shd w:val="clear" w:color="auto" w:fill="auto"/>
            <w:noWrap/>
            <w:hideMark/>
          </w:tcPr>
          <w:p w14:paraId="519988C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0.00160 (A)</w:t>
            </w:r>
          </w:p>
        </w:tc>
        <w:tc>
          <w:tcPr>
            <w:tcW w:w="1559" w:type="dxa"/>
            <w:shd w:val="clear" w:color="auto" w:fill="auto"/>
            <w:noWrap/>
            <w:hideMark/>
          </w:tcPr>
          <w:p w14:paraId="0A21C15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4C04030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246B1BCB" w14:textId="77777777" w:rsidTr="000D553C">
        <w:trPr>
          <w:trHeight w:val="320"/>
          <w:jc w:val="center"/>
        </w:trPr>
        <w:tc>
          <w:tcPr>
            <w:tcW w:w="451" w:type="dxa"/>
            <w:shd w:val="clear" w:color="auto" w:fill="auto"/>
            <w:noWrap/>
            <w:hideMark/>
          </w:tcPr>
          <w:p w14:paraId="59C7850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49</w:t>
            </w:r>
          </w:p>
        </w:tc>
        <w:tc>
          <w:tcPr>
            <w:tcW w:w="2521" w:type="dxa"/>
            <w:shd w:val="clear" w:color="auto" w:fill="auto"/>
            <w:noWrap/>
            <w:hideMark/>
          </w:tcPr>
          <w:p w14:paraId="5648799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NM_000527.5(LDLR):c.148G&gt;T (p.Ala50Ser)</w:t>
            </w:r>
          </w:p>
        </w:tc>
        <w:tc>
          <w:tcPr>
            <w:tcW w:w="992" w:type="dxa"/>
            <w:shd w:val="clear" w:color="auto" w:fill="auto"/>
            <w:noWrap/>
            <w:hideMark/>
          </w:tcPr>
          <w:p w14:paraId="356CD02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LDLR</w:t>
            </w:r>
          </w:p>
        </w:tc>
        <w:tc>
          <w:tcPr>
            <w:tcW w:w="1560" w:type="dxa"/>
            <w:shd w:val="clear" w:color="auto" w:fill="auto"/>
            <w:noWrap/>
            <w:hideMark/>
          </w:tcPr>
          <w:p w14:paraId="2A7B04A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A50S</w:t>
            </w:r>
          </w:p>
        </w:tc>
        <w:tc>
          <w:tcPr>
            <w:tcW w:w="4394" w:type="dxa"/>
            <w:shd w:val="clear" w:color="auto" w:fill="auto"/>
            <w:noWrap/>
            <w:hideMark/>
          </w:tcPr>
          <w:p w14:paraId="08F4F44F" w14:textId="77777777" w:rsidR="000D553C"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 xml:space="preserve">Conflicting interpretations of </w:t>
            </w:r>
            <w:proofErr w:type="gramStart"/>
            <w:r w:rsidRPr="007E6F6F">
              <w:rPr>
                <w:rFonts w:ascii="Times New Roman" w:eastAsia="Times New Roman" w:hAnsi="Times New Roman" w:cs="Times New Roman"/>
                <w:sz w:val="16"/>
                <w:szCs w:val="16"/>
                <w:lang w:val="en-US" w:eastAsia="ru-RU"/>
              </w:rPr>
              <w:t>pathogenicity(</w:t>
            </w:r>
            <w:proofErr w:type="gramEnd"/>
            <w:r w:rsidRPr="007E6F6F">
              <w:rPr>
                <w:rFonts w:ascii="Times New Roman" w:eastAsia="Times New Roman" w:hAnsi="Times New Roman" w:cs="Times New Roman"/>
                <w:sz w:val="16"/>
                <w:szCs w:val="16"/>
                <w:lang w:val="en-US" w:eastAsia="ru-RU"/>
              </w:rPr>
              <w:t>Last reviewed: Dec 6, 2020)</w:t>
            </w:r>
          </w:p>
          <w:p w14:paraId="4C6F0869" w14:textId="610B48CE" w:rsidR="00904AD4" w:rsidRPr="007E6F6F" w:rsidRDefault="00904AD4" w:rsidP="000D553C">
            <w:pPr>
              <w:spacing w:after="0"/>
              <w:jc w:val="center"/>
              <w:rPr>
                <w:rFonts w:ascii="Times New Roman" w:eastAsia="Times New Roman" w:hAnsi="Times New Roman" w:cs="Times New Roman"/>
                <w:sz w:val="16"/>
                <w:szCs w:val="16"/>
                <w:lang w:val="en-US" w:eastAsia="ru-RU"/>
              </w:rPr>
            </w:pPr>
          </w:p>
        </w:tc>
        <w:tc>
          <w:tcPr>
            <w:tcW w:w="709" w:type="dxa"/>
            <w:shd w:val="clear" w:color="auto" w:fill="auto"/>
            <w:noWrap/>
            <w:hideMark/>
          </w:tcPr>
          <w:p w14:paraId="5AA27A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417" w:type="dxa"/>
            <w:shd w:val="clear" w:color="auto" w:fill="auto"/>
            <w:noWrap/>
            <w:hideMark/>
          </w:tcPr>
          <w:p w14:paraId="263E046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rs137853960</w:t>
            </w:r>
          </w:p>
        </w:tc>
        <w:tc>
          <w:tcPr>
            <w:tcW w:w="1134" w:type="dxa"/>
            <w:shd w:val="clear" w:color="auto" w:fill="auto"/>
            <w:noWrap/>
            <w:hideMark/>
          </w:tcPr>
          <w:p w14:paraId="343CA8F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0.00060 (A)</w:t>
            </w:r>
          </w:p>
        </w:tc>
        <w:tc>
          <w:tcPr>
            <w:tcW w:w="1559" w:type="dxa"/>
            <w:shd w:val="clear" w:color="auto" w:fill="auto"/>
            <w:noWrap/>
            <w:hideMark/>
          </w:tcPr>
          <w:p w14:paraId="162B87C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F052BB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904AD4" w:rsidRPr="007E6F6F" w14:paraId="256D1E54" w14:textId="77777777" w:rsidTr="000D553C">
        <w:trPr>
          <w:trHeight w:val="320"/>
          <w:jc w:val="center"/>
        </w:trPr>
        <w:tc>
          <w:tcPr>
            <w:tcW w:w="451" w:type="dxa"/>
            <w:shd w:val="clear" w:color="auto" w:fill="auto"/>
            <w:noWrap/>
          </w:tcPr>
          <w:p w14:paraId="6C977031" w14:textId="518149E4" w:rsidR="00904AD4" w:rsidRPr="007E6F6F" w:rsidRDefault="00904AD4" w:rsidP="00904AD4">
            <w:pPr>
              <w:spacing w:after="0"/>
              <w:jc w:val="center"/>
              <w:rPr>
                <w:rFonts w:ascii="Times New Roman" w:eastAsia="Times New Roman" w:hAnsi="Times New Roman" w:cs="Times New Roman"/>
                <w:sz w:val="16"/>
                <w:szCs w:val="16"/>
                <w:lang w:eastAsia="ru-RU"/>
              </w:rPr>
            </w:pPr>
            <w:r w:rsidRPr="007E6F6F">
              <w:rPr>
                <w:rFonts w:ascii="Times New Roman" w:hAnsi="Times New Roman" w:cs="Times New Roman"/>
                <w:b/>
                <w:noProof/>
                <w:sz w:val="24"/>
                <w:szCs w:val="24"/>
                <w:lang w:val="en-US"/>
              </w:rPr>
              <mc:AlternateContent>
                <mc:Choice Requires="wps">
                  <w:drawing>
                    <wp:anchor distT="0" distB="0" distL="114300" distR="114300" simplePos="0" relativeHeight="251772928" behindDoc="0" locked="0" layoutInCell="1" allowOverlap="1" wp14:anchorId="67FC8578" wp14:editId="5D993E09">
                      <wp:simplePos x="0" y="0"/>
                      <wp:positionH relativeFrom="column">
                        <wp:posOffset>-149225</wp:posOffset>
                      </wp:positionH>
                      <wp:positionV relativeFrom="paragraph">
                        <wp:posOffset>-344805</wp:posOffset>
                      </wp:positionV>
                      <wp:extent cx="2047875" cy="3238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57692E27"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C8578" id="Надпись 13" o:spid="_x0000_s1031" type="#_x0000_t202" style="position:absolute;left:0;text-align:left;margin-left:-11.75pt;margin-top:-27.15pt;width:161.25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" filled="f" stroked="f" strokeweight=".5pt">
                      <v:textbox>
                        <w:txbxContent>
                          <w:p w14:paraId="57692E27" w14:textId="77777777" w:rsidR="00904AD4" w:rsidRPr="005B33F9" w:rsidRDefault="00904AD4" w:rsidP="00904AD4">
                            <w:pPr>
                              <w:rPr>
                                <w:rFonts w:ascii="Times New Roman" w:hAnsi="Times New Roman" w:cs="Times New Roman"/>
                                <w:sz w:val="24"/>
                                <w:szCs w:val="24"/>
                              </w:rPr>
                            </w:pPr>
                            <w:r w:rsidRPr="005B33F9">
                              <w:rPr>
                                <w:rFonts w:ascii="Times New Roman" w:hAnsi="Times New Roman" w:cs="Times New Roman"/>
                                <w:sz w:val="24"/>
                                <w:szCs w:val="24"/>
                              </w:rPr>
                              <w:t xml:space="preserve">Продолжение </w:t>
                            </w:r>
                            <w:r>
                              <w:rPr>
                                <w:rFonts w:ascii="Times New Roman" w:hAnsi="Times New Roman" w:cs="Times New Roman"/>
                                <w:sz w:val="24"/>
                                <w:szCs w:val="24"/>
                              </w:rPr>
                              <w:t>т</w:t>
                            </w:r>
                            <w:r w:rsidRPr="005B33F9">
                              <w:rPr>
                                <w:rFonts w:ascii="Times New Roman" w:hAnsi="Times New Roman" w:cs="Times New Roman"/>
                                <w:sz w:val="24"/>
                                <w:szCs w:val="24"/>
                              </w:rPr>
                              <w:t>аблицы Б</w:t>
                            </w:r>
                            <w:r>
                              <w:rPr>
                                <w:rFonts w:ascii="Times New Roman" w:hAnsi="Times New Roman" w:cs="Times New Roman"/>
                                <w:sz w:val="24"/>
                                <w:szCs w:val="24"/>
                              </w:rPr>
                              <w:t>.2</w:t>
                            </w:r>
                          </w:p>
                        </w:txbxContent>
                      </v:textbox>
                    </v:shape>
                  </w:pict>
                </mc:Fallback>
              </mc:AlternateContent>
            </w:r>
            <w:r>
              <w:rPr>
                <w:rFonts w:ascii="Times New Roman" w:eastAsia="Times New Roman" w:hAnsi="Times New Roman" w:cs="Times New Roman"/>
                <w:sz w:val="16"/>
                <w:szCs w:val="16"/>
                <w:lang w:eastAsia="ru-RU"/>
              </w:rPr>
              <w:t>№</w:t>
            </w:r>
          </w:p>
        </w:tc>
        <w:tc>
          <w:tcPr>
            <w:tcW w:w="2521" w:type="dxa"/>
            <w:shd w:val="clear" w:color="auto" w:fill="auto"/>
            <w:noWrap/>
          </w:tcPr>
          <w:p w14:paraId="08B80084" w14:textId="5AEDB942"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15F86D0C" w14:textId="6CE8F895"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Gene</w:t>
            </w:r>
            <w:proofErr w:type="spellEnd"/>
            <w:r w:rsidRPr="007E6F6F">
              <w:rPr>
                <w:rFonts w:ascii="Times New Roman" w:eastAsia="Times New Roman" w:hAnsi="Times New Roman" w:cs="Times New Roman"/>
                <w:sz w:val="16"/>
                <w:szCs w:val="16"/>
                <w:lang w:eastAsia="ru-RU"/>
              </w:rPr>
              <w:t>(s)</w:t>
            </w:r>
          </w:p>
        </w:tc>
        <w:tc>
          <w:tcPr>
            <w:tcW w:w="1560" w:type="dxa"/>
            <w:shd w:val="clear" w:color="auto" w:fill="auto"/>
            <w:noWrap/>
          </w:tcPr>
          <w:p w14:paraId="767C1576" w14:textId="409563A4"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Protein</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1150413D" w14:textId="3E1C59A1" w:rsidR="00904AD4" w:rsidRPr="007E6F6F" w:rsidRDefault="00904AD4" w:rsidP="00904AD4">
            <w:pPr>
              <w:spacing w:after="0"/>
              <w:jc w:val="center"/>
              <w:rPr>
                <w:rFonts w:ascii="Times New Roman" w:eastAsia="Times New Roman" w:hAnsi="Times New Roman" w:cs="Times New Roman"/>
                <w:sz w:val="16"/>
                <w:szCs w:val="16"/>
                <w:lang w:val="en-US" w:eastAsia="ru-RU"/>
              </w:rPr>
            </w:pPr>
            <w:proofErr w:type="spellStart"/>
            <w:r w:rsidRPr="007E6F6F">
              <w:rPr>
                <w:rFonts w:ascii="Times New Roman" w:eastAsia="Times New Roman" w:hAnsi="Times New Roman" w:cs="Times New Roman"/>
                <w:sz w:val="16"/>
                <w:szCs w:val="16"/>
                <w:lang w:eastAsia="ru-RU"/>
              </w:rPr>
              <w:t>Clinical</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significance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Last</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reviewed</w:t>
            </w:r>
            <w:proofErr w:type="spellEnd"/>
            <w:r w:rsidRPr="007E6F6F">
              <w:rPr>
                <w:rFonts w:ascii="Times New Roman" w:eastAsia="Times New Roman" w:hAnsi="Times New Roman" w:cs="Times New Roman"/>
                <w:sz w:val="16"/>
                <w:szCs w:val="16"/>
                <w:lang w:eastAsia="ru-RU"/>
              </w:rPr>
              <w:t>)</w:t>
            </w:r>
          </w:p>
        </w:tc>
        <w:tc>
          <w:tcPr>
            <w:tcW w:w="709" w:type="dxa"/>
            <w:shd w:val="clear" w:color="auto" w:fill="auto"/>
            <w:noWrap/>
          </w:tcPr>
          <w:p w14:paraId="4EE36DE4" w14:textId="60A7412A"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05FBAE88" w14:textId="0B7BD3A2"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dbSNP</w:t>
            </w:r>
            <w:proofErr w:type="spellEnd"/>
            <w:r w:rsidRPr="007E6F6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23633DB2" w14:textId="2872AC7E" w:rsidR="00904AD4" w:rsidRPr="007E6F6F" w:rsidRDefault="00904AD4" w:rsidP="00904AD4">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GMAF</w:t>
            </w:r>
          </w:p>
        </w:tc>
        <w:tc>
          <w:tcPr>
            <w:tcW w:w="1559" w:type="dxa"/>
            <w:shd w:val="clear" w:color="auto" w:fill="auto"/>
            <w:noWrap/>
          </w:tcPr>
          <w:p w14:paraId="3142A889" w14:textId="525031EB" w:rsidR="00904AD4" w:rsidRPr="007E6F6F" w:rsidRDefault="00904AD4" w:rsidP="00904AD4">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Type</w:t>
            </w:r>
            <w:proofErr w:type="spellEnd"/>
          </w:p>
        </w:tc>
        <w:tc>
          <w:tcPr>
            <w:tcW w:w="852" w:type="dxa"/>
          </w:tcPr>
          <w:p w14:paraId="6548658F" w14:textId="6997DD89" w:rsidR="00904AD4" w:rsidRPr="007E6F6F" w:rsidRDefault="00904AD4" w:rsidP="00904AD4">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Family</w:t>
            </w:r>
            <w:r w:rsidRPr="007E6F6F">
              <w:rPr>
                <w:rFonts w:ascii="Times New Roman" w:eastAsia="Times New Roman" w:hAnsi="Times New Roman" w:cs="Times New Roman"/>
                <w:sz w:val="16"/>
                <w:szCs w:val="16"/>
                <w:lang w:eastAsia="ru-RU"/>
              </w:rPr>
              <w:t xml:space="preserve"> №</w:t>
            </w:r>
          </w:p>
        </w:tc>
      </w:tr>
      <w:tr w:rsidR="000D553C" w:rsidRPr="007E6F6F" w14:paraId="5BD99BDB" w14:textId="77777777" w:rsidTr="000D553C">
        <w:trPr>
          <w:trHeight w:val="320"/>
          <w:jc w:val="center"/>
        </w:trPr>
        <w:tc>
          <w:tcPr>
            <w:tcW w:w="451" w:type="dxa"/>
            <w:shd w:val="clear" w:color="auto" w:fill="auto"/>
            <w:noWrap/>
            <w:hideMark/>
          </w:tcPr>
          <w:p w14:paraId="3C160E7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lastRenderedPageBreak/>
              <w:t>50</w:t>
            </w:r>
          </w:p>
        </w:tc>
        <w:tc>
          <w:tcPr>
            <w:tcW w:w="2521" w:type="dxa"/>
            <w:shd w:val="clear" w:color="auto" w:fill="auto"/>
            <w:noWrap/>
            <w:hideMark/>
          </w:tcPr>
          <w:p w14:paraId="3534DAC5" w14:textId="1DA12CFC"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NM_012472.6(DNAAF11):c.1391C&gt;T (p.Pro464Leu)</w:t>
            </w:r>
          </w:p>
        </w:tc>
        <w:tc>
          <w:tcPr>
            <w:tcW w:w="992" w:type="dxa"/>
            <w:shd w:val="clear" w:color="auto" w:fill="auto"/>
            <w:noWrap/>
            <w:hideMark/>
          </w:tcPr>
          <w:p w14:paraId="47B9899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DNAAF11</w:t>
            </w:r>
          </w:p>
        </w:tc>
        <w:tc>
          <w:tcPr>
            <w:tcW w:w="1560" w:type="dxa"/>
            <w:shd w:val="clear" w:color="auto" w:fill="auto"/>
            <w:noWrap/>
            <w:hideMark/>
          </w:tcPr>
          <w:p w14:paraId="33E121E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P464L, P324L, P382L, P444L, P344L</w:t>
            </w:r>
          </w:p>
        </w:tc>
        <w:tc>
          <w:tcPr>
            <w:tcW w:w="4394" w:type="dxa"/>
            <w:shd w:val="clear" w:color="auto" w:fill="auto"/>
            <w:noWrap/>
            <w:hideMark/>
          </w:tcPr>
          <w:p w14:paraId="5EDE7AE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31, 2019)</w:t>
            </w:r>
          </w:p>
        </w:tc>
        <w:tc>
          <w:tcPr>
            <w:tcW w:w="709" w:type="dxa"/>
            <w:shd w:val="clear" w:color="auto" w:fill="auto"/>
            <w:noWrap/>
            <w:hideMark/>
          </w:tcPr>
          <w:p w14:paraId="181DBD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8</w:t>
            </w:r>
          </w:p>
        </w:tc>
        <w:tc>
          <w:tcPr>
            <w:tcW w:w="1417" w:type="dxa"/>
            <w:shd w:val="clear" w:color="auto" w:fill="auto"/>
            <w:noWrap/>
            <w:hideMark/>
          </w:tcPr>
          <w:p w14:paraId="47FD5E3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rs139131485</w:t>
            </w:r>
          </w:p>
        </w:tc>
        <w:tc>
          <w:tcPr>
            <w:tcW w:w="1134" w:type="dxa"/>
            <w:shd w:val="clear" w:color="auto" w:fill="auto"/>
            <w:noWrap/>
            <w:hideMark/>
          </w:tcPr>
          <w:p w14:paraId="5E14C40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0.00080 (A)</w:t>
            </w:r>
          </w:p>
        </w:tc>
        <w:tc>
          <w:tcPr>
            <w:tcW w:w="1559" w:type="dxa"/>
            <w:shd w:val="clear" w:color="auto" w:fill="auto"/>
            <w:noWrap/>
            <w:hideMark/>
          </w:tcPr>
          <w:p w14:paraId="5DB0AB5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DA9F2EF"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50C25244" w14:textId="77777777" w:rsidTr="000D553C">
        <w:trPr>
          <w:trHeight w:val="320"/>
          <w:jc w:val="center"/>
        </w:trPr>
        <w:tc>
          <w:tcPr>
            <w:tcW w:w="451" w:type="dxa"/>
            <w:shd w:val="clear" w:color="auto" w:fill="auto"/>
            <w:noWrap/>
            <w:hideMark/>
          </w:tcPr>
          <w:p w14:paraId="463D030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51</w:t>
            </w:r>
          </w:p>
        </w:tc>
        <w:tc>
          <w:tcPr>
            <w:tcW w:w="2521" w:type="dxa"/>
            <w:shd w:val="clear" w:color="auto" w:fill="auto"/>
            <w:noWrap/>
            <w:hideMark/>
          </w:tcPr>
          <w:p w14:paraId="2DA97DD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NM_005634.2(SOX3):c.157G&gt;C (p.Val53Leu)</w:t>
            </w:r>
          </w:p>
        </w:tc>
        <w:tc>
          <w:tcPr>
            <w:tcW w:w="992" w:type="dxa"/>
            <w:shd w:val="clear" w:color="auto" w:fill="auto"/>
            <w:noWrap/>
            <w:hideMark/>
          </w:tcPr>
          <w:p w14:paraId="5A4E066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LOC108281134|SOX3</w:t>
            </w:r>
          </w:p>
        </w:tc>
        <w:tc>
          <w:tcPr>
            <w:tcW w:w="1560" w:type="dxa"/>
            <w:shd w:val="clear" w:color="auto" w:fill="auto"/>
            <w:noWrap/>
            <w:hideMark/>
          </w:tcPr>
          <w:p w14:paraId="7E57D6E8"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V53L</w:t>
            </w:r>
          </w:p>
        </w:tc>
        <w:tc>
          <w:tcPr>
            <w:tcW w:w="4394" w:type="dxa"/>
            <w:shd w:val="clear" w:color="auto" w:fill="auto"/>
            <w:noWrap/>
            <w:hideMark/>
          </w:tcPr>
          <w:p w14:paraId="0ADC856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31, 2019)</w:t>
            </w:r>
          </w:p>
        </w:tc>
        <w:tc>
          <w:tcPr>
            <w:tcW w:w="709" w:type="dxa"/>
            <w:shd w:val="clear" w:color="auto" w:fill="auto"/>
            <w:noWrap/>
            <w:hideMark/>
          </w:tcPr>
          <w:p w14:paraId="48F6BBD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X</w:t>
            </w:r>
          </w:p>
        </w:tc>
        <w:tc>
          <w:tcPr>
            <w:tcW w:w="1417" w:type="dxa"/>
            <w:shd w:val="clear" w:color="auto" w:fill="auto"/>
            <w:noWrap/>
            <w:hideMark/>
          </w:tcPr>
          <w:p w14:paraId="3C906DB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rs200361128</w:t>
            </w:r>
          </w:p>
        </w:tc>
        <w:tc>
          <w:tcPr>
            <w:tcW w:w="1134" w:type="dxa"/>
            <w:shd w:val="clear" w:color="auto" w:fill="auto"/>
            <w:noWrap/>
            <w:hideMark/>
          </w:tcPr>
          <w:p w14:paraId="0BCDB3B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0.00265 (G)</w:t>
            </w:r>
          </w:p>
        </w:tc>
        <w:tc>
          <w:tcPr>
            <w:tcW w:w="1559" w:type="dxa"/>
            <w:shd w:val="clear" w:color="auto" w:fill="auto"/>
            <w:noWrap/>
            <w:hideMark/>
          </w:tcPr>
          <w:p w14:paraId="6D7429B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C71B1E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47CA490A" w14:textId="77777777" w:rsidTr="000D553C">
        <w:trPr>
          <w:trHeight w:val="320"/>
          <w:jc w:val="center"/>
        </w:trPr>
        <w:tc>
          <w:tcPr>
            <w:tcW w:w="451" w:type="dxa"/>
            <w:shd w:val="clear" w:color="auto" w:fill="auto"/>
            <w:noWrap/>
            <w:hideMark/>
          </w:tcPr>
          <w:p w14:paraId="49DADDC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52</w:t>
            </w:r>
          </w:p>
        </w:tc>
        <w:tc>
          <w:tcPr>
            <w:tcW w:w="2521" w:type="dxa"/>
            <w:shd w:val="clear" w:color="auto" w:fill="auto"/>
            <w:noWrap/>
            <w:hideMark/>
          </w:tcPr>
          <w:p w14:paraId="6C7A3A42" w14:textId="172424F3"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NM_000065.4(C6):c.2381+2T&gt;C</w:t>
            </w:r>
          </w:p>
        </w:tc>
        <w:tc>
          <w:tcPr>
            <w:tcW w:w="992" w:type="dxa"/>
            <w:shd w:val="clear" w:color="auto" w:fill="auto"/>
            <w:noWrap/>
            <w:hideMark/>
          </w:tcPr>
          <w:p w14:paraId="2819ED9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C6</w:t>
            </w:r>
          </w:p>
        </w:tc>
        <w:tc>
          <w:tcPr>
            <w:tcW w:w="1560" w:type="dxa"/>
            <w:shd w:val="clear" w:color="auto" w:fill="auto"/>
            <w:noWrap/>
            <w:hideMark/>
          </w:tcPr>
          <w:p w14:paraId="05BB834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05A73B9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22, 2017)</w:t>
            </w:r>
          </w:p>
        </w:tc>
        <w:tc>
          <w:tcPr>
            <w:tcW w:w="709" w:type="dxa"/>
            <w:shd w:val="clear" w:color="auto" w:fill="auto"/>
            <w:noWrap/>
            <w:hideMark/>
          </w:tcPr>
          <w:p w14:paraId="7BA4F3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w:t>
            </w:r>
          </w:p>
        </w:tc>
        <w:tc>
          <w:tcPr>
            <w:tcW w:w="1417" w:type="dxa"/>
            <w:shd w:val="clear" w:color="auto" w:fill="auto"/>
            <w:noWrap/>
            <w:hideMark/>
          </w:tcPr>
          <w:p w14:paraId="02120C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rs76202909</w:t>
            </w:r>
          </w:p>
        </w:tc>
        <w:tc>
          <w:tcPr>
            <w:tcW w:w="1134" w:type="dxa"/>
            <w:shd w:val="clear" w:color="auto" w:fill="auto"/>
            <w:noWrap/>
            <w:hideMark/>
          </w:tcPr>
          <w:p w14:paraId="0982975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0.00120 (G)</w:t>
            </w:r>
          </w:p>
        </w:tc>
        <w:tc>
          <w:tcPr>
            <w:tcW w:w="1559" w:type="dxa"/>
            <w:shd w:val="clear" w:color="auto" w:fill="auto"/>
            <w:noWrap/>
            <w:hideMark/>
          </w:tcPr>
          <w:p w14:paraId="71F520F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Splice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Donor</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63FEFA0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w:t>
            </w:r>
          </w:p>
        </w:tc>
      </w:tr>
      <w:tr w:rsidR="000D553C" w:rsidRPr="007E6F6F" w14:paraId="603983F1" w14:textId="77777777" w:rsidTr="000D553C">
        <w:trPr>
          <w:trHeight w:val="320"/>
          <w:jc w:val="center"/>
        </w:trPr>
        <w:tc>
          <w:tcPr>
            <w:tcW w:w="451" w:type="dxa"/>
            <w:shd w:val="clear" w:color="auto" w:fill="auto"/>
            <w:noWrap/>
            <w:hideMark/>
          </w:tcPr>
          <w:p w14:paraId="3660D97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53</w:t>
            </w:r>
          </w:p>
        </w:tc>
        <w:tc>
          <w:tcPr>
            <w:tcW w:w="2521" w:type="dxa"/>
            <w:shd w:val="clear" w:color="auto" w:fill="auto"/>
            <w:noWrap/>
            <w:hideMark/>
          </w:tcPr>
          <w:p w14:paraId="3C83024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NM_032383.5(HPS3):c.51C&gt;T (p.Pro17=)</w:t>
            </w:r>
          </w:p>
        </w:tc>
        <w:tc>
          <w:tcPr>
            <w:tcW w:w="992" w:type="dxa"/>
            <w:shd w:val="clear" w:color="auto" w:fill="auto"/>
            <w:noWrap/>
            <w:hideMark/>
          </w:tcPr>
          <w:p w14:paraId="08FBD83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HPS3</w:t>
            </w:r>
          </w:p>
        </w:tc>
        <w:tc>
          <w:tcPr>
            <w:tcW w:w="1560" w:type="dxa"/>
            <w:shd w:val="clear" w:color="auto" w:fill="auto"/>
            <w:noWrap/>
            <w:hideMark/>
          </w:tcPr>
          <w:p w14:paraId="40A21E6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267440C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2, 2020)</w:t>
            </w:r>
          </w:p>
        </w:tc>
        <w:tc>
          <w:tcPr>
            <w:tcW w:w="709" w:type="dxa"/>
            <w:shd w:val="clear" w:color="auto" w:fill="auto"/>
            <w:noWrap/>
            <w:hideMark/>
          </w:tcPr>
          <w:p w14:paraId="54E5444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1417" w:type="dxa"/>
            <w:shd w:val="clear" w:color="auto" w:fill="auto"/>
            <w:noWrap/>
            <w:hideMark/>
          </w:tcPr>
          <w:p w14:paraId="7A79C7B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rs141883346</w:t>
            </w:r>
          </w:p>
        </w:tc>
        <w:tc>
          <w:tcPr>
            <w:tcW w:w="1134" w:type="dxa"/>
            <w:shd w:val="clear" w:color="auto" w:fill="auto"/>
            <w:noWrap/>
            <w:hideMark/>
          </w:tcPr>
          <w:p w14:paraId="2CEF827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0.00020 (T)</w:t>
            </w:r>
          </w:p>
        </w:tc>
        <w:tc>
          <w:tcPr>
            <w:tcW w:w="1559" w:type="dxa"/>
            <w:shd w:val="clear" w:color="auto" w:fill="auto"/>
            <w:noWrap/>
            <w:hideMark/>
          </w:tcPr>
          <w:p w14:paraId="7B6DA22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Synonymous</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7F229C7"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31D04B6D" w14:textId="77777777" w:rsidTr="000D553C">
        <w:trPr>
          <w:trHeight w:val="320"/>
          <w:jc w:val="center"/>
        </w:trPr>
        <w:tc>
          <w:tcPr>
            <w:tcW w:w="451" w:type="dxa"/>
            <w:shd w:val="clear" w:color="auto" w:fill="auto"/>
            <w:noWrap/>
            <w:hideMark/>
          </w:tcPr>
          <w:p w14:paraId="1987ADC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54</w:t>
            </w:r>
          </w:p>
        </w:tc>
        <w:tc>
          <w:tcPr>
            <w:tcW w:w="2521" w:type="dxa"/>
            <w:shd w:val="clear" w:color="auto" w:fill="auto"/>
            <w:noWrap/>
            <w:hideMark/>
          </w:tcPr>
          <w:p w14:paraId="0522CDD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NM_001037.5(SCN1B):c.28G&gt;A (p.Gly10Ser)</w:t>
            </w:r>
          </w:p>
        </w:tc>
        <w:tc>
          <w:tcPr>
            <w:tcW w:w="992" w:type="dxa"/>
            <w:shd w:val="clear" w:color="auto" w:fill="auto"/>
            <w:noWrap/>
            <w:hideMark/>
          </w:tcPr>
          <w:p w14:paraId="233E7D9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SCN1B</w:t>
            </w:r>
          </w:p>
        </w:tc>
        <w:tc>
          <w:tcPr>
            <w:tcW w:w="1560" w:type="dxa"/>
            <w:shd w:val="clear" w:color="auto" w:fill="auto"/>
            <w:noWrap/>
            <w:hideMark/>
          </w:tcPr>
          <w:p w14:paraId="2F64688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G10S</w:t>
            </w:r>
          </w:p>
        </w:tc>
        <w:tc>
          <w:tcPr>
            <w:tcW w:w="4394" w:type="dxa"/>
            <w:shd w:val="clear" w:color="auto" w:fill="auto"/>
            <w:noWrap/>
            <w:hideMark/>
          </w:tcPr>
          <w:p w14:paraId="3A0A49F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Dec 2, 2020)</w:t>
            </w:r>
          </w:p>
        </w:tc>
        <w:tc>
          <w:tcPr>
            <w:tcW w:w="709" w:type="dxa"/>
            <w:shd w:val="clear" w:color="auto" w:fill="auto"/>
            <w:noWrap/>
            <w:hideMark/>
          </w:tcPr>
          <w:p w14:paraId="37C3B96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19</w:t>
            </w:r>
          </w:p>
        </w:tc>
        <w:tc>
          <w:tcPr>
            <w:tcW w:w="1417" w:type="dxa"/>
            <w:shd w:val="clear" w:color="auto" w:fill="auto"/>
            <w:noWrap/>
            <w:hideMark/>
          </w:tcPr>
          <w:p w14:paraId="6AABB0B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rs72552027</w:t>
            </w:r>
          </w:p>
        </w:tc>
        <w:tc>
          <w:tcPr>
            <w:tcW w:w="1134" w:type="dxa"/>
            <w:shd w:val="clear" w:color="auto" w:fill="auto"/>
            <w:noWrap/>
            <w:hideMark/>
          </w:tcPr>
          <w:p w14:paraId="57A7BE6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0.00319 (A)</w:t>
            </w:r>
          </w:p>
        </w:tc>
        <w:tc>
          <w:tcPr>
            <w:tcW w:w="1559" w:type="dxa"/>
            <w:shd w:val="clear" w:color="auto" w:fill="auto"/>
            <w:noWrap/>
            <w:hideMark/>
          </w:tcPr>
          <w:p w14:paraId="593FCE9B"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FE5E6B3"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22791CA6" w14:textId="77777777" w:rsidTr="000D553C">
        <w:trPr>
          <w:trHeight w:val="320"/>
          <w:jc w:val="center"/>
        </w:trPr>
        <w:tc>
          <w:tcPr>
            <w:tcW w:w="451" w:type="dxa"/>
            <w:shd w:val="clear" w:color="auto" w:fill="auto"/>
            <w:noWrap/>
            <w:hideMark/>
          </w:tcPr>
          <w:p w14:paraId="1EEA6BB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55</w:t>
            </w:r>
          </w:p>
        </w:tc>
        <w:tc>
          <w:tcPr>
            <w:tcW w:w="2521" w:type="dxa"/>
            <w:shd w:val="clear" w:color="auto" w:fill="auto"/>
            <w:noWrap/>
            <w:hideMark/>
          </w:tcPr>
          <w:p w14:paraId="22341504"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NM_006214.4(PHYH):c.734G&gt;A (p.Arg245Gln)</w:t>
            </w:r>
          </w:p>
        </w:tc>
        <w:tc>
          <w:tcPr>
            <w:tcW w:w="992" w:type="dxa"/>
            <w:shd w:val="clear" w:color="auto" w:fill="auto"/>
            <w:noWrap/>
            <w:hideMark/>
          </w:tcPr>
          <w:p w14:paraId="43170EB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PHYH</w:t>
            </w:r>
          </w:p>
        </w:tc>
        <w:tc>
          <w:tcPr>
            <w:tcW w:w="1560" w:type="dxa"/>
            <w:shd w:val="clear" w:color="auto" w:fill="auto"/>
            <w:noWrap/>
            <w:hideMark/>
          </w:tcPr>
          <w:p w14:paraId="669D9C7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R245Q, R145Q, R247Q, R147Q, R157Q</w:t>
            </w:r>
          </w:p>
        </w:tc>
        <w:tc>
          <w:tcPr>
            <w:tcW w:w="4394" w:type="dxa"/>
            <w:shd w:val="clear" w:color="auto" w:fill="auto"/>
            <w:noWrap/>
            <w:hideMark/>
          </w:tcPr>
          <w:p w14:paraId="47893ED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Aug 6, 2020)</w:t>
            </w:r>
          </w:p>
        </w:tc>
        <w:tc>
          <w:tcPr>
            <w:tcW w:w="709" w:type="dxa"/>
            <w:shd w:val="clear" w:color="auto" w:fill="auto"/>
            <w:noWrap/>
            <w:hideMark/>
          </w:tcPr>
          <w:p w14:paraId="773D0A0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w:t>
            </w:r>
          </w:p>
        </w:tc>
        <w:tc>
          <w:tcPr>
            <w:tcW w:w="1417" w:type="dxa"/>
            <w:shd w:val="clear" w:color="auto" w:fill="auto"/>
            <w:noWrap/>
            <w:hideMark/>
          </w:tcPr>
          <w:p w14:paraId="7BB7CB9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rs62619919</w:t>
            </w:r>
          </w:p>
        </w:tc>
        <w:tc>
          <w:tcPr>
            <w:tcW w:w="1134" w:type="dxa"/>
            <w:shd w:val="clear" w:color="auto" w:fill="auto"/>
            <w:noWrap/>
            <w:hideMark/>
          </w:tcPr>
          <w:p w14:paraId="550B7B70"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0.00539 (T)</w:t>
            </w:r>
          </w:p>
        </w:tc>
        <w:tc>
          <w:tcPr>
            <w:tcW w:w="1559" w:type="dxa"/>
            <w:shd w:val="clear" w:color="auto" w:fill="auto"/>
            <w:noWrap/>
            <w:hideMark/>
          </w:tcPr>
          <w:p w14:paraId="348B481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5E594A0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58D8E469" w14:textId="77777777" w:rsidTr="000D553C">
        <w:trPr>
          <w:trHeight w:val="320"/>
          <w:jc w:val="center"/>
        </w:trPr>
        <w:tc>
          <w:tcPr>
            <w:tcW w:w="451" w:type="dxa"/>
            <w:shd w:val="clear" w:color="auto" w:fill="auto"/>
            <w:noWrap/>
            <w:hideMark/>
          </w:tcPr>
          <w:p w14:paraId="1B4CD1B1"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56</w:t>
            </w:r>
          </w:p>
        </w:tc>
        <w:tc>
          <w:tcPr>
            <w:tcW w:w="2521" w:type="dxa"/>
            <w:shd w:val="clear" w:color="auto" w:fill="auto"/>
            <w:noWrap/>
            <w:hideMark/>
          </w:tcPr>
          <w:p w14:paraId="6D152E6B"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NM_201596.3(CACNB2):c.1816C&gt;T (p.Arg606Trp)</w:t>
            </w:r>
          </w:p>
        </w:tc>
        <w:tc>
          <w:tcPr>
            <w:tcW w:w="992" w:type="dxa"/>
            <w:shd w:val="clear" w:color="auto" w:fill="auto"/>
            <w:noWrap/>
            <w:hideMark/>
          </w:tcPr>
          <w:p w14:paraId="60A2A4C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CACNB2|NSUN6</w:t>
            </w:r>
          </w:p>
        </w:tc>
        <w:tc>
          <w:tcPr>
            <w:tcW w:w="1560" w:type="dxa"/>
            <w:shd w:val="clear" w:color="auto" w:fill="auto"/>
            <w:noWrap/>
            <w:hideMark/>
          </w:tcPr>
          <w:p w14:paraId="5A981AF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R551W, R552W, R606W, R513W, R540W, R554W, R568W, R558W, R582W, R578W</w:t>
            </w:r>
          </w:p>
        </w:tc>
        <w:tc>
          <w:tcPr>
            <w:tcW w:w="4394" w:type="dxa"/>
            <w:shd w:val="clear" w:color="auto" w:fill="auto"/>
            <w:noWrap/>
            <w:hideMark/>
          </w:tcPr>
          <w:p w14:paraId="184F6A2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Aug 6, 2020)</w:t>
            </w:r>
          </w:p>
        </w:tc>
        <w:tc>
          <w:tcPr>
            <w:tcW w:w="709" w:type="dxa"/>
            <w:shd w:val="clear" w:color="auto" w:fill="auto"/>
            <w:noWrap/>
            <w:hideMark/>
          </w:tcPr>
          <w:p w14:paraId="39A8D7C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10</w:t>
            </w:r>
          </w:p>
        </w:tc>
        <w:tc>
          <w:tcPr>
            <w:tcW w:w="1417" w:type="dxa"/>
            <w:shd w:val="clear" w:color="auto" w:fill="auto"/>
            <w:noWrap/>
            <w:hideMark/>
          </w:tcPr>
          <w:p w14:paraId="1D6BA7B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rs61733968</w:t>
            </w:r>
          </w:p>
        </w:tc>
        <w:tc>
          <w:tcPr>
            <w:tcW w:w="1134" w:type="dxa"/>
            <w:shd w:val="clear" w:color="auto" w:fill="auto"/>
            <w:noWrap/>
            <w:hideMark/>
          </w:tcPr>
          <w:p w14:paraId="460D116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0.00439 (G)</w:t>
            </w:r>
          </w:p>
        </w:tc>
        <w:tc>
          <w:tcPr>
            <w:tcW w:w="1559" w:type="dxa"/>
            <w:shd w:val="clear" w:color="auto" w:fill="auto"/>
            <w:noWrap/>
            <w:hideMark/>
          </w:tcPr>
          <w:p w14:paraId="7E62AAE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2A429EF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r w:rsidR="000D553C" w:rsidRPr="007E6F6F" w14:paraId="2A5A0974" w14:textId="77777777" w:rsidTr="000D553C">
        <w:trPr>
          <w:trHeight w:val="320"/>
          <w:jc w:val="center"/>
        </w:trPr>
        <w:tc>
          <w:tcPr>
            <w:tcW w:w="451" w:type="dxa"/>
            <w:shd w:val="clear" w:color="auto" w:fill="auto"/>
            <w:noWrap/>
            <w:hideMark/>
          </w:tcPr>
          <w:p w14:paraId="13BF6DF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57</w:t>
            </w:r>
          </w:p>
        </w:tc>
        <w:tc>
          <w:tcPr>
            <w:tcW w:w="2521" w:type="dxa"/>
            <w:shd w:val="clear" w:color="auto" w:fill="auto"/>
            <w:noWrap/>
            <w:hideMark/>
          </w:tcPr>
          <w:p w14:paraId="31EA135E"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NM_014049.5(ACAD9):c.976G&gt;C (p.Ala326Pro)</w:t>
            </w:r>
          </w:p>
        </w:tc>
        <w:tc>
          <w:tcPr>
            <w:tcW w:w="992" w:type="dxa"/>
            <w:shd w:val="clear" w:color="auto" w:fill="auto"/>
            <w:noWrap/>
            <w:hideMark/>
          </w:tcPr>
          <w:p w14:paraId="7BF5BBE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ACAD9</w:t>
            </w:r>
          </w:p>
        </w:tc>
        <w:tc>
          <w:tcPr>
            <w:tcW w:w="1560" w:type="dxa"/>
            <w:shd w:val="clear" w:color="auto" w:fill="auto"/>
            <w:noWrap/>
            <w:hideMark/>
          </w:tcPr>
          <w:p w14:paraId="1D37C84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A326P</w:t>
            </w:r>
          </w:p>
        </w:tc>
        <w:tc>
          <w:tcPr>
            <w:tcW w:w="4394" w:type="dxa"/>
            <w:shd w:val="clear" w:color="auto" w:fill="auto"/>
            <w:noWrap/>
            <w:hideMark/>
          </w:tcPr>
          <w:p w14:paraId="000AD01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Aug 19, 2021)</w:t>
            </w:r>
          </w:p>
        </w:tc>
        <w:tc>
          <w:tcPr>
            <w:tcW w:w="709" w:type="dxa"/>
            <w:shd w:val="clear" w:color="auto" w:fill="auto"/>
            <w:noWrap/>
            <w:hideMark/>
          </w:tcPr>
          <w:p w14:paraId="39DCDD3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3</w:t>
            </w:r>
          </w:p>
        </w:tc>
        <w:tc>
          <w:tcPr>
            <w:tcW w:w="1417" w:type="dxa"/>
            <w:shd w:val="clear" w:color="auto" w:fill="auto"/>
            <w:noWrap/>
            <w:hideMark/>
          </w:tcPr>
          <w:p w14:paraId="691F53E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rs115532916</w:t>
            </w:r>
          </w:p>
        </w:tc>
        <w:tc>
          <w:tcPr>
            <w:tcW w:w="1134" w:type="dxa"/>
            <w:shd w:val="clear" w:color="auto" w:fill="auto"/>
            <w:noWrap/>
            <w:hideMark/>
          </w:tcPr>
          <w:p w14:paraId="71E3CDD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0.00779 (A)</w:t>
            </w:r>
          </w:p>
        </w:tc>
        <w:tc>
          <w:tcPr>
            <w:tcW w:w="1559" w:type="dxa"/>
            <w:shd w:val="clear" w:color="auto" w:fill="auto"/>
            <w:noWrap/>
            <w:hideMark/>
          </w:tcPr>
          <w:p w14:paraId="4B5C9F0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B4D9501"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7CB04A4A" w14:textId="77777777" w:rsidTr="000D553C">
        <w:trPr>
          <w:trHeight w:val="320"/>
          <w:jc w:val="center"/>
        </w:trPr>
        <w:tc>
          <w:tcPr>
            <w:tcW w:w="451" w:type="dxa"/>
            <w:shd w:val="clear" w:color="auto" w:fill="auto"/>
            <w:noWrap/>
            <w:hideMark/>
          </w:tcPr>
          <w:p w14:paraId="5B29628F"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58</w:t>
            </w:r>
          </w:p>
        </w:tc>
        <w:tc>
          <w:tcPr>
            <w:tcW w:w="2521" w:type="dxa"/>
            <w:shd w:val="clear" w:color="auto" w:fill="auto"/>
            <w:noWrap/>
            <w:hideMark/>
          </w:tcPr>
          <w:p w14:paraId="5DB6E35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NM_000275.3(OCA2):c.1441G&gt;A (p.Ala481Thr)</w:t>
            </w:r>
          </w:p>
        </w:tc>
        <w:tc>
          <w:tcPr>
            <w:tcW w:w="992" w:type="dxa"/>
            <w:shd w:val="clear" w:color="auto" w:fill="auto"/>
            <w:noWrap/>
            <w:hideMark/>
          </w:tcPr>
          <w:p w14:paraId="4C3D315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OCA2</w:t>
            </w:r>
          </w:p>
        </w:tc>
        <w:tc>
          <w:tcPr>
            <w:tcW w:w="1560" w:type="dxa"/>
            <w:shd w:val="clear" w:color="auto" w:fill="auto"/>
            <w:noWrap/>
            <w:hideMark/>
          </w:tcPr>
          <w:p w14:paraId="629AA6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A481T, A457T</w:t>
            </w:r>
          </w:p>
        </w:tc>
        <w:tc>
          <w:tcPr>
            <w:tcW w:w="4394" w:type="dxa"/>
            <w:shd w:val="clear" w:color="auto" w:fill="auto"/>
            <w:noWrap/>
            <w:hideMark/>
          </w:tcPr>
          <w:p w14:paraId="61E608CD"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Apr 20, 2021)</w:t>
            </w:r>
          </w:p>
        </w:tc>
        <w:tc>
          <w:tcPr>
            <w:tcW w:w="709" w:type="dxa"/>
            <w:shd w:val="clear" w:color="auto" w:fill="auto"/>
            <w:noWrap/>
            <w:hideMark/>
          </w:tcPr>
          <w:p w14:paraId="50EC955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15</w:t>
            </w:r>
          </w:p>
        </w:tc>
        <w:tc>
          <w:tcPr>
            <w:tcW w:w="1417" w:type="dxa"/>
            <w:shd w:val="clear" w:color="auto" w:fill="auto"/>
            <w:noWrap/>
            <w:hideMark/>
          </w:tcPr>
          <w:p w14:paraId="1F2AD20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rs74653330</w:t>
            </w:r>
          </w:p>
        </w:tc>
        <w:tc>
          <w:tcPr>
            <w:tcW w:w="1134" w:type="dxa"/>
            <w:shd w:val="clear" w:color="auto" w:fill="auto"/>
            <w:noWrap/>
            <w:hideMark/>
          </w:tcPr>
          <w:p w14:paraId="48C8F83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0.00799 (T)</w:t>
            </w:r>
          </w:p>
        </w:tc>
        <w:tc>
          <w:tcPr>
            <w:tcW w:w="1559" w:type="dxa"/>
            <w:shd w:val="clear" w:color="auto" w:fill="auto"/>
            <w:noWrap/>
            <w:hideMark/>
          </w:tcPr>
          <w:p w14:paraId="60E7385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216A0E38"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1;3</w:t>
            </w:r>
          </w:p>
        </w:tc>
      </w:tr>
      <w:tr w:rsidR="000D553C" w:rsidRPr="007E6F6F" w14:paraId="3931D63E" w14:textId="77777777" w:rsidTr="000D553C">
        <w:trPr>
          <w:trHeight w:val="320"/>
          <w:jc w:val="center"/>
        </w:trPr>
        <w:tc>
          <w:tcPr>
            <w:tcW w:w="451" w:type="dxa"/>
            <w:shd w:val="clear" w:color="auto" w:fill="auto"/>
            <w:noWrap/>
            <w:hideMark/>
          </w:tcPr>
          <w:p w14:paraId="121EF1D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59</w:t>
            </w:r>
          </w:p>
        </w:tc>
        <w:tc>
          <w:tcPr>
            <w:tcW w:w="2521" w:type="dxa"/>
            <w:shd w:val="clear" w:color="auto" w:fill="auto"/>
            <w:noWrap/>
            <w:hideMark/>
          </w:tcPr>
          <w:p w14:paraId="482FBF5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NM_025216.3(WNT10A):c.511C&gt;T (p.Arg171Cys)</w:t>
            </w:r>
          </w:p>
        </w:tc>
        <w:tc>
          <w:tcPr>
            <w:tcW w:w="992" w:type="dxa"/>
            <w:shd w:val="clear" w:color="auto" w:fill="auto"/>
            <w:noWrap/>
            <w:hideMark/>
          </w:tcPr>
          <w:p w14:paraId="6ACCFD7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WNT10A</w:t>
            </w:r>
          </w:p>
        </w:tc>
        <w:tc>
          <w:tcPr>
            <w:tcW w:w="1560" w:type="dxa"/>
            <w:shd w:val="clear" w:color="auto" w:fill="auto"/>
            <w:noWrap/>
            <w:hideMark/>
          </w:tcPr>
          <w:p w14:paraId="5525B92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R171C</w:t>
            </w:r>
          </w:p>
        </w:tc>
        <w:tc>
          <w:tcPr>
            <w:tcW w:w="4394" w:type="dxa"/>
            <w:shd w:val="clear" w:color="auto" w:fill="auto"/>
            <w:noWrap/>
            <w:hideMark/>
          </w:tcPr>
          <w:p w14:paraId="233C8959"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Conflicting interpretations of pathogenicity(Last reviewed: Apr 13, 2021)</w:t>
            </w:r>
          </w:p>
        </w:tc>
        <w:tc>
          <w:tcPr>
            <w:tcW w:w="709" w:type="dxa"/>
            <w:shd w:val="clear" w:color="auto" w:fill="auto"/>
            <w:noWrap/>
            <w:hideMark/>
          </w:tcPr>
          <w:p w14:paraId="646DEB0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2</w:t>
            </w:r>
          </w:p>
        </w:tc>
        <w:tc>
          <w:tcPr>
            <w:tcW w:w="1417" w:type="dxa"/>
            <w:shd w:val="clear" w:color="auto" w:fill="auto"/>
            <w:noWrap/>
            <w:hideMark/>
          </w:tcPr>
          <w:p w14:paraId="67DF5C1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rs116998555</w:t>
            </w:r>
          </w:p>
        </w:tc>
        <w:tc>
          <w:tcPr>
            <w:tcW w:w="1134" w:type="dxa"/>
            <w:shd w:val="clear" w:color="auto" w:fill="auto"/>
            <w:noWrap/>
            <w:hideMark/>
          </w:tcPr>
          <w:p w14:paraId="7EDDB12D"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0.00319 (T)</w:t>
            </w:r>
          </w:p>
        </w:tc>
        <w:tc>
          <w:tcPr>
            <w:tcW w:w="1559" w:type="dxa"/>
            <w:shd w:val="clear" w:color="auto" w:fill="auto"/>
            <w:noWrap/>
            <w:hideMark/>
          </w:tcPr>
          <w:p w14:paraId="19E31A17"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386C98E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1;2;3;4</w:t>
            </w:r>
          </w:p>
        </w:tc>
      </w:tr>
      <w:tr w:rsidR="000D553C" w:rsidRPr="007E6F6F" w14:paraId="4839803B" w14:textId="77777777" w:rsidTr="000D553C">
        <w:trPr>
          <w:trHeight w:val="320"/>
          <w:jc w:val="center"/>
        </w:trPr>
        <w:tc>
          <w:tcPr>
            <w:tcW w:w="451" w:type="dxa"/>
            <w:shd w:val="clear" w:color="auto" w:fill="auto"/>
            <w:noWrap/>
            <w:hideMark/>
          </w:tcPr>
          <w:p w14:paraId="47F4CE9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60</w:t>
            </w:r>
          </w:p>
        </w:tc>
        <w:tc>
          <w:tcPr>
            <w:tcW w:w="2521" w:type="dxa"/>
            <w:shd w:val="clear" w:color="auto" w:fill="auto"/>
            <w:noWrap/>
            <w:hideMark/>
          </w:tcPr>
          <w:p w14:paraId="15A5FD9A"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NM_001164617.2(GPC3):c.1354G&gt;A (p.Val452Met)</w:t>
            </w:r>
          </w:p>
        </w:tc>
        <w:tc>
          <w:tcPr>
            <w:tcW w:w="992" w:type="dxa"/>
            <w:shd w:val="clear" w:color="auto" w:fill="auto"/>
            <w:noWrap/>
            <w:hideMark/>
          </w:tcPr>
          <w:p w14:paraId="1BFEBD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GPC3</w:t>
            </w:r>
          </w:p>
        </w:tc>
        <w:tc>
          <w:tcPr>
            <w:tcW w:w="1560" w:type="dxa"/>
            <w:shd w:val="clear" w:color="auto" w:fill="auto"/>
            <w:noWrap/>
            <w:hideMark/>
          </w:tcPr>
          <w:p w14:paraId="16C299E4"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V429M, V452M, V413M, V375M</w:t>
            </w:r>
          </w:p>
        </w:tc>
        <w:tc>
          <w:tcPr>
            <w:tcW w:w="4394" w:type="dxa"/>
            <w:shd w:val="clear" w:color="auto" w:fill="auto"/>
            <w:noWrap/>
            <w:hideMark/>
          </w:tcPr>
          <w:p w14:paraId="42966E35"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Benign/Likely benign(Last reviewed: Dec 8, 2020)</w:t>
            </w:r>
          </w:p>
        </w:tc>
        <w:tc>
          <w:tcPr>
            <w:tcW w:w="709" w:type="dxa"/>
            <w:shd w:val="clear" w:color="auto" w:fill="auto"/>
            <w:noWrap/>
            <w:hideMark/>
          </w:tcPr>
          <w:p w14:paraId="200ED1C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X</w:t>
            </w:r>
          </w:p>
        </w:tc>
        <w:tc>
          <w:tcPr>
            <w:tcW w:w="1417" w:type="dxa"/>
            <w:shd w:val="clear" w:color="auto" w:fill="auto"/>
            <w:noWrap/>
            <w:hideMark/>
          </w:tcPr>
          <w:p w14:paraId="73938A8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rs11539789</w:t>
            </w:r>
          </w:p>
        </w:tc>
        <w:tc>
          <w:tcPr>
            <w:tcW w:w="1134" w:type="dxa"/>
            <w:shd w:val="clear" w:color="auto" w:fill="auto"/>
            <w:noWrap/>
            <w:hideMark/>
          </w:tcPr>
          <w:p w14:paraId="7E371E55"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0.00450 (T)</w:t>
            </w:r>
          </w:p>
        </w:tc>
        <w:tc>
          <w:tcPr>
            <w:tcW w:w="1559" w:type="dxa"/>
            <w:shd w:val="clear" w:color="auto" w:fill="auto"/>
            <w:noWrap/>
            <w:hideMark/>
          </w:tcPr>
          <w:p w14:paraId="23939E4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712C36A6"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2</w:t>
            </w:r>
          </w:p>
        </w:tc>
      </w:tr>
      <w:tr w:rsidR="000D553C" w:rsidRPr="007E6F6F" w14:paraId="7E348960" w14:textId="77777777" w:rsidTr="000D553C">
        <w:trPr>
          <w:trHeight w:val="320"/>
          <w:jc w:val="center"/>
        </w:trPr>
        <w:tc>
          <w:tcPr>
            <w:tcW w:w="451" w:type="dxa"/>
            <w:shd w:val="clear" w:color="auto" w:fill="auto"/>
            <w:noWrap/>
            <w:hideMark/>
          </w:tcPr>
          <w:p w14:paraId="60F93012"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61</w:t>
            </w:r>
          </w:p>
        </w:tc>
        <w:tc>
          <w:tcPr>
            <w:tcW w:w="2521" w:type="dxa"/>
            <w:shd w:val="clear" w:color="auto" w:fill="auto"/>
            <w:noWrap/>
            <w:hideMark/>
          </w:tcPr>
          <w:p w14:paraId="52B61E2C"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NM_001110792.2(MECP2):c.638C&gt;T (p.Ala213Val)</w:t>
            </w:r>
          </w:p>
        </w:tc>
        <w:tc>
          <w:tcPr>
            <w:tcW w:w="992" w:type="dxa"/>
            <w:shd w:val="clear" w:color="auto" w:fill="auto"/>
            <w:noWrap/>
            <w:hideMark/>
          </w:tcPr>
          <w:p w14:paraId="2FB04C96"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MECP2</w:t>
            </w:r>
          </w:p>
        </w:tc>
        <w:tc>
          <w:tcPr>
            <w:tcW w:w="1560" w:type="dxa"/>
            <w:shd w:val="clear" w:color="auto" w:fill="auto"/>
            <w:noWrap/>
            <w:hideMark/>
          </w:tcPr>
          <w:p w14:paraId="1976DEB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A201V, A213V, A108V</w:t>
            </w:r>
          </w:p>
        </w:tc>
        <w:tc>
          <w:tcPr>
            <w:tcW w:w="4394" w:type="dxa"/>
            <w:shd w:val="clear" w:color="auto" w:fill="auto"/>
            <w:noWrap/>
            <w:hideMark/>
          </w:tcPr>
          <w:p w14:paraId="004B3CF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Benign/Likely benign(Last reviewed: Dec 31, 2019)</w:t>
            </w:r>
          </w:p>
        </w:tc>
        <w:tc>
          <w:tcPr>
            <w:tcW w:w="709" w:type="dxa"/>
            <w:shd w:val="clear" w:color="auto" w:fill="auto"/>
            <w:noWrap/>
            <w:hideMark/>
          </w:tcPr>
          <w:p w14:paraId="616DCC4E"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X</w:t>
            </w:r>
          </w:p>
        </w:tc>
        <w:tc>
          <w:tcPr>
            <w:tcW w:w="1417" w:type="dxa"/>
            <w:shd w:val="clear" w:color="auto" w:fill="auto"/>
            <w:noWrap/>
            <w:hideMark/>
          </w:tcPr>
          <w:p w14:paraId="4C43B59C"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rs61748381</w:t>
            </w:r>
          </w:p>
        </w:tc>
        <w:tc>
          <w:tcPr>
            <w:tcW w:w="1134" w:type="dxa"/>
            <w:shd w:val="clear" w:color="auto" w:fill="auto"/>
            <w:noWrap/>
            <w:hideMark/>
          </w:tcPr>
          <w:p w14:paraId="5C9B11C3"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r w:rsidRPr="007E6F6F">
              <w:rPr>
                <w:rFonts w:ascii="Times New Roman" w:eastAsia="Times New Roman" w:hAnsi="Times New Roman" w:cs="Times New Roman"/>
                <w:sz w:val="16"/>
                <w:szCs w:val="16"/>
                <w:lang w:eastAsia="ru-RU"/>
              </w:rPr>
              <w:t>0.00477 (A</w:t>
            </w:r>
          </w:p>
        </w:tc>
        <w:tc>
          <w:tcPr>
            <w:tcW w:w="1559" w:type="dxa"/>
            <w:shd w:val="clear" w:color="auto" w:fill="auto"/>
            <w:noWrap/>
            <w:hideMark/>
          </w:tcPr>
          <w:p w14:paraId="44055BDA" w14:textId="77777777" w:rsidR="000D553C" w:rsidRPr="007E6F6F" w:rsidRDefault="000D553C" w:rsidP="000D553C">
            <w:pPr>
              <w:spacing w:after="0"/>
              <w:jc w:val="center"/>
              <w:rPr>
                <w:rFonts w:ascii="Times New Roman" w:eastAsia="Times New Roman" w:hAnsi="Times New Roman" w:cs="Times New Roman"/>
                <w:sz w:val="16"/>
                <w:szCs w:val="16"/>
                <w:lang w:eastAsia="ru-RU"/>
              </w:rPr>
            </w:pPr>
            <w:proofErr w:type="spellStart"/>
            <w:r w:rsidRPr="007E6F6F">
              <w:rPr>
                <w:rFonts w:ascii="Times New Roman" w:eastAsia="Times New Roman" w:hAnsi="Times New Roman" w:cs="Times New Roman"/>
                <w:sz w:val="16"/>
                <w:szCs w:val="16"/>
                <w:lang w:eastAsia="ru-RU"/>
              </w:rPr>
              <w:t>Missense</w:t>
            </w:r>
            <w:proofErr w:type="spellEnd"/>
            <w:r w:rsidRPr="007E6F6F">
              <w:rPr>
                <w:rFonts w:ascii="Times New Roman" w:eastAsia="Times New Roman" w:hAnsi="Times New Roman" w:cs="Times New Roman"/>
                <w:sz w:val="16"/>
                <w:szCs w:val="16"/>
                <w:lang w:eastAsia="ru-RU"/>
              </w:rPr>
              <w:t xml:space="preserve"> </w:t>
            </w:r>
            <w:proofErr w:type="spellStart"/>
            <w:r w:rsidRPr="007E6F6F">
              <w:rPr>
                <w:rFonts w:ascii="Times New Roman" w:eastAsia="Times New Roman" w:hAnsi="Times New Roman" w:cs="Times New Roman"/>
                <w:sz w:val="16"/>
                <w:szCs w:val="16"/>
                <w:lang w:eastAsia="ru-RU"/>
              </w:rPr>
              <w:t>Variant</w:t>
            </w:r>
            <w:proofErr w:type="spellEnd"/>
          </w:p>
        </w:tc>
        <w:tc>
          <w:tcPr>
            <w:tcW w:w="852" w:type="dxa"/>
          </w:tcPr>
          <w:p w14:paraId="1CA19742" w14:textId="77777777" w:rsidR="000D553C" w:rsidRPr="007E6F6F" w:rsidRDefault="000D553C" w:rsidP="000D553C">
            <w:pPr>
              <w:spacing w:after="0"/>
              <w:jc w:val="center"/>
              <w:rPr>
                <w:rFonts w:ascii="Times New Roman" w:eastAsia="Times New Roman" w:hAnsi="Times New Roman" w:cs="Times New Roman"/>
                <w:sz w:val="16"/>
                <w:szCs w:val="16"/>
                <w:lang w:val="en-US" w:eastAsia="ru-RU"/>
              </w:rPr>
            </w:pPr>
            <w:r w:rsidRPr="007E6F6F">
              <w:rPr>
                <w:rFonts w:ascii="Times New Roman" w:eastAsia="Times New Roman" w:hAnsi="Times New Roman" w:cs="Times New Roman"/>
                <w:sz w:val="16"/>
                <w:szCs w:val="16"/>
                <w:lang w:val="en-US" w:eastAsia="ru-RU"/>
              </w:rPr>
              <w:t>4</w:t>
            </w:r>
          </w:p>
        </w:tc>
      </w:tr>
    </w:tbl>
    <w:p w14:paraId="2E5945C9" w14:textId="691CC8C5" w:rsidR="00AF3C4B" w:rsidRPr="007E6F6F" w:rsidRDefault="00AF3C4B" w:rsidP="000D553C">
      <w:pPr>
        <w:spacing w:after="0" w:line="360" w:lineRule="auto"/>
        <w:ind w:firstLine="567"/>
        <w:jc w:val="center"/>
        <w:rPr>
          <w:rFonts w:ascii="Times New Roman" w:hAnsi="Times New Roman" w:cs="Times New Roman"/>
          <w:b/>
          <w:sz w:val="16"/>
          <w:szCs w:val="16"/>
        </w:rPr>
      </w:pPr>
    </w:p>
    <w:p w14:paraId="79D82C7E" w14:textId="26A5469A" w:rsidR="00532B95" w:rsidRPr="007E6F6F" w:rsidRDefault="00532B95" w:rsidP="000D553C">
      <w:pPr>
        <w:spacing w:after="0" w:line="360" w:lineRule="auto"/>
        <w:ind w:firstLine="567"/>
        <w:jc w:val="center"/>
        <w:rPr>
          <w:rFonts w:ascii="Times New Roman" w:hAnsi="Times New Roman" w:cs="Times New Roman"/>
          <w:b/>
          <w:sz w:val="16"/>
          <w:szCs w:val="16"/>
        </w:rPr>
      </w:pPr>
    </w:p>
    <w:p w14:paraId="2D924070" w14:textId="55CC15CC" w:rsidR="00532B95" w:rsidRPr="007E6F6F" w:rsidRDefault="00532B95" w:rsidP="000D553C">
      <w:pPr>
        <w:spacing w:after="0" w:line="360" w:lineRule="auto"/>
        <w:ind w:firstLine="567"/>
        <w:jc w:val="center"/>
        <w:rPr>
          <w:rFonts w:ascii="Times New Roman" w:hAnsi="Times New Roman" w:cs="Times New Roman"/>
          <w:b/>
          <w:sz w:val="16"/>
          <w:szCs w:val="16"/>
        </w:rPr>
      </w:pPr>
    </w:p>
    <w:p w14:paraId="116D03F6" w14:textId="34C0A3D2" w:rsidR="00532B95" w:rsidRPr="007E6F6F" w:rsidRDefault="00532B95" w:rsidP="000D553C">
      <w:pPr>
        <w:spacing w:after="0" w:line="360" w:lineRule="auto"/>
        <w:ind w:firstLine="567"/>
        <w:jc w:val="center"/>
        <w:rPr>
          <w:rFonts w:ascii="Times New Roman" w:hAnsi="Times New Roman" w:cs="Times New Roman"/>
          <w:b/>
          <w:sz w:val="16"/>
          <w:szCs w:val="16"/>
        </w:rPr>
      </w:pPr>
    </w:p>
    <w:p w14:paraId="5D596C6E" w14:textId="3C5508C7" w:rsidR="00532B95" w:rsidRPr="007E6F6F" w:rsidRDefault="00532B95" w:rsidP="000D553C">
      <w:pPr>
        <w:spacing w:after="0" w:line="360" w:lineRule="auto"/>
        <w:ind w:firstLine="567"/>
        <w:jc w:val="center"/>
        <w:rPr>
          <w:rFonts w:ascii="Times New Roman" w:hAnsi="Times New Roman" w:cs="Times New Roman"/>
          <w:b/>
          <w:sz w:val="16"/>
          <w:szCs w:val="16"/>
        </w:rPr>
      </w:pPr>
    </w:p>
    <w:p w14:paraId="253E9795" w14:textId="6C40797C" w:rsidR="00532B95" w:rsidRPr="007E6F6F" w:rsidRDefault="00532B95" w:rsidP="000D553C">
      <w:pPr>
        <w:spacing w:after="0" w:line="360" w:lineRule="auto"/>
        <w:ind w:firstLine="567"/>
        <w:jc w:val="center"/>
        <w:rPr>
          <w:rFonts w:ascii="Times New Roman" w:hAnsi="Times New Roman" w:cs="Times New Roman"/>
          <w:b/>
          <w:sz w:val="16"/>
          <w:szCs w:val="16"/>
        </w:rPr>
      </w:pPr>
    </w:p>
    <w:p w14:paraId="00816816" w14:textId="2A614F60" w:rsidR="00532B95" w:rsidRPr="007E6F6F" w:rsidRDefault="00532B95" w:rsidP="000D553C">
      <w:pPr>
        <w:spacing w:after="0" w:line="360" w:lineRule="auto"/>
        <w:ind w:firstLine="567"/>
        <w:jc w:val="center"/>
        <w:rPr>
          <w:rFonts w:ascii="Times New Roman" w:hAnsi="Times New Roman" w:cs="Times New Roman"/>
          <w:b/>
          <w:sz w:val="16"/>
          <w:szCs w:val="16"/>
        </w:rPr>
      </w:pPr>
    </w:p>
    <w:p w14:paraId="722ED2A4" w14:textId="0D0ACFFF" w:rsidR="00532B95" w:rsidRPr="007E6F6F" w:rsidRDefault="00532B95" w:rsidP="000D553C">
      <w:pPr>
        <w:spacing w:after="0" w:line="360" w:lineRule="auto"/>
        <w:ind w:firstLine="567"/>
        <w:jc w:val="center"/>
        <w:rPr>
          <w:rFonts w:ascii="Times New Roman" w:hAnsi="Times New Roman" w:cs="Times New Roman"/>
          <w:b/>
          <w:sz w:val="16"/>
          <w:szCs w:val="16"/>
        </w:rPr>
      </w:pPr>
    </w:p>
    <w:p w14:paraId="72DA2534" w14:textId="7CD57A82" w:rsidR="0067743D" w:rsidRDefault="0067743D">
      <w:pPr>
        <w:rPr>
          <w:rFonts w:ascii="Times New Roman" w:hAnsi="Times New Roman" w:cs="Times New Roman"/>
          <w:b/>
          <w:sz w:val="16"/>
          <w:szCs w:val="16"/>
        </w:rPr>
      </w:pPr>
      <w:r>
        <w:rPr>
          <w:rFonts w:ascii="Times New Roman" w:hAnsi="Times New Roman" w:cs="Times New Roman"/>
          <w:b/>
          <w:sz w:val="16"/>
          <w:szCs w:val="16"/>
        </w:rPr>
        <w:br w:type="page"/>
      </w:r>
    </w:p>
    <w:p w14:paraId="29162654" w14:textId="42478212" w:rsidR="00532B95" w:rsidRPr="00364F59" w:rsidRDefault="00690780" w:rsidP="00690780">
      <w:pPr>
        <w:spacing w:after="0" w:line="360" w:lineRule="auto"/>
        <w:rPr>
          <w:rFonts w:ascii="Times New Roman" w:hAnsi="Times New Roman" w:cs="Times New Roman"/>
          <w:b/>
          <w:sz w:val="24"/>
          <w:szCs w:val="24"/>
        </w:rPr>
      </w:pPr>
      <w:r w:rsidRPr="00364F59">
        <w:rPr>
          <w:rFonts w:ascii="Times New Roman" w:hAnsi="Times New Roman" w:cs="Times New Roman"/>
          <w:bCs/>
          <w:sz w:val="24"/>
          <w:szCs w:val="24"/>
        </w:rPr>
        <w:lastRenderedPageBreak/>
        <w:t xml:space="preserve">Таблица Б.3 </w:t>
      </w:r>
      <w:r w:rsidRPr="00364F59">
        <w:rPr>
          <w:rFonts w:ascii="Times New Roman" w:hAnsi="Times New Roman" w:cs="Times New Roman"/>
          <w:sz w:val="24"/>
          <w:szCs w:val="24"/>
        </w:rPr>
        <w:t xml:space="preserve">– Характеристика </w:t>
      </w:r>
      <w:r w:rsidRPr="00364F59">
        <w:rPr>
          <w:rFonts w:ascii="Times New Roman" w:hAnsi="Times New Roman" w:cs="Times New Roman"/>
          <w:i/>
          <w:sz w:val="24"/>
          <w:szCs w:val="24"/>
          <w:lang w:val="en-US"/>
        </w:rPr>
        <w:t>de</w:t>
      </w:r>
      <w:r w:rsidRPr="00364F59">
        <w:rPr>
          <w:rFonts w:ascii="Times New Roman" w:hAnsi="Times New Roman" w:cs="Times New Roman"/>
          <w:i/>
          <w:sz w:val="24"/>
          <w:szCs w:val="24"/>
        </w:rPr>
        <w:t xml:space="preserve"> </w:t>
      </w:r>
      <w:r w:rsidRPr="00364F59">
        <w:rPr>
          <w:rFonts w:ascii="Times New Roman" w:hAnsi="Times New Roman" w:cs="Times New Roman"/>
          <w:i/>
          <w:sz w:val="24"/>
          <w:szCs w:val="24"/>
          <w:lang w:val="en-US"/>
        </w:rPr>
        <w:t>novo</w:t>
      </w:r>
      <w:r w:rsidRPr="00364F59">
        <w:rPr>
          <w:rFonts w:ascii="Times New Roman" w:hAnsi="Times New Roman" w:cs="Times New Roman"/>
          <w:sz w:val="24"/>
          <w:szCs w:val="24"/>
        </w:rPr>
        <w:t xml:space="preserve"> мутаций у детей с РАС</w:t>
      </w:r>
    </w:p>
    <w:p w14:paraId="618C14F3" w14:textId="461A5290" w:rsidR="00532B95" w:rsidRPr="007E6F6F" w:rsidRDefault="00532B95" w:rsidP="00904AD4">
      <w:pPr>
        <w:spacing w:after="0" w:line="360" w:lineRule="auto"/>
        <w:rPr>
          <w:rFonts w:ascii="Times New Roman" w:hAnsi="Times New Roman" w:cs="Times New Roman"/>
          <w:b/>
          <w:sz w:val="16"/>
          <w:szCs w:val="16"/>
        </w:rPr>
      </w:pPr>
    </w:p>
    <w:tbl>
      <w:tblPr>
        <w:tblpPr w:leftFromText="180" w:rightFromText="180" w:vertAnchor="page" w:horzAnchor="margin" w:tblpY="1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90"/>
        <w:gridCol w:w="2551"/>
        <w:gridCol w:w="915"/>
        <w:gridCol w:w="928"/>
        <w:gridCol w:w="3260"/>
        <w:gridCol w:w="1134"/>
        <w:gridCol w:w="681"/>
        <w:gridCol w:w="1871"/>
        <w:gridCol w:w="2374"/>
      </w:tblGrid>
      <w:tr w:rsidR="00904AD4" w:rsidRPr="007E6F6F" w14:paraId="22A40DE3" w14:textId="77777777" w:rsidTr="00904AD4">
        <w:trPr>
          <w:trHeight w:val="315"/>
        </w:trPr>
        <w:tc>
          <w:tcPr>
            <w:tcW w:w="456" w:type="dxa"/>
            <w:shd w:val="clear" w:color="auto" w:fill="auto"/>
          </w:tcPr>
          <w:p w14:paraId="585D3752"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Код</w:t>
            </w:r>
            <w:proofErr w:type="spellEnd"/>
            <w:r w:rsidRPr="007E6F6F">
              <w:rPr>
                <w:rFonts w:ascii="Times New Roman" w:eastAsia="Times New Roman" w:hAnsi="Times New Roman" w:cs="Times New Roman"/>
                <w:sz w:val="16"/>
                <w:szCs w:val="16"/>
                <w:lang w:val="en-US"/>
              </w:rPr>
              <w:t xml:space="preserve"> </w:t>
            </w:r>
          </w:p>
        </w:tc>
        <w:tc>
          <w:tcPr>
            <w:tcW w:w="390" w:type="dxa"/>
            <w:shd w:val="clear" w:color="auto" w:fill="auto"/>
          </w:tcPr>
          <w:p w14:paraId="0B2017F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Семья</w:t>
            </w:r>
            <w:proofErr w:type="spellEnd"/>
            <w:r w:rsidRPr="007E6F6F">
              <w:rPr>
                <w:rFonts w:ascii="Times New Roman" w:eastAsia="Times New Roman" w:hAnsi="Times New Roman" w:cs="Times New Roman"/>
                <w:sz w:val="16"/>
                <w:szCs w:val="16"/>
                <w:lang w:val="en-US"/>
              </w:rPr>
              <w:t xml:space="preserve"> №</w:t>
            </w:r>
          </w:p>
        </w:tc>
        <w:tc>
          <w:tcPr>
            <w:tcW w:w="2551" w:type="dxa"/>
            <w:shd w:val="clear" w:color="auto" w:fill="auto"/>
            <w:noWrap/>
            <w:hideMark/>
          </w:tcPr>
          <w:p w14:paraId="694403A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Name</w:t>
            </w:r>
          </w:p>
        </w:tc>
        <w:tc>
          <w:tcPr>
            <w:tcW w:w="915" w:type="dxa"/>
            <w:shd w:val="clear" w:color="auto" w:fill="auto"/>
            <w:noWrap/>
            <w:hideMark/>
          </w:tcPr>
          <w:p w14:paraId="714DA60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Gene(s)</w:t>
            </w:r>
          </w:p>
        </w:tc>
        <w:tc>
          <w:tcPr>
            <w:tcW w:w="928" w:type="dxa"/>
            <w:shd w:val="clear" w:color="auto" w:fill="auto"/>
            <w:noWrap/>
            <w:hideMark/>
          </w:tcPr>
          <w:p w14:paraId="4AE6BAB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Protein change</w:t>
            </w:r>
          </w:p>
        </w:tc>
        <w:tc>
          <w:tcPr>
            <w:tcW w:w="3260" w:type="dxa"/>
            <w:shd w:val="clear" w:color="auto" w:fill="auto"/>
            <w:noWrap/>
            <w:hideMark/>
          </w:tcPr>
          <w:p w14:paraId="1095376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 xml:space="preserve">Clinical significance (Last reviewed) </w:t>
            </w:r>
            <w:proofErr w:type="spellStart"/>
            <w:r w:rsidRPr="007E6F6F">
              <w:rPr>
                <w:rFonts w:ascii="Times New Roman" w:eastAsia="Times New Roman" w:hAnsi="Times New Roman" w:cs="Times New Roman"/>
                <w:sz w:val="16"/>
                <w:szCs w:val="16"/>
                <w:lang w:val="en-US"/>
              </w:rPr>
              <w:t>ClinVar</w:t>
            </w:r>
            <w:proofErr w:type="spellEnd"/>
          </w:p>
        </w:tc>
        <w:tc>
          <w:tcPr>
            <w:tcW w:w="1134" w:type="dxa"/>
            <w:shd w:val="clear" w:color="auto" w:fill="auto"/>
            <w:noWrap/>
            <w:hideMark/>
          </w:tcPr>
          <w:p w14:paraId="477A294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Type</w:t>
            </w:r>
          </w:p>
        </w:tc>
        <w:tc>
          <w:tcPr>
            <w:tcW w:w="681" w:type="dxa"/>
            <w:shd w:val="clear" w:color="auto" w:fill="auto"/>
            <w:noWrap/>
            <w:hideMark/>
          </w:tcPr>
          <w:p w14:paraId="348D721D"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Chromosome</w:t>
            </w:r>
          </w:p>
        </w:tc>
        <w:tc>
          <w:tcPr>
            <w:tcW w:w="1871" w:type="dxa"/>
            <w:shd w:val="clear" w:color="auto" w:fill="auto"/>
            <w:noWrap/>
            <w:hideMark/>
          </w:tcPr>
          <w:p w14:paraId="315F91A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dbSNP</w:t>
            </w:r>
            <w:proofErr w:type="spellEnd"/>
            <w:r w:rsidRPr="007E6F6F">
              <w:rPr>
                <w:rFonts w:ascii="Times New Roman" w:eastAsia="Times New Roman" w:hAnsi="Times New Roman" w:cs="Times New Roman"/>
                <w:sz w:val="16"/>
                <w:szCs w:val="16"/>
                <w:lang w:val="en-US"/>
              </w:rPr>
              <w:t xml:space="preserve"> ID</w:t>
            </w:r>
          </w:p>
        </w:tc>
        <w:tc>
          <w:tcPr>
            <w:tcW w:w="2374" w:type="dxa"/>
            <w:shd w:val="clear" w:color="auto" w:fill="auto"/>
            <w:noWrap/>
            <w:hideMark/>
          </w:tcPr>
          <w:p w14:paraId="3A63D30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GMAF</w:t>
            </w:r>
          </w:p>
        </w:tc>
      </w:tr>
      <w:tr w:rsidR="00904AD4" w:rsidRPr="007E6F6F" w14:paraId="530EE0D4" w14:textId="77777777" w:rsidTr="00904AD4">
        <w:trPr>
          <w:trHeight w:val="330"/>
        </w:trPr>
        <w:tc>
          <w:tcPr>
            <w:tcW w:w="456" w:type="dxa"/>
            <w:shd w:val="clear" w:color="auto" w:fill="auto"/>
          </w:tcPr>
          <w:p w14:paraId="0AB57C7C"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6F754B4E"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53</w:t>
            </w:r>
          </w:p>
        </w:tc>
        <w:tc>
          <w:tcPr>
            <w:tcW w:w="390" w:type="dxa"/>
            <w:shd w:val="clear" w:color="auto" w:fill="auto"/>
          </w:tcPr>
          <w:p w14:paraId="01D6DA4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1</w:t>
            </w:r>
          </w:p>
        </w:tc>
        <w:tc>
          <w:tcPr>
            <w:tcW w:w="2551" w:type="dxa"/>
            <w:shd w:val="clear" w:color="auto" w:fill="auto"/>
            <w:noWrap/>
            <w:hideMark/>
          </w:tcPr>
          <w:p w14:paraId="2A7FF79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NM_000162.5(GCK):c.1018A&gt;G (p.Ser340Gly)</w:t>
            </w:r>
          </w:p>
        </w:tc>
        <w:tc>
          <w:tcPr>
            <w:tcW w:w="915" w:type="dxa"/>
            <w:shd w:val="clear" w:color="auto" w:fill="auto"/>
            <w:noWrap/>
            <w:hideMark/>
          </w:tcPr>
          <w:p w14:paraId="0A4AE92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GCK</w:t>
            </w:r>
          </w:p>
        </w:tc>
        <w:tc>
          <w:tcPr>
            <w:tcW w:w="928" w:type="dxa"/>
            <w:shd w:val="clear" w:color="auto" w:fill="auto"/>
            <w:noWrap/>
            <w:hideMark/>
          </w:tcPr>
          <w:p w14:paraId="76DF409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S340G, S341G, S339G</w:t>
            </w:r>
          </w:p>
        </w:tc>
        <w:tc>
          <w:tcPr>
            <w:tcW w:w="3260" w:type="dxa"/>
            <w:shd w:val="clear" w:color="auto" w:fill="auto"/>
            <w:noWrap/>
            <w:hideMark/>
          </w:tcPr>
          <w:p w14:paraId="6DBE401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Likely pathogenic(Last reviewed: Aug 18, 2011)</w:t>
            </w:r>
          </w:p>
        </w:tc>
        <w:tc>
          <w:tcPr>
            <w:tcW w:w="1134" w:type="dxa"/>
            <w:shd w:val="clear" w:color="auto" w:fill="auto"/>
            <w:noWrap/>
            <w:hideMark/>
          </w:tcPr>
          <w:p w14:paraId="36ACAA36"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190AB1F6"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7</w:t>
            </w:r>
          </w:p>
        </w:tc>
        <w:tc>
          <w:tcPr>
            <w:tcW w:w="1871" w:type="dxa"/>
            <w:shd w:val="clear" w:color="auto" w:fill="auto"/>
            <w:noWrap/>
            <w:hideMark/>
          </w:tcPr>
          <w:p w14:paraId="4A59E3C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rs193922255</w:t>
            </w:r>
          </w:p>
        </w:tc>
        <w:tc>
          <w:tcPr>
            <w:tcW w:w="2374" w:type="dxa"/>
            <w:shd w:val="clear" w:color="auto" w:fill="auto"/>
            <w:noWrap/>
            <w:hideMark/>
          </w:tcPr>
          <w:p w14:paraId="75838EE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5DC0C5FB" w14:textId="77777777" w:rsidTr="00904AD4">
        <w:trPr>
          <w:trHeight w:val="330"/>
        </w:trPr>
        <w:tc>
          <w:tcPr>
            <w:tcW w:w="456" w:type="dxa"/>
            <w:shd w:val="clear" w:color="auto" w:fill="auto"/>
          </w:tcPr>
          <w:p w14:paraId="7CD410D6"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6E96CA31"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54</w:t>
            </w:r>
          </w:p>
        </w:tc>
        <w:tc>
          <w:tcPr>
            <w:tcW w:w="390" w:type="dxa"/>
            <w:shd w:val="clear" w:color="auto" w:fill="auto"/>
          </w:tcPr>
          <w:p w14:paraId="29D79BB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1</w:t>
            </w:r>
          </w:p>
        </w:tc>
        <w:tc>
          <w:tcPr>
            <w:tcW w:w="2551" w:type="dxa"/>
            <w:shd w:val="clear" w:color="auto" w:fill="auto"/>
            <w:noWrap/>
            <w:hideMark/>
          </w:tcPr>
          <w:p w14:paraId="4F7E3E5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NM_138413.4(HOGA1):c.769T&gt;G (p.Cys257Gly)</w:t>
            </w:r>
          </w:p>
        </w:tc>
        <w:tc>
          <w:tcPr>
            <w:tcW w:w="915" w:type="dxa"/>
            <w:shd w:val="clear" w:color="auto" w:fill="auto"/>
            <w:noWrap/>
            <w:hideMark/>
          </w:tcPr>
          <w:p w14:paraId="392B18B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HOGA1</w:t>
            </w:r>
          </w:p>
        </w:tc>
        <w:tc>
          <w:tcPr>
            <w:tcW w:w="928" w:type="dxa"/>
            <w:shd w:val="clear" w:color="auto" w:fill="auto"/>
            <w:noWrap/>
            <w:hideMark/>
          </w:tcPr>
          <w:p w14:paraId="455F7D9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C257G, C94G</w:t>
            </w:r>
          </w:p>
        </w:tc>
        <w:tc>
          <w:tcPr>
            <w:tcW w:w="3260" w:type="dxa"/>
            <w:shd w:val="clear" w:color="auto" w:fill="auto"/>
            <w:noWrap/>
            <w:hideMark/>
          </w:tcPr>
          <w:p w14:paraId="7B61FFA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Pathogenic/Likely pathogenic(Last reviewed: Sep 21, 2020)</w:t>
            </w:r>
          </w:p>
        </w:tc>
        <w:tc>
          <w:tcPr>
            <w:tcW w:w="1134" w:type="dxa"/>
            <w:shd w:val="clear" w:color="auto" w:fill="auto"/>
            <w:noWrap/>
            <w:hideMark/>
          </w:tcPr>
          <w:p w14:paraId="7999251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033106E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10</w:t>
            </w:r>
          </w:p>
        </w:tc>
        <w:tc>
          <w:tcPr>
            <w:tcW w:w="1871" w:type="dxa"/>
            <w:shd w:val="clear" w:color="auto" w:fill="auto"/>
            <w:noWrap/>
            <w:hideMark/>
          </w:tcPr>
          <w:p w14:paraId="0AE379A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rs267606764</w:t>
            </w:r>
          </w:p>
        </w:tc>
        <w:tc>
          <w:tcPr>
            <w:tcW w:w="2374" w:type="dxa"/>
            <w:shd w:val="clear" w:color="auto" w:fill="auto"/>
            <w:noWrap/>
            <w:hideMark/>
          </w:tcPr>
          <w:p w14:paraId="53BEE76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1000 Genomes project 0.00020</w:t>
            </w:r>
          </w:p>
        </w:tc>
      </w:tr>
      <w:tr w:rsidR="00904AD4" w:rsidRPr="007E6F6F" w14:paraId="714998A0" w14:textId="77777777" w:rsidTr="00904AD4">
        <w:trPr>
          <w:trHeight w:val="315"/>
        </w:trPr>
        <w:tc>
          <w:tcPr>
            <w:tcW w:w="456" w:type="dxa"/>
            <w:shd w:val="clear" w:color="auto" w:fill="auto"/>
          </w:tcPr>
          <w:p w14:paraId="47782219"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66C0F2D8"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209</w:t>
            </w:r>
          </w:p>
        </w:tc>
        <w:tc>
          <w:tcPr>
            <w:tcW w:w="390" w:type="dxa"/>
            <w:shd w:val="clear" w:color="auto" w:fill="auto"/>
          </w:tcPr>
          <w:p w14:paraId="1331398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62791A4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NM_000090.3(COL3A1):c.637G&gt;A (p.Gly213Ser)</w:t>
            </w:r>
          </w:p>
        </w:tc>
        <w:tc>
          <w:tcPr>
            <w:tcW w:w="915" w:type="dxa"/>
            <w:shd w:val="clear" w:color="auto" w:fill="auto"/>
            <w:noWrap/>
            <w:hideMark/>
          </w:tcPr>
          <w:p w14:paraId="5AF20A0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COL3A1</w:t>
            </w:r>
          </w:p>
        </w:tc>
        <w:tc>
          <w:tcPr>
            <w:tcW w:w="928" w:type="dxa"/>
            <w:shd w:val="clear" w:color="auto" w:fill="auto"/>
            <w:noWrap/>
            <w:hideMark/>
          </w:tcPr>
          <w:p w14:paraId="1276BE0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 </w:t>
            </w:r>
          </w:p>
        </w:tc>
        <w:tc>
          <w:tcPr>
            <w:tcW w:w="3260" w:type="dxa"/>
            <w:shd w:val="clear" w:color="auto" w:fill="auto"/>
            <w:noWrap/>
            <w:hideMark/>
          </w:tcPr>
          <w:p w14:paraId="7063E69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w:t>
            </w:r>
          </w:p>
        </w:tc>
        <w:tc>
          <w:tcPr>
            <w:tcW w:w="1134" w:type="dxa"/>
            <w:shd w:val="clear" w:color="auto" w:fill="auto"/>
            <w:noWrap/>
            <w:hideMark/>
          </w:tcPr>
          <w:p w14:paraId="4391C12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49AB41D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1871" w:type="dxa"/>
            <w:shd w:val="clear" w:color="auto" w:fill="auto"/>
            <w:noWrap/>
            <w:hideMark/>
          </w:tcPr>
          <w:p w14:paraId="4A09C50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rs587779557</w:t>
            </w:r>
          </w:p>
        </w:tc>
        <w:tc>
          <w:tcPr>
            <w:tcW w:w="2374" w:type="dxa"/>
            <w:shd w:val="clear" w:color="auto" w:fill="auto"/>
            <w:noWrap/>
            <w:hideMark/>
          </w:tcPr>
          <w:p w14:paraId="73D9456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7116D1F8" w14:textId="77777777" w:rsidTr="00904AD4">
        <w:trPr>
          <w:trHeight w:val="315"/>
        </w:trPr>
        <w:tc>
          <w:tcPr>
            <w:tcW w:w="456" w:type="dxa"/>
            <w:shd w:val="clear" w:color="auto" w:fill="auto"/>
          </w:tcPr>
          <w:p w14:paraId="2F712225"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2237AE33"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209</w:t>
            </w:r>
          </w:p>
        </w:tc>
        <w:tc>
          <w:tcPr>
            <w:tcW w:w="390" w:type="dxa"/>
            <w:shd w:val="clear" w:color="auto" w:fill="auto"/>
          </w:tcPr>
          <w:p w14:paraId="4D229C5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43D39555"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NM_003060.4(SLC22A5):c.287G&gt;C (p.Gly96Ala)</w:t>
            </w:r>
          </w:p>
        </w:tc>
        <w:tc>
          <w:tcPr>
            <w:tcW w:w="915" w:type="dxa"/>
            <w:shd w:val="clear" w:color="auto" w:fill="auto"/>
            <w:noWrap/>
            <w:hideMark/>
          </w:tcPr>
          <w:p w14:paraId="2714C9C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SLC22A5</w:t>
            </w:r>
          </w:p>
        </w:tc>
        <w:tc>
          <w:tcPr>
            <w:tcW w:w="928" w:type="dxa"/>
            <w:shd w:val="clear" w:color="auto" w:fill="auto"/>
            <w:noWrap/>
            <w:hideMark/>
          </w:tcPr>
          <w:p w14:paraId="638DA05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G96A</w:t>
            </w:r>
          </w:p>
        </w:tc>
        <w:tc>
          <w:tcPr>
            <w:tcW w:w="3260" w:type="dxa"/>
            <w:shd w:val="clear" w:color="auto" w:fill="auto"/>
            <w:noWrap/>
            <w:hideMark/>
          </w:tcPr>
          <w:p w14:paraId="4B4D53F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Conflicting interpretations of pathogenicity(Last reviewed: Dec 6, 2020)</w:t>
            </w:r>
          </w:p>
        </w:tc>
        <w:tc>
          <w:tcPr>
            <w:tcW w:w="1134" w:type="dxa"/>
            <w:shd w:val="clear" w:color="auto" w:fill="auto"/>
            <w:noWrap/>
            <w:hideMark/>
          </w:tcPr>
          <w:p w14:paraId="709C130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2E9413D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5</w:t>
            </w:r>
          </w:p>
        </w:tc>
        <w:tc>
          <w:tcPr>
            <w:tcW w:w="1871" w:type="dxa"/>
            <w:shd w:val="clear" w:color="auto" w:fill="auto"/>
            <w:noWrap/>
            <w:hideMark/>
          </w:tcPr>
          <w:p w14:paraId="01CA26C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rs377767450</w:t>
            </w:r>
          </w:p>
        </w:tc>
        <w:tc>
          <w:tcPr>
            <w:tcW w:w="2374" w:type="dxa"/>
            <w:shd w:val="clear" w:color="auto" w:fill="auto"/>
            <w:noWrap/>
            <w:hideMark/>
          </w:tcPr>
          <w:p w14:paraId="433F5E7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gnomAD</w:t>
            </w:r>
            <w:proofErr w:type="spellEnd"/>
            <w:r w:rsidRPr="007E6F6F">
              <w:rPr>
                <w:rFonts w:ascii="Times New Roman" w:eastAsia="Times New Roman" w:hAnsi="Times New Roman" w:cs="Times New Roman"/>
                <w:sz w:val="16"/>
                <w:szCs w:val="16"/>
                <w:lang w:val="en-US"/>
              </w:rPr>
              <w:t xml:space="preserve"> 0.00013</w:t>
            </w:r>
          </w:p>
        </w:tc>
      </w:tr>
      <w:tr w:rsidR="00904AD4" w:rsidRPr="007E6F6F" w14:paraId="00C252D3" w14:textId="77777777" w:rsidTr="00904AD4">
        <w:trPr>
          <w:trHeight w:val="315"/>
        </w:trPr>
        <w:tc>
          <w:tcPr>
            <w:tcW w:w="456" w:type="dxa"/>
            <w:shd w:val="clear" w:color="auto" w:fill="auto"/>
          </w:tcPr>
          <w:p w14:paraId="1381FB6D"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7C974076"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209</w:t>
            </w:r>
          </w:p>
        </w:tc>
        <w:tc>
          <w:tcPr>
            <w:tcW w:w="390" w:type="dxa"/>
            <w:shd w:val="clear" w:color="auto" w:fill="auto"/>
          </w:tcPr>
          <w:p w14:paraId="5190F41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40F0EEB2"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NM_014588.5(VSX1):c.173C&gt;T (p.Pro58Leu)</w:t>
            </w:r>
          </w:p>
        </w:tc>
        <w:tc>
          <w:tcPr>
            <w:tcW w:w="915" w:type="dxa"/>
            <w:shd w:val="clear" w:color="auto" w:fill="auto"/>
            <w:noWrap/>
            <w:hideMark/>
          </w:tcPr>
          <w:p w14:paraId="7602026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VSX1</w:t>
            </w:r>
          </w:p>
        </w:tc>
        <w:tc>
          <w:tcPr>
            <w:tcW w:w="928" w:type="dxa"/>
            <w:shd w:val="clear" w:color="auto" w:fill="auto"/>
            <w:noWrap/>
            <w:hideMark/>
          </w:tcPr>
          <w:p w14:paraId="4623C85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P58L</w:t>
            </w:r>
          </w:p>
        </w:tc>
        <w:tc>
          <w:tcPr>
            <w:tcW w:w="3260" w:type="dxa"/>
            <w:shd w:val="clear" w:color="auto" w:fill="auto"/>
            <w:noWrap/>
            <w:hideMark/>
          </w:tcPr>
          <w:p w14:paraId="65C8B89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Conflicting interpretations of pathogenicity(Last reviewed: Dec 31, 2019)</w:t>
            </w:r>
          </w:p>
        </w:tc>
        <w:tc>
          <w:tcPr>
            <w:tcW w:w="1134" w:type="dxa"/>
            <w:shd w:val="clear" w:color="auto" w:fill="auto"/>
            <w:noWrap/>
            <w:hideMark/>
          </w:tcPr>
          <w:p w14:paraId="605E9202"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27143B0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w:t>
            </w:r>
          </w:p>
        </w:tc>
        <w:tc>
          <w:tcPr>
            <w:tcW w:w="1871" w:type="dxa"/>
            <w:shd w:val="clear" w:color="auto" w:fill="auto"/>
            <w:noWrap/>
            <w:hideMark/>
          </w:tcPr>
          <w:p w14:paraId="4E2A6A3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rs369865672</w:t>
            </w:r>
          </w:p>
        </w:tc>
        <w:tc>
          <w:tcPr>
            <w:tcW w:w="2374" w:type="dxa"/>
            <w:shd w:val="clear" w:color="auto" w:fill="auto"/>
            <w:noWrap/>
            <w:hideMark/>
          </w:tcPr>
          <w:p w14:paraId="4C3AA46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 xml:space="preserve">1000 Genomes project 0.00020 </w:t>
            </w:r>
          </w:p>
        </w:tc>
      </w:tr>
      <w:tr w:rsidR="00904AD4" w:rsidRPr="007E6F6F" w14:paraId="6B38FF23" w14:textId="77777777" w:rsidTr="00904AD4">
        <w:trPr>
          <w:trHeight w:val="315"/>
        </w:trPr>
        <w:tc>
          <w:tcPr>
            <w:tcW w:w="456" w:type="dxa"/>
            <w:shd w:val="clear" w:color="auto" w:fill="auto"/>
          </w:tcPr>
          <w:p w14:paraId="39F013BD"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4A31FE25"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209</w:t>
            </w:r>
          </w:p>
        </w:tc>
        <w:tc>
          <w:tcPr>
            <w:tcW w:w="390" w:type="dxa"/>
            <w:shd w:val="clear" w:color="auto" w:fill="auto"/>
          </w:tcPr>
          <w:p w14:paraId="7AEFB77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595F45B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NM_172107.4(KCNQ2):c.2245G&gt;T (p.Glu749Ter)</w:t>
            </w:r>
          </w:p>
        </w:tc>
        <w:tc>
          <w:tcPr>
            <w:tcW w:w="915" w:type="dxa"/>
            <w:shd w:val="clear" w:color="auto" w:fill="auto"/>
            <w:noWrap/>
            <w:hideMark/>
          </w:tcPr>
          <w:p w14:paraId="37039CA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KCNQ2</w:t>
            </w:r>
          </w:p>
        </w:tc>
        <w:tc>
          <w:tcPr>
            <w:tcW w:w="928" w:type="dxa"/>
            <w:shd w:val="clear" w:color="auto" w:fill="auto"/>
            <w:noWrap/>
            <w:hideMark/>
          </w:tcPr>
          <w:p w14:paraId="209DC4E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E749*, E718*, E721*, E731*, E767*</w:t>
            </w:r>
          </w:p>
        </w:tc>
        <w:tc>
          <w:tcPr>
            <w:tcW w:w="3260" w:type="dxa"/>
            <w:shd w:val="clear" w:color="auto" w:fill="auto"/>
            <w:noWrap/>
            <w:hideMark/>
          </w:tcPr>
          <w:p w14:paraId="5F98A78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Pathogenic(Last reviewed: Jan 21, 2020)</w:t>
            </w:r>
          </w:p>
        </w:tc>
        <w:tc>
          <w:tcPr>
            <w:tcW w:w="1134" w:type="dxa"/>
            <w:shd w:val="clear" w:color="auto" w:fill="auto"/>
            <w:noWrap/>
            <w:hideMark/>
          </w:tcPr>
          <w:p w14:paraId="7E5F509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stop Gained</w:t>
            </w:r>
          </w:p>
        </w:tc>
        <w:tc>
          <w:tcPr>
            <w:tcW w:w="681" w:type="dxa"/>
            <w:shd w:val="clear" w:color="auto" w:fill="auto"/>
            <w:noWrap/>
            <w:hideMark/>
          </w:tcPr>
          <w:p w14:paraId="29A472D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w:t>
            </w:r>
          </w:p>
        </w:tc>
        <w:tc>
          <w:tcPr>
            <w:tcW w:w="1871" w:type="dxa"/>
            <w:shd w:val="clear" w:color="auto" w:fill="auto"/>
            <w:noWrap/>
            <w:hideMark/>
          </w:tcPr>
          <w:p w14:paraId="24D5CFC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rs796052658</w:t>
            </w:r>
          </w:p>
        </w:tc>
        <w:tc>
          <w:tcPr>
            <w:tcW w:w="2374" w:type="dxa"/>
            <w:shd w:val="clear" w:color="auto" w:fill="auto"/>
            <w:noWrap/>
            <w:hideMark/>
          </w:tcPr>
          <w:p w14:paraId="39902DC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5D6CA772" w14:textId="77777777" w:rsidTr="00904AD4">
        <w:trPr>
          <w:trHeight w:val="330"/>
        </w:trPr>
        <w:tc>
          <w:tcPr>
            <w:tcW w:w="456" w:type="dxa"/>
            <w:shd w:val="clear" w:color="auto" w:fill="auto"/>
          </w:tcPr>
          <w:p w14:paraId="04A0C560"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26C09778"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209</w:t>
            </w:r>
          </w:p>
        </w:tc>
        <w:tc>
          <w:tcPr>
            <w:tcW w:w="390" w:type="dxa"/>
            <w:shd w:val="clear" w:color="auto" w:fill="auto"/>
          </w:tcPr>
          <w:p w14:paraId="457F94C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4A7BB3B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NM_000071.2(CBS):c.457G&gt;A (p.Gly153Arg)</w:t>
            </w:r>
          </w:p>
        </w:tc>
        <w:tc>
          <w:tcPr>
            <w:tcW w:w="915" w:type="dxa"/>
            <w:shd w:val="clear" w:color="auto" w:fill="auto"/>
            <w:noWrap/>
            <w:hideMark/>
          </w:tcPr>
          <w:p w14:paraId="06AA656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CBS</w:t>
            </w:r>
          </w:p>
        </w:tc>
        <w:tc>
          <w:tcPr>
            <w:tcW w:w="928" w:type="dxa"/>
            <w:shd w:val="clear" w:color="auto" w:fill="auto"/>
            <w:noWrap/>
            <w:hideMark/>
          </w:tcPr>
          <w:p w14:paraId="51FFCAF2"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G153R, G48R</w:t>
            </w:r>
          </w:p>
        </w:tc>
        <w:tc>
          <w:tcPr>
            <w:tcW w:w="3260" w:type="dxa"/>
            <w:shd w:val="clear" w:color="auto" w:fill="auto"/>
            <w:noWrap/>
            <w:hideMark/>
          </w:tcPr>
          <w:p w14:paraId="5D19932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Pathogenic/Likely pathogenic(Last reviewed: Jul 24, 2019)</w:t>
            </w:r>
          </w:p>
        </w:tc>
        <w:tc>
          <w:tcPr>
            <w:tcW w:w="1134" w:type="dxa"/>
            <w:shd w:val="clear" w:color="auto" w:fill="auto"/>
            <w:noWrap/>
            <w:hideMark/>
          </w:tcPr>
          <w:p w14:paraId="392F5F4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69677A1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w:t>
            </w:r>
          </w:p>
        </w:tc>
        <w:tc>
          <w:tcPr>
            <w:tcW w:w="1871" w:type="dxa"/>
            <w:shd w:val="clear" w:color="auto" w:fill="auto"/>
            <w:noWrap/>
            <w:hideMark/>
          </w:tcPr>
          <w:p w14:paraId="41C3A6E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rs745704046</w:t>
            </w:r>
          </w:p>
        </w:tc>
        <w:tc>
          <w:tcPr>
            <w:tcW w:w="2374" w:type="dxa"/>
            <w:shd w:val="clear" w:color="auto" w:fill="auto"/>
            <w:noWrap/>
            <w:hideMark/>
          </w:tcPr>
          <w:p w14:paraId="09E626D6"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gnomAD</w:t>
            </w:r>
            <w:proofErr w:type="spellEnd"/>
            <w:r w:rsidRPr="007E6F6F">
              <w:rPr>
                <w:rFonts w:ascii="Times New Roman" w:eastAsia="Times New Roman" w:hAnsi="Times New Roman" w:cs="Times New Roman"/>
                <w:sz w:val="16"/>
                <w:szCs w:val="16"/>
                <w:lang w:val="en-US"/>
              </w:rPr>
              <w:t xml:space="preserve">, exomes 0.00004 </w:t>
            </w:r>
          </w:p>
        </w:tc>
      </w:tr>
      <w:tr w:rsidR="00904AD4" w:rsidRPr="007E6F6F" w14:paraId="0C8579A9" w14:textId="77777777" w:rsidTr="00904AD4">
        <w:trPr>
          <w:trHeight w:val="315"/>
        </w:trPr>
        <w:tc>
          <w:tcPr>
            <w:tcW w:w="456" w:type="dxa"/>
            <w:shd w:val="clear" w:color="auto" w:fill="auto"/>
          </w:tcPr>
          <w:p w14:paraId="2C60BA19"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15D02A53"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210</w:t>
            </w:r>
          </w:p>
        </w:tc>
        <w:tc>
          <w:tcPr>
            <w:tcW w:w="390" w:type="dxa"/>
            <w:shd w:val="clear" w:color="auto" w:fill="auto"/>
          </w:tcPr>
          <w:p w14:paraId="6DF4727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55D72D0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NM_022455.4(NSD1):c.5146+1G&gt;A</w:t>
            </w:r>
          </w:p>
        </w:tc>
        <w:tc>
          <w:tcPr>
            <w:tcW w:w="915" w:type="dxa"/>
            <w:shd w:val="clear" w:color="auto" w:fill="auto"/>
            <w:noWrap/>
            <w:hideMark/>
          </w:tcPr>
          <w:p w14:paraId="3AE7F0A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NSD1</w:t>
            </w:r>
          </w:p>
        </w:tc>
        <w:tc>
          <w:tcPr>
            <w:tcW w:w="928" w:type="dxa"/>
            <w:shd w:val="clear" w:color="auto" w:fill="auto"/>
            <w:noWrap/>
            <w:hideMark/>
          </w:tcPr>
          <w:p w14:paraId="6F08724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 </w:t>
            </w:r>
          </w:p>
        </w:tc>
        <w:tc>
          <w:tcPr>
            <w:tcW w:w="3260" w:type="dxa"/>
            <w:shd w:val="clear" w:color="auto" w:fill="auto"/>
            <w:noWrap/>
            <w:hideMark/>
          </w:tcPr>
          <w:p w14:paraId="3215542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Pathogenic/Likely pathogenic(Last reviewed: Jul 30, 2019)</w:t>
            </w:r>
          </w:p>
        </w:tc>
        <w:tc>
          <w:tcPr>
            <w:tcW w:w="1134" w:type="dxa"/>
            <w:shd w:val="clear" w:color="auto" w:fill="auto"/>
            <w:noWrap/>
            <w:hideMark/>
          </w:tcPr>
          <w:p w14:paraId="77494855"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splice Donor Variant</w:t>
            </w:r>
          </w:p>
        </w:tc>
        <w:tc>
          <w:tcPr>
            <w:tcW w:w="681" w:type="dxa"/>
            <w:shd w:val="clear" w:color="auto" w:fill="auto"/>
            <w:noWrap/>
            <w:hideMark/>
          </w:tcPr>
          <w:p w14:paraId="5168D69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5</w:t>
            </w:r>
          </w:p>
        </w:tc>
        <w:tc>
          <w:tcPr>
            <w:tcW w:w="1871" w:type="dxa"/>
            <w:shd w:val="clear" w:color="auto" w:fill="auto"/>
            <w:noWrap/>
            <w:hideMark/>
          </w:tcPr>
          <w:p w14:paraId="3DFE616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rs587784139</w:t>
            </w:r>
          </w:p>
        </w:tc>
        <w:tc>
          <w:tcPr>
            <w:tcW w:w="2374" w:type="dxa"/>
            <w:shd w:val="clear" w:color="auto" w:fill="auto"/>
            <w:noWrap/>
            <w:hideMark/>
          </w:tcPr>
          <w:p w14:paraId="62EBD63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4208ED05" w14:textId="77777777" w:rsidTr="00904AD4">
        <w:trPr>
          <w:trHeight w:val="315"/>
        </w:trPr>
        <w:tc>
          <w:tcPr>
            <w:tcW w:w="456" w:type="dxa"/>
            <w:shd w:val="clear" w:color="auto" w:fill="auto"/>
          </w:tcPr>
          <w:p w14:paraId="77990A07"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4522B33E"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210</w:t>
            </w:r>
          </w:p>
        </w:tc>
        <w:tc>
          <w:tcPr>
            <w:tcW w:w="390" w:type="dxa"/>
            <w:shd w:val="clear" w:color="auto" w:fill="auto"/>
          </w:tcPr>
          <w:p w14:paraId="5F431F5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2551" w:type="dxa"/>
            <w:shd w:val="clear" w:color="auto" w:fill="auto"/>
            <w:noWrap/>
            <w:hideMark/>
          </w:tcPr>
          <w:p w14:paraId="2D17752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NM_006031.6(PCNT):c.5767C&gt;T (p.Arg1923Ter)</w:t>
            </w:r>
          </w:p>
        </w:tc>
        <w:tc>
          <w:tcPr>
            <w:tcW w:w="915" w:type="dxa"/>
            <w:shd w:val="clear" w:color="auto" w:fill="auto"/>
            <w:noWrap/>
            <w:hideMark/>
          </w:tcPr>
          <w:p w14:paraId="77F61362"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PCNT</w:t>
            </w:r>
          </w:p>
        </w:tc>
        <w:tc>
          <w:tcPr>
            <w:tcW w:w="928" w:type="dxa"/>
            <w:shd w:val="clear" w:color="auto" w:fill="auto"/>
            <w:noWrap/>
            <w:hideMark/>
          </w:tcPr>
          <w:p w14:paraId="36529BF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R1923*, R1805*</w:t>
            </w:r>
          </w:p>
        </w:tc>
        <w:tc>
          <w:tcPr>
            <w:tcW w:w="3260" w:type="dxa"/>
            <w:shd w:val="clear" w:color="auto" w:fill="auto"/>
            <w:noWrap/>
            <w:hideMark/>
          </w:tcPr>
          <w:p w14:paraId="1A368596"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Pathogenic/Likely pathogenic(Last reviewed: Feb 12, 2020)</w:t>
            </w:r>
          </w:p>
        </w:tc>
        <w:tc>
          <w:tcPr>
            <w:tcW w:w="1134" w:type="dxa"/>
            <w:shd w:val="clear" w:color="auto" w:fill="auto"/>
            <w:noWrap/>
            <w:hideMark/>
          </w:tcPr>
          <w:p w14:paraId="38AF951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stop Gained</w:t>
            </w:r>
          </w:p>
        </w:tc>
        <w:tc>
          <w:tcPr>
            <w:tcW w:w="681" w:type="dxa"/>
            <w:shd w:val="clear" w:color="auto" w:fill="auto"/>
            <w:noWrap/>
            <w:hideMark/>
          </w:tcPr>
          <w:p w14:paraId="42F6BB9D"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w:t>
            </w:r>
          </w:p>
        </w:tc>
        <w:tc>
          <w:tcPr>
            <w:tcW w:w="1871" w:type="dxa"/>
            <w:shd w:val="clear" w:color="auto" w:fill="auto"/>
            <w:noWrap/>
            <w:hideMark/>
          </w:tcPr>
          <w:p w14:paraId="0E885B5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rs119479062</w:t>
            </w:r>
          </w:p>
        </w:tc>
        <w:tc>
          <w:tcPr>
            <w:tcW w:w="2374" w:type="dxa"/>
            <w:shd w:val="clear" w:color="auto" w:fill="auto"/>
            <w:noWrap/>
            <w:hideMark/>
          </w:tcPr>
          <w:p w14:paraId="2024E24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proofErr w:type="spellStart"/>
            <w:r w:rsidRPr="007E6F6F">
              <w:rPr>
                <w:rFonts w:ascii="Times New Roman" w:eastAsia="Times New Roman" w:hAnsi="Times New Roman" w:cs="Times New Roman"/>
                <w:sz w:val="16"/>
                <w:szCs w:val="16"/>
                <w:lang w:val="en-US"/>
              </w:rPr>
              <w:t>gnomAD</w:t>
            </w:r>
            <w:proofErr w:type="spellEnd"/>
            <w:r w:rsidRPr="007E6F6F">
              <w:rPr>
                <w:rFonts w:ascii="Times New Roman" w:eastAsia="Times New Roman" w:hAnsi="Times New Roman" w:cs="Times New Roman"/>
                <w:sz w:val="16"/>
                <w:szCs w:val="16"/>
                <w:lang w:val="en-US"/>
              </w:rPr>
              <w:t>, exomes 0.00001</w:t>
            </w:r>
          </w:p>
        </w:tc>
      </w:tr>
      <w:tr w:rsidR="00904AD4" w:rsidRPr="007E6F6F" w14:paraId="2ACB3EBA" w14:textId="77777777" w:rsidTr="00904AD4">
        <w:trPr>
          <w:trHeight w:val="315"/>
        </w:trPr>
        <w:tc>
          <w:tcPr>
            <w:tcW w:w="456" w:type="dxa"/>
            <w:shd w:val="clear" w:color="auto" w:fill="auto"/>
          </w:tcPr>
          <w:p w14:paraId="6B79B9FF"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37E15C08"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216</w:t>
            </w:r>
          </w:p>
        </w:tc>
        <w:tc>
          <w:tcPr>
            <w:tcW w:w="390" w:type="dxa"/>
            <w:shd w:val="clear" w:color="auto" w:fill="auto"/>
          </w:tcPr>
          <w:p w14:paraId="5B94641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4</w:t>
            </w:r>
          </w:p>
        </w:tc>
        <w:tc>
          <w:tcPr>
            <w:tcW w:w="2551" w:type="dxa"/>
            <w:shd w:val="clear" w:color="auto" w:fill="auto"/>
            <w:noWrap/>
            <w:hideMark/>
          </w:tcPr>
          <w:p w14:paraId="66CFACC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NM_000251.2(MSH2):c.350G&gt;A (p.Trp117Ter)</w:t>
            </w:r>
          </w:p>
        </w:tc>
        <w:tc>
          <w:tcPr>
            <w:tcW w:w="915" w:type="dxa"/>
            <w:shd w:val="clear" w:color="auto" w:fill="auto"/>
            <w:noWrap/>
            <w:hideMark/>
          </w:tcPr>
          <w:p w14:paraId="4823340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MSH2</w:t>
            </w:r>
          </w:p>
        </w:tc>
        <w:tc>
          <w:tcPr>
            <w:tcW w:w="928" w:type="dxa"/>
            <w:shd w:val="clear" w:color="auto" w:fill="auto"/>
            <w:noWrap/>
            <w:hideMark/>
          </w:tcPr>
          <w:p w14:paraId="098F575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W117*, W51*</w:t>
            </w:r>
          </w:p>
        </w:tc>
        <w:tc>
          <w:tcPr>
            <w:tcW w:w="3260" w:type="dxa"/>
            <w:shd w:val="clear" w:color="auto" w:fill="auto"/>
            <w:noWrap/>
            <w:hideMark/>
          </w:tcPr>
          <w:p w14:paraId="5B1789C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Pathogenic(Last reviewed: Mar 20, 2017)</w:t>
            </w:r>
          </w:p>
        </w:tc>
        <w:tc>
          <w:tcPr>
            <w:tcW w:w="1134" w:type="dxa"/>
            <w:shd w:val="clear" w:color="auto" w:fill="auto"/>
            <w:noWrap/>
            <w:hideMark/>
          </w:tcPr>
          <w:p w14:paraId="310DDFA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stop Gained</w:t>
            </w:r>
          </w:p>
        </w:tc>
        <w:tc>
          <w:tcPr>
            <w:tcW w:w="681" w:type="dxa"/>
            <w:shd w:val="clear" w:color="auto" w:fill="auto"/>
            <w:noWrap/>
            <w:hideMark/>
          </w:tcPr>
          <w:p w14:paraId="7C49D84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1871" w:type="dxa"/>
            <w:shd w:val="clear" w:color="auto" w:fill="auto"/>
            <w:noWrap/>
            <w:hideMark/>
          </w:tcPr>
          <w:p w14:paraId="37FA974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rs786202083</w:t>
            </w:r>
          </w:p>
        </w:tc>
        <w:tc>
          <w:tcPr>
            <w:tcW w:w="2374" w:type="dxa"/>
            <w:shd w:val="clear" w:color="auto" w:fill="auto"/>
            <w:noWrap/>
            <w:hideMark/>
          </w:tcPr>
          <w:p w14:paraId="238B1C5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31463113" w14:textId="77777777" w:rsidTr="00904AD4">
        <w:trPr>
          <w:trHeight w:val="315"/>
        </w:trPr>
        <w:tc>
          <w:tcPr>
            <w:tcW w:w="456" w:type="dxa"/>
            <w:shd w:val="clear" w:color="auto" w:fill="auto"/>
          </w:tcPr>
          <w:p w14:paraId="5232287B"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6947D863"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216</w:t>
            </w:r>
          </w:p>
        </w:tc>
        <w:tc>
          <w:tcPr>
            <w:tcW w:w="390" w:type="dxa"/>
            <w:shd w:val="clear" w:color="auto" w:fill="auto"/>
          </w:tcPr>
          <w:p w14:paraId="044548C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4</w:t>
            </w:r>
          </w:p>
        </w:tc>
        <w:tc>
          <w:tcPr>
            <w:tcW w:w="2551" w:type="dxa"/>
            <w:shd w:val="clear" w:color="auto" w:fill="auto"/>
            <w:noWrap/>
            <w:hideMark/>
          </w:tcPr>
          <w:p w14:paraId="7105A29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NM_000090.3(COL3A1):c.2022G&gt;T (p.Lys674Asn)</w:t>
            </w:r>
          </w:p>
        </w:tc>
        <w:tc>
          <w:tcPr>
            <w:tcW w:w="915" w:type="dxa"/>
            <w:shd w:val="clear" w:color="auto" w:fill="auto"/>
            <w:noWrap/>
            <w:hideMark/>
          </w:tcPr>
          <w:p w14:paraId="003BE38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COL3A1</w:t>
            </w:r>
          </w:p>
        </w:tc>
        <w:tc>
          <w:tcPr>
            <w:tcW w:w="928" w:type="dxa"/>
            <w:shd w:val="clear" w:color="auto" w:fill="auto"/>
            <w:noWrap/>
            <w:hideMark/>
          </w:tcPr>
          <w:p w14:paraId="1493CBE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K674N</w:t>
            </w:r>
          </w:p>
        </w:tc>
        <w:tc>
          <w:tcPr>
            <w:tcW w:w="3260" w:type="dxa"/>
            <w:shd w:val="clear" w:color="auto" w:fill="auto"/>
            <w:noWrap/>
            <w:hideMark/>
          </w:tcPr>
          <w:p w14:paraId="0502BA1D"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Pathogenic</w:t>
            </w:r>
          </w:p>
        </w:tc>
        <w:tc>
          <w:tcPr>
            <w:tcW w:w="1134" w:type="dxa"/>
            <w:shd w:val="clear" w:color="auto" w:fill="auto"/>
            <w:noWrap/>
            <w:hideMark/>
          </w:tcPr>
          <w:p w14:paraId="54AA8DC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2E0F0EB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1871" w:type="dxa"/>
            <w:shd w:val="clear" w:color="auto" w:fill="auto"/>
            <w:noWrap/>
            <w:hideMark/>
          </w:tcPr>
          <w:p w14:paraId="12B4E165"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rs587779643</w:t>
            </w:r>
          </w:p>
        </w:tc>
        <w:tc>
          <w:tcPr>
            <w:tcW w:w="2374" w:type="dxa"/>
            <w:shd w:val="clear" w:color="auto" w:fill="auto"/>
            <w:noWrap/>
            <w:hideMark/>
          </w:tcPr>
          <w:p w14:paraId="4037A1C7"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790BAFA4" w14:textId="77777777" w:rsidTr="00904AD4">
        <w:trPr>
          <w:trHeight w:val="315"/>
        </w:trPr>
        <w:tc>
          <w:tcPr>
            <w:tcW w:w="456" w:type="dxa"/>
            <w:shd w:val="clear" w:color="auto" w:fill="auto"/>
          </w:tcPr>
          <w:p w14:paraId="6CD58150"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55CECAFA"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216</w:t>
            </w:r>
          </w:p>
        </w:tc>
        <w:tc>
          <w:tcPr>
            <w:tcW w:w="390" w:type="dxa"/>
            <w:shd w:val="clear" w:color="auto" w:fill="auto"/>
          </w:tcPr>
          <w:p w14:paraId="794DCED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4</w:t>
            </w:r>
          </w:p>
        </w:tc>
        <w:tc>
          <w:tcPr>
            <w:tcW w:w="2551" w:type="dxa"/>
            <w:shd w:val="clear" w:color="auto" w:fill="auto"/>
            <w:noWrap/>
            <w:hideMark/>
          </w:tcPr>
          <w:p w14:paraId="39049E7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NM_172056.2(KCNH2):c.2390C&gt;A (p.Ala797Asp)</w:t>
            </w:r>
          </w:p>
        </w:tc>
        <w:tc>
          <w:tcPr>
            <w:tcW w:w="915" w:type="dxa"/>
            <w:shd w:val="clear" w:color="auto" w:fill="auto"/>
            <w:noWrap/>
            <w:hideMark/>
          </w:tcPr>
          <w:p w14:paraId="013F1F9C"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KCNH2</w:t>
            </w:r>
          </w:p>
        </w:tc>
        <w:tc>
          <w:tcPr>
            <w:tcW w:w="928" w:type="dxa"/>
            <w:shd w:val="clear" w:color="auto" w:fill="auto"/>
            <w:noWrap/>
            <w:hideMark/>
          </w:tcPr>
          <w:p w14:paraId="6DAC4CE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A457D, A797D</w:t>
            </w:r>
          </w:p>
        </w:tc>
        <w:tc>
          <w:tcPr>
            <w:tcW w:w="3260" w:type="dxa"/>
            <w:shd w:val="clear" w:color="auto" w:fill="auto"/>
            <w:noWrap/>
            <w:hideMark/>
          </w:tcPr>
          <w:p w14:paraId="060E503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Likely pathogenic(Last reviewed: Jun 12, 2013)</w:t>
            </w:r>
          </w:p>
        </w:tc>
        <w:tc>
          <w:tcPr>
            <w:tcW w:w="1134" w:type="dxa"/>
            <w:shd w:val="clear" w:color="auto" w:fill="auto"/>
            <w:noWrap/>
            <w:hideMark/>
          </w:tcPr>
          <w:p w14:paraId="6E27684D"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78D93F84"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7</w:t>
            </w:r>
          </w:p>
        </w:tc>
        <w:tc>
          <w:tcPr>
            <w:tcW w:w="1871" w:type="dxa"/>
            <w:shd w:val="clear" w:color="auto" w:fill="auto"/>
            <w:noWrap/>
            <w:hideMark/>
          </w:tcPr>
          <w:p w14:paraId="41669A5F"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rs794728389</w:t>
            </w:r>
          </w:p>
        </w:tc>
        <w:tc>
          <w:tcPr>
            <w:tcW w:w="2374" w:type="dxa"/>
            <w:shd w:val="clear" w:color="auto" w:fill="auto"/>
            <w:noWrap/>
            <w:hideMark/>
          </w:tcPr>
          <w:p w14:paraId="183D0C4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NA</w:t>
            </w:r>
          </w:p>
        </w:tc>
      </w:tr>
      <w:tr w:rsidR="00904AD4" w:rsidRPr="007E6F6F" w14:paraId="5006191A" w14:textId="77777777" w:rsidTr="00904AD4">
        <w:trPr>
          <w:trHeight w:val="315"/>
        </w:trPr>
        <w:tc>
          <w:tcPr>
            <w:tcW w:w="456" w:type="dxa"/>
            <w:shd w:val="clear" w:color="auto" w:fill="auto"/>
          </w:tcPr>
          <w:p w14:paraId="505E0FDA"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4392FFFA"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216</w:t>
            </w:r>
          </w:p>
        </w:tc>
        <w:tc>
          <w:tcPr>
            <w:tcW w:w="390" w:type="dxa"/>
            <w:shd w:val="clear" w:color="auto" w:fill="auto"/>
          </w:tcPr>
          <w:p w14:paraId="7972F53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4</w:t>
            </w:r>
          </w:p>
        </w:tc>
        <w:tc>
          <w:tcPr>
            <w:tcW w:w="2551" w:type="dxa"/>
            <w:shd w:val="clear" w:color="auto" w:fill="auto"/>
            <w:noWrap/>
            <w:hideMark/>
          </w:tcPr>
          <w:p w14:paraId="4A36C95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NM_152722.5(HEPACAM):c.740C&gt;T (p.Thr247Ile)</w:t>
            </w:r>
          </w:p>
        </w:tc>
        <w:tc>
          <w:tcPr>
            <w:tcW w:w="915" w:type="dxa"/>
            <w:shd w:val="clear" w:color="auto" w:fill="auto"/>
            <w:noWrap/>
            <w:hideMark/>
          </w:tcPr>
          <w:p w14:paraId="32D75158"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HEPACAM</w:t>
            </w:r>
          </w:p>
        </w:tc>
        <w:tc>
          <w:tcPr>
            <w:tcW w:w="928" w:type="dxa"/>
            <w:shd w:val="clear" w:color="auto" w:fill="auto"/>
            <w:noWrap/>
            <w:hideMark/>
          </w:tcPr>
          <w:p w14:paraId="09587A09"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T247I</w:t>
            </w:r>
          </w:p>
        </w:tc>
        <w:tc>
          <w:tcPr>
            <w:tcW w:w="3260" w:type="dxa"/>
            <w:shd w:val="clear" w:color="auto" w:fill="auto"/>
            <w:noWrap/>
            <w:hideMark/>
          </w:tcPr>
          <w:p w14:paraId="224E4F5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Uncertain significance(Last reviewed: Jan 13, 2018)</w:t>
            </w:r>
          </w:p>
        </w:tc>
        <w:tc>
          <w:tcPr>
            <w:tcW w:w="1134" w:type="dxa"/>
            <w:shd w:val="clear" w:color="auto" w:fill="auto"/>
            <w:noWrap/>
            <w:hideMark/>
          </w:tcPr>
          <w:p w14:paraId="314571B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5027BE5D"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11</w:t>
            </w:r>
          </w:p>
        </w:tc>
        <w:tc>
          <w:tcPr>
            <w:tcW w:w="1871" w:type="dxa"/>
            <w:shd w:val="clear" w:color="auto" w:fill="auto"/>
            <w:noWrap/>
            <w:hideMark/>
          </w:tcPr>
          <w:p w14:paraId="1FBEC39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rs145619784</w:t>
            </w:r>
          </w:p>
        </w:tc>
        <w:tc>
          <w:tcPr>
            <w:tcW w:w="2374" w:type="dxa"/>
            <w:shd w:val="clear" w:color="auto" w:fill="auto"/>
            <w:noWrap/>
            <w:hideMark/>
          </w:tcPr>
          <w:p w14:paraId="7461339E"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 xml:space="preserve">1000 Genomes project 0.00020 </w:t>
            </w:r>
          </w:p>
        </w:tc>
      </w:tr>
      <w:tr w:rsidR="00904AD4" w:rsidRPr="007E6F6F" w14:paraId="6B86ED5A" w14:textId="77777777" w:rsidTr="00904AD4">
        <w:trPr>
          <w:trHeight w:val="315"/>
        </w:trPr>
        <w:tc>
          <w:tcPr>
            <w:tcW w:w="456" w:type="dxa"/>
            <w:shd w:val="clear" w:color="auto" w:fill="auto"/>
          </w:tcPr>
          <w:p w14:paraId="14FDD915"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АУ</w:t>
            </w:r>
          </w:p>
          <w:p w14:paraId="697DBDEA" w14:textId="77777777" w:rsidR="00904AD4" w:rsidRPr="007E6F6F" w:rsidRDefault="00904AD4" w:rsidP="00904AD4">
            <w:pPr>
              <w:spacing w:after="0" w:line="240" w:lineRule="auto"/>
              <w:ind w:hanging="120"/>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217</w:t>
            </w:r>
          </w:p>
        </w:tc>
        <w:tc>
          <w:tcPr>
            <w:tcW w:w="390" w:type="dxa"/>
            <w:shd w:val="clear" w:color="auto" w:fill="auto"/>
          </w:tcPr>
          <w:p w14:paraId="17EB9832"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4</w:t>
            </w:r>
          </w:p>
        </w:tc>
        <w:tc>
          <w:tcPr>
            <w:tcW w:w="2551" w:type="dxa"/>
            <w:shd w:val="clear" w:color="auto" w:fill="auto"/>
            <w:noWrap/>
            <w:hideMark/>
          </w:tcPr>
          <w:p w14:paraId="443A7601"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NM_025216.3(WNT10A):c.1087A&gt;C (p.Asn363His)</w:t>
            </w:r>
          </w:p>
        </w:tc>
        <w:tc>
          <w:tcPr>
            <w:tcW w:w="915" w:type="dxa"/>
            <w:shd w:val="clear" w:color="auto" w:fill="auto"/>
            <w:noWrap/>
            <w:hideMark/>
          </w:tcPr>
          <w:p w14:paraId="11CDD4E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WNT10A</w:t>
            </w:r>
          </w:p>
        </w:tc>
        <w:tc>
          <w:tcPr>
            <w:tcW w:w="928" w:type="dxa"/>
            <w:shd w:val="clear" w:color="auto" w:fill="auto"/>
            <w:noWrap/>
            <w:hideMark/>
          </w:tcPr>
          <w:p w14:paraId="206DD29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N363H</w:t>
            </w:r>
          </w:p>
        </w:tc>
        <w:tc>
          <w:tcPr>
            <w:tcW w:w="3260" w:type="dxa"/>
            <w:shd w:val="clear" w:color="auto" w:fill="auto"/>
            <w:noWrap/>
            <w:hideMark/>
          </w:tcPr>
          <w:p w14:paraId="30351D43"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Conflicting interpretations of pathogenicity(Last reviewed: Dec 3, 2020)</w:t>
            </w:r>
          </w:p>
        </w:tc>
        <w:tc>
          <w:tcPr>
            <w:tcW w:w="1134" w:type="dxa"/>
            <w:shd w:val="clear" w:color="auto" w:fill="auto"/>
            <w:noWrap/>
            <w:hideMark/>
          </w:tcPr>
          <w:p w14:paraId="00B0597A"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08655166"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2</w:t>
            </w:r>
          </w:p>
        </w:tc>
        <w:tc>
          <w:tcPr>
            <w:tcW w:w="1871" w:type="dxa"/>
            <w:shd w:val="clear" w:color="auto" w:fill="auto"/>
            <w:noWrap/>
            <w:hideMark/>
          </w:tcPr>
          <w:p w14:paraId="31F072C0"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rs34972707</w:t>
            </w:r>
          </w:p>
        </w:tc>
        <w:tc>
          <w:tcPr>
            <w:tcW w:w="2374" w:type="dxa"/>
            <w:shd w:val="clear" w:color="auto" w:fill="auto"/>
            <w:noWrap/>
            <w:hideMark/>
          </w:tcPr>
          <w:p w14:paraId="706EF3AB" w14:textId="77777777" w:rsidR="00904AD4" w:rsidRPr="007E6F6F" w:rsidRDefault="00904AD4" w:rsidP="00904AD4">
            <w:pPr>
              <w:spacing w:after="0" w:line="240" w:lineRule="auto"/>
              <w:rPr>
                <w:rFonts w:ascii="Times New Roman" w:eastAsia="Times New Roman" w:hAnsi="Times New Roman" w:cs="Times New Roman"/>
                <w:sz w:val="16"/>
                <w:szCs w:val="16"/>
                <w:lang w:val="en-US"/>
              </w:rPr>
            </w:pPr>
            <w:r w:rsidRPr="007E6F6F">
              <w:rPr>
                <w:rFonts w:ascii="Times New Roman" w:eastAsia="Times New Roman" w:hAnsi="Times New Roman" w:cs="Times New Roman"/>
                <w:sz w:val="16"/>
                <w:szCs w:val="16"/>
                <w:lang w:val="en-US"/>
              </w:rPr>
              <w:t>NHLBI ESP Exome Variant 0.00028</w:t>
            </w:r>
          </w:p>
        </w:tc>
      </w:tr>
    </w:tbl>
    <w:p w14:paraId="5A8CE57E" w14:textId="70CB27F6" w:rsidR="00532B95" w:rsidRPr="007E6F6F" w:rsidRDefault="00532B95" w:rsidP="000D553C">
      <w:pPr>
        <w:spacing w:after="0" w:line="360" w:lineRule="auto"/>
        <w:ind w:firstLine="567"/>
        <w:jc w:val="center"/>
        <w:rPr>
          <w:rFonts w:ascii="Times New Roman" w:hAnsi="Times New Roman" w:cs="Times New Roman"/>
          <w:b/>
          <w:sz w:val="16"/>
          <w:szCs w:val="16"/>
        </w:rPr>
      </w:pPr>
    </w:p>
    <w:p w14:paraId="3CC8EA26" w14:textId="07E6276C" w:rsidR="00532B95" w:rsidRPr="007E6F6F" w:rsidRDefault="00532B95" w:rsidP="000D553C">
      <w:pPr>
        <w:spacing w:after="0" w:line="360" w:lineRule="auto"/>
        <w:ind w:firstLine="567"/>
        <w:jc w:val="center"/>
        <w:rPr>
          <w:rFonts w:ascii="Times New Roman" w:hAnsi="Times New Roman" w:cs="Times New Roman"/>
          <w:b/>
          <w:sz w:val="16"/>
          <w:szCs w:val="16"/>
        </w:rPr>
      </w:pPr>
    </w:p>
    <w:p w14:paraId="23831223" w14:textId="010AE00A" w:rsidR="00532B95" w:rsidRPr="007E6F6F" w:rsidRDefault="00532B95" w:rsidP="000D553C">
      <w:pPr>
        <w:spacing w:after="0" w:line="360" w:lineRule="auto"/>
        <w:ind w:firstLine="567"/>
        <w:jc w:val="center"/>
        <w:rPr>
          <w:rFonts w:ascii="Times New Roman" w:hAnsi="Times New Roman" w:cs="Times New Roman"/>
          <w:b/>
          <w:sz w:val="16"/>
          <w:szCs w:val="16"/>
        </w:rPr>
      </w:pPr>
    </w:p>
    <w:p w14:paraId="65B4EF06" w14:textId="77777777" w:rsidR="005822F7" w:rsidRPr="007E6F6F" w:rsidRDefault="005822F7" w:rsidP="00532B95">
      <w:pPr>
        <w:pStyle w:val="a4"/>
        <w:tabs>
          <w:tab w:val="left" w:pos="1276"/>
        </w:tabs>
        <w:spacing w:before="0" w:beforeAutospacing="0" w:after="0" w:afterAutospacing="0" w:line="360" w:lineRule="auto"/>
        <w:jc w:val="both"/>
        <w:rPr>
          <w:bCs/>
        </w:rPr>
      </w:pPr>
    </w:p>
    <w:p w14:paraId="5E275497" w14:textId="0B8D429B" w:rsidR="00532B95" w:rsidRPr="007E6F6F" w:rsidRDefault="00532B95" w:rsidP="00532B95">
      <w:pPr>
        <w:pStyle w:val="a4"/>
        <w:tabs>
          <w:tab w:val="left" w:pos="1276"/>
        </w:tabs>
        <w:spacing w:before="0" w:beforeAutospacing="0" w:after="0" w:afterAutospacing="0" w:line="360" w:lineRule="auto"/>
        <w:jc w:val="both"/>
        <w:sectPr w:rsidR="00532B95" w:rsidRPr="007E6F6F" w:rsidSect="00F25FB8">
          <w:pgSz w:w="16838" w:h="11906" w:orient="landscape"/>
          <w:pgMar w:top="851" w:right="1134" w:bottom="1701" w:left="1134" w:header="709" w:footer="709" w:gutter="0"/>
          <w:cols w:space="708"/>
          <w:docGrid w:linePitch="360"/>
        </w:sectPr>
      </w:pPr>
    </w:p>
    <w:p w14:paraId="4BDC7FEF" w14:textId="57C357CB" w:rsidR="00E349ED" w:rsidRPr="007E6F6F" w:rsidRDefault="00725CF5" w:rsidP="005710BD">
      <w:pPr>
        <w:spacing w:after="0" w:line="360" w:lineRule="auto"/>
        <w:ind w:firstLine="567"/>
        <w:jc w:val="center"/>
        <w:rPr>
          <w:rFonts w:ascii="Times New Roman" w:hAnsi="Times New Roman" w:cs="Times New Roman"/>
          <w:b/>
          <w:sz w:val="24"/>
          <w:szCs w:val="24"/>
        </w:rPr>
      </w:pPr>
      <w:r w:rsidRPr="007E6F6F">
        <w:rPr>
          <w:rFonts w:ascii="Times New Roman" w:hAnsi="Times New Roman" w:cs="Times New Roman"/>
          <w:b/>
          <w:sz w:val="24"/>
          <w:szCs w:val="24"/>
        </w:rPr>
        <w:lastRenderedPageBreak/>
        <w:t>П</w:t>
      </w:r>
      <w:r w:rsidR="003F7904" w:rsidRPr="007E6F6F">
        <w:rPr>
          <w:rFonts w:ascii="Times New Roman" w:hAnsi="Times New Roman" w:cs="Times New Roman"/>
          <w:b/>
          <w:sz w:val="24"/>
          <w:szCs w:val="24"/>
        </w:rPr>
        <w:t>РИЛОЖЕНИЕ</w:t>
      </w:r>
      <w:r w:rsidR="00545AE0" w:rsidRPr="007E6F6F">
        <w:rPr>
          <w:rFonts w:ascii="Times New Roman" w:hAnsi="Times New Roman" w:cs="Times New Roman"/>
          <w:b/>
          <w:sz w:val="24"/>
          <w:szCs w:val="24"/>
        </w:rPr>
        <w:t xml:space="preserve"> В</w:t>
      </w:r>
    </w:p>
    <w:p w14:paraId="6524E03E" w14:textId="77777777" w:rsidR="002175FF" w:rsidRPr="007E6F6F" w:rsidRDefault="002175FF" w:rsidP="002175FF">
      <w:pPr>
        <w:spacing w:after="0" w:line="240" w:lineRule="auto"/>
        <w:jc w:val="center"/>
        <w:rPr>
          <w:rFonts w:ascii="Times New Roman" w:eastAsia="Times New Roman" w:hAnsi="Times New Roman" w:cs="Times New Roman"/>
          <w:b/>
          <w:sz w:val="24"/>
          <w:szCs w:val="24"/>
          <w:lang w:eastAsia="ru-RU"/>
        </w:rPr>
      </w:pPr>
      <w:r w:rsidRPr="007E6F6F">
        <w:rPr>
          <w:rFonts w:ascii="Times New Roman" w:eastAsia="Times New Roman" w:hAnsi="Times New Roman" w:cs="Times New Roman"/>
          <w:b/>
          <w:sz w:val="24"/>
          <w:szCs w:val="24"/>
          <w:lang w:eastAsia="ru-RU"/>
        </w:rPr>
        <w:t xml:space="preserve">Перечень опубликованных работ по теме за </w:t>
      </w:r>
      <w:r w:rsidR="002B19DB" w:rsidRPr="007E6F6F">
        <w:rPr>
          <w:rFonts w:ascii="Times New Roman" w:eastAsia="Times New Roman" w:hAnsi="Times New Roman" w:cs="Times New Roman"/>
          <w:b/>
          <w:sz w:val="24"/>
          <w:szCs w:val="24"/>
          <w:lang w:eastAsia="ru-RU"/>
        </w:rPr>
        <w:t>2021</w:t>
      </w:r>
      <w:r w:rsidR="005A4E0E" w:rsidRPr="007E6F6F">
        <w:rPr>
          <w:rFonts w:ascii="Times New Roman" w:eastAsia="Times New Roman" w:hAnsi="Times New Roman" w:cs="Times New Roman"/>
          <w:b/>
          <w:sz w:val="24"/>
          <w:szCs w:val="24"/>
          <w:lang w:eastAsia="ru-RU"/>
        </w:rPr>
        <w:t xml:space="preserve"> г.</w:t>
      </w:r>
    </w:p>
    <w:p w14:paraId="52BBA45B" w14:textId="77777777" w:rsidR="002175FF" w:rsidRPr="007E6F6F" w:rsidRDefault="002175FF" w:rsidP="002175FF">
      <w:pPr>
        <w:spacing w:after="0" w:line="240" w:lineRule="auto"/>
        <w:ind w:firstLine="708"/>
        <w:rPr>
          <w:rFonts w:ascii="Times New Roman" w:eastAsia="Times New Roman" w:hAnsi="Times New Roman" w:cs="Times New Roman"/>
          <w:sz w:val="24"/>
          <w:szCs w:val="24"/>
          <w:lang w:eastAsia="ru-RU"/>
        </w:rPr>
      </w:pPr>
    </w:p>
    <w:tbl>
      <w:tblPr>
        <w:tblW w:w="9747" w:type="dxa"/>
        <w:tblLayout w:type="fixed"/>
        <w:tblCellMar>
          <w:left w:w="0" w:type="dxa"/>
          <w:right w:w="0" w:type="dxa"/>
        </w:tblCellMar>
        <w:tblLook w:val="04A0" w:firstRow="1" w:lastRow="0" w:firstColumn="1" w:lastColumn="0" w:noHBand="0" w:noVBand="1"/>
      </w:tblPr>
      <w:tblGrid>
        <w:gridCol w:w="675"/>
        <w:gridCol w:w="5529"/>
        <w:gridCol w:w="3543"/>
      </w:tblGrid>
      <w:tr w:rsidR="002175FF" w:rsidRPr="007E6F6F" w14:paraId="1E140430" w14:textId="77777777" w:rsidTr="00276BC8">
        <w:trPr>
          <w:trHeight w:val="35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D1E3D" w14:textId="77777777" w:rsidR="002175FF" w:rsidRPr="007E6F6F" w:rsidRDefault="002175FF" w:rsidP="009D3175">
            <w:pPr>
              <w:spacing w:after="0" w:line="240" w:lineRule="auto"/>
              <w:rPr>
                <w:rFonts w:ascii="Times New Roman" w:eastAsia="Times New Roman" w:hAnsi="Times New Roman" w:cs="Times New Roman"/>
                <w:sz w:val="23"/>
                <w:szCs w:val="23"/>
                <w:lang w:eastAsia="ru-RU"/>
              </w:rPr>
            </w:pPr>
            <w:r w:rsidRPr="007E6F6F">
              <w:rPr>
                <w:rFonts w:ascii="Times New Roman" w:eastAsia="Times New Roman" w:hAnsi="Times New Roman" w:cs="Times New Roman"/>
                <w:bCs/>
                <w:sz w:val="23"/>
                <w:szCs w:val="23"/>
                <w:lang w:eastAsia="ru-RU"/>
              </w:rPr>
              <w:t>№</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9DC235" w14:textId="77777777" w:rsidR="002175FF" w:rsidRPr="007E6F6F" w:rsidRDefault="002175FF" w:rsidP="00276BC8">
            <w:pPr>
              <w:spacing w:after="0" w:line="240" w:lineRule="auto"/>
              <w:jc w:val="center"/>
              <w:rPr>
                <w:rFonts w:ascii="Times New Roman" w:eastAsia="Times New Roman" w:hAnsi="Times New Roman" w:cs="Times New Roman"/>
                <w:sz w:val="23"/>
                <w:szCs w:val="23"/>
                <w:lang w:eastAsia="ru-RU"/>
              </w:rPr>
            </w:pPr>
            <w:r w:rsidRPr="007E6F6F">
              <w:rPr>
                <w:rFonts w:ascii="Times New Roman" w:eastAsia="Times New Roman" w:hAnsi="Times New Roman" w:cs="Times New Roman"/>
                <w:bCs/>
                <w:sz w:val="23"/>
                <w:szCs w:val="23"/>
                <w:lang w:eastAsia="ru-RU"/>
              </w:rPr>
              <w:t>Выходные данные работ</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303FFF" w14:textId="77777777" w:rsidR="002175FF" w:rsidRPr="007E6F6F" w:rsidRDefault="002175FF" w:rsidP="00276BC8">
            <w:pPr>
              <w:spacing w:after="0" w:line="240" w:lineRule="auto"/>
              <w:jc w:val="center"/>
              <w:rPr>
                <w:rFonts w:ascii="Times New Roman" w:eastAsia="Times New Roman" w:hAnsi="Times New Roman" w:cs="Times New Roman"/>
                <w:sz w:val="23"/>
                <w:szCs w:val="23"/>
                <w:lang w:eastAsia="ru-RU"/>
              </w:rPr>
            </w:pPr>
            <w:r w:rsidRPr="007E6F6F">
              <w:rPr>
                <w:rFonts w:ascii="Times New Roman" w:eastAsia="Times New Roman" w:hAnsi="Times New Roman" w:cs="Times New Roman"/>
                <w:bCs/>
                <w:sz w:val="23"/>
                <w:szCs w:val="23"/>
                <w:lang w:eastAsia="ru-RU"/>
              </w:rPr>
              <w:t>Ссылка</w:t>
            </w:r>
          </w:p>
        </w:tc>
      </w:tr>
      <w:tr w:rsidR="002437AE" w:rsidRPr="007E6F6F" w14:paraId="17EFD20D" w14:textId="77777777" w:rsidTr="002D4ED5">
        <w:trPr>
          <w:trHeight w:val="35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F16428" w14:textId="77777777" w:rsidR="002437AE" w:rsidRPr="007E6F6F" w:rsidRDefault="002437AE" w:rsidP="009D3175">
            <w:pPr>
              <w:spacing w:after="0" w:line="240" w:lineRule="auto"/>
              <w:jc w:val="center"/>
              <w:rPr>
                <w:rFonts w:ascii="Times New Roman" w:eastAsia="Times New Roman" w:hAnsi="Times New Roman" w:cs="Times New Roman"/>
                <w:bCs/>
                <w:sz w:val="23"/>
                <w:szCs w:val="23"/>
                <w:lang w:eastAsia="ru-RU"/>
              </w:rPr>
            </w:pPr>
            <w:r w:rsidRPr="007E6F6F">
              <w:rPr>
                <w:rFonts w:ascii="Times New Roman" w:eastAsia="Times New Roman" w:hAnsi="Times New Roman" w:cs="Times New Roman"/>
                <w:bCs/>
                <w:sz w:val="23"/>
                <w:szCs w:val="23"/>
                <w:lang w:eastAsia="ru-RU"/>
              </w:rPr>
              <w:t>1</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C0748" w14:textId="77777777" w:rsidR="002437AE" w:rsidRPr="007E6F6F" w:rsidRDefault="002437AE" w:rsidP="002437AE">
            <w:pPr>
              <w:spacing w:after="0" w:line="240" w:lineRule="auto"/>
              <w:jc w:val="center"/>
              <w:rPr>
                <w:rFonts w:ascii="Times New Roman" w:eastAsia="Times New Roman" w:hAnsi="Times New Roman" w:cs="Times New Roman"/>
                <w:bCs/>
                <w:sz w:val="23"/>
                <w:szCs w:val="23"/>
                <w:lang w:eastAsia="ru-RU"/>
              </w:rPr>
            </w:pPr>
            <w:r w:rsidRPr="007E6F6F">
              <w:rPr>
                <w:rFonts w:ascii="Times New Roman" w:eastAsia="Times New Roman" w:hAnsi="Times New Roman" w:cs="Times New Roman"/>
                <w:bCs/>
                <w:sz w:val="23"/>
                <w:szCs w:val="23"/>
                <w:lang w:eastAsia="ru-RU"/>
              </w:rPr>
              <w:t>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D02A33" w14:textId="77777777" w:rsidR="002437AE" w:rsidRPr="007E6F6F" w:rsidRDefault="002437AE" w:rsidP="002437AE">
            <w:pPr>
              <w:spacing w:after="0" w:line="240" w:lineRule="auto"/>
              <w:jc w:val="center"/>
              <w:rPr>
                <w:rFonts w:ascii="Times New Roman" w:eastAsia="Times New Roman" w:hAnsi="Times New Roman" w:cs="Times New Roman"/>
                <w:bCs/>
                <w:sz w:val="23"/>
                <w:szCs w:val="23"/>
                <w:lang w:eastAsia="ru-RU"/>
              </w:rPr>
            </w:pPr>
            <w:r w:rsidRPr="007E6F6F">
              <w:rPr>
                <w:rFonts w:ascii="Times New Roman" w:eastAsia="Times New Roman" w:hAnsi="Times New Roman" w:cs="Times New Roman"/>
                <w:bCs/>
                <w:sz w:val="23"/>
                <w:szCs w:val="23"/>
                <w:lang w:eastAsia="ru-RU"/>
              </w:rPr>
              <w:t>3</w:t>
            </w:r>
          </w:p>
        </w:tc>
      </w:tr>
      <w:tr w:rsidR="003C5E70" w:rsidRPr="00D14E02" w14:paraId="73BFC1F2" w14:textId="77777777" w:rsidTr="002D4ED5">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A094C" w14:textId="77777777" w:rsidR="003C5E70" w:rsidRPr="007E6F6F" w:rsidRDefault="003C5E70" w:rsidP="009D3175">
            <w:pPr>
              <w:pStyle w:val="a8"/>
              <w:numPr>
                <w:ilvl w:val="0"/>
                <w:numId w:val="40"/>
              </w:numPr>
              <w:spacing w:after="0" w:line="240" w:lineRule="auto"/>
              <w:ind w:left="0" w:firstLine="0"/>
              <w:rPr>
                <w:rFonts w:ascii="Times New Roman" w:eastAsia="Times New Roman" w:hAnsi="Times New Roman" w:cs="Times New Roman"/>
                <w:bCs/>
                <w:sz w:val="23"/>
                <w:szCs w:val="23"/>
                <w:lang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39AE0" w14:textId="77777777" w:rsidR="003C5E70" w:rsidRPr="007E6F6F" w:rsidRDefault="00C164EF" w:rsidP="00E242B8">
            <w:pPr>
              <w:spacing w:after="0" w:line="240" w:lineRule="auto"/>
              <w:rPr>
                <w:rFonts w:ascii="Times New Roman" w:eastAsia="Times New Roman" w:hAnsi="Times New Roman" w:cs="Times New Roman"/>
                <w:sz w:val="23"/>
                <w:szCs w:val="23"/>
                <w:lang w:val="en-US" w:eastAsia="ru-RU"/>
              </w:rPr>
            </w:pPr>
            <w:r w:rsidRPr="007E6F6F">
              <w:rPr>
                <w:rFonts w:ascii="Times New Roman" w:eastAsia="Times New Roman" w:hAnsi="Times New Roman" w:cs="Times New Roman"/>
                <w:sz w:val="23"/>
                <w:szCs w:val="23"/>
                <w:lang w:eastAsia="ru-RU"/>
              </w:rPr>
              <w:t xml:space="preserve">К. Беспалова, А. Перфильева, Э. Хусаинова, С. </w:t>
            </w:r>
            <w:proofErr w:type="spellStart"/>
            <w:r w:rsidRPr="007E6F6F">
              <w:rPr>
                <w:rFonts w:ascii="Times New Roman" w:eastAsia="Times New Roman" w:hAnsi="Times New Roman" w:cs="Times New Roman"/>
                <w:sz w:val="23"/>
                <w:szCs w:val="23"/>
                <w:lang w:eastAsia="ru-RU"/>
              </w:rPr>
              <w:t>Абдикерим</w:t>
            </w:r>
            <w:proofErr w:type="spellEnd"/>
            <w:r w:rsidRPr="007E6F6F">
              <w:rPr>
                <w:rFonts w:ascii="Times New Roman" w:eastAsia="Times New Roman" w:hAnsi="Times New Roman" w:cs="Times New Roman"/>
                <w:sz w:val="23"/>
                <w:szCs w:val="23"/>
                <w:lang w:eastAsia="ru-RU"/>
              </w:rPr>
              <w:t xml:space="preserve">, А. </w:t>
            </w:r>
            <w:proofErr w:type="spellStart"/>
            <w:r w:rsidRPr="007E6F6F">
              <w:rPr>
                <w:rFonts w:ascii="Times New Roman" w:eastAsia="Times New Roman" w:hAnsi="Times New Roman" w:cs="Times New Roman"/>
                <w:sz w:val="23"/>
                <w:szCs w:val="23"/>
                <w:lang w:eastAsia="ru-RU"/>
              </w:rPr>
              <w:t>Чильдебаева</w:t>
            </w:r>
            <w:proofErr w:type="spellEnd"/>
            <w:r w:rsidRPr="007E6F6F">
              <w:rPr>
                <w:rFonts w:ascii="Times New Roman" w:eastAsia="Times New Roman" w:hAnsi="Times New Roman" w:cs="Times New Roman"/>
                <w:sz w:val="23"/>
                <w:szCs w:val="23"/>
                <w:lang w:eastAsia="ru-RU"/>
              </w:rPr>
              <w:t xml:space="preserve">, Б. </w:t>
            </w:r>
            <w:proofErr w:type="spellStart"/>
            <w:r w:rsidRPr="007E6F6F">
              <w:rPr>
                <w:rFonts w:ascii="Times New Roman" w:eastAsia="Times New Roman" w:hAnsi="Times New Roman" w:cs="Times New Roman"/>
                <w:sz w:val="23"/>
                <w:szCs w:val="23"/>
                <w:lang w:eastAsia="ru-RU"/>
              </w:rPr>
              <w:t>Бекманов</w:t>
            </w:r>
            <w:proofErr w:type="spellEnd"/>
            <w:r w:rsidRPr="007E6F6F">
              <w:rPr>
                <w:rFonts w:ascii="Times New Roman" w:eastAsia="Times New Roman" w:hAnsi="Times New Roman" w:cs="Times New Roman"/>
                <w:sz w:val="23"/>
                <w:szCs w:val="23"/>
                <w:lang w:eastAsia="ru-RU"/>
              </w:rPr>
              <w:t xml:space="preserve">, Л. Джансугурова Описание вариантов </w:t>
            </w:r>
            <w:proofErr w:type="spellStart"/>
            <w:r w:rsidRPr="007E6F6F">
              <w:rPr>
                <w:rFonts w:ascii="Times New Roman" w:eastAsia="Times New Roman" w:hAnsi="Times New Roman" w:cs="Times New Roman"/>
                <w:sz w:val="23"/>
                <w:szCs w:val="23"/>
                <w:lang w:eastAsia="ru-RU"/>
              </w:rPr>
              <w:t>митохондриальной</w:t>
            </w:r>
            <w:proofErr w:type="spellEnd"/>
            <w:r w:rsidRPr="007E6F6F">
              <w:rPr>
                <w:rFonts w:ascii="Times New Roman" w:eastAsia="Times New Roman" w:hAnsi="Times New Roman" w:cs="Times New Roman"/>
                <w:sz w:val="23"/>
                <w:szCs w:val="23"/>
                <w:lang w:eastAsia="ru-RU"/>
              </w:rPr>
              <w:t xml:space="preserve"> ДНК в семье с наследственной формой аутизма // Современные биотехнологии для науки и практики : сборник тезисов </w:t>
            </w:r>
            <w:r w:rsidRPr="007E6F6F">
              <w:rPr>
                <w:rFonts w:ascii="Times New Roman" w:eastAsia="Times New Roman" w:hAnsi="Times New Roman" w:cs="Times New Roman"/>
                <w:sz w:val="23"/>
                <w:szCs w:val="23"/>
                <w:lang w:val="en-US" w:eastAsia="ru-RU"/>
              </w:rPr>
              <w:t>VIII</w:t>
            </w:r>
            <w:r w:rsidRPr="007E6F6F">
              <w:rPr>
                <w:rFonts w:ascii="Times New Roman" w:eastAsia="Times New Roman" w:hAnsi="Times New Roman" w:cs="Times New Roman"/>
                <w:sz w:val="23"/>
                <w:szCs w:val="23"/>
                <w:lang w:eastAsia="ru-RU"/>
              </w:rPr>
              <w:t xml:space="preserve"> Международной конференции, посвященной Дню </w:t>
            </w:r>
            <w:r w:rsidRPr="007E6F6F">
              <w:rPr>
                <w:rFonts w:ascii="Times New Roman" w:eastAsia="Times New Roman" w:hAnsi="Times New Roman" w:cs="Times New Roman"/>
                <w:sz w:val="23"/>
                <w:szCs w:val="23"/>
                <w:lang w:val="en-US" w:eastAsia="ru-RU"/>
              </w:rPr>
              <w:t xml:space="preserve">ДНК-2021. 22-23 </w:t>
            </w:r>
            <w:proofErr w:type="spellStart"/>
            <w:r w:rsidRPr="007E6F6F">
              <w:rPr>
                <w:rFonts w:ascii="Times New Roman" w:eastAsia="Times New Roman" w:hAnsi="Times New Roman" w:cs="Times New Roman"/>
                <w:sz w:val="23"/>
                <w:szCs w:val="23"/>
                <w:lang w:val="en-US" w:eastAsia="ru-RU"/>
              </w:rPr>
              <w:t>апреля</w:t>
            </w:r>
            <w:proofErr w:type="spellEnd"/>
            <w:r w:rsidRPr="007E6F6F">
              <w:rPr>
                <w:rFonts w:ascii="Times New Roman" w:eastAsia="Times New Roman" w:hAnsi="Times New Roman" w:cs="Times New Roman"/>
                <w:sz w:val="23"/>
                <w:szCs w:val="23"/>
                <w:lang w:val="en-US" w:eastAsia="ru-RU"/>
              </w:rPr>
              <w:t xml:space="preserve"> 2021 </w:t>
            </w:r>
            <w:proofErr w:type="spellStart"/>
            <w:r w:rsidRPr="007E6F6F">
              <w:rPr>
                <w:rFonts w:ascii="Times New Roman" w:eastAsia="Times New Roman" w:hAnsi="Times New Roman" w:cs="Times New Roman"/>
                <w:sz w:val="23"/>
                <w:szCs w:val="23"/>
                <w:lang w:val="en-US" w:eastAsia="ru-RU"/>
              </w:rPr>
              <w:t>года</w:t>
            </w:r>
            <w:proofErr w:type="spellEnd"/>
            <w:r w:rsidRPr="007E6F6F">
              <w:rPr>
                <w:rFonts w:ascii="Times New Roman" w:eastAsia="Times New Roman" w:hAnsi="Times New Roman" w:cs="Times New Roman"/>
                <w:sz w:val="23"/>
                <w:szCs w:val="23"/>
                <w:lang w:val="en-US" w:eastAsia="ru-RU"/>
              </w:rPr>
              <w:t xml:space="preserve">. – </w:t>
            </w:r>
            <w:proofErr w:type="spellStart"/>
            <w:r w:rsidRPr="007E6F6F">
              <w:rPr>
                <w:rFonts w:ascii="Times New Roman" w:eastAsia="Times New Roman" w:hAnsi="Times New Roman" w:cs="Times New Roman"/>
                <w:sz w:val="23"/>
                <w:szCs w:val="23"/>
                <w:lang w:val="en-US" w:eastAsia="ru-RU"/>
              </w:rPr>
              <w:t>СПб</w:t>
            </w:r>
            <w:proofErr w:type="spellEnd"/>
            <w:r w:rsidRPr="007E6F6F">
              <w:rPr>
                <w:rFonts w:ascii="Times New Roman" w:eastAsia="Times New Roman" w:hAnsi="Times New Roman" w:cs="Times New Roman"/>
                <w:sz w:val="23"/>
                <w:szCs w:val="23"/>
                <w:lang w:val="en-US" w:eastAsia="ru-RU"/>
              </w:rPr>
              <w:t xml:space="preserve">. </w:t>
            </w:r>
            <w:proofErr w:type="gramStart"/>
            <w:r w:rsidRPr="007E6F6F">
              <w:rPr>
                <w:rFonts w:ascii="Times New Roman" w:eastAsia="Times New Roman" w:hAnsi="Times New Roman" w:cs="Times New Roman"/>
                <w:sz w:val="23"/>
                <w:szCs w:val="23"/>
                <w:lang w:val="en-US" w:eastAsia="ru-RU"/>
              </w:rPr>
              <w:t>:РИЦ</w:t>
            </w:r>
            <w:proofErr w:type="gramEnd"/>
            <w:r w:rsidRPr="007E6F6F">
              <w:rPr>
                <w:rFonts w:ascii="Times New Roman" w:eastAsia="Times New Roman" w:hAnsi="Times New Roman" w:cs="Times New Roman"/>
                <w:sz w:val="23"/>
                <w:szCs w:val="23"/>
                <w:lang w:val="en-US" w:eastAsia="ru-RU"/>
              </w:rPr>
              <w:t xml:space="preserve"> </w:t>
            </w:r>
            <w:proofErr w:type="spellStart"/>
            <w:r w:rsidRPr="007E6F6F">
              <w:rPr>
                <w:rFonts w:ascii="Times New Roman" w:eastAsia="Times New Roman" w:hAnsi="Times New Roman" w:cs="Times New Roman"/>
                <w:sz w:val="23"/>
                <w:szCs w:val="23"/>
                <w:lang w:val="en-US" w:eastAsia="ru-RU"/>
              </w:rPr>
              <w:t>ПСПбГМУ</w:t>
            </w:r>
            <w:proofErr w:type="spellEnd"/>
            <w:r w:rsidRPr="007E6F6F">
              <w:rPr>
                <w:rFonts w:ascii="Times New Roman" w:eastAsia="Times New Roman" w:hAnsi="Times New Roman" w:cs="Times New Roman"/>
                <w:sz w:val="23"/>
                <w:szCs w:val="23"/>
                <w:lang w:val="en-US" w:eastAsia="ru-RU"/>
              </w:rPr>
              <w:t>, 2021. – 60 с</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F95D4B" w14:textId="77777777" w:rsidR="003C5E70" w:rsidRPr="007E6F6F" w:rsidRDefault="003C5E70" w:rsidP="00E242B8">
            <w:pPr>
              <w:spacing w:after="0" w:line="240" w:lineRule="auto"/>
              <w:jc w:val="center"/>
              <w:rPr>
                <w:rFonts w:ascii="Times New Roman" w:eastAsia="Times New Roman" w:hAnsi="Times New Roman" w:cs="Times New Roman"/>
                <w:sz w:val="23"/>
                <w:szCs w:val="23"/>
                <w:lang w:val="en-US" w:eastAsia="ru-RU"/>
              </w:rPr>
            </w:pPr>
            <w:r w:rsidRPr="007E6F6F">
              <w:rPr>
                <w:rFonts w:ascii="Times New Roman" w:eastAsia="Times New Roman" w:hAnsi="Times New Roman" w:cs="Times New Roman"/>
                <w:sz w:val="23"/>
                <w:szCs w:val="23"/>
                <w:lang w:val="en-US" w:eastAsia="ru-RU"/>
              </w:rPr>
              <w:t xml:space="preserve">https://neurologycongress.com/uploads/files/4IhW8INBC_2018_Conference_Program.pdf </w:t>
            </w:r>
          </w:p>
          <w:p w14:paraId="487CB886" w14:textId="77777777" w:rsidR="003C5E70" w:rsidRPr="007E6F6F" w:rsidRDefault="003C5E70" w:rsidP="003C5E70">
            <w:pPr>
              <w:spacing w:after="0" w:line="240" w:lineRule="auto"/>
              <w:jc w:val="center"/>
              <w:rPr>
                <w:rFonts w:ascii="Times New Roman" w:eastAsia="Times New Roman" w:hAnsi="Times New Roman" w:cs="Times New Roman"/>
                <w:sz w:val="23"/>
                <w:szCs w:val="23"/>
                <w:lang w:val="en-US" w:eastAsia="ru-RU"/>
              </w:rPr>
            </w:pPr>
          </w:p>
        </w:tc>
      </w:tr>
      <w:tr w:rsidR="003C5E70" w:rsidRPr="007E6F6F" w14:paraId="2DD7FCAA" w14:textId="77777777" w:rsidTr="002D4ED5">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8055E1" w14:textId="77777777" w:rsidR="003C5E70" w:rsidRPr="007E6F6F" w:rsidRDefault="003C5E70" w:rsidP="009D3175">
            <w:pPr>
              <w:pStyle w:val="a8"/>
              <w:numPr>
                <w:ilvl w:val="0"/>
                <w:numId w:val="40"/>
              </w:numPr>
              <w:spacing w:after="0" w:line="240" w:lineRule="auto"/>
              <w:ind w:left="0" w:firstLine="0"/>
              <w:rPr>
                <w:rFonts w:ascii="Times New Roman" w:eastAsia="Times New Roman" w:hAnsi="Times New Roman" w:cs="Times New Roman"/>
                <w:bCs/>
                <w:sz w:val="23"/>
                <w:szCs w:val="23"/>
                <w:lang w:val="en-US"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B610B" w14:textId="77777777" w:rsidR="003C5E70" w:rsidRPr="007E6F6F" w:rsidRDefault="00AA056D" w:rsidP="007C43F3">
            <w:pPr>
              <w:spacing w:after="0" w:line="240" w:lineRule="auto"/>
              <w:ind w:left="34"/>
              <w:rPr>
                <w:rFonts w:ascii="Times New Roman" w:eastAsia="Times New Roman" w:hAnsi="Times New Roman" w:cs="Times New Roman"/>
                <w:sz w:val="23"/>
                <w:szCs w:val="23"/>
                <w:lang w:eastAsia="ru-RU"/>
              </w:rPr>
            </w:pPr>
            <w:r w:rsidRPr="007E6F6F">
              <w:rPr>
                <w:rFonts w:ascii="Times New Roman" w:hAnsi="Times New Roman" w:cs="Times New Roman"/>
                <w:sz w:val="23"/>
                <w:szCs w:val="23"/>
              </w:rPr>
              <w:t xml:space="preserve">Беспалова К.Б., Перфильева А.В., Скворцова Л.С., </w:t>
            </w:r>
            <w:proofErr w:type="spellStart"/>
            <w:r w:rsidRPr="007E6F6F">
              <w:rPr>
                <w:rFonts w:ascii="Times New Roman" w:hAnsi="Times New Roman" w:cs="Times New Roman"/>
                <w:sz w:val="23"/>
                <w:szCs w:val="23"/>
              </w:rPr>
              <w:t>Абылкасымова</w:t>
            </w:r>
            <w:proofErr w:type="spellEnd"/>
            <w:r w:rsidRPr="007E6F6F">
              <w:rPr>
                <w:rFonts w:ascii="Times New Roman" w:hAnsi="Times New Roman" w:cs="Times New Roman"/>
                <w:sz w:val="23"/>
                <w:szCs w:val="23"/>
              </w:rPr>
              <w:t xml:space="preserve"> Г.М., </w:t>
            </w:r>
            <w:proofErr w:type="spellStart"/>
            <w:r w:rsidRPr="007E6F6F">
              <w:rPr>
                <w:rFonts w:ascii="Times New Roman" w:hAnsi="Times New Roman" w:cs="Times New Roman"/>
                <w:sz w:val="23"/>
                <w:szCs w:val="23"/>
              </w:rPr>
              <w:t>Мурзатаева</w:t>
            </w:r>
            <w:proofErr w:type="spellEnd"/>
            <w:r w:rsidRPr="007E6F6F">
              <w:rPr>
                <w:rFonts w:ascii="Times New Roman" w:hAnsi="Times New Roman" w:cs="Times New Roman"/>
                <w:sz w:val="23"/>
                <w:szCs w:val="23"/>
              </w:rPr>
              <w:t xml:space="preserve"> С., </w:t>
            </w:r>
            <w:proofErr w:type="spellStart"/>
            <w:r w:rsidRPr="007E6F6F">
              <w:rPr>
                <w:rFonts w:ascii="Times New Roman" w:hAnsi="Times New Roman" w:cs="Times New Roman"/>
                <w:sz w:val="23"/>
                <w:szCs w:val="23"/>
              </w:rPr>
              <w:t>Бекманов</w:t>
            </w:r>
            <w:proofErr w:type="spellEnd"/>
            <w:r w:rsidRPr="007E6F6F">
              <w:rPr>
                <w:rFonts w:ascii="Times New Roman" w:hAnsi="Times New Roman" w:cs="Times New Roman"/>
                <w:sz w:val="23"/>
                <w:szCs w:val="23"/>
              </w:rPr>
              <w:t xml:space="preserve"> Б.О. Изучение ассоциации полиморфизма гена GC с развитием расстройств аутистического спектра // Всероссийская научно-практическая конференция с международным участием «Молекулярная диагностика— 202</w:t>
            </w:r>
            <w:r w:rsidR="007C43F3" w:rsidRPr="007E6F6F">
              <w:rPr>
                <w:rFonts w:ascii="Times New Roman" w:hAnsi="Times New Roman" w:cs="Times New Roman"/>
                <w:sz w:val="23"/>
                <w:szCs w:val="23"/>
              </w:rPr>
              <w:t>1</w:t>
            </w:r>
            <w:r w:rsidRPr="007E6F6F">
              <w:rPr>
                <w:rFonts w:ascii="Times New Roman" w:hAnsi="Times New Roman" w:cs="Times New Roman"/>
                <w:sz w:val="23"/>
                <w:szCs w:val="23"/>
              </w:rPr>
              <w:t xml:space="preserve">», Москва </w:t>
            </w:r>
            <w:r w:rsidR="007C43F3" w:rsidRPr="007E6F6F">
              <w:rPr>
                <w:rFonts w:ascii="Times New Roman" w:hAnsi="Times New Roman" w:cs="Times New Roman"/>
                <w:sz w:val="23"/>
                <w:szCs w:val="23"/>
              </w:rPr>
              <w:t xml:space="preserve">9-11 ноября </w:t>
            </w:r>
            <w:r w:rsidRPr="007E6F6F">
              <w:rPr>
                <w:rFonts w:ascii="Times New Roman" w:hAnsi="Times New Roman" w:cs="Times New Roman"/>
                <w:sz w:val="23"/>
                <w:szCs w:val="23"/>
              </w:rPr>
              <w:t>202</w:t>
            </w:r>
            <w:r w:rsidR="007C43F3" w:rsidRPr="007E6F6F">
              <w:rPr>
                <w:rFonts w:ascii="Times New Roman" w:hAnsi="Times New Roman" w:cs="Times New Roman"/>
                <w:sz w:val="23"/>
                <w:szCs w:val="23"/>
              </w:rPr>
              <w:t>1</w:t>
            </w:r>
            <w:r w:rsidRPr="007E6F6F">
              <w:rPr>
                <w:rFonts w:ascii="Times New Roman" w:hAnsi="Times New Roman" w:cs="Times New Roman"/>
                <w:sz w:val="23"/>
                <w:szCs w:val="23"/>
              </w:rPr>
              <w:t xml:space="preserve"> г.</w:t>
            </w:r>
            <w:r w:rsidRPr="007E6F6F">
              <w:rPr>
                <w:rFonts w:ascii="Times New Roman" w:hAnsi="Times New Roman" w:cs="Times New Roman"/>
                <w:b/>
                <w:sz w:val="23"/>
                <w:szCs w:val="23"/>
              </w:rPr>
              <w:t xml:space="preserve"> в печати</w:t>
            </w:r>
            <w:r w:rsidRPr="007E6F6F">
              <w:rPr>
                <w:rFonts w:ascii="Times New Roman" w:hAnsi="Times New Roman" w:cs="Times New Roman"/>
                <w:sz w:val="23"/>
                <w:szCs w:val="23"/>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76C7B2" w14:textId="77777777" w:rsidR="003C5E70" w:rsidRPr="007E6F6F" w:rsidRDefault="00AA056D" w:rsidP="00E242B8">
            <w:pPr>
              <w:spacing w:after="0" w:line="240" w:lineRule="auto"/>
              <w:jc w:val="center"/>
              <w:rPr>
                <w:rFonts w:ascii="Times New Roman" w:eastAsia="Times New Roman" w:hAnsi="Times New Roman" w:cs="Times New Roman"/>
                <w:sz w:val="23"/>
                <w:szCs w:val="23"/>
                <w:highlight w:val="yellow"/>
                <w:lang w:eastAsia="ru-RU"/>
              </w:rPr>
            </w:pPr>
            <w:r w:rsidRPr="007E6F6F">
              <w:rPr>
                <w:rFonts w:ascii="Times New Roman" w:eastAsia="Times New Roman" w:hAnsi="Times New Roman" w:cs="Times New Roman"/>
                <w:sz w:val="23"/>
                <w:szCs w:val="23"/>
                <w:lang w:eastAsia="ru-RU"/>
              </w:rPr>
              <w:t>https://mdx2021.ru/rus/trudi-conferencii.phtml</w:t>
            </w:r>
          </w:p>
        </w:tc>
      </w:tr>
      <w:tr w:rsidR="00E42232" w:rsidRPr="007E6F6F" w14:paraId="58A224C2" w14:textId="77777777" w:rsidTr="002D4ED5">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04C91E" w14:textId="63A5275D" w:rsidR="00E42232" w:rsidRPr="007E6F6F" w:rsidRDefault="00E42232" w:rsidP="009D3175">
            <w:pPr>
              <w:pStyle w:val="a8"/>
              <w:numPr>
                <w:ilvl w:val="0"/>
                <w:numId w:val="40"/>
              </w:numPr>
              <w:spacing w:after="0" w:line="240" w:lineRule="auto"/>
              <w:ind w:left="0" w:firstLine="0"/>
              <w:rPr>
                <w:rFonts w:ascii="Times New Roman" w:eastAsia="Times New Roman" w:hAnsi="Times New Roman" w:cs="Times New Roman"/>
                <w:bCs/>
                <w:sz w:val="23"/>
                <w:szCs w:val="23"/>
                <w:lang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A4690E" w14:textId="092AE15E" w:rsidR="00E42232" w:rsidRPr="007E6F6F" w:rsidRDefault="00E42232" w:rsidP="009760E5">
            <w:pPr>
              <w:spacing w:after="0" w:line="240" w:lineRule="auto"/>
              <w:ind w:left="34"/>
              <w:rPr>
                <w:rFonts w:ascii="Times New Roman" w:hAnsi="Times New Roman" w:cs="Times New Roman"/>
                <w:sz w:val="23"/>
                <w:szCs w:val="23"/>
                <w:lang w:val="en-US"/>
              </w:rPr>
            </w:pPr>
            <w:proofErr w:type="spellStart"/>
            <w:r w:rsidRPr="007E6F6F">
              <w:rPr>
                <w:rFonts w:ascii="Times New Roman" w:hAnsi="Times New Roman" w:cs="Times New Roman"/>
                <w:sz w:val="23"/>
                <w:szCs w:val="23"/>
                <w:lang w:val="en-US"/>
              </w:rPr>
              <w:t>Anastassiya</w:t>
            </w:r>
            <w:proofErr w:type="spellEnd"/>
            <w:r w:rsidRPr="007E6F6F">
              <w:rPr>
                <w:rFonts w:ascii="Times New Roman" w:hAnsi="Times New Roman" w:cs="Times New Roman"/>
                <w:sz w:val="23"/>
                <w:szCs w:val="23"/>
                <w:lang w:val="en-US"/>
              </w:rPr>
              <w:t xml:space="preserve"> </w:t>
            </w:r>
            <w:proofErr w:type="spellStart"/>
            <w:r w:rsidRPr="007E6F6F">
              <w:rPr>
                <w:rFonts w:ascii="Times New Roman" w:hAnsi="Times New Roman" w:cs="Times New Roman"/>
                <w:sz w:val="23"/>
                <w:szCs w:val="23"/>
                <w:lang w:val="en-US"/>
              </w:rPr>
              <w:t>Perfilyeva</w:t>
            </w:r>
            <w:proofErr w:type="spellEnd"/>
            <w:r w:rsidRPr="007E6F6F">
              <w:rPr>
                <w:rFonts w:ascii="Times New Roman" w:hAnsi="Times New Roman" w:cs="Times New Roman"/>
                <w:sz w:val="23"/>
                <w:szCs w:val="23"/>
                <w:lang w:val="en-US"/>
              </w:rPr>
              <w:t xml:space="preserve">, Kira </w:t>
            </w:r>
            <w:proofErr w:type="spellStart"/>
            <w:r w:rsidRPr="007E6F6F">
              <w:rPr>
                <w:rFonts w:ascii="Times New Roman" w:hAnsi="Times New Roman" w:cs="Times New Roman"/>
                <w:sz w:val="23"/>
                <w:szCs w:val="23"/>
                <w:lang w:val="en-US"/>
              </w:rPr>
              <w:t>Bespalova</w:t>
            </w:r>
            <w:proofErr w:type="spellEnd"/>
            <w:r w:rsidRPr="007E6F6F">
              <w:rPr>
                <w:rFonts w:ascii="Times New Roman" w:hAnsi="Times New Roman" w:cs="Times New Roman"/>
                <w:sz w:val="23"/>
                <w:szCs w:val="23"/>
                <w:lang w:val="en-US"/>
              </w:rPr>
              <w:t xml:space="preserve">, Liliya </w:t>
            </w:r>
            <w:proofErr w:type="spellStart"/>
            <w:r w:rsidRPr="007E6F6F">
              <w:rPr>
                <w:rFonts w:ascii="Times New Roman" w:hAnsi="Times New Roman" w:cs="Times New Roman"/>
                <w:sz w:val="23"/>
                <w:szCs w:val="23"/>
                <w:lang w:val="en-US"/>
              </w:rPr>
              <w:t>Skvortsova</w:t>
            </w:r>
            <w:proofErr w:type="spellEnd"/>
            <w:r w:rsidRPr="007E6F6F">
              <w:rPr>
                <w:rFonts w:ascii="Times New Roman" w:hAnsi="Times New Roman" w:cs="Times New Roman"/>
                <w:sz w:val="23"/>
                <w:szCs w:val="23"/>
                <w:lang w:val="en-US"/>
              </w:rPr>
              <w:t xml:space="preserve">, Gulnara </w:t>
            </w:r>
            <w:proofErr w:type="spellStart"/>
            <w:r w:rsidRPr="007E6F6F">
              <w:rPr>
                <w:rFonts w:ascii="Times New Roman" w:hAnsi="Times New Roman" w:cs="Times New Roman"/>
                <w:sz w:val="23"/>
                <w:szCs w:val="23"/>
                <w:lang w:val="en-US"/>
              </w:rPr>
              <w:t>Abylkassymova</w:t>
            </w:r>
            <w:proofErr w:type="spellEnd"/>
            <w:r w:rsidRPr="007E6F6F">
              <w:rPr>
                <w:rFonts w:ascii="Times New Roman" w:hAnsi="Times New Roman" w:cs="Times New Roman"/>
                <w:sz w:val="23"/>
                <w:szCs w:val="23"/>
                <w:lang w:val="en-US"/>
              </w:rPr>
              <w:t xml:space="preserve">, </w:t>
            </w:r>
            <w:proofErr w:type="spellStart"/>
            <w:r w:rsidRPr="007E6F6F">
              <w:rPr>
                <w:rFonts w:ascii="Times New Roman" w:hAnsi="Times New Roman" w:cs="Times New Roman"/>
                <w:sz w:val="23"/>
                <w:szCs w:val="23"/>
                <w:lang w:val="en-US"/>
              </w:rPr>
              <w:t>Bakhytzhan</w:t>
            </w:r>
            <w:proofErr w:type="spellEnd"/>
            <w:r w:rsidRPr="007E6F6F">
              <w:rPr>
                <w:rFonts w:ascii="Times New Roman" w:hAnsi="Times New Roman" w:cs="Times New Roman"/>
                <w:sz w:val="23"/>
                <w:szCs w:val="23"/>
                <w:lang w:val="en-US"/>
              </w:rPr>
              <w:t xml:space="preserve"> </w:t>
            </w:r>
            <w:proofErr w:type="spellStart"/>
            <w:r w:rsidRPr="007E6F6F">
              <w:rPr>
                <w:rFonts w:ascii="Times New Roman" w:hAnsi="Times New Roman" w:cs="Times New Roman"/>
                <w:sz w:val="23"/>
                <w:szCs w:val="23"/>
                <w:lang w:val="en-US"/>
              </w:rPr>
              <w:t>Bekmanov</w:t>
            </w:r>
            <w:proofErr w:type="spellEnd"/>
            <w:r w:rsidRPr="007E6F6F">
              <w:rPr>
                <w:rFonts w:ascii="Times New Roman" w:hAnsi="Times New Roman" w:cs="Times New Roman"/>
                <w:sz w:val="23"/>
                <w:szCs w:val="23"/>
                <w:lang w:val="en-US"/>
              </w:rPr>
              <w:t xml:space="preserve">, Leyla </w:t>
            </w:r>
            <w:proofErr w:type="spellStart"/>
            <w:r w:rsidRPr="007E6F6F">
              <w:rPr>
                <w:rFonts w:ascii="Times New Roman" w:hAnsi="Times New Roman" w:cs="Times New Roman"/>
                <w:sz w:val="23"/>
                <w:szCs w:val="23"/>
                <w:lang w:val="en-US"/>
              </w:rPr>
              <w:t>Djansugurova</w:t>
            </w:r>
            <w:proofErr w:type="spellEnd"/>
            <w:r w:rsidRPr="007E6F6F">
              <w:rPr>
                <w:rFonts w:ascii="Times New Roman" w:hAnsi="Times New Roman" w:cs="Times New Roman"/>
                <w:sz w:val="23"/>
                <w:szCs w:val="23"/>
                <w:lang w:val="en-US"/>
              </w:rPr>
              <w:t xml:space="preserve"> Rs2710102 polymorphism of the CNTNAP2 gene is related to autism susceptibility in a Kazakhstani population // </w:t>
            </w:r>
            <w:r w:rsidR="00725CF5" w:rsidRPr="007E6F6F">
              <w:rPr>
                <w:rFonts w:ascii="Times New Roman" w:hAnsi="Times New Roman" w:cs="Times New Roman"/>
                <w:sz w:val="23"/>
                <w:szCs w:val="23"/>
                <w:lang w:val="en-US"/>
              </w:rPr>
              <w:t xml:space="preserve">Psychiatric Genetics </w:t>
            </w:r>
            <w:r w:rsidRPr="007E6F6F">
              <w:rPr>
                <w:rFonts w:ascii="Times New Roman" w:hAnsi="Times New Roman" w:cs="Times New Roman"/>
                <w:b/>
                <w:sz w:val="23"/>
                <w:szCs w:val="23"/>
                <w:lang w:val="en-US"/>
              </w:rPr>
              <w:t>(</w:t>
            </w:r>
            <w:r w:rsidR="009760E5" w:rsidRPr="007E6F6F">
              <w:rPr>
                <w:rFonts w:ascii="Times New Roman" w:hAnsi="Times New Roman" w:cs="Times New Roman"/>
                <w:b/>
                <w:sz w:val="23"/>
                <w:szCs w:val="23"/>
                <w:lang w:val="en-US"/>
              </w:rPr>
              <w:t xml:space="preserve">Q3, </w:t>
            </w:r>
            <w:r w:rsidRPr="007E6F6F">
              <w:rPr>
                <w:rFonts w:ascii="Times New Roman" w:hAnsi="Times New Roman" w:cs="Times New Roman"/>
                <w:b/>
                <w:sz w:val="23"/>
                <w:szCs w:val="23"/>
                <w:lang w:val="en-US"/>
              </w:rPr>
              <w:t xml:space="preserve">Scopus Percentile – </w:t>
            </w:r>
            <w:r w:rsidR="009760E5" w:rsidRPr="007E6F6F">
              <w:rPr>
                <w:rFonts w:ascii="Times New Roman" w:hAnsi="Times New Roman" w:cs="Times New Roman"/>
                <w:b/>
                <w:sz w:val="23"/>
                <w:szCs w:val="23"/>
                <w:lang w:val="en-US"/>
              </w:rPr>
              <w:t>56</w:t>
            </w:r>
            <w:r w:rsidRPr="007E6F6F">
              <w:rPr>
                <w:rFonts w:ascii="Times New Roman" w:hAnsi="Times New Roman" w:cs="Times New Roman"/>
                <w:b/>
                <w:sz w:val="23"/>
                <w:szCs w:val="23"/>
                <w:lang w:val="en-US"/>
              </w:rPr>
              <w:t>)</w:t>
            </w:r>
            <w:r w:rsidR="00DB457D" w:rsidRPr="007E6F6F">
              <w:rPr>
                <w:rFonts w:ascii="Times New Roman" w:hAnsi="Times New Roman" w:cs="Times New Roman"/>
                <w:b/>
                <w:sz w:val="23"/>
                <w:szCs w:val="23"/>
                <w:lang w:val="en-US"/>
              </w:rPr>
              <w:t xml:space="preserve"> </w:t>
            </w:r>
            <w:r w:rsidR="00DB457D" w:rsidRPr="007E6F6F">
              <w:rPr>
                <w:rFonts w:ascii="Times New Roman" w:hAnsi="Times New Roman" w:cs="Times New Roman"/>
                <w:b/>
                <w:sz w:val="23"/>
                <w:szCs w:val="23"/>
              </w:rPr>
              <w:t>подана</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5EF9CD" w14:textId="77777777" w:rsidR="00E42232" w:rsidRPr="007E6F6F" w:rsidRDefault="00E42232" w:rsidP="00E242B8">
            <w:pPr>
              <w:spacing w:after="0" w:line="240" w:lineRule="auto"/>
              <w:jc w:val="center"/>
              <w:rPr>
                <w:rFonts w:ascii="Times New Roman" w:eastAsia="Times New Roman" w:hAnsi="Times New Roman" w:cs="Times New Roman"/>
                <w:sz w:val="23"/>
                <w:szCs w:val="23"/>
                <w:lang w:eastAsia="ru-RU"/>
              </w:rPr>
            </w:pPr>
            <w:r w:rsidRPr="007E6F6F">
              <w:rPr>
                <w:rFonts w:ascii="Times New Roman" w:eastAsia="Times New Roman" w:hAnsi="Times New Roman" w:cs="Times New Roman"/>
                <w:sz w:val="23"/>
                <w:szCs w:val="23"/>
                <w:lang w:eastAsia="ru-RU"/>
              </w:rPr>
              <w:t>подана</w:t>
            </w:r>
          </w:p>
        </w:tc>
      </w:tr>
    </w:tbl>
    <w:p w14:paraId="6C781706" w14:textId="77777777" w:rsidR="002175FF" w:rsidRPr="007E6F6F" w:rsidRDefault="002175FF" w:rsidP="00F02A60">
      <w:pPr>
        <w:tabs>
          <w:tab w:val="left" w:pos="6096"/>
        </w:tabs>
        <w:spacing w:after="0" w:line="360" w:lineRule="auto"/>
        <w:jc w:val="center"/>
        <w:rPr>
          <w:rFonts w:ascii="Times New Roman" w:hAnsi="Times New Roman" w:cs="Times New Roman"/>
          <w:noProof/>
          <w:sz w:val="24"/>
          <w:szCs w:val="24"/>
          <w:lang w:val="en-US"/>
        </w:rPr>
      </w:pPr>
    </w:p>
    <w:p w14:paraId="5618304C" w14:textId="77777777" w:rsidR="002175FF" w:rsidRPr="007E6F6F" w:rsidRDefault="002175FF" w:rsidP="00F736A0">
      <w:pPr>
        <w:tabs>
          <w:tab w:val="left" w:pos="6096"/>
        </w:tabs>
        <w:spacing w:after="0" w:line="360" w:lineRule="auto"/>
        <w:jc w:val="center"/>
        <w:rPr>
          <w:rFonts w:ascii="Times New Roman" w:hAnsi="Times New Roman" w:cs="Times New Roman"/>
          <w:noProof/>
          <w:sz w:val="24"/>
          <w:szCs w:val="24"/>
          <w:lang w:val="en-US"/>
        </w:rPr>
      </w:pPr>
    </w:p>
    <w:p w14:paraId="7901BBD5" w14:textId="77777777" w:rsidR="002175FF" w:rsidRPr="007E6F6F" w:rsidRDefault="002175FF"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28FCD9E" w14:textId="77777777" w:rsidR="00297C28" w:rsidRPr="007E6F6F" w:rsidRDefault="00297C28" w:rsidP="002175FF">
      <w:pPr>
        <w:tabs>
          <w:tab w:val="left" w:pos="6096"/>
        </w:tabs>
        <w:spacing w:after="0" w:line="360" w:lineRule="auto"/>
        <w:ind w:firstLine="567"/>
        <w:jc w:val="center"/>
        <w:rPr>
          <w:rFonts w:ascii="Times New Roman" w:hAnsi="Times New Roman" w:cs="Times New Roman"/>
          <w:noProof/>
          <w:sz w:val="24"/>
          <w:szCs w:val="24"/>
          <w:lang w:val="en-US"/>
        </w:rPr>
      </w:pPr>
    </w:p>
    <w:p w14:paraId="71D00E52" w14:textId="77777777" w:rsidR="002D4ED5" w:rsidRPr="007E6F6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5C25D85" w14:textId="77777777" w:rsidR="002D4ED5" w:rsidRPr="007E6F6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1C8A895E" w14:textId="77777777" w:rsidR="002D4ED5" w:rsidRPr="007E6F6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09C48AA8" w14:textId="77777777" w:rsidR="002D4ED5" w:rsidRPr="007E6F6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40808A6" w14:textId="77777777" w:rsidR="002D4ED5" w:rsidRPr="007E6F6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sectPr w:rsidR="002D4ED5" w:rsidRPr="007E6F6F" w:rsidSect="00903EF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46089" w14:textId="77777777" w:rsidR="00DA1004" w:rsidRDefault="00DA1004" w:rsidP="008D5AB2">
      <w:pPr>
        <w:spacing w:after="0" w:line="240" w:lineRule="auto"/>
      </w:pPr>
      <w:r>
        <w:separator/>
      </w:r>
    </w:p>
  </w:endnote>
  <w:endnote w:type="continuationSeparator" w:id="0">
    <w:p w14:paraId="24E9AE3D" w14:textId="77777777" w:rsidR="00DA1004" w:rsidRDefault="00DA1004" w:rsidP="008D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Quant Antiqua">
    <w:altName w:val="Courier New"/>
    <w:panose1 w:val="020B0604020202020204"/>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ragmatica Cond Bold">
    <w:altName w:val="Arial"/>
    <w:panose1 w:val="020B0604020202020204"/>
    <w:charset w:val="00"/>
    <w:family w:val="swiss"/>
    <w:notTrueType/>
    <w:pitch w:val="default"/>
    <w:sig w:usb0="00000003" w:usb1="00000000" w:usb2="00000000" w:usb3="00000000" w:csb0="00000001" w:csb1="00000000"/>
  </w:font>
  <w:font w:name="Pragmatica Book">
    <w:altName w:val="Arial"/>
    <w:panose1 w:val="020B0604020202020204"/>
    <w:charset w:val="00"/>
    <w:family w:val="swiss"/>
    <w:notTrueType/>
    <w:pitch w:val="default"/>
    <w:sig w:usb0="00000003" w:usb1="00000000" w:usb2="00000000" w:usb3="00000000" w:csb0="00000001" w:csb1="00000000"/>
  </w:font>
  <w:font w:name="Minion Pro">
    <w:panose1 w:val="020B0604020202020204"/>
    <w:charset w:val="00"/>
    <w:family w:val="roman"/>
    <w:notTrueType/>
    <w:pitch w:val="variable"/>
    <w:sig w:usb0="E00002AF" w:usb1="5000E07B" w:usb2="00000000" w:usb3="00000000" w:csb0="0000019F" w:csb1="00000000"/>
  </w:font>
  <w:font w:name="Times">
    <w:altName w:val="Times"/>
    <w:panose1 w:val="00000500000000020000"/>
    <w:charset w:val="CC"/>
    <w:family w:val="roman"/>
    <w:pitch w:val="variable"/>
    <w:sig w:usb0="E0002EFF" w:usb1="C000785B" w:usb2="00000009" w:usb3="00000000" w:csb0="000001FF" w:csb1="00000000"/>
  </w:font>
  <w:font w:name="Helvetica">
    <w:panose1 w:val="00000000000000000000"/>
    <w:charset w:val="CC"/>
    <w:family w:val="swiss"/>
    <w:pitch w:val="variable"/>
    <w:sig w:usb0="E0002EFF" w:usb1="C000785B" w:usb2="00000009" w:usb3="00000000" w:csb0="000001FF" w:csb1="00000000"/>
  </w:font>
  <w:font w:name="??">
    <w:altName w:val="Arial Unicode MS"/>
    <w:panose1 w:val="020B0604020202020204"/>
    <w:charset w:val="81"/>
    <w:family w:val="roman"/>
    <w:notTrueType/>
    <w:pitch w:val="variable"/>
    <w:sig w:usb0="00000000" w:usb1="09060000" w:usb2="00000010" w:usb3="00000000" w:csb0="00080000"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832647"/>
      <w:docPartObj>
        <w:docPartGallery w:val="Page Numbers (Bottom of Page)"/>
        <w:docPartUnique/>
      </w:docPartObj>
    </w:sdtPr>
    <w:sdtEndPr/>
    <w:sdtContent>
      <w:p w14:paraId="01471BD3" w14:textId="20A287BC" w:rsidR="009C6E2C" w:rsidRDefault="009C6E2C">
        <w:pPr>
          <w:pStyle w:val="af4"/>
          <w:jc w:val="center"/>
        </w:pPr>
        <w:r>
          <w:fldChar w:fldCharType="begin"/>
        </w:r>
        <w:r>
          <w:instrText xml:space="preserve"> PAGE   \* MERGEFORMAT </w:instrText>
        </w:r>
        <w:r>
          <w:fldChar w:fldCharType="separate"/>
        </w:r>
        <w:r w:rsidR="00A47759">
          <w:rPr>
            <w:noProof/>
          </w:rPr>
          <w:t>33</w:t>
        </w:r>
        <w:r>
          <w:rPr>
            <w:noProof/>
          </w:rPr>
          <w:fldChar w:fldCharType="end"/>
        </w:r>
      </w:p>
    </w:sdtContent>
  </w:sdt>
  <w:p w14:paraId="20031EE2" w14:textId="77777777" w:rsidR="009C6E2C" w:rsidRDefault="009C6E2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AD8DA" w14:textId="77777777" w:rsidR="00DA1004" w:rsidRDefault="00DA1004" w:rsidP="008D5AB2">
      <w:pPr>
        <w:spacing w:after="0" w:line="240" w:lineRule="auto"/>
      </w:pPr>
      <w:r>
        <w:separator/>
      </w:r>
    </w:p>
  </w:footnote>
  <w:footnote w:type="continuationSeparator" w:id="0">
    <w:p w14:paraId="6E3B754E" w14:textId="77777777" w:rsidR="00DA1004" w:rsidRDefault="00DA1004" w:rsidP="008D5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1264"/>
    <w:multiLevelType w:val="multilevel"/>
    <w:tmpl w:val="5080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744BE"/>
    <w:multiLevelType w:val="hybridMultilevel"/>
    <w:tmpl w:val="EBE2E39A"/>
    <w:lvl w:ilvl="0" w:tplc="8580125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6231DFF"/>
    <w:multiLevelType w:val="hybridMultilevel"/>
    <w:tmpl w:val="16180D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A7542"/>
    <w:multiLevelType w:val="hybridMultilevel"/>
    <w:tmpl w:val="1B3ADA74"/>
    <w:lvl w:ilvl="0" w:tplc="0419000F">
      <w:start w:val="1"/>
      <w:numFmt w:val="decimal"/>
      <w:lvlText w:val="%1."/>
      <w:lvlJc w:val="left"/>
      <w:pPr>
        <w:ind w:left="177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A80DDD"/>
    <w:multiLevelType w:val="multilevel"/>
    <w:tmpl w:val="F4A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3471F"/>
    <w:multiLevelType w:val="hybridMultilevel"/>
    <w:tmpl w:val="E834B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6A0BD8"/>
    <w:multiLevelType w:val="hybridMultilevel"/>
    <w:tmpl w:val="8C564D16"/>
    <w:lvl w:ilvl="0" w:tplc="A3CA0B48">
      <w:start w:val="1"/>
      <w:numFmt w:val="decimal"/>
      <w:lvlText w:val="%1"/>
      <w:lvlJc w:val="left"/>
      <w:pPr>
        <w:ind w:left="1429" w:hanging="360"/>
      </w:pPr>
      <w:rPr>
        <w:rFonts w:hint="default"/>
        <w:b w:val="0"/>
        <w:i w:val="0"/>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CC0590D"/>
    <w:multiLevelType w:val="hybridMultilevel"/>
    <w:tmpl w:val="8C52B540"/>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3265D7E"/>
    <w:multiLevelType w:val="hybridMultilevel"/>
    <w:tmpl w:val="E6108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D464E"/>
    <w:multiLevelType w:val="hybridMultilevel"/>
    <w:tmpl w:val="A01A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44EFF"/>
    <w:multiLevelType w:val="hybridMultilevel"/>
    <w:tmpl w:val="865CDC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68C246D"/>
    <w:multiLevelType w:val="multilevel"/>
    <w:tmpl w:val="AD46FDA6"/>
    <w:lvl w:ilvl="0">
      <w:start w:val="3"/>
      <w:numFmt w:val="decimal"/>
      <w:lvlText w:val="%1"/>
      <w:lvlJc w:val="left"/>
      <w:pPr>
        <w:ind w:left="720" w:hanging="360"/>
      </w:pPr>
      <w:rPr>
        <w:rFonts w:hint="default"/>
      </w:rPr>
    </w:lvl>
    <w:lvl w:ilvl="1">
      <w:start w:val="3"/>
      <w:numFmt w:val="decimal"/>
      <w:isLgl/>
      <w:lvlText w:val="%1.%2"/>
      <w:lvlJc w:val="left"/>
      <w:pPr>
        <w:ind w:left="876" w:hanging="450"/>
      </w:pPr>
      <w:rPr>
        <w:rFonts w:hint="default"/>
      </w:rPr>
    </w:lvl>
    <w:lvl w:ilvl="2">
      <w:start w:val="1"/>
      <w:numFmt w:val="decimal"/>
      <w:isLgl/>
      <w:lvlText w:val="%1.%2.%3"/>
      <w:lvlJc w:val="left"/>
      <w:pPr>
        <w:ind w:left="1494" w:hanging="720"/>
      </w:pPr>
      <w:rPr>
        <w:rFonts w:hint="default"/>
        <w:lang w:val="kk-KZ"/>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15:restartNumberingAfterBreak="0">
    <w:nsid w:val="17196197"/>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D9C2BE2"/>
    <w:multiLevelType w:val="hybridMultilevel"/>
    <w:tmpl w:val="7B1EC446"/>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4" w15:restartNumberingAfterBreak="0">
    <w:nsid w:val="20285607"/>
    <w:multiLevelType w:val="hybridMultilevel"/>
    <w:tmpl w:val="0BFE7208"/>
    <w:lvl w:ilvl="0" w:tplc="858012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2F83D65"/>
    <w:multiLevelType w:val="multilevel"/>
    <w:tmpl w:val="213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EF4614"/>
    <w:multiLevelType w:val="multilevel"/>
    <w:tmpl w:val="6C0ED8C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47E2AF0"/>
    <w:multiLevelType w:val="hybridMultilevel"/>
    <w:tmpl w:val="3DCE92AE"/>
    <w:lvl w:ilvl="0" w:tplc="A3CA0B48">
      <w:start w:val="1"/>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4B918FC"/>
    <w:multiLevelType w:val="multilevel"/>
    <w:tmpl w:val="60FE86CE"/>
    <w:lvl w:ilvl="0">
      <w:start w:val="1"/>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15:restartNumberingAfterBreak="0">
    <w:nsid w:val="2584643C"/>
    <w:multiLevelType w:val="multilevel"/>
    <w:tmpl w:val="600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317FCE"/>
    <w:multiLevelType w:val="hybridMultilevel"/>
    <w:tmpl w:val="BEC2CC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B5C279E"/>
    <w:multiLevelType w:val="hybridMultilevel"/>
    <w:tmpl w:val="430C9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E533B0"/>
    <w:multiLevelType w:val="hybridMultilevel"/>
    <w:tmpl w:val="39AABA1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9005E6"/>
    <w:multiLevelType w:val="hybridMultilevel"/>
    <w:tmpl w:val="DD0EF23C"/>
    <w:lvl w:ilvl="0" w:tplc="858012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35A5324"/>
    <w:multiLevelType w:val="multilevel"/>
    <w:tmpl w:val="9FC6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E5F4D"/>
    <w:multiLevelType w:val="hybridMultilevel"/>
    <w:tmpl w:val="7B1EC446"/>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6" w15:restartNumberingAfterBreak="0">
    <w:nsid w:val="3F126034"/>
    <w:multiLevelType w:val="hybridMultilevel"/>
    <w:tmpl w:val="FBC20EC8"/>
    <w:lvl w:ilvl="0" w:tplc="024210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FE62476"/>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3106D15"/>
    <w:multiLevelType w:val="hybridMultilevel"/>
    <w:tmpl w:val="067627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33B03B9"/>
    <w:multiLevelType w:val="hybridMultilevel"/>
    <w:tmpl w:val="A5B6A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9733D9"/>
    <w:multiLevelType w:val="hybridMultilevel"/>
    <w:tmpl w:val="EBF6E2F4"/>
    <w:lvl w:ilvl="0" w:tplc="A3CA0B48">
      <w:start w:val="1"/>
      <w:numFmt w:val="decimal"/>
      <w:lvlText w:val="%1"/>
      <w:lvlJc w:val="left"/>
      <w:pPr>
        <w:ind w:left="1778"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4B23053"/>
    <w:multiLevelType w:val="hybridMultilevel"/>
    <w:tmpl w:val="EAE60DDC"/>
    <w:lvl w:ilvl="0" w:tplc="2F869B9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5C3143A"/>
    <w:multiLevelType w:val="hybridMultilevel"/>
    <w:tmpl w:val="1B3ADA74"/>
    <w:lvl w:ilvl="0" w:tplc="0419000F">
      <w:start w:val="1"/>
      <w:numFmt w:val="decimal"/>
      <w:lvlText w:val="%1."/>
      <w:lvlJc w:val="left"/>
      <w:pPr>
        <w:ind w:left="177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626619F"/>
    <w:multiLevelType w:val="hybridMultilevel"/>
    <w:tmpl w:val="9822CA46"/>
    <w:lvl w:ilvl="0" w:tplc="2F869B9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BA540C5"/>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E196D47"/>
    <w:multiLevelType w:val="hybridMultilevel"/>
    <w:tmpl w:val="1C46FF66"/>
    <w:lvl w:ilvl="0" w:tplc="04190011">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6" w15:restartNumberingAfterBreak="0">
    <w:nsid w:val="52AA7C82"/>
    <w:multiLevelType w:val="multilevel"/>
    <w:tmpl w:val="BABE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5F3517"/>
    <w:multiLevelType w:val="hybridMultilevel"/>
    <w:tmpl w:val="F3A6C8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7CE3769"/>
    <w:multiLevelType w:val="hybridMultilevel"/>
    <w:tmpl w:val="68F84A08"/>
    <w:lvl w:ilvl="0" w:tplc="7C8A47BA">
      <w:start w:val="1"/>
      <w:numFmt w:val="decimal"/>
      <w:lvlText w:val="%1."/>
      <w:lvlJc w:val="left"/>
      <w:pPr>
        <w:tabs>
          <w:tab w:val="num" w:pos="720"/>
        </w:tabs>
        <w:ind w:left="720" w:hanging="360"/>
      </w:pPr>
    </w:lvl>
    <w:lvl w:ilvl="1" w:tplc="2576875C" w:tentative="1">
      <w:start w:val="1"/>
      <w:numFmt w:val="decimal"/>
      <w:lvlText w:val="%2."/>
      <w:lvlJc w:val="left"/>
      <w:pPr>
        <w:tabs>
          <w:tab w:val="num" w:pos="1440"/>
        </w:tabs>
        <w:ind w:left="1440" w:hanging="360"/>
      </w:pPr>
    </w:lvl>
    <w:lvl w:ilvl="2" w:tplc="43240CCA" w:tentative="1">
      <w:start w:val="1"/>
      <w:numFmt w:val="decimal"/>
      <w:lvlText w:val="%3."/>
      <w:lvlJc w:val="left"/>
      <w:pPr>
        <w:tabs>
          <w:tab w:val="num" w:pos="2160"/>
        </w:tabs>
        <w:ind w:left="2160" w:hanging="360"/>
      </w:pPr>
    </w:lvl>
    <w:lvl w:ilvl="3" w:tplc="DF3EDF8A" w:tentative="1">
      <w:start w:val="1"/>
      <w:numFmt w:val="decimal"/>
      <w:lvlText w:val="%4."/>
      <w:lvlJc w:val="left"/>
      <w:pPr>
        <w:tabs>
          <w:tab w:val="num" w:pos="2880"/>
        </w:tabs>
        <w:ind w:left="2880" w:hanging="360"/>
      </w:pPr>
    </w:lvl>
    <w:lvl w:ilvl="4" w:tplc="6E029EE8" w:tentative="1">
      <w:start w:val="1"/>
      <w:numFmt w:val="decimal"/>
      <w:lvlText w:val="%5."/>
      <w:lvlJc w:val="left"/>
      <w:pPr>
        <w:tabs>
          <w:tab w:val="num" w:pos="3600"/>
        </w:tabs>
        <w:ind w:left="3600" w:hanging="360"/>
      </w:pPr>
    </w:lvl>
    <w:lvl w:ilvl="5" w:tplc="C8D05756" w:tentative="1">
      <w:start w:val="1"/>
      <w:numFmt w:val="decimal"/>
      <w:lvlText w:val="%6."/>
      <w:lvlJc w:val="left"/>
      <w:pPr>
        <w:tabs>
          <w:tab w:val="num" w:pos="4320"/>
        </w:tabs>
        <w:ind w:left="4320" w:hanging="360"/>
      </w:pPr>
    </w:lvl>
    <w:lvl w:ilvl="6" w:tplc="D00CEA3A" w:tentative="1">
      <w:start w:val="1"/>
      <w:numFmt w:val="decimal"/>
      <w:lvlText w:val="%7."/>
      <w:lvlJc w:val="left"/>
      <w:pPr>
        <w:tabs>
          <w:tab w:val="num" w:pos="5040"/>
        </w:tabs>
        <w:ind w:left="5040" w:hanging="360"/>
      </w:pPr>
    </w:lvl>
    <w:lvl w:ilvl="7" w:tplc="79B486B2" w:tentative="1">
      <w:start w:val="1"/>
      <w:numFmt w:val="decimal"/>
      <w:lvlText w:val="%8."/>
      <w:lvlJc w:val="left"/>
      <w:pPr>
        <w:tabs>
          <w:tab w:val="num" w:pos="5760"/>
        </w:tabs>
        <w:ind w:left="5760" w:hanging="360"/>
      </w:pPr>
    </w:lvl>
    <w:lvl w:ilvl="8" w:tplc="D326D0C0" w:tentative="1">
      <w:start w:val="1"/>
      <w:numFmt w:val="decimal"/>
      <w:lvlText w:val="%9."/>
      <w:lvlJc w:val="left"/>
      <w:pPr>
        <w:tabs>
          <w:tab w:val="num" w:pos="6480"/>
        </w:tabs>
        <w:ind w:left="6480" w:hanging="360"/>
      </w:pPr>
    </w:lvl>
  </w:abstractNum>
  <w:abstractNum w:abstractNumId="39" w15:restartNumberingAfterBreak="0">
    <w:nsid w:val="5B120B1F"/>
    <w:multiLevelType w:val="hybridMultilevel"/>
    <w:tmpl w:val="8F38E8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670A31D9"/>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05C4A54"/>
    <w:multiLevelType w:val="hybridMultilevel"/>
    <w:tmpl w:val="FEF0C3BC"/>
    <w:lvl w:ilvl="0" w:tplc="A3CA0B48">
      <w:start w:val="1"/>
      <w:numFmt w:val="decimal"/>
      <w:lvlText w:val="%1"/>
      <w:lvlJc w:val="left"/>
      <w:pPr>
        <w:ind w:left="1495"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710E7CF3"/>
    <w:multiLevelType w:val="hybridMultilevel"/>
    <w:tmpl w:val="3DCE92AE"/>
    <w:lvl w:ilvl="0" w:tplc="A3CA0B48">
      <w:start w:val="1"/>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20207E1"/>
    <w:multiLevelType w:val="hybridMultilevel"/>
    <w:tmpl w:val="D53CDCCE"/>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4" w15:restartNumberingAfterBreak="0">
    <w:nsid w:val="75EF153A"/>
    <w:multiLevelType w:val="multilevel"/>
    <w:tmpl w:val="F3F810DE"/>
    <w:lvl w:ilvl="0">
      <w:start w:val="1"/>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5" w15:restartNumberingAfterBreak="0">
    <w:nsid w:val="7C97106F"/>
    <w:multiLevelType w:val="hybridMultilevel"/>
    <w:tmpl w:val="52226EE6"/>
    <w:lvl w:ilvl="0" w:tplc="04090013">
      <w:start w:val="1"/>
      <w:numFmt w:val="upperRoman"/>
      <w:lvlText w:val="%1."/>
      <w:lvlJc w:val="righ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D7C5D61"/>
    <w:multiLevelType w:val="hybridMultilevel"/>
    <w:tmpl w:val="D9066B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44"/>
  </w:num>
  <w:num w:numId="3">
    <w:abstractNumId w:val="11"/>
  </w:num>
  <w:num w:numId="4">
    <w:abstractNumId w:val="31"/>
  </w:num>
  <w:num w:numId="5">
    <w:abstractNumId w:val="1"/>
  </w:num>
  <w:num w:numId="6">
    <w:abstractNumId w:val="43"/>
  </w:num>
  <w:num w:numId="7">
    <w:abstractNumId w:val="35"/>
  </w:num>
  <w:num w:numId="8">
    <w:abstractNumId w:val="46"/>
  </w:num>
  <w:num w:numId="9">
    <w:abstractNumId w:val="32"/>
  </w:num>
  <w:num w:numId="10">
    <w:abstractNumId w:val="39"/>
  </w:num>
  <w:num w:numId="11">
    <w:abstractNumId w:val="37"/>
  </w:num>
  <w:num w:numId="12">
    <w:abstractNumId w:val="28"/>
  </w:num>
  <w:num w:numId="13">
    <w:abstractNumId w:val="33"/>
  </w:num>
  <w:num w:numId="14">
    <w:abstractNumId w:val="14"/>
  </w:num>
  <w:num w:numId="15">
    <w:abstractNumId w:val="23"/>
  </w:num>
  <w:num w:numId="16">
    <w:abstractNumId w:val="10"/>
  </w:num>
  <w:num w:numId="17">
    <w:abstractNumId w:val="3"/>
  </w:num>
  <w:num w:numId="18">
    <w:abstractNumId w:val="45"/>
  </w:num>
  <w:num w:numId="19">
    <w:abstractNumId w:val="26"/>
  </w:num>
  <w:num w:numId="20">
    <w:abstractNumId w:val="19"/>
  </w:num>
  <w:num w:numId="21">
    <w:abstractNumId w:val="36"/>
  </w:num>
  <w:num w:numId="22">
    <w:abstractNumId w:val="0"/>
  </w:num>
  <w:num w:numId="23">
    <w:abstractNumId w:val="21"/>
  </w:num>
  <w:num w:numId="24">
    <w:abstractNumId w:val="5"/>
  </w:num>
  <w:num w:numId="25">
    <w:abstractNumId w:val="4"/>
  </w:num>
  <w:num w:numId="26">
    <w:abstractNumId w:val="42"/>
  </w:num>
  <w:num w:numId="27">
    <w:abstractNumId w:val="17"/>
  </w:num>
  <w:num w:numId="28">
    <w:abstractNumId w:val="25"/>
  </w:num>
  <w:num w:numId="29">
    <w:abstractNumId w:val="20"/>
  </w:num>
  <w:num w:numId="30">
    <w:abstractNumId w:val="13"/>
  </w:num>
  <w:num w:numId="31">
    <w:abstractNumId w:val="27"/>
  </w:num>
  <w:num w:numId="32">
    <w:abstractNumId w:val="24"/>
  </w:num>
  <w:num w:numId="33">
    <w:abstractNumId w:val="18"/>
  </w:num>
  <w:num w:numId="34">
    <w:abstractNumId w:val="22"/>
  </w:num>
  <w:num w:numId="3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8"/>
  </w:num>
  <w:num w:numId="37">
    <w:abstractNumId w:val="8"/>
  </w:num>
  <w:num w:numId="38">
    <w:abstractNumId w:val="30"/>
  </w:num>
  <w:num w:numId="39">
    <w:abstractNumId w:val="2"/>
  </w:num>
  <w:num w:numId="40">
    <w:abstractNumId w:val="29"/>
  </w:num>
  <w:num w:numId="41">
    <w:abstractNumId w:val="41"/>
  </w:num>
  <w:num w:numId="42">
    <w:abstractNumId w:val="34"/>
  </w:num>
  <w:num w:numId="43">
    <w:abstractNumId w:val="40"/>
  </w:num>
  <w:num w:numId="44">
    <w:abstractNumId w:val="12"/>
  </w:num>
  <w:num w:numId="45">
    <w:abstractNumId w:val="7"/>
  </w:num>
  <w:num w:numId="46">
    <w:abstractNumId w:val="9"/>
  </w:num>
  <w:num w:numId="4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C3"/>
    <w:rsid w:val="0000033F"/>
    <w:rsid w:val="000004CA"/>
    <w:rsid w:val="0000169E"/>
    <w:rsid w:val="00001FC7"/>
    <w:rsid w:val="00002302"/>
    <w:rsid w:val="000028B0"/>
    <w:rsid w:val="00002A50"/>
    <w:rsid w:val="000040C0"/>
    <w:rsid w:val="0000514A"/>
    <w:rsid w:val="000054AC"/>
    <w:rsid w:val="00006B4B"/>
    <w:rsid w:val="00006C12"/>
    <w:rsid w:val="00006F3D"/>
    <w:rsid w:val="00007AB4"/>
    <w:rsid w:val="00010000"/>
    <w:rsid w:val="00010327"/>
    <w:rsid w:val="00010BB8"/>
    <w:rsid w:val="00010FCC"/>
    <w:rsid w:val="000113B0"/>
    <w:rsid w:val="000115C2"/>
    <w:rsid w:val="0001172A"/>
    <w:rsid w:val="00012612"/>
    <w:rsid w:val="000126DF"/>
    <w:rsid w:val="000130B1"/>
    <w:rsid w:val="000134EB"/>
    <w:rsid w:val="000138E9"/>
    <w:rsid w:val="000146FF"/>
    <w:rsid w:val="00014ECE"/>
    <w:rsid w:val="000151ED"/>
    <w:rsid w:val="00016769"/>
    <w:rsid w:val="00016AF0"/>
    <w:rsid w:val="000179FE"/>
    <w:rsid w:val="00022DF2"/>
    <w:rsid w:val="0002331B"/>
    <w:rsid w:val="000235B7"/>
    <w:rsid w:val="000237B6"/>
    <w:rsid w:val="00023A53"/>
    <w:rsid w:val="00023D40"/>
    <w:rsid w:val="00024044"/>
    <w:rsid w:val="000246C4"/>
    <w:rsid w:val="00024FE5"/>
    <w:rsid w:val="00025247"/>
    <w:rsid w:val="00026AE0"/>
    <w:rsid w:val="00027665"/>
    <w:rsid w:val="000313FF"/>
    <w:rsid w:val="0003145C"/>
    <w:rsid w:val="00031CD5"/>
    <w:rsid w:val="00031EB8"/>
    <w:rsid w:val="000327B3"/>
    <w:rsid w:val="00032D5B"/>
    <w:rsid w:val="00032E4D"/>
    <w:rsid w:val="0003322B"/>
    <w:rsid w:val="00034626"/>
    <w:rsid w:val="00034BDF"/>
    <w:rsid w:val="00034C09"/>
    <w:rsid w:val="000351B5"/>
    <w:rsid w:val="00035D20"/>
    <w:rsid w:val="0003683A"/>
    <w:rsid w:val="00036CCD"/>
    <w:rsid w:val="0003764C"/>
    <w:rsid w:val="00037BA9"/>
    <w:rsid w:val="00040287"/>
    <w:rsid w:val="000409AF"/>
    <w:rsid w:val="0004101C"/>
    <w:rsid w:val="000416EC"/>
    <w:rsid w:val="00041784"/>
    <w:rsid w:val="000424FD"/>
    <w:rsid w:val="0004336F"/>
    <w:rsid w:val="0004549A"/>
    <w:rsid w:val="000459D7"/>
    <w:rsid w:val="0004735B"/>
    <w:rsid w:val="0005000A"/>
    <w:rsid w:val="000505AF"/>
    <w:rsid w:val="00050B0B"/>
    <w:rsid w:val="0005167F"/>
    <w:rsid w:val="00051972"/>
    <w:rsid w:val="0005234C"/>
    <w:rsid w:val="0005242F"/>
    <w:rsid w:val="00052F4B"/>
    <w:rsid w:val="00054F5F"/>
    <w:rsid w:val="00056169"/>
    <w:rsid w:val="00057E67"/>
    <w:rsid w:val="00057FBE"/>
    <w:rsid w:val="00060D2D"/>
    <w:rsid w:val="0006153C"/>
    <w:rsid w:val="00062626"/>
    <w:rsid w:val="00062EF3"/>
    <w:rsid w:val="0006336E"/>
    <w:rsid w:val="00063D8A"/>
    <w:rsid w:val="00064930"/>
    <w:rsid w:val="000650F2"/>
    <w:rsid w:val="00065125"/>
    <w:rsid w:val="00065E4D"/>
    <w:rsid w:val="00066A22"/>
    <w:rsid w:val="00066BCD"/>
    <w:rsid w:val="00066F96"/>
    <w:rsid w:val="00070695"/>
    <w:rsid w:val="0007095D"/>
    <w:rsid w:val="00070D71"/>
    <w:rsid w:val="00071F08"/>
    <w:rsid w:val="000729DF"/>
    <w:rsid w:val="00072CFC"/>
    <w:rsid w:val="00073048"/>
    <w:rsid w:val="000738E0"/>
    <w:rsid w:val="00073A8A"/>
    <w:rsid w:val="00073AD6"/>
    <w:rsid w:val="00073DBD"/>
    <w:rsid w:val="00074445"/>
    <w:rsid w:val="00074781"/>
    <w:rsid w:val="0007589B"/>
    <w:rsid w:val="000777E9"/>
    <w:rsid w:val="00077F4F"/>
    <w:rsid w:val="00080B4A"/>
    <w:rsid w:val="00080D1F"/>
    <w:rsid w:val="00081A46"/>
    <w:rsid w:val="00082072"/>
    <w:rsid w:val="000837E5"/>
    <w:rsid w:val="000839CF"/>
    <w:rsid w:val="00083B96"/>
    <w:rsid w:val="000840E2"/>
    <w:rsid w:val="000846B2"/>
    <w:rsid w:val="00084F9B"/>
    <w:rsid w:val="00085D06"/>
    <w:rsid w:val="00085D14"/>
    <w:rsid w:val="00086276"/>
    <w:rsid w:val="00086298"/>
    <w:rsid w:val="000867DB"/>
    <w:rsid w:val="00087782"/>
    <w:rsid w:val="0008788F"/>
    <w:rsid w:val="00087C54"/>
    <w:rsid w:val="00087DC8"/>
    <w:rsid w:val="000903CD"/>
    <w:rsid w:val="00090933"/>
    <w:rsid w:val="000909B4"/>
    <w:rsid w:val="000909ED"/>
    <w:rsid w:val="00090C28"/>
    <w:rsid w:val="000913E7"/>
    <w:rsid w:val="00092A13"/>
    <w:rsid w:val="0009521D"/>
    <w:rsid w:val="00095B2F"/>
    <w:rsid w:val="00095CFD"/>
    <w:rsid w:val="00096191"/>
    <w:rsid w:val="0009648F"/>
    <w:rsid w:val="00096A7C"/>
    <w:rsid w:val="0009721A"/>
    <w:rsid w:val="00097501"/>
    <w:rsid w:val="00097C3F"/>
    <w:rsid w:val="00097FE7"/>
    <w:rsid w:val="000A1217"/>
    <w:rsid w:val="000A1266"/>
    <w:rsid w:val="000A138E"/>
    <w:rsid w:val="000A1512"/>
    <w:rsid w:val="000A162F"/>
    <w:rsid w:val="000A1CD8"/>
    <w:rsid w:val="000A1E58"/>
    <w:rsid w:val="000A2282"/>
    <w:rsid w:val="000A3430"/>
    <w:rsid w:val="000A3F9D"/>
    <w:rsid w:val="000A4A19"/>
    <w:rsid w:val="000A5213"/>
    <w:rsid w:val="000A53E3"/>
    <w:rsid w:val="000A543F"/>
    <w:rsid w:val="000A5798"/>
    <w:rsid w:val="000A5E0A"/>
    <w:rsid w:val="000A6541"/>
    <w:rsid w:val="000A68DB"/>
    <w:rsid w:val="000A6DF3"/>
    <w:rsid w:val="000A79E6"/>
    <w:rsid w:val="000A7D7C"/>
    <w:rsid w:val="000B0223"/>
    <w:rsid w:val="000B13E9"/>
    <w:rsid w:val="000B1BAE"/>
    <w:rsid w:val="000B1FA9"/>
    <w:rsid w:val="000B20AE"/>
    <w:rsid w:val="000B21CB"/>
    <w:rsid w:val="000B2558"/>
    <w:rsid w:val="000B29A2"/>
    <w:rsid w:val="000B39F9"/>
    <w:rsid w:val="000B3AE7"/>
    <w:rsid w:val="000B3EE0"/>
    <w:rsid w:val="000B478E"/>
    <w:rsid w:val="000B485C"/>
    <w:rsid w:val="000B4AFE"/>
    <w:rsid w:val="000B5CB1"/>
    <w:rsid w:val="000B6C41"/>
    <w:rsid w:val="000B6FB0"/>
    <w:rsid w:val="000B7354"/>
    <w:rsid w:val="000B7744"/>
    <w:rsid w:val="000B7B46"/>
    <w:rsid w:val="000B7E35"/>
    <w:rsid w:val="000C0371"/>
    <w:rsid w:val="000C0A88"/>
    <w:rsid w:val="000C1164"/>
    <w:rsid w:val="000C1AB4"/>
    <w:rsid w:val="000C2A14"/>
    <w:rsid w:val="000C2AD0"/>
    <w:rsid w:val="000C301A"/>
    <w:rsid w:val="000C333C"/>
    <w:rsid w:val="000C3FBD"/>
    <w:rsid w:val="000C427D"/>
    <w:rsid w:val="000C42FF"/>
    <w:rsid w:val="000C4809"/>
    <w:rsid w:val="000C4A66"/>
    <w:rsid w:val="000C53EE"/>
    <w:rsid w:val="000C63F4"/>
    <w:rsid w:val="000C6669"/>
    <w:rsid w:val="000C7460"/>
    <w:rsid w:val="000D0DD6"/>
    <w:rsid w:val="000D0F10"/>
    <w:rsid w:val="000D10A7"/>
    <w:rsid w:val="000D2558"/>
    <w:rsid w:val="000D31CB"/>
    <w:rsid w:val="000D4F3E"/>
    <w:rsid w:val="000D553C"/>
    <w:rsid w:val="000D6936"/>
    <w:rsid w:val="000D7881"/>
    <w:rsid w:val="000D7E93"/>
    <w:rsid w:val="000E02BC"/>
    <w:rsid w:val="000E08BF"/>
    <w:rsid w:val="000E51BA"/>
    <w:rsid w:val="000E59AC"/>
    <w:rsid w:val="000E7B24"/>
    <w:rsid w:val="000E7F91"/>
    <w:rsid w:val="000F04FA"/>
    <w:rsid w:val="000F0B55"/>
    <w:rsid w:val="000F36B8"/>
    <w:rsid w:val="000F37CB"/>
    <w:rsid w:val="000F750B"/>
    <w:rsid w:val="000F78F4"/>
    <w:rsid w:val="000F7C61"/>
    <w:rsid w:val="000F7D48"/>
    <w:rsid w:val="000F7DFF"/>
    <w:rsid w:val="000F7FE0"/>
    <w:rsid w:val="001008EA"/>
    <w:rsid w:val="001010FF"/>
    <w:rsid w:val="00101163"/>
    <w:rsid w:val="00101270"/>
    <w:rsid w:val="00103102"/>
    <w:rsid w:val="00103A4C"/>
    <w:rsid w:val="00103FA2"/>
    <w:rsid w:val="00104321"/>
    <w:rsid w:val="00104832"/>
    <w:rsid w:val="001061F3"/>
    <w:rsid w:val="00106D70"/>
    <w:rsid w:val="00106E29"/>
    <w:rsid w:val="0010725E"/>
    <w:rsid w:val="001100F4"/>
    <w:rsid w:val="00110D5D"/>
    <w:rsid w:val="00111505"/>
    <w:rsid w:val="00111C3F"/>
    <w:rsid w:val="001125CA"/>
    <w:rsid w:val="00112D39"/>
    <w:rsid w:val="001134B0"/>
    <w:rsid w:val="00113F1C"/>
    <w:rsid w:val="00114401"/>
    <w:rsid w:val="00114BE2"/>
    <w:rsid w:val="00114F29"/>
    <w:rsid w:val="00116842"/>
    <w:rsid w:val="00120AB4"/>
    <w:rsid w:val="0012100E"/>
    <w:rsid w:val="001212B1"/>
    <w:rsid w:val="00122F10"/>
    <w:rsid w:val="001230EB"/>
    <w:rsid w:val="00123254"/>
    <w:rsid w:val="001236FB"/>
    <w:rsid w:val="00123A91"/>
    <w:rsid w:val="00123C4A"/>
    <w:rsid w:val="00124C6A"/>
    <w:rsid w:val="00125087"/>
    <w:rsid w:val="0012553C"/>
    <w:rsid w:val="00125AE3"/>
    <w:rsid w:val="0012608C"/>
    <w:rsid w:val="001264B0"/>
    <w:rsid w:val="0012683A"/>
    <w:rsid w:val="00126FEC"/>
    <w:rsid w:val="00127D40"/>
    <w:rsid w:val="001305FC"/>
    <w:rsid w:val="00130C33"/>
    <w:rsid w:val="00131CDE"/>
    <w:rsid w:val="00132275"/>
    <w:rsid w:val="00132353"/>
    <w:rsid w:val="001323ED"/>
    <w:rsid w:val="00132570"/>
    <w:rsid w:val="00132B0B"/>
    <w:rsid w:val="00132CEA"/>
    <w:rsid w:val="00132FD6"/>
    <w:rsid w:val="0013381C"/>
    <w:rsid w:val="0013444C"/>
    <w:rsid w:val="00134A7D"/>
    <w:rsid w:val="00134AE6"/>
    <w:rsid w:val="00135ACC"/>
    <w:rsid w:val="001368B9"/>
    <w:rsid w:val="00137167"/>
    <w:rsid w:val="00137C23"/>
    <w:rsid w:val="00140197"/>
    <w:rsid w:val="00140988"/>
    <w:rsid w:val="00140B89"/>
    <w:rsid w:val="001415C4"/>
    <w:rsid w:val="001421DB"/>
    <w:rsid w:val="00142B5A"/>
    <w:rsid w:val="00143192"/>
    <w:rsid w:val="00143BA2"/>
    <w:rsid w:val="00144798"/>
    <w:rsid w:val="001453F4"/>
    <w:rsid w:val="00145CD3"/>
    <w:rsid w:val="001515A8"/>
    <w:rsid w:val="0015253E"/>
    <w:rsid w:val="001538B4"/>
    <w:rsid w:val="001541BD"/>
    <w:rsid w:val="001558DC"/>
    <w:rsid w:val="00155AB1"/>
    <w:rsid w:val="00155EC8"/>
    <w:rsid w:val="0015684C"/>
    <w:rsid w:val="001600AA"/>
    <w:rsid w:val="0016038E"/>
    <w:rsid w:val="00160FE3"/>
    <w:rsid w:val="0016352B"/>
    <w:rsid w:val="00164A7A"/>
    <w:rsid w:val="00164BBC"/>
    <w:rsid w:val="0016515E"/>
    <w:rsid w:val="001655AF"/>
    <w:rsid w:val="00166F6F"/>
    <w:rsid w:val="0016714F"/>
    <w:rsid w:val="00167193"/>
    <w:rsid w:val="00167C2E"/>
    <w:rsid w:val="00170480"/>
    <w:rsid w:val="00170E03"/>
    <w:rsid w:val="00171071"/>
    <w:rsid w:val="0017123F"/>
    <w:rsid w:val="001716DA"/>
    <w:rsid w:val="001717F1"/>
    <w:rsid w:val="00171AD6"/>
    <w:rsid w:val="001720D7"/>
    <w:rsid w:val="00172156"/>
    <w:rsid w:val="001732F6"/>
    <w:rsid w:val="001738E1"/>
    <w:rsid w:val="00173EAB"/>
    <w:rsid w:val="0017482A"/>
    <w:rsid w:val="00174A3E"/>
    <w:rsid w:val="0018012E"/>
    <w:rsid w:val="0018040E"/>
    <w:rsid w:val="001822E2"/>
    <w:rsid w:val="00182595"/>
    <w:rsid w:val="00183526"/>
    <w:rsid w:val="00183DCE"/>
    <w:rsid w:val="001842F3"/>
    <w:rsid w:val="00184757"/>
    <w:rsid w:val="00184B66"/>
    <w:rsid w:val="001854C8"/>
    <w:rsid w:val="00185976"/>
    <w:rsid w:val="00185AF4"/>
    <w:rsid w:val="00186103"/>
    <w:rsid w:val="001905E3"/>
    <w:rsid w:val="00190CDD"/>
    <w:rsid w:val="00191567"/>
    <w:rsid w:val="00192272"/>
    <w:rsid w:val="001926EE"/>
    <w:rsid w:val="00192CF4"/>
    <w:rsid w:val="00192E6F"/>
    <w:rsid w:val="00193F26"/>
    <w:rsid w:val="00195403"/>
    <w:rsid w:val="001957A1"/>
    <w:rsid w:val="00195F88"/>
    <w:rsid w:val="00197692"/>
    <w:rsid w:val="001A1697"/>
    <w:rsid w:val="001A18CE"/>
    <w:rsid w:val="001A1BC4"/>
    <w:rsid w:val="001A2463"/>
    <w:rsid w:val="001A3DD4"/>
    <w:rsid w:val="001A4F4E"/>
    <w:rsid w:val="001A571D"/>
    <w:rsid w:val="001A5A5D"/>
    <w:rsid w:val="001A6044"/>
    <w:rsid w:val="001A60C9"/>
    <w:rsid w:val="001A68B5"/>
    <w:rsid w:val="001A68D2"/>
    <w:rsid w:val="001A68E1"/>
    <w:rsid w:val="001A6A1C"/>
    <w:rsid w:val="001A6ED0"/>
    <w:rsid w:val="001A725C"/>
    <w:rsid w:val="001A7688"/>
    <w:rsid w:val="001B11C2"/>
    <w:rsid w:val="001B145E"/>
    <w:rsid w:val="001B32C5"/>
    <w:rsid w:val="001B355A"/>
    <w:rsid w:val="001B3814"/>
    <w:rsid w:val="001B4312"/>
    <w:rsid w:val="001B45D5"/>
    <w:rsid w:val="001B4818"/>
    <w:rsid w:val="001B5F89"/>
    <w:rsid w:val="001B62D5"/>
    <w:rsid w:val="001B6789"/>
    <w:rsid w:val="001B6F2C"/>
    <w:rsid w:val="001B75F9"/>
    <w:rsid w:val="001B76A7"/>
    <w:rsid w:val="001B787A"/>
    <w:rsid w:val="001C027E"/>
    <w:rsid w:val="001C05AD"/>
    <w:rsid w:val="001C0A9C"/>
    <w:rsid w:val="001C1137"/>
    <w:rsid w:val="001C1238"/>
    <w:rsid w:val="001C14C7"/>
    <w:rsid w:val="001C26EA"/>
    <w:rsid w:val="001C2815"/>
    <w:rsid w:val="001C36EC"/>
    <w:rsid w:val="001C3D65"/>
    <w:rsid w:val="001C4206"/>
    <w:rsid w:val="001C52E4"/>
    <w:rsid w:val="001C6700"/>
    <w:rsid w:val="001C75FA"/>
    <w:rsid w:val="001C7DE9"/>
    <w:rsid w:val="001D0A87"/>
    <w:rsid w:val="001D15AE"/>
    <w:rsid w:val="001D1E32"/>
    <w:rsid w:val="001D235F"/>
    <w:rsid w:val="001D2BA1"/>
    <w:rsid w:val="001D2D7C"/>
    <w:rsid w:val="001D339F"/>
    <w:rsid w:val="001D4239"/>
    <w:rsid w:val="001D4E38"/>
    <w:rsid w:val="001D5D47"/>
    <w:rsid w:val="001D620B"/>
    <w:rsid w:val="001D6BA2"/>
    <w:rsid w:val="001D6F52"/>
    <w:rsid w:val="001D6FC5"/>
    <w:rsid w:val="001D7D9C"/>
    <w:rsid w:val="001E06BA"/>
    <w:rsid w:val="001E070C"/>
    <w:rsid w:val="001E0A67"/>
    <w:rsid w:val="001E0CC7"/>
    <w:rsid w:val="001E0F6E"/>
    <w:rsid w:val="001E2015"/>
    <w:rsid w:val="001E470D"/>
    <w:rsid w:val="001E473E"/>
    <w:rsid w:val="001E49B9"/>
    <w:rsid w:val="001E4C54"/>
    <w:rsid w:val="001E58C8"/>
    <w:rsid w:val="001E61EE"/>
    <w:rsid w:val="001F0017"/>
    <w:rsid w:val="001F071F"/>
    <w:rsid w:val="001F1383"/>
    <w:rsid w:val="001F18C0"/>
    <w:rsid w:val="001F1C69"/>
    <w:rsid w:val="001F204A"/>
    <w:rsid w:val="001F2E20"/>
    <w:rsid w:val="001F3C64"/>
    <w:rsid w:val="001F3FAF"/>
    <w:rsid w:val="001F41BE"/>
    <w:rsid w:val="001F535A"/>
    <w:rsid w:val="001F5D39"/>
    <w:rsid w:val="001F6542"/>
    <w:rsid w:val="002001F3"/>
    <w:rsid w:val="002010AC"/>
    <w:rsid w:val="00203436"/>
    <w:rsid w:val="00204312"/>
    <w:rsid w:val="002049ED"/>
    <w:rsid w:val="00205290"/>
    <w:rsid w:val="0020561B"/>
    <w:rsid w:val="00205997"/>
    <w:rsid w:val="00206024"/>
    <w:rsid w:val="00206765"/>
    <w:rsid w:val="00206E3B"/>
    <w:rsid w:val="00206FC0"/>
    <w:rsid w:val="00207132"/>
    <w:rsid w:val="0021047C"/>
    <w:rsid w:val="00210E2F"/>
    <w:rsid w:val="00210E3F"/>
    <w:rsid w:val="00211103"/>
    <w:rsid w:val="00211181"/>
    <w:rsid w:val="00212191"/>
    <w:rsid w:val="0021229F"/>
    <w:rsid w:val="00212627"/>
    <w:rsid w:val="00212868"/>
    <w:rsid w:val="0021475D"/>
    <w:rsid w:val="0021484E"/>
    <w:rsid w:val="00215A34"/>
    <w:rsid w:val="002163A4"/>
    <w:rsid w:val="002175FF"/>
    <w:rsid w:val="002204C0"/>
    <w:rsid w:val="002208A8"/>
    <w:rsid w:val="00221DD3"/>
    <w:rsid w:val="00222190"/>
    <w:rsid w:val="00222533"/>
    <w:rsid w:val="002239D5"/>
    <w:rsid w:val="00223E59"/>
    <w:rsid w:val="0022410C"/>
    <w:rsid w:val="002259D4"/>
    <w:rsid w:val="00225DA0"/>
    <w:rsid w:val="00226966"/>
    <w:rsid w:val="00227491"/>
    <w:rsid w:val="00227F43"/>
    <w:rsid w:val="00231F32"/>
    <w:rsid w:val="00232576"/>
    <w:rsid w:val="00232AE9"/>
    <w:rsid w:val="00232EF7"/>
    <w:rsid w:val="00233DB4"/>
    <w:rsid w:val="00235A59"/>
    <w:rsid w:val="00235B80"/>
    <w:rsid w:val="00235CB3"/>
    <w:rsid w:val="002367C1"/>
    <w:rsid w:val="002371FE"/>
    <w:rsid w:val="00237CFB"/>
    <w:rsid w:val="0024046D"/>
    <w:rsid w:val="00240C9C"/>
    <w:rsid w:val="002411D0"/>
    <w:rsid w:val="002423CB"/>
    <w:rsid w:val="00242436"/>
    <w:rsid w:val="00242654"/>
    <w:rsid w:val="002427D1"/>
    <w:rsid w:val="002430E9"/>
    <w:rsid w:val="0024361C"/>
    <w:rsid w:val="002437AE"/>
    <w:rsid w:val="00243C7C"/>
    <w:rsid w:val="00243D6E"/>
    <w:rsid w:val="002453FA"/>
    <w:rsid w:val="00245AE7"/>
    <w:rsid w:val="002461A6"/>
    <w:rsid w:val="00246313"/>
    <w:rsid w:val="00246F48"/>
    <w:rsid w:val="00247FE0"/>
    <w:rsid w:val="002502EB"/>
    <w:rsid w:val="002509EB"/>
    <w:rsid w:val="00250DD0"/>
    <w:rsid w:val="00250F5A"/>
    <w:rsid w:val="00251AEA"/>
    <w:rsid w:val="00251C50"/>
    <w:rsid w:val="002522C6"/>
    <w:rsid w:val="00252512"/>
    <w:rsid w:val="00252951"/>
    <w:rsid w:val="00252AE1"/>
    <w:rsid w:val="00252D46"/>
    <w:rsid w:val="00252F51"/>
    <w:rsid w:val="002530B0"/>
    <w:rsid w:val="00253498"/>
    <w:rsid w:val="0025487C"/>
    <w:rsid w:val="00254919"/>
    <w:rsid w:val="002555A5"/>
    <w:rsid w:val="00255B84"/>
    <w:rsid w:val="00256F97"/>
    <w:rsid w:val="002578AC"/>
    <w:rsid w:val="00257CA3"/>
    <w:rsid w:val="00257F72"/>
    <w:rsid w:val="00260151"/>
    <w:rsid w:val="00260B8B"/>
    <w:rsid w:val="00261EC7"/>
    <w:rsid w:val="00262298"/>
    <w:rsid w:val="00262320"/>
    <w:rsid w:val="00262322"/>
    <w:rsid w:val="002645FF"/>
    <w:rsid w:val="00264AF8"/>
    <w:rsid w:val="002651A0"/>
    <w:rsid w:val="002651CB"/>
    <w:rsid w:val="00265A0F"/>
    <w:rsid w:val="00265B4C"/>
    <w:rsid w:val="00266089"/>
    <w:rsid w:val="00266868"/>
    <w:rsid w:val="00266A13"/>
    <w:rsid w:val="00266B20"/>
    <w:rsid w:val="00267030"/>
    <w:rsid w:val="00267367"/>
    <w:rsid w:val="00267474"/>
    <w:rsid w:val="00270F91"/>
    <w:rsid w:val="00271E6A"/>
    <w:rsid w:val="002738B4"/>
    <w:rsid w:val="002739D8"/>
    <w:rsid w:val="00275119"/>
    <w:rsid w:val="00275A84"/>
    <w:rsid w:val="00275BE1"/>
    <w:rsid w:val="00276B7E"/>
    <w:rsid w:val="00276BC8"/>
    <w:rsid w:val="00280784"/>
    <w:rsid w:val="002807D3"/>
    <w:rsid w:val="00280A04"/>
    <w:rsid w:val="002812F1"/>
    <w:rsid w:val="0028261C"/>
    <w:rsid w:val="00282720"/>
    <w:rsid w:val="00282EFD"/>
    <w:rsid w:val="002837E0"/>
    <w:rsid w:val="002842B8"/>
    <w:rsid w:val="002848A7"/>
    <w:rsid w:val="002851EC"/>
    <w:rsid w:val="002852F2"/>
    <w:rsid w:val="00285BD1"/>
    <w:rsid w:val="00286341"/>
    <w:rsid w:val="00286368"/>
    <w:rsid w:val="002864E4"/>
    <w:rsid w:val="0028671E"/>
    <w:rsid w:val="00286AA4"/>
    <w:rsid w:val="00286F18"/>
    <w:rsid w:val="00287659"/>
    <w:rsid w:val="00287AA5"/>
    <w:rsid w:val="00287F36"/>
    <w:rsid w:val="002907E7"/>
    <w:rsid w:val="00290CBE"/>
    <w:rsid w:val="0029112A"/>
    <w:rsid w:val="002919E8"/>
    <w:rsid w:val="00291E7D"/>
    <w:rsid w:val="00292A66"/>
    <w:rsid w:val="00292E99"/>
    <w:rsid w:val="002934A6"/>
    <w:rsid w:val="0029410B"/>
    <w:rsid w:val="002943A0"/>
    <w:rsid w:val="0029626F"/>
    <w:rsid w:val="002972BA"/>
    <w:rsid w:val="00297332"/>
    <w:rsid w:val="00297744"/>
    <w:rsid w:val="002978AE"/>
    <w:rsid w:val="00297C28"/>
    <w:rsid w:val="002A0766"/>
    <w:rsid w:val="002A07E1"/>
    <w:rsid w:val="002A08EC"/>
    <w:rsid w:val="002A13FF"/>
    <w:rsid w:val="002A1423"/>
    <w:rsid w:val="002A182C"/>
    <w:rsid w:val="002A286E"/>
    <w:rsid w:val="002A2C20"/>
    <w:rsid w:val="002A3375"/>
    <w:rsid w:val="002A3BC7"/>
    <w:rsid w:val="002A48D0"/>
    <w:rsid w:val="002A543C"/>
    <w:rsid w:val="002A5599"/>
    <w:rsid w:val="002A603B"/>
    <w:rsid w:val="002A6B0E"/>
    <w:rsid w:val="002A6C1A"/>
    <w:rsid w:val="002A6EDA"/>
    <w:rsid w:val="002A7A00"/>
    <w:rsid w:val="002B00C8"/>
    <w:rsid w:val="002B108F"/>
    <w:rsid w:val="002B19DB"/>
    <w:rsid w:val="002B20D6"/>
    <w:rsid w:val="002B2689"/>
    <w:rsid w:val="002B2C08"/>
    <w:rsid w:val="002B3126"/>
    <w:rsid w:val="002B3945"/>
    <w:rsid w:val="002B476E"/>
    <w:rsid w:val="002B4A8B"/>
    <w:rsid w:val="002B4E19"/>
    <w:rsid w:val="002B5076"/>
    <w:rsid w:val="002B5A33"/>
    <w:rsid w:val="002B6458"/>
    <w:rsid w:val="002B7A6A"/>
    <w:rsid w:val="002C0338"/>
    <w:rsid w:val="002C1138"/>
    <w:rsid w:val="002C19EF"/>
    <w:rsid w:val="002C1DD7"/>
    <w:rsid w:val="002C1F79"/>
    <w:rsid w:val="002C332F"/>
    <w:rsid w:val="002C419C"/>
    <w:rsid w:val="002C4796"/>
    <w:rsid w:val="002C5BFE"/>
    <w:rsid w:val="002C6084"/>
    <w:rsid w:val="002D0B7D"/>
    <w:rsid w:val="002D1E7A"/>
    <w:rsid w:val="002D2F96"/>
    <w:rsid w:val="002D47D3"/>
    <w:rsid w:val="002D4E40"/>
    <w:rsid w:val="002D4ED5"/>
    <w:rsid w:val="002D4F3D"/>
    <w:rsid w:val="002D5562"/>
    <w:rsid w:val="002D58B5"/>
    <w:rsid w:val="002D622F"/>
    <w:rsid w:val="002D6DB3"/>
    <w:rsid w:val="002D78DE"/>
    <w:rsid w:val="002E0725"/>
    <w:rsid w:val="002E09A3"/>
    <w:rsid w:val="002E1EC5"/>
    <w:rsid w:val="002E26AF"/>
    <w:rsid w:val="002E285B"/>
    <w:rsid w:val="002E2DD2"/>
    <w:rsid w:val="002E3C02"/>
    <w:rsid w:val="002E401E"/>
    <w:rsid w:val="002E4537"/>
    <w:rsid w:val="002E4A1E"/>
    <w:rsid w:val="002E4BC6"/>
    <w:rsid w:val="002E5F7E"/>
    <w:rsid w:val="002E653B"/>
    <w:rsid w:val="002E6B82"/>
    <w:rsid w:val="002E6D51"/>
    <w:rsid w:val="002E722A"/>
    <w:rsid w:val="002E72A2"/>
    <w:rsid w:val="002E73E4"/>
    <w:rsid w:val="002E751C"/>
    <w:rsid w:val="002F0453"/>
    <w:rsid w:val="002F04EE"/>
    <w:rsid w:val="002F1748"/>
    <w:rsid w:val="002F1C77"/>
    <w:rsid w:val="002F27EB"/>
    <w:rsid w:val="002F468A"/>
    <w:rsid w:val="002F52D7"/>
    <w:rsid w:val="002F572B"/>
    <w:rsid w:val="002F5B8E"/>
    <w:rsid w:val="002F68F4"/>
    <w:rsid w:val="00301ADA"/>
    <w:rsid w:val="003031A3"/>
    <w:rsid w:val="00303219"/>
    <w:rsid w:val="0030345E"/>
    <w:rsid w:val="00303645"/>
    <w:rsid w:val="00303B02"/>
    <w:rsid w:val="00303BFB"/>
    <w:rsid w:val="00303F36"/>
    <w:rsid w:val="00304439"/>
    <w:rsid w:val="003051DA"/>
    <w:rsid w:val="003055FE"/>
    <w:rsid w:val="00305669"/>
    <w:rsid w:val="003056A2"/>
    <w:rsid w:val="00305A47"/>
    <w:rsid w:val="00305D4B"/>
    <w:rsid w:val="003061FD"/>
    <w:rsid w:val="00306790"/>
    <w:rsid w:val="0030705A"/>
    <w:rsid w:val="00307387"/>
    <w:rsid w:val="00307CF8"/>
    <w:rsid w:val="00307FB4"/>
    <w:rsid w:val="0031007D"/>
    <w:rsid w:val="00310141"/>
    <w:rsid w:val="00310DB8"/>
    <w:rsid w:val="00311DC2"/>
    <w:rsid w:val="00312AC5"/>
    <w:rsid w:val="00314A48"/>
    <w:rsid w:val="00314B07"/>
    <w:rsid w:val="00315C9A"/>
    <w:rsid w:val="00316A6D"/>
    <w:rsid w:val="00317079"/>
    <w:rsid w:val="00320DF0"/>
    <w:rsid w:val="0032132E"/>
    <w:rsid w:val="00321D10"/>
    <w:rsid w:val="00322260"/>
    <w:rsid w:val="003237BC"/>
    <w:rsid w:val="00324002"/>
    <w:rsid w:val="0032433C"/>
    <w:rsid w:val="00325EBF"/>
    <w:rsid w:val="00326A1F"/>
    <w:rsid w:val="00326BD0"/>
    <w:rsid w:val="00326E25"/>
    <w:rsid w:val="003307C9"/>
    <w:rsid w:val="00330E12"/>
    <w:rsid w:val="003316B5"/>
    <w:rsid w:val="00331D98"/>
    <w:rsid w:val="00331F0F"/>
    <w:rsid w:val="0033224B"/>
    <w:rsid w:val="00333D7B"/>
    <w:rsid w:val="003342FA"/>
    <w:rsid w:val="00334572"/>
    <w:rsid w:val="00334B08"/>
    <w:rsid w:val="00335885"/>
    <w:rsid w:val="00335A09"/>
    <w:rsid w:val="00335BD2"/>
    <w:rsid w:val="00335FBF"/>
    <w:rsid w:val="0033721A"/>
    <w:rsid w:val="00337508"/>
    <w:rsid w:val="00340119"/>
    <w:rsid w:val="00340455"/>
    <w:rsid w:val="0034068D"/>
    <w:rsid w:val="00340921"/>
    <w:rsid w:val="0034134C"/>
    <w:rsid w:val="0034160C"/>
    <w:rsid w:val="00342BBB"/>
    <w:rsid w:val="0034321C"/>
    <w:rsid w:val="003434B8"/>
    <w:rsid w:val="003443AC"/>
    <w:rsid w:val="00344C53"/>
    <w:rsid w:val="00345893"/>
    <w:rsid w:val="00345A7B"/>
    <w:rsid w:val="00345B6A"/>
    <w:rsid w:val="003461BE"/>
    <w:rsid w:val="003462BA"/>
    <w:rsid w:val="00346AC5"/>
    <w:rsid w:val="00346CDF"/>
    <w:rsid w:val="003470E5"/>
    <w:rsid w:val="00350284"/>
    <w:rsid w:val="00350DC5"/>
    <w:rsid w:val="00352006"/>
    <w:rsid w:val="003530C4"/>
    <w:rsid w:val="003534A2"/>
    <w:rsid w:val="00353A1A"/>
    <w:rsid w:val="00353FB3"/>
    <w:rsid w:val="003542A5"/>
    <w:rsid w:val="00354913"/>
    <w:rsid w:val="00355F7F"/>
    <w:rsid w:val="00356B19"/>
    <w:rsid w:val="003617BF"/>
    <w:rsid w:val="003620C0"/>
    <w:rsid w:val="00362572"/>
    <w:rsid w:val="00362BE4"/>
    <w:rsid w:val="0036341A"/>
    <w:rsid w:val="00364053"/>
    <w:rsid w:val="00364102"/>
    <w:rsid w:val="00364398"/>
    <w:rsid w:val="00364F59"/>
    <w:rsid w:val="003656FD"/>
    <w:rsid w:val="00365C34"/>
    <w:rsid w:val="0036678C"/>
    <w:rsid w:val="00366BDD"/>
    <w:rsid w:val="00366CEA"/>
    <w:rsid w:val="003675CD"/>
    <w:rsid w:val="00367E63"/>
    <w:rsid w:val="003707D2"/>
    <w:rsid w:val="00370D98"/>
    <w:rsid w:val="00372924"/>
    <w:rsid w:val="00372A07"/>
    <w:rsid w:val="00372D02"/>
    <w:rsid w:val="00374814"/>
    <w:rsid w:val="003749D0"/>
    <w:rsid w:val="00374A6F"/>
    <w:rsid w:val="00374B1A"/>
    <w:rsid w:val="00375624"/>
    <w:rsid w:val="00375B99"/>
    <w:rsid w:val="00375D47"/>
    <w:rsid w:val="003762D9"/>
    <w:rsid w:val="00376FFE"/>
    <w:rsid w:val="0038080C"/>
    <w:rsid w:val="00380838"/>
    <w:rsid w:val="003809AA"/>
    <w:rsid w:val="00380ACC"/>
    <w:rsid w:val="00380E4D"/>
    <w:rsid w:val="00381577"/>
    <w:rsid w:val="00381E94"/>
    <w:rsid w:val="00382A40"/>
    <w:rsid w:val="0038358C"/>
    <w:rsid w:val="00383F41"/>
    <w:rsid w:val="003844E0"/>
    <w:rsid w:val="00385017"/>
    <w:rsid w:val="00385038"/>
    <w:rsid w:val="003850AF"/>
    <w:rsid w:val="0038612A"/>
    <w:rsid w:val="0038634A"/>
    <w:rsid w:val="00386764"/>
    <w:rsid w:val="00386E2B"/>
    <w:rsid w:val="003871DC"/>
    <w:rsid w:val="00387B1D"/>
    <w:rsid w:val="00390B09"/>
    <w:rsid w:val="00392064"/>
    <w:rsid w:val="0039213A"/>
    <w:rsid w:val="00392717"/>
    <w:rsid w:val="00392BB0"/>
    <w:rsid w:val="00392E98"/>
    <w:rsid w:val="00393297"/>
    <w:rsid w:val="003933E7"/>
    <w:rsid w:val="0039353E"/>
    <w:rsid w:val="00393F91"/>
    <w:rsid w:val="00394628"/>
    <w:rsid w:val="003950B1"/>
    <w:rsid w:val="003955B4"/>
    <w:rsid w:val="00395EA0"/>
    <w:rsid w:val="00396062"/>
    <w:rsid w:val="003961C9"/>
    <w:rsid w:val="00396454"/>
    <w:rsid w:val="00396B67"/>
    <w:rsid w:val="00396FD1"/>
    <w:rsid w:val="003978FC"/>
    <w:rsid w:val="00397B8F"/>
    <w:rsid w:val="003A1979"/>
    <w:rsid w:val="003A1C78"/>
    <w:rsid w:val="003A2DD9"/>
    <w:rsid w:val="003A4070"/>
    <w:rsid w:val="003A4640"/>
    <w:rsid w:val="003A490A"/>
    <w:rsid w:val="003A4C2C"/>
    <w:rsid w:val="003A51BD"/>
    <w:rsid w:val="003A5D5C"/>
    <w:rsid w:val="003A6357"/>
    <w:rsid w:val="003A7949"/>
    <w:rsid w:val="003A7B89"/>
    <w:rsid w:val="003B017A"/>
    <w:rsid w:val="003B05DC"/>
    <w:rsid w:val="003B1327"/>
    <w:rsid w:val="003B1F72"/>
    <w:rsid w:val="003B212A"/>
    <w:rsid w:val="003B2A7C"/>
    <w:rsid w:val="003B30D4"/>
    <w:rsid w:val="003B3F1F"/>
    <w:rsid w:val="003B3F57"/>
    <w:rsid w:val="003B4502"/>
    <w:rsid w:val="003B4C80"/>
    <w:rsid w:val="003B5AD2"/>
    <w:rsid w:val="003B5DBB"/>
    <w:rsid w:val="003B5E3A"/>
    <w:rsid w:val="003B6C3A"/>
    <w:rsid w:val="003B733C"/>
    <w:rsid w:val="003C0723"/>
    <w:rsid w:val="003C1A8D"/>
    <w:rsid w:val="003C1ABF"/>
    <w:rsid w:val="003C1D1B"/>
    <w:rsid w:val="003C213B"/>
    <w:rsid w:val="003C351E"/>
    <w:rsid w:val="003C397B"/>
    <w:rsid w:val="003C3ECD"/>
    <w:rsid w:val="003C4B0B"/>
    <w:rsid w:val="003C5E70"/>
    <w:rsid w:val="003C7880"/>
    <w:rsid w:val="003C7E54"/>
    <w:rsid w:val="003C7EBD"/>
    <w:rsid w:val="003D08BA"/>
    <w:rsid w:val="003D0922"/>
    <w:rsid w:val="003D0E0B"/>
    <w:rsid w:val="003D1A60"/>
    <w:rsid w:val="003D1D78"/>
    <w:rsid w:val="003D2FE8"/>
    <w:rsid w:val="003D346C"/>
    <w:rsid w:val="003D3BF5"/>
    <w:rsid w:val="003D401D"/>
    <w:rsid w:val="003D525F"/>
    <w:rsid w:val="003D5811"/>
    <w:rsid w:val="003D64D9"/>
    <w:rsid w:val="003D6F51"/>
    <w:rsid w:val="003D70A5"/>
    <w:rsid w:val="003D7127"/>
    <w:rsid w:val="003D7836"/>
    <w:rsid w:val="003D7F8F"/>
    <w:rsid w:val="003E096D"/>
    <w:rsid w:val="003E09EB"/>
    <w:rsid w:val="003E1456"/>
    <w:rsid w:val="003E16B8"/>
    <w:rsid w:val="003E197B"/>
    <w:rsid w:val="003E1E21"/>
    <w:rsid w:val="003E21CF"/>
    <w:rsid w:val="003E3ADB"/>
    <w:rsid w:val="003E3E02"/>
    <w:rsid w:val="003E4429"/>
    <w:rsid w:val="003E44F3"/>
    <w:rsid w:val="003E4830"/>
    <w:rsid w:val="003E5079"/>
    <w:rsid w:val="003E5F12"/>
    <w:rsid w:val="003E6167"/>
    <w:rsid w:val="003E63BC"/>
    <w:rsid w:val="003E69A2"/>
    <w:rsid w:val="003E6B64"/>
    <w:rsid w:val="003E71B1"/>
    <w:rsid w:val="003E7349"/>
    <w:rsid w:val="003E7422"/>
    <w:rsid w:val="003F0554"/>
    <w:rsid w:val="003F05D1"/>
    <w:rsid w:val="003F1082"/>
    <w:rsid w:val="003F1DF7"/>
    <w:rsid w:val="003F21B3"/>
    <w:rsid w:val="003F35EA"/>
    <w:rsid w:val="003F35F1"/>
    <w:rsid w:val="003F489B"/>
    <w:rsid w:val="003F59B5"/>
    <w:rsid w:val="003F5AF1"/>
    <w:rsid w:val="003F679D"/>
    <w:rsid w:val="003F6CF6"/>
    <w:rsid w:val="003F6F56"/>
    <w:rsid w:val="003F6F90"/>
    <w:rsid w:val="003F7904"/>
    <w:rsid w:val="004001CC"/>
    <w:rsid w:val="004013CC"/>
    <w:rsid w:val="00401580"/>
    <w:rsid w:val="00401A2F"/>
    <w:rsid w:val="00401F8B"/>
    <w:rsid w:val="0040282A"/>
    <w:rsid w:val="00403C78"/>
    <w:rsid w:val="00404052"/>
    <w:rsid w:val="00404609"/>
    <w:rsid w:val="00404C8E"/>
    <w:rsid w:val="00404EE2"/>
    <w:rsid w:val="004050EC"/>
    <w:rsid w:val="00405E59"/>
    <w:rsid w:val="00407C49"/>
    <w:rsid w:val="00411C65"/>
    <w:rsid w:val="0041219C"/>
    <w:rsid w:val="004126C9"/>
    <w:rsid w:val="004138CD"/>
    <w:rsid w:val="00413B97"/>
    <w:rsid w:val="00414301"/>
    <w:rsid w:val="004143B9"/>
    <w:rsid w:val="00414846"/>
    <w:rsid w:val="004158DA"/>
    <w:rsid w:val="00415F33"/>
    <w:rsid w:val="004167DF"/>
    <w:rsid w:val="0041694A"/>
    <w:rsid w:val="00416D04"/>
    <w:rsid w:val="00416E00"/>
    <w:rsid w:val="00417B40"/>
    <w:rsid w:val="00420C8A"/>
    <w:rsid w:val="0042132B"/>
    <w:rsid w:val="00421616"/>
    <w:rsid w:val="00421725"/>
    <w:rsid w:val="00421938"/>
    <w:rsid w:val="004222D4"/>
    <w:rsid w:val="00422795"/>
    <w:rsid w:val="00422FA8"/>
    <w:rsid w:val="00423237"/>
    <w:rsid w:val="00423A3E"/>
    <w:rsid w:val="00423F2B"/>
    <w:rsid w:val="004262CA"/>
    <w:rsid w:val="004267D1"/>
    <w:rsid w:val="0042728E"/>
    <w:rsid w:val="004272A2"/>
    <w:rsid w:val="004278FA"/>
    <w:rsid w:val="00427926"/>
    <w:rsid w:val="004279E4"/>
    <w:rsid w:val="00427E42"/>
    <w:rsid w:val="004302F4"/>
    <w:rsid w:val="00431543"/>
    <w:rsid w:val="004316DA"/>
    <w:rsid w:val="00435B55"/>
    <w:rsid w:val="00436EAD"/>
    <w:rsid w:val="004378F9"/>
    <w:rsid w:val="004400DC"/>
    <w:rsid w:val="004415AC"/>
    <w:rsid w:val="00441799"/>
    <w:rsid w:val="00441A13"/>
    <w:rsid w:val="00441B5D"/>
    <w:rsid w:val="00441D40"/>
    <w:rsid w:val="00442F43"/>
    <w:rsid w:val="00443473"/>
    <w:rsid w:val="004438FD"/>
    <w:rsid w:val="0044412B"/>
    <w:rsid w:val="004450C4"/>
    <w:rsid w:val="0044516B"/>
    <w:rsid w:val="004456DD"/>
    <w:rsid w:val="00445F68"/>
    <w:rsid w:val="00446140"/>
    <w:rsid w:val="004461E6"/>
    <w:rsid w:val="0044653C"/>
    <w:rsid w:val="00446882"/>
    <w:rsid w:val="0044739B"/>
    <w:rsid w:val="00447823"/>
    <w:rsid w:val="00447F65"/>
    <w:rsid w:val="0045032A"/>
    <w:rsid w:val="0045048C"/>
    <w:rsid w:val="004506ED"/>
    <w:rsid w:val="00452042"/>
    <w:rsid w:val="004523FE"/>
    <w:rsid w:val="00452AE9"/>
    <w:rsid w:val="00452F4E"/>
    <w:rsid w:val="004530E4"/>
    <w:rsid w:val="00454457"/>
    <w:rsid w:val="004550D0"/>
    <w:rsid w:val="00455199"/>
    <w:rsid w:val="00455681"/>
    <w:rsid w:val="0045636C"/>
    <w:rsid w:val="00456DDF"/>
    <w:rsid w:val="00457029"/>
    <w:rsid w:val="0045702D"/>
    <w:rsid w:val="00457868"/>
    <w:rsid w:val="00457A3E"/>
    <w:rsid w:val="00457E80"/>
    <w:rsid w:val="004601CC"/>
    <w:rsid w:val="004605E2"/>
    <w:rsid w:val="00460CBB"/>
    <w:rsid w:val="00461C04"/>
    <w:rsid w:val="00462786"/>
    <w:rsid w:val="004629F2"/>
    <w:rsid w:val="004631A5"/>
    <w:rsid w:val="00464793"/>
    <w:rsid w:val="00465600"/>
    <w:rsid w:val="004656D6"/>
    <w:rsid w:val="00465918"/>
    <w:rsid w:val="004659B1"/>
    <w:rsid w:val="00465A5C"/>
    <w:rsid w:val="00466107"/>
    <w:rsid w:val="00466F34"/>
    <w:rsid w:val="004673C8"/>
    <w:rsid w:val="00467752"/>
    <w:rsid w:val="004703DE"/>
    <w:rsid w:val="004708DB"/>
    <w:rsid w:val="00470ACD"/>
    <w:rsid w:val="00470DBE"/>
    <w:rsid w:val="0047249F"/>
    <w:rsid w:val="00472677"/>
    <w:rsid w:val="00472A7D"/>
    <w:rsid w:val="00472ECB"/>
    <w:rsid w:val="00473194"/>
    <w:rsid w:val="00473767"/>
    <w:rsid w:val="00473DFC"/>
    <w:rsid w:val="00473F0A"/>
    <w:rsid w:val="0047573B"/>
    <w:rsid w:val="004759AA"/>
    <w:rsid w:val="00476DC2"/>
    <w:rsid w:val="00477E18"/>
    <w:rsid w:val="00480196"/>
    <w:rsid w:val="0048021B"/>
    <w:rsid w:val="00480886"/>
    <w:rsid w:val="00483408"/>
    <w:rsid w:val="00483B20"/>
    <w:rsid w:val="0048571D"/>
    <w:rsid w:val="00485DFD"/>
    <w:rsid w:val="0048631C"/>
    <w:rsid w:val="004867EE"/>
    <w:rsid w:val="00486B4D"/>
    <w:rsid w:val="00486F0B"/>
    <w:rsid w:val="004873C3"/>
    <w:rsid w:val="00487CB2"/>
    <w:rsid w:val="00487D22"/>
    <w:rsid w:val="00490B3E"/>
    <w:rsid w:val="00490D0F"/>
    <w:rsid w:val="00491915"/>
    <w:rsid w:val="00492CA7"/>
    <w:rsid w:val="004933B0"/>
    <w:rsid w:val="00494666"/>
    <w:rsid w:val="00496AE8"/>
    <w:rsid w:val="00497A33"/>
    <w:rsid w:val="00497A3E"/>
    <w:rsid w:val="004A0507"/>
    <w:rsid w:val="004A0730"/>
    <w:rsid w:val="004A0C73"/>
    <w:rsid w:val="004A0F9D"/>
    <w:rsid w:val="004A20B9"/>
    <w:rsid w:val="004A4BBA"/>
    <w:rsid w:val="004A6084"/>
    <w:rsid w:val="004A79D7"/>
    <w:rsid w:val="004A7A0E"/>
    <w:rsid w:val="004A7B49"/>
    <w:rsid w:val="004B012E"/>
    <w:rsid w:val="004B19D9"/>
    <w:rsid w:val="004B2083"/>
    <w:rsid w:val="004B2B20"/>
    <w:rsid w:val="004B2EE6"/>
    <w:rsid w:val="004B2F40"/>
    <w:rsid w:val="004B3351"/>
    <w:rsid w:val="004B49AE"/>
    <w:rsid w:val="004B4D63"/>
    <w:rsid w:val="004B4DD1"/>
    <w:rsid w:val="004B4E61"/>
    <w:rsid w:val="004B790D"/>
    <w:rsid w:val="004C00CF"/>
    <w:rsid w:val="004C0636"/>
    <w:rsid w:val="004C0EB1"/>
    <w:rsid w:val="004C193B"/>
    <w:rsid w:val="004C1A3C"/>
    <w:rsid w:val="004C1B26"/>
    <w:rsid w:val="004C1BAB"/>
    <w:rsid w:val="004C2597"/>
    <w:rsid w:val="004C31FB"/>
    <w:rsid w:val="004C3689"/>
    <w:rsid w:val="004C3F35"/>
    <w:rsid w:val="004C3FB8"/>
    <w:rsid w:val="004C669E"/>
    <w:rsid w:val="004C744F"/>
    <w:rsid w:val="004C7C6F"/>
    <w:rsid w:val="004D0A03"/>
    <w:rsid w:val="004D0BF9"/>
    <w:rsid w:val="004D1507"/>
    <w:rsid w:val="004D27DB"/>
    <w:rsid w:val="004D3103"/>
    <w:rsid w:val="004D34F0"/>
    <w:rsid w:val="004D5625"/>
    <w:rsid w:val="004D6302"/>
    <w:rsid w:val="004D63CC"/>
    <w:rsid w:val="004D6711"/>
    <w:rsid w:val="004D6B51"/>
    <w:rsid w:val="004D6E9D"/>
    <w:rsid w:val="004D7CC9"/>
    <w:rsid w:val="004D7D1D"/>
    <w:rsid w:val="004D7D5A"/>
    <w:rsid w:val="004E05E6"/>
    <w:rsid w:val="004E07FD"/>
    <w:rsid w:val="004E1364"/>
    <w:rsid w:val="004E1DBA"/>
    <w:rsid w:val="004E20C9"/>
    <w:rsid w:val="004E219E"/>
    <w:rsid w:val="004E2265"/>
    <w:rsid w:val="004E230D"/>
    <w:rsid w:val="004E297E"/>
    <w:rsid w:val="004E3572"/>
    <w:rsid w:val="004E4D00"/>
    <w:rsid w:val="004E4F64"/>
    <w:rsid w:val="004E50FC"/>
    <w:rsid w:val="004E52FD"/>
    <w:rsid w:val="004E5B5C"/>
    <w:rsid w:val="004E6042"/>
    <w:rsid w:val="004E6521"/>
    <w:rsid w:val="004E6523"/>
    <w:rsid w:val="004E6813"/>
    <w:rsid w:val="004F0A0F"/>
    <w:rsid w:val="004F3743"/>
    <w:rsid w:val="004F3766"/>
    <w:rsid w:val="004F3B5F"/>
    <w:rsid w:val="004F4A5F"/>
    <w:rsid w:val="004F5007"/>
    <w:rsid w:val="004F540F"/>
    <w:rsid w:val="004F5C8D"/>
    <w:rsid w:val="004F7E6E"/>
    <w:rsid w:val="00501305"/>
    <w:rsid w:val="00501697"/>
    <w:rsid w:val="00501977"/>
    <w:rsid w:val="005019B6"/>
    <w:rsid w:val="0050245B"/>
    <w:rsid w:val="0050260F"/>
    <w:rsid w:val="00502B8D"/>
    <w:rsid w:val="0050334D"/>
    <w:rsid w:val="00503868"/>
    <w:rsid w:val="00503AC6"/>
    <w:rsid w:val="0050428D"/>
    <w:rsid w:val="005049C3"/>
    <w:rsid w:val="00506261"/>
    <w:rsid w:val="0050693B"/>
    <w:rsid w:val="00507487"/>
    <w:rsid w:val="005074F7"/>
    <w:rsid w:val="00507FB6"/>
    <w:rsid w:val="00511CC1"/>
    <w:rsid w:val="00513903"/>
    <w:rsid w:val="00513AE2"/>
    <w:rsid w:val="00513C22"/>
    <w:rsid w:val="00513CB9"/>
    <w:rsid w:val="0051467D"/>
    <w:rsid w:val="00514FCB"/>
    <w:rsid w:val="005158D1"/>
    <w:rsid w:val="00516CA2"/>
    <w:rsid w:val="005171A8"/>
    <w:rsid w:val="00517224"/>
    <w:rsid w:val="00517619"/>
    <w:rsid w:val="00520941"/>
    <w:rsid w:val="00521235"/>
    <w:rsid w:val="0052223C"/>
    <w:rsid w:val="005224D5"/>
    <w:rsid w:val="00522EF8"/>
    <w:rsid w:val="00524F38"/>
    <w:rsid w:val="005251A3"/>
    <w:rsid w:val="00525948"/>
    <w:rsid w:val="0052612B"/>
    <w:rsid w:val="00526A97"/>
    <w:rsid w:val="005272D0"/>
    <w:rsid w:val="005273B5"/>
    <w:rsid w:val="005275A6"/>
    <w:rsid w:val="00527A6C"/>
    <w:rsid w:val="005305DB"/>
    <w:rsid w:val="005312DE"/>
    <w:rsid w:val="005314D9"/>
    <w:rsid w:val="00531687"/>
    <w:rsid w:val="005318FA"/>
    <w:rsid w:val="00532054"/>
    <w:rsid w:val="0053282E"/>
    <w:rsid w:val="00532B95"/>
    <w:rsid w:val="00532EA5"/>
    <w:rsid w:val="005342EF"/>
    <w:rsid w:val="00534C93"/>
    <w:rsid w:val="0053643B"/>
    <w:rsid w:val="00536728"/>
    <w:rsid w:val="005367CA"/>
    <w:rsid w:val="0053729E"/>
    <w:rsid w:val="00537747"/>
    <w:rsid w:val="00537828"/>
    <w:rsid w:val="00540D6F"/>
    <w:rsid w:val="00541130"/>
    <w:rsid w:val="005418F5"/>
    <w:rsid w:val="00541D8A"/>
    <w:rsid w:val="005422E3"/>
    <w:rsid w:val="00543455"/>
    <w:rsid w:val="00543DF5"/>
    <w:rsid w:val="0054559B"/>
    <w:rsid w:val="00545AE0"/>
    <w:rsid w:val="0054747F"/>
    <w:rsid w:val="00547B41"/>
    <w:rsid w:val="00547FF7"/>
    <w:rsid w:val="00550CE0"/>
    <w:rsid w:val="00551E6B"/>
    <w:rsid w:val="00552CF0"/>
    <w:rsid w:val="00553928"/>
    <w:rsid w:val="00553B17"/>
    <w:rsid w:val="00554002"/>
    <w:rsid w:val="00554433"/>
    <w:rsid w:val="00555213"/>
    <w:rsid w:val="005553CE"/>
    <w:rsid w:val="00555D94"/>
    <w:rsid w:val="005564A0"/>
    <w:rsid w:val="00556A18"/>
    <w:rsid w:val="00556DE1"/>
    <w:rsid w:val="00557C81"/>
    <w:rsid w:val="005607F5"/>
    <w:rsid w:val="00560879"/>
    <w:rsid w:val="00560F09"/>
    <w:rsid w:val="005619AC"/>
    <w:rsid w:val="00562663"/>
    <w:rsid w:val="00562CC0"/>
    <w:rsid w:val="00562F84"/>
    <w:rsid w:val="005635E1"/>
    <w:rsid w:val="00564D57"/>
    <w:rsid w:val="00564D69"/>
    <w:rsid w:val="0056504A"/>
    <w:rsid w:val="005650FF"/>
    <w:rsid w:val="00566C34"/>
    <w:rsid w:val="00566EF3"/>
    <w:rsid w:val="00567313"/>
    <w:rsid w:val="005674EF"/>
    <w:rsid w:val="005702BF"/>
    <w:rsid w:val="00570A45"/>
    <w:rsid w:val="00571081"/>
    <w:rsid w:val="005710BD"/>
    <w:rsid w:val="005712D3"/>
    <w:rsid w:val="005712D4"/>
    <w:rsid w:val="00571442"/>
    <w:rsid w:val="00573F98"/>
    <w:rsid w:val="005749C2"/>
    <w:rsid w:val="005750B5"/>
    <w:rsid w:val="00576662"/>
    <w:rsid w:val="00576C23"/>
    <w:rsid w:val="0057738B"/>
    <w:rsid w:val="00581EA8"/>
    <w:rsid w:val="00582181"/>
    <w:rsid w:val="005822F7"/>
    <w:rsid w:val="00582332"/>
    <w:rsid w:val="00583481"/>
    <w:rsid w:val="00583713"/>
    <w:rsid w:val="00584BE0"/>
    <w:rsid w:val="00584EE8"/>
    <w:rsid w:val="00585275"/>
    <w:rsid w:val="005855AD"/>
    <w:rsid w:val="00585715"/>
    <w:rsid w:val="00586211"/>
    <w:rsid w:val="0058676F"/>
    <w:rsid w:val="00586A56"/>
    <w:rsid w:val="00586D96"/>
    <w:rsid w:val="00586F33"/>
    <w:rsid w:val="005908E9"/>
    <w:rsid w:val="005915C9"/>
    <w:rsid w:val="0059179D"/>
    <w:rsid w:val="00591BCB"/>
    <w:rsid w:val="00592132"/>
    <w:rsid w:val="00592293"/>
    <w:rsid w:val="0059294E"/>
    <w:rsid w:val="00592AE9"/>
    <w:rsid w:val="00592F05"/>
    <w:rsid w:val="005938BC"/>
    <w:rsid w:val="00593971"/>
    <w:rsid w:val="00593A6D"/>
    <w:rsid w:val="00593AB8"/>
    <w:rsid w:val="00593D65"/>
    <w:rsid w:val="00593E8E"/>
    <w:rsid w:val="005942BF"/>
    <w:rsid w:val="0059493B"/>
    <w:rsid w:val="00594AC1"/>
    <w:rsid w:val="00594D12"/>
    <w:rsid w:val="00594E58"/>
    <w:rsid w:val="00595633"/>
    <w:rsid w:val="005956FA"/>
    <w:rsid w:val="00595D8E"/>
    <w:rsid w:val="00596649"/>
    <w:rsid w:val="005968DF"/>
    <w:rsid w:val="00597111"/>
    <w:rsid w:val="00597997"/>
    <w:rsid w:val="005A0A23"/>
    <w:rsid w:val="005A1237"/>
    <w:rsid w:val="005A1754"/>
    <w:rsid w:val="005A195F"/>
    <w:rsid w:val="005A1B62"/>
    <w:rsid w:val="005A2826"/>
    <w:rsid w:val="005A34E4"/>
    <w:rsid w:val="005A3A5D"/>
    <w:rsid w:val="005A3E9B"/>
    <w:rsid w:val="005A42F5"/>
    <w:rsid w:val="005A459A"/>
    <w:rsid w:val="005A4E0E"/>
    <w:rsid w:val="005A56A2"/>
    <w:rsid w:val="005A6DFC"/>
    <w:rsid w:val="005A7B64"/>
    <w:rsid w:val="005A7B8D"/>
    <w:rsid w:val="005B0058"/>
    <w:rsid w:val="005B00B6"/>
    <w:rsid w:val="005B0619"/>
    <w:rsid w:val="005B0953"/>
    <w:rsid w:val="005B0B31"/>
    <w:rsid w:val="005B0F49"/>
    <w:rsid w:val="005B1F29"/>
    <w:rsid w:val="005B258F"/>
    <w:rsid w:val="005B278B"/>
    <w:rsid w:val="005B33F9"/>
    <w:rsid w:val="005B3F35"/>
    <w:rsid w:val="005B477E"/>
    <w:rsid w:val="005B530D"/>
    <w:rsid w:val="005B5E99"/>
    <w:rsid w:val="005B66D7"/>
    <w:rsid w:val="005B7272"/>
    <w:rsid w:val="005B79AB"/>
    <w:rsid w:val="005C0BB2"/>
    <w:rsid w:val="005C12A1"/>
    <w:rsid w:val="005C1900"/>
    <w:rsid w:val="005C2897"/>
    <w:rsid w:val="005C296D"/>
    <w:rsid w:val="005C2B8A"/>
    <w:rsid w:val="005C3756"/>
    <w:rsid w:val="005C43E3"/>
    <w:rsid w:val="005C515B"/>
    <w:rsid w:val="005C5B93"/>
    <w:rsid w:val="005C5CFA"/>
    <w:rsid w:val="005C6D85"/>
    <w:rsid w:val="005C7A3A"/>
    <w:rsid w:val="005C7A7E"/>
    <w:rsid w:val="005D013D"/>
    <w:rsid w:val="005D2BA2"/>
    <w:rsid w:val="005D3B47"/>
    <w:rsid w:val="005D412C"/>
    <w:rsid w:val="005D4135"/>
    <w:rsid w:val="005D47F6"/>
    <w:rsid w:val="005D4B81"/>
    <w:rsid w:val="005D4C89"/>
    <w:rsid w:val="005D5DA7"/>
    <w:rsid w:val="005D5EC6"/>
    <w:rsid w:val="005D5F68"/>
    <w:rsid w:val="005D606A"/>
    <w:rsid w:val="005D68F0"/>
    <w:rsid w:val="005D79A7"/>
    <w:rsid w:val="005E0631"/>
    <w:rsid w:val="005E06C4"/>
    <w:rsid w:val="005E1789"/>
    <w:rsid w:val="005E1B0A"/>
    <w:rsid w:val="005E1BEF"/>
    <w:rsid w:val="005E1CB1"/>
    <w:rsid w:val="005E2A5A"/>
    <w:rsid w:val="005E2AB9"/>
    <w:rsid w:val="005E3172"/>
    <w:rsid w:val="005E3527"/>
    <w:rsid w:val="005E35CB"/>
    <w:rsid w:val="005E4092"/>
    <w:rsid w:val="005E4888"/>
    <w:rsid w:val="005E524F"/>
    <w:rsid w:val="005F083C"/>
    <w:rsid w:val="005F0CC1"/>
    <w:rsid w:val="005F12FF"/>
    <w:rsid w:val="005F23B5"/>
    <w:rsid w:val="005F2475"/>
    <w:rsid w:val="005F2C14"/>
    <w:rsid w:val="005F2C75"/>
    <w:rsid w:val="005F42A1"/>
    <w:rsid w:val="005F4DFC"/>
    <w:rsid w:val="005F5921"/>
    <w:rsid w:val="005F638B"/>
    <w:rsid w:val="005F7135"/>
    <w:rsid w:val="005F739E"/>
    <w:rsid w:val="005F7874"/>
    <w:rsid w:val="006000E3"/>
    <w:rsid w:val="006002DA"/>
    <w:rsid w:val="00600FF5"/>
    <w:rsid w:val="006014F3"/>
    <w:rsid w:val="006030D8"/>
    <w:rsid w:val="006039D7"/>
    <w:rsid w:val="00604A0B"/>
    <w:rsid w:val="0060504C"/>
    <w:rsid w:val="00605FE6"/>
    <w:rsid w:val="00607033"/>
    <w:rsid w:val="006074EF"/>
    <w:rsid w:val="006074FD"/>
    <w:rsid w:val="00611BA4"/>
    <w:rsid w:val="00611ED7"/>
    <w:rsid w:val="00611FB5"/>
    <w:rsid w:val="0061214F"/>
    <w:rsid w:val="0061236C"/>
    <w:rsid w:val="00612875"/>
    <w:rsid w:val="00613CB6"/>
    <w:rsid w:val="0061464D"/>
    <w:rsid w:val="00614B09"/>
    <w:rsid w:val="00614F82"/>
    <w:rsid w:val="00615496"/>
    <w:rsid w:val="006169F0"/>
    <w:rsid w:val="00620645"/>
    <w:rsid w:val="00620650"/>
    <w:rsid w:val="006207D8"/>
    <w:rsid w:val="00620AA9"/>
    <w:rsid w:val="006212E6"/>
    <w:rsid w:val="006220A5"/>
    <w:rsid w:val="00622285"/>
    <w:rsid w:val="006229B2"/>
    <w:rsid w:val="00622C9E"/>
    <w:rsid w:val="00622F69"/>
    <w:rsid w:val="00622F8A"/>
    <w:rsid w:val="00623217"/>
    <w:rsid w:val="0062355D"/>
    <w:rsid w:val="00624A89"/>
    <w:rsid w:val="006268B1"/>
    <w:rsid w:val="006272DE"/>
    <w:rsid w:val="00627BCC"/>
    <w:rsid w:val="0063026D"/>
    <w:rsid w:val="00630328"/>
    <w:rsid w:val="0063070D"/>
    <w:rsid w:val="00630934"/>
    <w:rsid w:val="00630ACA"/>
    <w:rsid w:val="00632753"/>
    <w:rsid w:val="00632775"/>
    <w:rsid w:val="0063355E"/>
    <w:rsid w:val="00633936"/>
    <w:rsid w:val="00633963"/>
    <w:rsid w:val="00633CB8"/>
    <w:rsid w:val="00633DE5"/>
    <w:rsid w:val="00633E32"/>
    <w:rsid w:val="00634268"/>
    <w:rsid w:val="0063447C"/>
    <w:rsid w:val="00634482"/>
    <w:rsid w:val="00634D35"/>
    <w:rsid w:val="006357BF"/>
    <w:rsid w:val="00637BB6"/>
    <w:rsid w:val="00637C50"/>
    <w:rsid w:val="00637E13"/>
    <w:rsid w:val="0064014C"/>
    <w:rsid w:val="0064081A"/>
    <w:rsid w:val="006414B2"/>
    <w:rsid w:val="00641689"/>
    <w:rsid w:val="00642DF2"/>
    <w:rsid w:val="0064603C"/>
    <w:rsid w:val="0064714F"/>
    <w:rsid w:val="00647F47"/>
    <w:rsid w:val="00647FE4"/>
    <w:rsid w:val="006511FF"/>
    <w:rsid w:val="00652228"/>
    <w:rsid w:val="006524B8"/>
    <w:rsid w:val="00652607"/>
    <w:rsid w:val="006528A4"/>
    <w:rsid w:val="00653B53"/>
    <w:rsid w:val="0065401A"/>
    <w:rsid w:val="0065417D"/>
    <w:rsid w:val="0065468D"/>
    <w:rsid w:val="00655221"/>
    <w:rsid w:val="006566E7"/>
    <w:rsid w:val="00656B44"/>
    <w:rsid w:val="00656CB5"/>
    <w:rsid w:val="00656CF2"/>
    <w:rsid w:val="00656F89"/>
    <w:rsid w:val="00657BB7"/>
    <w:rsid w:val="006604FB"/>
    <w:rsid w:val="00660C0B"/>
    <w:rsid w:val="00660CAC"/>
    <w:rsid w:val="00662B04"/>
    <w:rsid w:val="006634F2"/>
    <w:rsid w:val="0066386B"/>
    <w:rsid w:val="006639DA"/>
    <w:rsid w:val="00664A2D"/>
    <w:rsid w:val="00665081"/>
    <w:rsid w:val="00665D88"/>
    <w:rsid w:val="0066667A"/>
    <w:rsid w:val="0066735E"/>
    <w:rsid w:val="00670827"/>
    <w:rsid w:val="0067103A"/>
    <w:rsid w:val="006718A2"/>
    <w:rsid w:val="00671A04"/>
    <w:rsid w:val="00671C07"/>
    <w:rsid w:val="00672545"/>
    <w:rsid w:val="00672808"/>
    <w:rsid w:val="006729AB"/>
    <w:rsid w:val="0067304A"/>
    <w:rsid w:val="0067370A"/>
    <w:rsid w:val="00673F5D"/>
    <w:rsid w:val="006747D9"/>
    <w:rsid w:val="00674C5C"/>
    <w:rsid w:val="0067539F"/>
    <w:rsid w:val="006756F6"/>
    <w:rsid w:val="006761E0"/>
    <w:rsid w:val="00676777"/>
    <w:rsid w:val="0067743D"/>
    <w:rsid w:val="00681616"/>
    <w:rsid w:val="0068198E"/>
    <w:rsid w:val="006826BF"/>
    <w:rsid w:val="006840E7"/>
    <w:rsid w:val="00684675"/>
    <w:rsid w:val="00684810"/>
    <w:rsid w:val="00684837"/>
    <w:rsid w:val="006853DC"/>
    <w:rsid w:val="00685997"/>
    <w:rsid w:val="00685A95"/>
    <w:rsid w:val="00685BB4"/>
    <w:rsid w:val="00686429"/>
    <w:rsid w:val="00687E54"/>
    <w:rsid w:val="0069016D"/>
    <w:rsid w:val="006903CA"/>
    <w:rsid w:val="00690780"/>
    <w:rsid w:val="0069156D"/>
    <w:rsid w:val="00691B18"/>
    <w:rsid w:val="006936A2"/>
    <w:rsid w:val="00693973"/>
    <w:rsid w:val="00693FAB"/>
    <w:rsid w:val="00694280"/>
    <w:rsid w:val="00695350"/>
    <w:rsid w:val="00695423"/>
    <w:rsid w:val="00695E25"/>
    <w:rsid w:val="00695E63"/>
    <w:rsid w:val="006960F6"/>
    <w:rsid w:val="00696DEB"/>
    <w:rsid w:val="00697BFE"/>
    <w:rsid w:val="00697C73"/>
    <w:rsid w:val="006A0A92"/>
    <w:rsid w:val="006A0F15"/>
    <w:rsid w:val="006A0F49"/>
    <w:rsid w:val="006A18D0"/>
    <w:rsid w:val="006A1D69"/>
    <w:rsid w:val="006A2353"/>
    <w:rsid w:val="006A2FC5"/>
    <w:rsid w:val="006A4BB5"/>
    <w:rsid w:val="006A5192"/>
    <w:rsid w:val="006A51AC"/>
    <w:rsid w:val="006A596D"/>
    <w:rsid w:val="006A70B0"/>
    <w:rsid w:val="006A7326"/>
    <w:rsid w:val="006B061B"/>
    <w:rsid w:val="006B079E"/>
    <w:rsid w:val="006B111F"/>
    <w:rsid w:val="006B11AF"/>
    <w:rsid w:val="006B1A21"/>
    <w:rsid w:val="006B271D"/>
    <w:rsid w:val="006B2A53"/>
    <w:rsid w:val="006B2BBF"/>
    <w:rsid w:val="006B3B98"/>
    <w:rsid w:val="006B4450"/>
    <w:rsid w:val="006B4C0F"/>
    <w:rsid w:val="006B5DC7"/>
    <w:rsid w:val="006B6251"/>
    <w:rsid w:val="006B68D7"/>
    <w:rsid w:val="006B7454"/>
    <w:rsid w:val="006B7644"/>
    <w:rsid w:val="006C0735"/>
    <w:rsid w:val="006C26C5"/>
    <w:rsid w:val="006C2AC8"/>
    <w:rsid w:val="006C30C0"/>
    <w:rsid w:val="006C512F"/>
    <w:rsid w:val="006C543A"/>
    <w:rsid w:val="006C5519"/>
    <w:rsid w:val="006C6661"/>
    <w:rsid w:val="006C6959"/>
    <w:rsid w:val="006C6CE9"/>
    <w:rsid w:val="006C6F50"/>
    <w:rsid w:val="006C75E1"/>
    <w:rsid w:val="006D0ABB"/>
    <w:rsid w:val="006D12B0"/>
    <w:rsid w:val="006D156F"/>
    <w:rsid w:val="006D15B9"/>
    <w:rsid w:val="006D16E8"/>
    <w:rsid w:val="006D1948"/>
    <w:rsid w:val="006D1EBD"/>
    <w:rsid w:val="006D2335"/>
    <w:rsid w:val="006D259F"/>
    <w:rsid w:val="006D2A32"/>
    <w:rsid w:val="006D2D97"/>
    <w:rsid w:val="006D4665"/>
    <w:rsid w:val="006D477B"/>
    <w:rsid w:val="006D55FE"/>
    <w:rsid w:val="006D5DDD"/>
    <w:rsid w:val="006D5E85"/>
    <w:rsid w:val="006D6403"/>
    <w:rsid w:val="006D7019"/>
    <w:rsid w:val="006D743B"/>
    <w:rsid w:val="006D75D3"/>
    <w:rsid w:val="006D760D"/>
    <w:rsid w:val="006E0355"/>
    <w:rsid w:val="006E09F5"/>
    <w:rsid w:val="006E0E5A"/>
    <w:rsid w:val="006E15E7"/>
    <w:rsid w:val="006E1944"/>
    <w:rsid w:val="006E23F7"/>
    <w:rsid w:val="006E3B07"/>
    <w:rsid w:val="006E4B5E"/>
    <w:rsid w:val="006E765E"/>
    <w:rsid w:val="006F0176"/>
    <w:rsid w:val="006F110A"/>
    <w:rsid w:val="006F1D75"/>
    <w:rsid w:val="006F25DC"/>
    <w:rsid w:val="006F262C"/>
    <w:rsid w:val="006F2BDA"/>
    <w:rsid w:val="006F2F44"/>
    <w:rsid w:val="006F309B"/>
    <w:rsid w:val="006F3211"/>
    <w:rsid w:val="006F3894"/>
    <w:rsid w:val="006F3DFD"/>
    <w:rsid w:val="006F4237"/>
    <w:rsid w:val="006F4692"/>
    <w:rsid w:val="006F4BDE"/>
    <w:rsid w:val="006F4C86"/>
    <w:rsid w:val="006F51E8"/>
    <w:rsid w:val="006F54A0"/>
    <w:rsid w:val="006F597B"/>
    <w:rsid w:val="006F5FCC"/>
    <w:rsid w:val="006F6787"/>
    <w:rsid w:val="006F689A"/>
    <w:rsid w:val="006F6FA4"/>
    <w:rsid w:val="006F7B02"/>
    <w:rsid w:val="006F7BB6"/>
    <w:rsid w:val="00700413"/>
    <w:rsid w:val="00700D38"/>
    <w:rsid w:val="007013EB"/>
    <w:rsid w:val="00701988"/>
    <w:rsid w:val="007028AB"/>
    <w:rsid w:val="0070412B"/>
    <w:rsid w:val="007042F8"/>
    <w:rsid w:val="00704890"/>
    <w:rsid w:val="00704AE1"/>
    <w:rsid w:val="007054BC"/>
    <w:rsid w:val="00705DC8"/>
    <w:rsid w:val="00705E82"/>
    <w:rsid w:val="007064D5"/>
    <w:rsid w:val="00706789"/>
    <w:rsid w:val="00706E51"/>
    <w:rsid w:val="007075B5"/>
    <w:rsid w:val="007075BD"/>
    <w:rsid w:val="00707B8C"/>
    <w:rsid w:val="007102CB"/>
    <w:rsid w:val="007105B5"/>
    <w:rsid w:val="00710FE7"/>
    <w:rsid w:val="00711E2D"/>
    <w:rsid w:val="00712540"/>
    <w:rsid w:val="00712AE2"/>
    <w:rsid w:val="00712E7E"/>
    <w:rsid w:val="00712E8E"/>
    <w:rsid w:val="007134E3"/>
    <w:rsid w:val="00714616"/>
    <w:rsid w:val="00714752"/>
    <w:rsid w:val="00714CD3"/>
    <w:rsid w:val="00715366"/>
    <w:rsid w:val="007164E0"/>
    <w:rsid w:val="00716ED4"/>
    <w:rsid w:val="007172AE"/>
    <w:rsid w:val="007174D8"/>
    <w:rsid w:val="00717C1C"/>
    <w:rsid w:val="007204AB"/>
    <w:rsid w:val="007227D7"/>
    <w:rsid w:val="00723532"/>
    <w:rsid w:val="00723A23"/>
    <w:rsid w:val="00724273"/>
    <w:rsid w:val="00724AEF"/>
    <w:rsid w:val="00724E49"/>
    <w:rsid w:val="00725CE2"/>
    <w:rsid w:val="00725CF5"/>
    <w:rsid w:val="00726343"/>
    <w:rsid w:val="00726D0A"/>
    <w:rsid w:val="0072773C"/>
    <w:rsid w:val="00727DFB"/>
    <w:rsid w:val="007303B1"/>
    <w:rsid w:val="00730E5C"/>
    <w:rsid w:val="00731101"/>
    <w:rsid w:val="00732335"/>
    <w:rsid w:val="0073248E"/>
    <w:rsid w:val="00732B57"/>
    <w:rsid w:val="00733618"/>
    <w:rsid w:val="00733A49"/>
    <w:rsid w:val="00733C98"/>
    <w:rsid w:val="00734093"/>
    <w:rsid w:val="00734C41"/>
    <w:rsid w:val="00734F47"/>
    <w:rsid w:val="00735566"/>
    <w:rsid w:val="00736283"/>
    <w:rsid w:val="00736592"/>
    <w:rsid w:val="00736C70"/>
    <w:rsid w:val="00737059"/>
    <w:rsid w:val="00740BCA"/>
    <w:rsid w:val="007416B9"/>
    <w:rsid w:val="00742760"/>
    <w:rsid w:val="00742A5C"/>
    <w:rsid w:val="007434E6"/>
    <w:rsid w:val="0074468E"/>
    <w:rsid w:val="00744B86"/>
    <w:rsid w:val="00744C01"/>
    <w:rsid w:val="00745BE0"/>
    <w:rsid w:val="00745DAD"/>
    <w:rsid w:val="007463AE"/>
    <w:rsid w:val="007468ED"/>
    <w:rsid w:val="00746EBE"/>
    <w:rsid w:val="00747339"/>
    <w:rsid w:val="00750100"/>
    <w:rsid w:val="00750233"/>
    <w:rsid w:val="007504E1"/>
    <w:rsid w:val="00750773"/>
    <w:rsid w:val="00750BF4"/>
    <w:rsid w:val="00751029"/>
    <w:rsid w:val="007519E6"/>
    <w:rsid w:val="007527DC"/>
    <w:rsid w:val="00753122"/>
    <w:rsid w:val="0075369B"/>
    <w:rsid w:val="00753846"/>
    <w:rsid w:val="00753BF2"/>
    <w:rsid w:val="00753E02"/>
    <w:rsid w:val="00753FFE"/>
    <w:rsid w:val="00754045"/>
    <w:rsid w:val="007542EA"/>
    <w:rsid w:val="007547F1"/>
    <w:rsid w:val="0075486D"/>
    <w:rsid w:val="00755716"/>
    <w:rsid w:val="00755D8E"/>
    <w:rsid w:val="0075642F"/>
    <w:rsid w:val="007568E5"/>
    <w:rsid w:val="00757031"/>
    <w:rsid w:val="007572D7"/>
    <w:rsid w:val="007611B7"/>
    <w:rsid w:val="00761AC8"/>
    <w:rsid w:val="00761D64"/>
    <w:rsid w:val="00761EA3"/>
    <w:rsid w:val="00762083"/>
    <w:rsid w:val="00762585"/>
    <w:rsid w:val="0076267F"/>
    <w:rsid w:val="00762F6C"/>
    <w:rsid w:val="00763100"/>
    <w:rsid w:val="00763896"/>
    <w:rsid w:val="0076450C"/>
    <w:rsid w:val="00764B68"/>
    <w:rsid w:val="00765435"/>
    <w:rsid w:val="00765D32"/>
    <w:rsid w:val="007664ED"/>
    <w:rsid w:val="00766C35"/>
    <w:rsid w:val="007701C7"/>
    <w:rsid w:val="00770317"/>
    <w:rsid w:val="00770444"/>
    <w:rsid w:val="00770C04"/>
    <w:rsid w:val="00770F8C"/>
    <w:rsid w:val="00771F69"/>
    <w:rsid w:val="007739AA"/>
    <w:rsid w:val="00773A11"/>
    <w:rsid w:val="00773CCA"/>
    <w:rsid w:val="00773E8D"/>
    <w:rsid w:val="007765D3"/>
    <w:rsid w:val="00776D7B"/>
    <w:rsid w:val="007771BE"/>
    <w:rsid w:val="007771D1"/>
    <w:rsid w:val="007773ED"/>
    <w:rsid w:val="00777A49"/>
    <w:rsid w:val="00780411"/>
    <w:rsid w:val="00780D9A"/>
    <w:rsid w:val="00781149"/>
    <w:rsid w:val="007825EB"/>
    <w:rsid w:val="0078305C"/>
    <w:rsid w:val="0078375D"/>
    <w:rsid w:val="00783D16"/>
    <w:rsid w:val="0078433B"/>
    <w:rsid w:val="007851C0"/>
    <w:rsid w:val="007857CC"/>
    <w:rsid w:val="00785DAD"/>
    <w:rsid w:val="007867B1"/>
    <w:rsid w:val="00786EF6"/>
    <w:rsid w:val="007878E1"/>
    <w:rsid w:val="00787AB6"/>
    <w:rsid w:val="00787D43"/>
    <w:rsid w:val="00787E70"/>
    <w:rsid w:val="007902C0"/>
    <w:rsid w:val="00790766"/>
    <w:rsid w:val="00790FAE"/>
    <w:rsid w:val="007912EA"/>
    <w:rsid w:val="007913E2"/>
    <w:rsid w:val="00791DF8"/>
    <w:rsid w:val="00792853"/>
    <w:rsid w:val="007929E6"/>
    <w:rsid w:val="00793BE9"/>
    <w:rsid w:val="0079499E"/>
    <w:rsid w:val="00794FD6"/>
    <w:rsid w:val="00795419"/>
    <w:rsid w:val="00795430"/>
    <w:rsid w:val="007957A1"/>
    <w:rsid w:val="0079617C"/>
    <w:rsid w:val="007963E2"/>
    <w:rsid w:val="007970A7"/>
    <w:rsid w:val="0079790D"/>
    <w:rsid w:val="0079795D"/>
    <w:rsid w:val="007A0839"/>
    <w:rsid w:val="007A1844"/>
    <w:rsid w:val="007A1BAB"/>
    <w:rsid w:val="007A22F6"/>
    <w:rsid w:val="007A3132"/>
    <w:rsid w:val="007A3671"/>
    <w:rsid w:val="007A47E6"/>
    <w:rsid w:val="007A48BD"/>
    <w:rsid w:val="007A4D15"/>
    <w:rsid w:val="007A63A3"/>
    <w:rsid w:val="007A73F7"/>
    <w:rsid w:val="007A7644"/>
    <w:rsid w:val="007A7C20"/>
    <w:rsid w:val="007A7E44"/>
    <w:rsid w:val="007B0DAF"/>
    <w:rsid w:val="007B2BF3"/>
    <w:rsid w:val="007B3046"/>
    <w:rsid w:val="007B31B7"/>
    <w:rsid w:val="007B3417"/>
    <w:rsid w:val="007B4534"/>
    <w:rsid w:val="007B4536"/>
    <w:rsid w:val="007B690B"/>
    <w:rsid w:val="007B72E4"/>
    <w:rsid w:val="007C01F1"/>
    <w:rsid w:val="007C08FE"/>
    <w:rsid w:val="007C0973"/>
    <w:rsid w:val="007C0BFF"/>
    <w:rsid w:val="007C1551"/>
    <w:rsid w:val="007C1A67"/>
    <w:rsid w:val="007C22B1"/>
    <w:rsid w:val="007C2D8A"/>
    <w:rsid w:val="007C3CCF"/>
    <w:rsid w:val="007C43F3"/>
    <w:rsid w:val="007C4402"/>
    <w:rsid w:val="007C4691"/>
    <w:rsid w:val="007C4C16"/>
    <w:rsid w:val="007C5126"/>
    <w:rsid w:val="007C58DA"/>
    <w:rsid w:val="007C634C"/>
    <w:rsid w:val="007C6E6F"/>
    <w:rsid w:val="007C6FE0"/>
    <w:rsid w:val="007C7249"/>
    <w:rsid w:val="007C7A3B"/>
    <w:rsid w:val="007D06C5"/>
    <w:rsid w:val="007D2588"/>
    <w:rsid w:val="007D2B58"/>
    <w:rsid w:val="007D2C1D"/>
    <w:rsid w:val="007D31A8"/>
    <w:rsid w:val="007D44A0"/>
    <w:rsid w:val="007D46F0"/>
    <w:rsid w:val="007D5139"/>
    <w:rsid w:val="007D5BB0"/>
    <w:rsid w:val="007D5F01"/>
    <w:rsid w:val="007D6DCF"/>
    <w:rsid w:val="007E1415"/>
    <w:rsid w:val="007E1E23"/>
    <w:rsid w:val="007E1F82"/>
    <w:rsid w:val="007E20E6"/>
    <w:rsid w:val="007E3376"/>
    <w:rsid w:val="007E3930"/>
    <w:rsid w:val="007E3B13"/>
    <w:rsid w:val="007E5465"/>
    <w:rsid w:val="007E572C"/>
    <w:rsid w:val="007E587B"/>
    <w:rsid w:val="007E5AB4"/>
    <w:rsid w:val="007E5C6D"/>
    <w:rsid w:val="007E6B0E"/>
    <w:rsid w:val="007E6F6F"/>
    <w:rsid w:val="007F0337"/>
    <w:rsid w:val="007F1B3E"/>
    <w:rsid w:val="007F2C27"/>
    <w:rsid w:val="007F2D00"/>
    <w:rsid w:val="007F3132"/>
    <w:rsid w:val="007F388A"/>
    <w:rsid w:val="007F3CE9"/>
    <w:rsid w:val="007F43B7"/>
    <w:rsid w:val="007F5258"/>
    <w:rsid w:val="007F5314"/>
    <w:rsid w:val="007F6491"/>
    <w:rsid w:val="007F6838"/>
    <w:rsid w:val="007F6EE9"/>
    <w:rsid w:val="007F778D"/>
    <w:rsid w:val="00801491"/>
    <w:rsid w:val="008019A7"/>
    <w:rsid w:val="00802DFD"/>
    <w:rsid w:val="0080349B"/>
    <w:rsid w:val="00803869"/>
    <w:rsid w:val="00803E90"/>
    <w:rsid w:val="00803FF6"/>
    <w:rsid w:val="00804BC3"/>
    <w:rsid w:val="00804E0C"/>
    <w:rsid w:val="00805F19"/>
    <w:rsid w:val="00806431"/>
    <w:rsid w:val="00806FAA"/>
    <w:rsid w:val="00807687"/>
    <w:rsid w:val="0081059F"/>
    <w:rsid w:val="00810DEC"/>
    <w:rsid w:val="00810F07"/>
    <w:rsid w:val="0081201A"/>
    <w:rsid w:val="00812F34"/>
    <w:rsid w:val="0081354A"/>
    <w:rsid w:val="00813FF5"/>
    <w:rsid w:val="008146FD"/>
    <w:rsid w:val="00815AE4"/>
    <w:rsid w:val="00815DF0"/>
    <w:rsid w:val="008161C7"/>
    <w:rsid w:val="0081642C"/>
    <w:rsid w:val="00816DE4"/>
    <w:rsid w:val="00816E62"/>
    <w:rsid w:val="0082001B"/>
    <w:rsid w:val="008204BC"/>
    <w:rsid w:val="008213E7"/>
    <w:rsid w:val="008217D3"/>
    <w:rsid w:val="00821857"/>
    <w:rsid w:val="00821EE1"/>
    <w:rsid w:val="00822F8A"/>
    <w:rsid w:val="00823081"/>
    <w:rsid w:val="008232F8"/>
    <w:rsid w:val="00823AD4"/>
    <w:rsid w:val="00824947"/>
    <w:rsid w:val="00827036"/>
    <w:rsid w:val="00827860"/>
    <w:rsid w:val="00827F57"/>
    <w:rsid w:val="0083065E"/>
    <w:rsid w:val="00830882"/>
    <w:rsid w:val="00831EB9"/>
    <w:rsid w:val="00833123"/>
    <w:rsid w:val="008332F2"/>
    <w:rsid w:val="0083435C"/>
    <w:rsid w:val="008352DD"/>
    <w:rsid w:val="00835368"/>
    <w:rsid w:val="00835FE7"/>
    <w:rsid w:val="008361C6"/>
    <w:rsid w:val="0083662A"/>
    <w:rsid w:val="008368DC"/>
    <w:rsid w:val="00836E9C"/>
    <w:rsid w:val="0083715C"/>
    <w:rsid w:val="00837471"/>
    <w:rsid w:val="00837FCE"/>
    <w:rsid w:val="00840477"/>
    <w:rsid w:val="00840BD9"/>
    <w:rsid w:val="00840C65"/>
    <w:rsid w:val="00840D0E"/>
    <w:rsid w:val="00840ECE"/>
    <w:rsid w:val="00841533"/>
    <w:rsid w:val="008427EB"/>
    <w:rsid w:val="0084344D"/>
    <w:rsid w:val="008436B3"/>
    <w:rsid w:val="00843C25"/>
    <w:rsid w:val="0084490B"/>
    <w:rsid w:val="00844B5A"/>
    <w:rsid w:val="00844BBA"/>
    <w:rsid w:val="00844EC7"/>
    <w:rsid w:val="00845632"/>
    <w:rsid w:val="008461AA"/>
    <w:rsid w:val="00847983"/>
    <w:rsid w:val="00847A14"/>
    <w:rsid w:val="00850959"/>
    <w:rsid w:val="00850EE2"/>
    <w:rsid w:val="008514F8"/>
    <w:rsid w:val="00851ED0"/>
    <w:rsid w:val="00853B23"/>
    <w:rsid w:val="0085485D"/>
    <w:rsid w:val="00854DC6"/>
    <w:rsid w:val="00855DE2"/>
    <w:rsid w:val="008566C9"/>
    <w:rsid w:val="00856CD5"/>
    <w:rsid w:val="00856D6F"/>
    <w:rsid w:val="008570F1"/>
    <w:rsid w:val="00857605"/>
    <w:rsid w:val="0086016E"/>
    <w:rsid w:val="0086051D"/>
    <w:rsid w:val="00861EEA"/>
    <w:rsid w:val="008625CD"/>
    <w:rsid w:val="00863145"/>
    <w:rsid w:val="00863B4A"/>
    <w:rsid w:val="00865468"/>
    <w:rsid w:val="008657CB"/>
    <w:rsid w:val="00865BF8"/>
    <w:rsid w:val="0086650E"/>
    <w:rsid w:val="00870B36"/>
    <w:rsid w:val="008714C8"/>
    <w:rsid w:val="008714DD"/>
    <w:rsid w:val="008723C7"/>
    <w:rsid w:val="008726C1"/>
    <w:rsid w:val="0087329D"/>
    <w:rsid w:val="008747F1"/>
    <w:rsid w:val="00875258"/>
    <w:rsid w:val="00875F0C"/>
    <w:rsid w:val="00876692"/>
    <w:rsid w:val="00876A76"/>
    <w:rsid w:val="00876FA8"/>
    <w:rsid w:val="00877141"/>
    <w:rsid w:val="008777F9"/>
    <w:rsid w:val="00877804"/>
    <w:rsid w:val="00877DD0"/>
    <w:rsid w:val="00877F43"/>
    <w:rsid w:val="00880631"/>
    <w:rsid w:val="00881F9E"/>
    <w:rsid w:val="008828C2"/>
    <w:rsid w:val="00883644"/>
    <w:rsid w:val="008838DB"/>
    <w:rsid w:val="00884299"/>
    <w:rsid w:val="0088503A"/>
    <w:rsid w:val="00885783"/>
    <w:rsid w:val="008858CC"/>
    <w:rsid w:val="00885E0E"/>
    <w:rsid w:val="00886144"/>
    <w:rsid w:val="00886767"/>
    <w:rsid w:val="00886815"/>
    <w:rsid w:val="00886E77"/>
    <w:rsid w:val="00890449"/>
    <w:rsid w:val="0089068C"/>
    <w:rsid w:val="008936B3"/>
    <w:rsid w:val="00893C7B"/>
    <w:rsid w:val="00893CE9"/>
    <w:rsid w:val="00894C70"/>
    <w:rsid w:val="00896213"/>
    <w:rsid w:val="00897068"/>
    <w:rsid w:val="008977EE"/>
    <w:rsid w:val="008A01E1"/>
    <w:rsid w:val="008A044D"/>
    <w:rsid w:val="008A0513"/>
    <w:rsid w:val="008A0F41"/>
    <w:rsid w:val="008A1196"/>
    <w:rsid w:val="008A19EF"/>
    <w:rsid w:val="008A1A18"/>
    <w:rsid w:val="008A1B5E"/>
    <w:rsid w:val="008A1B67"/>
    <w:rsid w:val="008A3087"/>
    <w:rsid w:val="008A35A6"/>
    <w:rsid w:val="008A4096"/>
    <w:rsid w:val="008A424F"/>
    <w:rsid w:val="008A4A2D"/>
    <w:rsid w:val="008A574D"/>
    <w:rsid w:val="008A58A5"/>
    <w:rsid w:val="008A5EED"/>
    <w:rsid w:val="008A7563"/>
    <w:rsid w:val="008A7A23"/>
    <w:rsid w:val="008B101A"/>
    <w:rsid w:val="008B1991"/>
    <w:rsid w:val="008B29F6"/>
    <w:rsid w:val="008B2E07"/>
    <w:rsid w:val="008B3298"/>
    <w:rsid w:val="008B3E77"/>
    <w:rsid w:val="008B4BA6"/>
    <w:rsid w:val="008B56E8"/>
    <w:rsid w:val="008B5E63"/>
    <w:rsid w:val="008B6266"/>
    <w:rsid w:val="008B6C1B"/>
    <w:rsid w:val="008B7243"/>
    <w:rsid w:val="008B7913"/>
    <w:rsid w:val="008B7A2E"/>
    <w:rsid w:val="008C0C82"/>
    <w:rsid w:val="008C0FC8"/>
    <w:rsid w:val="008C101D"/>
    <w:rsid w:val="008C1269"/>
    <w:rsid w:val="008C1484"/>
    <w:rsid w:val="008C1970"/>
    <w:rsid w:val="008C1A80"/>
    <w:rsid w:val="008C1D72"/>
    <w:rsid w:val="008C280E"/>
    <w:rsid w:val="008C2A75"/>
    <w:rsid w:val="008C4097"/>
    <w:rsid w:val="008C431D"/>
    <w:rsid w:val="008C4C58"/>
    <w:rsid w:val="008C503C"/>
    <w:rsid w:val="008C54EF"/>
    <w:rsid w:val="008C5647"/>
    <w:rsid w:val="008C5822"/>
    <w:rsid w:val="008C6F29"/>
    <w:rsid w:val="008C711C"/>
    <w:rsid w:val="008C73D1"/>
    <w:rsid w:val="008C7747"/>
    <w:rsid w:val="008D0AD2"/>
    <w:rsid w:val="008D0FE5"/>
    <w:rsid w:val="008D1424"/>
    <w:rsid w:val="008D248D"/>
    <w:rsid w:val="008D24DB"/>
    <w:rsid w:val="008D296B"/>
    <w:rsid w:val="008D2B86"/>
    <w:rsid w:val="008D3DAA"/>
    <w:rsid w:val="008D5074"/>
    <w:rsid w:val="008D50FD"/>
    <w:rsid w:val="008D5404"/>
    <w:rsid w:val="008D5971"/>
    <w:rsid w:val="008D5AB2"/>
    <w:rsid w:val="008D5F44"/>
    <w:rsid w:val="008D5FA4"/>
    <w:rsid w:val="008D6256"/>
    <w:rsid w:val="008D6BA7"/>
    <w:rsid w:val="008D7643"/>
    <w:rsid w:val="008D7B44"/>
    <w:rsid w:val="008E2432"/>
    <w:rsid w:val="008E3960"/>
    <w:rsid w:val="008E3B25"/>
    <w:rsid w:val="008E407C"/>
    <w:rsid w:val="008E4C06"/>
    <w:rsid w:val="008E55D7"/>
    <w:rsid w:val="008E6528"/>
    <w:rsid w:val="008E6B59"/>
    <w:rsid w:val="008E758D"/>
    <w:rsid w:val="008E7BC0"/>
    <w:rsid w:val="008E7C0F"/>
    <w:rsid w:val="008F185C"/>
    <w:rsid w:val="008F2240"/>
    <w:rsid w:val="008F3262"/>
    <w:rsid w:val="008F3ADB"/>
    <w:rsid w:val="008F4C5E"/>
    <w:rsid w:val="008F4DA2"/>
    <w:rsid w:val="008F4E11"/>
    <w:rsid w:val="008F5345"/>
    <w:rsid w:val="008F5A5D"/>
    <w:rsid w:val="008F67D1"/>
    <w:rsid w:val="008F753B"/>
    <w:rsid w:val="00900222"/>
    <w:rsid w:val="00900294"/>
    <w:rsid w:val="0090048A"/>
    <w:rsid w:val="00900A2D"/>
    <w:rsid w:val="00901C90"/>
    <w:rsid w:val="00901E2B"/>
    <w:rsid w:val="00903EF2"/>
    <w:rsid w:val="0090417D"/>
    <w:rsid w:val="00904AD4"/>
    <w:rsid w:val="0090504A"/>
    <w:rsid w:val="0090656F"/>
    <w:rsid w:val="00906BBC"/>
    <w:rsid w:val="0090745B"/>
    <w:rsid w:val="0091002B"/>
    <w:rsid w:val="00910082"/>
    <w:rsid w:val="00910620"/>
    <w:rsid w:val="00910F6A"/>
    <w:rsid w:val="00911010"/>
    <w:rsid w:val="0091122B"/>
    <w:rsid w:val="009119A4"/>
    <w:rsid w:val="00911E97"/>
    <w:rsid w:val="00912DA3"/>
    <w:rsid w:val="00915097"/>
    <w:rsid w:val="00915270"/>
    <w:rsid w:val="009152ED"/>
    <w:rsid w:val="00915311"/>
    <w:rsid w:val="009167E3"/>
    <w:rsid w:val="009169D5"/>
    <w:rsid w:val="00916AE0"/>
    <w:rsid w:val="00916F87"/>
    <w:rsid w:val="00920859"/>
    <w:rsid w:val="009211D7"/>
    <w:rsid w:val="00921C86"/>
    <w:rsid w:val="00923364"/>
    <w:rsid w:val="00923C7A"/>
    <w:rsid w:val="0092465A"/>
    <w:rsid w:val="00924CBB"/>
    <w:rsid w:val="00926197"/>
    <w:rsid w:val="0092626C"/>
    <w:rsid w:val="00926A37"/>
    <w:rsid w:val="0092740C"/>
    <w:rsid w:val="009275EC"/>
    <w:rsid w:val="00930792"/>
    <w:rsid w:val="00930896"/>
    <w:rsid w:val="00930A79"/>
    <w:rsid w:val="009311D5"/>
    <w:rsid w:val="00931678"/>
    <w:rsid w:val="009316D2"/>
    <w:rsid w:val="00931859"/>
    <w:rsid w:val="00932432"/>
    <w:rsid w:val="0093252C"/>
    <w:rsid w:val="0093358C"/>
    <w:rsid w:val="00935ED5"/>
    <w:rsid w:val="009364EE"/>
    <w:rsid w:val="00936627"/>
    <w:rsid w:val="00936651"/>
    <w:rsid w:val="009370D2"/>
    <w:rsid w:val="0093746A"/>
    <w:rsid w:val="00940092"/>
    <w:rsid w:val="0094083F"/>
    <w:rsid w:val="00940B6E"/>
    <w:rsid w:val="00940F64"/>
    <w:rsid w:val="009415B8"/>
    <w:rsid w:val="00941EA9"/>
    <w:rsid w:val="00942415"/>
    <w:rsid w:val="009425DF"/>
    <w:rsid w:val="0094268E"/>
    <w:rsid w:val="00942A7D"/>
    <w:rsid w:val="00942BA8"/>
    <w:rsid w:val="00942DE5"/>
    <w:rsid w:val="009431BB"/>
    <w:rsid w:val="00944B93"/>
    <w:rsid w:val="00944BE9"/>
    <w:rsid w:val="00945EE7"/>
    <w:rsid w:val="00946AF4"/>
    <w:rsid w:val="00947FE1"/>
    <w:rsid w:val="0095064A"/>
    <w:rsid w:val="0095066F"/>
    <w:rsid w:val="0095083B"/>
    <w:rsid w:val="00950A4A"/>
    <w:rsid w:val="00950DAF"/>
    <w:rsid w:val="00950DCA"/>
    <w:rsid w:val="0095135A"/>
    <w:rsid w:val="0095135E"/>
    <w:rsid w:val="009524B4"/>
    <w:rsid w:val="009539B4"/>
    <w:rsid w:val="009541A0"/>
    <w:rsid w:val="0095463F"/>
    <w:rsid w:val="00955109"/>
    <w:rsid w:val="00955947"/>
    <w:rsid w:val="009560C4"/>
    <w:rsid w:val="00956884"/>
    <w:rsid w:val="00956AE7"/>
    <w:rsid w:val="0095742F"/>
    <w:rsid w:val="00960239"/>
    <w:rsid w:val="0096058D"/>
    <w:rsid w:val="00960E21"/>
    <w:rsid w:val="0096262A"/>
    <w:rsid w:val="00962FF4"/>
    <w:rsid w:val="009632EA"/>
    <w:rsid w:val="009633E0"/>
    <w:rsid w:val="009637BA"/>
    <w:rsid w:val="00963B36"/>
    <w:rsid w:val="00964463"/>
    <w:rsid w:val="0096464C"/>
    <w:rsid w:val="0096504A"/>
    <w:rsid w:val="00965DA9"/>
    <w:rsid w:val="009670F2"/>
    <w:rsid w:val="00970143"/>
    <w:rsid w:val="009707B5"/>
    <w:rsid w:val="00970BEC"/>
    <w:rsid w:val="00971051"/>
    <w:rsid w:val="00971729"/>
    <w:rsid w:val="00971E18"/>
    <w:rsid w:val="00972AC4"/>
    <w:rsid w:val="00973CA5"/>
    <w:rsid w:val="00975059"/>
    <w:rsid w:val="009753C7"/>
    <w:rsid w:val="0097564E"/>
    <w:rsid w:val="009756E5"/>
    <w:rsid w:val="009759F0"/>
    <w:rsid w:val="009760E5"/>
    <w:rsid w:val="0098152C"/>
    <w:rsid w:val="0098172C"/>
    <w:rsid w:val="0098239B"/>
    <w:rsid w:val="00983014"/>
    <w:rsid w:val="0098341A"/>
    <w:rsid w:val="009853C8"/>
    <w:rsid w:val="009859F7"/>
    <w:rsid w:val="00985BE7"/>
    <w:rsid w:val="00986E99"/>
    <w:rsid w:val="009871CF"/>
    <w:rsid w:val="0098720D"/>
    <w:rsid w:val="00987BFC"/>
    <w:rsid w:val="00987C39"/>
    <w:rsid w:val="00991ADE"/>
    <w:rsid w:val="00992770"/>
    <w:rsid w:val="00992F28"/>
    <w:rsid w:val="00993442"/>
    <w:rsid w:val="009942E6"/>
    <w:rsid w:val="009945B8"/>
    <w:rsid w:val="009953CD"/>
    <w:rsid w:val="00996A71"/>
    <w:rsid w:val="00997BB8"/>
    <w:rsid w:val="00997CB9"/>
    <w:rsid w:val="009A0154"/>
    <w:rsid w:val="009A015F"/>
    <w:rsid w:val="009A0D3C"/>
    <w:rsid w:val="009A14F1"/>
    <w:rsid w:val="009A21B1"/>
    <w:rsid w:val="009A3075"/>
    <w:rsid w:val="009A3AEC"/>
    <w:rsid w:val="009A46ED"/>
    <w:rsid w:val="009A47E7"/>
    <w:rsid w:val="009A5BC1"/>
    <w:rsid w:val="009A6655"/>
    <w:rsid w:val="009A6B72"/>
    <w:rsid w:val="009A6F88"/>
    <w:rsid w:val="009A709A"/>
    <w:rsid w:val="009B0851"/>
    <w:rsid w:val="009B0EB9"/>
    <w:rsid w:val="009B0FA0"/>
    <w:rsid w:val="009B1355"/>
    <w:rsid w:val="009B206C"/>
    <w:rsid w:val="009B2E80"/>
    <w:rsid w:val="009B380E"/>
    <w:rsid w:val="009B463D"/>
    <w:rsid w:val="009B48EA"/>
    <w:rsid w:val="009B5973"/>
    <w:rsid w:val="009B5D69"/>
    <w:rsid w:val="009B6947"/>
    <w:rsid w:val="009B7783"/>
    <w:rsid w:val="009B7B31"/>
    <w:rsid w:val="009B7D6D"/>
    <w:rsid w:val="009B7FA5"/>
    <w:rsid w:val="009C0C55"/>
    <w:rsid w:val="009C1014"/>
    <w:rsid w:val="009C12EE"/>
    <w:rsid w:val="009C189F"/>
    <w:rsid w:val="009C19F6"/>
    <w:rsid w:val="009C28B0"/>
    <w:rsid w:val="009C3AAF"/>
    <w:rsid w:val="009C3BD7"/>
    <w:rsid w:val="009C5438"/>
    <w:rsid w:val="009C55C0"/>
    <w:rsid w:val="009C56F4"/>
    <w:rsid w:val="009C6E2C"/>
    <w:rsid w:val="009C73B3"/>
    <w:rsid w:val="009C73C5"/>
    <w:rsid w:val="009D00A5"/>
    <w:rsid w:val="009D0DDE"/>
    <w:rsid w:val="009D117B"/>
    <w:rsid w:val="009D17FD"/>
    <w:rsid w:val="009D2802"/>
    <w:rsid w:val="009D30DE"/>
    <w:rsid w:val="009D3175"/>
    <w:rsid w:val="009D55A6"/>
    <w:rsid w:val="009D6B51"/>
    <w:rsid w:val="009D737F"/>
    <w:rsid w:val="009D7F86"/>
    <w:rsid w:val="009E08EA"/>
    <w:rsid w:val="009E1707"/>
    <w:rsid w:val="009E27F9"/>
    <w:rsid w:val="009E2823"/>
    <w:rsid w:val="009E3548"/>
    <w:rsid w:val="009E381A"/>
    <w:rsid w:val="009E3AA9"/>
    <w:rsid w:val="009E4602"/>
    <w:rsid w:val="009E46F6"/>
    <w:rsid w:val="009E56D2"/>
    <w:rsid w:val="009E600E"/>
    <w:rsid w:val="009E69F8"/>
    <w:rsid w:val="009E708F"/>
    <w:rsid w:val="009E71AD"/>
    <w:rsid w:val="009E73F5"/>
    <w:rsid w:val="009E76AC"/>
    <w:rsid w:val="009E7EA0"/>
    <w:rsid w:val="009F0878"/>
    <w:rsid w:val="009F0F67"/>
    <w:rsid w:val="009F15F9"/>
    <w:rsid w:val="009F166F"/>
    <w:rsid w:val="009F16BD"/>
    <w:rsid w:val="009F191C"/>
    <w:rsid w:val="009F2D2D"/>
    <w:rsid w:val="009F2ED2"/>
    <w:rsid w:val="009F3541"/>
    <w:rsid w:val="009F41C5"/>
    <w:rsid w:val="009F54CE"/>
    <w:rsid w:val="009F56A0"/>
    <w:rsid w:val="009F5C46"/>
    <w:rsid w:val="009F5F5D"/>
    <w:rsid w:val="009F677F"/>
    <w:rsid w:val="009F6E8F"/>
    <w:rsid w:val="009F780F"/>
    <w:rsid w:val="009F7EF7"/>
    <w:rsid w:val="00A00A0C"/>
    <w:rsid w:val="00A00C92"/>
    <w:rsid w:val="00A013E5"/>
    <w:rsid w:val="00A01FEF"/>
    <w:rsid w:val="00A024A4"/>
    <w:rsid w:val="00A02DF4"/>
    <w:rsid w:val="00A0340F"/>
    <w:rsid w:val="00A035F2"/>
    <w:rsid w:val="00A03C7D"/>
    <w:rsid w:val="00A0469A"/>
    <w:rsid w:val="00A04C68"/>
    <w:rsid w:val="00A04F32"/>
    <w:rsid w:val="00A053F4"/>
    <w:rsid w:val="00A06474"/>
    <w:rsid w:val="00A06663"/>
    <w:rsid w:val="00A06F3B"/>
    <w:rsid w:val="00A070F8"/>
    <w:rsid w:val="00A0758A"/>
    <w:rsid w:val="00A0769E"/>
    <w:rsid w:val="00A1082E"/>
    <w:rsid w:val="00A10E97"/>
    <w:rsid w:val="00A14182"/>
    <w:rsid w:val="00A14405"/>
    <w:rsid w:val="00A14AC0"/>
    <w:rsid w:val="00A15600"/>
    <w:rsid w:val="00A16A38"/>
    <w:rsid w:val="00A17C1C"/>
    <w:rsid w:val="00A2006C"/>
    <w:rsid w:val="00A209E2"/>
    <w:rsid w:val="00A20E19"/>
    <w:rsid w:val="00A20F30"/>
    <w:rsid w:val="00A20F4D"/>
    <w:rsid w:val="00A21357"/>
    <w:rsid w:val="00A22B01"/>
    <w:rsid w:val="00A22F49"/>
    <w:rsid w:val="00A25817"/>
    <w:rsid w:val="00A25D05"/>
    <w:rsid w:val="00A25EAE"/>
    <w:rsid w:val="00A27CC9"/>
    <w:rsid w:val="00A300C2"/>
    <w:rsid w:val="00A3018C"/>
    <w:rsid w:val="00A303F2"/>
    <w:rsid w:val="00A30A50"/>
    <w:rsid w:val="00A31BD1"/>
    <w:rsid w:val="00A34CBF"/>
    <w:rsid w:val="00A35B2D"/>
    <w:rsid w:val="00A35E5F"/>
    <w:rsid w:val="00A360DB"/>
    <w:rsid w:val="00A36975"/>
    <w:rsid w:val="00A406DF"/>
    <w:rsid w:val="00A41B3E"/>
    <w:rsid w:val="00A4236A"/>
    <w:rsid w:val="00A4238E"/>
    <w:rsid w:val="00A42CB8"/>
    <w:rsid w:val="00A4372D"/>
    <w:rsid w:val="00A43DB7"/>
    <w:rsid w:val="00A449D4"/>
    <w:rsid w:val="00A44F8B"/>
    <w:rsid w:val="00A45134"/>
    <w:rsid w:val="00A45DE6"/>
    <w:rsid w:val="00A4617D"/>
    <w:rsid w:val="00A46331"/>
    <w:rsid w:val="00A46DE0"/>
    <w:rsid w:val="00A47570"/>
    <w:rsid w:val="00A47759"/>
    <w:rsid w:val="00A5047F"/>
    <w:rsid w:val="00A50C06"/>
    <w:rsid w:val="00A51871"/>
    <w:rsid w:val="00A51D97"/>
    <w:rsid w:val="00A51E69"/>
    <w:rsid w:val="00A521F1"/>
    <w:rsid w:val="00A53120"/>
    <w:rsid w:val="00A53E5F"/>
    <w:rsid w:val="00A55158"/>
    <w:rsid w:val="00A55614"/>
    <w:rsid w:val="00A602C6"/>
    <w:rsid w:val="00A60EDD"/>
    <w:rsid w:val="00A6127B"/>
    <w:rsid w:val="00A61BA2"/>
    <w:rsid w:val="00A63C01"/>
    <w:rsid w:val="00A642AE"/>
    <w:rsid w:val="00A648C8"/>
    <w:rsid w:val="00A64E24"/>
    <w:rsid w:val="00A65498"/>
    <w:rsid w:val="00A65C3D"/>
    <w:rsid w:val="00A66249"/>
    <w:rsid w:val="00A66806"/>
    <w:rsid w:val="00A66DE2"/>
    <w:rsid w:val="00A67C31"/>
    <w:rsid w:val="00A70101"/>
    <w:rsid w:val="00A7115B"/>
    <w:rsid w:val="00A715B1"/>
    <w:rsid w:val="00A71A08"/>
    <w:rsid w:val="00A71D40"/>
    <w:rsid w:val="00A71D42"/>
    <w:rsid w:val="00A7236B"/>
    <w:rsid w:val="00A72C3E"/>
    <w:rsid w:val="00A73247"/>
    <w:rsid w:val="00A73A3A"/>
    <w:rsid w:val="00A73AF8"/>
    <w:rsid w:val="00A73B09"/>
    <w:rsid w:val="00A73B18"/>
    <w:rsid w:val="00A73D2E"/>
    <w:rsid w:val="00A741AA"/>
    <w:rsid w:val="00A74384"/>
    <w:rsid w:val="00A74698"/>
    <w:rsid w:val="00A74778"/>
    <w:rsid w:val="00A75636"/>
    <w:rsid w:val="00A76042"/>
    <w:rsid w:val="00A7619A"/>
    <w:rsid w:val="00A768F2"/>
    <w:rsid w:val="00A80A34"/>
    <w:rsid w:val="00A829FD"/>
    <w:rsid w:val="00A82B61"/>
    <w:rsid w:val="00A831EF"/>
    <w:rsid w:val="00A83739"/>
    <w:rsid w:val="00A84237"/>
    <w:rsid w:val="00A847ED"/>
    <w:rsid w:val="00A8547B"/>
    <w:rsid w:val="00A86BE0"/>
    <w:rsid w:val="00A8720B"/>
    <w:rsid w:val="00A877DE"/>
    <w:rsid w:val="00A90B62"/>
    <w:rsid w:val="00A90E34"/>
    <w:rsid w:val="00A9184F"/>
    <w:rsid w:val="00A92A7C"/>
    <w:rsid w:val="00A92B6D"/>
    <w:rsid w:val="00A92C03"/>
    <w:rsid w:val="00A9424E"/>
    <w:rsid w:val="00A9450B"/>
    <w:rsid w:val="00A9459B"/>
    <w:rsid w:val="00A94B58"/>
    <w:rsid w:val="00A9558B"/>
    <w:rsid w:val="00A95B44"/>
    <w:rsid w:val="00A95BE8"/>
    <w:rsid w:val="00A964FC"/>
    <w:rsid w:val="00A96609"/>
    <w:rsid w:val="00A978DC"/>
    <w:rsid w:val="00AA056D"/>
    <w:rsid w:val="00AA0A0F"/>
    <w:rsid w:val="00AA0EFF"/>
    <w:rsid w:val="00AA192B"/>
    <w:rsid w:val="00AA224D"/>
    <w:rsid w:val="00AA23D5"/>
    <w:rsid w:val="00AA2B61"/>
    <w:rsid w:val="00AA3B26"/>
    <w:rsid w:val="00AA41DC"/>
    <w:rsid w:val="00AA43BB"/>
    <w:rsid w:val="00AA4510"/>
    <w:rsid w:val="00AA455D"/>
    <w:rsid w:val="00AA5E97"/>
    <w:rsid w:val="00AA5F22"/>
    <w:rsid w:val="00AA63B8"/>
    <w:rsid w:val="00AA7065"/>
    <w:rsid w:val="00AB0407"/>
    <w:rsid w:val="00AB0762"/>
    <w:rsid w:val="00AB0A06"/>
    <w:rsid w:val="00AB1541"/>
    <w:rsid w:val="00AB2513"/>
    <w:rsid w:val="00AB2989"/>
    <w:rsid w:val="00AB2D08"/>
    <w:rsid w:val="00AB2D9D"/>
    <w:rsid w:val="00AB2F99"/>
    <w:rsid w:val="00AB377E"/>
    <w:rsid w:val="00AB4072"/>
    <w:rsid w:val="00AB4861"/>
    <w:rsid w:val="00AB4CF2"/>
    <w:rsid w:val="00AB5720"/>
    <w:rsid w:val="00AB5948"/>
    <w:rsid w:val="00AB673D"/>
    <w:rsid w:val="00AB7F5D"/>
    <w:rsid w:val="00AC0951"/>
    <w:rsid w:val="00AC0DFC"/>
    <w:rsid w:val="00AC1CA0"/>
    <w:rsid w:val="00AC3284"/>
    <w:rsid w:val="00AC35E3"/>
    <w:rsid w:val="00AC36B8"/>
    <w:rsid w:val="00AC3C9A"/>
    <w:rsid w:val="00AC3DFB"/>
    <w:rsid w:val="00AC4507"/>
    <w:rsid w:val="00AC577A"/>
    <w:rsid w:val="00AC5C99"/>
    <w:rsid w:val="00AC5F04"/>
    <w:rsid w:val="00AC644A"/>
    <w:rsid w:val="00AC694C"/>
    <w:rsid w:val="00AC6A09"/>
    <w:rsid w:val="00AD07F3"/>
    <w:rsid w:val="00AD1A53"/>
    <w:rsid w:val="00AD1B25"/>
    <w:rsid w:val="00AD20AA"/>
    <w:rsid w:val="00AD238F"/>
    <w:rsid w:val="00AD31EB"/>
    <w:rsid w:val="00AD449D"/>
    <w:rsid w:val="00AD522F"/>
    <w:rsid w:val="00AD59FD"/>
    <w:rsid w:val="00AD5C33"/>
    <w:rsid w:val="00AD690A"/>
    <w:rsid w:val="00AD7219"/>
    <w:rsid w:val="00AD73A7"/>
    <w:rsid w:val="00AE01E7"/>
    <w:rsid w:val="00AE11E7"/>
    <w:rsid w:val="00AE2543"/>
    <w:rsid w:val="00AE3B14"/>
    <w:rsid w:val="00AE4285"/>
    <w:rsid w:val="00AE4AF8"/>
    <w:rsid w:val="00AE6250"/>
    <w:rsid w:val="00AE65DF"/>
    <w:rsid w:val="00AE679B"/>
    <w:rsid w:val="00AE679D"/>
    <w:rsid w:val="00AE7792"/>
    <w:rsid w:val="00AF00DF"/>
    <w:rsid w:val="00AF012E"/>
    <w:rsid w:val="00AF0404"/>
    <w:rsid w:val="00AF135B"/>
    <w:rsid w:val="00AF2820"/>
    <w:rsid w:val="00AF282A"/>
    <w:rsid w:val="00AF2FE9"/>
    <w:rsid w:val="00AF3266"/>
    <w:rsid w:val="00AF3C4B"/>
    <w:rsid w:val="00AF437A"/>
    <w:rsid w:val="00AF4723"/>
    <w:rsid w:val="00AF4C88"/>
    <w:rsid w:val="00AF4D07"/>
    <w:rsid w:val="00AF4EFD"/>
    <w:rsid w:val="00AF50DA"/>
    <w:rsid w:val="00AF5714"/>
    <w:rsid w:val="00AF58AF"/>
    <w:rsid w:val="00AF59D4"/>
    <w:rsid w:val="00AF5DC3"/>
    <w:rsid w:val="00AF6011"/>
    <w:rsid w:val="00AF6BB7"/>
    <w:rsid w:val="00AF76A4"/>
    <w:rsid w:val="00B011E3"/>
    <w:rsid w:val="00B02347"/>
    <w:rsid w:val="00B026C3"/>
    <w:rsid w:val="00B02B42"/>
    <w:rsid w:val="00B03273"/>
    <w:rsid w:val="00B032C8"/>
    <w:rsid w:val="00B03405"/>
    <w:rsid w:val="00B03DC4"/>
    <w:rsid w:val="00B03FF8"/>
    <w:rsid w:val="00B06CAE"/>
    <w:rsid w:val="00B06FA6"/>
    <w:rsid w:val="00B11582"/>
    <w:rsid w:val="00B116F4"/>
    <w:rsid w:val="00B1230B"/>
    <w:rsid w:val="00B124A5"/>
    <w:rsid w:val="00B12F1D"/>
    <w:rsid w:val="00B13DA3"/>
    <w:rsid w:val="00B15216"/>
    <w:rsid w:val="00B15439"/>
    <w:rsid w:val="00B156A9"/>
    <w:rsid w:val="00B1722F"/>
    <w:rsid w:val="00B176AC"/>
    <w:rsid w:val="00B1785C"/>
    <w:rsid w:val="00B20402"/>
    <w:rsid w:val="00B20846"/>
    <w:rsid w:val="00B21184"/>
    <w:rsid w:val="00B21CE2"/>
    <w:rsid w:val="00B22946"/>
    <w:rsid w:val="00B22C59"/>
    <w:rsid w:val="00B240E2"/>
    <w:rsid w:val="00B24AC4"/>
    <w:rsid w:val="00B25333"/>
    <w:rsid w:val="00B254EE"/>
    <w:rsid w:val="00B26524"/>
    <w:rsid w:val="00B266F0"/>
    <w:rsid w:val="00B27361"/>
    <w:rsid w:val="00B3042E"/>
    <w:rsid w:val="00B3068F"/>
    <w:rsid w:val="00B3080D"/>
    <w:rsid w:val="00B30B4E"/>
    <w:rsid w:val="00B30C4C"/>
    <w:rsid w:val="00B30F7D"/>
    <w:rsid w:val="00B310FD"/>
    <w:rsid w:val="00B31A08"/>
    <w:rsid w:val="00B31A3E"/>
    <w:rsid w:val="00B32342"/>
    <w:rsid w:val="00B32660"/>
    <w:rsid w:val="00B326F1"/>
    <w:rsid w:val="00B32DA5"/>
    <w:rsid w:val="00B33482"/>
    <w:rsid w:val="00B33966"/>
    <w:rsid w:val="00B33B39"/>
    <w:rsid w:val="00B34642"/>
    <w:rsid w:val="00B347D3"/>
    <w:rsid w:val="00B34F24"/>
    <w:rsid w:val="00B359D0"/>
    <w:rsid w:val="00B35D63"/>
    <w:rsid w:val="00B36651"/>
    <w:rsid w:val="00B37253"/>
    <w:rsid w:val="00B37D25"/>
    <w:rsid w:val="00B40264"/>
    <w:rsid w:val="00B40BC3"/>
    <w:rsid w:val="00B41595"/>
    <w:rsid w:val="00B419FD"/>
    <w:rsid w:val="00B4246D"/>
    <w:rsid w:val="00B425CA"/>
    <w:rsid w:val="00B42942"/>
    <w:rsid w:val="00B42A61"/>
    <w:rsid w:val="00B43360"/>
    <w:rsid w:val="00B43DC7"/>
    <w:rsid w:val="00B4451D"/>
    <w:rsid w:val="00B46EC8"/>
    <w:rsid w:val="00B47602"/>
    <w:rsid w:val="00B47760"/>
    <w:rsid w:val="00B47C3C"/>
    <w:rsid w:val="00B50495"/>
    <w:rsid w:val="00B51ABA"/>
    <w:rsid w:val="00B52705"/>
    <w:rsid w:val="00B52825"/>
    <w:rsid w:val="00B52D73"/>
    <w:rsid w:val="00B52E2B"/>
    <w:rsid w:val="00B53322"/>
    <w:rsid w:val="00B551F2"/>
    <w:rsid w:val="00B55BC2"/>
    <w:rsid w:val="00B55CF4"/>
    <w:rsid w:val="00B55FFF"/>
    <w:rsid w:val="00B56470"/>
    <w:rsid w:val="00B56510"/>
    <w:rsid w:val="00B56D2F"/>
    <w:rsid w:val="00B60D82"/>
    <w:rsid w:val="00B61A88"/>
    <w:rsid w:val="00B625E2"/>
    <w:rsid w:val="00B62C2D"/>
    <w:rsid w:val="00B63306"/>
    <w:rsid w:val="00B636DB"/>
    <w:rsid w:val="00B63BEB"/>
    <w:rsid w:val="00B64C36"/>
    <w:rsid w:val="00B650F6"/>
    <w:rsid w:val="00B6524E"/>
    <w:rsid w:val="00B65A83"/>
    <w:rsid w:val="00B65AB7"/>
    <w:rsid w:val="00B672A1"/>
    <w:rsid w:val="00B67964"/>
    <w:rsid w:val="00B67A72"/>
    <w:rsid w:val="00B67B69"/>
    <w:rsid w:val="00B70346"/>
    <w:rsid w:val="00B7076B"/>
    <w:rsid w:val="00B70BB2"/>
    <w:rsid w:val="00B70D2B"/>
    <w:rsid w:val="00B70EFA"/>
    <w:rsid w:val="00B7129E"/>
    <w:rsid w:val="00B7163C"/>
    <w:rsid w:val="00B72E52"/>
    <w:rsid w:val="00B7406E"/>
    <w:rsid w:val="00B74163"/>
    <w:rsid w:val="00B74A44"/>
    <w:rsid w:val="00B74C19"/>
    <w:rsid w:val="00B75371"/>
    <w:rsid w:val="00B757D5"/>
    <w:rsid w:val="00B75E2A"/>
    <w:rsid w:val="00B8023D"/>
    <w:rsid w:val="00B8122D"/>
    <w:rsid w:val="00B81593"/>
    <w:rsid w:val="00B81B9F"/>
    <w:rsid w:val="00B81BEA"/>
    <w:rsid w:val="00B821FB"/>
    <w:rsid w:val="00B825E4"/>
    <w:rsid w:val="00B82870"/>
    <w:rsid w:val="00B83227"/>
    <w:rsid w:val="00B83A07"/>
    <w:rsid w:val="00B83CBD"/>
    <w:rsid w:val="00B84392"/>
    <w:rsid w:val="00B84463"/>
    <w:rsid w:val="00B8589D"/>
    <w:rsid w:val="00B85AD4"/>
    <w:rsid w:val="00B86584"/>
    <w:rsid w:val="00B86BC1"/>
    <w:rsid w:val="00B87F2C"/>
    <w:rsid w:val="00B90523"/>
    <w:rsid w:val="00B921CB"/>
    <w:rsid w:val="00B9226F"/>
    <w:rsid w:val="00B92854"/>
    <w:rsid w:val="00B92B32"/>
    <w:rsid w:val="00B92B9E"/>
    <w:rsid w:val="00B92D2F"/>
    <w:rsid w:val="00B93164"/>
    <w:rsid w:val="00B9325A"/>
    <w:rsid w:val="00B94391"/>
    <w:rsid w:val="00B945A1"/>
    <w:rsid w:val="00B953EC"/>
    <w:rsid w:val="00B95B25"/>
    <w:rsid w:val="00B96581"/>
    <w:rsid w:val="00B965CF"/>
    <w:rsid w:val="00BA032E"/>
    <w:rsid w:val="00BA12E9"/>
    <w:rsid w:val="00BA187E"/>
    <w:rsid w:val="00BA1F32"/>
    <w:rsid w:val="00BA23E9"/>
    <w:rsid w:val="00BA240B"/>
    <w:rsid w:val="00BA247C"/>
    <w:rsid w:val="00BA2890"/>
    <w:rsid w:val="00BA2EA9"/>
    <w:rsid w:val="00BA575C"/>
    <w:rsid w:val="00BA5E7A"/>
    <w:rsid w:val="00BA6135"/>
    <w:rsid w:val="00BA653C"/>
    <w:rsid w:val="00BA6591"/>
    <w:rsid w:val="00BA66BE"/>
    <w:rsid w:val="00BA6A13"/>
    <w:rsid w:val="00BA70CD"/>
    <w:rsid w:val="00BA7360"/>
    <w:rsid w:val="00BA7C6B"/>
    <w:rsid w:val="00BB01BB"/>
    <w:rsid w:val="00BB0A9C"/>
    <w:rsid w:val="00BB2160"/>
    <w:rsid w:val="00BB4376"/>
    <w:rsid w:val="00BB4838"/>
    <w:rsid w:val="00BB4888"/>
    <w:rsid w:val="00BB4AC1"/>
    <w:rsid w:val="00BB64D2"/>
    <w:rsid w:val="00BB67EF"/>
    <w:rsid w:val="00BB6A91"/>
    <w:rsid w:val="00BB76F3"/>
    <w:rsid w:val="00BC2210"/>
    <w:rsid w:val="00BC2C5F"/>
    <w:rsid w:val="00BC3771"/>
    <w:rsid w:val="00BC4721"/>
    <w:rsid w:val="00BC48A9"/>
    <w:rsid w:val="00BC4A53"/>
    <w:rsid w:val="00BC4E2E"/>
    <w:rsid w:val="00BC5F60"/>
    <w:rsid w:val="00BC61FE"/>
    <w:rsid w:val="00BC74A7"/>
    <w:rsid w:val="00BC7C2B"/>
    <w:rsid w:val="00BD0375"/>
    <w:rsid w:val="00BD13B8"/>
    <w:rsid w:val="00BD1B3F"/>
    <w:rsid w:val="00BD1F48"/>
    <w:rsid w:val="00BD2483"/>
    <w:rsid w:val="00BD3312"/>
    <w:rsid w:val="00BD4D68"/>
    <w:rsid w:val="00BD4ED2"/>
    <w:rsid w:val="00BD55F0"/>
    <w:rsid w:val="00BD6CCD"/>
    <w:rsid w:val="00BD6E9F"/>
    <w:rsid w:val="00BD70F0"/>
    <w:rsid w:val="00BD7997"/>
    <w:rsid w:val="00BE1A61"/>
    <w:rsid w:val="00BE1EC6"/>
    <w:rsid w:val="00BE2213"/>
    <w:rsid w:val="00BE253C"/>
    <w:rsid w:val="00BE2F03"/>
    <w:rsid w:val="00BE3700"/>
    <w:rsid w:val="00BE3AEF"/>
    <w:rsid w:val="00BE3C74"/>
    <w:rsid w:val="00BE438B"/>
    <w:rsid w:val="00BE44E3"/>
    <w:rsid w:val="00BE4BB5"/>
    <w:rsid w:val="00BE51AC"/>
    <w:rsid w:val="00BE56A6"/>
    <w:rsid w:val="00BE57D7"/>
    <w:rsid w:val="00BE58C2"/>
    <w:rsid w:val="00BE6FC9"/>
    <w:rsid w:val="00BE70E6"/>
    <w:rsid w:val="00BE711C"/>
    <w:rsid w:val="00BE7519"/>
    <w:rsid w:val="00BE76A7"/>
    <w:rsid w:val="00BE7B56"/>
    <w:rsid w:val="00BF09AC"/>
    <w:rsid w:val="00BF142F"/>
    <w:rsid w:val="00BF2312"/>
    <w:rsid w:val="00BF325C"/>
    <w:rsid w:val="00BF3337"/>
    <w:rsid w:val="00BF33C6"/>
    <w:rsid w:val="00BF35BB"/>
    <w:rsid w:val="00BF5DA1"/>
    <w:rsid w:val="00C00525"/>
    <w:rsid w:val="00C008A4"/>
    <w:rsid w:val="00C00D67"/>
    <w:rsid w:val="00C00F39"/>
    <w:rsid w:val="00C01548"/>
    <w:rsid w:val="00C01938"/>
    <w:rsid w:val="00C022CD"/>
    <w:rsid w:val="00C024DE"/>
    <w:rsid w:val="00C02B4F"/>
    <w:rsid w:val="00C03E76"/>
    <w:rsid w:val="00C05E45"/>
    <w:rsid w:val="00C06A8B"/>
    <w:rsid w:val="00C0790C"/>
    <w:rsid w:val="00C07D18"/>
    <w:rsid w:val="00C10048"/>
    <w:rsid w:val="00C10E03"/>
    <w:rsid w:val="00C11A2F"/>
    <w:rsid w:val="00C12098"/>
    <w:rsid w:val="00C150F4"/>
    <w:rsid w:val="00C15359"/>
    <w:rsid w:val="00C16161"/>
    <w:rsid w:val="00C164EF"/>
    <w:rsid w:val="00C1697E"/>
    <w:rsid w:val="00C16CD4"/>
    <w:rsid w:val="00C17BDE"/>
    <w:rsid w:val="00C17F0D"/>
    <w:rsid w:val="00C20525"/>
    <w:rsid w:val="00C209EA"/>
    <w:rsid w:val="00C20E33"/>
    <w:rsid w:val="00C2160D"/>
    <w:rsid w:val="00C21B51"/>
    <w:rsid w:val="00C2266F"/>
    <w:rsid w:val="00C22CC5"/>
    <w:rsid w:val="00C230CA"/>
    <w:rsid w:val="00C23183"/>
    <w:rsid w:val="00C23EB3"/>
    <w:rsid w:val="00C2480A"/>
    <w:rsid w:val="00C259B5"/>
    <w:rsid w:val="00C26190"/>
    <w:rsid w:val="00C26BF0"/>
    <w:rsid w:val="00C26CFE"/>
    <w:rsid w:val="00C26FDC"/>
    <w:rsid w:val="00C308A6"/>
    <w:rsid w:val="00C30E9B"/>
    <w:rsid w:val="00C316F9"/>
    <w:rsid w:val="00C31939"/>
    <w:rsid w:val="00C31F2C"/>
    <w:rsid w:val="00C32288"/>
    <w:rsid w:val="00C329A5"/>
    <w:rsid w:val="00C32BDA"/>
    <w:rsid w:val="00C32C44"/>
    <w:rsid w:val="00C32F95"/>
    <w:rsid w:val="00C33322"/>
    <w:rsid w:val="00C336DA"/>
    <w:rsid w:val="00C337A1"/>
    <w:rsid w:val="00C33C0A"/>
    <w:rsid w:val="00C34396"/>
    <w:rsid w:val="00C356B2"/>
    <w:rsid w:val="00C359F8"/>
    <w:rsid w:val="00C35AF5"/>
    <w:rsid w:val="00C35B21"/>
    <w:rsid w:val="00C370BB"/>
    <w:rsid w:val="00C403ED"/>
    <w:rsid w:val="00C4100D"/>
    <w:rsid w:val="00C410BA"/>
    <w:rsid w:val="00C41755"/>
    <w:rsid w:val="00C41B9C"/>
    <w:rsid w:val="00C42F15"/>
    <w:rsid w:val="00C42FAF"/>
    <w:rsid w:val="00C44DE0"/>
    <w:rsid w:val="00C456E4"/>
    <w:rsid w:val="00C460B1"/>
    <w:rsid w:val="00C46686"/>
    <w:rsid w:val="00C5110E"/>
    <w:rsid w:val="00C5120E"/>
    <w:rsid w:val="00C51EE8"/>
    <w:rsid w:val="00C52015"/>
    <w:rsid w:val="00C52D31"/>
    <w:rsid w:val="00C52DE4"/>
    <w:rsid w:val="00C5308B"/>
    <w:rsid w:val="00C53714"/>
    <w:rsid w:val="00C539B6"/>
    <w:rsid w:val="00C53F65"/>
    <w:rsid w:val="00C53FBD"/>
    <w:rsid w:val="00C568AA"/>
    <w:rsid w:val="00C56DCA"/>
    <w:rsid w:val="00C57616"/>
    <w:rsid w:val="00C57B25"/>
    <w:rsid w:val="00C57D89"/>
    <w:rsid w:val="00C60773"/>
    <w:rsid w:val="00C60888"/>
    <w:rsid w:val="00C60BF7"/>
    <w:rsid w:val="00C60FA8"/>
    <w:rsid w:val="00C61BFB"/>
    <w:rsid w:val="00C6290D"/>
    <w:rsid w:val="00C62AB6"/>
    <w:rsid w:val="00C648C3"/>
    <w:rsid w:val="00C65464"/>
    <w:rsid w:val="00C657A0"/>
    <w:rsid w:val="00C65890"/>
    <w:rsid w:val="00C6786A"/>
    <w:rsid w:val="00C678A5"/>
    <w:rsid w:val="00C67DAE"/>
    <w:rsid w:val="00C703A6"/>
    <w:rsid w:val="00C70496"/>
    <w:rsid w:val="00C706AD"/>
    <w:rsid w:val="00C72732"/>
    <w:rsid w:val="00C7367A"/>
    <w:rsid w:val="00C746B4"/>
    <w:rsid w:val="00C7489D"/>
    <w:rsid w:val="00C750AE"/>
    <w:rsid w:val="00C7571D"/>
    <w:rsid w:val="00C75E7F"/>
    <w:rsid w:val="00C765CC"/>
    <w:rsid w:val="00C77718"/>
    <w:rsid w:val="00C77EA2"/>
    <w:rsid w:val="00C81CDD"/>
    <w:rsid w:val="00C8229C"/>
    <w:rsid w:val="00C8286F"/>
    <w:rsid w:val="00C83202"/>
    <w:rsid w:val="00C83297"/>
    <w:rsid w:val="00C84E6F"/>
    <w:rsid w:val="00C85B2A"/>
    <w:rsid w:val="00C86633"/>
    <w:rsid w:val="00C86873"/>
    <w:rsid w:val="00C86C7A"/>
    <w:rsid w:val="00C86DC8"/>
    <w:rsid w:val="00C90755"/>
    <w:rsid w:val="00C90BE0"/>
    <w:rsid w:val="00C90E8A"/>
    <w:rsid w:val="00C9103E"/>
    <w:rsid w:val="00C9123F"/>
    <w:rsid w:val="00C91AFF"/>
    <w:rsid w:val="00C925BD"/>
    <w:rsid w:val="00C926E6"/>
    <w:rsid w:val="00C9274F"/>
    <w:rsid w:val="00C92937"/>
    <w:rsid w:val="00C933B4"/>
    <w:rsid w:val="00C93E0D"/>
    <w:rsid w:val="00C94964"/>
    <w:rsid w:val="00C94EDE"/>
    <w:rsid w:val="00C95D56"/>
    <w:rsid w:val="00C96149"/>
    <w:rsid w:val="00C96833"/>
    <w:rsid w:val="00C97036"/>
    <w:rsid w:val="00C97897"/>
    <w:rsid w:val="00CA109E"/>
    <w:rsid w:val="00CA119E"/>
    <w:rsid w:val="00CA1D50"/>
    <w:rsid w:val="00CA1D65"/>
    <w:rsid w:val="00CA2197"/>
    <w:rsid w:val="00CA2D65"/>
    <w:rsid w:val="00CA3A9A"/>
    <w:rsid w:val="00CA41E2"/>
    <w:rsid w:val="00CA558C"/>
    <w:rsid w:val="00CA5E6D"/>
    <w:rsid w:val="00CA5F1F"/>
    <w:rsid w:val="00CA6559"/>
    <w:rsid w:val="00CA6DE2"/>
    <w:rsid w:val="00CA78B4"/>
    <w:rsid w:val="00CA7E78"/>
    <w:rsid w:val="00CA7F62"/>
    <w:rsid w:val="00CB0E8A"/>
    <w:rsid w:val="00CB16B5"/>
    <w:rsid w:val="00CB187D"/>
    <w:rsid w:val="00CB1E68"/>
    <w:rsid w:val="00CB2FB9"/>
    <w:rsid w:val="00CB4BC9"/>
    <w:rsid w:val="00CB51F7"/>
    <w:rsid w:val="00CC0E00"/>
    <w:rsid w:val="00CC0FCB"/>
    <w:rsid w:val="00CC1398"/>
    <w:rsid w:val="00CC13EB"/>
    <w:rsid w:val="00CC2348"/>
    <w:rsid w:val="00CC3568"/>
    <w:rsid w:val="00CC36DD"/>
    <w:rsid w:val="00CC38EB"/>
    <w:rsid w:val="00CC3B9C"/>
    <w:rsid w:val="00CC469A"/>
    <w:rsid w:val="00CC52EF"/>
    <w:rsid w:val="00CC549A"/>
    <w:rsid w:val="00CC5979"/>
    <w:rsid w:val="00CC67CB"/>
    <w:rsid w:val="00CC69B5"/>
    <w:rsid w:val="00CC76B4"/>
    <w:rsid w:val="00CC7902"/>
    <w:rsid w:val="00CC7E34"/>
    <w:rsid w:val="00CC7FBC"/>
    <w:rsid w:val="00CD0B75"/>
    <w:rsid w:val="00CD185B"/>
    <w:rsid w:val="00CD1CB0"/>
    <w:rsid w:val="00CD4BDF"/>
    <w:rsid w:val="00CD58EE"/>
    <w:rsid w:val="00CD6754"/>
    <w:rsid w:val="00CD78CA"/>
    <w:rsid w:val="00CD7A5D"/>
    <w:rsid w:val="00CD7E11"/>
    <w:rsid w:val="00CE0AF9"/>
    <w:rsid w:val="00CE1227"/>
    <w:rsid w:val="00CE1BC1"/>
    <w:rsid w:val="00CE1D1F"/>
    <w:rsid w:val="00CE234C"/>
    <w:rsid w:val="00CE2DEC"/>
    <w:rsid w:val="00CE2E85"/>
    <w:rsid w:val="00CE346B"/>
    <w:rsid w:val="00CE3D23"/>
    <w:rsid w:val="00CE4041"/>
    <w:rsid w:val="00CE5DCB"/>
    <w:rsid w:val="00CE663C"/>
    <w:rsid w:val="00CE71B8"/>
    <w:rsid w:val="00CE76F0"/>
    <w:rsid w:val="00CF0502"/>
    <w:rsid w:val="00CF0F81"/>
    <w:rsid w:val="00CF1083"/>
    <w:rsid w:val="00CF13DE"/>
    <w:rsid w:val="00CF14BA"/>
    <w:rsid w:val="00CF22A8"/>
    <w:rsid w:val="00CF283B"/>
    <w:rsid w:val="00CF2B49"/>
    <w:rsid w:val="00CF4845"/>
    <w:rsid w:val="00CF4A1E"/>
    <w:rsid w:val="00CF4DCF"/>
    <w:rsid w:val="00CF53CD"/>
    <w:rsid w:val="00CF5771"/>
    <w:rsid w:val="00CF5D53"/>
    <w:rsid w:val="00CF6D16"/>
    <w:rsid w:val="00CF7513"/>
    <w:rsid w:val="00CF756B"/>
    <w:rsid w:val="00D003F8"/>
    <w:rsid w:val="00D00F8E"/>
    <w:rsid w:val="00D011D7"/>
    <w:rsid w:val="00D01AA9"/>
    <w:rsid w:val="00D01B14"/>
    <w:rsid w:val="00D03790"/>
    <w:rsid w:val="00D03ED2"/>
    <w:rsid w:val="00D04616"/>
    <w:rsid w:val="00D04682"/>
    <w:rsid w:val="00D04CC9"/>
    <w:rsid w:val="00D05120"/>
    <w:rsid w:val="00D05D9E"/>
    <w:rsid w:val="00D06187"/>
    <w:rsid w:val="00D063CD"/>
    <w:rsid w:val="00D065EB"/>
    <w:rsid w:val="00D074FF"/>
    <w:rsid w:val="00D07510"/>
    <w:rsid w:val="00D0795C"/>
    <w:rsid w:val="00D07F0A"/>
    <w:rsid w:val="00D11563"/>
    <w:rsid w:val="00D11992"/>
    <w:rsid w:val="00D120CE"/>
    <w:rsid w:val="00D126AC"/>
    <w:rsid w:val="00D129B0"/>
    <w:rsid w:val="00D12AFA"/>
    <w:rsid w:val="00D13998"/>
    <w:rsid w:val="00D13E15"/>
    <w:rsid w:val="00D13EA4"/>
    <w:rsid w:val="00D14E02"/>
    <w:rsid w:val="00D14EF3"/>
    <w:rsid w:val="00D14FC1"/>
    <w:rsid w:val="00D162D2"/>
    <w:rsid w:val="00D1634D"/>
    <w:rsid w:val="00D16C3A"/>
    <w:rsid w:val="00D16DBA"/>
    <w:rsid w:val="00D20917"/>
    <w:rsid w:val="00D2115D"/>
    <w:rsid w:val="00D21CE1"/>
    <w:rsid w:val="00D2218D"/>
    <w:rsid w:val="00D22BBF"/>
    <w:rsid w:val="00D246EA"/>
    <w:rsid w:val="00D25C1F"/>
    <w:rsid w:val="00D25CEB"/>
    <w:rsid w:val="00D260CA"/>
    <w:rsid w:val="00D261FF"/>
    <w:rsid w:val="00D263BC"/>
    <w:rsid w:val="00D263D6"/>
    <w:rsid w:val="00D2657C"/>
    <w:rsid w:val="00D26750"/>
    <w:rsid w:val="00D26803"/>
    <w:rsid w:val="00D26DB1"/>
    <w:rsid w:val="00D27520"/>
    <w:rsid w:val="00D27C71"/>
    <w:rsid w:val="00D27C87"/>
    <w:rsid w:val="00D3021A"/>
    <w:rsid w:val="00D31EFE"/>
    <w:rsid w:val="00D3216C"/>
    <w:rsid w:val="00D321BC"/>
    <w:rsid w:val="00D32B90"/>
    <w:rsid w:val="00D3377B"/>
    <w:rsid w:val="00D34276"/>
    <w:rsid w:val="00D35112"/>
    <w:rsid w:val="00D3561A"/>
    <w:rsid w:val="00D35C09"/>
    <w:rsid w:val="00D35DD4"/>
    <w:rsid w:val="00D36A40"/>
    <w:rsid w:val="00D373AF"/>
    <w:rsid w:val="00D373E1"/>
    <w:rsid w:val="00D3776E"/>
    <w:rsid w:val="00D37E9F"/>
    <w:rsid w:val="00D40E93"/>
    <w:rsid w:val="00D41DDA"/>
    <w:rsid w:val="00D41F34"/>
    <w:rsid w:val="00D4268B"/>
    <w:rsid w:val="00D42821"/>
    <w:rsid w:val="00D42B02"/>
    <w:rsid w:val="00D432F6"/>
    <w:rsid w:val="00D43ADE"/>
    <w:rsid w:val="00D44343"/>
    <w:rsid w:val="00D44851"/>
    <w:rsid w:val="00D4659A"/>
    <w:rsid w:val="00D46614"/>
    <w:rsid w:val="00D476C3"/>
    <w:rsid w:val="00D50335"/>
    <w:rsid w:val="00D50DBA"/>
    <w:rsid w:val="00D5142B"/>
    <w:rsid w:val="00D51736"/>
    <w:rsid w:val="00D51EF8"/>
    <w:rsid w:val="00D5261E"/>
    <w:rsid w:val="00D527DA"/>
    <w:rsid w:val="00D52D5E"/>
    <w:rsid w:val="00D52EBE"/>
    <w:rsid w:val="00D547C3"/>
    <w:rsid w:val="00D5489A"/>
    <w:rsid w:val="00D54BFC"/>
    <w:rsid w:val="00D551EC"/>
    <w:rsid w:val="00D55639"/>
    <w:rsid w:val="00D558A5"/>
    <w:rsid w:val="00D55B32"/>
    <w:rsid w:val="00D5629A"/>
    <w:rsid w:val="00D56EA0"/>
    <w:rsid w:val="00D61472"/>
    <w:rsid w:val="00D61B2A"/>
    <w:rsid w:val="00D638FB"/>
    <w:rsid w:val="00D64002"/>
    <w:rsid w:val="00D64318"/>
    <w:rsid w:val="00D64CE6"/>
    <w:rsid w:val="00D64D32"/>
    <w:rsid w:val="00D65A8E"/>
    <w:rsid w:val="00D67406"/>
    <w:rsid w:val="00D67BE5"/>
    <w:rsid w:val="00D67D2B"/>
    <w:rsid w:val="00D67EC7"/>
    <w:rsid w:val="00D67F8D"/>
    <w:rsid w:val="00D7022D"/>
    <w:rsid w:val="00D70900"/>
    <w:rsid w:val="00D70C92"/>
    <w:rsid w:val="00D70CCB"/>
    <w:rsid w:val="00D71724"/>
    <w:rsid w:val="00D72295"/>
    <w:rsid w:val="00D73659"/>
    <w:rsid w:val="00D738F8"/>
    <w:rsid w:val="00D748D8"/>
    <w:rsid w:val="00D76138"/>
    <w:rsid w:val="00D76271"/>
    <w:rsid w:val="00D76E86"/>
    <w:rsid w:val="00D76F5A"/>
    <w:rsid w:val="00D77A24"/>
    <w:rsid w:val="00D802DC"/>
    <w:rsid w:val="00D8233E"/>
    <w:rsid w:val="00D8249A"/>
    <w:rsid w:val="00D82BA2"/>
    <w:rsid w:val="00D83213"/>
    <w:rsid w:val="00D8338B"/>
    <w:rsid w:val="00D836DE"/>
    <w:rsid w:val="00D83BC6"/>
    <w:rsid w:val="00D83DF0"/>
    <w:rsid w:val="00D866BB"/>
    <w:rsid w:val="00D86FCC"/>
    <w:rsid w:val="00D86FCE"/>
    <w:rsid w:val="00D872A5"/>
    <w:rsid w:val="00D87493"/>
    <w:rsid w:val="00D879B3"/>
    <w:rsid w:val="00D87C74"/>
    <w:rsid w:val="00D90CFD"/>
    <w:rsid w:val="00D916C1"/>
    <w:rsid w:val="00D91E0A"/>
    <w:rsid w:val="00D92346"/>
    <w:rsid w:val="00D92D7B"/>
    <w:rsid w:val="00D933F5"/>
    <w:rsid w:val="00D93ED8"/>
    <w:rsid w:val="00D947F0"/>
    <w:rsid w:val="00D9525B"/>
    <w:rsid w:val="00D9537D"/>
    <w:rsid w:val="00D95394"/>
    <w:rsid w:val="00D96845"/>
    <w:rsid w:val="00D96DAB"/>
    <w:rsid w:val="00D97791"/>
    <w:rsid w:val="00DA071C"/>
    <w:rsid w:val="00DA0C3F"/>
    <w:rsid w:val="00DA1004"/>
    <w:rsid w:val="00DA180E"/>
    <w:rsid w:val="00DA27F8"/>
    <w:rsid w:val="00DA2921"/>
    <w:rsid w:val="00DA31AF"/>
    <w:rsid w:val="00DA3605"/>
    <w:rsid w:val="00DA36CB"/>
    <w:rsid w:val="00DA401D"/>
    <w:rsid w:val="00DA4467"/>
    <w:rsid w:val="00DA46D7"/>
    <w:rsid w:val="00DA4887"/>
    <w:rsid w:val="00DA48E6"/>
    <w:rsid w:val="00DA5D81"/>
    <w:rsid w:val="00DA7886"/>
    <w:rsid w:val="00DA7BAE"/>
    <w:rsid w:val="00DB04D9"/>
    <w:rsid w:val="00DB1E87"/>
    <w:rsid w:val="00DB1F13"/>
    <w:rsid w:val="00DB28A2"/>
    <w:rsid w:val="00DB2FCC"/>
    <w:rsid w:val="00DB31DF"/>
    <w:rsid w:val="00DB33DC"/>
    <w:rsid w:val="00DB3635"/>
    <w:rsid w:val="00DB3B50"/>
    <w:rsid w:val="00DB40A3"/>
    <w:rsid w:val="00DB457D"/>
    <w:rsid w:val="00DB4EF0"/>
    <w:rsid w:val="00DB64FC"/>
    <w:rsid w:val="00DB66FD"/>
    <w:rsid w:val="00DB6BC4"/>
    <w:rsid w:val="00DB7349"/>
    <w:rsid w:val="00DB7CD0"/>
    <w:rsid w:val="00DB7D73"/>
    <w:rsid w:val="00DC0192"/>
    <w:rsid w:val="00DC0693"/>
    <w:rsid w:val="00DC075D"/>
    <w:rsid w:val="00DC102C"/>
    <w:rsid w:val="00DC1336"/>
    <w:rsid w:val="00DC2C06"/>
    <w:rsid w:val="00DC3AEE"/>
    <w:rsid w:val="00DC413F"/>
    <w:rsid w:val="00DC4285"/>
    <w:rsid w:val="00DC4C3A"/>
    <w:rsid w:val="00DC553A"/>
    <w:rsid w:val="00DC5A5D"/>
    <w:rsid w:val="00DC6670"/>
    <w:rsid w:val="00DC6757"/>
    <w:rsid w:val="00DC676A"/>
    <w:rsid w:val="00DC6F4C"/>
    <w:rsid w:val="00DC7217"/>
    <w:rsid w:val="00DC7311"/>
    <w:rsid w:val="00DD0180"/>
    <w:rsid w:val="00DD0EF3"/>
    <w:rsid w:val="00DD101D"/>
    <w:rsid w:val="00DD1150"/>
    <w:rsid w:val="00DD25F8"/>
    <w:rsid w:val="00DD2CC8"/>
    <w:rsid w:val="00DD31E8"/>
    <w:rsid w:val="00DD366C"/>
    <w:rsid w:val="00DD4168"/>
    <w:rsid w:val="00DD41F5"/>
    <w:rsid w:val="00DD45C1"/>
    <w:rsid w:val="00DD5235"/>
    <w:rsid w:val="00DD571D"/>
    <w:rsid w:val="00DD6272"/>
    <w:rsid w:val="00DD62ED"/>
    <w:rsid w:val="00DD6E31"/>
    <w:rsid w:val="00DD6F5C"/>
    <w:rsid w:val="00DD717A"/>
    <w:rsid w:val="00DE122B"/>
    <w:rsid w:val="00DE1A51"/>
    <w:rsid w:val="00DE1D67"/>
    <w:rsid w:val="00DE2619"/>
    <w:rsid w:val="00DE2E3E"/>
    <w:rsid w:val="00DE325A"/>
    <w:rsid w:val="00DE3B58"/>
    <w:rsid w:val="00DE5045"/>
    <w:rsid w:val="00DE5261"/>
    <w:rsid w:val="00DE52BF"/>
    <w:rsid w:val="00DE559D"/>
    <w:rsid w:val="00DE584B"/>
    <w:rsid w:val="00DE5BE3"/>
    <w:rsid w:val="00DE69FF"/>
    <w:rsid w:val="00DE6AF3"/>
    <w:rsid w:val="00DE709C"/>
    <w:rsid w:val="00DF0B6E"/>
    <w:rsid w:val="00DF0BF9"/>
    <w:rsid w:val="00DF175E"/>
    <w:rsid w:val="00DF1CFA"/>
    <w:rsid w:val="00DF2117"/>
    <w:rsid w:val="00DF27B2"/>
    <w:rsid w:val="00DF2C7D"/>
    <w:rsid w:val="00DF2CDC"/>
    <w:rsid w:val="00DF33EF"/>
    <w:rsid w:val="00DF3D9D"/>
    <w:rsid w:val="00DF779C"/>
    <w:rsid w:val="00DF7A1C"/>
    <w:rsid w:val="00E00EE3"/>
    <w:rsid w:val="00E00FD4"/>
    <w:rsid w:val="00E010EE"/>
    <w:rsid w:val="00E01A6B"/>
    <w:rsid w:val="00E024BD"/>
    <w:rsid w:val="00E02DAA"/>
    <w:rsid w:val="00E02E9C"/>
    <w:rsid w:val="00E04883"/>
    <w:rsid w:val="00E04B88"/>
    <w:rsid w:val="00E05E43"/>
    <w:rsid w:val="00E062DF"/>
    <w:rsid w:val="00E070FA"/>
    <w:rsid w:val="00E074B6"/>
    <w:rsid w:val="00E07C67"/>
    <w:rsid w:val="00E07F87"/>
    <w:rsid w:val="00E10074"/>
    <w:rsid w:val="00E10FB8"/>
    <w:rsid w:val="00E112CA"/>
    <w:rsid w:val="00E114B2"/>
    <w:rsid w:val="00E1184A"/>
    <w:rsid w:val="00E125B5"/>
    <w:rsid w:val="00E12A5C"/>
    <w:rsid w:val="00E141FA"/>
    <w:rsid w:val="00E145E3"/>
    <w:rsid w:val="00E14BF4"/>
    <w:rsid w:val="00E15A96"/>
    <w:rsid w:val="00E15BB4"/>
    <w:rsid w:val="00E15CB7"/>
    <w:rsid w:val="00E16120"/>
    <w:rsid w:val="00E162F2"/>
    <w:rsid w:val="00E1673A"/>
    <w:rsid w:val="00E17340"/>
    <w:rsid w:val="00E2022E"/>
    <w:rsid w:val="00E20330"/>
    <w:rsid w:val="00E20778"/>
    <w:rsid w:val="00E21186"/>
    <w:rsid w:val="00E22AA8"/>
    <w:rsid w:val="00E22AED"/>
    <w:rsid w:val="00E22EB6"/>
    <w:rsid w:val="00E23198"/>
    <w:rsid w:val="00E23535"/>
    <w:rsid w:val="00E239D9"/>
    <w:rsid w:val="00E242B8"/>
    <w:rsid w:val="00E24F12"/>
    <w:rsid w:val="00E253FD"/>
    <w:rsid w:val="00E269AF"/>
    <w:rsid w:val="00E27439"/>
    <w:rsid w:val="00E27965"/>
    <w:rsid w:val="00E27992"/>
    <w:rsid w:val="00E27BB6"/>
    <w:rsid w:val="00E30E83"/>
    <w:rsid w:val="00E3156F"/>
    <w:rsid w:val="00E317ED"/>
    <w:rsid w:val="00E326E3"/>
    <w:rsid w:val="00E32E3B"/>
    <w:rsid w:val="00E32F5A"/>
    <w:rsid w:val="00E33948"/>
    <w:rsid w:val="00E33D23"/>
    <w:rsid w:val="00E34895"/>
    <w:rsid w:val="00E349ED"/>
    <w:rsid w:val="00E34D4E"/>
    <w:rsid w:val="00E35A8D"/>
    <w:rsid w:val="00E36190"/>
    <w:rsid w:val="00E368A4"/>
    <w:rsid w:val="00E36B96"/>
    <w:rsid w:val="00E40E7F"/>
    <w:rsid w:val="00E41125"/>
    <w:rsid w:val="00E42232"/>
    <w:rsid w:val="00E42EB7"/>
    <w:rsid w:val="00E4304C"/>
    <w:rsid w:val="00E43F24"/>
    <w:rsid w:val="00E44973"/>
    <w:rsid w:val="00E4503E"/>
    <w:rsid w:val="00E47A0B"/>
    <w:rsid w:val="00E5092F"/>
    <w:rsid w:val="00E5124A"/>
    <w:rsid w:val="00E5157E"/>
    <w:rsid w:val="00E516DA"/>
    <w:rsid w:val="00E51B32"/>
    <w:rsid w:val="00E5228A"/>
    <w:rsid w:val="00E533C7"/>
    <w:rsid w:val="00E5381D"/>
    <w:rsid w:val="00E5406E"/>
    <w:rsid w:val="00E545A2"/>
    <w:rsid w:val="00E54DFF"/>
    <w:rsid w:val="00E5543C"/>
    <w:rsid w:val="00E55F3B"/>
    <w:rsid w:val="00E56420"/>
    <w:rsid w:val="00E56456"/>
    <w:rsid w:val="00E56BEE"/>
    <w:rsid w:val="00E56E26"/>
    <w:rsid w:val="00E57F9A"/>
    <w:rsid w:val="00E6000D"/>
    <w:rsid w:val="00E601C7"/>
    <w:rsid w:val="00E60ACC"/>
    <w:rsid w:val="00E60D43"/>
    <w:rsid w:val="00E61568"/>
    <w:rsid w:val="00E61880"/>
    <w:rsid w:val="00E61BF7"/>
    <w:rsid w:val="00E62A3F"/>
    <w:rsid w:val="00E6397B"/>
    <w:rsid w:val="00E64AC1"/>
    <w:rsid w:val="00E6550D"/>
    <w:rsid w:val="00E65CCF"/>
    <w:rsid w:val="00E662F6"/>
    <w:rsid w:val="00E667E7"/>
    <w:rsid w:val="00E670AA"/>
    <w:rsid w:val="00E6755E"/>
    <w:rsid w:val="00E6759E"/>
    <w:rsid w:val="00E67658"/>
    <w:rsid w:val="00E678B9"/>
    <w:rsid w:val="00E67967"/>
    <w:rsid w:val="00E67F7E"/>
    <w:rsid w:val="00E7017A"/>
    <w:rsid w:val="00E70763"/>
    <w:rsid w:val="00E70E4D"/>
    <w:rsid w:val="00E71820"/>
    <w:rsid w:val="00E7215A"/>
    <w:rsid w:val="00E721AC"/>
    <w:rsid w:val="00E726A7"/>
    <w:rsid w:val="00E73333"/>
    <w:rsid w:val="00E73558"/>
    <w:rsid w:val="00E737B7"/>
    <w:rsid w:val="00E739B8"/>
    <w:rsid w:val="00E73F86"/>
    <w:rsid w:val="00E74FAF"/>
    <w:rsid w:val="00E75C23"/>
    <w:rsid w:val="00E7667E"/>
    <w:rsid w:val="00E80996"/>
    <w:rsid w:val="00E81D10"/>
    <w:rsid w:val="00E822C7"/>
    <w:rsid w:val="00E83337"/>
    <w:rsid w:val="00E83E37"/>
    <w:rsid w:val="00E84B08"/>
    <w:rsid w:val="00E84B89"/>
    <w:rsid w:val="00E851C6"/>
    <w:rsid w:val="00E85801"/>
    <w:rsid w:val="00E85C33"/>
    <w:rsid w:val="00E85E0C"/>
    <w:rsid w:val="00E863FE"/>
    <w:rsid w:val="00E869E3"/>
    <w:rsid w:val="00E86C95"/>
    <w:rsid w:val="00E86CFB"/>
    <w:rsid w:val="00E9046D"/>
    <w:rsid w:val="00E90B50"/>
    <w:rsid w:val="00E911F3"/>
    <w:rsid w:val="00E91A86"/>
    <w:rsid w:val="00E9310A"/>
    <w:rsid w:val="00E9416D"/>
    <w:rsid w:val="00E955C5"/>
    <w:rsid w:val="00E9583A"/>
    <w:rsid w:val="00E9647A"/>
    <w:rsid w:val="00E9694E"/>
    <w:rsid w:val="00E97475"/>
    <w:rsid w:val="00E97732"/>
    <w:rsid w:val="00EA022F"/>
    <w:rsid w:val="00EA0570"/>
    <w:rsid w:val="00EA3F14"/>
    <w:rsid w:val="00EA457E"/>
    <w:rsid w:val="00EA6335"/>
    <w:rsid w:val="00EA6675"/>
    <w:rsid w:val="00EA72E1"/>
    <w:rsid w:val="00EA74B5"/>
    <w:rsid w:val="00EB000A"/>
    <w:rsid w:val="00EB0830"/>
    <w:rsid w:val="00EB16FE"/>
    <w:rsid w:val="00EB1764"/>
    <w:rsid w:val="00EB19EA"/>
    <w:rsid w:val="00EB1A06"/>
    <w:rsid w:val="00EB3442"/>
    <w:rsid w:val="00EB35E5"/>
    <w:rsid w:val="00EB3971"/>
    <w:rsid w:val="00EB3FAB"/>
    <w:rsid w:val="00EB4898"/>
    <w:rsid w:val="00EB4FE8"/>
    <w:rsid w:val="00EB6AF7"/>
    <w:rsid w:val="00EB6DD4"/>
    <w:rsid w:val="00EB6EA5"/>
    <w:rsid w:val="00EB6FCE"/>
    <w:rsid w:val="00EB712C"/>
    <w:rsid w:val="00EB7513"/>
    <w:rsid w:val="00EB7D03"/>
    <w:rsid w:val="00EC0FF2"/>
    <w:rsid w:val="00EC1F9E"/>
    <w:rsid w:val="00EC30EE"/>
    <w:rsid w:val="00EC34B0"/>
    <w:rsid w:val="00EC3626"/>
    <w:rsid w:val="00EC3F39"/>
    <w:rsid w:val="00EC3FD8"/>
    <w:rsid w:val="00EC4607"/>
    <w:rsid w:val="00EC4B75"/>
    <w:rsid w:val="00EC6C3F"/>
    <w:rsid w:val="00EC791D"/>
    <w:rsid w:val="00ED0069"/>
    <w:rsid w:val="00ED01DA"/>
    <w:rsid w:val="00ED135A"/>
    <w:rsid w:val="00ED13A5"/>
    <w:rsid w:val="00ED1DEE"/>
    <w:rsid w:val="00ED1E2E"/>
    <w:rsid w:val="00ED2198"/>
    <w:rsid w:val="00ED2874"/>
    <w:rsid w:val="00ED3B60"/>
    <w:rsid w:val="00ED4A55"/>
    <w:rsid w:val="00ED5433"/>
    <w:rsid w:val="00ED5BA0"/>
    <w:rsid w:val="00ED5CDC"/>
    <w:rsid w:val="00ED79D7"/>
    <w:rsid w:val="00EE0DE8"/>
    <w:rsid w:val="00EE1367"/>
    <w:rsid w:val="00EE23BE"/>
    <w:rsid w:val="00EE269A"/>
    <w:rsid w:val="00EE28C2"/>
    <w:rsid w:val="00EE2AE3"/>
    <w:rsid w:val="00EE2BDD"/>
    <w:rsid w:val="00EE3443"/>
    <w:rsid w:val="00EE3B24"/>
    <w:rsid w:val="00EE4D39"/>
    <w:rsid w:val="00EE4EEF"/>
    <w:rsid w:val="00EE54A5"/>
    <w:rsid w:val="00EE65A2"/>
    <w:rsid w:val="00EE6A9F"/>
    <w:rsid w:val="00EE7601"/>
    <w:rsid w:val="00EF2CAC"/>
    <w:rsid w:val="00EF324C"/>
    <w:rsid w:val="00EF3276"/>
    <w:rsid w:val="00EF3F97"/>
    <w:rsid w:val="00EF4D25"/>
    <w:rsid w:val="00EF546C"/>
    <w:rsid w:val="00EF54A3"/>
    <w:rsid w:val="00EF570A"/>
    <w:rsid w:val="00EF58B3"/>
    <w:rsid w:val="00EF621E"/>
    <w:rsid w:val="00EF62EB"/>
    <w:rsid w:val="00EF6BCD"/>
    <w:rsid w:val="00EF6D44"/>
    <w:rsid w:val="00EF6FC6"/>
    <w:rsid w:val="00EF758A"/>
    <w:rsid w:val="00EF7FF3"/>
    <w:rsid w:val="00F01150"/>
    <w:rsid w:val="00F0183E"/>
    <w:rsid w:val="00F019F9"/>
    <w:rsid w:val="00F01A45"/>
    <w:rsid w:val="00F02078"/>
    <w:rsid w:val="00F023B8"/>
    <w:rsid w:val="00F02A60"/>
    <w:rsid w:val="00F02D8F"/>
    <w:rsid w:val="00F02F70"/>
    <w:rsid w:val="00F031B1"/>
    <w:rsid w:val="00F047CE"/>
    <w:rsid w:val="00F05754"/>
    <w:rsid w:val="00F060DE"/>
    <w:rsid w:val="00F06CB2"/>
    <w:rsid w:val="00F07052"/>
    <w:rsid w:val="00F10EE4"/>
    <w:rsid w:val="00F11D42"/>
    <w:rsid w:val="00F11E84"/>
    <w:rsid w:val="00F12B10"/>
    <w:rsid w:val="00F14601"/>
    <w:rsid w:val="00F148F0"/>
    <w:rsid w:val="00F151E9"/>
    <w:rsid w:val="00F15C93"/>
    <w:rsid w:val="00F16654"/>
    <w:rsid w:val="00F16F91"/>
    <w:rsid w:val="00F203A5"/>
    <w:rsid w:val="00F20589"/>
    <w:rsid w:val="00F209E0"/>
    <w:rsid w:val="00F20B9E"/>
    <w:rsid w:val="00F20D07"/>
    <w:rsid w:val="00F230F0"/>
    <w:rsid w:val="00F23A64"/>
    <w:rsid w:val="00F23D1D"/>
    <w:rsid w:val="00F24D64"/>
    <w:rsid w:val="00F2550B"/>
    <w:rsid w:val="00F25C1B"/>
    <w:rsid w:val="00F25FB8"/>
    <w:rsid w:val="00F2746D"/>
    <w:rsid w:val="00F2764C"/>
    <w:rsid w:val="00F31491"/>
    <w:rsid w:val="00F3237E"/>
    <w:rsid w:val="00F32D15"/>
    <w:rsid w:val="00F32EEF"/>
    <w:rsid w:val="00F33017"/>
    <w:rsid w:val="00F33DAD"/>
    <w:rsid w:val="00F34A62"/>
    <w:rsid w:val="00F35A65"/>
    <w:rsid w:val="00F35B56"/>
    <w:rsid w:val="00F35FEB"/>
    <w:rsid w:val="00F3618D"/>
    <w:rsid w:val="00F368D9"/>
    <w:rsid w:val="00F3739D"/>
    <w:rsid w:val="00F37427"/>
    <w:rsid w:val="00F37A82"/>
    <w:rsid w:val="00F400F0"/>
    <w:rsid w:val="00F40471"/>
    <w:rsid w:val="00F404E9"/>
    <w:rsid w:val="00F424BA"/>
    <w:rsid w:val="00F42F0E"/>
    <w:rsid w:val="00F437B0"/>
    <w:rsid w:val="00F4429C"/>
    <w:rsid w:val="00F447E0"/>
    <w:rsid w:val="00F456CA"/>
    <w:rsid w:val="00F45FA4"/>
    <w:rsid w:val="00F45FB4"/>
    <w:rsid w:val="00F46623"/>
    <w:rsid w:val="00F47F40"/>
    <w:rsid w:val="00F50AF5"/>
    <w:rsid w:val="00F50CF6"/>
    <w:rsid w:val="00F51145"/>
    <w:rsid w:val="00F5117D"/>
    <w:rsid w:val="00F51D3B"/>
    <w:rsid w:val="00F52D06"/>
    <w:rsid w:val="00F52DD9"/>
    <w:rsid w:val="00F52F67"/>
    <w:rsid w:val="00F53104"/>
    <w:rsid w:val="00F53F03"/>
    <w:rsid w:val="00F53F1C"/>
    <w:rsid w:val="00F5429E"/>
    <w:rsid w:val="00F550E7"/>
    <w:rsid w:val="00F553B0"/>
    <w:rsid w:val="00F5676F"/>
    <w:rsid w:val="00F56D03"/>
    <w:rsid w:val="00F61E51"/>
    <w:rsid w:val="00F6206C"/>
    <w:rsid w:val="00F62878"/>
    <w:rsid w:val="00F63932"/>
    <w:rsid w:val="00F64515"/>
    <w:rsid w:val="00F64834"/>
    <w:rsid w:val="00F64D4C"/>
    <w:rsid w:val="00F66B3C"/>
    <w:rsid w:val="00F66FA4"/>
    <w:rsid w:val="00F672E6"/>
    <w:rsid w:val="00F673B7"/>
    <w:rsid w:val="00F67B87"/>
    <w:rsid w:val="00F67C12"/>
    <w:rsid w:val="00F67F43"/>
    <w:rsid w:val="00F7114A"/>
    <w:rsid w:val="00F72091"/>
    <w:rsid w:val="00F725C4"/>
    <w:rsid w:val="00F72BEE"/>
    <w:rsid w:val="00F72DAD"/>
    <w:rsid w:val="00F72E73"/>
    <w:rsid w:val="00F7353D"/>
    <w:rsid w:val="00F736A0"/>
    <w:rsid w:val="00F7417D"/>
    <w:rsid w:val="00F7425A"/>
    <w:rsid w:val="00F745C0"/>
    <w:rsid w:val="00F75EAA"/>
    <w:rsid w:val="00F77044"/>
    <w:rsid w:val="00F778BB"/>
    <w:rsid w:val="00F779E1"/>
    <w:rsid w:val="00F800BE"/>
    <w:rsid w:val="00F80138"/>
    <w:rsid w:val="00F80462"/>
    <w:rsid w:val="00F80E3F"/>
    <w:rsid w:val="00F81987"/>
    <w:rsid w:val="00F821C2"/>
    <w:rsid w:val="00F82344"/>
    <w:rsid w:val="00F82727"/>
    <w:rsid w:val="00F831F0"/>
    <w:rsid w:val="00F83E73"/>
    <w:rsid w:val="00F840A6"/>
    <w:rsid w:val="00F848B2"/>
    <w:rsid w:val="00F848F9"/>
    <w:rsid w:val="00F8560A"/>
    <w:rsid w:val="00F86595"/>
    <w:rsid w:val="00F86BBE"/>
    <w:rsid w:val="00F90BB0"/>
    <w:rsid w:val="00F91AD9"/>
    <w:rsid w:val="00F9222B"/>
    <w:rsid w:val="00F93855"/>
    <w:rsid w:val="00F9577C"/>
    <w:rsid w:val="00F95B75"/>
    <w:rsid w:val="00F96DC1"/>
    <w:rsid w:val="00F9761C"/>
    <w:rsid w:val="00F97C8F"/>
    <w:rsid w:val="00FA05BD"/>
    <w:rsid w:val="00FA0CE4"/>
    <w:rsid w:val="00FA0EB5"/>
    <w:rsid w:val="00FA161D"/>
    <w:rsid w:val="00FA1762"/>
    <w:rsid w:val="00FA1D13"/>
    <w:rsid w:val="00FA390E"/>
    <w:rsid w:val="00FA3E83"/>
    <w:rsid w:val="00FA42F1"/>
    <w:rsid w:val="00FA471F"/>
    <w:rsid w:val="00FA4BA5"/>
    <w:rsid w:val="00FA4CBA"/>
    <w:rsid w:val="00FA4F1F"/>
    <w:rsid w:val="00FA4F81"/>
    <w:rsid w:val="00FA50B9"/>
    <w:rsid w:val="00FA64B7"/>
    <w:rsid w:val="00FA6880"/>
    <w:rsid w:val="00FA70AB"/>
    <w:rsid w:val="00FA77C5"/>
    <w:rsid w:val="00FA7A48"/>
    <w:rsid w:val="00FA7D0D"/>
    <w:rsid w:val="00FB0455"/>
    <w:rsid w:val="00FB08F7"/>
    <w:rsid w:val="00FB13CA"/>
    <w:rsid w:val="00FB1FF7"/>
    <w:rsid w:val="00FB247B"/>
    <w:rsid w:val="00FB28F6"/>
    <w:rsid w:val="00FB2900"/>
    <w:rsid w:val="00FB2FEA"/>
    <w:rsid w:val="00FB3D08"/>
    <w:rsid w:val="00FB464F"/>
    <w:rsid w:val="00FB5A60"/>
    <w:rsid w:val="00FB6281"/>
    <w:rsid w:val="00FC0349"/>
    <w:rsid w:val="00FC06F7"/>
    <w:rsid w:val="00FC0A18"/>
    <w:rsid w:val="00FC0B77"/>
    <w:rsid w:val="00FC0D95"/>
    <w:rsid w:val="00FC0E02"/>
    <w:rsid w:val="00FC2CA6"/>
    <w:rsid w:val="00FC2DC0"/>
    <w:rsid w:val="00FC3730"/>
    <w:rsid w:val="00FC3AD6"/>
    <w:rsid w:val="00FC4475"/>
    <w:rsid w:val="00FC467C"/>
    <w:rsid w:val="00FC481B"/>
    <w:rsid w:val="00FC519A"/>
    <w:rsid w:val="00FC5543"/>
    <w:rsid w:val="00FC6119"/>
    <w:rsid w:val="00FC703A"/>
    <w:rsid w:val="00FC7A4D"/>
    <w:rsid w:val="00FC7A75"/>
    <w:rsid w:val="00FC7CCF"/>
    <w:rsid w:val="00FD04EC"/>
    <w:rsid w:val="00FD1644"/>
    <w:rsid w:val="00FD2404"/>
    <w:rsid w:val="00FD3F45"/>
    <w:rsid w:val="00FD45CA"/>
    <w:rsid w:val="00FD49DC"/>
    <w:rsid w:val="00FD4F34"/>
    <w:rsid w:val="00FD5747"/>
    <w:rsid w:val="00FD5A25"/>
    <w:rsid w:val="00FD5C88"/>
    <w:rsid w:val="00FD5D43"/>
    <w:rsid w:val="00FD5EFC"/>
    <w:rsid w:val="00FD6699"/>
    <w:rsid w:val="00FD68FB"/>
    <w:rsid w:val="00FD70BF"/>
    <w:rsid w:val="00FD7216"/>
    <w:rsid w:val="00FE0460"/>
    <w:rsid w:val="00FE0475"/>
    <w:rsid w:val="00FE0A0A"/>
    <w:rsid w:val="00FE1471"/>
    <w:rsid w:val="00FE2020"/>
    <w:rsid w:val="00FE2156"/>
    <w:rsid w:val="00FE253B"/>
    <w:rsid w:val="00FE49E3"/>
    <w:rsid w:val="00FE4B7E"/>
    <w:rsid w:val="00FE5078"/>
    <w:rsid w:val="00FE54A4"/>
    <w:rsid w:val="00FE54FC"/>
    <w:rsid w:val="00FE5B33"/>
    <w:rsid w:val="00FE6039"/>
    <w:rsid w:val="00FE735A"/>
    <w:rsid w:val="00FE7612"/>
    <w:rsid w:val="00FE76EF"/>
    <w:rsid w:val="00FE78EE"/>
    <w:rsid w:val="00FF0952"/>
    <w:rsid w:val="00FF09A0"/>
    <w:rsid w:val="00FF0C52"/>
    <w:rsid w:val="00FF0CE1"/>
    <w:rsid w:val="00FF275A"/>
    <w:rsid w:val="00FF2C66"/>
    <w:rsid w:val="00FF2ECE"/>
    <w:rsid w:val="00FF2F6F"/>
    <w:rsid w:val="00FF2F80"/>
    <w:rsid w:val="00FF3264"/>
    <w:rsid w:val="00FF35C5"/>
    <w:rsid w:val="00FF560D"/>
    <w:rsid w:val="00FF5FDA"/>
    <w:rsid w:val="00FF636E"/>
    <w:rsid w:val="00FF6A0A"/>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D31C5"/>
  <w15:docId w15:val="{7FC658E9-7632-4607-8151-646CE569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7C3"/>
  </w:style>
  <w:style w:type="paragraph" w:styleId="1">
    <w:name w:val="heading 1"/>
    <w:basedOn w:val="a"/>
    <w:next w:val="a"/>
    <w:link w:val="10"/>
    <w:uiPriority w:val="9"/>
    <w:qFormat/>
    <w:rsid w:val="008714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827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A596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0041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3145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93E8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
    <w:next w:val="a"/>
    <w:link w:val="70"/>
    <w:uiPriority w:val="9"/>
    <w:semiHidden/>
    <w:unhideWhenUsed/>
    <w:qFormat/>
    <w:rsid w:val="00593E8E"/>
    <w:pPr>
      <w:tabs>
        <w:tab w:val="num" w:pos="5040"/>
      </w:tabs>
      <w:spacing w:before="240" w:after="60" w:line="240" w:lineRule="auto"/>
      <w:ind w:left="5040" w:hanging="720"/>
      <w:outlineLvl w:val="6"/>
    </w:pPr>
    <w:rPr>
      <w:rFonts w:eastAsiaTheme="minorEastAsia"/>
      <w:sz w:val="24"/>
      <w:szCs w:val="24"/>
      <w:lang w:val="en-US"/>
    </w:rPr>
  </w:style>
  <w:style w:type="paragraph" w:styleId="8">
    <w:name w:val="heading 8"/>
    <w:basedOn w:val="a"/>
    <w:next w:val="a"/>
    <w:link w:val="80"/>
    <w:uiPriority w:val="9"/>
    <w:qFormat/>
    <w:rsid w:val="0003145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593E8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14C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827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A596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0041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3145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593E8E"/>
    <w:rPr>
      <w:rFonts w:ascii="Times New Roman" w:eastAsia="Times New Roman" w:hAnsi="Times New Roman" w:cs="Times New Roman"/>
      <w:b/>
      <w:bCs/>
      <w:lang w:val="en-US"/>
    </w:rPr>
  </w:style>
  <w:style w:type="character" w:customStyle="1" w:styleId="70">
    <w:name w:val="Заголовок 7 Знак"/>
    <w:basedOn w:val="a0"/>
    <w:link w:val="7"/>
    <w:uiPriority w:val="9"/>
    <w:semiHidden/>
    <w:rsid w:val="00593E8E"/>
    <w:rPr>
      <w:rFonts w:eastAsiaTheme="minorEastAsia"/>
      <w:sz w:val="24"/>
      <w:szCs w:val="24"/>
      <w:lang w:val="en-US"/>
    </w:rPr>
  </w:style>
  <w:style w:type="character" w:customStyle="1" w:styleId="80">
    <w:name w:val="Заголовок 8 Знак"/>
    <w:basedOn w:val="a0"/>
    <w:link w:val="8"/>
    <w:uiPriority w:val="9"/>
    <w:rsid w:val="0003145C"/>
    <w:rPr>
      <w:rFonts w:ascii="Times New Roman" w:eastAsia="Times New Roman" w:hAnsi="Times New Roman" w:cs="Times New Roman"/>
      <w:i/>
      <w:iCs/>
      <w:sz w:val="24"/>
      <w:szCs w:val="24"/>
      <w:lang w:eastAsia="ru-RU"/>
    </w:rPr>
  </w:style>
  <w:style w:type="character" w:styleId="a3">
    <w:name w:val="Hyperlink"/>
    <w:basedOn w:val="a0"/>
    <w:uiPriority w:val="99"/>
    <w:unhideWhenUsed/>
    <w:rsid w:val="00D547C3"/>
    <w:rPr>
      <w:color w:val="0000FF"/>
      <w:u w:val="single"/>
    </w:rPr>
  </w:style>
  <w:style w:type="paragraph" w:styleId="a4">
    <w:name w:val="Normal (Web)"/>
    <w:basedOn w:val="a"/>
    <w:uiPriority w:val="99"/>
    <w:unhideWhenUsed/>
    <w:rsid w:val="00D547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547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47C3"/>
    <w:rPr>
      <w:rFonts w:ascii="Tahoma" w:hAnsi="Tahoma" w:cs="Tahoma"/>
      <w:sz w:val="16"/>
      <w:szCs w:val="16"/>
    </w:rPr>
  </w:style>
  <w:style w:type="character" w:customStyle="1" w:styleId="apple-converted-space">
    <w:name w:val="apple-converted-space"/>
    <w:basedOn w:val="a0"/>
    <w:rsid w:val="006A596D"/>
  </w:style>
  <w:style w:type="paragraph" w:customStyle="1" w:styleId="book">
    <w:name w:val="book"/>
    <w:basedOn w:val="a"/>
    <w:rsid w:val="006A59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B13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C77EA2"/>
    <w:pPr>
      <w:ind w:left="720"/>
      <w:contextualSpacing/>
    </w:pPr>
  </w:style>
  <w:style w:type="paragraph" w:styleId="a9">
    <w:name w:val="caption"/>
    <w:basedOn w:val="a"/>
    <w:next w:val="a"/>
    <w:uiPriority w:val="35"/>
    <w:unhideWhenUsed/>
    <w:qFormat/>
    <w:rsid w:val="007B2BF3"/>
    <w:pPr>
      <w:spacing w:line="240" w:lineRule="auto"/>
    </w:pPr>
    <w:rPr>
      <w:b/>
      <w:bCs/>
      <w:color w:val="4F81BD" w:themeColor="accent1"/>
      <w:sz w:val="18"/>
      <w:szCs w:val="18"/>
    </w:rPr>
  </w:style>
  <w:style w:type="character" w:styleId="aa">
    <w:name w:val="Emphasis"/>
    <w:basedOn w:val="a0"/>
    <w:uiPriority w:val="20"/>
    <w:qFormat/>
    <w:rsid w:val="00714752"/>
    <w:rPr>
      <w:i/>
      <w:iCs/>
    </w:rPr>
  </w:style>
  <w:style w:type="character" w:customStyle="1" w:styleId="span-break">
    <w:name w:val="span-break"/>
    <w:basedOn w:val="a0"/>
    <w:rsid w:val="00EC3F39"/>
  </w:style>
  <w:style w:type="character" w:customStyle="1" w:styleId="title-span">
    <w:name w:val="title-span"/>
    <w:basedOn w:val="a0"/>
    <w:rsid w:val="00EC3F39"/>
  </w:style>
  <w:style w:type="character" w:customStyle="1" w:styleId="year">
    <w:name w:val="year"/>
    <w:basedOn w:val="a0"/>
    <w:rsid w:val="00EC3F39"/>
  </w:style>
  <w:style w:type="character" w:customStyle="1" w:styleId="st">
    <w:name w:val="st"/>
    <w:basedOn w:val="a0"/>
    <w:rsid w:val="00EC3F39"/>
  </w:style>
  <w:style w:type="character" w:styleId="ab">
    <w:name w:val="Strong"/>
    <w:basedOn w:val="a0"/>
    <w:uiPriority w:val="22"/>
    <w:qFormat/>
    <w:rsid w:val="000B3AE7"/>
    <w:rPr>
      <w:b/>
      <w:bCs/>
    </w:rPr>
  </w:style>
  <w:style w:type="character" w:customStyle="1" w:styleId="ac">
    <w:name w:val="a"/>
    <w:basedOn w:val="a0"/>
    <w:rsid w:val="00282720"/>
  </w:style>
  <w:style w:type="character" w:customStyle="1" w:styleId="cit-auth">
    <w:name w:val="cit-auth"/>
    <w:basedOn w:val="a0"/>
    <w:rsid w:val="008A424F"/>
  </w:style>
  <w:style w:type="character" w:customStyle="1" w:styleId="cit-name-surname">
    <w:name w:val="cit-name-surname"/>
    <w:basedOn w:val="a0"/>
    <w:rsid w:val="008A424F"/>
  </w:style>
  <w:style w:type="character" w:customStyle="1" w:styleId="cit-name-given-names">
    <w:name w:val="cit-name-given-names"/>
    <w:basedOn w:val="a0"/>
    <w:rsid w:val="008A424F"/>
  </w:style>
  <w:style w:type="character" w:customStyle="1" w:styleId="cit-etal">
    <w:name w:val="cit-etal"/>
    <w:basedOn w:val="a0"/>
    <w:rsid w:val="008A424F"/>
  </w:style>
  <w:style w:type="character" w:styleId="HTML">
    <w:name w:val="HTML Cite"/>
    <w:basedOn w:val="a0"/>
    <w:uiPriority w:val="99"/>
    <w:semiHidden/>
    <w:unhideWhenUsed/>
    <w:rsid w:val="008A424F"/>
    <w:rPr>
      <w:i/>
      <w:iCs/>
    </w:rPr>
  </w:style>
  <w:style w:type="character" w:customStyle="1" w:styleId="cit-article-title">
    <w:name w:val="cit-article-title"/>
    <w:basedOn w:val="a0"/>
    <w:rsid w:val="008A424F"/>
  </w:style>
  <w:style w:type="character" w:customStyle="1" w:styleId="cit-pub-date">
    <w:name w:val="cit-pub-date"/>
    <w:basedOn w:val="a0"/>
    <w:rsid w:val="008A424F"/>
  </w:style>
  <w:style w:type="character" w:customStyle="1" w:styleId="cit-vol">
    <w:name w:val="cit-vol"/>
    <w:basedOn w:val="a0"/>
    <w:rsid w:val="008A424F"/>
  </w:style>
  <w:style w:type="character" w:customStyle="1" w:styleId="cit-issue">
    <w:name w:val="cit-issue"/>
    <w:basedOn w:val="a0"/>
    <w:rsid w:val="008A424F"/>
  </w:style>
  <w:style w:type="character" w:customStyle="1" w:styleId="cit-fpage">
    <w:name w:val="cit-fpage"/>
    <w:basedOn w:val="a0"/>
    <w:rsid w:val="008A424F"/>
  </w:style>
  <w:style w:type="character" w:customStyle="1" w:styleId="cit-lpage">
    <w:name w:val="cit-lpage"/>
    <w:basedOn w:val="a0"/>
    <w:rsid w:val="008A424F"/>
  </w:style>
  <w:style w:type="character" w:customStyle="1" w:styleId="cit-comment">
    <w:name w:val="cit-comment"/>
    <w:basedOn w:val="a0"/>
    <w:rsid w:val="008A424F"/>
  </w:style>
  <w:style w:type="character" w:customStyle="1" w:styleId="highlight">
    <w:name w:val="highlight"/>
    <w:basedOn w:val="a0"/>
    <w:rsid w:val="00124C6A"/>
  </w:style>
  <w:style w:type="paragraph" w:styleId="ad">
    <w:name w:val="Body Text"/>
    <w:basedOn w:val="a"/>
    <w:link w:val="ae"/>
    <w:rsid w:val="00803FF6"/>
    <w:pPr>
      <w:widowControl w:val="0"/>
      <w:autoSpaceDE w:val="0"/>
      <w:autoSpaceDN w:val="0"/>
      <w:adjustRightInd w:val="0"/>
      <w:spacing w:after="0" w:line="240" w:lineRule="auto"/>
    </w:pPr>
    <w:rPr>
      <w:rFonts w:ascii="Quant Antiqua" w:eastAsia="Times New Roman" w:hAnsi="Quant Antiqua" w:cs="Times New Roman"/>
      <w:b/>
      <w:bCs/>
      <w:sz w:val="20"/>
      <w:szCs w:val="18"/>
      <w:lang w:eastAsia="ru-RU"/>
    </w:rPr>
  </w:style>
  <w:style w:type="character" w:customStyle="1" w:styleId="ae">
    <w:name w:val="Основной текст Знак"/>
    <w:basedOn w:val="a0"/>
    <w:link w:val="ad"/>
    <w:rsid w:val="00803FF6"/>
    <w:rPr>
      <w:rFonts w:ascii="Quant Antiqua" w:eastAsia="Times New Roman" w:hAnsi="Quant Antiqua" w:cs="Times New Roman"/>
      <w:b/>
      <w:bCs/>
      <w:sz w:val="20"/>
      <w:szCs w:val="18"/>
      <w:lang w:eastAsia="ru-RU"/>
    </w:rPr>
  </w:style>
  <w:style w:type="character" w:customStyle="1" w:styleId="ref-journal">
    <w:name w:val="ref-journal"/>
    <w:basedOn w:val="a0"/>
    <w:rsid w:val="00C93E0D"/>
  </w:style>
  <w:style w:type="character" w:customStyle="1" w:styleId="ref-vol">
    <w:name w:val="ref-vol"/>
    <w:basedOn w:val="a0"/>
    <w:rsid w:val="00C93E0D"/>
  </w:style>
  <w:style w:type="paragraph" w:styleId="af">
    <w:name w:val="Body Text Indent"/>
    <w:aliases w:val=" Знак9"/>
    <w:basedOn w:val="a"/>
    <w:link w:val="af0"/>
    <w:unhideWhenUsed/>
    <w:rsid w:val="0003145C"/>
    <w:pPr>
      <w:spacing w:after="120"/>
      <w:ind w:left="283"/>
    </w:pPr>
  </w:style>
  <w:style w:type="character" w:customStyle="1" w:styleId="af0">
    <w:name w:val="Основной текст с отступом Знак"/>
    <w:aliases w:val=" Знак9 Знак"/>
    <w:basedOn w:val="a0"/>
    <w:link w:val="af"/>
    <w:rsid w:val="0003145C"/>
  </w:style>
  <w:style w:type="paragraph" w:styleId="31">
    <w:name w:val="Body Text Indent 3"/>
    <w:basedOn w:val="a"/>
    <w:link w:val="32"/>
    <w:unhideWhenUsed/>
    <w:rsid w:val="0003145C"/>
    <w:pPr>
      <w:spacing w:after="120"/>
      <w:ind w:left="283"/>
    </w:pPr>
    <w:rPr>
      <w:sz w:val="16"/>
      <w:szCs w:val="16"/>
    </w:rPr>
  </w:style>
  <w:style w:type="character" w:customStyle="1" w:styleId="32">
    <w:name w:val="Основной текст с отступом 3 Знак"/>
    <w:basedOn w:val="a0"/>
    <w:link w:val="31"/>
    <w:rsid w:val="0003145C"/>
    <w:rPr>
      <w:sz w:val="16"/>
      <w:szCs w:val="16"/>
    </w:rPr>
  </w:style>
  <w:style w:type="paragraph" w:styleId="21">
    <w:name w:val="Body Text Indent 2"/>
    <w:aliases w:val=" Знак8,Знак8"/>
    <w:basedOn w:val="a"/>
    <w:link w:val="22"/>
    <w:rsid w:val="0003145C"/>
    <w:pPr>
      <w:tabs>
        <w:tab w:val="left" w:pos="8094"/>
        <w:tab w:val="left" w:pos="8236"/>
        <w:tab w:val="left" w:pos="8378"/>
      </w:tabs>
      <w:spacing w:after="0" w:line="240" w:lineRule="auto"/>
      <w:ind w:right="-22" w:firstLine="567"/>
      <w:jc w:val="both"/>
    </w:pPr>
    <w:rPr>
      <w:rFonts w:ascii="Times New Roman" w:eastAsia="Times New Roman" w:hAnsi="Times New Roman" w:cs="Times New Roman"/>
      <w:szCs w:val="20"/>
      <w:lang w:eastAsia="ru-RU"/>
    </w:rPr>
  </w:style>
  <w:style w:type="character" w:customStyle="1" w:styleId="22">
    <w:name w:val="Основной текст с отступом 2 Знак"/>
    <w:aliases w:val=" Знак8 Знак,Знак8 Знак"/>
    <w:basedOn w:val="a0"/>
    <w:link w:val="21"/>
    <w:rsid w:val="0003145C"/>
    <w:rPr>
      <w:rFonts w:ascii="Times New Roman" w:eastAsia="Times New Roman" w:hAnsi="Times New Roman" w:cs="Times New Roman"/>
      <w:szCs w:val="20"/>
      <w:lang w:eastAsia="ru-RU"/>
    </w:rPr>
  </w:style>
  <w:style w:type="paragraph" w:styleId="af1">
    <w:name w:val="header"/>
    <w:basedOn w:val="a"/>
    <w:link w:val="af2"/>
    <w:uiPriority w:val="99"/>
    <w:rsid w:val="0003145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uiPriority w:val="99"/>
    <w:rsid w:val="0003145C"/>
    <w:rPr>
      <w:rFonts w:ascii="Times New Roman" w:eastAsia="Times New Roman" w:hAnsi="Times New Roman" w:cs="Times New Roman"/>
      <w:sz w:val="20"/>
      <w:szCs w:val="20"/>
      <w:lang w:eastAsia="ru-RU"/>
    </w:rPr>
  </w:style>
  <w:style w:type="character" w:styleId="af3">
    <w:name w:val="page number"/>
    <w:basedOn w:val="a0"/>
    <w:rsid w:val="0003145C"/>
  </w:style>
  <w:style w:type="paragraph" w:styleId="af4">
    <w:name w:val="footer"/>
    <w:basedOn w:val="a"/>
    <w:link w:val="af5"/>
    <w:uiPriority w:val="99"/>
    <w:rsid w:val="0003145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Нижний колонтитул Знак"/>
    <w:basedOn w:val="a0"/>
    <w:link w:val="af4"/>
    <w:uiPriority w:val="99"/>
    <w:rsid w:val="0003145C"/>
    <w:rPr>
      <w:rFonts w:ascii="Times New Roman" w:eastAsia="Times New Roman" w:hAnsi="Times New Roman" w:cs="Times New Roman"/>
      <w:sz w:val="20"/>
      <w:szCs w:val="20"/>
      <w:lang w:eastAsia="ru-RU"/>
    </w:rPr>
  </w:style>
  <w:style w:type="character" w:customStyle="1" w:styleId="apple-style-span">
    <w:name w:val="apple-style-span"/>
    <w:basedOn w:val="a0"/>
    <w:rsid w:val="0003145C"/>
  </w:style>
  <w:style w:type="paragraph" w:customStyle="1" w:styleId="aj">
    <w:name w:val="aj"/>
    <w:basedOn w:val="a"/>
    <w:rsid w:val="0003145C"/>
    <w:pPr>
      <w:spacing w:before="75" w:after="60" w:line="312" w:lineRule="auto"/>
      <w:ind w:left="15" w:right="15" w:firstLine="450"/>
      <w:jc w:val="both"/>
    </w:pPr>
    <w:rPr>
      <w:rFonts w:ascii="Verdana" w:eastAsia="Times New Roman" w:hAnsi="Verdana" w:cs="Times New Roman"/>
      <w:color w:val="330000"/>
      <w:sz w:val="18"/>
      <w:szCs w:val="18"/>
      <w:lang w:eastAsia="ru-RU"/>
    </w:rPr>
  </w:style>
  <w:style w:type="paragraph" w:customStyle="1" w:styleId="text">
    <w:name w:val="text"/>
    <w:basedOn w:val="a"/>
    <w:rsid w:val="0003145C"/>
    <w:pPr>
      <w:spacing w:before="100" w:beforeAutospacing="1" w:after="100" w:afterAutospacing="1" w:line="240" w:lineRule="auto"/>
      <w:jc w:val="both"/>
    </w:pPr>
    <w:rPr>
      <w:rFonts w:ascii="Times New Roman" w:eastAsia="Times New Roman" w:hAnsi="Times New Roman" w:cs="Times New Roman"/>
      <w:color w:val="000000"/>
      <w:lang w:eastAsia="ru-RU"/>
    </w:rPr>
  </w:style>
  <w:style w:type="character" w:customStyle="1" w:styleId="journal8">
    <w:name w:val="journal8"/>
    <w:basedOn w:val="a0"/>
    <w:rsid w:val="0003145C"/>
    <w:rPr>
      <w:i/>
      <w:iCs/>
    </w:rPr>
  </w:style>
  <w:style w:type="character" w:customStyle="1" w:styleId="jnumber1">
    <w:name w:val="jnumber1"/>
    <w:basedOn w:val="a0"/>
    <w:rsid w:val="0003145C"/>
    <w:rPr>
      <w:b/>
      <w:bCs/>
    </w:rPr>
  </w:style>
  <w:style w:type="character" w:customStyle="1" w:styleId="33">
    <w:name w:val="Основной текст 3 Знак"/>
    <w:basedOn w:val="a0"/>
    <w:link w:val="34"/>
    <w:uiPriority w:val="99"/>
    <w:semiHidden/>
    <w:rsid w:val="0003145C"/>
    <w:rPr>
      <w:rFonts w:ascii="Times New Roman" w:eastAsia="Times New Roman" w:hAnsi="Times New Roman"/>
      <w:sz w:val="16"/>
      <w:szCs w:val="16"/>
    </w:rPr>
  </w:style>
  <w:style w:type="paragraph" w:styleId="34">
    <w:name w:val="Body Text 3"/>
    <w:basedOn w:val="a"/>
    <w:link w:val="33"/>
    <w:uiPriority w:val="99"/>
    <w:semiHidden/>
    <w:unhideWhenUsed/>
    <w:rsid w:val="0003145C"/>
    <w:pPr>
      <w:spacing w:after="120" w:line="240" w:lineRule="auto"/>
    </w:pPr>
    <w:rPr>
      <w:rFonts w:ascii="Times New Roman" w:eastAsia="Times New Roman" w:hAnsi="Times New Roman"/>
      <w:sz w:val="16"/>
      <w:szCs w:val="16"/>
    </w:rPr>
  </w:style>
  <w:style w:type="character" w:customStyle="1" w:styleId="310">
    <w:name w:val="Основной текст 3 Знак1"/>
    <w:basedOn w:val="a0"/>
    <w:uiPriority w:val="99"/>
    <w:semiHidden/>
    <w:rsid w:val="0003145C"/>
    <w:rPr>
      <w:sz w:val="16"/>
      <w:szCs w:val="16"/>
    </w:rPr>
  </w:style>
  <w:style w:type="paragraph" w:customStyle="1" w:styleId="r8">
    <w:name w:val="r8"/>
    <w:basedOn w:val="a"/>
    <w:rsid w:val="0003145C"/>
    <w:pPr>
      <w:spacing w:before="27" w:after="27" w:line="312" w:lineRule="auto"/>
      <w:ind w:left="14" w:right="14"/>
      <w:jc w:val="right"/>
    </w:pPr>
    <w:rPr>
      <w:rFonts w:ascii="Verdana" w:eastAsia="Times New Roman" w:hAnsi="Verdana" w:cs="Times New Roman"/>
      <w:color w:val="330000"/>
      <w:sz w:val="16"/>
      <w:szCs w:val="16"/>
      <w:lang w:eastAsia="ru-RU"/>
    </w:rPr>
  </w:style>
  <w:style w:type="character" w:customStyle="1" w:styleId="refresult1">
    <w:name w:val="ref_result1"/>
    <w:basedOn w:val="a0"/>
    <w:rsid w:val="0003145C"/>
    <w:rPr>
      <w:b w:val="0"/>
      <w:bCs w:val="0"/>
      <w:sz w:val="18"/>
      <w:szCs w:val="18"/>
    </w:rPr>
  </w:style>
  <w:style w:type="character" w:customStyle="1" w:styleId="style21">
    <w:name w:val="style21"/>
    <w:basedOn w:val="a0"/>
    <w:rsid w:val="0003145C"/>
    <w:rPr>
      <w:sz w:val="18"/>
      <w:szCs w:val="18"/>
    </w:rPr>
  </w:style>
  <w:style w:type="paragraph" w:styleId="23">
    <w:name w:val="Body Text 2"/>
    <w:aliases w:val=" Знак1 Знак"/>
    <w:basedOn w:val="a"/>
    <w:link w:val="24"/>
    <w:uiPriority w:val="99"/>
    <w:unhideWhenUsed/>
    <w:rsid w:val="0003145C"/>
    <w:pPr>
      <w:spacing w:after="120" w:line="480" w:lineRule="auto"/>
    </w:pPr>
    <w:rPr>
      <w:rFonts w:ascii="Calibri" w:eastAsia="Calibri" w:hAnsi="Calibri" w:cs="Times New Roman"/>
    </w:rPr>
  </w:style>
  <w:style w:type="character" w:customStyle="1" w:styleId="24">
    <w:name w:val="Основной текст 2 Знак"/>
    <w:aliases w:val=" Знак1 Знак Знак1"/>
    <w:basedOn w:val="a0"/>
    <w:link w:val="23"/>
    <w:uiPriority w:val="99"/>
    <w:rsid w:val="0003145C"/>
    <w:rPr>
      <w:rFonts w:ascii="Calibri" w:eastAsia="Calibri" w:hAnsi="Calibri" w:cs="Times New Roman"/>
    </w:rPr>
  </w:style>
  <w:style w:type="character" w:customStyle="1" w:styleId="doi">
    <w:name w:val="doi"/>
    <w:basedOn w:val="a0"/>
    <w:rsid w:val="0003145C"/>
  </w:style>
  <w:style w:type="character" w:customStyle="1" w:styleId="pagination">
    <w:name w:val="pagination"/>
    <w:basedOn w:val="a0"/>
    <w:rsid w:val="0003145C"/>
  </w:style>
  <w:style w:type="character" w:customStyle="1" w:styleId="210">
    <w:name w:val="Основной текст 2 Знак1"/>
    <w:aliases w:val=" Знак1 Знак Знак"/>
    <w:basedOn w:val="a0"/>
    <w:uiPriority w:val="99"/>
    <w:rsid w:val="0003145C"/>
    <w:rPr>
      <w:rFonts w:ascii="Calibri" w:eastAsia="Calibri" w:hAnsi="Calibri" w:cs="Times New Roman"/>
    </w:rPr>
  </w:style>
  <w:style w:type="character" w:customStyle="1" w:styleId="citation-abbreviation2">
    <w:name w:val="citation-abbreviation2"/>
    <w:basedOn w:val="a0"/>
    <w:rsid w:val="0003145C"/>
  </w:style>
  <w:style w:type="character" w:customStyle="1" w:styleId="citation-publication-date">
    <w:name w:val="citation-publication-date"/>
    <w:basedOn w:val="a0"/>
    <w:rsid w:val="0003145C"/>
  </w:style>
  <w:style w:type="character" w:customStyle="1" w:styleId="citation-volume">
    <w:name w:val="citation-volume"/>
    <w:basedOn w:val="a0"/>
    <w:rsid w:val="0003145C"/>
  </w:style>
  <w:style w:type="character" w:customStyle="1" w:styleId="citation-issue">
    <w:name w:val="citation-issue"/>
    <w:basedOn w:val="a0"/>
    <w:rsid w:val="0003145C"/>
  </w:style>
  <w:style w:type="character" w:customStyle="1" w:styleId="citation-flpages">
    <w:name w:val="citation-flpages"/>
    <w:basedOn w:val="a0"/>
    <w:rsid w:val="0003145C"/>
  </w:style>
  <w:style w:type="character" w:customStyle="1" w:styleId="hissue1">
    <w:name w:val="hissue1"/>
    <w:basedOn w:val="a0"/>
    <w:rsid w:val="0003145C"/>
    <w:rPr>
      <w:b/>
      <w:bCs/>
      <w:color w:val="999999"/>
      <w:sz w:val="16"/>
      <w:szCs w:val="16"/>
    </w:rPr>
  </w:style>
  <w:style w:type="paragraph" w:customStyle="1" w:styleId="11">
    <w:name w:val="Знак Знак1 Знак Знак Знак Знак Знак Знак"/>
    <w:basedOn w:val="a"/>
    <w:autoRedefine/>
    <w:rsid w:val="0003145C"/>
    <w:pPr>
      <w:spacing w:after="160" w:line="240" w:lineRule="exact"/>
    </w:pPr>
    <w:rPr>
      <w:rFonts w:ascii="Times New Roman" w:eastAsia="SimSun" w:hAnsi="Times New Roman" w:cs="Times New Roman"/>
      <w:b/>
      <w:sz w:val="28"/>
      <w:szCs w:val="24"/>
      <w:lang w:val="en-US"/>
    </w:rPr>
  </w:style>
  <w:style w:type="character" w:customStyle="1" w:styleId="up1">
    <w:name w:val="up1"/>
    <w:basedOn w:val="a0"/>
    <w:rsid w:val="0003145C"/>
    <w:rPr>
      <w:sz w:val="15"/>
      <w:szCs w:val="15"/>
      <w:vertAlign w:val="superscript"/>
    </w:rPr>
  </w:style>
  <w:style w:type="character" w:customStyle="1" w:styleId="b3">
    <w:name w:val="b3"/>
    <w:basedOn w:val="a0"/>
    <w:rsid w:val="0003145C"/>
    <w:rPr>
      <w:b/>
      <w:bCs/>
    </w:rPr>
  </w:style>
  <w:style w:type="character" w:customStyle="1" w:styleId="surname">
    <w:name w:val="surname"/>
    <w:basedOn w:val="a0"/>
    <w:rsid w:val="0003145C"/>
  </w:style>
  <w:style w:type="character" w:customStyle="1" w:styleId="name">
    <w:name w:val="name"/>
    <w:basedOn w:val="a0"/>
    <w:rsid w:val="0003145C"/>
  </w:style>
  <w:style w:type="character" w:customStyle="1" w:styleId="forenames">
    <w:name w:val="forenames"/>
    <w:basedOn w:val="a0"/>
    <w:rsid w:val="0003145C"/>
  </w:style>
  <w:style w:type="character" w:customStyle="1" w:styleId="i3">
    <w:name w:val="i3"/>
    <w:basedOn w:val="a0"/>
    <w:rsid w:val="0003145C"/>
    <w:rPr>
      <w:i/>
      <w:iCs/>
    </w:rPr>
  </w:style>
  <w:style w:type="character" w:customStyle="1" w:styleId="std1">
    <w:name w:val="std1"/>
    <w:basedOn w:val="a0"/>
    <w:rsid w:val="0003145C"/>
    <w:rPr>
      <w:rFonts w:ascii="Arial" w:hAnsi="Arial" w:cs="Arial" w:hint="default"/>
      <w:sz w:val="24"/>
      <w:szCs w:val="24"/>
    </w:rPr>
  </w:style>
  <w:style w:type="paragraph" w:customStyle="1" w:styleId="main">
    <w:name w:val="main"/>
    <w:basedOn w:val="a"/>
    <w:rsid w:val="000314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314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03145C"/>
    <w:pPr>
      <w:spacing w:line="161" w:lineRule="atLeast"/>
    </w:pPr>
    <w:rPr>
      <w:rFonts w:ascii="Pragmatica Cond Bold" w:hAnsi="Pragmatica Cond Bold" w:cstheme="minorBidi"/>
      <w:color w:val="auto"/>
    </w:rPr>
  </w:style>
  <w:style w:type="paragraph" w:customStyle="1" w:styleId="Pa9">
    <w:name w:val="Pa9"/>
    <w:basedOn w:val="Default"/>
    <w:next w:val="Default"/>
    <w:uiPriority w:val="99"/>
    <w:rsid w:val="0003145C"/>
    <w:pPr>
      <w:spacing w:line="161" w:lineRule="atLeast"/>
    </w:pPr>
    <w:rPr>
      <w:rFonts w:ascii="Pragmatica Cond Bold" w:hAnsi="Pragmatica Cond Bold" w:cstheme="minorBidi"/>
      <w:color w:val="auto"/>
    </w:rPr>
  </w:style>
  <w:style w:type="paragraph" w:customStyle="1" w:styleId="Pa0">
    <w:name w:val="Pa0"/>
    <w:basedOn w:val="Default"/>
    <w:next w:val="Default"/>
    <w:uiPriority w:val="99"/>
    <w:rsid w:val="0003145C"/>
    <w:pPr>
      <w:spacing w:line="191" w:lineRule="atLeast"/>
    </w:pPr>
    <w:rPr>
      <w:rFonts w:ascii="Pragmatica Book" w:hAnsi="Pragmatica Book" w:cstheme="minorBidi"/>
      <w:color w:val="auto"/>
    </w:rPr>
  </w:style>
  <w:style w:type="character" w:customStyle="1" w:styleId="90">
    <w:name w:val="Заголовок 9 Знак"/>
    <w:basedOn w:val="a0"/>
    <w:link w:val="9"/>
    <w:uiPriority w:val="9"/>
    <w:semiHidden/>
    <w:rsid w:val="00593E8E"/>
    <w:rPr>
      <w:rFonts w:asciiTheme="majorHAnsi" w:eastAsiaTheme="majorEastAsia" w:hAnsiTheme="majorHAnsi" w:cstheme="majorBidi"/>
      <w:lang w:val="en-US"/>
    </w:rPr>
  </w:style>
  <w:style w:type="character" w:customStyle="1" w:styleId="sc">
    <w:name w:val="sc"/>
    <w:basedOn w:val="a0"/>
    <w:rsid w:val="00593E8E"/>
  </w:style>
  <w:style w:type="character" w:customStyle="1" w:styleId="hl">
    <w:name w:val="hl"/>
    <w:basedOn w:val="a0"/>
    <w:rsid w:val="00593E8E"/>
  </w:style>
  <w:style w:type="character" w:customStyle="1" w:styleId="citation-abbreviation">
    <w:name w:val="citation-abbreviation"/>
    <w:basedOn w:val="a0"/>
    <w:rsid w:val="00593E8E"/>
  </w:style>
  <w:style w:type="character" w:customStyle="1" w:styleId="A00">
    <w:name w:val="A0"/>
    <w:uiPriority w:val="99"/>
    <w:rsid w:val="00593E8E"/>
    <w:rPr>
      <w:rFonts w:cs="Minion Pro"/>
      <w:color w:val="000000"/>
      <w:sz w:val="18"/>
      <w:szCs w:val="18"/>
    </w:rPr>
  </w:style>
  <w:style w:type="character" w:customStyle="1" w:styleId="A40">
    <w:name w:val="A4"/>
    <w:uiPriority w:val="99"/>
    <w:rsid w:val="00593E8E"/>
    <w:rPr>
      <w:color w:val="000000"/>
      <w:sz w:val="14"/>
      <w:szCs w:val="14"/>
    </w:rPr>
  </w:style>
  <w:style w:type="paragraph" w:customStyle="1" w:styleId="Pa5">
    <w:name w:val="Pa5"/>
    <w:basedOn w:val="Default"/>
    <w:next w:val="Default"/>
    <w:uiPriority w:val="99"/>
    <w:rsid w:val="00593E8E"/>
    <w:pPr>
      <w:spacing w:line="201" w:lineRule="atLeast"/>
    </w:pPr>
    <w:rPr>
      <w:rFonts w:ascii="Times" w:hAnsi="Times" w:cs="Times"/>
      <w:color w:val="auto"/>
    </w:rPr>
  </w:style>
  <w:style w:type="character" w:customStyle="1" w:styleId="A30">
    <w:name w:val="A3"/>
    <w:uiPriority w:val="99"/>
    <w:rsid w:val="00593E8E"/>
    <w:rPr>
      <w:color w:val="000000"/>
      <w:sz w:val="15"/>
      <w:szCs w:val="15"/>
    </w:rPr>
  </w:style>
  <w:style w:type="character" w:customStyle="1" w:styleId="citation">
    <w:name w:val="citation"/>
    <w:basedOn w:val="a0"/>
    <w:rsid w:val="00593E8E"/>
  </w:style>
  <w:style w:type="character" w:customStyle="1" w:styleId="element-citation">
    <w:name w:val="element-citation"/>
    <w:basedOn w:val="a0"/>
    <w:rsid w:val="005C5B93"/>
  </w:style>
  <w:style w:type="paragraph" w:styleId="af6">
    <w:name w:val="Title"/>
    <w:basedOn w:val="a"/>
    <w:link w:val="af7"/>
    <w:qFormat/>
    <w:rsid w:val="00205290"/>
    <w:pPr>
      <w:spacing w:before="240" w:after="60" w:line="240" w:lineRule="auto"/>
      <w:jc w:val="center"/>
    </w:pPr>
    <w:rPr>
      <w:rFonts w:ascii="Arial" w:eastAsia="Times New Roman" w:hAnsi="Arial" w:cs="Times New Roman"/>
      <w:b/>
      <w:kern w:val="28"/>
      <w:sz w:val="32"/>
      <w:szCs w:val="20"/>
      <w:lang w:eastAsia="ru-RU"/>
    </w:rPr>
  </w:style>
  <w:style w:type="character" w:customStyle="1" w:styleId="af7">
    <w:name w:val="Заголовок Знак"/>
    <w:basedOn w:val="a0"/>
    <w:link w:val="af6"/>
    <w:rsid w:val="00205290"/>
    <w:rPr>
      <w:rFonts w:ascii="Arial" w:eastAsia="Times New Roman" w:hAnsi="Arial" w:cs="Times New Roman"/>
      <w:b/>
      <w:kern w:val="28"/>
      <w:sz w:val="32"/>
      <w:szCs w:val="20"/>
      <w:lang w:eastAsia="ru-RU"/>
    </w:rPr>
  </w:style>
  <w:style w:type="paragraph" w:styleId="af8">
    <w:name w:val="Subtitle"/>
    <w:basedOn w:val="a"/>
    <w:link w:val="af9"/>
    <w:qFormat/>
    <w:rsid w:val="00205290"/>
    <w:pPr>
      <w:spacing w:after="60" w:line="240" w:lineRule="auto"/>
      <w:jc w:val="center"/>
    </w:pPr>
    <w:rPr>
      <w:rFonts w:ascii="Arial" w:eastAsia="Times New Roman" w:hAnsi="Arial" w:cs="Times New Roman"/>
      <w:i/>
      <w:sz w:val="24"/>
      <w:szCs w:val="20"/>
      <w:lang w:eastAsia="ru-RU"/>
    </w:rPr>
  </w:style>
  <w:style w:type="character" w:customStyle="1" w:styleId="af9">
    <w:name w:val="Подзаголовок Знак"/>
    <w:basedOn w:val="a0"/>
    <w:link w:val="af8"/>
    <w:rsid w:val="00205290"/>
    <w:rPr>
      <w:rFonts w:ascii="Arial" w:eastAsia="Times New Roman" w:hAnsi="Arial" w:cs="Times New Roman"/>
      <w:i/>
      <w:sz w:val="24"/>
      <w:szCs w:val="20"/>
      <w:lang w:eastAsia="ru-RU"/>
    </w:rPr>
  </w:style>
  <w:style w:type="character" w:customStyle="1" w:styleId="news">
    <w:name w:val="news"/>
    <w:basedOn w:val="a0"/>
    <w:rsid w:val="00205290"/>
  </w:style>
  <w:style w:type="character" w:customStyle="1" w:styleId="cit-source">
    <w:name w:val="cit-source"/>
    <w:basedOn w:val="a0"/>
    <w:rsid w:val="00BF142F"/>
  </w:style>
  <w:style w:type="character" w:customStyle="1" w:styleId="edition">
    <w:name w:val="edition"/>
    <w:basedOn w:val="a0"/>
    <w:rsid w:val="007B4536"/>
  </w:style>
  <w:style w:type="character" w:customStyle="1" w:styleId="num">
    <w:name w:val="num"/>
    <w:basedOn w:val="a0"/>
    <w:rsid w:val="007B4536"/>
  </w:style>
  <w:style w:type="paragraph" w:customStyle="1" w:styleId="afa">
    <w:name w:val="Основной текст с красной строки"/>
    <w:basedOn w:val="a"/>
    <w:link w:val="afb"/>
    <w:rsid w:val="00B47C3C"/>
    <w:pPr>
      <w:spacing w:before="20" w:after="0" w:line="401" w:lineRule="auto"/>
      <w:ind w:firstLine="720"/>
      <w:jc w:val="both"/>
    </w:pPr>
    <w:rPr>
      <w:rFonts w:ascii="Times New Roman" w:eastAsia="Times New Roman" w:hAnsi="Times New Roman" w:cs="Times New Roman"/>
      <w:sz w:val="24"/>
      <w:szCs w:val="20"/>
      <w:lang w:eastAsia="ru-RU"/>
    </w:rPr>
  </w:style>
  <w:style w:type="character" w:customStyle="1" w:styleId="afb">
    <w:name w:val="Основной текст с красной строки Знак"/>
    <w:link w:val="afa"/>
    <w:rsid w:val="00B47C3C"/>
    <w:rPr>
      <w:rFonts w:ascii="Times New Roman" w:eastAsia="Times New Roman" w:hAnsi="Times New Roman" w:cs="Times New Roman"/>
      <w:sz w:val="24"/>
      <w:szCs w:val="20"/>
      <w:lang w:eastAsia="ru-RU"/>
    </w:rPr>
  </w:style>
  <w:style w:type="character" w:customStyle="1" w:styleId="A70">
    <w:name w:val="A7"/>
    <w:uiPriority w:val="99"/>
    <w:rsid w:val="00B32660"/>
    <w:rPr>
      <w:i/>
      <w:iCs/>
      <w:color w:val="000000"/>
      <w:sz w:val="18"/>
      <w:szCs w:val="18"/>
    </w:rPr>
  </w:style>
  <w:style w:type="character" w:customStyle="1" w:styleId="tooltip">
    <w:name w:val="tooltip"/>
    <w:basedOn w:val="a0"/>
    <w:rsid w:val="00350284"/>
  </w:style>
  <w:style w:type="character" w:customStyle="1" w:styleId="slug-pub-date">
    <w:name w:val="slug-pub-date"/>
    <w:basedOn w:val="a0"/>
    <w:rsid w:val="00DB31DF"/>
  </w:style>
  <w:style w:type="character" w:customStyle="1" w:styleId="slug-vol">
    <w:name w:val="slug-vol"/>
    <w:basedOn w:val="a0"/>
    <w:rsid w:val="00DB31DF"/>
  </w:style>
  <w:style w:type="character" w:customStyle="1" w:styleId="slug-issue">
    <w:name w:val="slug-issue"/>
    <w:basedOn w:val="a0"/>
    <w:rsid w:val="00DB31DF"/>
  </w:style>
  <w:style w:type="character" w:customStyle="1" w:styleId="slug-pages">
    <w:name w:val="slug-pages"/>
    <w:basedOn w:val="a0"/>
    <w:rsid w:val="00DB31DF"/>
  </w:style>
  <w:style w:type="paragraph" w:customStyle="1" w:styleId="p58">
    <w:name w:val="p58"/>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FD4F34"/>
  </w:style>
  <w:style w:type="character" w:customStyle="1" w:styleId="ft35">
    <w:name w:val="ft35"/>
    <w:basedOn w:val="a0"/>
    <w:rsid w:val="00FD4F34"/>
  </w:style>
  <w:style w:type="character" w:customStyle="1" w:styleId="ft13">
    <w:name w:val="ft13"/>
    <w:basedOn w:val="a0"/>
    <w:rsid w:val="00FD4F34"/>
  </w:style>
  <w:style w:type="paragraph" w:customStyle="1" w:styleId="p29">
    <w:name w:val="p29"/>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2">
    <w:name w:val="ft162"/>
    <w:basedOn w:val="a0"/>
    <w:rsid w:val="00FD4F34"/>
  </w:style>
  <w:style w:type="character" w:customStyle="1" w:styleId="ft163">
    <w:name w:val="ft163"/>
    <w:basedOn w:val="a0"/>
    <w:rsid w:val="00FD4F34"/>
  </w:style>
  <w:style w:type="paragraph" w:customStyle="1" w:styleId="p28">
    <w:name w:val="p28"/>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FD4F34"/>
  </w:style>
  <w:style w:type="paragraph" w:customStyle="1" w:styleId="p26">
    <w:name w:val="p26"/>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FD4F34"/>
  </w:style>
  <w:style w:type="character" w:customStyle="1" w:styleId="Bodytext2">
    <w:name w:val="Body text (2)_"/>
    <w:basedOn w:val="a0"/>
    <w:link w:val="Bodytext20"/>
    <w:rsid w:val="00C678A5"/>
    <w:rPr>
      <w:rFonts w:ascii="Times New Roman" w:eastAsia="Times New Roman" w:hAnsi="Times New Roman" w:cs="Times New Roman"/>
      <w:shd w:val="clear" w:color="auto" w:fill="FFFFFF"/>
    </w:rPr>
  </w:style>
  <w:style w:type="paragraph" w:customStyle="1" w:styleId="Bodytext20">
    <w:name w:val="Body text (2)"/>
    <w:basedOn w:val="a"/>
    <w:link w:val="Bodytext2"/>
    <w:rsid w:val="00C678A5"/>
    <w:pPr>
      <w:widowControl w:val="0"/>
      <w:shd w:val="clear" w:color="auto" w:fill="FFFFFF"/>
      <w:spacing w:after="0" w:line="552" w:lineRule="exact"/>
    </w:pPr>
    <w:rPr>
      <w:rFonts w:ascii="Times New Roman" w:eastAsia="Times New Roman" w:hAnsi="Times New Roman" w:cs="Times New Roman"/>
    </w:rPr>
  </w:style>
  <w:style w:type="character" w:customStyle="1" w:styleId="Bodytext3">
    <w:name w:val="Body text (3)_"/>
    <w:basedOn w:val="a0"/>
    <w:link w:val="Bodytext30"/>
    <w:rsid w:val="003C1A8D"/>
    <w:rPr>
      <w:rFonts w:ascii="Times New Roman" w:eastAsia="Times New Roman" w:hAnsi="Times New Roman" w:cs="Times New Roman"/>
      <w:i/>
      <w:iCs/>
      <w:shd w:val="clear" w:color="auto" w:fill="FFFFFF"/>
    </w:rPr>
  </w:style>
  <w:style w:type="paragraph" w:customStyle="1" w:styleId="Bodytext30">
    <w:name w:val="Body text (3)"/>
    <w:basedOn w:val="a"/>
    <w:link w:val="Bodytext3"/>
    <w:rsid w:val="003C1A8D"/>
    <w:pPr>
      <w:widowControl w:val="0"/>
      <w:shd w:val="clear" w:color="auto" w:fill="FFFFFF"/>
      <w:spacing w:before="300" w:after="0" w:line="571" w:lineRule="exact"/>
      <w:ind w:firstLine="740"/>
    </w:pPr>
    <w:rPr>
      <w:rFonts w:ascii="Times New Roman" w:eastAsia="Times New Roman" w:hAnsi="Times New Roman" w:cs="Times New Roman"/>
      <w:i/>
      <w:iCs/>
    </w:rPr>
  </w:style>
  <w:style w:type="character" w:customStyle="1" w:styleId="Bodytext2Italic">
    <w:name w:val="Body text (2) + Italic"/>
    <w:basedOn w:val="Bodytext2"/>
    <w:rsid w:val="00D7627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HTML0">
    <w:name w:val="HTML Preformatted"/>
    <w:basedOn w:val="a"/>
    <w:link w:val="HTML1"/>
    <w:uiPriority w:val="99"/>
    <w:unhideWhenUsed/>
    <w:rsid w:val="00776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7765D3"/>
    <w:rPr>
      <w:rFonts w:ascii="Courier New" w:eastAsia="Times New Roman" w:hAnsi="Courier New" w:cs="Courier New"/>
      <w:sz w:val="20"/>
      <w:szCs w:val="20"/>
      <w:lang w:eastAsia="ru-RU"/>
    </w:rPr>
  </w:style>
  <w:style w:type="character" w:customStyle="1" w:styleId="ref-title">
    <w:name w:val="ref-title"/>
    <w:basedOn w:val="a0"/>
    <w:rsid w:val="00D26750"/>
  </w:style>
  <w:style w:type="character" w:customStyle="1" w:styleId="nowrap">
    <w:name w:val="nowrap"/>
    <w:basedOn w:val="a0"/>
    <w:rsid w:val="00D26750"/>
  </w:style>
  <w:style w:type="paragraph" w:customStyle="1" w:styleId="CharChar">
    <w:name w:val="Знак Знак Знак Знак Char Знак Знак Char"/>
    <w:basedOn w:val="a"/>
    <w:rsid w:val="00014ECE"/>
    <w:pPr>
      <w:spacing w:before="100" w:beforeAutospacing="1" w:after="100" w:afterAutospacing="1" w:line="240" w:lineRule="auto"/>
    </w:pPr>
    <w:rPr>
      <w:rFonts w:ascii="Tahoma" w:eastAsia="Times New Roman" w:hAnsi="Tahoma" w:cs="Times New Roman"/>
      <w:sz w:val="20"/>
      <w:szCs w:val="20"/>
      <w:lang w:val="en-US"/>
    </w:rPr>
  </w:style>
  <w:style w:type="character" w:styleId="afc">
    <w:name w:val="annotation reference"/>
    <w:basedOn w:val="a0"/>
    <w:uiPriority w:val="99"/>
    <w:semiHidden/>
    <w:unhideWhenUsed/>
    <w:rsid w:val="009F54CE"/>
    <w:rPr>
      <w:sz w:val="16"/>
      <w:szCs w:val="16"/>
    </w:rPr>
  </w:style>
  <w:style w:type="paragraph" w:styleId="afd">
    <w:name w:val="annotation text"/>
    <w:basedOn w:val="a"/>
    <w:link w:val="afe"/>
    <w:uiPriority w:val="99"/>
    <w:semiHidden/>
    <w:unhideWhenUsed/>
    <w:rsid w:val="009F54CE"/>
    <w:pPr>
      <w:spacing w:line="240" w:lineRule="auto"/>
    </w:pPr>
    <w:rPr>
      <w:sz w:val="20"/>
      <w:szCs w:val="20"/>
    </w:rPr>
  </w:style>
  <w:style w:type="character" w:customStyle="1" w:styleId="afe">
    <w:name w:val="Текст примечания Знак"/>
    <w:basedOn w:val="a0"/>
    <w:link w:val="afd"/>
    <w:uiPriority w:val="99"/>
    <w:semiHidden/>
    <w:rsid w:val="009F54CE"/>
    <w:rPr>
      <w:sz w:val="20"/>
      <w:szCs w:val="20"/>
    </w:rPr>
  </w:style>
  <w:style w:type="paragraph" w:styleId="aff">
    <w:name w:val="annotation subject"/>
    <w:basedOn w:val="afd"/>
    <w:next w:val="afd"/>
    <w:link w:val="aff0"/>
    <w:uiPriority w:val="99"/>
    <w:semiHidden/>
    <w:unhideWhenUsed/>
    <w:rsid w:val="009F54CE"/>
    <w:rPr>
      <w:b/>
      <w:bCs/>
    </w:rPr>
  </w:style>
  <w:style w:type="character" w:customStyle="1" w:styleId="aff0">
    <w:name w:val="Тема примечания Знак"/>
    <w:basedOn w:val="afe"/>
    <w:link w:val="aff"/>
    <w:uiPriority w:val="99"/>
    <w:semiHidden/>
    <w:rsid w:val="009F54CE"/>
    <w:rPr>
      <w:b/>
      <w:bCs/>
      <w:sz w:val="20"/>
      <w:szCs w:val="20"/>
    </w:rPr>
  </w:style>
  <w:style w:type="paragraph" w:customStyle="1" w:styleId="txt">
    <w:name w:val="txt"/>
    <w:basedOn w:val="a"/>
    <w:rsid w:val="009B48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laceholder Text"/>
    <w:basedOn w:val="a0"/>
    <w:uiPriority w:val="99"/>
    <w:semiHidden/>
    <w:rsid w:val="003D525F"/>
    <w:rPr>
      <w:color w:val="808080"/>
    </w:rPr>
  </w:style>
  <w:style w:type="paragraph" w:customStyle="1" w:styleId="12">
    <w:name w:val="Стиль1"/>
    <w:basedOn w:val="a"/>
    <w:link w:val="13"/>
    <w:qFormat/>
    <w:rsid w:val="00A25EAE"/>
    <w:pPr>
      <w:autoSpaceDE w:val="0"/>
      <w:autoSpaceDN w:val="0"/>
      <w:adjustRightInd w:val="0"/>
      <w:spacing w:after="0" w:line="240" w:lineRule="auto"/>
      <w:ind w:firstLine="567"/>
      <w:jc w:val="both"/>
    </w:pPr>
    <w:rPr>
      <w:rFonts w:ascii="Times New Roman" w:eastAsia="Times New Roman" w:hAnsi="Times New Roman" w:cs="Times New Roman"/>
      <w:sz w:val="24"/>
      <w:szCs w:val="24"/>
      <w:lang w:val="en-US" w:eastAsia="ru-RU"/>
    </w:rPr>
  </w:style>
  <w:style w:type="character" w:customStyle="1" w:styleId="13">
    <w:name w:val="Стиль1 Знак"/>
    <w:link w:val="12"/>
    <w:rsid w:val="00A25EAE"/>
    <w:rPr>
      <w:rFonts w:ascii="Times New Roman" w:eastAsia="Times New Roman" w:hAnsi="Times New Roman" w:cs="Times New Roman"/>
      <w:sz w:val="24"/>
      <w:szCs w:val="24"/>
      <w:lang w:val="en-US" w:eastAsia="ru-RU"/>
    </w:rPr>
  </w:style>
  <w:style w:type="character" w:customStyle="1" w:styleId="hps">
    <w:name w:val="hps"/>
    <w:basedOn w:val="a0"/>
    <w:rsid w:val="00E33948"/>
  </w:style>
  <w:style w:type="paragraph" w:customStyle="1" w:styleId="aff2">
    <w:name w:val="Содержимое таблицы"/>
    <w:basedOn w:val="a"/>
    <w:rsid w:val="00E3394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ListParagraph1">
    <w:name w:val="List Paragraph1"/>
    <w:basedOn w:val="a"/>
    <w:rsid w:val="00E33948"/>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14">
    <w:name w:val="Нет списка1"/>
    <w:next w:val="a2"/>
    <w:uiPriority w:val="99"/>
    <w:semiHidden/>
    <w:unhideWhenUsed/>
    <w:rsid w:val="00E162F2"/>
  </w:style>
  <w:style w:type="table" w:customStyle="1" w:styleId="15">
    <w:name w:val="Сетка таблицы1"/>
    <w:basedOn w:val="a1"/>
    <w:next w:val="a7"/>
    <w:uiPriority w:val="59"/>
    <w:rsid w:val="00E162F2"/>
    <w:pPr>
      <w:spacing w:after="0" w:line="240" w:lineRule="auto"/>
      <w:ind w:firstLine="567"/>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a"/>
    <w:rsid w:val="00E16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footnote text"/>
    <w:basedOn w:val="a"/>
    <w:link w:val="aff4"/>
    <w:uiPriority w:val="99"/>
    <w:semiHidden/>
    <w:unhideWhenUsed/>
    <w:rsid w:val="00765D32"/>
    <w:pPr>
      <w:spacing w:after="0" w:line="240" w:lineRule="auto"/>
    </w:pPr>
    <w:rPr>
      <w:sz w:val="20"/>
      <w:szCs w:val="20"/>
    </w:rPr>
  </w:style>
  <w:style w:type="character" w:customStyle="1" w:styleId="aff4">
    <w:name w:val="Текст сноски Знак"/>
    <w:basedOn w:val="a0"/>
    <w:link w:val="aff3"/>
    <w:uiPriority w:val="99"/>
    <w:semiHidden/>
    <w:rsid w:val="00765D32"/>
    <w:rPr>
      <w:sz w:val="20"/>
      <w:szCs w:val="20"/>
    </w:rPr>
  </w:style>
  <w:style w:type="character" w:styleId="aff5">
    <w:name w:val="footnote reference"/>
    <w:basedOn w:val="a0"/>
    <w:uiPriority w:val="99"/>
    <w:semiHidden/>
    <w:unhideWhenUsed/>
    <w:rsid w:val="00765D32"/>
    <w:rPr>
      <w:vertAlign w:val="superscript"/>
    </w:rPr>
  </w:style>
  <w:style w:type="character" w:customStyle="1" w:styleId="style2">
    <w:name w:val="style2"/>
    <w:basedOn w:val="a0"/>
    <w:rsid w:val="00B62C2D"/>
  </w:style>
  <w:style w:type="character" w:customStyle="1" w:styleId="aff6">
    <w:name w:val="_"/>
    <w:basedOn w:val="a0"/>
    <w:rsid w:val="005E4888"/>
  </w:style>
  <w:style w:type="character" w:styleId="aff7">
    <w:name w:val="FollowedHyperlink"/>
    <w:basedOn w:val="a0"/>
    <w:uiPriority w:val="99"/>
    <w:semiHidden/>
    <w:unhideWhenUsed/>
    <w:rsid w:val="00AF3C4B"/>
    <w:rPr>
      <w:color w:val="954F72"/>
      <w:u w:val="single"/>
    </w:rPr>
  </w:style>
  <w:style w:type="paragraph" w:customStyle="1" w:styleId="msonormal0">
    <w:name w:val="msonormal"/>
    <w:basedOn w:val="a"/>
    <w:rsid w:val="00AF3C4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a"/>
    <w:rsid w:val="00AF3C4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AF3C4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AF3C4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a"/>
    <w:rsid w:val="00AF3C4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a"/>
    <w:rsid w:val="00AF3C4B"/>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a"/>
    <w:rsid w:val="00AF3C4B"/>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a"/>
    <w:rsid w:val="00AF3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a"/>
    <w:rsid w:val="00AF3C4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a"/>
    <w:rsid w:val="00AF3C4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AF3C4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a"/>
    <w:rsid w:val="00AF3C4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a"/>
    <w:rsid w:val="00AF3C4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a"/>
    <w:rsid w:val="00AF3C4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a"/>
    <w:rsid w:val="00AF3C4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AF3C4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a"/>
    <w:rsid w:val="00AF3C4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apple-converted-spacemrcssattr">
    <w:name w:val="gmail-apple-converted-space_mr_css_attr"/>
    <w:basedOn w:val="a0"/>
    <w:rsid w:val="00633DE5"/>
  </w:style>
  <w:style w:type="paragraph" w:customStyle="1" w:styleId="xl79">
    <w:name w:val="xl79"/>
    <w:basedOn w:val="a"/>
    <w:rsid w:val="00532B95"/>
    <w:pPr>
      <w:pBdr>
        <w:top w:val="single" w:sz="8"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0">
    <w:name w:val="xl80"/>
    <w:basedOn w:val="a"/>
    <w:rsid w:val="00532B95"/>
    <w:pPr>
      <w:spacing w:before="100" w:beforeAutospacing="1" w:after="100" w:afterAutospacing="1" w:line="240" w:lineRule="auto"/>
    </w:pPr>
    <w:rPr>
      <w:rFonts w:ascii="Helvetica" w:eastAsia="Times New Roman" w:hAnsi="Helvetica" w:cs="Times New Roman"/>
      <w:color w:val="212121"/>
      <w:sz w:val="34"/>
      <w:szCs w:val="34"/>
      <w:lang w:eastAsia="ru-RU"/>
    </w:rPr>
  </w:style>
  <w:style w:type="paragraph" w:customStyle="1" w:styleId="xl81">
    <w:name w:val="xl81"/>
    <w:basedOn w:val="a"/>
    <w:rsid w:val="00532B95"/>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5009">
      <w:bodyDiv w:val="1"/>
      <w:marLeft w:val="0"/>
      <w:marRight w:val="0"/>
      <w:marTop w:val="0"/>
      <w:marBottom w:val="0"/>
      <w:divBdr>
        <w:top w:val="none" w:sz="0" w:space="0" w:color="auto"/>
        <w:left w:val="none" w:sz="0" w:space="0" w:color="auto"/>
        <w:bottom w:val="none" w:sz="0" w:space="0" w:color="auto"/>
        <w:right w:val="none" w:sz="0" w:space="0" w:color="auto"/>
      </w:divBdr>
    </w:div>
    <w:div w:id="13266639">
      <w:bodyDiv w:val="1"/>
      <w:marLeft w:val="0"/>
      <w:marRight w:val="0"/>
      <w:marTop w:val="0"/>
      <w:marBottom w:val="0"/>
      <w:divBdr>
        <w:top w:val="none" w:sz="0" w:space="0" w:color="auto"/>
        <w:left w:val="none" w:sz="0" w:space="0" w:color="auto"/>
        <w:bottom w:val="none" w:sz="0" w:space="0" w:color="auto"/>
        <w:right w:val="none" w:sz="0" w:space="0" w:color="auto"/>
      </w:divBdr>
    </w:div>
    <w:div w:id="18972497">
      <w:bodyDiv w:val="1"/>
      <w:marLeft w:val="0"/>
      <w:marRight w:val="0"/>
      <w:marTop w:val="0"/>
      <w:marBottom w:val="0"/>
      <w:divBdr>
        <w:top w:val="none" w:sz="0" w:space="0" w:color="auto"/>
        <w:left w:val="none" w:sz="0" w:space="0" w:color="auto"/>
        <w:bottom w:val="none" w:sz="0" w:space="0" w:color="auto"/>
        <w:right w:val="none" w:sz="0" w:space="0" w:color="auto"/>
      </w:divBdr>
    </w:div>
    <w:div w:id="21520930">
      <w:bodyDiv w:val="1"/>
      <w:marLeft w:val="0"/>
      <w:marRight w:val="0"/>
      <w:marTop w:val="0"/>
      <w:marBottom w:val="0"/>
      <w:divBdr>
        <w:top w:val="none" w:sz="0" w:space="0" w:color="auto"/>
        <w:left w:val="none" w:sz="0" w:space="0" w:color="auto"/>
        <w:bottom w:val="none" w:sz="0" w:space="0" w:color="auto"/>
        <w:right w:val="none" w:sz="0" w:space="0" w:color="auto"/>
      </w:divBdr>
    </w:div>
    <w:div w:id="23945468">
      <w:bodyDiv w:val="1"/>
      <w:marLeft w:val="0"/>
      <w:marRight w:val="0"/>
      <w:marTop w:val="0"/>
      <w:marBottom w:val="0"/>
      <w:divBdr>
        <w:top w:val="none" w:sz="0" w:space="0" w:color="auto"/>
        <w:left w:val="none" w:sz="0" w:space="0" w:color="auto"/>
        <w:bottom w:val="none" w:sz="0" w:space="0" w:color="auto"/>
        <w:right w:val="none" w:sz="0" w:space="0" w:color="auto"/>
      </w:divBdr>
    </w:div>
    <w:div w:id="24908839">
      <w:bodyDiv w:val="1"/>
      <w:marLeft w:val="0"/>
      <w:marRight w:val="0"/>
      <w:marTop w:val="0"/>
      <w:marBottom w:val="0"/>
      <w:divBdr>
        <w:top w:val="none" w:sz="0" w:space="0" w:color="auto"/>
        <w:left w:val="none" w:sz="0" w:space="0" w:color="auto"/>
        <w:bottom w:val="none" w:sz="0" w:space="0" w:color="auto"/>
        <w:right w:val="none" w:sz="0" w:space="0" w:color="auto"/>
      </w:divBdr>
    </w:div>
    <w:div w:id="25570482">
      <w:bodyDiv w:val="1"/>
      <w:marLeft w:val="0"/>
      <w:marRight w:val="0"/>
      <w:marTop w:val="0"/>
      <w:marBottom w:val="0"/>
      <w:divBdr>
        <w:top w:val="none" w:sz="0" w:space="0" w:color="auto"/>
        <w:left w:val="none" w:sz="0" w:space="0" w:color="auto"/>
        <w:bottom w:val="none" w:sz="0" w:space="0" w:color="auto"/>
        <w:right w:val="none" w:sz="0" w:space="0" w:color="auto"/>
      </w:divBdr>
    </w:div>
    <w:div w:id="38818609">
      <w:bodyDiv w:val="1"/>
      <w:marLeft w:val="0"/>
      <w:marRight w:val="0"/>
      <w:marTop w:val="0"/>
      <w:marBottom w:val="0"/>
      <w:divBdr>
        <w:top w:val="none" w:sz="0" w:space="0" w:color="auto"/>
        <w:left w:val="none" w:sz="0" w:space="0" w:color="auto"/>
        <w:bottom w:val="none" w:sz="0" w:space="0" w:color="auto"/>
        <w:right w:val="none" w:sz="0" w:space="0" w:color="auto"/>
      </w:divBdr>
    </w:div>
    <w:div w:id="41371250">
      <w:bodyDiv w:val="1"/>
      <w:marLeft w:val="0"/>
      <w:marRight w:val="0"/>
      <w:marTop w:val="0"/>
      <w:marBottom w:val="0"/>
      <w:divBdr>
        <w:top w:val="none" w:sz="0" w:space="0" w:color="auto"/>
        <w:left w:val="none" w:sz="0" w:space="0" w:color="auto"/>
        <w:bottom w:val="none" w:sz="0" w:space="0" w:color="auto"/>
        <w:right w:val="none" w:sz="0" w:space="0" w:color="auto"/>
      </w:divBdr>
    </w:div>
    <w:div w:id="45031512">
      <w:bodyDiv w:val="1"/>
      <w:marLeft w:val="0"/>
      <w:marRight w:val="0"/>
      <w:marTop w:val="0"/>
      <w:marBottom w:val="0"/>
      <w:divBdr>
        <w:top w:val="none" w:sz="0" w:space="0" w:color="auto"/>
        <w:left w:val="none" w:sz="0" w:space="0" w:color="auto"/>
        <w:bottom w:val="none" w:sz="0" w:space="0" w:color="auto"/>
        <w:right w:val="none" w:sz="0" w:space="0" w:color="auto"/>
      </w:divBdr>
      <w:divsChild>
        <w:div w:id="273363880">
          <w:marLeft w:val="0"/>
          <w:marRight w:val="0"/>
          <w:marTop w:val="0"/>
          <w:marBottom w:val="0"/>
          <w:divBdr>
            <w:top w:val="none" w:sz="0" w:space="0" w:color="auto"/>
            <w:left w:val="none" w:sz="0" w:space="0" w:color="auto"/>
            <w:bottom w:val="none" w:sz="0" w:space="0" w:color="auto"/>
            <w:right w:val="none" w:sz="0" w:space="0" w:color="auto"/>
          </w:divBdr>
        </w:div>
        <w:div w:id="861238008">
          <w:marLeft w:val="0"/>
          <w:marRight w:val="0"/>
          <w:marTop w:val="0"/>
          <w:marBottom w:val="0"/>
          <w:divBdr>
            <w:top w:val="none" w:sz="0" w:space="0" w:color="auto"/>
            <w:left w:val="none" w:sz="0" w:space="0" w:color="auto"/>
            <w:bottom w:val="none" w:sz="0" w:space="0" w:color="auto"/>
            <w:right w:val="none" w:sz="0" w:space="0" w:color="auto"/>
          </w:divBdr>
        </w:div>
        <w:div w:id="989675546">
          <w:marLeft w:val="0"/>
          <w:marRight w:val="0"/>
          <w:marTop w:val="0"/>
          <w:marBottom w:val="0"/>
          <w:divBdr>
            <w:top w:val="none" w:sz="0" w:space="0" w:color="auto"/>
            <w:left w:val="none" w:sz="0" w:space="0" w:color="auto"/>
            <w:bottom w:val="none" w:sz="0" w:space="0" w:color="auto"/>
            <w:right w:val="none" w:sz="0" w:space="0" w:color="auto"/>
          </w:divBdr>
        </w:div>
        <w:div w:id="1074427732">
          <w:marLeft w:val="0"/>
          <w:marRight w:val="0"/>
          <w:marTop w:val="0"/>
          <w:marBottom w:val="0"/>
          <w:divBdr>
            <w:top w:val="none" w:sz="0" w:space="0" w:color="auto"/>
            <w:left w:val="none" w:sz="0" w:space="0" w:color="auto"/>
            <w:bottom w:val="none" w:sz="0" w:space="0" w:color="auto"/>
            <w:right w:val="none" w:sz="0" w:space="0" w:color="auto"/>
          </w:divBdr>
        </w:div>
        <w:div w:id="1745639470">
          <w:marLeft w:val="0"/>
          <w:marRight w:val="0"/>
          <w:marTop w:val="0"/>
          <w:marBottom w:val="0"/>
          <w:divBdr>
            <w:top w:val="none" w:sz="0" w:space="0" w:color="auto"/>
            <w:left w:val="none" w:sz="0" w:space="0" w:color="auto"/>
            <w:bottom w:val="none" w:sz="0" w:space="0" w:color="auto"/>
            <w:right w:val="none" w:sz="0" w:space="0" w:color="auto"/>
          </w:divBdr>
        </w:div>
        <w:div w:id="1994719459">
          <w:marLeft w:val="0"/>
          <w:marRight w:val="0"/>
          <w:marTop w:val="0"/>
          <w:marBottom w:val="0"/>
          <w:divBdr>
            <w:top w:val="none" w:sz="0" w:space="0" w:color="auto"/>
            <w:left w:val="none" w:sz="0" w:space="0" w:color="auto"/>
            <w:bottom w:val="none" w:sz="0" w:space="0" w:color="auto"/>
            <w:right w:val="none" w:sz="0" w:space="0" w:color="auto"/>
          </w:divBdr>
        </w:div>
      </w:divsChild>
    </w:div>
    <w:div w:id="48113008">
      <w:bodyDiv w:val="1"/>
      <w:marLeft w:val="0"/>
      <w:marRight w:val="0"/>
      <w:marTop w:val="0"/>
      <w:marBottom w:val="0"/>
      <w:divBdr>
        <w:top w:val="none" w:sz="0" w:space="0" w:color="auto"/>
        <w:left w:val="none" w:sz="0" w:space="0" w:color="auto"/>
        <w:bottom w:val="none" w:sz="0" w:space="0" w:color="auto"/>
        <w:right w:val="none" w:sz="0" w:space="0" w:color="auto"/>
      </w:divBdr>
    </w:div>
    <w:div w:id="48387479">
      <w:bodyDiv w:val="1"/>
      <w:marLeft w:val="0"/>
      <w:marRight w:val="0"/>
      <w:marTop w:val="0"/>
      <w:marBottom w:val="0"/>
      <w:divBdr>
        <w:top w:val="none" w:sz="0" w:space="0" w:color="auto"/>
        <w:left w:val="none" w:sz="0" w:space="0" w:color="auto"/>
        <w:bottom w:val="none" w:sz="0" w:space="0" w:color="auto"/>
        <w:right w:val="none" w:sz="0" w:space="0" w:color="auto"/>
      </w:divBdr>
    </w:div>
    <w:div w:id="50541941">
      <w:bodyDiv w:val="1"/>
      <w:marLeft w:val="0"/>
      <w:marRight w:val="0"/>
      <w:marTop w:val="0"/>
      <w:marBottom w:val="0"/>
      <w:divBdr>
        <w:top w:val="none" w:sz="0" w:space="0" w:color="auto"/>
        <w:left w:val="none" w:sz="0" w:space="0" w:color="auto"/>
        <w:bottom w:val="none" w:sz="0" w:space="0" w:color="auto"/>
        <w:right w:val="none" w:sz="0" w:space="0" w:color="auto"/>
      </w:divBdr>
    </w:div>
    <w:div w:id="53701272">
      <w:bodyDiv w:val="1"/>
      <w:marLeft w:val="0"/>
      <w:marRight w:val="0"/>
      <w:marTop w:val="0"/>
      <w:marBottom w:val="0"/>
      <w:divBdr>
        <w:top w:val="none" w:sz="0" w:space="0" w:color="auto"/>
        <w:left w:val="none" w:sz="0" w:space="0" w:color="auto"/>
        <w:bottom w:val="none" w:sz="0" w:space="0" w:color="auto"/>
        <w:right w:val="none" w:sz="0" w:space="0" w:color="auto"/>
      </w:divBdr>
    </w:div>
    <w:div w:id="58289166">
      <w:bodyDiv w:val="1"/>
      <w:marLeft w:val="0"/>
      <w:marRight w:val="0"/>
      <w:marTop w:val="0"/>
      <w:marBottom w:val="0"/>
      <w:divBdr>
        <w:top w:val="none" w:sz="0" w:space="0" w:color="auto"/>
        <w:left w:val="none" w:sz="0" w:space="0" w:color="auto"/>
        <w:bottom w:val="none" w:sz="0" w:space="0" w:color="auto"/>
        <w:right w:val="none" w:sz="0" w:space="0" w:color="auto"/>
      </w:divBdr>
    </w:div>
    <w:div w:id="61487303">
      <w:bodyDiv w:val="1"/>
      <w:marLeft w:val="0"/>
      <w:marRight w:val="0"/>
      <w:marTop w:val="0"/>
      <w:marBottom w:val="0"/>
      <w:divBdr>
        <w:top w:val="none" w:sz="0" w:space="0" w:color="auto"/>
        <w:left w:val="none" w:sz="0" w:space="0" w:color="auto"/>
        <w:bottom w:val="none" w:sz="0" w:space="0" w:color="auto"/>
        <w:right w:val="none" w:sz="0" w:space="0" w:color="auto"/>
      </w:divBdr>
    </w:div>
    <w:div w:id="69815668">
      <w:bodyDiv w:val="1"/>
      <w:marLeft w:val="0"/>
      <w:marRight w:val="0"/>
      <w:marTop w:val="0"/>
      <w:marBottom w:val="0"/>
      <w:divBdr>
        <w:top w:val="none" w:sz="0" w:space="0" w:color="auto"/>
        <w:left w:val="none" w:sz="0" w:space="0" w:color="auto"/>
        <w:bottom w:val="none" w:sz="0" w:space="0" w:color="auto"/>
        <w:right w:val="none" w:sz="0" w:space="0" w:color="auto"/>
      </w:divBdr>
      <w:divsChild>
        <w:div w:id="33777724">
          <w:marLeft w:val="0"/>
          <w:marRight w:val="0"/>
          <w:marTop w:val="0"/>
          <w:marBottom w:val="0"/>
          <w:divBdr>
            <w:top w:val="none" w:sz="0" w:space="0" w:color="auto"/>
            <w:left w:val="none" w:sz="0" w:space="0" w:color="auto"/>
            <w:bottom w:val="none" w:sz="0" w:space="0" w:color="auto"/>
            <w:right w:val="none" w:sz="0" w:space="0" w:color="auto"/>
          </w:divBdr>
        </w:div>
        <w:div w:id="51269932">
          <w:marLeft w:val="0"/>
          <w:marRight w:val="0"/>
          <w:marTop w:val="0"/>
          <w:marBottom w:val="0"/>
          <w:divBdr>
            <w:top w:val="none" w:sz="0" w:space="0" w:color="auto"/>
            <w:left w:val="none" w:sz="0" w:space="0" w:color="auto"/>
            <w:bottom w:val="none" w:sz="0" w:space="0" w:color="auto"/>
            <w:right w:val="none" w:sz="0" w:space="0" w:color="auto"/>
          </w:divBdr>
        </w:div>
        <w:div w:id="75833336">
          <w:marLeft w:val="0"/>
          <w:marRight w:val="0"/>
          <w:marTop w:val="0"/>
          <w:marBottom w:val="0"/>
          <w:divBdr>
            <w:top w:val="none" w:sz="0" w:space="0" w:color="auto"/>
            <w:left w:val="none" w:sz="0" w:space="0" w:color="auto"/>
            <w:bottom w:val="none" w:sz="0" w:space="0" w:color="auto"/>
            <w:right w:val="none" w:sz="0" w:space="0" w:color="auto"/>
          </w:divBdr>
        </w:div>
        <w:div w:id="184372547">
          <w:marLeft w:val="0"/>
          <w:marRight w:val="0"/>
          <w:marTop w:val="0"/>
          <w:marBottom w:val="0"/>
          <w:divBdr>
            <w:top w:val="none" w:sz="0" w:space="0" w:color="auto"/>
            <w:left w:val="none" w:sz="0" w:space="0" w:color="auto"/>
            <w:bottom w:val="none" w:sz="0" w:space="0" w:color="auto"/>
            <w:right w:val="none" w:sz="0" w:space="0" w:color="auto"/>
          </w:divBdr>
        </w:div>
        <w:div w:id="222914126">
          <w:marLeft w:val="0"/>
          <w:marRight w:val="0"/>
          <w:marTop w:val="0"/>
          <w:marBottom w:val="0"/>
          <w:divBdr>
            <w:top w:val="none" w:sz="0" w:space="0" w:color="auto"/>
            <w:left w:val="none" w:sz="0" w:space="0" w:color="auto"/>
            <w:bottom w:val="none" w:sz="0" w:space="0" w:color="auto"/>
            <w:right w:val="none" w:sz="0" w:space="0" w:color="auto"/>
          </w:divBdr>
        </w:div>
        <w:div w:id="261308208">
          <w:marLeft w:val="0"/>
          <w:marRight w:val="0"/>
          <w:marTop w:val="0"/>
          <w:marBottom w:val="0"/>
          <w:divBdr>
            <w:top w:val="none" w:sz="0" w:space="0" w:color="auto"/>
            <w:left w:val="none" w:sz="0" w:space="0" w:color="auto"/>
            <w:bottom w:val="none" w:sz="0" w:space="0" w:color="auto"/>
            <w:right w:val="none" w:sz="0" w:space="0" w:color="auto"/>
          </w:divBdr>
        </w:div>
        <w:div w:id="272640715">
          <w:marLeft w:val="0"/>
          <w:marRight w:val="0"/>
          <w:marTop w:val="0"/>
          <w:marBottom w:val="0"/>
          <w:divBdr>
            <w:top w:val="none" w:sz="0" w:space="0" w:color="auto"/>
            <w:left w:val="none" w:sz="0" w:space="0" w:color="auto"/>
            <w:bottom w:val="none" w:sz="0" w:space="0" w:color="auto"/>
            <w:right w:val="none" w:sz="0" w:space="0" w:color="auto"/>
          </w:divBdr>
        </w:div>
        <w:div w:id="414788492">
          <w:marLeft w:val="0"/>
          <w:marRight w:val="0"/>
          <w:marTop w:val="0"/>
          <w:marBottom w:val="0"/>
          <w:divBdr>
            <w:top w:val="none" w:sz="0" w:space="0" w:color="auto"/>
            <w:left w:val="none" w:sz="0" w:space="0" w:color="auto"/>
            <w:bottom w:val="none" w:sz="0" w:space="0" w:color="auto"/>
            <w:right w:val="none" w:sz="0" w:space="0" w:color="auto"/>
          </w:divBdr>
        </w:div>
        <w:div w:id="501823282">
          <w:marLeft w:val="0"/>
          <w:marRight w:val="0"/>
          <w:marTop w:val="0"/>
          <w:marBottom w:val="0"/>
          <w:divBdr>
            <w:top w:val="none" w:sz="0" w:space="0" w:color="auto"/>
            <w:left w:val="none" w:sz="0" w:space="0" w:color="auto"/>
            <w:bottom w:val="none" w:sz="0" w:space="0" w:color="auto"/>
            <w:right w:val="none" w:sz="0" w:space="0" w:color="auto"/>
          </w:divBdr>
        </w:div>
        <w:div w:id="518741239">
          <w:marLeft w:val="0"/>
          <w:marRight w:val="0"/>
          <w:marTop w:val="0"/>
          <w:marBottom w:val="0"/>
          <w:divBdr>
            <w:top w:val="none" w:sz="0" w:space="0" w:color="auto"/>
            <w:left w:val="none" w:sz="0" w:space="0" w:color="auto"/>
            <w:bottom w:val="none" w:sz="0" w:space="0" w:color="auto"/>
            <w:right w:val="none" w:sz="0" w:space="0" w:color="auto"/>
          </w:divBdr>
        </w:div>
        <w:div w:id="520363558">
          <w:marLeft w:val="0"/>
          <w:marRight w:val="0"/>
          <w:marTop w:val="0"/>
          <w:marBottom w:val="0"/>
          <w:divBdr>
            <w:top w:val="none" w:sz="0" w:space="0" w:color="auto"/>
            <w:left w:val="none" w:sz="0" w:space="0" w:color="auto"/>
            <w:bottom w:val="none" w:sz="0" w:space="0" w:color="auto"/>
            <w:right w:val="none" w:sz="0" w:space="0" w:color="auto"/>
          </w:divBdr>
        </w:div>
        <w:div w:id="533426559">
          <w:marLeft w:val="0"/>
          <w:marRight w:val="0"/>
          <w:marTop w:val="0"/>
          <w:marBottom w:val="0"/>
          <w:divBdr>
            <w:top w:val="none" w:sz="0" w:space="0" w:color="auto"/>
            <w:left w:val="none" w:sz="0" w:space="0" w:color="auto"/>
            <w:bottom w:val="none" w:sz="0" w:space="0" w:color="auto"/>
            <w:right w:val="none" w:sz="0" w:space="0" w:color="auto"/>
          </w:divBdr>
        </w:div>
        <w:div w:id="560604417">
          <w:marLeft w:val="0"/>
          <w:marRight w:val="0"/>
          <w:marTop w:val="0"/>
          <w:marBottom w:val="0"/>
          <w:divBdr>
            <w:top w:val="none" w:sz="0" w:space="0" w:color="auto"/>
            <w:left w:val="none" w:sz="0" w:space="0" w:color="auto"/>
            <w:bottom w:val="none" w:sz="0" w:space="0" w:color="auto"/>
            <w:right w:val="none" w:sz="0" w:space="0" w:color="auto"/>
          </w:divBdr>
        </w:div>
        <w:div w:id="563952198">
          <w:marLeft w:val="0"/>
          <w:marRight w:val="0"/>
          <w:marTop w:val="0"/>
          <w:marBottom w:val="0"/>
          <w:divBdr>
            <w:top w:val="none" w:sz="0" w:space="0" w:color="auto"/>
            <w:left w:val="none" w:sz="0" w:space="0" w:color="auto"/>
            <w:bottom w:val="none" w:sz="0" w:space="0" w:color="auto"/>
            <w:right w:val="none" w:sz="0" w:space="0" w:color="auto"/>
          </w:divBdr>
        </w:div>
        <w:div w:id="579682588">
          <w:marLeft w:val="0"/>
          <w:marRight w:val="0"/>
          <w:marTop w:val="0"/>
          <w:marBottom w:val="0"/>
          <w:divBdr>
            <w:top w:val="none" w:sz="0" w:space="0" w:color="auto"/>
            <w:left w:val="none" w:sz="0" w:space="0" w:color="auto"/>
            <w:bottom w:val="none" w:sz="0" w:space="0" w:color="auto"/>
            <w:right w:val="none" w:sz="0" w:space="0" w:color="auto"/>
          </w:divBdr>
        </w:div>
        <w:div w:id="586768720">
          <w:marLeft w:val="0"/>
          <w:marRight w:val="0"/>
          <w:marTop w:val="0"/>
          <w:marBottom w:val="0"/>
          <w:divBdr>
            <w:top w:val="none" w:sz="0" w:space="0" w:color="auto"/>
            <w:left w:val="none" w:sz="0" w:space="0" w:color="auto"/>
            <w:bottom w:val="none" w:sz="0" w:space="0" w:color="auto"/>
            <w:right w:val="none" w:sz="0" w:space="0" w:color="auto"/>
          </w:divBdr>
        </w:div>
        <w:div w:id="662972243">
          <w:marLeft w:val="0"/>
          <w:marRight w:val="0"/>
          <w:marTop w:val="0"/>
          <w:marBottom w:val="0"/>
          <w:divBdr>
            <w:top w:val="none" w:sz="0" w:space="0" w:color="auto"/>
            <w:left w:val="none" w:sz="0" w:space="0" w:color="auto"/>
            <w:bottom w:val="none" w:sz="0" w:space="0" w:color="auto"/>
            <w:right w:val="none" w:sz="0" w:space="0" w:color="auto"/>
          </w:divBdr>
        </w:div>
        <w:div w:id="682827500">
          <w:marLeft w:val="0"/>
          <w:marRight w:val="0"/>
          <w:marTop w:val="0"/>
          <w:marBottom w:val="0"/>
          <w:divBdr>
            <w:top w:val="none" w:sz="0" w:space="0" w:color="auto"/>
            <w:left w:val="none" w:sz="0" w:space="0" w:color="auto"/>
            <w:bottom w:val="none" w:sz="0" w:space="0" w:color="auto"/>
            <w:right w:val="none" w:sz="0" w:space="0" w:color="auto"/>
          </w:divBdr>
        </w:div>
        <w:div w:id="703213799">
          <w:marLeft w:val="0"/>
          <w:marRight w:val="0"/>
          <w:marTop w:val="0"/>
          <w:marBottom w:val="0"/>
          <w:divBdr>
            <w:top w:val="none" w:sz="0" w:space="0" w:color="auto"/>
            <w:left w:val="none" w:sz="0" w:space="0" w:color="auto"/>
            <w:bottom w:val="none" w:sz="0" w:space="0" w:color="auto"/>
            <w:right w:val="none" w:sz="0" w:space="0" w:color="auto"/>
          </w:divBdr>
        </w:div>
        <w:div w:id="706026408">
          <w:marLeft w:val="0"/>
          <w:marRight w:val="0"/>
          <w:marTop w:val="0"/>
          <w:marBottom w:val="0"/>
          <w:divBdr>
            <w:top w:val="none" w:sz="0" w:space="0" w:color="auto"/>
            <w:left w:val="none" w:sz="0" w:space="0" w:color="auto"/>
            <w:bottom w:val="none" w:sz="0" w:space="0" w:color="auto"/>
            <w:right w:val="none" w:sz="0" w:space="0" w:color="auto"/>
          </w:divBdr>
        </w:div>
        <w:div w:id="722825517">
          <w:marLeft w:val="0"/>
          <w:marRight w:val="0"/>
          <w:marTop w:val="0"/>
          <w:marBottom w:val="0"/>
          <w:divBdr>
            <w:top w:val="none" w:sz="0" w:space="0" w:color="auto"/>
            <w:left w:val="none" w:sz="0" w:space="0" w:color="auto"/>
            <w:bottom w:val="none" w:sz="0" w:space="0" w:color="auto"/>
            <w:right w:val="none" w:sz="0" w:space="0" w:color="auto"/>
          </w:divBdr>
        </w:div>
        <w:div w:id="733040823">
          <w:marLeft w:val="0"/>
          <w:marRight w:val="0"/>
          <w:marTop w:val="0"/>
          <w:marBottom w:val="0"/>
          <w:divBdr>
            <w:top w:val="none" w:sz="0" w:space="0" w:color="auto"/>
            <w:left w:val="none" w:sz="0" w:space="0" w:color="auto"/>
            <w:bottom w:val="none" w:sz="0" w:space="0" w:color="auto"/>
            <w:right w:val="none" w:sz="0" w:space="0" w:color="auto"/>
          </w:divBdr>
        </w:div>
        <w:div w:id="750737834">
          <w:marLeft w:val="0"/>
          <w:marRight w:val="0"/>
          <w:marTop w:val="0"/>
          <w:marBottom w:val="0"/>
          <w:divBdr>
            <w:top w:val="none" w:sz="0" w:space="0" w:color="auto"/>
            <w:left w:val="none" w:sz="0" w:space="0" w:color="auto"/>
            <w:bottom w:val="none" w:sz="0" w:space="0" w:color="auto"/>
            <w:right w:val="none" w:sz="0" w:space="0" w:color="auto"/>
          </w:divBdr>
        </w:div>
        <w:div w:id="760372956">
          <w:marLeft w:val="0"/>
          <w:marRight w:val="0"/>
          <w:marTop w:val="0"/>
          <w:marBottom w:val="0"/>
          <w:divBdr>
            <w:top w:val="none" w:sz="0" w:space="0" w:color="auto"/>
            <w:left w:val="none" w:sz="0" w:space="0" w:color="auto"/>
            <w:bottom w:val="none" w:sz="0" w:space="0" w:color="auto"/>
            <w:right w:val="none" w:sz="0" w:space="0" w:color="auto"/>
          </w:divBdr>
        </w:div>
        <w:div w:id="763570349">
          <w:marLeft w:val="0"/>
          <w:marRight w:val="0"/>
          <w:marTop w:val="0"/>
          <w:marBottom w:val="0"/>
          <w:divBdr>
            <w:top w:val="none" w:sz="0" w:space="0" w:color="auto"/>
            <w:left w:val="none" w:sz="0" w:space="0" w:color="auto"/>
            <w:bottom w:val="none" w:sz="0" w:space="0" w:color="auto"/>
            <w:right w:val="none" w:sz="0" w:space="0" w:color="auto"/>
          </w:divBdr>
        </w:div>
        <w:div w:id="767121760">
          <w:marLeft w:val="0"/>
          <w:marRight w:val="0"/>
          <w:marTop w:val="0"/>
          <w:marBottom w:val="0"/>
          <w:divBdr>
            <w:top w:val="none" w:sz="0" w:space="0" w:color="auto"/>
            <w:left w:val="none" w:sz="0" w:space="0" w:color="auto"/>
            <w:bottom w:val="none" w:sz="0" w:space="0" w:color="auto"/>
            <w:right w:val="none" w:sz="0" w:space="0" w:color="auto"/>
          </w:divBdr>
        </w:div>
        <w:div w:id="837231063">
          <w:marLeft w:val="0"/>
          <w:marRight w:val="0"/>
          <w:marTop w:val="0"/>
          <w:marBottom w:val="0"/>
          <w:divBdr>
            <w:top w:val="none" w:sz="0" w:space="0" w:color="auto"/>
            <w:left w:val="none" w:sz="0" w:space="0" w:color="auto"/>
            <w:bottom w:val="none" w:sz="0" w:space="0" w:color="auto"/>
            <w:right w:val="none" w:sz="0" w:space="0" w:color="auto"/>
          </w:divBdr>
        </w:div>
        <w:div w:id="837571827">
          <w:marLeft w:val="0"/>
          <w:marRight w:val="0"/>
          <w:marTop w:val="0"/>
          <w:marBottom w:val="0"/>
          <w:divBdr>
            <w:top w:val="none" w:sz="0" w:space="0" w:color="auto"/>
            <w:left w:val="none" w:sz="0" w:space="0" w:color="auto"/>
            <w:bottom w:val="none" w:sz="0" w:space="0" w:color="auto"/>
            <w:right w:val="none" w:sz="0" w:space="0" w:color="auto"/>
          </w:divBdr>
        </w:div>
        <w:div w:id="838037862">
          <w:marLeft w:val="0"/>
          <w:marRight w:val="0"/>
          <w:marTop w:val="0"/>
          <w:marBottom w:val="0"/>
          <w:divBdr>
            <w:top w:val="none" w:sz="0" w:space="0" w:color="auto"/>
            <w:left w:val="none" w:sz="0" w:space="0" w:color="auto"/>
            <w:bottom w:val="none" w:sz="0" w:space="0" w:color="auto"/>
            <w:right w:val="none" w:sz="0" w:space="0" w:color="auto"/>
          </w:divBdr>
        </w:div>
        <w:div w:id="931816949">
          <w:marLeft w:val="0"/>
          <w:marRight w:val="0"/>
          <w:marTop w:val="0"/>
          <w:marBottom w:val="0"/>
          <w:divBdr>
            <w:top w:val="none" w:sz="0" w:space="0" w:color="auto"/>
            <w:left w:val="none" w:sz="0" w:space="0" w:color="auto"/>
            <w:bottom w:val="none" w:sz="0" w:space="0" w:color="auto"/>
            <w:right w:val="none" w:sz="0" w:space="0" w:color="auto"/>
          </w:divBdr>
        </w:div>
        <w:div w:id="1002315046">
          <w:marLeft w:val="0"/>
          <w:marRight w:val="0"/>
          <w:marTop w:val="0"/>
          <w:marBottom w:val="0"/>
          <w:divBdr>
            <w:top w:val="none" w:sz="0" w:space="0" w:color="auto"/>
            <w:left w:val="none" w:sz="0" w:space="0" w:color="auto"/>
            <w:bottom w:val="none" w:sz="0" w:space="0" w:color="auto"/>
            <w:right w:val="none" w:sz="0" w:space="0" w:color="auto"/>
          </w:divBdr>
        </w:div>
        <w:div w:id="1066416668">
          <w:marLeft w:val="0"/>
          <w:marRight w:val="0"/>
          <w:marTop w:val="0"/>
          <w:marBottom w:val="0"/>
          <w:divBdr>
            <w:top w:val="none" w:sz="0" w:space="0" w:color="auto"/>
            <w:left w:val="none" w:sz="0" w:space="0" w:color="auto"/>
            <w:bottom w:val="none" w:sz="0" w:space="0" w:color="auto"/>
            <w:right w:val="none" w:sz="0" w:space="0" w:color="auto"/>
          </w:divBdr>
        </w:div>
        <w:div w:id="1093815613">
          <w:marLeft w:val="0"/>
          <w:marRight w:val="0"/>
          <w:marTop w:val="0"/>
          <w:marBottom w:val="0"/>
          <w:divBdr>
            <w:top w:val="none" w:sz="0" w:space="0" w:color="auto"/>
            <w:left w:val="none" w:sz="0" w:space="0" w:color="auto"/>
            <w:bottom w:val="none" w:sz="0" w:space="0" w:color="auto"/>
            <w:right w:val="none" w:sz="0" w:space="0" w:color="auto"/>
          </w:divBdr>
        </w:div>
        <w:div w:id="1133671303">
          <w:marLeft w:val="0"/>
          <w:marRight w:val="0"/>
          <w:marTop w:val="0"/>
          <w:marBottom w:val="0"/>
          <w:divBdr>
            <w:top w:val="none" w:sz="0" w:space="0" w:color="auto"/>
            <w:left w:val="none" w:sz="0" w:space="0" w:color="auto"/>
            <w:bottom w:val="none" w:sz="0" w:space="0" w:color="auto"/>
            <w:right w:val="none" w:sz="0" w:space="0" w:color="auto"/>
          </w:divBdr>
        </w:div>
        <w:div w:id="1155416970">
          <w:marLeft w:val="0"/>
          <w:marRight w:val="0"/>
          <w:marTop w:val="0"/>
          <w:marBottom w:val="0"/>
          <w:divBdr>
            <w:top w:val="none" w:sz="0" w:space="0" w:color="auto"/>
            <w:left w:val="none" w:sz="0" w:space="0" w:color="auto"/>
            <w:bottom w:val="none" w:sz="0" w:space="0" w:color="auto"/>
            <w:right w:val="none" w:sz="0" w:space="0" w:color="auto"/>
          </w:divBdr>
        </w:div>
        <w:div w:id="1187251981">
          <w:marLeft w:val="0"/>
          <w:marRight w:val="0"/>
          <w:marTop w:val="0"/>
          <w:marBottom w:val="0"/>
          <w:divBdr>
            <w:top w:val="none" w:sz="0" w:space="0" w:color="auto"/>
            <w:left w:val="none" w:sz="0" w:space="0" w:color="auto"/>
            <w:bottom w:val="none" w:sz="0" w:space="0" w:color="auto"/>
            <w:right w:val="none" w:sz="0" w:space="0" w:color="auto"/>
          </w:divBdr>
        </w:div>
        <w:div w:id="1198007302">
          <w:marLeft w:val="0"/>
          <w:marRight w:val="0"/>
          <w:marTop w:val="0"/>
          <w:marBottom w:val="0"/>
          <w:divBdr>
            <w:top w:val="none" w:sz="0" w:space="0" w:color="auto"/>
            <w:left w:val="none" w:sz="0" w:space="0" w:color="auto"/>
            <w:bottom w:val="none" w:sz="0" w:space="0" w:color="auto"/>
            <w:right w:val="none" w:sz="0" w:space="0" w:color="auto"/>
          </w:divBdr>
        </w:div>
        <w:div w:id="1216351160">
          <w:marLeft w:val="0"/>
          <w:marRight w:val="0"/>
          <w:marTop w:val="0"/>
          <w:marBottom w:val="0"/>
          <w:divBdr>
            <w:top w:val="none" w:sz="0" w:space="0" w:color="auto"/>
            <w:left w:val="none" w:sz="0" w:space="0" w:color="auto"/>
            <w:bottom w:val="none" w:sz="0" w:space="0" w:color="auto"/>
            <w:right w:val="none" w:sz="0" w:space="0" w:color="auto"/>
          </w:divBdr>
        </w:div>
        <w:div w:id="1223256431">
          <w:marLeft w:val="0"/>
          <w:marRight w:val="0"/>
          <w:marTop w:val="0"/>
          <w:marBottom w:val="0"/>
          <w:divBdr>
            <w:top w:val="none" w:sz="0" w:space="0" w:color="auto"/>
            <w:left w:val="none" w:sz="0" w:space="0" w:color="auto"/>
            <w:bottom w:val="none" w:sz="0" w:space="0" w:color="auto"/>
            <w:right w:val="none" w:sz="0" w:space="0" w:color="auto"/>
          </w:divBdr>
        </w:div>
        <w:div w:id="1259798743">
          <w:marLeft w:val="0"/>
          <w:marRight w:val="0"/>
          <w:marTop w:val="0"/>
          <w:marBottom w:val="0"/>
          <w:divBdr>
            <w:top w:val="none" w:sz="0" w:space="0" w:color="auto"/>
            <w:left w:val="none" w:sz="0" w:space="0" w:color="auto"/>
            <w:bottom w:val="none" w:sz="0" w:space="0" w:color="auto"/>
            <w:right w:val="none" w:sz="0" w:space="0" w:color="auto"/>
          </w:divBdr>
        </w:div>
        <w:div w:id="1273898915">
          <w:marLeft w:val="0"/>
          <w:marRight w:val="0"/>
          <w:marTop w:val="0"/>
          <w:marBottom w:val="0"/>
          <w:divBdr>
            <w:top w:val="none" w:sz="0" w:space="0" w:color="auto"/>
            <w:left w:val="none" w:sz="0" w:space="0" w:color="auto"/>
            <w:bottom w:val="none" w:sz="0" w:space="0" w:color="auto"/>
            <w:right w:val="none" w:sz="0" w:space="0" w:color="auto"/>
          </w:divBdr>
        </w:div>
        <w:div w:id="1285310563">
          <w:marLeft w:val="0"/>
          <w:marRight w:val="0"/>
          <w:marTop w:val="0"/>
          <w:marBottom w:val="0"/>
          <w:divBdr>
            <w:top w:val="none" w:sz="0" w:space="0" w:color="auto"/>
            <w:left w:val="none" w:sz="0" w:space="0" w:color="auto"/>
            <w:bottom w:val="none" w:sz="0" w:space="0" w:color="auto"/>
            <w:right w:val="none" w:sz="0" w:space="0" w:color="auto"/>
          </w:divBdr>
        </w:div>
        <w:div w:id="1291667544">
          <w:marLeft w:val="0"/>
          <w:marRight w:val="0"/>
          <w:marTop w:val="0"/>
          <w:marBottom w:val="0"/>
          <w:divBdr>
            <w:top w:val="none" w:sz="0" w:space="0" w:color="auto"/>
            <w:left w:val="none" w:sz="0" w:space="0" w:color="auto"/>
            <w:bottom w:val="none" w:sz="0" w:space="0" w:color="auto"/>
            <w:right w:val="none" w:sz="0" w:space="0" w:color="auto"/>
          </w:divBdr>
        </w:div>
        <w:div w:id="1303775815">
          <w:marLeft w:val="0"/>
          <w:marRight w:val="0"/>
          <w:marTop w:val="0"/>
          <w:marBottom w:val="0"/>
          <w:divBdr>
            <w:top w:val="none" w:sz="0" w:space="0" w:color="auto"/>
            <w:left w:val="none" w:sz="0" w:space="0" w:color="auto"/>
            <w:bottom w:val="none" w:sz="0" w:space="0" w:color="auto"/>
            <w:right w:val="none" w:sz="0" w:space="0" w:color="auto"/>
          </w:divBdr>
        </w:div>
        <w:div w:id="1342465848">
          <w:marLeft w:val="0"/>
          <w:marRight w:val="0"/>
          <w:marTop w:val="0"/>
          <w:marBottom w:val="0"/>
          <w:divBdr>
            <w:top w:val="none" w:sz="0" w:space="0" w:color="auto"/>
            <w:left w:val="none" w:sz="0" w:space="0" w:color="auto"/>
            <w:bottom w:val="none" w:sz="0" w:space="0" w:color="auto"/>
            <w:right w:val="none" w:sz="0" w:space="0" w:color="auto"/>
          </w:divBdr>
        </w:div>
        <w:div w:id="1392924427">
          <w:marLeft w:val="0"/>
          <w:marRight w:val="0"/>
          <w:marTop w:val="0"/>
          <w:marBottom w:val="0"/>
          <w:divBdr>
            <w:top w:val="none" w:sz="0" w:space="0" w:color="auto"/>
            <w:left w:val="none" w:sz="0" w:space="0" w:color="auto"/>
            <w:bottom w:val="none" w:sz="0" w:space="0" w:color="auto"/>
            <w:right w:val="none" w:sz="0" w:space="0" w:color="auto"/>
          </w:divBdr>
        </w:div>
        <w:div w:id="1396126315">
          <w:marLeft w:val="0"/>
          <w:marRight w:val="0"/>
          <w:marTop w:val="0"/>
          <w:marBottom w:val="0"/>
          <w:divBdr>
            <w:top w:val="none" w:sz="0" w:space="0" w:color="auto"/>
            <w:left w:val="none" w:sz="0" w:space="0" w:color="auto"/>
            <w:bottom w:val="none" w:sz="0" w:space="0" w:color="auto"/>
            <w:right w:val="none" w:sz="0" w:space="0" w:color="auto"/>
          </w:divBdr>
        </w:div>
        <w:div w:id="1424305603">
          <w:marLeft w:val="0"/>
          <w:marRight w:val="0"/>
          <w:marTop w:val="0"/>
          <w:marBottom w:val="0"/>
          <w:divBdr>
            <w:top w:val="none" w:sz="0" w:space="0" w:color="auto"/>
            <w:left w:val="none" w:sz="0" w:space="0" w:color="auto"/>
            <w:bottom w:val="none" w:sz="0" w:space="0" w:color="auto"/>
            <w:right w:val="none" w:sz="0" w:space="0" w:color="auto"/>
          </w:divBdr>
        </w:div>
        <w:div w:id="1432701930">
          <w:marLeft w:val="0"/>
          <w:marRight w:val="0"/>
          <w:marTop w:val="0"/>
          <w:marBottom w:val="0"/>
          <w:divBdr>
            <w:top w:val="none" w:sz="0" w:space="0" w:color="auto"/>
            <w:left w:val="none" w:sz="0" w:space="0" w:color="auto"/>
            <w:bottom w:val="none" w:sz="0" w:space="0" w:color="auto"/>
            <w:right w:val="none" w:sz="0" w:space="0" w:color="auto"/>
          </w:divBdr>
        </w:div>
        <w:div w:id="1503357423">
          <w:marLeft w:val="0"/>
          <w:marRight w:val="0"/>
          <w:marTop w:val="0"/>
          <w:marBottom w:val="0"/>
          <w:divBdr>
            <w:top w:val="none" w:sz="0" w:space="0" w:color="auto"/>
            <w:left w:val="none" w:sz="0" w:space="0" w:color="auto"/>
            <w:bottom w:val="none" w:sz="0" w:space="0" w:color="auto"/>
            <w:right w:val="none" w:sz="0" w:space="0" w:color="auto"/>
          </w:divBdr>
        </w:div>
        <w:div w:id="1597250429">
          <w:marLeft w:val="0"/>
          <w:marRight w:val="0"/>
          <w:marTop w:val="0"/>
          <w:marBottom w:val="0"/>
          <w:divBdr>
            <w:top w:val="none" w:sz="0" w:space="0" w:color="auto"/>
            <w:left w:val="none" w:sz="0" w:space="0" w:color="auto"/>
            <w:bottom w:val="none" w:sz="0" w:space="0" w:color="auto"/>
            <w:right w:val="none" w:sz="0" w:space="0" w:color="auto"/>
          </w:divBdr>
        </w:div>
        <w:div w:id="1609894938">
          <w:marLeft w:val="0"/>
          <w:marRight w:val="0"/>
          <w:marTop w:val="0"/>
          <w:marBottom w:val="0"/>
          <w:divBdr>
            <w:top w:val="none" w:sz="0" w:space="0" w:color="auto"/>
            <w:left w:val="none" w:sz="0" w:space="0" w:color="auto"/>
            <w:bottom w:val="none" w:sz="0" w:space="0" w:color="auto"/>
            <w:right w:val="none" w:sz="0" w:space="0" w:color="auto"/>
          </w:divBdr>
        </w:div>
        <w:div w:id="1643537611">
          <w:marLeft w:val="0"/>
          <w:marRight w:val="0"/>
          <w:marTop w:val="0"/>
          <w:marBottom w:val="0"/>
          <w:divBdr>
            <w:top w:val="none" w:sz="0" w:space="0" w:color="auto"/>
            <w:left w:val="none" w:sz="0" w:space="0" w:color="auto"/>
            <w:bottom w:val="none" w:sz="0" w:space="0" w:color="auto"/>
            <w:right w:val="none" w:sz="0" w:space="0" w:color="auto"/>
          </w:divBdr>
        </w:div>
        <w:div w:id="1703018551">
          <w:marLeft w:val="0"/>
          <w:marRight w:val="0"/>
          <w:marTop w:val="0"/>
          <w:marBottom w:val="0"/>
          <w:divBdr>
            <w:top w:val="none" w:sz="0" w:space="0" w:color="auto"/>
            <w:left w:val="none" w:sz="0" w:space="0" w:color="auto"/>
            <w:bottom w:val="none" w:sz="0" w:space="0" w:color="auto"/>
            <w:right w:val="none" w:sz="0" w:space="0" w:color="auto"/>
          </w:divBdr>
        </w:div>
        <w:div w:id="1703364124">
          <w:marLeft w:val="0"/>
          <w:marRight w:val="0"/>
          <w:marTop w:val="0"/>
          <w:marBottom w:val="0"/>
          <w:divBdr>
            <w:top w:val="none" w:sz="0" w:space="0" w:color="auto"/>
            <w:left w:val="none" w:sz="0" w:space="0" w:color="auto"/>
            <w:bottom w:val="none" w:sz="0" w:space="0" w:color="auto"/>
            <w:right w:val="none" w:sz="0" w:space="0" w:color="auto"/>
          </w:divBdr>
        </w:div>
        <w:div w:id="1724017073">
          <w:marLeft w:val="0"/>
          <w:marRight w:val="0"/>
          <w:marTop w:val="0"/>
          <w:marBottom w:val="0"/>
          <w:divBdr>
            <w:top w:val="none" w:sz="0" w:space="0" w:color="auto"/>
            <w:left w:val="none" w:sz="0" w:space="0" w:color="auto"/>
            <w:bottom w:val="none" w:sz="0" w:space="0" w:color="auto"/>
            <w:right w:val="none" w:sz="0" w:space="0" w:color="auto"/>
          </w:divBdr>
        </w:div>
        <w:div w:id="1738625610">
          <w:marLeft w:val="0"/>
          <w:marRight w:val="0"/>
          <w:marTop w:val="0"/>
          <w:marBottom w:val="0"/>
          <w:divBdr>
            <w:top w:val="none" w:sz="0" w:space="0" w:color="auto"/>
            <w:left w:val="none" w:sz="0" w:space="0" w:color="auto"/>
            <w:bottom w:val="none" w:sz="0" w:space="0" w:color="auto"/>
            <w:right w:val="none" w:sz="0" w:space="0" w:color="auto"/>
          </w:divBdr>
        </w:div>
        <w:div w:id="1778018587">
          <w:marLeft w:val="0"/>
          <w:marRight w:val="0"/>
          <w:marTop w:val="0"/>
          <w:marBottom w:val="0"/>
          <w:divBdr>
            <w:top w:val="none" w:sz="0" w:space="0" w:color="auto"/>
            <w:left w:val="none" w:sz="0" w:space="0" w:color="auto"/>
            <w:bottom w:val="none" w:sz="0" w:space="0" w:color="auto"/>
            <w:right w:val="none" w:sz="0" w:space="0" w:color="auto"/>
          </w:divBdr>
        </w:div>
        <w:div w:id="1823496429">
          <w:marLeft w:val="0"/>
          <w:marRight w:val="0"/>
          <w:marTop w:val="0"/>
          <w:marBottom w:val="0"/>
          <w:divBdr>
            <w:top w:val="none" w:sz="0" w:space="0" w:color="auto"/>
            <w:left w:val="none" w:sz="0" w:space="0" w:color="auto"/>
            <w:bottom w:val="none" w:sz="0" w:space="0" w:color="auto"/>
            <w:right w:val="none" w:sz="0" w:space="0" w:color="auto"/>
          </w:divBdr>
        </w:div>
        <w:div w:id="1828086046">
          <w:marLeft w:val="0"/>
          <w:marRight w:val="0"/>
          <w:marTop w:val="0"/>
          <w:marBottom w:val="0"/>
          <w:divBdr>
            <w:top w:val="none" w:sz="0" w:space="0" w:color="auto"/>
            <w:left w:val="none" w:sz="0" w:space="0" w:color="auto"/>
            <w:bottom w:val="none" w:sz="0" w:space="0" w:color="auto"/>
            <w:right w:val="none" w:sz="0" w:space="0" w:color="auto"/>
          </w:divBdr>
        </w:div>
        <w:div w:id="1932423502">
          <w:marLeft w:val="0"/>
          <w:marRight w:val="0"/>
          <w:marTop w:val="0"/>
          <w:marBottom w:val="0"/>
          <w:divBdr>
            <w:top w:val="none" w:sz="0" w:space="0" w:color="auto"/>
            <w:left w:val="none" w:sz="0" w:space="0" w:color="auto"/>
            <w:bottom w:val="none" w:sz="0" w:space="0" w:color="auto"/>
            <w:right w:val="none" w:sz="0" w:space="0" w:color="auto"/>
          </w:divBdr>
        </w:div>
        <w:div w:id="1951357051">
          <w:marLeft w:val="0"/>
          <w:marRight w:val="0"/>
          <w:marTop w:val="0"/>
          <w:marBottom w:val="0"/>
          <w:divBdr>
            <w:top w:val="none" w:sz="0" w:space="0" w:color="auto"/>
            <w:left w:val="none" w:sz="0" w:space="0" w:color="auto"/>
            <w:bottom w:val="none" w:sz="0" w:space="0" w:color="auto"/>
            <w:right w:val="none" w:sz="0" w:space="0" w:color="auto"/>
          </w:divBdr>
        </w:div>
        <w:div w:id="2021423860">
          <w:marLeft w:val="0"/>
          <w:marRight w:val="0"/>
          <w:marTop w:val="0"/>
          <w:marBottom w:val="0"/>
          <w:divBdr>
            <w:top w:val="none" w:sz="0" w:space="0" w:color="auto"/>
            <w:left w:val="none" w:sz="0" w:space="0" w:color="auto"/>
            <w:bottom w:val="none" w:sz="0" w:space="0" w:color="auto"/>
            <w:right w:val="none" w:sz="0" w:space="0" w:color="auto"/>
          </w:divBdr>
        </w:div>
        <w:div w:id="2062748251">
          <w:marLeft w:val="0"/>
          <w:marRight w:val="0"/>
          <w:marTop w:val="0"/>
          <w:marBottom w:val="0"/>
          <w:divBdr>
            <w:top w:val="none" w:sz="0" w:space="0" w:color="auto"/>
            <w:left w:val="none" w:sz="0" w:space="0" w:color="auto"/>
            <w:bottom w:val="none" w:sz="0" w:space="0" w:color="auto"/>
            <w:right w:val="none" w:sz="0" w:space="0" w:color="auto"/>
          </w:divBdr>
        </w:div>
        <w:div w:id="2075853548">
          <w:marLeft w:val="0"/>
          <w:marRight w:val="0"/>
          <w:marTop w:val="0"/>
          <w:marBottom w:val="0"/>
          <w:divBdr>
            <w:top w:val="none" w:sz="0" w:space="0" w:color="auto"/>
            <w:left w:val="none" w:sz="0" w:space="0" w:color="auto"/>
            <w:bottom w:val="none" w:sz="0" w:space="0" w:color="auto"/>
            <w:right w:val="none" w:sz="0" w:space="0" w:color="auto"/>
          </w:divBdr>
        </w:div>
        <w:div w:id="2091269408">
          <w:marLeft w:val="0"/>
          <w:marRight w:val="0"/>
          <w:marTop w:val="0"/>
          <w:marBottom w:val="0"/>
          <w:divBdr>
            <w:top w:val="none" w:sz="0" w:space="0" w:color="auto"/>
            <w:left w:val="none" w:sz="0" w:space="0" w:color="auto"/>
            <w:bottom w:val="none" w:sz="0" w:space="0" w:color="auto"/>
            <w:right w:val="none" w:sz="0" w:space="0" w:color="auto"/>
          </w:divBdr>
        </w:div>
        <w:div w:id="2102673724">
          <w:marLeft w:val="0"/>
          <w:marRight w:val="0"/>
          <w:marTop w:val="0"/>
          <w:marBottom w:val="0"/>
          <w:divBdr>
            <w:top w:val="none" w:sz="0" w:space="0" w:color="auto"/>
            <w:left w:val="none" w:sz="0" w:space="0" w:color="auto"/>
            <w:bottom w:val="none" w:sz="0" w:space="0" w:color="auto"/>
            <w:right w:val="none" w:sz="0" w:space="0" w:color="auto"/>
          </w:divBdr>
        </w:div>
        <w:div w:id="2134056029">
          <w:marLeft w:val="0"/>
          <w:marRight w:val="0"/>
          <w:marTop w:val="0"/>
          <w:marBottom w:val="0"/>
          <w:divBdr>
            <w:top w:val="none" w:sz="0" w:space="0" w:color="auto"/>
            <w:left w:val="none" w:sz="0" w:space="0" w:color="auto"/>
            <w:bottom w:val="none" w:sz="0" w:space="0" w:color="auto"/>
            <w:right w:val="none" w:sz="0" w:space="0" w:color="auto"/>
          </w:divBdr>
        </w:div>
      </w:divsChild>
    </w:div>
    <w:div w:id="80950056">
      <w:bodyDiv w:val="1"/>
      <w:marLeft w:val="0"/>
      <w:marRight w:val="0"/>
      <w:marTop w:val="0"/>
      <w:marBottom w:val="0"/>
      <w:divBdr>
        <w:top w:val="none" w:sz="0" w:space="0" w:color="auto"/>
        <w:left w:val="none" w:sz="0" w:space="0" w:color="auto"/>
        <w:bottom w:val="none" w:sz="0" w:space="0" w:color="auto"/>
        <w:right w:val="none" w:sz="0" w:space="0" w:color="auto"/>
      </w:divBdr>
      <w:divsChild>
        <w:div w:id="479688022">
          <w:marLeft w:val="0"/>
          <w:marRight w:val="0"/>
          <w:marTop w:val="0"/>
          <w:marBottom w:val="0"/>
          <w:divBdr>
            <w:top w:val="none" w:sz="0" w:space="0" w:color="auto"/>
            <w:left w:val="none" w:sz="0" w:space="0" w:color="auto"/>
            <w:bottom w:val="none" w:sz="0" w:space="0" w:color="auto"/>
            <w:right w:val="none" w:sz="0" w:space="0" w:color="auto"/>
          </w:divBdr>
        </w:div>
        <w:div w:id="677658064">
          <w:marLeft w:val="0"/>
          <w:marRight w:val="0"/>
          <w:marTop w:val="0"/>
          <w:marBottom w:val="0"/>
          <w:divBdr>
            <w:top w:val="none" w:sz="0" w:space="0" w:color="auto"/>
            <w:left w:val="none" w:sz="0" w:space="0" w:color="auto"/>
            <w:bottom w:val="none" w:sz="0" w:space="0" w:color="auto"/>
            <w:right w:val="none" w:sz="0" w:space="0" w:color="auto"/>
          </w:divBdr>
        </w:div>
        <w:div w:id="1980526430">
          <w:marLeft w:val="0"/>
          <w:marRight w:val="0"/>
          <w:marTop w:val="0"/>
          <w:marBottom w:val="0"/>
          <w:divBdr>
            <w:top w:val="none" w:sz="0" w:space="0" w:color="auto"/>
            <w:left w:val="none" w:sz="0" w:space="0" w:color="auto"/>
            <w:bottom w:val="none" w:sz="0" w:space="0" w:color="auto"/>
            <w:right w:val="none" w:sz="0" w:space="0" w:color="auto"/>
          </w:divBdr>
        </w:div>
      </w:divsChild>
    </w:div>
    <w:div w:id="83235186">
      <w:bodyDiv w:val="1"/>
      <w:marLeft w:val="0"/>
      <w:marRight w:val="0"/>
      <w:marTop w:val="0"/>
      <w:marBottom w:val="0"/>
      <w:divBdr>
        <w:top w:val="none" w:sz="0" w:space="0" w:color="auto"/>
        <w:left w:val="none" w:sz="0" w:space="0" w:color="auto"/>
        <w:bottom w:val="none" w:sz="0" w:space="0" w:color="auto"/>
        <w:right w:val="none" w:sz="0" w:space="0" w:color="auto"/>
      </w:divBdr>
    </w:div>
    <w:div w:id="88933417">
      <w:bodyDiv w:val="1"/>
      <w:marLeft w:val="0"/>
      <w:marRight w:val="0"/>
      <w:marTop w:val="0"/>
      <w:marBottom w:val="0"/>
      <w:divBdr>
        <w:top w:val="none" w:sz="0" w:space="0" w:color="auto"/>
        <w:left w:val="none" w:sz="0" w:space="0" w:color="auto"/>
        <w:bottom w:val="none" w:sz="0" w:space="0" w:color="auto"/>
        <w:right w:val="none" w:sz="0" w:space="0" w:color="auto"/>
      </w:divBdr>
    </w:div>
    <w:div w:id="91711381">
      <w:bodyDiv w:val="1"/>
      <w:marLeft w:val="0"/>
      <w:marRight w:val="0"/>
      <w:marTop w:val="0"/>
      <w:marBottom w:val="0"/>
      <w:divBdr>
        <w:top w:val="none" w:sz="0" w:space="0" w:color="auto"/>
        <w:left w:val="none" w:sz="0" w:space="0" w:color="auto"/>
        <w:bottom w:val="none" w:sz="0" w:space="0" w:color="auto"/>
        <w:right w:val="none" w:sz="0" w:space="0" w:color="auto"/>
      </w:divBdr>
    </w:div>
    <w:div w:id="92745435">
      <w:bodyDiv w:val="1"/>
      <w:marLeft w:val="0"/>
      <w:marRight w:val="0"/>
      <w:marTop w:val="0"/>
      <w:marBottom w:val="0"/>
      <w:divBdr>
        <w:top w:val="none" w:sz="0" w:space="0" w:color="auto"/>
        <w:left w:val="none" w:sz="0" w:space="0" w:color="auto"/>
        <w:bottom w:val="none" w:sz="0" w:space="0" w:color="auto"/>
        <w:right w:val="none" w:sz="0" w:space="0" w:color="auto"/>
      </w:divBdr>
    </w:div>
    <w:div w:id="98257295">
      <w:bodyDiv w:val="1"/>
      <w:marLeft w:val="0"/>
      <w:marRight w:val="0"/>
      <w:marTop w:val="0"/>
      <w:marBottom w:val="0"/>
      <w:divBdr>
        <w:top w:val="none" w:sz="0" w:space="0" w:color="auto"/>
        <w:left w:val="none" w:sz="0" w:space="0" w:color="auto"/>
        <w:bottom w:val="none" w:sz="0" w:space="0" w:color="auto"/>
        <w:right w:val="none" w:sz="0" w:space="0" w:color="auto"/>
      </w:divBdr>
    </w:div>
    <w:div w:id="104036022">
      <w:bodyDiv w:val="1"/>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
        <w:div w:id="915475687">
          <w:marLeft w:val="0"/>
          <w:marRight w:val="0"/>
          <w:marTop w:val="0"/>
          <w:marBottom w:val="0"/>
          <w:divBdr>
            <w:top w:val="none" w:sz="0" w:space="0" w:color="auto"/>
            <w:left w:val="none" w:sz="0" w:space="0" w:color="auto"/>
            <w:bottom w:val="none" w:sz="0" w:space="0" w:color="auto"/>
            <w:right w:val="none" w:sz="0" w:space="0" w:color="auto"/>
          </w:divBdr>
        </w:div>
        <w:div w:id="1730684010">
          <w:marLeft w:val="0"/>
          <w:marRight w:val="0"/>
          <w:marTop w:val="0"/>
          <w:marBottom w:val="0"/>
          <w:divBdr>
            <w:top w:val="none" w:sz="0" w:space="0" w:color="auto"/>
            <w:left w:val="none" w:sz="0" w:space="0" w:color="auto"/>
            <w:bottom w:val="none" w:sz="0" w:space="0" w:color="auto"/>
            <w:right w:val="none" w:sz="0" w:space="0" w:color="auto"/>
          </w:divBdr>
        </w:div>
      </w:divsChild>
    </w:div>
    <w:div w:id="108016870">
      <w:bodyDiv w:val="1"/>
      <w:marLeft w:val="0"/>
      <w:marRight w:val="0"/>
      <w:marTop w:val="0"/>
      <w:marBottom w:val="0"/>
      <w:divBdr>
        <w:top w:val="none" w:sz="0" w:space="0" w:color="auto"/>
        <w:left w:val="none" w:sz="0" w:space="0" w:color="auto"/>
        <w:bottom w:val="none" w:sz="0" w:space="0" w:color="auto"/>
        <w:right w:val="none" w:sz="0" w:space="0" w:color="auto"/>
      </w:divBdr>
    </w:div>
    <w:div w:id="115637354">
      <w:bodyDiv w:val="1"/>
      <w:marLeft w:val="0"/>
      <w:marRight w:val="0"/>
      <w:marTop w:val="0"/>
      <w:marBottom w:val="0"/>
      <w:divBdr>
        <w:top w:val="none" w:sz="0" w:space="0" w:color="auto"/>
        <w:left w:val="none" w:sz="0" w:space="0" w:color="auto"/>
        <w:bottom w:val="none" w:sz="0" w:space="0" w:color="auto"/>
        <w:right w:val="none" w:sz="0" w:space="0" w:color="auto"/>
      </w:divBdr>
    </w:div>
    <w:div w:id="129594195">
      <w:bodyDiv w:val="1"/>
      <w:marLeft w:val="0"/>
      <w:marRight w:val="0"/>
      <w:marTop w:val="0"/>
      <w:marBottom w:val="0"/>
      <w:divBdr>
        <w:top w:val="none" w:sz="0" w:space="0" w:color="auto"/>
        <w:left w:val="none" w:sz="0" w:space="0" w:color="auto"/>
        <w:bottom w:val="none" w:sz="0" w:space="0" w:color="auto"/>
        <w:right w:val="none" w:sz="0" w:space="0" w:color="auto"/>
      </w:divBdr>
    </w:div>
    <w:div w:id="130372218">
      <w:bodyDiv w:val="1"/>
      <w:marLeft w:val="0"/>
      <w:marRight w:val="0"/>
      <w:marTop w:val="0"/>
      <w:marBottom w:val="0"/>
      <w:divBdr>
        <w:top w:val="none" w:sz="0" w:space="0" w:color="auto"/>
        <w:left w:val="none" w:sz="0" w:space="0" w:color="auto"/>
        <w:bottom w:val="none" w:sz="0" w:space="0" w:color="auto"/>
        <w:right w:val="none" w:sz="0" w:space="0" w:color="auto"/>
      </w:divBdr>
    </w:div>
    <w:div w:id="137042821">
      <w:bodyDiv w:val="1"/>
      <w:marLeft w:val="0"/>
      <w:marRight w:val="0"/>
      <w:marTop w:val="0"/>
      <w:marBottom w:val="0"/>
      <w:divBdr>
        <w:top w:val="none" w:sz="0" w:space="0" w:color="auto"/>
        <w:left w:val="none" w:sz="0" w:space="0" w:color="auto"/>
        <w:bottom w:val="none" w:sz="0" w:space="0" w:color="auto"/>
        <w:right w:val="none" w:sz="0" w:space="0" w:color="auto"/>
      </w:divBdr>
      <w:divsChild>
        <w:div w:id="141966095">
          <w:marLeft w:val="0"/>
          <w:marRight w:val="0"/>
          <w:marTop w:val="0"/>
          <w:marBottom w:val="0"/>
          <w:divBdr>
            <w:top w:val="none" w:sz="0" w:space="0" w:color="auto"/>
            <w:left w:val="none" w:sz="0" w:space="0" w:color="auto"/>
            <w:bottom w:val="none" w:sz="0" w:space="0" w:color="auto"/>
            <w:right w:val="none" w:sz="0" w:space="0" w:color="auto"/>
          </w:divBdr>
        </w:div>
        <w:div w:id="394745639">
          <w:marLeft w:val="0"/>
          <w:marRight w:val="0"/>
          <w:marTop w:val="0"/>
          <w:marBottom w:val="0"/>
          <w:divBdr>
            <w:top w:val="none" w:sz="0" w:space="0" w:color="auto"/>
            <w:left w:val="none" w:sz="0" w:space="0" w:color="auto"/>
            <w:bottom w:val="none" w:sz="0" w:space="0" w:color="auto"/>
            <w:right w:val="none" w:sz="0" w:space="0" w:color="auto"/>
          </w:divBdr>
        </w:div>
        <w:div w:id="1071850334">
          <w:marLeft w:val="0"/>
          <w:marRight w:val="0"/>
          <w:marTop w:val="0"/>
          <w:marBottom w:val="0"/>
          <w:divBdr>
            <w:top w:val="none" w:sz="0" w:space="0" w:color="auto"/>
            <w:left w:val="none" w:sz="0" w:space="0" w:color="auto"/>
            <w:bottom w:val="none" w:sz="0" w:space="0" w:color="auto"/>
            <w:right w:val="none" w:sz="0" w:space="0" w:color="auto"/>
          </w:divBdr>
        </w:div>
        <w:div w:id="1415010911">
          <w:marLeft w:val="0"/>
          <w:marRight w:val="0"/>
          <w:marTop w:val="0"/>
          <w:marBottom w:val="0"/>
          <w:divBdr>
            <w:top w:val="none" w:sz="0" w:space="0" w:color="auto"/>
            <w:left w:val="none" w:sz="0" w:space="0" w:color="auto"/>
            <w:bottom w:val="none" w:sz="0" w:space="0" w:color="auto"/>
            <w:right w:val="none" w:sz="0" w:space="0" w:color="auto"/>
          </w:divBdr>
        </w:div>
        <w:div w:id="1422684218">
          <w:marLeft w:val="0"/>
          <w:marRight w:val="0"/>
          <w:marTop w:val="0"/>
          <w:marBottom w:val="0"/>
          <w:divBdr>
            <w:top w:val="none" w:sz="0" w:space="0" w:color="auto"/>
            <w:left w:val="none" w:sz="0" w:space="0" w:color="auto"/>
            <w:bottom w:val="none" w:sz="0" w:space="0" w:color="auto"/>
            <w:right w:val="none" w:sz="0" w:space="0" w:color="auto"/>
          </w:divBdr>
        </w:div>
        <w:div w:id="1842620568">
          <w:marLeft w:val="0"/>
          <w:marRight w:val="0"/>
          <w:marTop w:val="0"/>
          <w:marBottom w:val="0"/>
          <w:divBdr>
            <w:top w:val="none" w:sz="0" w:space="0" w:color="auto"/>
            <w:left w:val="none" w:sz="0" w:space="0" w:color="auto"/>
            <w:bottom w:val="none" w:sz="0" w:space="0" w:color="auto"/>
            <w:right w:val="none" w:sz="0" w:space="0" w:color="auto"/>
          </w:divBdr>
        </w:div>
      </w:divsChild>
    </w:div>
    <w:div w:id="149948452">
      <w:bodyDiv w:val="1"/>
      <w:marLeft w:val="0"/>
      <w:marRight w:val="0"/>
      <w:marTop w:val="0"/>
      <w:marBottom w:val="0"/>
      <w:divBdr>
        <w:top w:val="none" w:sz="0" w:space="0" w:color="auto"/>
        <w:left w:val="none" w:sz="0" w:space="0" w:color="auto"/>
        <w:bottom w:val="none" w:sz="0" w:space="0" w:color="auto"/>
        <w:right w:val="none" w:sz="0" w:space="0" w:color="auto"/>
      </w:divBdr>
      <w:divsChild>
        <w:div w:id="1394623009">
          <w:marLeft w:val="0"/>
          <w:marRight w:val="0"/>
          <w:marTop w:val="0"/>
          <w:marBottom w:val="0"/>
          <w:divBdr>
            <w:top w:val="none" w:sz="0" w:space="0" w:color="auto"/>
            <w:left w:val="none" w:sz="0" w:space="0" w:color="auto"/>
            <w:bottom w:val="none" w:sz="0" w:space="0" w:color="auto"/>
            <w:right w:val="none" w:sz="0" w:space="0" w:color="auto"/>
          </w:divBdr>
        </w:div>
      </w:divsChild>
    </w:div>
    <w:div w:id="151022604">
      <w:bodyDiv w:val="1"/>
      <w:marLeft w:val="0"/>
      <w:marRight w:val="0"/>
      <w:marTop w:val="0"/>
      <w:marBottom w:val="0"/>
      <w:divBdr>
        <w:top w:val="none" w:sz="0" w:space="0" w:color="auto"/>
        <w:left w:val="none" w:sz="0" w:space="0" w:color="auto"/>
        <w:bottom w:val="none" w:sz="0" w:space="0" w:color="auto"/>
        <w:right w:val="none" w:sz="0" w:space="0" w:color="auto"/>
      </w:divBdr>
    </w:div>
    <w:div w:id="153764486">
      <w:bodyDiv w:val="1"/>
      <w:marLeft w:val="0"/>
      <w:marRight w:val="0"/>
      <w:marTop w:val="0"/>
      <w:marBottom w:val="0"/>
      <w:divBdr>
        <w:top w:val="none" w:sz="0" w:space="0" w:color="auto"/>
        <w:left w:val="none" w:sz="0" w:space="0" w:color="auto"/>
        <w:bottom w:val="none" w:sz="0" w:space="0" w:color="auto"/>
        <w:right w:val="none" w:sz="0" w:space="0" w:color="auto"/>
      </w:divBdr>
    </w:div>
    <w:div w:id="155536153">
      <w:bodyDiv w:val="1"/>
      <w:marLeft w:val="0"/>
      <w:marRight w:val="0"/>
      <w:marTop w:val="0"/>
      <w:marBottom w:val="0"/>
      <w:divBdr>
        <w:top w:val="none" w:sz="0" w:space="0" w:color="auto"/>
        <w:left w:val="none" w:sz="0" w:space="0" w:color="auto"/>
        <w:bottom w:val="none" w:sz="0" w:space="0" w:color="auto"/>
        <w:right w:val="none" w:sz="0" w:space="0" w:color="auto"/>
      </w:divBdr>
    </w:div>
    <w:div w:id="166292410">
      <w:bodyDiv w:val="1"/>
      <w:marLeft w:val="0"/>
      <w:marRight w:val="0"/>
      <w:marTop w:val="0"/>
      <w:marBottom w:val="0"/>
      <w:divBdr>
        <w:top w:val="none" w:sz="0" w:space="0" w:color="auto"/>
        <w:left w:val="none" w:sz="0" w:space="0" w:color="auto"/>
        <w:bottom w:val="none" w:sz="0" w:space="0" w:color="auto"/>
        <w:right w:val="none" w:sz="0" w:space="0" w:color="auto"/>
      </w:divBdr>
    </w:div>
    <w:div w:id="176579900">
      <w:bodyDiv w:val="1"/>
      <w:marLeft w:val="0"/>
      <w:marRight w:val="0"/>
      <w:marTop w:val="0"/>
      <w:marBottom w:val="0"/>
      <w:divBdr>
        <w:top w:val="none" w:sz="0" w:space="0" w:color="auto"/>
        <w:left w:val="none" w:sz="0" w:space="0" w:color="auto"/>
        <w:bottom w:val="none" w:sz="0" w:space="0" w:color="auto"/>
        <w:right w:val="none" w:sz="0" w:space="0" w:color="auto"/>
      </w:divBdr>
    </w:div>
    <w:div w:id="177621730">
      <w:bodyDiv w:val="1"/>
      <w:marLeft w:val="0"/>
      <w:marRight w:val="0"/>
      <w:marTop w:val="0"/>
      <w:marBottom w:val="0"/>
      <w:divBdr>
        <w:top w:val="none" w:sz="0" w:space="0" w:color="auto"/>
        <w:left w:val="none" w:sz="0" w:space="0" w:color="auto"/>
        <w:bottom w:val="none" w:sz="0" w:space="0" w:color="auto"/>
        <w:right w:val="none" w:sz="0" w:space="0" w:color="auto"/>
      </w:divBdr>
    </w:div>
    <w:div w:id="184289265">
      <w:bodyDiv w:val="1"/>
      <w:marLeft w:val="0"/>
      <w:marRight w:val="0"/>
      <w:marTop w:val="0"/>
      <w:marBottom w:val="0"/>
      <w:divBdr>
        <w:top w:val="none" w:sz="0" w:space="0" w:color="auto"/>
        <w:left w:val="none" w:sz="0" w:space="0" w:color="auto"/>
        <w:bottom w:val="none" w:sz="0" w:space="0" w:color="auto"/>
        <w:right w:val="none" w:sz="0" w:space="0" w:color="auto"/>
      </w:divBdr>
    </w:div>
    <w:div w:id="187528280">
      <w:bodyDiv w:val="1"/>
      <w:marLeft w:val="0"/>
      <w:marRight w:val="0"/>
      <w:marTop w:val="0"/>
      <w:marBottom w:val="0"/>
      <w:divBdr>
        <w:top w:val="none" w:sz="0" w:space="0" w:color="auto"/>
        <w:left w:val="none" w:sz="0" w:space="0" w:color="auto"/>
        <w:bottom w:val="none" w:sz="0" w:space="0" w:color="auto"/>
        <w:right w:val="none" w:sz="0" w:space="0" w:color="auto"/>
      </w:divBdr>
    </w:div>
    <w:div w:id="194275345">
      <w:bodyDiv w:val="1"/>
      <w:marLeft w:val="0"/>
      <w:marRight w:val="0"/>
      <w:marTop w:val="0"/>
      <w:marBottom w:val="0"/>
      <w:divBdr>
        <w:top w:val="none" w:sz="0" w:space="0" w:color="auto"/>
        <w:left w:val="none" w:sz="0" w:space="0" w:color="auto"/>
        <w:bottom w:val="none" w:sz="0" w:space="0" w:color="auto"/>
        <w:right w:val="none" w:sz="0" w:space="0" w:color="auto"/>
      </w:divBdr>
    </w:div>
    <w:div w:id="197203925">
      <w:bodyDiv w:val="1"/>
      <w:marLeft w:val="0"/>
      <w:marRight w:val="0"/>
      <w:marTop w:val="0"/>
      <w:marBottom w:val="0"/>
      <w:divBdr>
        <w:top w:val="none" w:sz="0" w:space="0" w:color="auto"/>
        <w:left w:val="none" w:sz="0" w:space="0" w:color="auto"/>
        <w:bottom w:val="none" w:sz="0" w:space="0" w:color="auto"/>
        <w:right w:val="none" w:sz="0" w:space="0" w:color="auto"/>
      </w:divBdr>
    </w:div>
    <w:div w:id="203979131">
      <w:bodyDiv w:val="1"/>
      <w:marLeft w:val="0"/>
      <w:marRight w:val="0"/>
      <w:marTop w:val="0"/>
      <w:marBottom w:val="0"/>
      <w:divBdr>
        <w:top w:val="none" w:sz="0" w:space="0" w:color="auto"/>
        <w:left w:val="none" w:sz="0" w:space="0" w:color="auto"/>
        <w:bottom w:val="none" w:sz="0" w:space="0" w:color="auto"/>
        <w:right w:val="none" w:sz="0" w:space="0" w:color="auto"/>
      </w:divBdr>
    </w:div>
    <w:div w:id="204560918">
      <w:bodyDiv w:val="1"/>
      <w:marLeft w:val="0"/>
      <w:marRight w:val="0"/>
      <w:marTop w:val="0"/>
      <w:marBottom w:val="0"/>
      <w:divBdr>
        <w:top w:val="none" w:sz="0" w:space="0" w:color="auto"/>
        <w:left w:val="none" w:sz="0" w:space="0" w:color="auto"/>
        <w:bottom w:val="none" w:sz="0" w:space="0" w:color="auto"/>
        <w:right w:val="none" w:sz="0" w:space="0" w:color="auto"/>
      </w:divBdr>
    </w:div>
    <w:div w:id="209271429">
      <w:bodyDiv w:val="1"/>
      <w:marLeft w:val="0"/>
      <w:marRight w:val="0"/>
      <w:marTop w:val="0"/>
      <w:marBottom w:val="0"/>
      <w:divBdr>
        <w:top w:val="none" w:sz="0" w:space="0" w:color="auto"/>
        <w:left w:val="none" w:sz="0" w:space="0" w:color="auto"/>
        <w:bottom w:val="none" w:sz="0" w:space="0" w:color="auto"/>
        <w:right w:val="none" w:sz="0" w:space="0" w:color="auto"/>
      </w:divBdr>
    </w:div>
    <w:div w:id="218564588">
      <w:bodyDiv w:val="1"/>
      <w:marLeft w:val="0"/>
      <w:marRight w:val="0"/>
      <w:marTop w:val="0"/>
      <w:marBottom w:val="0"/>
      <w:divBdr>
        <w:top w:val="none" w:sz="0" w:space="0" w:color="auto"/>
        <w:left w:val="none" w:sz="0" w:space="0" w:color="auto"/>
        <w:bottom w:val="none" w:sz="0" w:space="0" w:color="auto"/>
        <w:right w:val="none" w:sz="0" w:space="0" w:color="auto"/>
      </w:divBdr>
      <w:divsChild>
        <w:div w:id="1857887271">
          <w:marLeft w:val="547"/>
          <w:marRight w:val="0"/>
          <w:marTop w:val="0"/>
          <w:marBottom w:val="0"/>
          <w:divBdr>
            <w:top w:val="none" w:sz="0" w:space="0" w:color="auto"/>
            <w:left w:val="none" w:sz="0" w:space="0" w:color="auto"/>
            <w:bottom w:val="none" w:sz="0" w:space="0" w:color="auto"/>
            <w:right w:val="none" w:sz="0" w:space="0" w:color="auto"/>
          </w:divBdr>
        </w:div>
      </w:divsChild>
    </w:div>
    <w:div w:id="220754742">
      <w:bodyDiv w:val="1"/>
      <w:marLeft w:val="0"/>
      <w:marRight w:val="0"/>
      <w:marTop w:val="0"/>
      <w:marBottom w:val="0"/>
      <w:divBdr>
        <w:top w:val="none" w:sz="0" w:space="0" w:color="auto"/>
        <w:left w:val="none" w:sz="0" w:space="0" w:color="auto"/>
        <w:bottom w:val="none" w:sz="0" w:space="0" w:color="auto"/>
        <w:right w:val="none" w:sz="0" w:space="0" w:color="auto"/>
      </w:divBdr>
      <w:divsChild>
        <w:div w:id="351106023">
          <w:marLeft w:val="0"/>
          <w:marRight w:val="0"/>
          <w:marTop w:val="0"/>
          <w:marBottom w:val="0"/>
          <w:divBdr>
            <w:top w:val="none" w:sz="0" w:space="0" w:color="auto"/>
            <w:left w:val="none" w:sz="0" w:space="0" w:color="auto"/>
            <w:bottom w:val="none" w:sz="0" w:space="0" w:color="auto"/>
            <w:right w:val="none" w:sz="0" w:space="0" w:color="auto"/>
          </w:divBdr>
        </w:div>
        <w:div w:id="716003658">
          <w:marLeft w:val="0"/>
          <w:marRight w:val="0"/>
          <w:marTop w:val="0"/>
          <w:marBottom w:val="0"/>
          <w:divBdr>
            <w:top w:val="none" w:sz="0" w:space="0" w:color="auto"/>
            <w:left w:val="none" w:sz="0" w:space="0" w:color="auto"/>
            <w:bottom w:val="none" w:sz="0" w:space="0" w:color="auto"/>
            <w:right w:val="none" w:sz="0" w:space="0" w:color="auto"/>
          </w:divBdr>
        </w:div>
      </w:divsChild>
    </w:div>
    <w:div w:id="221912156">
      <w:bodyDiv w:val="1"/>
      <w:marLeft w:val="0"/>
      <w:marRight w:val="0"/>
      <w:marTop w:val="0"/>
      <w:marBottom w:val="0"/>
      <w:divBdr>
        <w:top w:val="none" w:sz="0" w:space="0" w:color="auto"/>
        <w:left w:val="none" w:sz="0" w:space="0" w:color="auto"/>
        <w:bottom w:val="none" w:sz="0" w:space="0" w:color="auto"/>
        <w:right w:val="none" w:sz="0" w:space="0" w:color="auto"/>
      </w:divBdr>
    </w:div>
    <w:div w:id="233468788">
      <w:bodyDiv w:val="1"/>
      <w:marLeft w:val="0"/>
      <w:marRight w:val="0"/>
      <w:marTop w:val="0"/>
      <w:marBottom w:val="0"/>
      <w:divBdr>
        <w:top w:val="none" w:sz="0" w:space="0" w:color="auto"/>
        <w:left w:val="none" w:sz="0" w:space="0" w:color="auto"/>
        <w:bottom w:val="none" w:sz="0" w:space="0" w:color="auto"/>
        <w:right w:val="none" w:sz="0" w:space="0" w:color="auto"/>
      </w:divBdr>
    </w:div>
    <w:div w:id="237205782">
      <w:bodyDiv w:val="1"/>
      <w:marLeft w:val="0"/>
      <w:marRight w:val="0"/>
      <w:marTop w:val="0"/>
      <w:marBottom w:val="0"/>
      <w:divBdr>
        <w:top w:val="none" w:sz="0" w:space="0" w:color="auto"/>
        <w:left w:val="none" w:sz="0" w:space="0" w:color="auto"/>
        <w:bottom w:val="none" w:sz="0" w:space="0" w:color="auto"/>
        <w:right w:val="none" w:sz="0" w:space="0" w:color="auto"/>
      </w:divBdr>
    </w:div>
    <w:div w:id="249705309">
      <w:bodyDiv w:val="1"/>
      <w:marLeft w:val="0"/>
      <w:marRight w:val="0"/>
      <w:marTop w:val="0"/>
      <w:marBottom w:val="0"/>
      <w:divBdr>
        <w:top w:val="none" w:sz="0" w:space="0" w:color="auto"/>
        <w:left w:val="none" w:sz="0" w:space="0" w:color="auto"/>
        <w:bottom w:val="none" w:sz="0" w:space="0" w:color="auto"/>
        <w:right w:val="none" w:sz="0" w:space="0" w:color="auto"/>
      </w:divBdr>
    </w:div>
    <w:div w:id="254245263">
      <w:bodyDiv w:val="1"/>
      <w:marLeft w:val="0"/>
      <w:marRight w:val="0"/>
      <w:marTop w:val="0"/>
      <w:marBottom w:val="0"/>
      <w:divBdr>
        <w:top w:val="none" w:sz="0" w:space="0" w:color="auto"/>
        <w:left w:val="none" w:sz="0" w:space="0" w:color="auto"/>
        <w:bottom w:val="none" w:sz="0" w:space="0" w:color="auto"/>
        <w:right w:val="none" w:sz="0" w:space="0" w:color="auto"/>
      </w:divBdr>
    </w:div>
    <w:div w:id="254556046">
      <w:bodyDiv w:val="1"/>
      <w:marLeft w:val="0"/>
      <w:marRight w:val="0"/>
      <w:marTop w:val="0"/>
      <w:marBottom w:val="0"/>
      <w:divBdr>
        <w:top w:val="none" w:sz="0" w:space="0" w:color="auto"/>
        <w:left w:val="none" w:sz="0" w:space="0" w:color="auto"/>
        <w:bottom w:val="none" w:sz="0" w:space="0" w:color="auto"/>
        <w:right w:val="none" w:sz="0" w:space="0" w:color="auto"/>
      </w:divBdr>
    </w:div>
    <w:div w:id="257059891">
      <w:bodyDiv w:val="1"/>
      <w:marLeft w:val="0"/>
      <w:marRight w:val="0"/>
      <w:marTop w:val="0"/>
      <w:marBottom w:val="0"/>
      <w:divBdr>
        <w:top w:val="none" w:sz="0" w:space="0" w:color="auto"/>
        <w:left w:val="none" w:sz="0" w:space="0" w:color="auto"/>
        <w:bottom w:val="none" w:sz="0" w:space="0" w:color="auto"/>
        <w:right w:val="none" w:sz="0" w:space="0" w:color="auto"/>
      </w:divBdr>
      <w:divsChild>
        <w:div w:id="86659331">
          <w:marLeft w:val="0"/>
          <w:marRight w:val="0"/>
          <w:marTop w:val="0"/>
          <w:marBottom w:val="0"/>
          <w:divBdr>
            <w:top w:val="none" w:sz="0" w:space="0" w:color="auto"/>
            <w:left w:val="none" w:sz="0" w:space="0" w:color="auto"/>
            <w:bottom w:val="none" w:sz="0" w:space="0" w:color="auto"/>
            <w:right w:val="none" w:sz="0" w:space="0" w:color="auto"/>
          </w:divBdr>
        </w:div>
        <w:div w:id="563025933">
          <w:marLeft w:val="0"/>
          <w:marRight w:val="0"/>
          <w:marTop w:val="0"/>
          <w:marBottom w:val="0"/>
          <w:divBdr>
            <w:top w:val="none" w:sz="0" w:space="0" w:color="auto"/>
            <w:left w:val="none" w:sz="0" w:space="0" w:color="auto"/>
            <w:bottom w:val="none" w:sz="0" w:space="0" w:color="auto"/>
            <w:right w:val="none" w:sz="0" w:space="0" w:color="auto"/>
          </w:divBdr>
        </w:div>
        <w:div w:id="1005087011">
          <w:marLeft w:val="0"/>
          <w:marRight w:val="0"/>
          <w:marTop w:val="0"/>
          <w:marBottom w:val="0"/>
          <w:divBdr>
            <w:top w:val="none" w:sz="0" w:space="0" w:color="auto"/>
            <w:left w:val="none" w:sz="0" w:space="0" w:color="auto"/>
            <w:bottom w:val="none" w:sz="0" w:space="0" w:color="auto"/>
            <w:right w:val="none" w:sz="0" w:space="0" w:color="auto"/>
          </w:divBdr>
        </w:div>
        <w:div w:id="1248808333">
          <w:marLeft w:val="0"/>
          <w:marRight w:val="0"/>
          <w:marTop w:val="0"/>
          <w:marBottom w:val="0"/>
          <w:divBdr>
            <w:top w:val="none" w:sz="0" w:space="0" w:color="auto"/>
            <w:left w:val="none" w:sz="0" w:space="0" w:color="auto"/>
            <w:bottom w:val="none" w:sz="0" w:space="0" w:color="auto"/>
            <w:right w:val="none" w:sz="0" w:space="0" w:color="auto"/>
          </w:divBdr>
        </w:div>
      </w:divsChild>
    </w:div>
    <w:div w:id="257758367">
      <w:bodyDiv w:val="1"/>
      <w:marLeft w:val="0"/>
      <w:marRight w:val="0"/>
      <w:marTop w:val="0"/>
      <w:marBottom w:val="0"/>
      <w:divBdr>
        <w:top w:val="none" w:sz="0" w:space="0" w:color="auto"/>
        <w:left w:val="none" w:sz="0" w:space="0" w:color="auto"/>
        <w:bottom w:val="none" w:sz="0" w:space="0" w:color="auto"/>
        <w:right w:val="none" w:sz="0" w:space="0" w:color="auto"/>
      </w:divBdr>
    </w:div>
    <w:div w:id="260069242">
      <w:bodyDiv w:val="1"/>
      <w:marLeft w:val="0"/>
      <w:marRight w:val="0"/>
      <w:marTop w:val="0"/>
      <w:marBottom w:val="0"/>
      <w:divBdr>
        <w:top w:val="none" w:sz="0" w:space="0" w:color="auto"/>
        <w:left w:val="none" w:sz="0" w:space="0" w:color="auto"/>
        <w:bottom w:val="none" w:sz="0" w:space="0" w:color="auto"/>
        <w:right w:val="none" w:sz="0" w:space="0" w:color="auto"/>
      </w:divBdr>
    </w:div>
    <w:div w:id="263654811">
      <w:bodyDiv w:val="1"/>
      <w:marLeft w:val="0"/>
      <w:marRight w:val="0"/>
      <w:marTop w:val="0"/>
      <w:marBottom w:val="0"/>
      <w:divBdr>
        <w:top w:val="none" w:sz="0" w:space="0" w:color="auto"/>
        <w:left w:val="none" w:sz="0" w:space="0" w:color="auto"/>
        <w:bottom w:val="none" w:sz="0" w:space="0" w:color="auto"/>
        <w:right w:val="none" w:sz="0" w:space="0" w:color="auto"/>
      </w:divBdr>
    </w:div>
    <w:div w:id="268663225">
      <w:bodyDiv w:val="1"/>
      <w:marLeft w:val="0"/>
      <w:marRight w:val="0"/>
      <w:marTop w:val="0"/>
      <w:marBottom w:val="0"/>
      <w:divBdr>
        <w:top w:val="none" w:sz="0" w:space="0" w:color="auto"/>
        <w:left w:val="none" w:sz="0" w:space="0" w:color="auto"/>
        <w:bottom w:val="none" w:sz="0" w:space="0" w:color="auto"/>
        <w:right w:val="none" w:sz="0" w:space="0" w:color="auto"/>
      </w:divBdr>
    </w:div>
    <w:div w:id="269700672">
      <w:bodyDiv w:val="1"/>
      <w:marLeft w:val="0"/>
      <w:marRight w:val="0"/>
      <w:marTop w:val="0"/>
      <w:marBottom w:val="0"/>
      <w:divBdr>
        <w:top w:val="none" w:sz="0" w:space="0" w:color="auto"/>
        <w:left w:val="none" w:sz="0" w:space="0" w:color="auto"/>
        <w:bottom w:val="none" w:sz="0" w:space="0" w:color="auto"/>
        <w:right w:val="none" w:sz="0" w:space="0" w:color="auto"/>
      </w:divBdr>
    </w:div>
    <w:div w:id="269702827">
      <w:bodyDiv w:val="1"/>
      <w:marLeft w:val="0"/>
      <w:marRight w:val="0"/>
      <w:marTop w:val="0"/>
      <w:marBottom w:val="0"/>
      <w:divBdr>
        <w:top w:val="none" w:sz="0" w:space="0" w:color="auto"/>
        <w:left w:val="none" w:sz="0" w:space="0" w:color="auto"/>
        <w:bottom w:val="none" w:sz="0" w:space="0" w:color="auto"/>
        <w:right w:val="none" w:sz="0" w:space="0" w:color="auto"/>
      </w:divBdr>
      <w:divsChild>
        <w:div w:id="468981048">
          <w:marLeft w:val="0"/>
          <w:marRight w:val="0"/>
          <w:marTop w:val="0"/>
          <w:marBottom w:val="0"/>
          <w:divBdr>
            <w:top w:val="none" w:sz="0" w:space="0" w:color="auto"/>
            <w:left w:val="none" w:sz="0" w:space="0" w:color="auto"/>
            <w:bottom w:val="none" w:sz="0" w:space="0" w:color="auto"/>
            <w:right w:val="none" w:sz="0" w:space="0" w:color="auto"/>
          </w:divBdr>
        </w:div>
        <w:div w:id="921524609">
          <w:marLeft w:val="0"/>
          <w:marRight w:val="0"/>
          <w:marTop w:val="0"/>
          <w:marBottom w:val="0"/>
          <w:divBdr>
            <w:top w:val="none" w:sz="0" w:space="0" w:color="auto"/>
            <w:left w:val="none" w:sz="0" w:space="0" w:color="auto"/>
            <w:bottom w:val="none" w:sz="0" w:space="0" w:color="auto"/>
            <w:right w:val="none" w:sz="0" w:space="0" w:color="auto"/>
          </w:divBdr>
        </w:div>
        <w:div w:id="1072848193">
          <w:marLeft w:val="0"/>
          <w:marRight w:val="0"/>
          <w:marTop w:val="0"/>
          <w:marBottom w:val="0"/>
          <w:divBdr>
            <w:top w:val="none" w:sz="0" w:space="0" w:color="auto"/>
            <w:left w:val="none" w:sz="0" w:space="0" w:color="auto"/>
            <w:bottom w:val="none" w:sz="0" w:space="0" w:color="auto"/>
            <w:right w:val="none" w:sz="0" w:space="0" w:color="auto"/>
          </w:divBdr>
        </w:div>
      </w:divsChild>
    </w:div>
    <w:div w:id="274941431">
      <w:bodyDiv w:val="1"/>
      <w:marLeft w:val="0"/>
      <w:marRight w:val="0"/>
      <w:marTop w:val="0"/>
      <w:marBottom w:val="0"/>
      <w:divBdr>
        <w:top w:val="none" w:sz="0" w:space="0" w:color="auto"/>
        <w:left w:val="none" w:sz="0" w:space="0" w:color="auto"/>
        <w:bottom w:val="none" w:sz="0" w:space="0" w:color="auto"/>
        <w:right w:val="none" w:sz="0" w:space="0" w:color="auto"/>
      </w:divBdr>
    </w:div>
    <w:div w:id="279802154">
      <w:bodyDiv w:val="1"/>
      <w:marLeft w:val="0"/>
      <w:marRight w:val="0"/>
      <w:marTop w:val="0"/>
      <w:marBottom w:val="0"/>
      <w:divBdr>
        <w:top w:val="none" w:sz="0" w:space="0" w:color="auto"/>
        <w:left w:val="none" w:sz="0" w:space="0" w:color="auto"/>
        <w:bottom w:val="none" w:sz="0" w:space="0" w:color="auto"/>
        <w:right w:val="none" w:sz="0" w:space="0" w:color="auto"/>
      </w:divBdr>
    </w:div>
    <w:div w:id="291177000">
      <w:bodyDiv w:val="1"/>
      <w:marLeft w:val="0"/>
      <w:marRight w:val="0"/>
      <w:marTop w:val="0"/>
      <w:marBottom w:val="0"/>
      <w:divBdr>
        <w:top w:val="none" w:sz="0" w:space="0" w:color="auto"/>
        <w:left w:val="none" w:sz="0" w:space="0" w:color="auto"/>
        <w:bottom w:val="none" w:sz="0" w:space="0" w:color="auto"/>
        <w:right w:val="none" w:sz="0" w:space="0" w:color="auto"/>
      </w:divBdr>
    </w:div>
    <w:div w:id="293683955">
      <w:bodyDiv w:val="1"/>
      <w:marLeft w:val="0"/>
      <w:marRight w:val="0"/>
      <w:marTop w:val="0"/>
      <w:marBottom w:val="0"/>
      <w:divBdr>
        <w:top w:val="none" w:sz="0" w:space="0" w:color="auto"/>
        <w:left w:val="none" w:sz="0" w:space="0" w:color="auto"/>
        <w:bottom w:val="none" w:sz="0" w:space="0" w:color="auto"/>
        <w:right w:val="none" w:sz="0" w:space="0" w:color="auto"/>
      </w:divBdr>
    </w:div>
    <w:div w:id="293995883">
      <w:bodyDiv w:val="1"/>
      <w:marLeft w:val="0"/>
      <w:marRight w:val="0"/>
      <w:marTop w:val="0"/>
      <w:marBottom w:val="0"/>
      <w:divBdr>
        <w:top w:val="none" w:sz="0" w:space="0" w:color="auto"/>
        <w:left w:val="none" w:sz="0" w:space="0" w:color="auto"/>
        <w:bottom w:val="none" w:sz="0" w:space="0" w:color="auto"/>
        <w:right w:val="none" w:sz="0" w:space="0" w:color="auto"/>
      </w:divBdr>
    </w:div>
    <w:div w:id="294990417">
      <w:bodyDiv w:val="1"/>
      <w:marLeft w:val="0"/>
      <w:marRight w:val="0"/>
      <w:marTop w:val="0"/>
      <w:marBottom w:val="0"/>
      <w:divBdr>
        <w:top w:val="none" w:sz="0" w:space="0" w:color="auto"/>
        <w:left w:val="none" w:sz="0" w:space="0" w:color="auto"/>
        <w:bottom w:val="none" w:sz="0" w:space="0" w:color="auto"/>
        <w:right w:val="none" w:sz="0" w:space="0" w:color="auto"/>
      </w:divBdr>
    </w:div>
    <w:div w:id="297800675">
      <w:bodyDiv w:val="1"/>
      <w:marLeft w:val="0"/>
      <w:marRight w:val="0"/>
      <w:marTop w:val="0"/>
      <w:marBottom w:val="0"/>
      <w:divBdr>
        <w:top w:val="none" w:sz="0" w:space="0" w:color="auto"/>
        <w:left w:val="none" w:sz="0" w:space="0" w:color="auto"/>
        <w:bottom w:val="none" w:sz="0" w:space="0" w:color="auto"/>
        <w:right w:val="none" w:sz="0" w:space="0" w:color="auto"/>
      </w:divBdr>
    </w:div>
    <w:div w:id="298346677">
      <w:bodyDiv w:val="1"/>
      <w:marLeft w:val="0"/>
      <w:marRight w:val="0"/>
      <w:marTop w:val="0"/>
      <w:marBottom w:val="0"/>
      <w:divBdr>
        <w:top w:val="none" w:sz="0" w:space="0" w:color="auto"/>
        <w:left w:val="none" w:sz="0" w:space="0" w:color="auto"/>
        <w:bottom w:val="none" w:sz="0" w:space="0" w:color="auto"/>
        <w:right w:val="none" w:sz="0" w:space="0" w:color="auto"/>
      </w:divBdr>
    </w:div>
    <w:div w:id="300185889">
      <w:bodyDiv w:val="1"/>
      <w:marLeft w:val="0"/>
      <w:marRight w:val="0"/>
      <w:marTop w:val="0"/>
      <w:marBottom w:val="0"/>
      <w:divBdr>
        <w:top w:val="none" w:sz="0" w:space="0" w:color="auto"/>
        <w:left w:val="none" w:sz="0" w:space="0" w:color="auto"/>
        <w:bottom w:val="none" w:sz="0" w:space="0" w:color="auto"/>
        <w:right w:val="none" w:sz="0" w:space="0" w:color="auto"/>
      </w:divBdr>
      <w:divsChild>
        <w:div w:id="69079313">
          <w:marLeft w:val="0"/>
          <w:marRight w:val="0"/>
          <w:marTop w:val="0"/>
          <w:marBottom w:val="0"/>
          <w:divBdr>
            <w:top w:val="none" w:sz="0" w:space="0" w:color="auto"/>
            <w:left w:val="none" w:sz="0" w:space="0" w:color="auto"/>
            <w:bottom w:val="none" w:sz="0" w:space="0" w:color="auto"/>
            <w:right w:val="none" w:sz="0" w:space="0" w:color="auto"/>
          </w:divBdr>
        </w:div>
        <w:div w:id="115301165">
          <w:marLeft w:val="0"/>
          <w:marRight w:val="0"/>
          <w:marTop w:val="0"/>
          <w:marBottom w:val="0"/>
          <w:divBdr>
            <w:top w:val="none" w:sz="0" w:space="0" w:color="auto"/>
            <w:left w:val="none" w:sz="0" w:space="0" w:color="auto"/>
            <w:bottom w:val="none" w:sz="0" w:space="0" w:color="auto"/>
            <w:right w:val="none" w:sz="0" w:space="0" w:color="auto"/>
          </w:divBdr>
        </w:div>
        <w:div w:id="227083372">
          <w:marLeft w:val="0"/>
          <w:marRight w:val="0"/>
          <w:marTop w:val="0"/>
          <w:marBottom w:val="0"/>
          <w:divBdr>
            <w:top w:val="none" w:sz="0" w:space="0" w:color="auto"/>
            <w:left w:val="none" w:sz="0" w:space="0" w:color="auto"/>
            <w:bottom w:val="none" w:sz="0" w:space="0" w:color="auto"/>
            <w:right w:val="none" w:sz="0" w:space="0" w:color="auto"/>
          </w:divBdr>
        </w:div>
        <w:div w:id="403725493">
          <w:marLeft w:val="0"/>
          <w:marRight w:val="0"/>
          <w:marTop w:val="0"/>
          <w:marBottom w:val="0"/>
          <w:divBdr>
            <w:top w:val="none" w:sz="0" w:space="0" w:color="auto"/>
            <w:left w:val="none" w:sz="0" w:space="0" w:color="auto"/>
            <w:bottom w:val="none" w:sz="0" w:space="0" w:color="auto"/>
            <w:right w:val="none" w:sz="0" w:space="0" w:color="auto"/>
          </w:divBdr>
        </w:div>
        <w:div w:id="641542154">
          <w:marLeft w:val="0"/>
          <w:marRight w:val="0"/>
          <w:marTop w:val="0"/>
          <w:marBottom w:val="0"/>
          <w:divBdr>
            <w:top w:val="none" w:sz="0" w:space="0" w:color="auto"/>
            <w:left w:val="none" w:sz="0" w:space="0" w:color="auto"/>
            <w:bottom w:val="none" w:sz="0" w:space="0" w:color="auto"/>
            <w:right w:val="none" w:sz="0" w:space="0" w:color="auto"/>
          </w:divBdr>
        </w:div>
        <w:div w:id="674501139">
          <w:marLeft w:val="0"/>
          <w:marRight w:val="0"/>
          <w:marTop w:val="0"/>
          <w:marBottom w:val="0"/>
          <w:divBdr>
            <w:top w:val="none" w:sz="0" w:space="0" w:color="auto"/>
            <w:left w:val="none" w:sz="0" w:space="0" w:color="auto"/>
            <w:bottom w:val="none" w:sz="0" w:space="0" w:color="auto"/>
            <w:right w:val="none" w:sz="0" w:space="0" w:color="auto"/>
          </w:divBdr>
        </w:div>
        <w:div w:id="719482203">
          <w:marLeft w:val="0"/>
          <w:marRight w:val="0"/>
          <w:marTop w:val="0"/>
          <w:marBottom w:val="0"/>
          <w:divBdr>
            <w:top w:val="none" w:sz="0" w:space="0" w:color="auto"/>
            <w:left w:val="none" w:sz="0" w:space="0" w:color="auto"/>
            <w:bottom w:val="none" w:sz="0" w:space="0" w:color="auto"/>
            <w:right w:val="none" w:sz="0" w:space="0" w:color="auto"/>
          </w:divBdr>
        </w:div>
        <w:div w:id="747922126">
          <w:marLeft w:val="0"/>
          <w:marRight w:val="0"/>
          <w:marTop w:val="0"/>
          <w:marBottom w:val="0"/>
          <w:divBdr>
            <w:top w:val="none" w:sz="0" w:space="0" w:color="auto"/>
            <w:left w:val="none" w:sz="0" w:space="0" w:color="auto"/>
            <w:bottom w:val="none" w:sz="0" w:space="0" w:color="auto"/>
            <w:right w:val="none" w:sz="0" w:space="0" w:color="auto"/>
          </w:divBdr>
        </w:div>
        <w:div w:id="779296296">
          <w:marLeft w:val="0"/>
          <w:marRight w:val="0"/>
          <w:marTop w:val="0"/>
          <w:marBottom w:val="0"/>
          <w:divBdr>
            <w:top w:val="none" w:sz="0" w:space="0" w:color="auto"/>
            <w:left w:val="none" w:sz="0" w:space="0" w:color="auto"/>
            <w:bottom w:val="none" w:sz="0" w:space="0" w:color="auto"/>
            <w:right w:val="none" w:sz="0" w:space="0" w:color="auto"/>
          </w:divBdr>
        </w:div>
        <w:div w:id="893811529">
          <w:marLeft w:val="0"/>
          <w:marRight w:val="0"/>
          <w:marTop w:val="0"/>
          <w:marBottom w:val="0"/>
          <w:divBdr>
            <w:top w:val="none" w:sz="0" w:space="0" w:color="auto"/>
            <w:left w:val="none" w:sz="0" w:space="0" w:color="auto"/>
            <w:bottom w:val="none" w:sz="0" w:space="0" w:color="auto"/>
            <w:right w:val="none" w:sz="0" w:space="0" w:color="auto"/>
          </w:divBdr>
        </w:div>
        <w:div w:id="1023094933">
          <w:marLeft w:val="0"/>
          <w:marRight w:val="0"/>
          <w:marTop w:val="0"/>
          <w:marBottom w:val="0"/>
          <w:divBdr>
            <w:top w:val="none" w:sz="0" w:space="0" w:color="auto"/>
            <w:left w:val="none" w:sz="0" w:space="0" w:color="auto"/>
            <w:bottom w:val="none" w:sz="0" w:space="0" w:color="auto"/>
            <w:right w:val="none" w:sz="0" w:space="0" w:color="auto"/>
          </w:divBdr>
        </w:div>
        <w:div w:id="1045982182">
          <w:marLeft w:val="0"/>
          <w:marRight w:val="0"/>
          <w:marTop w:val="0"/>
          <w:marBottom w:val="0"/>
          <w:divBdr>
            <w:top w:val="none" w:sz="0" w:space="0" w:color="auto"/>
            <w:left w:val="none" w:sz="0" w:space="0" w:color="auto"/>
            <w:bottom w:val="none" w:sz="0" w:space="0" w:color="auto"/>
            <w:right w:val="none" w:sz="0" w:space="0" w:color="auto"/>
          </w:divBdr>
        </w:div>
        <w:div w:id="1226455206">
          <w:marLeft w:val="0"/>
          <w:marRight w:val="0"/>
          <w:marTop w:val="0"/>
          <w:marBottom w:val="0"/>
          <w:divBdr>
            <w:top w:val="none" w:sz="0" w:space="0" w:color="auto"/>
            <w:left w:val="none" w:sz="0" w:space="0" w:color="auto"/>
            <w:bottom w:val="none" w:sz="0" w:space="0" w:color="auto"/>
            <w:right w:val="none" w:sz="0" w:space="0" w:color="auto"/>
          </w:divBdr>
        </w:div>
        <w:div w:id="1317144837">
          <w:marLeft w:val="0"/>
          <w:marRight w:val="0"/>
          <w:marTop w:val="0"/>
          <w:marBottom w:val="0"/>
          <w:divBdr>
            <w:top w:val="none" w:sz="0" w:space="0" w:color="auto"/>
            <w:left w:val="none" w:sz="0" w:space="0" w:color="auto"/>
            <w:bottom w:val="none" w:sz="0" w:space="0" w:color="auto"/>
            <w:right w:val="none" w:sz="0" w:space="0" w:color="auto"/>
          </w:divBdr>
        </w:div>
        <w:div w:id="1343553761">
          <w:marLeft w:val="0"/>
          <w:marRight w:val="0"/>
          <w:marTop w:val="0"/>
          <w:marBottom w:val="0"/>
          <w:divBdr>
            <w:top w:val="none" w:sz="0" w:space="0" w:color="auto"/>
            <w:left w:val="none" w:sz="0" w:space="0" w:color="auto"/>
            <w:bottom w:val="none" w:sz="0" w:space="0" w:color="auto"/>
            <w:right w:val="none" w:sz="0" w:space="0" w:color="auto"/>
          </w:divBdr>
        </w:div>
        <w:div w:id="1400901450">
          <w:marLeft w:val="0"/>
          <w:marRight w:val="0"/>
          <w:marTop w:val="0"/>
          <w:marBottom w:val="0"/>
          <w:divBdr>
            <w:top w:val="none" w:sz="0" w:space="0" w:color="auto"/>
            <w:left w:val="none" w:sz="0" w:space="0" w:color="auto"/>
            <w:bottom w:val="none" w:sz="0" w:space="0" w:color="auto"/>
            <w:right w:val="none" w:sz="0" w:space="0" w:color="auto"/>
          </w:divBdr>
        </w:div>
        <w:div w:id="1611820973">
          <w:marLeft w:val="0"/>
          <w:marRight w:val="0"/>
          <w:marTop w:val="0"/>
          <w:marBottom w:val="0"/>
          <w:divBdr>
            <w:top w:val="none" w:sz="0" w:space="0" w:color="auto"/>
            <w:left w:val="none" w:sz="0" w:space="0" w:color="auto"/>
            <w:bottom w:val="none" w:sz="0" w:space="0" w:color="auto"/>
            <w:right w:val="none" w:sz="0" w:space="0" w:color="auto"/>
          </w:divBdr>
        </w:div>
        <w:div w:id="1626352821">
          <w:marLeft w:val="0"/>
          <w:marRight w:val="0"/>
          <w:marTop w:val="0"/>
          <w:marBottom w:val="0"/>
          <w:divBdr>
            <w:top w:val="none" w:sz="0" w:space="0" w:color="auto"/>
            <w:left w:val="none" w:sz="0" w:space="0" w:color="auto"/>
            <w:bottom w:val="none" w:sz="0" w:space="0" w:color="auto"/>
            <w:right w:val="none" w:sz="0" w:space="0" w:color="auto"/>
          </w:divBdr>
        </w:div>
        <w:div w:id="1649475666">
          <w:marLeft w:val="0"/>
          <w:marRight w:val="0"/>
          <w:marTop w:val="0"/>
          <w:marBottom w:val="0"/>
          <w:divBdr>
            <w:top w:val="none" w:sz="0" w:space="0" w:color="auto"/>
            <w:left w:val="none" w:sz="0" w:space="0" w:color="auto"/>
            <w:bottom w:val="none" w:sz="0" w:space="0" w:color="auto"/>
            <w:right w:val="none" w:sz="0" w:space="0" w:color="auto"/>
          </w:divBdr>
        </w:div>
        <w:div w:id="1663392259">
          <w:marLeft w:val="0"/>
          <w:marRight w:val="0"/>
          <w:marTop w:val="0"/>
          <w:marBottom w:val="0"/>
          <w:divBdr>
            <w:top w:val="none" w:sz="0" w:space="0" w:color="auto"/>
            <w:left w:val="none" w:sz="0" w:space="0" w:color="auto"/>
            <w:bottom w:val="none" w:sz="0" w:space="0" w:color="auto"/>
            <w:right w:val="none" w:sz="0" w:space="0" w:color="auto"/>
          </w:divBdr>
        </w:div>
        <w:div w:id="1682509072">
          <w:marLeft w:val="0"/>
          <w:marRight w:val="0"/>
          <w:marTop w:val="0"/>
          <w:marBottom w:val="0"/>
          <w:divBdr>
            <w:top w:val="none" w:sz="0" w:space="0" w:color="auto"/>
            <w:left w:val="none" w:sz="0" w:space="0" w:color="auto"/>
            <w:bottom w:val="none" w:sz="0" w:space="0" w:color="auto"/>
            <w:right w:val="none" w:sz="0" w:space="0" w:color="auto"/>
          </w:divBdr>
        </w:div>
        <w:div w:id="1764912052">
          <w:marLeft w:val="0"/>
          <w:marRight w:val="0"/>
          <w:marTop w:val="0"/>
          <w:marBottom w:val="0"/>
          <w:divBdr>
            <w:top w:val="none" w:sz="0" w:space="0" w:color="auto"/>
            <w:left w:val="none" w:sz="0" w:space="0" w:color="auto"/>
            <w:bottom w:val="none" w:sz="0" w:space="0" w:color="auto"/>
            <w:right w:val="none" w:sz="0" w:space="0" w:color="auto"/>
          </w:divBdr>
        </w:div>
        <w:div w:id="1792556447">
          <w:marLeft w:val="0"/>
          <w:marRight w:val="0"/>
          <w:marTop w:val="0"/>
          <w:marBottom w:val="0"/>
          <w:divBdr>
            <w:top w:val="none" w:sz="0" w:space="0" w:color="auto"/>
            <w:left w:val="none" w:sz="0" w:space="0" w:color="auto"/>
            <w:bottom w:val="none" w:sz="0" w:space="0" w:color="auto"/>
            <w:right w:val="none" w:sz="0" w:space="0" w:color="auto"/>
          </w:divBdr>
        </w:div>
        <w:div w:id="1813909060">
          <w:marLeft w:val="0"/>
          <w:marRight w:val="0"/>
          <w:marTop w:val="0"/>
          <w:marBottom w:val="0"/>
          <w:divBdr>
            <w:top w:val="none" w:sz="0" w:space="0" w:color="auto"/>
            <w:left w:val="none" w:sz="0" w:space="0" w:color="auto"/>
            <w:bottom w:val="none" w:sz="0" w:space="0" w:color="auto"/>
            <w:right w:val="none" w:sz="0" w:space="0" w:color="auto"/>
          </w:divBdr>
        </w:div>
        <w:div w:id="1830948701">
          <w:marLeft w:val="0"/>
          <w:marRight w:val="0"/>
          <w:marTop w:val="0"/>
          <w:marBottom w:val="0"/>
          <w:divBdr>
            <w:top w:val="none" w:sz="0" w:space="0" w:color="auto"/>
            <w:left w:val="none" w:sz="0" w:space="0" w:color="auto"/>
            <w:bottom w:val="none" w:sz="0" w:space="0" w:color="auto"/>
            <w:right w:val="none" w:sz="0" w:space="0" w:color="auto"/>
          </w:divBdr>
        </w:div>
        <w:div w:id="1900239577">
          <w:marLeft w:val="0"/>
          <w:marRight w:val="0"/>
          <w:marTop w:val="0"/>
          <w:marBottom w:val="0"/>
          <w:divBdr>
            <w:top w:val="none" w:sz="0" w:space="0" w:color="auto"/>
            <w:left w:val="none" w:sz="0" w:space="0" w:color="auto"/>
            <w:bottom w:val="none" w:sz="0" w:space="0" w:color="auto"/>
            <w:right w:val="none" w:sz="0" w:space="0" w:color="auto"/>
          </w:divBdr>
        </w:div>
        <w:div w:id="1907758428">
          <w:marLeft w:val="0"/>
          <w:marRight w:val="0"/>
          <w:marTop w:val="0"/>
          <w:marBottom w:val="0"/>
          <w:divBdr>
            <w:top w:val="none" w:sz="0" w:space="0" w:color="auto"/>
            <w:left w:val="none" w:sz="0" w:space="0" w:color="auto"/>
            <w:bottom w:val="none" w:sz="0" w:space="0" w:color="auto"/>
            <w:right w:val="none" w:sz="0" w:space="0" w:color="auto"/>
          </w:divBdr>
        </w:div>
        <w:div w:id="1919244621">
          <w:marLeft w:val="0"/>
          <w:marRight w:val="0"/>
          <w:marTop w:val="0"/>
          <w:marBottom w:val="0"/>
          <w:divBdr>
            <w:top w:val="none" w:sz="0" w:space="0" w:color="auto"/>
            <w:left w:val="none" w:sz="0" w:space="0" w:color="auto"/>
            <w:bottom w:val="none" w:sz="0" w:space="0" w:color="auto"/>
            <w:right w:val="none" w:sz="0" w:space="0" w:color="auto"/>
          </w:divBdr>
        </w:div>
        <w:div w:id="1940285250">
          <w:marLeft w:val="0"/>
          <w:marRight w:val="0"/>
          <w:marTop w:val="0"/>
          <w:marBottom w:val="0"/>
          <w:divBdr>
            <w:top w:val="none" w:sz="0" w:space="0" w:color="auto"/>
            <w:left w:val="none" w:sz="0" w:space="0" w:color="auto"/>
            <w:bottom w:val="none" w:sz="0" w:space="0" w:color="auto"/>
            <w:right w:val="none" w:sz="0" w:space="0" w:color="auto"/>
          </w:divBdr>
        </w:div>
        <w:div w:id="1993555425">
          <w:marLeft w:val="0"/>
          <w:marRight w:val="0"/>
          <w:marTop w:val="0"/>
          <w:marBottom w:val="0"/>
          <w:divBdr>
            <w:top w:val="none" w:sz="0" w:space="0" w:color="auto"/>
            <w:left w:val="none" w:sz="0" w:space="0" w:color="auto"/>
            <w:bottom w:val="none" w:sz="0" w:space="0" w:color="auto"/>
            <w:right w:val="none" w:sz="0" w:space="0" w:color="auto"/>
          </w:divBdr>
        </w:div>
        <w:div w:id="2119979405">
          <w:marLeft w:val="0"/>
          <w:marRight w:val="0"/>
          <w:marTop w:val="0"/>
          <w:marBottom w:val="0"/>
          <w:divBdr>
            <w:top w:val="none" w:sz="0" w:space="0" w:color="auto"/>
            <w:left w:val="none" w:sz="0" w:space="0" w:color="auto"/>
            <w:bottom w:val="none" w:sz="0" w:space="0" w:color="auto"/>
            <w:right w:val="none" w:sz="0" w:space="0" w:color="auto"/>
          </w:divBdr>
        </w:div>
      </w:divsChild>
    </w:div>
    <w:div w:id="304898764">
      <w:bodyDiv w:val="1"/>
      <w:marLeft w:val="0"/>
      <w:marRight w:val="0"/>
      <w:marTop w:val="0"/>
      <w:marBottom w:val="0"/>
      <w:divBdr>
        <w:top w:val="none" w:sz="0" w:space="0" w:color="auto"/>
        <w:left w:val="none" w:sz="0" w:space="0" w:color="auto"/>
        <w:bottom w:val="none" w:sz="0" w:space="0" w:color="auto"/>
        <w:right w:val="none" w:sz="0" w:space="0" w:color="auto"/>
      </w:divBdr>
      <w:divsChild>
        <w:div w:id="185798408">
          <w:marLeft w:val="0"/>
          <w:marRight w:val="0"/>
          <w:marTop w:val="0"/>
          <w:marBottom w:val="0"/>
          <w:divBdr>
            <w:top w:val="none" w:sz="0" w:space="0" w:color="auto"/>
            <w:left w:val="none" w:sz="0" w:space="0" w:color="auto"/>
            <w:bottom w:val="none" w:sz="0" w:space="0" w:color="auto"/>
            <w:right w:val="none" w:sz="0" w:space="0" w:color="auto"/>
          </w:divBdr>
        </w:div>
        <w:div w:id="313293587">
          <w:marLeft w:val="0"/>
          <w:marRight w:val="0"/>
          <w:marTop w:val="0"/>
          <w:marBottom w:val="0"/>
          <w:divBdr>
            <w:top w:val="none" w:sz="0" w:space="0" w:color="auto"/>
            <w:left w:val="none" w:sz="0" w:space="0" w:color="auto"/>
            <w:bottom w:val="none" w:sz="0" w:space="0" w:color="auto"/>
            <w:right w:val="none" w:sz="0" w:space="0" w:color="auto"/>
          </w:divBdr>
        </w:div>
        <w:div w:id="368802380">
          <w:marLeft w:val="0"/>
          <w:marRight w:val="0"/>
          <w:marTop w:val="0"/>
          <w:marBottom w:val="0"/>
          <w:divBdr>
            <w:top w:val="none" w:sz="0" w:space="0" w:color="auto"/>
            <w:left w:val="none" w:sz="0" w:space="0" w:color="auto"/>
            <w:bottom w:val="none" w:sz="0" w:space="0" w:color="auto"/>
            <w:right w:val="none" w:sz="0" w:space="0" w:color="auto"/>
          </w:divBdr>
        </w:div>
        <w:div w:id="416443506">
          <w:marLeft w:val="0"/>
          <w:marRight w:val="0"/>
          <w:marTop w:val="0"/>
          <w:marBottom w:val="0"/>
          <w:divBdr>
            <w:top w:val="none" w:sz="0" w:space="0" w:color="auto"/>
            <w:left w:val="none" w:sz="0" w:space="0" w:color="auto"/>
            <w:bottom w:val="none" w:sz="0" w:space="0" w:color="auto"/>
            <w:right w:val="none" w:sz="0" w:space="0" w:color="auto"/>
          </w:divBdr>
        </w:div>
        <w:div w:id="540167282">
          <w:marLeft w:val="0"/>
          <w:marRight w:val="0"/>
          <w:marTop w:val="0"/>
          <w:marBottom w:val="0"/>
          <w:divBdr>
            <w:top w:val="none" w:sz="0" w:space="0" w:color="auto"/>
            <w:left w:val="none" w:sz="0" w:space="0" w:color="auto"/>
            <w:bottom w:val="none" w:sz="0" w:space="0" w:color="auto"/>
            <w:right w:val="none" w:sz="0" w:space="0" w:color="auto"/>
          </w:divBdr>
        </w:div>
        <w:div w:id="642394445">
          <w:marLeft w:val="0"/>
          <w:marRight w:val="0"/>
          <w:marTop w:val="0"/>
          <w:marBottom w:val="0"/>
          <w:divBdr>
            <w:top w:val="none" w:sz="0" w:space="0" w:color="auto"/>
            <w:left w:val="none" w:sz="0" w:space="0" w:color="auto"/>
            <w:bottom w:val="none" w:sz="0" w:space="0" w:color="auto"/>
            <w:right w:val="none" w:sz="0" w:space="0" w:color="auto"/>
          </w:divBdr>
        </w:div>
        <w:div w:id="654842010">
          <w:marLeft w:val="0"/>
          <w:marRight w:val="0"/>
          <w:marTop w:val="0"/>
          <w:marBottom w:val="0"/>
          <w:divBdr>
            <w:top w:val="none" w:sz="0" w:space="0" w:color="auto"/>
            <w:left w:val="none" w:sz="0" w:space="0" w:color="auto"/>
            <w:bottom w:val="none" w:sz="0" w:space="0" w:color="auto"/>
            <w:right w:val="none" w:sz="0" w:space="0" w:color="auto"/>
          </w:divBdr>
        </w:div>
        <w:div w:id="811094206">
          <w:marLeft w:val="0"/>
          <w:marRight w:val="0"/>
          <w:marTop w:val="0"/>
          <w:marBottom w:val="0"/>
          <w:divBdr>
            <w:top w:val="none" w:sz="0" w:space="0" w:color="auto"/>
            <w:left w:val="none" w:sz="0" w:space="0" w:color="auto"/>
            <w:bottom w:val="none" w:sz="0" w:space="0" w:color="auto"/>
            <w:right w:val="none" w:sz="0" w:space="0" w:color="auto"/>
          </w:divBdr>
        </w:div>
        <w:div w:id="886993755">
          <w:marLeft w:val="0"/>
          <w:marRight w:val="0"/>
          <w:marTop w:val="0"/>
          <w:marBottom w:val="0"/>
          <w:divBdr>
            <w:top w:val="none" w:sz="0" w:space="0" w:color="auto"/>
            <w:left w:val="none" w:sz="0" w:space="0" w:color="auto"/>
            <w:bottom w:val="none" w:sz="0" w:space="0" w:color="auto"/>
            <w:right w:val="none" w:sz="0" w:space="0" w:color="auto"/>
          </w:divBdr>
        </w:div>
        <w:div w:id="1112166896">
          <w:marLeft w:val="0"/>
          <w:marRight w:val="0"/>
          <w:marTop w:val="0"/>
          <w:marBottom w:val="0"/>
          <w:divBdr>
            <w:top w:val="none" w:sz="0" w:space="0" w:color="auto"/>
            <w:left w:val="none" w:sz="0" w:space="0" w:color="auto"/>
            <w:bottom w:val="none" w:sz="0" w:space="0" w:color="auto"/>
            <w:right w:val="none" w:sz="0" w:space="0" w:color="auto"/>
          </w:divBdr>
        </w:div>
        <w:div w:id="1563904246">
          <w:marLeft w:val="0"/>
          <w:marRight w:val="0"/>
          <w:marTop w:val="0"/>
          <w:marBottom w:val="0"/>
          <w:divBdr>
            <w:top w:val="none" w:sz="0" w:space="0" w:color="auto"/>
            <w:left w:val="none" w:sz="0" w:space="0" w:color="auto"/>
            <w:bottom w:val="none" w:sz="0" w:space="0" w:color="auto"/>
            <w:right w:val="none" w:sz="0" w:space="0" w:color="auto"/>
          </w:divBdr>
        </w:div>
        <w:div w:id="1648434726">
          <w:marLeft w:val="0"/>
          <w:marRight w:val="0"/>
          <w:marTop w:val="0"/>
          <w:marBottom w:val="0"/>
          <w:divBdr>
            <w:top w:val="none" w:sz="0" w:space="0" w:color="auto"/>
            <w:left w:val="none" w:sz="0" w:space="0" w:color="auto"/>
            <w:bottom w:val="none" w:sz="0" w:space="0" w:color="auto"/>
            <w:right w:val="none" w:sz="0" w:space="0" w:color="auto"/>
          </w:divBdr>
        </w:div>
        <w:div w:id="1650329280">
          <w:marLeft w:val="0"/>
          <w:marRight w:val="0"/>
          <w:marTop w:val="0"/>
          <w:marBottom w:val="0"/>
          <w:divBdr>
            <w:top w:val="none" w:sz="0" w:space="0" w:color="auto"/>
            <w:left w:val="none" w:sz="0" w:space="0" w:color="auto"/>
            <w:bottom w:val="none" w:sz="0" w:space="0" w:color="auto"/>
            <w:right w:val="none" w:sz="0" w:space="0" w:color="auto"/>
          </w:divBdr>
        </w:div>
        <w:div w:id="1685552813">
          <w:marLeft w:val="0"/>
          <w:marRight w:val="0"/>
          <w:marTop w:val="0"/>
          <w:marBottom w:val="0"/>
          <w:divBdr>
            <w:top w:val="none" w:sz="0" w:space="0" w:color="auto"/>
            <w:left w:val="none" w:sz="0" w:space="0" w:color="auto"/>
            <w:bottom w:val="none" w:sz="0" w:space="0" w:color="auto"/>
            <w:right w:val="none" w:sz="0" w:space="0" w:color="auto"/>
          </w:divBdr>
        </w:div>
        <w:div w:id="1827546186">
          <w:marLeft w:val="0"/>
          <w:marRight w:val="0"/>
          <w:marTop w:val="0"/>
          <w:marBottom w:val="0"/>
          <w:divBdr>
            <w:top w:val="none" w:sz="0" w:space="0" w:color="auto"/>
            <w:left w:val="none" w:sz="0" w:space="0" w:color="auto"/>
            <w:bottom w:val="none" w:sz="0" w:space="0" w:color="auto"/>
            <w:right w:val="none" w:sz="0" w:space="0" w:color="auto"/>
          </w:divBdr>
        </w:div>
        <w:div w:id="1911575178">
          <w:marLeft w:val="0"/>
          <w:marRight w:val="0"/>
          <w:marTop w:val="0"/>
          <w:marBottom w:val="0"/>
          <w:divBdr>
            <w:top w:val="none" w:sz="0" w:space="0" w:color="auto"/>
            <w:left w:val="none" w:sz="0" w:space="0" w:color="auto"/>
            <w:bottom w:val="none" w:sz="0" w:space="0" w:color="auto"/>
            <w:right w:val="none" w:sz="0" w:space="0" w:color="auto"/>
          </w:divBdr>
        </w:div>
        <w:div w:id="1995138906">
          <w:marLeft w:val="0"/>
          <w:marRight w:val="0"/>
          <w:marTop w:val="0"/>
          <w:marBottom w:val="0"/>
          <w:divBdr>
            <w:top w:val="none" w:sz="0" w:space="0" w:color="auto"/>
            <w:left w:val="none" w:sz="0" w:space="0" w:color="auto"/>
            <w:bottom w:val="none" w:sz="0" w:space="0" w:color="auto"/>
            <w:right w:val="none" w:sz="0" w:space="0" w:color="auto"/>
          </w:divBdr>
        </w:div>
        <w:div w:id="2103144538">
          <w:marLeft w:val="0"/>
          <w:marRight w:val="0"/>
          <w:marTop w:val="0"/>
          <w:marBottom w:val="0"/>
          <w:divBdr>
            <w:top w:val="none" w:sz="0" w:space="0" w:color="auto"/>
            <w:left w:val="none" w:sz="0" w:space="0" w:color="auto"/>
            <w:bottom w:val="none" w:sz="0" w:space="0" w:color="auto"/>
            <w:right w:val="none" w:sz="0" w:space="0" w:color="auto"/>
          </w:divBdr>
        </w:div>
      </w:divsChild>
    </w:div>
    <w:div w:id="308098664">
      <w:bodyDiv w:val="1"/>
      <w:marLeft w:val="0"/>
      <w:marRight w:val="0"/>
      <w:marTop w:val="0"/>
      <w:marBottom w:val="0"/>
      <w:divBdr>
        <w:top w:val="none" w:sz="0" w:space="0" w:color="auto"/>
        <w:left w:val="none" w:sz="0" w:space="0" w:color="auto"/>
        <w:bottom w:val="none" w:sz="0" w:space="0" w:color="auto"/>
        <w:right w:val="none" w:sz="0" w:space="0" w:color="auto"/>
      </w:divBdr>
    </w:div>
    <w:div w:id="310645559">
      <w:bodyDiv w:val="1"/>
      <w:marLeft w:val="0"/>
      <w:marRight w:val="0"/>
      <w:marTop w:val="0"/>
      <w:marBottom w:val="0"/>
      <w:divBdr>
        <w:top w:val="none" w:sz="0" w:space="0" w:color="auto"/>
        <w:left w:val="none" w:sz="0" w:space="0" w:color="auto"/>
        <w:bottom w:val="none" w:sz="0" w:space="0" w:color="auto"/>
        <w:right w:val="none" w:sz="0" w:space="0" w:color="auto"/>
      </w:divBdr>
      <w:divsChild>
        <w:div w:id="60449272">
          <w:marLeft w:val="0"/>
          <w:marRight w:val="0"/>
          <w:marTop w:val="0"/>
          <w:marBottom w:val="0"/>
          <w:divBdr>
            <w:top w:val="none" w:sz="0" w:space="0" w:color="auto"/>
            <w:left w:val="none" w:sz="0" w:space="0" w:color="auto"/>
            <w:bottom w:val="none" w:sz="0" w:space="0" w:color="auto"/>
            <w:right w:val="none" w:sz="0" w:space="0" w:color="auto"/>
          </w:divBdr>
        </w:div>
        <w:div w:id="166290989">
          <w:marLeft w:val="0"/>
          <w:marRight w:val="0"/>
          <w:marTop w:val="0"/>
          <w:marBottom w:val="0"/>
          <w:divBdr>
            <w:top w:val="none" w:sz="0" w:space="0" w:color="auto"/>
            <w:left w:val="none" w:sz="0" w:space="0" w:color="auto"/>
            <w:bottom w:val="none" w:sz="0" w:space="0" w:color="auto"/>
            <w:right w:val="none" w:sz="0" w:space="0" w:color="auto"/>
          </w:divBdr>
        </w:div>
        <w:div w:id="280576062">
          <w:marLeft w:val="0"/>
          <w:marRight w:val="0"/>
          <w:marTop w:val="0"/>
          <w:marBottom w:val="0"/>
          <w:divBdr>
            <w:top w:val="none" w:sz="0" w:space="0" w:color="auto"/>
            <w:left w:val="none" w:sz="0" w:space="0" w:color="auto"/>
            <w:bottom w:val="none" w:sz="0" w:space="0" w:color="auto"/>
            <w:right w:val="none" w:sz="0" w:space="0" w:color="auto"/>
          </w:divBdr>
        </w:div>
        <w:div w:id="430469124">
          <w:marLeft w:val="0"/>
          <w:marRight w:val="0"/>
          <w:marTop w:val="0"/>
          <w:marBottom w:val="0"/>
          <w:divBdr>
            <w:top w:val="none" w:sz="0" w:space="0" w:color="auto"/>
            <w:left w:val="none" w:sz="0" w:space="0" w:color="auto"/>
            <w:bottom w:val="none" w:sz="0" w:space="0" w:color="auto"/>
            <w:right w:val="none" w:sz="0" w:space="0" w:color="auto"/>
          </w:divBdr>
        </w:div>
        <w:div w:id="509295481">
          <w:marLeft w:val="0"/>
          <w:marRight w:val="0"/>
          <w:marTop w:val="0"/>
          <w:marBottom w:val="0"/>
          <w:divBdr>
            <w:top w:val="none" w:sz="0" w:space="0" w:color="auto"/>
            <w:left w:val="none" w:sz="0" w:space="0" w:color="auto"/>
            <w:bottom w:val="none" w:sz="0" w:space="0" w:color="auto"/>
            <w:right w:val="none" w:sz="0" w:space="0" w:color="auto"/>
          </w:divBdr>
        </w:div>
        <w:div w:id="584219056">
          <w:marLeft w:val="0"/>
          <w:marRight w:val="0"/>
          <w:marTop w:val="0"/>
          <w:marBottom w:val="0"/>
          <w:divBdr>
            <w:top w:val="none" w:sz="0" w:space="0" w:color="auto"/>
            <w:left w:val="none" w:sz="0" w:space="0" w:color="auto"/>
            <w:bottom w:val="none" w:sz="0" w:space="0" w:color="auto"/>
            <w:right w:val="none" w:sz="0" w:space="0" w:color="auto"/>
          </w:divBdr>
        </w:div>
        <w:div w:id="639649352">
          <w:marLeft w:val="0"/>
          <w:marRight w:val="0"/>
          <w:marTop w:val="0"/>
          <w:marBottom w:val="0"/>
          <w:divBdr>
            <w:top w:val="none" w:sz="0" w:space="0" w:color="auto"/>
            <w:left w:val="none" w:sz="0" w:space="0" w:color="auto"/>
            <w:bottom w:val="none" w:sz="0" w:space="0" w:color="auto"/>
            <w:right w:val="none" w:sz="0" w:space="0" w:color="auto"/>
          </w:divBdr>
        </w:div>
        <w:div w:id="792478274">
          <w:marLeft w:val="0"/>
          <w:marRight w:val="0"/>
          <w:marTop w:val="0"/>
          <w:marBottom w:val="0"/>
          <w:divBdr>
            <w:top w:val="none" w:sz="0" w:space="0" w:color="auto"/>
            <w:left w:val="none" w:sz="0" w:space="0" w:color="auto"/>
            <w:bottom w:val="none" w:sz="0" w:space="0" w:color="auto"/>
            <w:right w:val="none" w:sz="0" w:space="0" w:color="auto"/>
          </w:divBdr>
        </w:div>
        <w:div w:id="793868625">
          <w:marLeft w:val="0"/>
          <w:marRight w:val="0"/>
          <w:marTop w:val="0"/>
          <w:marBottom w:val="0"/>
          <w:divBdr>
            <w:top w:val="none" w:sz="0" w:space="0" w:color="auto"/>
            <w:left w:val="none" w:sz="0" w:space="0" w:color="auto"/>
            <w:bottom w:val="none" w:sz="0" w:space="0" w:color="auto"/>
            <w:right w:val="none" w:sz="0" w:space="0" w:color="auto"/>
          </w:divBdr>
        </w:div>
        <w:div w:id="808786724">
          <w:marLeft w:val="0"/>
          <w:marRight w:val="0"/>
          <w:marTop w:val="0"/>
          <w:marBottom w:val="0"/>
          <w:divBdr>
            <w:top w:val="none" w:sz="0" w:space="0" w:color="auto"/>
            <w:left w:val="none" w:sz="0" w:space="0" w:color="auto"/>
            <w:bottom w:val="none" w:sz="0" w:space="0" w:color="auto"/>
            <w:right w:val="none" w:sz="0" w:space="0" w:color="auto"/>
          </w:divBdr>
        </w:div>
        <w:div w:id="861238702">
          <w:marLeft w:val="0"/>
          <w:marRight w:val="0"/>
          <w:marTop w:val="0"/>
          <w:marBottom w:val="0"/>
          <w:divBdr>
            <w:top w:val="none" w:sz="0" w:space="0" w:color="auto"/>
            <w:left w:val="none" w:sz="0" w:space="0" w:color="auto"/>
            <w:bottom w:val="none" w:sz="0" w:space="0" w:color="auto"/>
            <w:right w:val="none" w:sz="0" w:space="0" w:color="auto"/>
          </w:divBdr>
        </w:div>
        <w:div w:id="947658767">
          <w:marLeft w:val="0"/>
          <w:marRight w:val="0"/>
          <w:marTop w:val="0"/>
          <w:marBottom w:val="0"/>
          <w:divBdr>
            <w:top w:val="none" w:sz="0" w:space="0" w:color="auto"/>
            <w:left w:val="none" w:sz="0" w:space="0" w:color="auto"/>
            <w:bottom w:val="none" w:sz="0" w:space="0" w:color="auto"/>
            <w:right w:val="none" w:sz="0" w:space="0" w:color="auto"/>
          </w:divBdr>
        </w:div>
        <w:div w:id="958684952">
          <w:marLeft w:val="0"/>
          <w:marRight w:val="0"/>
          <w:marTop w:val="0"/>
          <w:marBottom w:val="0"/>
          <w:divBdr>
            <w:top w:val="none" w:sz="0" w:space="0" w:color="auto"/>
            <w:left w:val="none" w:sz="0" w:space="0" w:color="auto"/>
            <w:bottom w:val="none" w:sz="0" w:space="0" w:color="auto"/>
            <w:right w:val="none" w:sz="0" w:space="0" w:color="auto"/>
          </w:divBdr>
        </w:div>
        <w:div w:id="1125387648">
          <w:marLeft w:val="0"/>
          <w:marRight w:val="0"/>
          <w:marTop w:val="0"/>
          <w:marBottom w:val="0"/>
          <w:divBdr>
            <w:top w:val="none" w:sz="0" w:space="0" w:color="auto"/>
            <w:left w:val="none" w:sz="0" w:space="0" w:color="auto"/>
            <w:bottom w:val="none" w:sz="0" w:space="0" w:color="auto"/>
            <w:right w:val="none" w:sz="0" w:space="0" w:color="auto"/>
          </w:divBdr>
        </w:div>
        <w:div w:id="1170409390">
          <w:marLeft w:val="0"/>
          <w:marRight w:val="0"/>
          <w:marTop w:val="0"/>
          <w:marBottom w:val="0"/>
          <w:divBdr>
            <w:top w:val="none" w:sz="0" w:space="0" w:color="auto"/>
            <w:left w:val="none" w:sz="0" w:space="0" w:color="auto"/>
            <w:bottom w:val="none" w:sz="0" w:space="0" w:color="auto"/>
            <w:right w:val="none" w:sz="0" w:space="0" w:color="auto"/>
          </w:divBdr>
        </w:div>
        <w:div w:id="1186601796">
          <w:marLeft w:val="0"/>
          <w:marRight w:val="0"/>
          <w:marTop w:val="0"/>
          <w:marBottom w:val="0"/>
          <w:divBdr>
            <w:top w:val="none" w:sz="0" w:space="0" w:color="auto"/>
            <w:left w:val="none" w:sz="0" w:space="0" w:color="auto"/>
            <w:bottom w:val="none" w:sz="0" w:space="0" w:color="auto"/>
            <w:right w:val="none" w:sz="0" w:space="0" w:color="auto"/>
          </w:divBdr>
        </w:div>
        <w:div w:id="1187404871">
          <w:marLeft w:val="0"/>
          <w:marRight w:val="0"/>
          <w:marTop w:val="0"/>
          <w:marBottom w:val="0"/>
          <w:divBdr>
            <w:top w:val="none" w:sz="0" w:space="0" w:color="auto"/>
            <w:left w:val="none" w:sz="0" w:space="0" w:color="auto"/>
            <w:bottom w:val="none" w:sz="0" w:space="0" w:color="auto"/>
            <w:right w:val="none" w:sz="0" w:space="0" w:color="auto"/>
          </w:divBdr>
        </w:div>
        <w:div w:id="1256552371">
          <w:marLeft w:val="0"/>
          <w:marRight w:val="0"/>
          <w:marTop w:val="0"/>
          <w:marBottom w:val="0"/>
          <w:divBdr>
            <w:top w:val="none" w:sz="0" w:space="0" w:color="auto"/>
            <w:left w:val="none" w:sz="0" w:space="0" w:color="auto"/>
            <w:bottom w:val="none" w:sz="0" w:space="0" w:color="auto"/>
            <w:right w:val="none" w:sz="0" w:space="0" w:color="auto"/>
          </w:divBdr>
        </w:div>
        <w:div w:id="1467891862">
          <w:marLeft w:val="0"/>
          <w:marRight w:val="0"/>
          <w:marTop w:val="0"/>
          <w:marBottom w:val="0"/>
          <w:divBdr>
            <w:top w:val="none" w:sz="0" w:space="0" w:color="auto"/>
            <w:left w:val="none" w:sz="0" w:space="0" w:color="auto"/>
            <w:bottom w:val="none" w:sz="0" w:space="0" w:color="auto"/>
            <w:right w:val="none" w:sz="0" w:space="0" w:color="auto"/>
          </w:divBdr>
        </w:div>
        <w:div w:id="1649938115">
          <w:marLeft w:val="0"/>
          <w:marRight w:val="0"/>
          <w:marTop w:val="0"/>
          <w:marBottom w:val="0"/>
          <w:divBdr>
            <w:top w:val="none" w:sz="0" w:space="0" w:color="auto"/>
            <w:left w:val="none" w:sz="0" w:space="0" w:color="auto"/>
            <w:bottom w:val="none" w:sz="0" w:space="0" w:color="auto"/>
            <w:right w:val="none" w:sz="0" w:space="0" w:color="auto"/>
          </w:divBdr>
        </w:div>
        <w:div w:id="1726830770">
          <w:marLeft w:val="0"/>
          <w:marRight w:val="0"/>
          <w:marTop w:val="0"/>
          <w:marBottom w:val="0"/>
          <w:divBdr>
            <w:top w:val="none" w:sz="0" w:space="0" w:color="auto"/>
            <w:left w:val="none" w:sz="0" w:space="0" w:color="auto"/>
            <w:bottom w:val="none" w:sz="0" w:space="0" w:color="auto"/>
            <w:right w:val="none" w:sz="0" w:space="0" w:color="auto"/>
          </w:divBdr>
        </w:div>
        <w:div w:id="1821068714">
          <w:marLeft w:val="0"/>
          <w:marRight w:val="0"/>
          <w:marTop w:val="0"/>
          <w:marBottom w:val="0"/>
          <w:divBdr>
            <w:top w:val="none" w:sz="0" w:space="0" w:color="auto"/>
            <w:left w:val="none" w:sz="0" w:space="0" w:color="auto"/>
            <w:bottom w:val="none" w:sz="0" w:space="0" w:color="auto"/>
            <w:right w:val="none" w:sz="0" w:space="0" w:color="auto"/>
          </w:divBdr>
        </w:div>
        <w:div w:id="1861624549">
          <w:marLeft w:val="0"/>
          <w:marRight w:val="0"/>
          <w:marTop w:val="0"/>
          <w:marBottom w:val="0"/>
          <w:divBdr>
            <w:top w:val="none" w:sz="0" w:space="0" w:color="auto"/>
            <w:left w:val="none" w:sz="0" w:space="0" w:color="auto"/>
            <w:bottom w:val="none" w:sz="0" w:space="0" w:color="auto"/>
            <w:right w:val="none" w:sz="0" w:space="0" w:color="auto"/>
          </w:divBdr>
        </w:div>
        <w:div w:id="1865240331">
          <w:marLeft w:val="0"/>
          <w:marRight w:val="0"/>
          <w:marTop w:val="0"/>
          <w:marBottom w:val="0"/>
          <w:divBdr>
            <w:top w:val="none" w:sz="0" w:space="0" w:color="auto"/>
            <w:left w:val="none" w:sz="0" w:space="0" w:color="auto"/>
            <w:bottom w:val="none" w:sz="0" w:space="0" w:color="auto"/>
            <w:right w:val="none" w:sz="0" w:space="0" w:color="auto"/>
          </w:divBdr>
        </w:div>
        <w:div w:id="1897279174">
          <w:marLeft w:val="0"/>
          <w:marRight w:val="0"/>
          <w:marTop w:val="0"/>
          <w:marBottom w:val="0"/>
          <w:divBdr>
            <w:top w:val="none" w:sz="0" w:space="0" w:color="auto"/>
            <w:left w:val="none" w:sz="0" w:space="0" w:color="auto"/>
            <w:bottom w:val="none" w:sz="0" w:space="0" w:color="auto"/>
            <w:right w:val="none" w:sz="0" w:space="0" w:color="auto"/>
          </w:divBdr>
        </w:div>
        <w:div w:id="1929341922">
          <w:marLeft w:val="0"/>
          <w:marRight w:val="0"/>
          <w:marTop w:val="0"/>
          <w:marBottom w:val="0"/>
          <w:divBdr>
            <w:top w:val="none" w:sz="0" w:space="0" w:color="auto"/>
            <w:left w:val="none" w:sz="0" w:space="0" w:color="auto"/>
            <w:bottom w:val="none" w:sz="0" w:space="0" w:color="auto"/>
            <w:right w:val="none" w:sz="0" w:space="0" w:color="auto"/>
          </w:divBdr>
        </w:div>
        <w:div w:id="2093045653">
          <w:marLeft w:val="0"/>
          <w:marRight w:val="0"/>
          <w:marTop w:val="0"/>
          <w:marBottom w:val="0"/>
          <w:divBdr>
            <w:top w:val="none" w:sz="0" w:space="0" w:color="auto"/>
            <w:left w:val="none" w:sz="0" w:space="0" w:color="auto"/>
            <w:bottom w:val="none" w:sz="0" w:space="0" w:color="auto"/>
            <w:right w:val="none" w:sz="0" w:space="0" w:color="auto"/>
          </w:divBdr>
        </w:div>
        <w:div w:id="2147316648">
          <w:marLeft w:val="0"/>
          <w:marRight w:val="0"/>
          <w:marTop w:val="0"/>
          <w:marBottom w:val="0"/>
          <w:divBdr>
            <w:top w:val="none" w:sz="0" w:space="0" w:color="auto"/>
            <w:left w:val="none" w:sz="0" w:space="0" w:color="auto"/>
            <w:bottom w:val="none" w:sz="0" w:space="0" w:color="auto"/>
            <w:right w:val="none" w:sz="0" w:space="0" w:color="auto"/>
          </w:divBdr>
        </w:div>
      </w:divsChild>
    </w:div>
    <w:div w:id="313266320">
      <w:bodyDiv w:val="1"/>
      <w:marLeft w:val="0"/>
      <w:marRight w:val="0"/>
      <w:marTop w:val="0"/>
      <w:marBottom w:val="0"/>
      <w:divBdr>
        <w:top w:val="none" w:sz="0" w:space="0" w:color="auto"/>
        <w:left w:val="none" w:sz="0" w:space="0" w:color="auto"/>
        <w:bottom w:val="none" w:sz="0" w:space="0" w:color="auto"/>
        <w:right w:val="none" w:sz="0" w:space="0" w:color="auto"/>
      </w:divBdr>
      <w:divsChild>
        <w:div w:id="275604138">
          <w:marLeft w:val="0"/>
          <w:marRight w:val="0"/>
          <w:marTop w:val="0"/>
          <w:marBottom w:val="0"/>
          <w:divBdr>
            <w:top w:val="none" w:sz="0" w:space="0" w:color="auto"/>
            <w:left w:val="none" w:sz="0" w:space="0" w:color="auto"/>
            <w:bottom w:val="none" w:sz="0" w:space="0" w:color="auto"/>
            <w:right w:val="none" w:sz="0" w:space="0" w:color="auto"/>
          </w:divBdr>
          <w:divsChild>
            <w:div w:id="488055976">
              <w:marLeft w:val="0"/>
              <w:marRight w:val="0"/>
              <w:marTop w:val="0"/>
              <w:marBottom w:val="0"/>
              <w:divBdr>
                <w:top w:val="none" w:sz="0" w:space="0" w:color="auto"/>
                <w:left w:val="none" w:sz="0" w:space="0" w:color="auto"/>
                <w:bottom w:val="none" w:sz="0" w:space="0" w:color="auto"/>
                <w:right w:val="none" w:sz="0" w:space="0" w:color="auto"/>
              </w:divBdr>
            </w:div>
            <w:div w:id="1492209710">
              <w:marLeft w:val="0"/>
              <w:marRight w:val="0"/>
              <w:marTop w:val="0"/>
              <w:marBottom w:val="0"/>
              <w:divBdr>
                <w:top w:val="none" w:sz="0" w:space="0" w:color="auto"/>
                <w:left w:val="none" w:sz="0" w:space="0" w:color="auto"/>
                <w:bottom w:val="none" w:sz="0" w:space="0" w:color="auto"/>
                <w:right w:val="none" w:sz="0" w:space="0" w:color="auto"/>
              </w:divBdr>
            </w:div>
          </w:divsChild>
        </w:div>
        <w:div w:id="335573683">
          <w:marLeft w:val="0"/>
          <w:marRight w:val="0"/>
          <w:marTop w:val="0"/>
          <w:marBottom w:val="0"/>
          <w:divBdr>
            <w:top w:val="none" w:sz="0" w:space="0" w:color="auto"/>
            <w:left w:val="none" w:sz="0" w:space="0" w:color="auto"/>
            <w:bottom w:val="none" w:sz="0" w:space="0" w:color="auto"/>
            <w:right w:val="none" w:sz="0" w:space="0" w:color="auto"/>
          </w:divBdr>
          <w:divsChild>
            <w:div w:id="503520478">
              <w:marLeft w:val="0"/>
              <w:marRight w:val="0"/>
              <w:marTop w:val="0"/>
              <w:marBottom w:val="0"/>
              <w:divBdr>
                <w:top w:val="none" w:sz="0" w:space="0" w:color="auto"/>
                <w:left w:val="none" w:sz="0" w:space="0" w:color="auto"/>
                <w:bottom w:val="none" w:sz="0" w:space="0" w:color="auto"/>
                <w:right w:val="none" w:sz="0" w:space="0" w:color="auto"/>
              </w:divBdr>
            </w:div>
            <w:div w:id="1776054791">
              <w:marLeft w:val="0"/>
              <w:marRight w:val="0"/>
              <w:marTop w:val="0"/>
              <w:marBottom w:val="0"/>
              <w:divBdr>
                <w:top w:val="none" w:sz="0" w:space="0" w:color="auto"/>
                <w:left w:val="none" w:sz="0" w:space="0" w:color="auto"/>
                <w:bottom w:val="none" w:sz="0" w:space="0" w:color="auto"/>
                <w:right w:val="none" w:sz="0" w:space="0" w:color="auto"/>
              </w:divBdr>
            </w:div>
          </w:divsChild>
        </w:div>
        <w:div w:id="400980007">
          <w:marLeft w:val="0"/>
          <w:marRight w:val="0"/>
          <w:marTop w:val="0"/>
          <w:marBottom w:val="0"/>
          <w:divBdr>
            <w:top w:val="none" w:sz="0" w:space="0" w:color="auto"/>
            <w:left w:val="none" w:sz="0" w:space="0" w:color="auto"/>
            <w:bottom w:val="none" w:sz="0" w:space="0" w:color="auto"/>
            <w:right w:val="none" w:sz="0" w:space="0" w:color="auto"/>
          </w:divBdr>
          <w:divsChild>
            <w:div w:id="48843011">
              <w:marLeft w:val="0"/>
              <w:marRight w:val="0"/>
              <w:marTop w:val="0"/>
              <w:marBottom w:val="0"/>
              <w:divBdr>
                <w:top w:val="none" w:sz="0" w:space="0" w:color="auto"/>
                <w:left w:val="none" w:sz="0" w:space="0" w:color="auto"/>
                <w:bottom w:val="none" w:sz="0" w:space="0" w:color="auto"/>
                <w:right w:val="none" w:sz="0" w:space="0" w:color="auto"/>
              </w:divBdr>
            </w:div>
            <w:div w:id="58594669">
              <w:marLeft w:val="0"/>
              <w:marRight w:val="0"/>
              <w:marTop w:val="0"/>
              <w:marBottom w:val="0"/>
              <w:divBdr>
                <w:top w:val="none" w:sz="0" w:space="0" w:color="auto"/>
                <w:left w:val="none" w:sz="0" w:space="0" w:color="auto"/>
                <w:bottom w:val="none" w:sz="0" w:space="0" w:color="auto"/>
                <w:right w:val="none" w:sz="0" w:space="0" w:color="auto"/>
              </w:divBdr>
            </w:div>
          </w:divsChild>
        </w:div>
        <w:div w:id="837035750">
          <w:marLeft w:val="0"/>
          <w:marRight w:val="0"/>
          <w:marTop w:val="0"/>
          <w:marBottom w:val="0"/>
          <w:divBdr>
            <w:top w:val="none" w:sz="0" w:space="0" w:color="auto"/>
            <w:left w:val="none" w:sz="0" w:space="0" w:color="auto"/>
            <w:bottom w:val="none" w:sz="0" w:space="0" w:color="auto"/>
            <w:right w:val="none" w:sz="0" w:space="0" w:color="auto"/>
          </w:divBdr>
        </w:div>
        <w:div w:id="1031301417">
          <w:marLeft w:val="0"/>
          <w:marRight w:val="0"/>
          <w:marTop w:val="0"/>
          <w:marBottom w:val="0"/>
          <w:divBdr>
            <w:top w:val="none" w:sz="0" w:space="0" w:color="auto"/>
            <w:left w:val="none" w:sz="0" w:space="0" w:color="auto"/>
            <w:bottom w:val="none" w:sz="0" w:space="0" w:color="auto"/>
            <w:right w:val="none" w:sz="0" w:space="0" w:color="auto"/>
          </w:divBdr>
          <w:divsChild>
            <w:div w:id="804273728">
              <w:marLeft w:val="0"/>
              <w:marRight w:val="0"/>
              <w:marTop w:val="0"/>
              <w:marBottom w:val="0"/>
              <w:divBdr>
                <w:top w:val="none" w:sz="0" w:space="0" w:color="auto"/>
                <w:left w:val="none" w:sz="0" w:space="0" w:color="auto"/>
                <w:bottom w:val="none" w:sz="0" w:space="0" w:color="auto"/>
                <w:right w:val="none" w:sz="0" w:space="0" w:color="auto"/>
              </w:divBdr>
            </w:div>
            <w:div w:id="1253054153">
              <w:marLeft w:val="0"/>
              <w:marRight w:val="0"/>
              <w:marTop w:val="0"/>
              <w:marBottom w:val="0"/>
              <w:divBdr>
                <w:top w:val="none" w:sz="0" w:space="0" w:color="auto"/>
                <w:left w:val="none" w:sz="0" w:space="0" w:color="auto"/>
                <w:bottom w:val="none" w:sz="0" w:space="0" w:color="auto"/>
                <w:right w:val="none" w:sz="0" w:space="0" w:color="auto"/>
              </w:divBdr>
            </w:div>
          </w:divsChild>
        </w:div>
        <w:div w:id="1092512113">
          <w:marLeft w:val="0"/>
          <w:marRight w:val="0"/>
          <w:marTop w:val="0"/>
          <w:marBottom w:val="0"/>
          <w:divBdr>
            <w:top w:val="none" w:sz="0" w:space="0" w:color="auto"/>
            <w:left w:val="none" w:sz="0" w:space="0" w:color="auto"/>
            <w:bottom w:val="none" w:sz="0" w:space="0" w:color="auto"/>
            <w:right w:val="none" w:sz="0" w:space="0" w:color="auto"/>
          </w:divBdr>
        </w:div>
        <w:div w:id="1131704240">
          <w:marLeft w:val="0"/>
          <w:marRight w:val="0"/>
          <w:marTop w:val="0"/>
          <w:marBottom w:val="0"/>
          <w:divBdr>
            <w:top w:val="none" w:sz="0" w:space="0" w:color="auto"/>
            <w:left w:val="none" w:sz="0" w:space="0" w:color="auto"/>
            <w:bottom w:val="none" w:sz="0" w:space="0" w:color="auto"/>
            <w:right w:val="none" w:sz="0" w:space="0" w:color="auto"/>
          </w:divBdr>
        </w:div>
        <w:div w:id="1184515686">
          <w:marLeft w:val="0"/>
          <w:marRight w:val="0"/>
          <w:marTop w:val="0"/>
          <w:marBottom w:val="0"/>
          <w:divBdr>
            <w:top w:val="none" w:sz="0" w:space="0" w:color="auto"/>
            <w:left w:val="none" w:sz="0" w:space="0" w:color="auto"/>
            <w:bottom w:val="none" w:sz="0" w:space="0" w:color="auto"/>
            <w:right w:val="none" w:sz="0" w:space="0" w:color="auto"/>
          </w:divBdr>
          <w:divsChild>
            <w:div w:id="576979389">
              <w:marLeft w:val="0"/>
              <w:marRight w:val="0"/>
              <w:marTop w:val="0"/>
              <w:marBottom w:val="0"/>
              <w:divBdr>
                <w:top w:val="none" w:sz="0" w:space="0" w:color="auto"/>
                <w:left w:val="none" w:sz="0" w:space="0" w:color="auto"/>
                <w:bottom w:val="none" w:sz="0" w:space="0" w:color="auto"/>
                <w:right w:val="none" w:sz="0" w:space="0" w:color="auto"/>
              </w:divBdr>
            </w:div>
            <w:div w:id="1550915843">
              <w:marLeft w:val="0"/>
              <w:marRight w:val="0"/>
              <w:marTop w:val="0"/>
              <w:marBottom w:val="0"/>
              <w:divBdr>
                <w:top w:val="none" w:sz="0" w:space="0" w:color="auto"/>
                <w:left w:val="none" w:sz="0" w:space="0" w:color="auto"/>
                <w:bottom w:val="none" w:sz="0" w:space="0" w:color="auto"/>
                <w:right w:val="none" w:sz="0" w:space="0" w:color="auto"/>
              </w:divBdr>
            </w:div>
          </w:divsChild>
        </w:div>
        <w:div w:id="1338073764">
          <w:marLeft w:val="0"/>
          <w:marRight w:val="0"/>
          <w:marTop w:val="0"/>
          <w:marBottom w:val="0"/>
          <w:divBdr>
            <w:top w:val="none" w:sz="0" w:space="0" w:color="auto"/>
            <w:left w:val="none" w:sz="0" w:space="0" w:color="auto"/>
            <w:bottom w:val="none" w:sz="0" w:space="0" w:color="auto"/>
            <w:right w:val="none" w:sz="0" w:space="0" w:color="auto"/>
          </w:divBdr>
          <w:divsChild>
            <w:div w:id="1438482153">
              <w:marLeft w:val="0"/>
              <w:marRight w:val="0"/>
              <w:marTop w:val="0"/>
              <w:marBottom w:val="0"/>
              <w:divBdr>
                <w:top w:val="none" w:sz="0" w:space="0" w:color="auto"/>
                <w:left w:val="none" w:sz="0" w:space="0" w:color="auto"/>
                <w:bottom w:val="none" w:sz="0" w:space="0" w:color="auto"/>
                <w:right w:val="none" w:sz="0" w:space="0" w:color="auto"/>
              </w:divBdr>
            </w:div>
            <w:div w:id="1673793999">
              <w:marLeft w:val="0"/>
              <w:marRight w:val="0"/>
              <w:marTop w:val="0"/>
              <w:marBottom w:val="0"/>
              <w:divBdr>
                <w:top w:val="none" w:sz="0" w:space="0" w:color="auto"/>
                <w:left w:val="none" w:sz="0" w:space="0" w:color="auto"/>
                <w:bottom w:val="none" w:sz="0" w:space="0" w:color="auto"/>
                <w:right w:val="none" w:sz="0" w:space="0" w:color="auto"/>
              </w:divBdr>
            </w:div>
          </w:divsChild>
        </w:div>
        <w:div w:id="1380938490">
          <w:marLeft w:val="0"/>
          <w:marRight w:val="0"/>
          <w:marTop w:val="0"/>
          <w:marBottom w:val="0"/>
          <w:divBdr>
            <w:top w:val="none" w:sz="0" w:space="0" w:color="auto"/>
            <w:left w:val="none" w:sz="0" w:space="0" w:color="auto"/>
            <w:bottom w:val="none" w:sz="0" w:space="0" w:color="auto"/>
            <w:right w:val="none" w:sz="0" w:space="0" w:color="auto"/>
          </w:divBdr>
        </w:div>
        <w:div w:id="1382748103">
          <w:marLeft w:val="0"/>
          <w:marRight w:val="0"/>
          <w:marTop w:val="0"/>
          <w:marBottom w:val="0"/>
          <w:divBdr>
            <w:top w:val="none" w:sz="0" w:space="0" w:color="auto"/>
            <w:left w:val="none" w:sz="0" w:space="0" w:color="auto"/>
            <w:bottom w:val="none" w:sz="0" w:space="0" w:color="auto"/>
            <w:right w:val="none" w:sz="0" w:space="0" w:color="auto"/>
          </w:divBdr>
        </w:div>
        <w:div w:id="1614433022">
          <w:marLeft w:val="0"/>
          <w:marRight w:val="0"/>
          <w:marTop w:val="0"/>
          <w:marBottom w:val="0"/>
          <w:divBdr>
            <w:top w:val="none" w:sz="0" w:space="0" w:color="auto"/>
            <w:left w:val="none" w:sz="0" w:space="0" w:color="auto"/>
            <w:bottom w:val="none" w:sz="0" w:space="0" w:color="auto"/>
            <w:right w:val="none" w:sz="0" w:space="0" w:color="auto"/>
          </w:divBdr>
          <w:divsChild>
            <w:div w:id="389351938">
              <w:marLeft w:val="0"/>
              <w:marRight w:val="0"/>
              <w:marTop w:val="0"/>
              <w:marBottom w:val="0"/>
              <w:divBdr>
                <w:top w:val="none" w:sz="0" w:space="0" w:color="auto"/>
                <w:left w:val="none" w:sz="0" w:space="0" w:color="auto"/>
                <w:bottom w:val="none" w:sz="0" w:space="0" w:color="auto"/>
                <w:right w:val="none" w:sz="0" w:space="0" w:color="auto"/>
              </w:divBdr>
            </w:div>
            <w:div w:id="2067141275">
              <w:marLeft w:val="0"/>
              <w:marRight w:val="0"/>
              <w:marTop w:val="0"/>
              <w:marBottom w:val="0"/>
              <w:divBdr>
                <w:top w:val="none" w:sz="0" w:space="0" w:color="auto"/>
                <w:left w:val="none" w:sz="0" w:space="0" w:color="auto"/>
                <w:bottom w:val="none" w:sz="0" w:space="0" w:color="auto"/>
                <w:right w:val="none" w:sz="0" w:space="0" w:color="auto"/>
              </w:divBdr>
            </w:div>
          </w:divsChild>
        </w:div>
        <w:div w:id="1744528617">
          <w:marLeft w:val="0"/>
          <w:marRight w:val="0"/>
          <w:marTop w:val="0"/>
          <w:marBottom w:val="0"/>
          <w:divBdr>
            <w:top w:val="none" w:sz="0" w:space="0" w:color="auto"/>
            <w:left w:val="none" w:sz="0" w:space="0" w:color="auto"/>
            <w:bottom w:val="none" w:sz="0" w:space="0" w:color="auto"/>
            <w:right w:val="none" w:sz="0" w:space="0" w:color="auto"/>
          </w:divBdr>
          <w:divsChild>
            <w:div w:id="1914461353">
              <w:marLeft w:val="0"/>
              <w:marRight w:val="0"/>
              <w:marTop w:val="0"/>
              <w:marBottom w:val="0"/>
              <w:divBdr>
                <w:top w:val="none" w:sz="0" w:space="0" w:color="auto"/>
                <w:left w:val="none" w:sz="0" w:space="0" w:color="auto"/>
                <w:bottom w:val="none" w:sz="0" w:space="0" w:color="auto"/>
                <w:right w:val="none" w:sz="0" w:space="0" w:color="auto"/>
              </w:divBdr>
            </w:div>
            <w:div w:id="1979258164">
              <w:marLeft w:val="0"/>
              <w:marRight w:val="0"/>
              <w:marTop w:val="0"/>
              <w:marBottom w:val="0"/>
              <w:divBdr>
                <w:top w:val="none" w:sz="0" w:space="0" w:color="auto"/>
                <w:left w:val="none" w:sz="0" w:space="0" w:color="auto"/>
                <w:bottom w:val="none" w:sz="0" w:space="0" w:color="auto"/>
                <w:right w:val="none" w:sz="0" w:space="0" w:color="auto"/>
              </w:divBdr>
            </w:div>
          </w:divsChild>
        </w:div>
        <w:div w:id="1766461523">
          <w:marLeft w:val="0"/>
          <w:marRight w:val="0"/>
          <w:marTop w:val="0"/>
          <w:marBottom w:val="0"/>
          <w:divBdr>
            <w:top w:val="none" w:sz="0" w:space="0" w:color="auto"/>
            <w:left w:val="none" w:sz="0" w:space="0" w:color="auto"/>
            <w:bottom w:val="none" w:sz="0" w:space="0" w:color="auto"/>
            <w:right w:val="none" w:sz="0" w:space="0" w:color="auto"/>
          </w:divBdr>
        </w:div>
        <w:div w:id="1928466243">
          <w:marLeft w:val="0"/>
          <w:marRight w:val="0"/>
          <w:marTop w:val="0"/>
          <w:marBottom w:val="0"/>
          <w:divBdr>
            <w:top w:val="none" w:sz="0" w:space="0" w:color="auto"/>
            <w:left w:val="none" w:sz="0" w:space="0" w:color="auto"/>
            <w:bottom w:val="none" w:sz="0" w:space="0" w:color="auto"/>
            <w:right w:val="none" w:sz="0" w:space="0" w:color="auto"/>
          </w:divBdr>
          <w:divsChild>
            <w:div w:id="1047753952">
              <w:marLeft w:val="0"/>
              <w:marRight w:val="0"/>
              <w:marTop w:val="0"/>
              <w:marBottom w:val="0"/>
              <w:divBdr>
                <w:top w:val="none" w:sz="0" w:space="0" w:color="auto"/>
                <w:left w:val="none" w:sz="0" w:space="0" w:color="auto"/>
                <w:bottom w:val="none" w:sz="0" w:space="0" w:color="auto"/>
                <w:right w:val="none" w:sz="0" w:space="0" w:color="auto"/>
              </w:divBdr>
            </w:div>
            <w:div w:id="1295218154">
              <w:marLeft w:val="0"/>
              <w:marRight w:val="0"/>
              <w:marTop w:val="0"/>
              <w:marBottom w:val="0"/>
              <w:divBdr>
                <w:top w:val="none" w:sz="0" w:space="0" w:color="auto"/>
                <w:left w:val="none" w:sz="0" w:space="0" w:color="auto"/>
                <w:bottom w:val="none" w:sz="0" w:space="0" w:color="auto"/>
                <w:right w:val="none" w:sz="0" w:space="0" w:color="auto"/>
              </w:divBdr>
            </w:div>
          </w:divsChild>
        </w:div>
        <w:div w:id="2117288594">
          <w:marLeft w:val="0"/>
          <w:marRight w:val="0"/>
          <w:marTop w:val="0"/>
          <w:marBottom w:val="0"/>
          <w:divBdr>
            <w:top w:val="none" w:sz="0" w:space="0" w:color="auto"/>
            <w:left w:val="none" w:sz="0" w:space="0" w:color="auto"/>
            <w:bottom w:val="none" w:sz="0" w:space="0" w:color="auto"/>
            <w:right w:val="none" w:sz="0" w:space="0" w:color="auto"/>
          </w:divBdr>
          <w:divsChild>
            <w:div w:id="257640534">
              <w:marLeft w:val="0"/>
              <w:marRight w:val="0"/>
              <w:marTop w:val="0"/>
              <w:marBottom w:val="0"/>
              <w:divBdr>
                <w:top w:val="none" w:sz="0" w:space="0" w:color="auto"/>
                <w:left w:val="none" w:sz="0" w:space="0" w:color="auto"/>
                <w:bottom w:val="none" w:sz="0" w:space="0" w:color="auto"/>
                <w:right w:val="none" w:sz="0" w:space="0" w:color="auto"/>
              </w:divBdr>
            </w:div>
            <w:div w:id="513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89981">
      <w:bodyDiv w:val="1"/>
      <w:marLeft w:val="0"/>
      <w:marRight w:val="0"/>
      <w:marTop w:val="0"/>
      <w:marBottom w:val="0"/>
      <w:divBdr>
        <w:top w:val="none" w:sz="0" w:space="0" w:color="auto"/>
        <w:left w:val="none" w:sz="0" w:space="0" w:color="auto"/>
        <w:bottom w:val="none" w:sz="0" w:space="0" w:color="auto"/>
        <w:right w:val="none" w:sz="0" w:space="0" w:color="auto"/>
      </w:divBdr>
    </w:div>
    <w:div w:id="319237988">
      <w:bodyDiv w:val="1"/>
      <w:marLeft w:val="0"/>
      <w:marRight w:val="0"/>
      <w:marTop w:val="0"/>
      <w:marBottom w:val="0"/>
      <w:divBdr>
        <w:top w:val="none" w:sz="0" w:space="0" w:color="auto"/>
        <w:left w:val="none" w:sz="0" w:space="0" w:color="auto"/>
        <w:bottom w:val="none" w:sz="0" w:space="0" w:color="auto"/>
        <w:right w:val="none" w:sz="0" w:space="0" w:color="auto"/>
      </w:divBdr>
    </w:div>
    <w:div w:id="321154843">
      <w:bodyDiv w:val="1"/>
      <w:marLeft w:val="0"/>
      <w:marRight w:val="0"/>
      <w:marTop w:val="0"/>
      <w:marBottom w:val="0"/>
      <w:divBdr>
        <w:top w:val="none" w:sz="0" w:space="0" w:color="auto"/>
        <w:left w:val="none" w:sz="0" w:space="0" w:color="auto"/>
        <w:bottom w:val="none" w:sz="0" w:space="0" w:color="auto"/>
        <w:right w:val="none" w:sz="0" w:space="0" w:color="auto"/>
      </w:divBdr>
    </w:div>
    <w:div w:id="335350625">
      <w:bodyDiv w:val="1"/>
      <w:marLeft w:val="0"/>
      <w:marRight w:val="0"/>
      <w:marTop w:val="0"/>
      <w:marBottom w:val="0"/>
      <w:divBdr>
        <w:top w:val="none" w:sz="0" w:space="0" w:color="auto"/>
        <w:left w:val="none" w:sz="0" w:space="0" w:color="auto"/>
        <w:bottom w:val="none" w:sz="0" w:space="0" w:color="auto"/>
        <w:right w:val="none" w:sz="0" w:space="0" w:color="auto"/>
      </w:divBdr>
    </w:div>
    <w:div w:id="337075635">
      <w:bodyDiv w:val="1"/>
      <w:marLeft w:val="0"/>
      <w:marRight w:val="0"/>
      <w:marTop w:val="0"/>
      <w:marBottom w:val="0"/>
      <w:divBdr>
        <w:top w:val="none" w:sz="0" w:space="0" w:color="auto"/>
        <w:left w:val="none" w:sz="0" w:space="0" w:color="auto"/>
        <w:bottom w:val="none" w:sz="0" w:space="0" w:color="auto"/>
        <w:right w:val="none" w:sz="0" w:space="0" w:color="auto"/>
      </w:divBdr>
      <w:divsChild>
        <w:div w:id="1521621687">
          <w:marLeft w:val="0"/>
          <w:marRight w:val="0"/>
          <w:marTop w:val="0"/>
          <w:marBottom w:val="0"/>
          <w:divBdr>
            <w:top w:val="none" w:sz="0" w:space="0" w:color="auto"/>
            <w:left w:val="none" w:sz="0" w:space="0" w:color="auto"/>
            <w:bottom w:val="none" w:sz="0" w:space="0" w:color="auto"/>
            <w:right w:val="none" w:sz="0" w:space="0" w:color="auto"/>
          </w:divBdr>
        </w:div>
        <w:div w:id="1635334102">
          <w:marLeft w:val="0"/>
          <w:marRight w:val="0"/>
          <w:marTop w:val="0"/>
          <w:marBottom w:val="0"/>
          <w:divBdr>
            <w:top w:val="none" w:sz="0" w:space="0" w:color="auto"/>
            <w:left w:val="none" w:sz="0" w:space="0" w:color="auto"/>
            <w:bottom w:val="none" w:sz="0" w:space="0" w:color="auto"/>
            <w:right w:val="none" w:sz="0" w:space="0" w:color="auto"/>
          </w:divBdr>
        </w:div>
        <w:div w:id="1900095240">
          <w:marLeft w:val="0"/>
          <w:marRight w:val="0"/>
          <w:marTop w:val="0"/>
          <w:marBottom w:val="0"/>
          <w:divBdr>
            <w:top w:val="none" w:sz="0" w:space="0" w:color="auto"/>
            <w:left w:val="none" w:sz="0" w:space="0" w:color="auto"/>
            <w:bottom w:val="none" w:sz="0" w:space="0" w:color="auto"/>
            <w:right w:val="none" w:sz="0" w:space="0" w:color="auto"/>
          </w:divBdr>
        </w:div>
        <w:div w:id="2133864160">
          <w:marLeft w:val="0"/>
          <w:marRight w:val="0"/>
          <w:marTop w:val="0"/>
          <w:marBottom w:val="0"/>
          <w:divBdr>
            <w:top w:val="none" w:sz="0" w:space="0" w:color="auto"/>
            <w:left w:val="none" w:sz="0" w:space="0" w:color="auto"/>
            <w:bottom w:val="none" w:sz="0" w:space="0" w:color="auto"/>
            <w:right w:val="none" w:sz="0" w:space="0" w:color="auto"/>
          </w:divBdr>
        </w:div>
      </w:divsChild>
    </w:div>
    <w:div w:id="347217428">
      <w:bodyDiv w:val="1"/>
      <w:marLeft w:val="0"/>
      <w:marRight w:val="0"/>
      <w:marTop w:val="0"/>
      <w:marBottom w:val="0"/>
      <w:divBdr>
        <w:top w:val="none" w:sz="0" w:space="0" w:color="auto"/>
        <w:left w:val="none" w:sz="0" w:space="0" w:color="auto"/>
        <w:bottom w:val="none" w:sz="0" w:space="0" w:color="auto"/>
        <w:right w:val="none" w:sz="0" w:space="0" w:color="auto"/>
      </w:divBdr>
      <w:divsChild>
        <w:div w:id="441845904">
          <w:marLeft w:val="0"/>
          <w:marRight w:val="0"/>
          <w:marTop w:val="0"/>
          <w:marBottom w:val="0"/>
          <w:divBdr>
            <w:top w:val="none" w:sz="0" w:space="0" w:color="auto"/>
            <w:left w:val="none" w:sz="0" w:space="0" w:color="auto"/>
            <w:bottom w:val="none" w:sz="0" w:space="0" w:color="auto"/>
            <w:right w:val="none" w:sz="0" w:space="0" w:color="auto"/>
          </w:divBdr>
        </w:div>
        <w:div w:id="2033143644">
          <w:marLeft w:val="0"/>
          <w:marRight w:val="0"/>
          <w:marTop w:val="0"/>
          <w:marBottom w:val="0"/>
          <w:divBdr>
            <w:top w:val="none" w:sz="0" w:space="0" w:color="auto"/>
            <w:left w:val="none" w:sz="0" w:space="0" w:color="auto"/>
            <w:bottom w:val="none" w:sz="0" w:space="0" w:color="auto"/>
            <w:right w:val="none" w:sz="0" w:space="0" w:color="auto"/>
          </w:divBdr>
        </w:div>
      </w:divsChild>
    </w:div>
    <w:div w:id="350840126">
      <w:bodyDiv w:val="1"/>
      <w:marLeft w:val="0"/>
      <w:marRight w:val="0"/>
      <w:marTop w:val="0"/>
      <w:marBottom w:val="0"/>
      <w:divBdr>
        <w:top w:val="none" w:sz="0" w:space="0" w:color="auto"/>
        <w:left w:val="none" w:sz="0" w:space="0" w:color="auto"/>
        <w:bottom w:val="none" w:sz="0" w:space="0" w:color="auto"/>
        <w:right w:val="none" w:sz="0" w:space="0" w:color="auto"/>
      </w:divBdr>
    </w:div>
    <w:div w:id="352616111">
      <w:bodyDiv w:val="1"/>
      <w:marLeft w:val="0"/>
      <w:marRight w:val="0"/>
      <w:marTop w:val="0"/>
      <w:marBottom w:val="0"/>
      <w:divBdr>
        <w:top w:val="none" w:sz="0" w:space="0" w:color="auto"/>
        <w:left w:val="none" w:sz="0" w:space="0" w:color="auto"/>
        <w:bottom w:val="none" w:sz="0" w:space="0" w:color="auto"/>
        <w:right w:val="none" w:sz="0" w:space="0" w:color="auto"/>
      </w:divBdr>
    </w:div>
    <w:div w:id="353116488">
      <w:bodyDiv w:val="1"/>
      <w:marLeft w:val="0"/>
      <w:marRight w:val="0"/>
      <w:marTop w:val="0"/>
      <w:marBottom w:val="0"/>
      <w:divBdr>
        <w:top w:val="none" w:sz="0" w:space="0" w:color="auto"/>
        <w:left w:val="none" w:sz="0" w:space="0" w:color="auto"/>
        <w:bottom w:val="none" w:sz="0" w:space="0" w:color="auto"/>
        <w:right w:val="none" w:sz="0" w:space="0" w:color="auto"/>
      </w:divBdr>
      <w:divsChild>
        <w:div w:id="744424015">
          <w:marLeft w:val="0"/>
          <w:marRight w:val="0"/>
          <w:marTop w:val="0"/>
          <w:marBottom w:val="0"/>
          <w:divBdr>
            <w:top w:val="none" w:sz="0" w:space="0" w:color="auto"/>
            <w:left w:val="none" w:sz="0" w:space="0" w:color="auto"/>
            <w:bottom w:val="none" w:sz="0" w:space="0" w:color="auto"/>
            <w:right w:val="none" w:sz="0" w:space="0" w:color="auto"/>
          </w:divBdr>
        </w:div>
      </w:divsChild>
    </w:div>
    <w:div w:id="358287300">
      <w:bodyDiv w:val="1"/>
      <w:marLeft w:val="0"/>
      <w:marRight w:val="0"/>
      <w:marTop w:val="0"/>
      <w:marBottom w:val="0"/>
      <w:divBdr>
        <w:top w:val="none" w:sz="0" w:space="0" w:color="auto"/>
        <w:left w:val="none" w:sz="0" w:space="0" w:color="auto"/>
        <w:bottom w:val="none" w:sz="0" w:space="0" w:color="auto"/>
        <w:right w:val="none" w:sz="0" w:space="0" w:color="auto"/>
      </w:divBdr>
    </w:div>
    <w:div w:id="359665321">
      <w:bodyDiv w:val="1"/>
      <w:marLeft w:val="0"/>
      <w:marRight w:val="0"/>
      <w:marTop w:val="0"/>
      <w:marBottom w:val="0"/>
      <w:divBdr>
        <w:top w:val="none" w:sz="0" w:space="0" w:color="auto"/>
        <w:left w:val="none" w:sz="0" w:space="0" w:color="auto"/>
        <w:bottom w:val="none" w:sz="0" w:space="0" w:color="auto"/>
        <w:right w:val="none" w:sz="0" w:space="0" w:color="auto"/>
      </w:divBdr>
    </w:div>
    <w:div w:id="363795592">
      <w:bodyDiv w:val="1"/>
      <w:marLeft w:val="0"/>
      <w:marRight w:val="0"/>
      <w:marTop w:val="0"/>
      <w:marBottom w:val="0"/>
      <w:divBdr>
        <w:top w:val="none" w:sz="0" w:space="0" w:color="auto"/>
        <w:left w:val="none" w:sz="0" w:space="0" w:color="auto"/>
        <w:bottom w:val="none" w:sz="0" w:space="0" w:color="auto"/>
        <w:right w:val="none" w:sz="0" w:space="0" w:color="auto"/>
      </w:divBdr>
    </w:div>
    <w:div w:id="370695297">
      <w:bodyDiv w:val="1"/>
      <w:marLeft w:val="0"/>
      <w:marRight w:val="0"/>
      <w:marTop w:val="0"/>
      <w:marBottom w:val="0"/>
      <w:divBdr>
        <w:top w:val="none" w:sz="0" w:space="0" w:color="auto"/>
        <w:left w:val="none" w:sz="0" w:space="0" w:color="auto"/>
        <w:bottom w:val="none" w:sz="0" w:space="0" w:color="auto"/>
        <w:right w:val="none" w:sz="0" w:space="0" w:color="auto"/>
      </w:divBdr>
    </w:div>
    <w:div w:id="392434885">
      <w:bodyDiv w:val="1"/>
      <w:marLeft w:val="0"/>
      <w:marRight w:val="0"/>
      <w:marTop w:val="0"/>
      <w:marBottom w:val="0"/>
      <w:divBdr>
        <w:top w:val="none" w:sz="0" w:space="0" w:color="auto"/>
        <w:left w:val="none" w:sz="0" w:space="0" w:color="auto"/>
        <w:bottom w:val="none" w:sz="0" w:space="0" w:color="auto"/>
        <w:right w:val="none" w:sz="0" w:space="0" w:color="auto"/>
      </w:divBdr>
    </w:div>
    <w:div w:id="401951456">
      <w:bodyDiv w:val="1"/>
      <w:marLeft w:val="0"/>
      <w:marRight w:val="0"/>
      <w:marTop w:val="0"/>
      <w:marBottom w:val="0"/>
      <w:divBdr>
        <w:top w:val="none" w:sz="0" w:space="0" w:color="auto"/>
        <w:left w:val="none" w:sz="0" w:space="0" w:color="auto"/>
        <w:bottom w:val="none" w:sz="0" w:space="0" w:color="auto"/>
        <w:right w:val="none" w:sz="0" w:space="0" w:color="auto"/>
      </w:divBdr>
    </w:div>
    <w:div w:id="406613106">
      <w:bodyDiv w:val="1"/>
      <w:marLeft w:val="0"/>
      <w:marRight w:val="0"/>
      <w:marTop w:val="0"/>
      <w:marBottom w:val="0"/>
      <w:divBdr>
        <w:top w:val="none" w:sz="0" w:space="0" w:color="auto"/>
        <w:left w:val="none" w:sz="0" w:space="0" w:color="auto"/>
        <w:bottom w:val="none" w:sz="0" w:space="0" w:color="auto"/>
        <w:right w:val="none" w:sz="0" w:space="0" w:color="auto"/>
      </w:divBdr>
    </w:div>
    <w:div w:id="418527835">
      <w:bodyDiv w:val="1"/>
      <w:marLeft w:val="0"/>
      <w:marRight w:val="0"/>
      <w:marTop w:val="0"/>
      <w:marBottom w:val="0"/>
      <w:divBdr>
        <w:top w:val="none" w:sz="0" w:space="0" w:color="auto"/>
        <w:left w:val="none" w:sz="0" w:space="0" w:color="auto"/>
        <w:bottom w:val="none" w:sz="0" w:space="0" w:color="auto"/>
        <w:right w:val="none" w:sz="0" w:space="0" w:color="auto"/>
      </w:divBdr>
    </w:div>
    <w:div w:id="424689963">
      <w:bodyDiv w:val="1"/>
      <w:marLeft w:val="0"/>
      <w:marRight w:val="0"/>
      <w:marTop w:val="0"/>
      <w:marBottom w:val="0"/>
      <w:divBdr>
        <w:top w:val="none" w:sz="0" w:space="0" w:color="auto"/>
        <w:left w:val="none" w:sz="0" w:space="0" w:color="auto"/>
        <w:bottom w:val="none" w:sz="0" w:space="0" w:color="auto"/>
        <w:right w:val="none" w:sz="0" w:space="0" w:color="auto"/>
      </w:divBdr>
    </w:div>
    <w:div w:id="429744299">
      <w:bodyDiv w:val="1"/>
      <w:marLeft w:val="0"/>
      <w:marRight w:val="0"/>
      <w:marTop w:val="0"/>
      <w:marBottom w:val="0"/>
      <w:divBdr>
        <w:top w:val="none" w:sz="0" w:space="0" w:color="auto"/>
        <w:left w:val="none" w:sz="0" w:space="0" w:color="auto"/>
        <w:bottom w:val="none" w:sz="0" w:space="0" w:color="auto"/>
        <w:right w:val="none" w:sz="0" w:space="0" w:color="auto"/>
      </w:divBdr>
    </w:div>
    <w:div w:id="436952750">
      <w:bodyDiv w:val="1"/>
      <w:marLeft w:val="0"/>
      <w:marRight w:val="0"/>
      <w:marTop w:val="0"/>
      <w:marBottom w:val="0"/>
      <w:divBdr>
        <w:top w:val="none" w:sz="0" w:space="0" w:color="auto"/>
        <w:left w:val="none" w:sz="0" w:space="0" w:color="auto"/>
        <w:bottom w:val="none" w:sz="0" w:space="0" w:color="auto"/>
        <w:right w:val="none" w:sz="0" w:space="0" w:color="auto"/>
      </w:divBdr>
    </w:div>
    <w:div w:id="443811720">
      <w:bodyDiv w:val="1"/>
      <w:marLeft w:val="0"/>
      <w:marRight w:val="0"/>
      <w:marTop w:val="0"/>
      <w:marBottom w:val="0"/>
      <w:divBdr>
        <w:top w:val="none" w:sz="0" w:space="0" w:color="auto"/>
        <w:left w:val="none" w:sz="0" w:space="0" w:color="auto"/>
        <w:bottom w:val="none" w:sz="0" w:space="0" w:color="auto"/>
        <w:right w:val="none" w:sz="0" w:space="0" w:color="auto"/>
      </w:divBdr>
      <w:divsChild>
        <w:div w:id="32120702">
          <w:marLeft w:val="0"/>
          <w:marRight w:val="0"/>
          <w:marTop w:val="0"/>
          <w:marBottom w:val="0"/>
          <w:divBdr>
            <w:top w:val="none" w:sz="0" w:space="0" w:color="auto"/>
            <w:left w:val="none" w:sz="0" w:space="0" w:color="auto"/>
            <w:bottom w:val="none" w:sz="0" w:space="0" w:color="auto"/>
            <w:right w:val="none" w:sz="0" w:space="0" w:color="auto"/>
          </w:divBdr>
        </w:div>
        <w:div w:id="670763853">
          <w:marLeft w:val="0"/>
          <w:marRight w:val="0"/>
          <w:marTop w:val="0"/>
          <w:marBottom w:val="0"/>
          <w:divBdr>
            <w:top w:val="none" w:sz="0" w:space="0" w:color="auto"/>
            <w:left w:val="none" w:sz="0" w:space="0" w:color="auto"/>
            <w:bottom w:val="none" w:sz="0" w:space="0" w:color="auto"/>
            <w:right w:val="none" w:sz="0" w:space="0" w:color="auto"/>
          </w:divBdr>
        </w:div>
        <w:div w:id="1339231843">
          <w:marLeft w:val="0"/>
          <w:marRight w:val="0"/>
          <w:marTop w:val="0"/>
          <w:marBottom w:val="0"/>
          <w:divBdr>
            <w:top w:val="none" w:sz="0" w:space="0" w:color="auto"/>
            <w:left w:val="none" w:sz="0" w:space="0" w:color="auto"/>
            <w:bottom w:val="none" w:sz="0" w:space="0" w:color="auto"/>
            <w:right w:val="none" w:sz="0" w:space="0" w:color="auto"/>
          </w:divBdr>
        </w:div>
      </w:divsChild>
    </w:div>
    <w:div w:id="446045843">
      <w:bodyDiv w:val="1"/>
      <w:marLeft w:val="0"/>
      <w:marRight w:val="0"/>
      <w:marTop w:val="0"/>
      <w:marBottom w:val="0"/>
      <w:divBdr>
        <w:top w:val="none" w:sz="0" w:space="0" w:color="auto"/>
        <w:left w:val="none" w:sz="0" w:space="0" w:color="auto"/>
        <w:bottom w:val="none" w:sz="0" w:space="0" w:color="auto"/>
        <w:right w:val="none" w:sz="0" w:space="0" w:color="auto"/>
      </w:divBdr>
    </w:div>
    <w:div w:id="457069453">
      <w:bodyDiv w:val="1"/>
      <w:marLeft w:val="0"/>
      <w:marRight w:val="0"/>
      <w:marTop w:val="0"/>
      <w:marBottom w:val="0"/>
      <w:divBdr>
        <w:top w:val="none" w:sz="0" w:space="0" w:color="auto"/>
        <w:left w:val="none" w:sz="0" w:space="0" w:color="auto"/>
        <w:bottom w:val="none" w:sz="0" w:space="0" w:color="auto"/>
        <w:right w:val="none" w:sz="0" w:space="0" w:color="auto"/>
      </w:divBdr>
    </w:div>
    <w:div w:id="461579521">
      <w:bodyDiv w:val="1"/>
      <w:marLeft w:val="0"/>
      <w:marRight w:val="0"/>
      <w:marTop w:val="0"/>
      <w:marBottom w:val="0"/>
      <w:divBdr>
        <w:top w:val="none" w:sz="0" w:space="0" w:color="auto"/>
        <w:left w:val="none" w:sz="0" w:space="0" w:color="auto"/>
        <w:bottom w:val="none" w:sz="0" w:space="0" w:color="auto"/>
        <w:right w:val="none" w:sz="0" w:space="0" w:color="auto"/>
      </w:divBdr>
    </w:div>
    <w:div w:id="465390503">
      <w:bodyDiv w:val="1"/>
      <w:marLeft w:val="0"/>
      <w:marRight w:val="0"/>
      <w:marTop w:val="0"/>
      <w:marBottom w:val="0"/>
      <w:divBdr>
        <w:top w:val="none" w:sz="0" w:space="0" w:color="auto"/>
        <w:left w:val="none" w:sz="0" w:space="0" w:color="auto"/>
        <w:bottom w:val="none" w:sz="0" w:space="0" w:color="auto"/>
        <w:right w:val="none" w:sz="0" w:space="0" w:color="auto"/>
      </w:divBdr>
      <w:divsChild>
        <w:div w:id="336614794">
          <w:marLeft w:val="0"/>
          <w:marRight w:val="0"/>
          <w:marTop w:val="0"/>
          <w:marBottom w:val="0"/>
          <w:divBdr>
            <w:top w:val="none" w:sz="0" w:space="0" w:color="auto"/>
            <w:left w:val="none" w:sz="0" w:space="0" w:color="auto"/>
            <w:bottom w:val="none" w:sz="0" w:space="0" w:color="auto"/>
            <w:right w:val="none" w:sz="0" w:space="0" w:color="auto"/>
          </w:divBdr>
        </w:div>
        <w:div w:id="647366802">
          <w:marLeft w:val="0"/>
          <w:marRight w:val="0"/>
          <w:marTop w:val="0"/>
          <w:marBottom w:val="0"/>
          <w:divBdr>
            <w:top w:val="none" w:sz="0" w:space="0" w:color="auto"/>
            <w:left w:val="none" w:sz="0" w:space="0" w:color="auto"/>
            <w:bottom w:val="none" w:sz="0" w:space="0" w:color="auto"/>
            <w:right w:val="none" w:sz="0" w:space="0" w:color="auto"/>
          </w:divBdr>
        </w:div>
        <w:div w:id="652609140">
          <w:marLeft w:val="0"/>
          <w:marRight w:val="0"/>
          <w:marTop w:val="0"/>
          <w:marBottom w:val="0"/>
          <w:divBdr>
            <w:top w:val="none" w:sz="0" w:space="0" w:color="auto"/>
            <w:left w:val="none" w:sz="0" w:space="0" w:color="auto"/>
            <w:bottom w:val="none" w:sz="0" w:space="0" w:color="auto"/>
            <w:right w:val="none" w:sz="0" w:space="0" w:color="auto"/>
          </w:divBdr>
        </w:div>
        <w:div w:id="1026518759">
          <w:marLeft w:val="0"/>
          <w:marRight w:val="0"/>
          <w:marTop w:val="0"/>
          <w:marBottom w:val="0"/>
          <w:divBdr>
            <w:top w:val="none" w:sz="0" w:space="0" w:color="auto"/>
            <w:left w:val="none" w:sz="0" w:space="0" w:color="auto"/>
            <w:bottom w:val="none" w:sz="0" w:space="0" w:color="auto"/>
            <w:right w:val="none" w:sz="0" w:space="0" w:color="auto"/>
          </w:divBdr>
        </w:div>
        <w:div w:id="1104691259">
          <w:marLeft w:val="0"/>
          <w:marRight w:val="0"/>
          <w:marTop w:val="0"/>
          <w:marBottom w:val="0"/>
          <w:divBdr>
            <w:top w:val="none" w:sz="0" w:space="0" w:color="auto"/>
            <w:left w:val="none" w:sz="0" w:space="0" w:color="auto"/>
            <w:bottom w:val="none" w:sz="0" w:space="0" w:color="auto"/>
            <w:right w:val="none" w:sz="0" w:space="0" w:color="auto"/>
          </w:divBdr>
        </w:div>
        <w:div w:id="1226839413">
          <w:marLeft w:val="0"/>
          <w:marRight w:val="0"/>
          <w:marTop w:val="0"/>
          <w:marBottom w:val="0"/>
          <w:divBdr>
            <w:top w:val="none" w:sz="0" w:space="0" w:color="auto"/>
            <w:left w:val="none" w:sz="0" w:space="0" w:color="auto"/>
            <w:bottom w:val="none" w:sz="0" w:space="0" w:color="auto"/>
            <w:right w:val="none" w:sz="0" w:space="0" w:color="auto"/>
          </w:divBdr>
        </w:div>
        <w:div w:id="1459108975">
          <w:marLeft w:val="0"/>
          <w:marRight w:val="0"/>
          <w:marTop w:val="0"/>
          <w:marBottom w:val="0"/>
          <w:divBdr>
            <w:top w:val="none" w:sz="0" w:space="0" w:color="auto"/>
            <w:left w:val="none" w:sz="0" w:space="0" w:color="auto"/>
            <w:bottom w:val="none" w:sz="0" w:space="0" w:color="auto"/>
            <w:right w:val="none" w:sz="0" w:space="0" w:color="auto"/>
          </w:divBdr>
        </w:div>
        <w:div w:id="2119371014">
          <w:marLeft w:val="0"/>
          <w:marRight w:val="0"/>
          <w:marTop w:val="0"/>
          <w:marBottom w:val="0"/>
          <w:divBdr>
            <w:top w:val="none" w:sz="0" w:space="0" w:color="auto"/>
            <w:left w:val="none" w:sz="0" w:space="0" w:color="auto"/>
            <w:bottom w:val="none" w:sz="0" w:space="0" w:color="auto"/>
            <w:right w:val="none" w:sz="0" w:space="0" w:color="auto"/>
          </w:divBdr>
        </w:div>
      </w:divsChild>
    </w:div>
    <w:div w:id="471823834">
      <w:bodyDiv w:val="1"/>
      <w:marLeft w:val="0"/>
      <w:marRight w:val="0"/>
      <w:marTop w:val="0"/>
      <w:marBottom w:val="0"/>
      <w:divBdr>
        <w:top w:val="none" w:sz="0" w:space="0" w:color="auto"/>
        <w:left w:val="none" w:sz="0" w:space="0" w:color="auto"/>
        <w:bottom w:val="none" w:sz="0" w:space="0" w:color="auto"/>
        <w:right w:val="none" w:sz="0" w:space="0" w:color="auto"/>
      </w:divBdr>
    </w:div>
    <w:div w:id="476726830">
      <w:bodyDiv w:val="1"/>
      <w:marLeft w:val="0"/>
      <w:marRight w:val="0"/>
      <w:marTop w:val="0"/>
      <w:marBottom w:val="0"/>
      <w:divBdr>
        <w:top w:val="none" w:sz="0" w:space="0" w:color="auto"/>
        <w:left w:val="none" w:sz="0" w:space="0" w:color="auto"/>
        <w:bottom w:val="none" w:sz="0" w:space="0" w:color="auto"/>
        <w:right w:val="none" w:sz="0" w:space="0" w:color="auto"/>
      </w:divBdr>
    </w:div>
    <w:div w:id="487283083">
      <w:bodyDiv w:val="1"/>
      <w:marLeft w:val="0"/>
      <w:marRight w:val="0"/>
      <w:marTop w:val="0"/>
      <w:marBottom w:val="0"/>
      <w:divBdr>
        <w:top w:val="none" w:sz="0" w:space="0" w:color="auto"/>
        <w:left w:val="none" w:sz="0" w:space="0" w:color="auto"/>
        <w:bottom w:val="none" w:sz="0" w:space="0" w:color="auto"/>
        <w:right w:val="none" w:sz="0" w:space="0" w:color="auto"/>
      </w:divBdr>
    </w:div>
    <w:div w:id="493643844">
      <w:bodyDiv w:val="1"/>
      <w:marLeft w:val="0"/>
      <w:marRight w:val="0"/>
      <w:marTop w:val="0"/>
      <w:marBottom w:val="0"/>
      <w:divBdr>
        <w:top w:val="none" w:sz="0" w:space="0" w:color="auto"/>
        <w:left w:val="none" w:sz="0" w:space="0" w:color="auto"/>
        <w:bottom w:val="none" w:sz="0" w:space="0" w:color="auto"/>
        <w:right w:val="none" w:sz="0" w:space="0" w:color="auto"/>
      </w:divBdr>
      <w:divsChild>
        <w:div w:id="1131482854">
          <w:marLeft w:val="0"/>
          <w:marRight w:val="0"/>
          <w:marTop w:val="0"/>
          <w:marBottom w:val="0"/>
          <w:divBdr>
            <w:top w:val="none" w:sz="0" w:space="0" w:color="auto"/>
            <w:left w:val="none" w:sz="0" w:space="0" w:color="auto"/>
            <w:bottom w:val="none" w:sz="0" w:space="0" w:color="auto"/>
            <w:right w:val="none" w:sz="0" w:space="0" w:color="auto"/>
          </w:divBdr>
        </w:div>
        <w:div w:id="2110812937">
          <w:marLeft w:val="0"/>
          <w:marRight w:val="0"/>
          <w:marTop w:val="0"/>
          <w:marBottom w:val="0"/>
          <w:divBdr>
            <w:top w:val="none" w:sz="0" w:space="0" w:color="auto"/>
            <w:left w:val="none" w:sz="0" w:space="0" w:color="auto"/>
            <w:bottom w:val="none" w:sz="0" w:space="0" w:color="auto"/>
            <w:right w:val="none" w:sz="0" w:space="0" w:color="auto"/>
          </w:divBdr>
        </w:div>
      </w:divsChild>
    </w:div>
    <w:div w:id="493647482">
      <w:bodyDiv w:val="1"/>
      <w:marLeft w:val="0"/>
      <w:marRight w:val="0"/>
      <w:marTop w:val="0"/>
      <w:marBottom w:val="0"/>
      <w:divBdr>
        <w:top w:val="none" w:sz="0" w:space="0" w:color="auto"/>
        <w:left w:val="none" w:sz="0" w:space="0" w:color="auto"/>
        <w:bottom w:val="none" w:sz="0" w:space="0" w:color="auto"/>
        <w:right w:val="none" w:sz="0" w:space="0" w:color="auto"/>
      </w:divBdr>
    </w:div>
    <w:div w:id="493952172">
      <w:bodyDiv w:val="1"/>
      <w:marLeft w:val="0"/>
      <w:marRight w:val="0"/>
      <w:marTop w:val="0"/>
      <w:marBottom w:val="0"/>
      <w:divBdr>
        <w:top w:val="none" w:sz="0" w:space="0" w:color="auto"/>
        <w:left w:val="none" w:sz="0" w:space="0" w:color="auto"/>
        <w:bottom w:val="none" w:sz="0" w:space="0" w:color="auto"/>
        <w:right w:val="none" w:sz="0" w:space="0" w:color="auto"/>
      </w:divBdr>
    </w:div>
    <w:div w:id="498161117">
      <w:bodyDiv w:val="1"/>
      <w:marLeft w:val="0"/>
      <w:marRight w:val="0"/>
      <w:marTop w:val="0"/>
      <w:marBottom w:val="0"/>
      <w:divBdr>
        <w:top w:val="none" w:sz="0" w:space="0" w:color="auto"/>
        <w:left w:val="none" w:sz="0" w:space="0" w:color="auto"/>
        <w:bottom w:val="none" w:sz="0" w:space="0" w:color="auto"/>
        <w:right w:val="none" w:sz="0" w:space="0" w:color="auto"/>
      </w:divBdr>
    </w:div>
    <w:div w:id="501626745">
      <w:bodyDiv w:val="1"/>
      <w:marLeft w:val="0"/>
      <w:marRight w:val="0"/>
      <w:marTop w:val="0"/>
      <w:marBottom w:val="0"/>
      <w:divBdr>
        <w:top w:val="none" w:sz="0" w:space="0" w:color="auto"/>
        <w:left w:val="none" w:sz="0" w:space="0" w:color="auto"/>
        <w:bottom w:val="none" w:sz="0" w:space="0" w:color="auto"/>
        <w:right w:val="none" w:sz="0" w:space="0" w:color="auto"/>
      </w:divBdr>
      <w:divsChild>
        <w:div w:id="1586912517">
          <w:marLeft w:val="0"/>
          <w:marRight w:val="0"/>
          <w:marTop w:val="0"/>
          <w:marBottom w:val="0"/>
          <w:divBdr>
            <w:top w:val="none" w:sz="0" w:space="0" w:color="auto"/>
            <w:left w:val="none" w:sz="0" w:space="0" w:color="auto"/>
            <w:bottom w:val="none" w:sz="0" w:space="0" w:color="auto"/>
            <w:right w:val="none" w:sz="0" w:space="0" w:color="auto"/>
          </w:divBdr>
        </w:div>
      </w:divsChild>
    </w:div>
    <w:div w:id="507525649">
      <w:bodyDiv w:val="1"/>
      <w:marLeft w:val="0"/>
      <w:marRight w:val="0"/>
      <w:marTop w:val="0"/>
      <w:marBottom w:val="0"/>
      <w:divBdr>
        <w:top w:val="none" w:sz="0" w:space="0" w:color="auto"/>
        <w:left w:val="none" w:sz="0" w:space="0" w:color="auto"/>
        <w:bottom w:val="none" w:sz="0" w:space="0" w:color="auto"/>
        <w:right w:val="none" w:sz="0" w:space="0" w:color="auto"/>
      </w:divBdr>
      <w:divsChild>
        <w:div w:id="1634947762">
          <w:marLeft w:val="0"/>
          <w:marRight w:val="0"/>
          <w:marTop w:val="120"/>
          <w:marBottom w:val="360"/>
          <w:divBdr>
            <w:top w:val="none" w:sz="0" w:space="0" w:color="auto"/>
            <w:left w:val="none" w:sz="0" w:space="0" w:color="auto"/>
            <w:bottom w:val="none" w:sz="0" w:space="0" w:color="auto"/>
            <w:right w:val="none" w:sz="0" w:space="0" w:color="auto"/>
          </w:divBdr>
          <w:divsChild>
            <w:div w:id="1171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970">
      <w:bodyDiv w:val="1"/>
      <w:marLeft w:val="0"/>
      <w:marRight w:val="0"/>
      <w:marTop w:val="0"/>
      <w:marBottom w:val="0"/>
      <w:divBdr>
        <w:top w:val="none" w:sz="0" w:space="0" w:color="auto"/>
        <w:left w:val="none" w:sz="0" w:space="0" w:color="auto"/>
        <w:bottom w:val="none" w:sz="0" w:space="0" w:color="auto"/>
        <w:right w:val="none" w:sz="0" w:space="0" w:color="auto"/>
      </w:divBdr>
    </w:div>
    <w:div w:id="512575567">
      <w:bodyDiv w:val="1"/>
      <w:marLeft w:val="0"/>
      <w:marRight w:val="0"/>
      <w:marTop w:val="0"/>
      <w:marBottom w:val="0"/>
      <w:divBdr>
        <w:top w:val="none" w:sz="0" w:space="0" w:color="auto"/>
        <w:left w:val="none" w:sz="0" w:space="0" w:color="auto"/>
        <w:bottom w:val="none" w:sz="0" w:space="0" w:color="auto"/>
        <w:right w:val="none" w:sz="0" w:space="0" w:color="auto"/>
      </w:divBdr>
      <w:divsChild>
        <w:div w:id="1519611819">
          <w:marLeft w:val="0"/>
          <w:marRight w:val="0"/>
          <w:marTop w:val="0"/>
          <w:marBottom w:val="0"/>
          <w:divBdr>
            <w:top w:val="none" w:sz="0" w:space="0" w:color="auto"/>
            <w:left w:val="none" w:sz="0" w:space="0" w:color="auto"/>
            <w:bottom w:val="none" w:sz="0" w:space="0" w:color="auto"/>
            <w:right w:val="none" w:sz="0" w:space="0" w:color="auto"/>
          </w:divBdr>
        </w:div>
      </w:divsChild>
    </w:div>
    <w:div w:id="520632843">
      <w:bodyDiv w:val="1"/>
      <w:marLeft w:val="0"/>
      <w:marRight w:val="0"/>
      <w:marTop w:val="0"/>
      <w:marBottom w:val="0"/>
      <w:divBdr>
        <w:top w:val="none" w:sz="0" w:space="0" w:color="auto"/>
        <w:left w:val="none" w:sz="0" w:space="0" w:color="auto"/>
        <w:bottom w:val="none" w:sz="0" w:space="0" w:color="auto"/>
        <w:right w:val="none" w:sz="0" w:space="0" w:color="auto"/>
      </w:divBdr>
    </w:div>
    <w:div w:id="520633484">
      <w:bodyDiv w:val="1"/>
      <w:marLeft w:val="0"/>
      <w:marRight w:val="0"/>
      <w:marTop w:val="0"/>
      <w:marBottom w:val="0"/>
      <w:divBdr>
        <w:top w:val="none" w:sz="0" w:space="0" w:color="auto"/>
        <w:left w:val="none" w:sz="0" w:space="0" w:color="auto"/>
        <w:bottom w:val="none" w:sz="0" w:space="0" w:color="auto"/>
        <w:right w:val="none" w:sz="0" w:space="0" w:color="auto"/>
      </w:divBdr>
    </w:div>
    <w:div w:id="526649376">
      <w:bodyDiv w:val="1"/>
      <w:marLeft w:val="0"/>
      <w:marRight w:val="0"/>
      <w:marTop w:val="0"/>
      <w:marBottom w:val="0"/>
      <w:divBdr>
        <w:top w:val="none" w:sz="0" w:space="0" w:color="auto"/>
        <w:left w:val="none" w:sz="0" w:space="0" w:color="auto"/>
        <w:bottom w:val="none" w:sz="0" w:space="0" w:color="auto"/>
        <w:right w:val="none" w:sz="0" w:space="0" w:color="auto"/>
      </w:divBdr>
    </w:div>
    <w:div w:id="528222507">
      <w:bodyDiv w:val="1"/>
      <w:marLeft w:val="0"/>
      <w:marRight w:val="0"/>
      <w:marTop w:val="0"/>
      <w:marBottom w:val="0"/>
      <w:divBdr>
        <w:top w:val="none" w:sz="0" w:space="0" w:color="auto"/>
        <w:left w:val="none" w:sz="0" w:space="0" w:color="auto"/>
        <w:bottom w:val="none" w:sz="0" w:space="0" w:color="auto"/>
        <w:right w:val="none" w:sz="0" w:space="0" w:color="auto"/>
      </w:divBdr>
    </w:div>
    <w:div w:id="533274549">
      <w:bodyDiv w:val="1"/>
      <w:marLeft w:val="0"/>
      <w:marRight w:val="0"/>
      <w:marTop w:val="0"/>
      <w:marBottom w:val="0"/>
      <w:divBdr>
        <w:top w:val="none" w:sz="0" w:space="0" w:color="auto"/>
        <w:left w:val="none" w:sz="0" w:space="0" w:color="auto"/>
        <w:bottom w:val="none" w:sz="0" w:space="0" w:color="auto"/>
        <w:right w:val="none" w:sz="0" w:space="0" w:color="auto"/>
      </w:divBdr>
    </w:div>
    <w:div w:id="539057019">
      <w:bodyDiv w:val="1"/>
      <w:marLeft w:val="0"/>
      <w:marRight w:val="0"/>
      <w:marTop w:val="0"/>
      <w:marBottom w:val="0"/>
      <w:divBdr>
        <w:top w:val="none" w:sz="0" w:space="0" w:color="auto"/>
        <w:left w:val="none" w:sz="0" w:space="0" w:color="auto"/>
        <w:bottom w:val="none" w:sz="0" w:space="0" w:color="auto"/>
        <w:right w:val="none" w:sz="0" w:space="0" w:color="auto"/>
      </w:divBdr>
    </w:div>
    <w:div w:id="539126416">
      <w:bodyDiv w:val="1"/>
      <w:marLeft w:val="0"/>
      <w:marRight w:val="0"/>
      <w:marTop w:val="0"/>
      <w:marBottom w:val="0"/>
      <w:divBdr>
        <w:top w:val="none" w:sz="0" w:space="0" w:color="auto"/>
        <w:left w:val="none" w:sz="0" w:space="0" w:color="auto"/>
        <w:bottom w:val="none" w:sz="0" w:space="0" w:color="auto"/>
        <w:right w:val="none" w:sz="0" w:space="0" w:color="auto"/>
      </w:divBdr>
      <w:divsChild>
        <w:div w:id="285358192">
          <w:marLeft w:val="0"/>
          <w:marRight w:val="0"/>
          <w:marTop w:val="0"/>
          <w:marBottom w:val="0"/>
          <w:divBdr>
            <w:top w:val="none" w:sz="0" w:space="0" w:color="auto"/>
            <w:left w:val="none" w:sz="0" w:space="0" w:color="auto"/>
            <w:bottom w:val="none" w:sz="0" w:space="0" w:color="auto"/>
            <w:right w:val="none" w:sz="0" w:space="0" w:color="auto"/>
          </w:divBdr>
        </w:div>
        <w:div w:id="563488642">
          <w:marLeft w:val="0"/>
          <w:marRight w:val="0"/>
          <w:marTop w:val="0"/>
          <w:marBottom w:val="0"/>
          <w:divBdr>
            <w:top w:val="none" w:sz="0" w:space="0" w:color="auto"/>
            <w:left w:val="none" w:sz="0" w:space="0" w:color="auto"/>
            <w:bottom w:val="none" w:sz="0" w:space="0" w:color="auto"/>
            <w:right w:val="none" w:sz="0" w:space="0" w:color="auto"/>
          </w:divBdr>
        </w:div>
        <w:div w:id="695541396">
          <w:marLeft w:val="0"/>
          <w:marRight w:val="0"/>
          <w:marTop w:val="0"/>
          <w:marBottom w:val="0"/>
          <w:divBdr>
            <w:top w:val="none" w:sz="0" w:space="0" w:color="auto"/>
            <w:left w:val="none" w:sz="0" w:space="0" w:color="auto"/>
            <w:bottom w:val="none" w:sz="0" w:space="0" w:color="auto"/>
            <w:right w:val="none" w:sz="0" w:space="0" w:color="auto"/>
          </w:divBdr>
        </w:div>
        <w:div w:id="928347443">
          <w:marLeft w:val="0"/>
          <w:marRight w:val="0"/>
          <w:marTop w:val="0"/>
          <w:marBottom w:val="0"/>
          <w:divBdr>
            <w:top w:val="none" w:sz="0" w:space="0" w:color="auto"/>
            <w:left w:val="none" w:sz="0" w:space="0" w:color="auto"/>
            <w:bottom w:val="none" w:sz="0" w:space="0" w:color="auto"/>
            <w:right w:val="none" w:sz="0" w:space="0" w:color="auto"/>
          </w:divBdr>
        </w:div>
        <w:div w:id="1068384042">
          <w:marLeft w:val="0"/>
          <w:marRight w:val="0"/>
          <w:marTop w:val="0"/>
          <w:marBottom w:val="0"/>
          <w:divBdr>
            <w:top w:val="none" w:sz="0" w:space="0" w:color="auto"/>
            <w:left w:val="none" w:sz="0" w:space="0" w:color="auto"/>
            <w:bottom w:val="none" w:sz="0" w:space="0" w:color="auto"/>
            <w:right w:val="none" w:sz="0" w:space="0" w:color="auto"/>
          </w:divBdr>
        </w:div>
        <w:div w:id="1151865314">
          <w:marLeft w:val="0"/>
          <w:marRight w:val="0"/>
          <w:marTop w:val="0"/>
          <w:marBottom w:val="0"/>
          <w:divBdr>
            <w:top w:val="none" w:sz="0" w:space="0" w:color="auto"/>
            <w:left w:val="none" w:sz="0" w:space="0" w:color="auto"/>
            <w:bottom w:val="none" w:sz="0" w:space="0" w:color="auto"/>
            <w:right w:val="none" w:sz="0" w:space="0" w:color="auto"/>
          </w:divBdr>
        </w:div>
        <w:div w:id="1295866422">
          <w:marLeft w:val="0"/>
          <w:marRight w:val="0"/>
          <w:marTop w:val="0"/>
          <w:marBottom w:val="0"/>
          <w:divBdr>
            <w:top w:val="none" w:sz="0" w:space="0" w:color="auto"/>
            <w:left w:val="none" w:sz="0" w:space="0" w:color="auto"/>
            <w:bottom w:val="none" w:sz="0" w:space="0" w:color="auto"/>
            <w:right w:val="none" w:sz="0" w:space="0" w:color="auto"/>
          </w:divBdr>
        </w:div>
        <w:div w:id="1434085038">
          <w:marLeft w:val="0"/>
          <w:marRight w:val="0"/>
          <w:marTop w:val="0"/>
          <w:marBottom w:val="0"/>
          <w:divBdr>
            <w:top w:val="none" w:sz="0" w:space="0" w:color="auto"/>
            <w:left w:val="none" w:sz="0" w:space="0" w:color="auto"/>
            <w:bottom w:val="none" w:sz="0" w:space="0" w:color="auto"/>
            <w:right w:val="none" w:sz="0" w:space="0" w:color="auto"/>
          </w:divBdr>
        </w:div>
        <w:div w:id="1533111188">
          <w:marLeft w:val="0"/>
          <w:marRight w:val="0"/>
          <w:marTop w:val="0"/>
          <w:marBottom w:val="0"/>
          <w:divBdr>
            <w:top w:val="none" w:sz="0" w:space="0" w:color="auto"/>
            <w:left w:val="none" w:sz="0" w:space="0" w:color="auto"/>
            <w:bottom w:val="none" w:sz="0" w:space="0" w:color="auto"/>
            <w:right w:val="none" w:sz="0" w:space="0" w:color="auto"/>
          </w:divBdr>
        </w:div>
      </w:divsChild>
    </w:div>
    <w:div w:id="541332345">
      <w:bodyDiv w:val="1"/>
      <w:marLeft w:val="0"/>
      <w:marRight w:val="0"/>
      <w:marTop w:val="0"/>
      <w:marBottom w:val="0"/>
      <w:divBdr>
        <w:top w:val="none" w:sz="0" w:space="0" w:color="auto"/>
        <w:left w:val="none" w:sz="0" w:space="0" w:color="auto"/>
        <w:bottom w:val="none" w:sz="0" w:space="0" w:color="auto"/>
        <w:right w:val="none" w:sz="0" w:space="0" w:color="auto"/>
      </w:divBdr>
    </w:div>
    <w:div w:id="548223704">
      <w:bodyDiv w:val="1"/>
      <w:marLeft w:val="0"/>
      <w:marRight w:val="0"/>
      <w:marTop w:val="0"/>
      <w:marBottom w:val="0"/>
      <w:divBdr>
        <w:top w:val="none" w:sz="0" w:space="0" w:color="auto"/>
        <w:left w:val="none" w:sz="0" w:space="0" w:color="auto"/>
        <w:bottom w:val="none" w:sz="0" w:space="0" w:color="auto"/>
        <w:right w:val="none" w:sz="0" w:space="0" w:color="auto"/>
      </w:divBdr>
    </w:div>
    <w:div w:id="549194229">
      <w:bodyDiv w:val="1"/>
      <w:marLeft w:val="0"/>
      <w:marRight w:val="0"/>
      <w:marTop w:val="0"/>
      <w:marBottom w:val="0"/>
      <w:divBdr>
        <w:top w:val="none" w:sz="0" w:space="0" w:color="auto"/>
        <w:left w:val="none" w:sz="0" w:space="0" w:color="auto"/>
        <w:bottom w:val="none" w:sz="0" w:space="0" w:color="auto"/>
        <w:right w:val="none" w:sz="0" w:space="0" w:color="auto"/>
      </w:divBdr>
    </w:div>
    <w:div w:id="563494370">
      <w:bodyDiv w:val="1"/>
      <w:marLeft w:val="0"/>
      <w:marRight w:val="0"/>
      <w:marTop w:val="0"/>
      <w:marBottom w:val="0"/>
      <w:divBdr>
        <w:top w:val="none" w:sz="0" w:space="0" w:color="auto"/>
        <w:left w:val="none" w:sz="0" w:space="0" w:color="auto"/>
        <w:bottom w:val="none" w:sz="0" w:space="0" w:color="auto"/>
        <w:right w:val="none" w:sz="0" w:space="0" w:color="auto"/>
      </w:divBdr>
    </w:div>
    <w:div w:id="570429632">
      <w:bodyDiv w:val="1"/>
      <w:marLeft w:val="0"/>
      <w:marRight w:val="0"/>
      <w:marTop w:val="0"/>
      <w:marBottom w:val="0"/>
      <w:divBdr>
        <w:top w:val="none" w:sz="0" w:space="0" w:color="auto"/>
        <w:left w:val="none" w:sz="0" w:space="0" w:color="auto"/>
        <w:bottom w:val="none" w:sz="0" w:space="0" w:color="auto"/>
        <w:right w:val="none" w:sz="0" w:space="0" w:color="auto"/>
      </w:divBdr>
    </w:div>
    <w:div w:id="581909789">
      <w:bodyDiv w:val="1"/>
      <w:marLeft w:val="0"/>
      <w:marRight w:val="0"/>
      <w:marTop w:val="0"/>
      <w:marBottom w:val="0"/>
      <w:divBdr>
        <w:top w:val="none" w:sz="0" w:space="0" w:color="auto"/>
        <w:left w:val="none" w:sz="0" w:space="0" w:color="auto"/>
        <w:bottom w:val="none" w:sz="0" w:space="0" w:color="auto"/>
        <w:right w:val="none" w:sz="0" w:space="0" w:color="auto"/>
      </w:divBdr>
    </w:div>
    <w:div w:id="582178958">
      <w:bodyDiv w:val="1"/>
      <w:marLeft w:val="0"/>
      <w:marRight w:val="0"/>
      <w:marTop w:val="0"/>
      <w:marBottom w:val="0"/>
      <w:divBdr>
        <w:top w:val="none" w:sz="0" w:space="0" w:color="auto"/>
        <w:left w:val="none" w:sz="0" w:space="0" w:color="auto"/>
        <w:bottom w:val="none" w:sz="0" w:space="0" w:color="auto"/>
        <w:right w:val="none" w:sz="0" w:space="0" w:color="auto"/>
      </w:divBdr>
    </w:div>
    <w:div w:id="585840480">
      <w:bodyDiv w:val="1"/>
      <w:marLeft w:val="0"/>
      <w:marRight w:val="0"/>
      <w:marTop w:val="0"/>
      <w:marBottom w:val="0"/>
      <w:divBdr>
        <w:top w:val="none" w:sz="0" w:space="0" w:color="auto"/>
        <w:left w:val="none" w:sz="0" w:space="0" w:color="auto"/>
        <w:bottom w:val="none" w:sz="0" w:space="0" w:color="auto"/>
        <w:right w:val="none" w:sz="0" w:space="0" w:color="auto"/>
      </w:divBdr>
    </w:div>
    <w:div w:id="586504783">
      <w:bodyDiv w:val="1"/>
      <w:marLeft w:val="0"/>
      <w:marRight w:val="0"/>
      <w:marTop w:val="0"/>
      <w:marBottom w:val="0"/>
      <w:divBdr>
        <w:top w:val="none" w:sz="0" w:space="0" w:color="auto"/>
        <w:left w:val="none" w:sz="0" w:space="0" w:color="auto"/>
        <w:bottom w:val="none" w:sz="0" w:space="0" w:color="auto"/>
        <w:right w:val="none" w:sz="0" w:space="0" w:color="auto"/>
      </w:divBdr>
      <w:divsChild>
        <w:div w:id="119888186">
          <w:marLeft w:val="0"/>
          <w:marRight w:val="0"/>
          <w:marTop w:val="0"/>
          <w:marBottom w:val="0"/>
          <w:divBdr>
            <w:top w:val="none" w:sz="0" w:space="0" w:color="auto"/>
            <w:left w:val="none" w:sz="0" w:space="0" w:color="auto"/>
            <w:bottom w:val="none" w:sz="0" w:space="0" w:color="auto"/>
            <w:right w:val="none" w:sz="0" w:space="0" w:color="auto"/>
          </w:divBdr>
        </w:div>
        <w:div w:id="1614441553">
          <w:marLeft w:val="0"/>
          <w:marRight w:val="0"/>
          <w:marTop w:val="0"/>
          <w:marBottom w:val="0"/>
          <w:divBdr>
            <w:top w:val="none" w:sz="0" w:space="0" w:color="auto"/>
            <w:left w:val="none" w:sz="0" w:space="0" w:color="auto"/>
            <w:bottom w:val="none" w:sz="0" w:space="0" w:color="auto"/>
            <w:right w:val="none" w:sz="0" w:space="0" w:color="auto"/>
          </w:divBdr>
        </w:div>
        <w:div w:id="1729330758">
          <w:marLeft w:val="0"/>
          <w:marRight w:val="0"/>
          <w:marTop w:val="0"/>
          <w:marBottom w:val="0"/>
          <w:divBdr>
            <w:top w:val="none" w:sz="0" w:space="0" w:color="auto"/>
            <w:left w:val="none" w:sz="0" w:space="0" w:color="auto"/>
            <w:bottom w:val="none" w:sz="0" w:space="0" w:color="auto"/>
            <w:right w:val="none" w:sz="0" w:space="0" w:color="auto"/>
          </w:divBdr>
        </w:div>
        <w:div w:id="1936785534">
          <w:marLeft w:val="0"/>
          <w:marRight w:val="0"/>
          <w:marTop w:val="0"/>
          <w:marBottom w:val="0"/>
          <w:divBdr>
            <w:top w:val="none" w:sz="0" w:space="0" w:color="auto"/>
            <w:left w:val="none" w:sz="0" w:space="0" w:color="auto"/>
            <w:bottom w:val="none" w:sz="0" w:space="0" w:color="auto"/>
            <w:right w:val="none" w:sz="0" w:space="0" w:color="auto"/>
          </w:divBdr>
        </w:div>
      </w:divsChild>
    </w:div>
    <w:div w:id="607084835">
      <w:bodyDiv w:val="1"/>
      <w:marLeft w:val="0"/>
      <w:marRight w:val="0"/>
      <w:marTop w:val="0"/>
      <w:marBottom w:val="0"/>
      <w:divBdr>
        <w:top w:val="none" w:sz="0" w:space="0" w:color="auto"/>
        <w:left w:val="none" w:sz="0" w:space="0" w:color="auto"/>
        <w:bottom w:val="none" w:sz="0" w:space="0" w:color="auto"/>
        <w:right w:val="none" w:sz="0" w:space="0" w:color="auto"/>
      </w:divBdr>
    </w:div>
    <w:div w:id="607466641">
      <w:bodyDiv w:val="1"/>
      <w:marLeft w:val="0"/>
      <w:marRight w:val="0"/>
      <w:marTop w:val="0"/>
      <w:marBottom w:val="0"/>
      <w:divBdr>
        <w:top w:val="none" w:sz="0" w:space="0" w:color="auto"/>
        <w:left w:val="none" w:sz="0" w:space="0" w:color="auto"/>
        <w:bottom w:val="none" w:sz="0" w:space="0" w:color="auto"/>
        <w:right w:val="none" w:sz="0" w:space="0" w:color="auto"/>
      </w:divBdr>
    </w:div>
    <w:div w:id="608858687">
      <w:bodyDiv w:val="1"/>
      <w:marLeft w:val="0"/>
      <w:marRight w:val="0"/>
      <w:marTop w:val="0"/>
      <w:marBottom w:val="0"/>
      <w:divBdr>
        <w:top w:val="none" w:sz="0" w:space="0" w:color="auto"/>
        <w:left w:val="none" w:sz="0" w:space="0" w:color="auto"/>
        <w:bottom w:val="none" w:sz="0" w:space="0" w:color="auto"/>
        <w:right w:val="none" w:sz="0" w:space="0" w:color="auto"/>
      </w:divBdr>
    </w:div>
    <w:div w:id="612396287">
      <w:bodyDiv w:val="1"/>
      <w:marLeft w:val="0"/>
      <w:marRight w:val="0"/>
      <w:marTop w:val="0"/>
      <w:marBottom w:val="0"/>
      <w:divBdr>
        <w:top w:val="none" w:sz="0" w:space="0" w:color="auto"/>
        <w:left w:val="none" w:sz="0" w:space="0" w:color="auto"/>
        <w:bottom w:val="none" w:sz="0" w:space="0" w:color="auto"/>
        <w:right w:val="none" w:sz="0" w:space="0" w:color="auto"/>
      </w:divBdr>
    </w:div>
    <w:div w:id="613832031">
      <w:bodyDiv w:val="1"/>
      <w:marLeft w:val="0"/>
      <w:marRight w:val="0"/>
      <w:marTop w:val="0"/>
      <w:marBottom w:val="0"/>
      <w:divBdr>
        <w:top w:val="none" w:sz="0" w:space="0" w:color="auto"/>
        <w:left w:val="none" w:sz="0" w:space="0" w:color="auto"/>
        <w:bottom w:val="none" w:sz="0" w:space="0" w:color="auto"/>
        <w:right w:val="none" w:sz="0" w:space="0" w:color="auto"/>
      </w:divBdr>
    </w:div>
    <w:div w:id="617297195">
      <w:bodyDiv w:val="1"/>
      <w:marLeft w:val="0"/>
      <w:marRight w:val="0"/>
      <w:marTop w:val="0"/>
      <w:marBottom w:val="0"/>
      <w:divBdr>
        <w:top w:val="none" w:sz="0" w:space="0" w:color="auto"/>
        <w:left w:val="none" w:sz="0" w:space="0" w:color="auto"/>
        <w:bottom w:val="none" w:sz="0" w:space="0" w:color="auto"/>
        <w:right w:val="none" w:sz="0" w:space="0" w:color="auto"/>
      </w:divBdr>
    </w:div>
    <w:div w:id="618728040">
      <w:bodyDiv w:val="1"/>
      <w:marLeft w:val="0"/>
      <w:marRight w:val="0"/>
      <w:marTop w:val="0"/>
      <w:marBottom w:val="0"/>
      <w:divBdr>
        <w:top w:val="none" w:sz="0" w:space="0" w:color="auto"/>
        <w:left w:val="none" w:sz="0" w:space="0" w:color="auto"/>
        <w:bottom w:val="none" w:sz="0" w:space="0" w:color="auto"/>
        <w:right w:val="none" w:sz="0" w:space="0" w:color="auto"/>
      </w:divBdr>
    </w:div>
    <w:div w:id="619266379">
      <w:bodyDiv w:val="1"/>
      <w:marLeft w:val="0"/>
      <w:marRight w:val="0"/>
      <w:marTop w:val="0"/>
      <w:marBottom w:val="0"/>
      <w:divBdr>
        <w:top w:val="none" w:sz="0" w:space="0" w:color="auto"/>
        <w:left w:val="none" w:sz="0" w:space="0" w:color="auto"/>
        <w:bottom w:val="none" w:sz="0" w:space="0" w:color="auto"/>
        <w:right w:val="none" w:sz="0" w:space="0" w:color="auto"/>
      </w:divBdr>
      <w:divsChild>
        <w:div w:id="3287694">
          <w:marLeft w:val="0"/>
          <w:marRight w:val="0"/>
          <w:marTop w:val="0"/>
          <w:marBottom w:val="0"/>
          <w:divBdr>
            <w:top w:val="none" w:sz="0" w:space="0" w:color="auto"/>
            <w:left w:val="none" w:sz="0" w:space="0" w:color="auto"/>
            <w:bottom w:val="none" w:sz="0" w:space="0" w:color="auto"/>
            <w:right w:val="none" w:sz="0" w:space="0" w:color="auto"/>
          </w:divBdr>
        </w:div>
        <w:div w:id="325717408">
          <w:marLeft w:val="0"/>
          <w:marRight w:val="0"/>
          <w:marTop w:val="0"/>
          <w:marBottom w:val="0"/>
          <w:divBdr>
            <w:top w:val="none" w:sz="0" w:space="0" w:color="auto"/>
            <w:left w:val="none" w:sz="0" w:space="0" w:color="auto"/>
            <w:bottom w:val="none" w:sz="0" w:space="0" w:color="auto"/>
            <w:right w:val="none" w:sz="0" w:space="0" w:color="auto"/>
          </w:divBdr>
        </w:div>
        <w:div w:id="373432564">
          <w:marLeft w:val="0"/>
          <w:marRight w:val="0"/>
          <w:marTop w:val="0"/>
          <w:marBottom w:val="0"/>
          <w:divBdr>
            <w:top w:val="none" w:sz="0" w:space="0" w:color="auto"/>
            <w:left w:val="none" w:sz="0" w:space="0" w:color="auto"/>
            <w:bottom w:val="none" w:sz="0" w:space="0" w:color="auto"/>
            <w:right w:val="none" w:sz="0" w:space="0" w:color="auto"/>
          </w:divBdr>
        </w:div>
        <w:div w:id="533885016">
          <w:marLeft w:val="0"/>
          <w:marRight w:val="0"/>
          <w:marTop w:val="0"/>
          <w:marBottom w:val="0"/>
          <w:divBdr>
            <w:top w:val="none" w:sz="0" w:space="0" w:color="auto"/>
            <w:left w:val="none" w:sz="0" w:space="0" w:color="auto"/>
            <w:bottom w:val="none" w:sz="0" w:space="0" w:color="auto"/>
            <w:right w:val="none" w:sz="0" w:space="0" w:color="auto"/>
          </w:divBdr>
        </w:div>
        <w:div w:id="643237904">
          <w:marLeft w:val="0"/>
          <w:marRight w:val="0"/>
          <w:marTop w:val="0"/>
          <w:marBottom w:val="0"/>
          <w:divBdr>
            <w:top w:val="none" w:sz="0" w:space="0" w:color="auto"/>
            <w:left w:val="none" w:sz="0" w:space="0" w:color="auto"/>
            <w:bottom w:val="none" w:sz="0" w:space="0" w:color="auto"/>
            <w:right w:val="none" w:sz="0" w:space="0" w:color="auto"/>
          </w:divBdr>
        </w:div>
        <w:div w:id="783889909">
          <w:marLeft w:val="0"/>
          <w:marRight w:val="0"/>
          <w:marTop w:val="0"/>
          <w:marBottom w:val="0"/>
          <w:divBdr>
            <w:top w:val="none" w:sz="0" w:space="0" w:color="auto"/>
            <w:left w:val="none" w:sz="0" w:space="0" w:color="auto"/>
            <w:bottom w:val="none" w:sz="0" w:space="0" w:color="auto"/>
            <w:right w:val="none" w:sz="0" w:space="0" w:color="auto"/>
          </w:divBdr>
        </w:div>
        <w:div w:id="1113327333">
          <w:marLeft w:val="0"/>
          <w:marRight w:val="0"/>
          <w:marTop w:val="0"/>
          <w:marBottom w:val="0"/>
          <w:divBdr>
            <w:top w:val="none" w:sz="0" w:space="0" w:color="auto"/>
            <w:left w:val="none" w:sz="0" w:space="0" w:color="auto"/>
            <w:bottom w:val="none" w:sz="0" w:space="0" w:color="auto"/>
            <w:right w:val="none" w:sz="0" w:space="0" w:color="auto"/>
          </w:divBdr>
        </w:div>
        <w:div w:id="1255819006">
          <w:marLeft w:val="0"/>
          <w:marRight w:val="0"/>
          <w:marTop w:val="0"/>
          <w:marBottom w:val="0"/>
          <w:divBdr>
            <w:top w:val="none" w:sz="0" w:space="0" w:color="auto"/>
            <w:left w:val="none" w:sz="0" w:space="0" w:color="auto"/>
            <w:bottom w:val="none" w:sz="0" w:space="0" w:color="auto"/>
            <w:right w:val="none" w:sz="0" w:space="0" w:color="auto"/>
          </w:divBdr>
        </w:div>
        <w:div w:id="1408959226">
          <w:marLeft w:val="0"/>
          <w:marRight w:val="0"/>
          <w:marTop w:val="0"/>
          <w:marBottom w:val="0"/>
          <w:divBdr>
            <w:top w:val="none" w:sz="0" w:space="0" w:color="auto"/>
            <w:left w:val="none" w:sz="0" w:space="0" w:color="auto"/>
            <w:bottom w:val="none" w:sz="0" w:space="0" w:color="auto"/>
            <w:right w:val="none" w:sz="0" w:space="0" w:color="auto"/>
          </w:divBdr>
        </w:div>
        <w:div w:id="1523324286">
          <w:marLeft w:val="0"/>
          <w:marRight w:val="0"/>
          <w:marTop w:val="0"/>
          <w:marBottom w:val="0"/>
          <w:divBdr>
            <w:top w:val="none" w:sz="0" w:space="0" w:color="auto"/>
            <w:left w:val="none" w:sz="0" w:space="0" w:color="auto"/>
            <w:bottom w:val="none" w:sz="0" w:space="0" w:color="auto"/>
            <w:right w:val="none" w:sz="0" w:space="0" w:color="auto"/>
          </w:divBdr>
        </w:div>
        <w:div w:id="2136436622">
          <w:marLeft w:val="0"/>
          <w:marRight w:val="0"/>
          <w:marTop w:val="0"/>
          <w:marBottom w:val="0"/>
          <w:divBdr>
            <w:top w:val="none" w:sz="0" w:space="0" w:color="auto"/>
            <w:left w:val="none" w:sz="0" w:space="0" w:color="auto"/>
            <w:bottom w:val="none" w:sz="0" w:space="0" w:color="auto"/>
            <w:right w:val="none" w:sz="0" w:space="0" w:color="auto"/>
          </w:divBdr>
        </w:div>
      </w:divsChild>
    </w:div>
    <w:div w:id="619609123">
      <w:bodyDiv w:val="1"/>
      <w:marLeft w:val="0"/>
      <w:marRight w:val="0"/>
      <w:marTop w:val="0"/>
      <w:marBottom w:val="0"/>
      <w:divBdr>
        <w:top w:val="none" w:sz="0" w:space="0" w:color="auto"/>
        <w:left w:val="none" w:sz="0" w:space="0" w:color="auto"/>
        <w:bottom w:val="none" w:sz="0" w:space="0" w:color="auto"/>
        <w:right w:val="none" w:sz="0" w:space="0" w:color="auto"/>
      </w:divBdr>
    </w:div>
    <w:div w:id="626012611">
      <w:bodyDiv w:val="1"/>
      <w:marLeft w:val="0"/>
      <w:marRight w:val="0"/>
      <w:marTop w:val="0"/>
      <w:marBottom w:val="0"/>
      <w:divBdr>
        <w:top w:val="none" w:sz="0" w:space="0" w:color="auto"/>
        <w:left w:val="none" w:sz="0" w:space="0" w:color="auto"/>
        <w:bottom w:val="none" w:sz="0" w:space="0" w:color="auto"/>
        <w:right w:val="none" w:sz="0" w:space="0" w:color="auto"/>
      </w:divBdr>
    </w:div>
    <w:div w:id="627589921">
      <w:bodyDiv w:val="1"/>
      <w:marLeft w:val="0"/>
      <w:marRight w:val="0"/>
      <w:marTop w:val="0"/>
      <w:marBottom w:val="0"/>
      <w:divBdr>
        <w:top w:val="none" w:sz="0" w:space="0" w:color="auto"/>
        <w:left w:val="none" w:sz="0" w:space="0" w:color="auto"/>
        <w:bottom w:val="none" w:sz="0" w:space="0" w:color="auto"/>
        <w:right w:val="none" w:sz="0" w:space="0" w:color="auto"/>
      </w:divBdr>
    </w:div>
    <w:div w:id="630135316">
      <w:bodyDiv w:val="1"/>
      <w:marLeft w:val="0"/>
      <w:marRight w:val="0"/>
      <w:marTop w:val="0"/>
      <w:marBottom w:val="0"/>
      <w:divBdr>
        <w:top w:val="none" w:sz="0" w:space="0" w:color="auto"/>
        <w:left w:val="none" w:sz="0" w:space="0" w:color="auto"/>
        <w:bottom w:val="none" w:sz="0" w:space="0" w:color="auto"/>
        <w:right w:val="none" w:sz="0" w:space="0" w:color="auto"/>
      </w:divBdr>
      <w:divsChild>
        <w:div w:id="306056936">
          <w:marLeft w:val="240"/>
          <w:marRight w:val="0"/>
          <w:marTop w:val="120"/>
          <w:marBottom w:val="240"/>
          <w:divBdr>
            <w:top w:val="none" w:sz="0" w:space="0" w:color="auto"/>
            <w:left w:val="none" w:sz="0" w:space="0" w:color="auto"/>
            <w:bottom w:val="none" w:sz="0" w:space="0" w:color="auto"/>
            <w:right w:val="none" w:sz="0" w:space="0" w:color="auto"/>
          </w:divBdr>
        </w:div>
        <w:div w:id="591013025">
          <w:marLeft w:val="0"/>
          <w:marRight w:val="0"/>
          <w:marTop w:val="720"/>
          <w:marBottom w:val="0"/>
          <w:divBdr>
            <w:top w:val="single" w:sz="6" w:space="0" w:color="000000"/>
            <w:left w:val="none" w:sz="0" w:space="0" w:color="auto"/>
            <w:bottom w:val="none" w:sz="0" w:space="0" w:color="auto"/>
            <w:right w:val="none" w:sz="0" w:space="0" w:color="auto"/>
          </w:divBdr>
          <w:divsChild>
            <w:div w:id="739208310">
              <w:marLeft w:val="0"/>
              <w:marRight w:val="0"/>
              <w:marTop w:val="0"/>
              <w:marBottom w:val="0"/>
              <w:divBdr>
                <w:top w:val="none" w:sz="0" w:space="0" w:color="auto"/>
                <w:left w:val="none" w:sz="0" w:space="0" w:color="auto"/>
                <w:bottom w:val="none" w:sz="0" w:space="0" w:color="auto"/>
                <w:right w:val="none" w:sz="0" w:space="0" w:color="auto"/>
              </w:divBdr>
            </w:div>
            <w:div w:id="2089763202">
              <w:marLeft w:val="0"/>
              <w:marRight w:val="0"/>
              <w:marTop w:val="0"/>
              <w:marBottom w:val="0"/>
              <w:divBdr>
                <w:top w:val="none" w:sz="0" w:space="0" w:color="auto"/>
                <w:left w:val="none" w:sz="0" w:space="0" w:color="auto"/>
                <w:bottom w:val="none" w:sz="0" w:space="0" w:color="auto"/>
                <w:right w:val="none" w:sz="0" w:space="0" w:color="auto"/>
              </w:divBdr>
            </w:div>
          </w:divsChild>
        </w:div>
        <w:div w:id="664623397">
          <w:marLeft w:val="0"/>
          <w:marRight w:val="0"/>
          <w:marTop w:val="720"/>
          <w:marBottom w:val="0"/>
          <w:divBdr>
            <w:top w:val="single" w:sz="6" w:space="0" w:color="000000"/>
            <w:left w:val="none" w:sz="0" w:space="0" w:color="auto"/>
            <w:bottom w:val="none" w:sz="0" w:space="0" w:color="auto"/>
            <w:right w:val="none" w:sz="0" w:space="0" w:color="auto"/>
          </w:divBdr>
          <w:divsChild>
            <w:div w:id="1540700445">
              <w:marLeft w:val="0"/>
              <w:marRight w:val="0"/>
              <w:marTop w:val="0"/>
              <w:marBottom w:val="0"/>
              <w:divBdr>
                <w:top w:val="none" w:sz="0" w:space="0" w:color="auto"/>
                <w:left w:val="none" w:sz="0" w:space="0" w:color="auto"/>
                <w:bottom w:val="none" w:sz="0" w:space="0" w:color="auto"/>
                <w:right w:val="none" w:sz="0" w:space="0" w:color="auto"/>
              </w:divBdr>
            </w:div>
          </w:divsChild>
        </w:div>
        <w:div w:id="1239634119">
          <w:marLeft w:val="0"/>
          <w:marRight w:val="0"/>
          <w:marTop w:val="720"/>
          <w:marBottom w:val="0"/>
          <w:divBdr>
            <w:top w:val="single" w:sz="6" w:space="0" w:color="000000"/>
            <w:left w:val="none" w:sz="0" w:space="0" w:color="auto"/>
            <w:bottom w:val="none" w:sz="0" w:space="0" w:color="auto"/>
            <w:right w:val="none" w:sz="0" w:space="0" w:color="auto"/>
          </w:divBdr>
          <w:divsChild>
            <w:div w:id="643117704">
              <w:marLeft w:val="0"/>
              <w:marRight w:val="0"/>
              <w:marTop w:val="0"/>
              <w:marBottom w:val="0"/>
              <w:divBdr>
                <w:top w:val="none" w:sz="0" w:space="0" w:color="auto"/>
                <w:left w:val="none" w:sz="0" w:space="0" w:color="auto"/>
                <w:bottom w:val="none" w:sz="0" w:space="0" w:color="auto"/>
                <w:right w:val="none" w:sz="0" w:space="0" w:color="auto"/>
              </w:divBdr>
            </w:div>
            <w:div w:id="743139581">
              <w:marLeft w:val="0"/>
              <w:marRight w:val="0"/>
              <w:marTop w:val="0"/>
              <w:marBottom w:val="0"/>
              <w:divBdr>
                <w:top w:val="none" w:sz="0" w:space="0" w:color="auto"/>
                <w:left w:val="none" w:sz="0" w:space="0" w:color="auto"/>
                <w:bottom w:val="none" w:sz="0" w:space="0" w:color="auto"/>
                <w:right w:val="none" w:sz="0" w:space="0" w:color="auto"/>
              </w:divBdr>
            </w:div>
          </w:divsChild>
        </w:div>
        <w:div w:id="1471289530">
          <w:marLeft w:val="240"/>
          <w:marRight w:val="0"/>
          <w:marTop w:val="120"/>
          <w:marBottom w:val="240"/>
          <w:divBdr>
            <w:top w:val="none" w:sz="0" w:space="0" w:color="auto"/>
            <w:left w:val="none" w:sz="0" w:space="0" w:color="auto"/>
            <w:bottom w:val="none" w:sz="0" w:space="0" w:color="auto"/>
            <w:right w:val="none" w:sz="0" w:space="0" w:color="auto"/>
          </w:divBdr>
        </w:div>
        <w:div w:id="1650864918">
          <w:marLeft w:val="0"/>
          <w:marRight w:val="0"/>
          <w:marTop w:val="0"/>
          <w:marBottom w:val="0"/>
          <w:divBdr>
            <w:top w:val="none" w:sz="0" w:space="0" w:color="auto"/>
            <w:left w:val="none" w:sz="0" w:space="0" w:color="auto"/>
            <w:bottom w:val="single" w:sz="6" w:space="0" w:color="DDDDDD"/>
            <w:right w:val="single" w:sz="6" w:space="0" w:color="DDDDDD"/>
          </w:divBdr>
        </w:div>
        <w:div w:id="1810902764">
          <w:marLeft w:val="0"/>
          <w:marRight w:val="0"/>
          <w:marTop w:val="720"/>
          <w:marBottom w:val="0"/>
          <w:divBdr>
            <w:top w:val="single" w:sz="6" w:space="0" w:color="000000"/>
            <w:left w:val="none" w:sz="0" w:space="0" w:color="auto"/>
            <w:bottom w:val="none" w:sz="0" w:space="0" w:color="auto"/>
            <w:right w:val="none" w:sz="0" w:space="0" w:color="auto"/>
          </w:divBdr>
          <w:divsChild>
            <w:div w:id="205222072">
              <w:marLeft w:val="0"/>
              <w:marRight w:val="0"/>
              <w:marTop w:val="0"/>
              <w:marBottom w:val="0"/>
              <w:divBdr>
                <w:top w:val="none" w:sz="0" w:space="0" w:color="auto"/>
                <w:left w:val="none" w:sz="0" w:space="0" w:color="auto"/>
                <w:bottom w:val="none" w:sz="0" w:space="0" w:color="auto"/>
                <w:right w:val="none" w:sz="0" w:space="0" w:color="auto"/>
              </w:divBdr>
            </w:div>
            <w:div w:id="3446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80857">
      <w:bodyDiv w:val="1"/>
      <w:marLeft w:val="0"/>
      <w:marRight w:val="0"/>
      <w:marTop w:val="0"/>
      <w:marBottom w:val="0"/>
      <w:divBdr>
        <w:top w:val="none" w:sz="0" w:space="0" w:color="auto"/>
        <w:left w:val="none" w:sz="0" w:space="0" w:color="auto"/>
        <w:bottom w:val="none" w:sz="0" w:space="0" w:color="auto"/>
        <w:right w:val="none" w:sz="0" w:space="0" w:color="auto"/>
      </w:divBdr>
    </w:div>
    <w:div w:id="640305879">
      <w:bodyDiv w:val="1"/>
      <w:marLeft w:val="0"/>
      <w:marRight w:val="0"/>
      <w:marTop w:val="0"/>
      <w:marBottom w:val="0"/>
      <w:divBdr>
        <w:top w:val="none" w:sz="0" w:space="0" w:color="auto"/>
        <w:left w:val="none" w:sz="0" w:space="0" w:color="auto"/>
        <w:bottom w:val="none" w:sz="0" w:space="0" w:color="auto"/>
        <w:right w:val="none" w:sz="0" w:space="0" w:color="auto"/>
      </w:divBdr>
      <w:divsChild>
        <w:div w:id="1429619427">
          <w:marLeft w:val="0"/>
          <w:marRight w:val="0"/>
          <w:marTop w:val="0"/>
          <w:marBottom w:val="0"/>
          <w:divBdr>
            <w:top w:val="none" w:sz="0" w:space="0" w:color="auto"/>
            <w:left w:val="none" w:sz="0" w:space="0" w:color="auto"/>
            <w:bottom w:val="none" w:sz="0" w:space="0" w:color="auto"/>
            <w:right w:val="none" w:sz="0" w:space="0" w:color="auto"/>
          </w:divBdr>
        </w:div>
      </w:divsChild>
    </w:div>
    <w:div w:id="647517616">
      <w:bodyDiv w:val="1"/>
      <w:marLeft w:val="0"/>
      <w:marRight w:val="0"/>
      <w:marTop w:val="0"/>
      <w:marBottom w:val="0"/>
      <w:divBdr>
        <w:top w:val="none" w:sz="0" w:space="0" w:color="auto"/>
        <w:left w:val="none" w:sz="0" w:space="0" w:color="auto"/>
        <w:bottom w:val="none" w:sz="0" w:space="0" w:color="auto"/>
        <w:right w:val="none" w:sz="0" w:space="0" w:color="auto"/>
      </w:divBdr>
    </w:div>
    <w:div w:id="651981006">
      <w:bodyDiv w:val="1"/>
      <w:marLeft w:val="0"/>
      <w:marRight w:val="0"/>
      <w:marTop w:val="0"/>
      <w:marBottom w:val="0"/>
      <w:divBdr>
        <w:top w:val="none" w:sz="0" w:space="0" w:color="auto"/>
        <w:left w:val="none" w:sz="0" w:space="0" w:color="auto"/>
        <w:bottom w:val="none" w:sz="0" w:space="0" w:color="auto"/>
        <w:right w:val="none" w:sz="0" w:space="0" w:color="auto"/>
      </w:divBdr>
    </w:div>
    <w:div w:id="656033300">
      <w:bodyDiv w:val="1"/>
      <w:marLeft w:val="0"/>
      <w:marRight w:val="0"/>
      <w:marTop w:val="0"/>
      <w:marBottom w:val="0"/>
      <w:divBdr>
        <w:top w:val="none" w:sz="0" w:space="0" w:color="auto"/>
        <w:left w:val="none" w:sz="0" w:space="0" w:color="auto"/>
        <w:bottom w:val="none" w:sz="0" w:space="0" w:color="auto"/>
        <w:right w:val="none" w:sz="0" w:space="0" w:color="auto"/>
      </w:divBdr>
    </w:div>
    <w:div w:id="661665094">
      <w:bodyDiv w:val="1"/>
      <w:marLeft w:val="0"/>
      <w:marRight w:val="0"/>
      <w:marTop w:val="0"/>
      <w:marBottom w:val="0"/>
      <w:divBdr>
        <w:top w:val="none" w:sz="0" w:space="0" w:color="auto"/>
        <w:left w:val="none" w:sz="0" w:space="0" w:color="auto"/>
        <w:bottom w:val="none" w:sz="0" w:space="0" w:color="auto"/>
        <w:right w:val="none" w:sz="0" w:space="0" w:color="auto"/>
      </w:divBdr>
    </w:div>
    <w:div w:id="664942541">
      <w:bodyDiv w:val="1"/>
      <w:marLeft w:val="0"/>
      <w:marRight w:val="0"/>
      <w:marTop w:val="0"/>
      <w:marBottom w:val="0"/>
      <w:divBdr>
        <w:top w:val="none" w:sz="0" w:space="0" w:color="auto"/>
        <w:left w:val="none" w:sz="0" w:space="0" w:color="auto"/>
        <w:bottom w:val="none" w:sz="0" w:space="0" w:color="auto"/>
        <w:right w:val="none" w:sz="0" w:space="0" w:color="auto"/>
      </w:divBdr>
    </w:div>
    <w:div w:id="667441672">
      <w:bodyDiv w:val="1"/>
      <w:marLeft w:val="0"/>
      <w:marRight w:val="0"/>
      <w:marTop w:val="0"/>
      <w:marBottom w:val="0"/>
      <w:divBdr>
        <w:top w:val="none" w:sz="0" w:space="0" w:color="auto"/>
        <w:left w:val="none" w:sz="0" w:space="0" w:color="auto"/>
        <w:bottom w:val="none" w:sz="0" w:space="0" w:color="auto"/>
        <w:right w:val="none" w:sz="0" w:space="0" w:color="auto"/>
      </w:divBdr>
      <w:divsChild>
        <w:div w:id="56363808">
          <w:marLeft w:val="0"/>
          <w:marRight w:val="0"/>
          <w:marTop w:val="0"/>
          <w:marBottom w:val="0"/>
          <w:divBdr>
            <w:top w:val="none" w:sz="0" w:space="0" w:color="auto"/>
            <w:left w:val="none" w:sz="0" w:space="0" w:color="auto"/>
            <w:bottom w:val="none" w:sz="0" w:space="0" w:color="auto"/>
            <w:right w:val="none" w:sz="0" w:space="0" w:color="auto"/>
          </w:divBdr>
        </w:div>
        <w:div w:id="163132510">
          <w:marLeft w:val="0"/>
          <w:marRight w:val="0"/>
          <w:marTop w:val="0"/>
          <w:marBottom w:val="0"/>
          <w:divBdr>
            <w:top w:val="none" w:sz="0" w:space="0" w:color="auto"/>
            <w:left w:val="none" w:sz="0" w:space="0" w:color="auto"/>
            <w:bottom w:val="none" w:sz="0" w:space="0" w:color="auto"/>
            <w:right w:val="none" w:sz="0" w:space="0" w:color="auto"/>
          </w:divBdr>
        </w:div>
        <w:div w:id="268436238">
          <w:marLeft w:val="0"/>
          <w:marRight w:val="0"/>
          <w:marTop w:val="0"/>
          <w:marBottom w:val="0"/>
          <w:divBdr>
            <w:top w:val="none" w:sz="0" w:space="0" w:color="auto"/>
            <w:left w:val="none" w:sz="0" w:space="0" w:color="auto"/>
            <w:bottom w:val="none" w:sz="0" w:space="0" w:color="auto"/>
            <w:right w:val="none" w:sz="0" w:space="0" w:color="auto"/>
          </w:divBdr>
        </w:div>
        <w:div w:id="276373474">
          <w:marLeft w:val="0"/>
          <w:marRight w:val="0"/>
          <w:marTop w:val="0"/>
          <w:marBottom w:val="0"/>
          <w:divBdr>
            <w:top w:val="none" w:sz="0" w:space="0" w:color="auto"/>
            <w:left w:val="none" w:sz="0" w:space="0" w:color="auto"/>
            <w:bottom w:val="none" w:sz="0" w:space="0" w:color="auto"/>
            <w:right w:val="none" w:sz="0" w:space="0" w:color="auto"/>
          </w:divBdr>
        </w:div>
        <w:div w:id="288358953">
          <w:marLeft w:val="0"/>
          <w:marRight w:val="0"/>
          <w:marTop w:val="0"/>
          <w:marBottom w:val="0"/>
          <w:divBdr>
            <w:top w:val="none" w:sz="0" w:space="0" w:color="auto"/>
            <w:left w:val="none" w:sz="0" w:space="0" w:color="auto"/>
            <w:bottom w:val="none" w:sz="0" w:space="0" w:color="auto"/>
            <w:right w:val="none" w:sz="0" w:space="0" w:color="auto"/>
          </w:divBdr>
        </w:div>
        <w:div w:id="303315756">
          <w:marLeft w:val="0"/>
          <w:marRight w:val="0"/>
          <w:marTop w:val="0"/>
          <w:marBottom w:val="0"/>
          <w:divBdr>
            <w:top w:val="none" w:sz="0" w:space="0" w:color="auto"/>
            <w:left w:val="none" w:sz="0" w:space="0" w:color="auto"/>
            <w:bottom w:val="none" w:sz="0" w:space="0" w:color="auto"/>
            <w:right w:val="none" w:sz="0" w:space="0" w:color="auto"/>
          </w:divBdr>
        </w:div>
        <w:div w:id="524559389">
          <w:marLeft w:val="0"/>
          <w:marRight w:val="0"/>
          <w:marTop w:val="0"/>
          <w:marBottom w:val="0"/>
          <w:divBdr>
            <w:top w:val="none" w:sz="0" w:space="0" w:color="auto"/>
            <w:left w:val="none" w:sz="0" w:space="0" w:color="auto"/>
            <w:bottom w:val="none" w:sz="0" w:space="0" w:color="auto"/>
            <w:right w:val="none" w:sz="0" w:space="0" w:color="auto"/>
          </w:divBdr>
        </w:div>
        <w:div w:id="776872502">
          <w:marLeft w:val="0"/>
          <w:marRight w:val="0"/>
          <w:marTop w:val="0"/>
          <w:marBottom w:val="0"/>
          <w:divBdr>
            <w:top w:val="none" w:sz="0" w:space="0" w:color="auto"/>
            <w:left w:val="none" w:sz="0" w:space="0" w:color="auto"/>
            <w:bottom w:val="none" w:sz="0" w:space="0" w:color="auto"/>
            <w:right w:val="none" w:sz="0" w:space="0" w:color="auto"/>
          </w:divBdr>
        </w:div>
        <w:div w:id="952977525">
          <w:marLeft w:val="0"/>
          <w:marRight w:val="0"/>
          <w:marTop w:val="0"/>
          <w:marBottom w:val="0"/>
          <w:divBdr>
            <w:top w:val="none" w:sz="0" w:space="0" w:color="auto"/>
            <w:left w:val="none" w:sz="0" w:space="0" w:color="auto"/>
            <w:bottom w:val="none" w:sz="0" w:space="0" w:color="auto"/>
            <w:right w:val="none" w:sz="0" w:space="0" w:color="auto"/>
          </w:divBdr>
        </w:div>
        <w:div w:id="1164665505">
          <w:marLeft w:val="0"/>
          <w:marRight w:val="0"/>
          <w:marTop w:val="0"/>
          <w:marBottom w:val="0"/>
          <w:divBdr>
            <w:top w:val="none" w:sz="0" w:space="0" w:color="auto"/>
            <w:left w:val="none" w:sz="0" w:space="0" w:color="auto"/>
            <w:bottom w:val="none" w:sz="0" w:space="0" w:color="auto"/>
            <w:right w:val="none" w:sz="0" w:space="0" w:color="auto"/>
          </w:divBdr>
        </w:div>
        <w:div w:id="1168011389">
          <w:marLeft w:val="0"/>
          <w:marRight w:val="0"/>
          <w:marTop w:val="0"/>
          <w:marBottom w:val="0"/>
          <w:divBdr>
            <w:top w:val="none" w:sz="0" w:space="0" w:color="auto"/>
            <w:left w:val="none" w:sz="0" w:space="0" w:color="auto"/>
            <w:bottom w:val="none" w:sz="0" w:space="0" w:color="auto"/>
            <w:right w:val="none" w:sz="0" w:space="0" w:color="auto"/>
          </w:divBdr>
        </w:div>
        <w:div w:id="1500391988">
          <w:marLeft w:val="0"/>
          <w:marRight w:val="0"/>
          <w:marTop w:val="0"/>
          <w:marBottom w:val="0"/>
          <w:divBdr>
            <w:top w:val="none" w:sz="0" w:space="0" w:color="auto"/>
            <w:left w:val="none" w:sz="0" w:space="0" w:color="auto"/>
            <w:bottom w:val="none" w:sz="0" w:space="0" w:color="auto"/>
            <w:right w:val="none" w:sz="0" w:space="0" w:color="auto"/>
          </w:divBdr>
        </w:div>
        <w:div w:id="1535996846">
          <w:marLeft w:val="0"/>
          <w:marRight w:val="0"/>
          <w:marTop w:val="0"/>
          <w:marBottom w:val="0"/>
          <w:divBdr>
            <w:top w:val="none" w:sz="0" w:space="0" w:color="auto"/>
            <w:left w:val="none" w:sz="0" w:space="0" w:color="auto"/>
            <w:bottom w:val="none" w:sz="0" w:space="0" w:color="auto"/>
            <w:right w:val="none" w:sz="0" w:space="0" w:color="auto"/>
          </w:divBdr>
        </w:div>
        <w:div w:id="1621106024">
          <w:marLeft w:val="0"/>
          <w:marRight w:val="0"/>
          <w:marTop w:val="0"/>
          <w:marBottom w:val="0"/>
          <w:divBdr>
            <w:top w:val="none" w:sz="0" w:space="0" w:color="auto"/>
            <w:left w:val="none" w:sz="0" w:space="0" w:color="auto"/>
            <w:bottom w:val="none" w:sz="0" w:space="0" w:color="auto"/>
            <w:right w:val="none" w:sz="0" w:space="0" w:color="auto"/>
          </w:divBdr>
        </w:div>
        <w:div w:id="1649941422">
          <w:marLeft w:val="0"/>
          <w:marRight w:val="0"/>
          <w:marTop w:val="0"/>
          <w:marBottom w:val="0"/>
          <w:divBdr>
            <w:top w:val="none" w:sz="0" w:space="0" w:color="auto"/>
            <w:left w:val="none" w:sz="0" w:space="0" w:color="auto"/>
            <w:bottom w:val="none" w:sz="0" w:space="0" w:color="auto"/>
            <w:right w:val="none" w:sz="0" w:space="0" w:color="auto"/>
          </w:divBdr>
        </w:div>
        <w:div w:id="1732729070">
          <w:marLeft w:val="0"/>
          <w:marRight w:val="0"/>
          <w:marTop w:val="0"/>
          <w:marBottom w:val="0"/>
          <w:divBdr>
            <w:top w:val="none" w:sz="0" w:space="0" w:color="auto"/>
            <w:left w:val="none" w:sz="0" w:space="0" w:color="auto"/>
            <w:bottom w:val="none" w:sz="0" w:space="0" w:color="auto"/>
            <w:right w:val="none" w:sz="0" w:space="0" w:color="auto"/>
          </w:divBdr>
        </w:div>
        <w:div w:id="1737586585">
          <w:marLeft w:val="0"/>
          <w:marRight w:val="0"/>
          <w:marTop w:val="0"/>
          <w:marBottom w:val="0"/>
          <w:divBdr>
            <w:top w:val="none" w:sz="0" w:space="0" w:color="auto"/>
            <w:left w:val="none" w:sz="0" w:space="0" w:color="auto"/>
            <w:bottom w:val="none" w:sz="0" w:space="0" w:color="auto"/>
            <w:right w:val="none" w:sz="0" w:space="0" w:color="auto"/>
          </w:divBdr>
        </w:div>
        <w:div w:id="1744600283">
          <w:marLeft w:val="0"/>
          <w:marRight w:val="0"/>
          <w:marTop w:val="0"/>
          <w:marBottom w:val="0"/>
          <w:divBdr>
            <w:top w:val="none" w:sz="0" w:space="0" w:color="auto"/>
            <w:left w:val="none" w:sz="0" w:space="0" w:color="auto"/>
            <w:bottom w:val="none" w:sz="0" w:space="0" w:color="auto"/>
            <w:right w:val="none" w:sz="0" w:space="0" w:color="auto"/>
          </w:divBdr>
        </w:div>
        <w:div w:id="1848396577">
          <w:marLeft w:val="0"/>
          <w:marRight w:val="0"/>
          <w:marTop w:val="0"/>
          <w:marBottom w:val="0"/>
          <w:divBdr>
            <w:top w:val="none" w:sz="0" w:space="0" w:color="auto"/>
            <w:left w:val="none" w:sz="0" w:space="0" w:color="auto"/>
            <w:bottom w:val="none" w:sz="0" w:space="0" w:color="auto"/>
            <w:right w:val="none" w:sz="0" w:space="0" w:color="auto"/>
          </w:divBdr>
        </w:div>
        <w:div w:id="2011443741">
          <w:marLeft w:val="0"/>
          <w:marRight w:val="0"/>
          <w:marTop w:val="0"/>
          <w:marBottom w:val="0"/>
          <w:divBdr>
            <w:top w:val="none" w:sz="0" w:space="0" w:color="auto"/>
            <w:left w:val="none" w:sz="0" w:space="0" w:color="auto"/>
            <w:bottom w:val="none" w:sz="0" w:space="0" w:color="auto"/>
            <w:right w:val="none" w:sz="0" w:space="0" w:color="auto"/>
          </w:divBdr>
        </w:div>
        <w:div w:id="2141336805">
          <w:marLeft w:val="0"/>
          <w:marRight w:val="0"/>
          <w:marTop w:val="0"/>
          <w:marBottom w:val="0"/>
          <w:divBdr>
            <w:top w:val="none" w:sz="0" w:space="0" w:color="auto"/>
            <w:left w:val="none" w:sz="0" w:space="0" w:color="auto"/>
            <w:bottom w:val="none" w:sz="0" w:space="0" w:color="auto"/>
            <w:right w:val="none" w:sz="0" w:space="0" w:color="auto"/>
          </w:divBdr>
        </w:div>
      </w:divsChild>
    </w:div>
    <w:div w:id="668602901">
      <w:bodyDiv w:val="1"/>
      <w:marLeft w:val="0"/>
      <w:marRight w:val="0"/>
      <w:marTop w:val="0"/>
      <w:marBottom w:val="0"/>
      <w:divBdr>
        <w:top w:val="none" w:sz="0" w:space="0" w:color="auto"/>
        <w:left w:val="none" w:sz="0" w:space="0" w:color="auto"/>
        <w:bottom w:val="none" w:sz="0" w:space="0" w:color="auto"/>
        <w:right w:val="none" w:sz="0" w:space="0" w:color="auto"/>
      </w:divBdr>
    </w:div>
    <w:div w:id="681857180">
      <w:bodyDiv w:val="1"/>
      <w:marLeft w:val="0"/>
      <w:marRight w:val="0"/>
      <w:marTop w:val="0"/>
      <w:marBottom w:val="0"/>
      <w:divBdr>
        <w:top w:val="none" w:sz="0" w:space="0" w:color="auto"/>
        <w:left w:val="none" w:sz="0" w:space="0" w:color="auto"/>
        <w:bottom w:val="none" w:sz="0" w:space="0" w:color="auto"/>
        <w:right w:val="none" w:sz="0" w:space="0" w:color="auto"/>
      </w:divBdr>
    </w:div>
    <w:div w:id="686443123">
      <w:bodyDiv w:val="1"/>
      <w:marLeft w:val="0"/>
      <w:marRight w:val="0"/>
      <w:marTop w:val="0"/>
      <w:marBottom w:val="0"/>
      <w:divBdr>
        <w:top w:val="none" w:sz="0" w:space="0" w:color="auto"/>
        <w:left w:val="none" w:sz="0" w:space="0" w:color="auto"/>
        <w:bottom w:val="none" w:sz="0" w:space="0" w:color="auto"/>
        <w:right w:val="none" w:sz="0" w:space="0" w:color="auto"/>
      </w:divBdr>
    </w:div>
    <w:div w:id="697587315">
      <w:bodyDiv w:val="1"/>
      <w:marLeft w:val="0"/>
      <w:marRight w:val="0"/>
      <w:marTop w:val="0"/>
      <w:marBottom w:val="0"/>
      <w:divBdr>
        <w:top w:val="none" w:sz="0" w:space="0" w:color="auto"/>
        <w:left w:val="none" w:sz="0" w:space="0" w:color="auto"/>
        <w:bottom w:val="none" w:sz="0" w:space="0" w:color="auto"/>
        <w:right w:val="none" w:sz="0" w:space="0" w:color="auto"/>
      </w:divBdr>
      <w:divsChild>
        <w:div w:id="1518694729">
          <w:marLeft w:val="0"/>
          <w:marRight w:val="0"/>
          <w:marTop w:val="0"/>
          <w:marBottom w:val="0"/>
          <w:divBdr>
            <w:top w:val="none" w:sz="0" w:space="0" w:color="auto"/>
            <w:left w:val="none" w:sz="0" w:space="0" w:color="auto"/>
            <w:bottom w:val="none" w:sz="0" w:space="0" w:color="auto"/>
            <w:right w:val="none" w:sz="0" w:space="0" w:color="auto"/>
          </w:divBdr>
          <w:divsChild>
            <w:div w:id="744569359">
              <w:marLeft w:val="0"/>
              <w:marRight w:val="0"/>
              <w:marTop w:val="0"/>
              <w:marBottom w:val="0"/>
              <w:divBdr>
                <w:top w:val="none" w:sz="0" w:space="0" w:color="auto"/>
                <w:left w:val="none" w:sz="0" w:space="0" w:color="auto"/>
                <w:bottom w:val="none" w:sz="0" w:space="0" w:color="auto"/>
                <w:right w:val="none" w:sz="0" w:space="0" w:color="auto"/>
              </w:divBdr>
              <w:divsChild>
                <w:div w:id="7091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80337">
      <w:bodyDiv w:val="1"/>
      <w:marLeft w:val="0"/>
      <w:marRight w:val="0"/>
      <w:marTop w:val="0"/>
      <w:marBottom w:val="0"/>
      <w:divBdr>
        <w:top w:val="none" w:sz="0" w:space="0" w:color="auto"/>
        <w:left w:val="none" w:sz="0" w:space="0" w:color="auto"/>
        <w:bottom w:val="none" w:sz="0" w:space="0" w:color="auto"/>
        <w:right w:val="none" w:sz="0" w:space="0" w:color="auto"/>
      </w:divBdr>
      <w:divsChild>
        <w:div w:id="59835953">
          <w:marLeft w:val="0"/>
          <w:marRight w:val="0"/>
          <w:marTop w:val="0"/>
          <w:marBottom w:val="0"/>
          <w:divBdr>
            <w:top w:val="none" w:sz="0" w:space="0" w:color="auto"/>
            <w:left w:val="none" w:sz="0" w:space="0" w:color="auto"/>
            <w:bottom w:val="none" w:sz="0" w:space="0" w:color="auto"/>
            <w:right w:val="none" w:sz="0" w:space="0" w:color="auto"/>
          </w:divBdr>
        </w:div>
        <w:div w:id="106584520">
          <w:marLeft w:val="0"/>
          <w:marRight w:val="0"/>
          <w:marTop w:val="0"/>
          <w:marBottom w:val="0"/>
          <w:divBdr>
            <w:top w:val="none" w:sz="0" w:space="0" w:color="auto"/>
            <w:left w:val="none" w:sz="0" w:space="0" w:color="auto"/>
            <w:bottom w:val="none" w:sz="0" w:space="0" w:color="auto"/>
            <w:right w:val="none" w:sz="0" w:space="0" w:color="auto"/>
          </w:divBdr>
        </w:div>
        <w:div w:id="112794793">
          <w:marLeft w:val="0"/>
          <w:marRight w:val="0"/>
          <w:marTop w:val="0"/>
          <w:marBottom w:val="0"/>
          <w:divBdr>
            <w:top w:val="none" w:sz="0" w:space="0" w:color="auto"/>
            <w:left w:val="none" w:sz="0" w:space="0" w:color="auto"/>
            <w:bottom w:val="none" w:sz="0" w:space="0" w:color="auto"/>
            <w:right w:val="none" w:sz="0" w:space="0" w:color="auto"/>
          </w:divBdr>
        </w:div>
        <w:div w:id="189881531">
          <w:marLeft w:val="0"/>
          <w:marRight w:val="0"/>
          <w:marTop w:val="0"/>
          <w:marBottom w:val="0"/>
          <w:divBdr>
            <w:top w:val="none" w:sz="0" w:space="0" w:color="auto"/>
            <w:left w:val="none" w:sz="0" w:space="0" w:color="auto"/>
            <w:bottom w:val="none" w:sz="0" w:space="0" w:color="auto"/>
            <w:right w:val="none" w:sz="0" w:space="0" w:color="auto"/>
          </w:divBdr>
        </w:div>
        <w:div w:id="273290034">
          <w:marLeft w:val="0"/>
          <w:marRight w:val="0"/>
          <w:marTop w:val="0"/>
          <w:marBottom w:val="0"/>
          <w:divBdr>
            <w:top w:val="none" w:sz="0" w:space="0" w:color="auto"/>
            <w:left w:val="none" w:sz="0" w:space="0" w:color="auto"/>
            <w:bottom w:val="none" w:sz="0" w:space="0" w:color="auto"/>
            <w:right w:val="none" w:sz="0" w:space="0" w:color="auto"/>
          </w:divBdr>
        </w:div>
        <w:div w:id="280040867">
          <w:marLeft w:val="0"/>
          <w:marRight w:val="0"/>
          <w:marTop w:val="0"/>
          <w:marBottom w:val="0"/>
          <w:divBdr>
            <w:top w:val="none" w:sz="0" w:space="0" w:color="auto"/>
            <w:left w:val="none" w:sz="0" w:space="0" w:color="auto"/>
            <w:bottom w:val="none" w:sz="0" w:space="0" w:color="auto"/>
            <w:right w:val="none" w:sz="0" w:space="0" w:color="auto"/>
          </w:divBdr>
        </w:div>
        <w:div w:id="322591280">
          <w:marLeft w:val="0"/>
          <w:marRight w:val="0"/>
          <w:marTop w:val="0"/>
          <w:marBottom w:val="0"/>
          <w:divBdr>
            <w:top w:val="none" w:sz="0" w:space="0" w:color="auto"/>
            <w:left w:val="none" w:sz="0" w:space="0" w:color="auto"/>
            <w:bottom w:val="none" w:sz="0" w:space="0" w:color="auto"/>
            <w:right w:val="none" w:sz="0" w:space="0" w:color="auto"/>
          </w:divBdr>
        </w:div>
        <w:div w:id="354959955">
          <w:marLeft w:val="0"/>
          <w:marRight w:val="0"/>
          <w:marTop w:val="0"/>
          <w:marBottom w:val="0"/>
          <w:divBdr>
            <w:top w:val="none" w:sz="0" w:space="0" w:color="auto"/>
            <w:left w:val="none" w:sz="0" w:space="0" w:color="auto"/>
            <w:bottom w:val="none" w:sz="0" w:space="0" w:color="auto"/>
            <w:right w:val="none" w:sz="0" w:space="0" w:color="auto"/>
          </w:divBdr>
        </w:div>
        <w:div w:id="683048027">
          <w:marLeft w:val="0"/>
          <w:marRight w:val="0"/>
          <w:marTop w:val="0"/>
          <w:marBottom w:val="0"/>
          <w:divBdr>
            <w:top w:val="none" w:sz="0" w:space="0" w:color="auto"/>
            <w:left w:val="none" w:sz="0" w:space="0" w:color="auto"/>
            <w:bottom w:val="none" w:sz="0" w:space="0" w:color="auto"/>
            <w:right w:val="none" w:sz="0" w:space="0" w:color="auto"/>
          </w:divBdr>
        </w:div>
        <w:div w:id="1061446171">
          <w:marLeft w:val="0"/>
          <w:marRight w:val="0"/>
          <w:marTop w:val="0"/>
          <w:marBottom w:val="0"/>
          <w:divBdr>
            <w:top w:val="none" w:sz="0" w:space="0" w:color="auto"/>
            <w:left w:val="none" w:sz="0" w:space="0" w:color="auto"/>
            <w:bottom w:val="none" w:sz="0" w:space="0" w:color="auto"/>
            <w:right w:val="none" w:sz="0" w:space="0" w:color="auto"/>
          </w:divBdr>
        </w:div>
        <w:div w:id="1082676614">
          <w:marLeft w:val="0"/>
          <w:marRight w:val="0"/>
          <w:marTop w:val="0"/>
          <w:marBottom w:val="0"/>
          <w:divBdr>
            <w:top w:val="none" w:sz="0" w:space="0" w:color="auto"/>
            <w:left w:val="none" w:sz="0" w:space="0" w:color="auto"/>
            <w:bottom w:val="none" w:sz="0" w:space="0" w:color="auto"/>
            <w:right w:val="none" w:sz="0" w:space="0" w:color="auto"/>
          </w:divBdr>
        </w:div>
        <w:div w:id="1139759190">
          <w:marLeft w:val="0"/>
          <w:marRight w:val="0"/>
          <w:marTop w:val="0"/>
          <w:marBottom w:val="0"/>
          <w:divBdr>
            <w:top w:val="none" w:sz="0" w:space="0" w:color="auto"/>
            <w:left w:val="none" w:sz="0" w:space="0" w:color="auto"/>
            <w:bottom w:val="none" w:sz="0" w:space="0" w:color="auto"/>
            <w:right w:val="none" w:sz="0" w:space="0" w:color="auto"/>
          </w:divBdr>
        </w:div>
        <w:div w:id="1146437839">
          <w:marLeft w:val="0"/>
          <w:marRight w:val="0"/>
          <w:marTop w:val="0"/>
          <w:marBottom w:val="0"/>
          <w:divBdr>
            <w:top w:val="none" w:sz="0" w:space="0" w:color="auto"/>
            <w:left w:val="none" w:sz="0" w:space="0" w:color="auto"/>
            <w:bottom w:val="none" w:sz="0" w:space="0" w:color="auto"/>
            <w:right w:val="none" w:sz="0" w:space="0" w:color="auto"/>
          </w:divBdr>
        </w:div>
        <w:div w:id="1444228509">
          <w:marLeft w:val="0"/>
          <w:marRight w:val="0"/>
          <w:marTop w:val="0"/>
          <w:marBottom w:val="0"/>
          <w:divBdr>
            <w:top w:val="none" w:sz="0" w:space="0" w:color="auto"/>
            <w:left w:val="none" w:sz="0" w:space="0" w:color="auto"/>
            <w:bottom w:val="none" w:sz="0" w:space="0" w:color="auto"/>
            <w:right w:val="none" w:sz="0" w:space="0" w:color="auto"/>
          </w:divBdr>
        </w:div>
        <w:div w:id="1455908224">
          <w:marLeft w:val="0"/>
          <w:marRight w:val="0"/>
          <w:marTop w:val="0"/>
          <w:marBottom w:val="0"/>
          <w:divBdr>
            <w:top w:val="none" w:sz="0" w:space="0" w:color="auto"/>
            <w:left w:val="none" w:sz="0" w:space="0" w:color="auto"/>
            <w:bottom w:val="none" w:sz="0" w:space="0" w:color="auto"/>
            <w:right w:val="none" w:sz="0" w:space="0" w:color="auto"/>
          </w:divBdr>
        </w:div>
        <w:div w:id="1621719540">
          <w:marLeft w:val="0"/>
          <w:marRight w:val="0"/>
          <w:marTop w:val="0"/>
          <w:marBottom w:val="0"/>
          <w:divBdr>
            <w:top w:val="none" w:sz="0" w:space="0" w:color="auto"/>
            <w:left w:val="none" w:sz="0" w:space="0" w:color="auto"/>
            <w:bottom w:val="none" w:sz="0" w:space="0" w:color="auto"/>
            <w:right w:val="none" w:sz="0" w:space="0" w:color="auto"/>
          </w:divBdr>
        </w:div>
        <w:div w:id="1638220770">
          <w:marLeft w:val="0"/>
          <w:marRight w:val="0"/>
          <w:marTop w:val="0"/>
          <w:marBottom w:val="0"/>
          <w:divBdr>
            <w:top w:val="none" w:sz="0" w:space="0" w:color="auto"/>
            <w:left w:val="none" w:sz="0" w:space="0" w:color="auto"/>
            <w:bottom w:val="none" w:sz="0" w:space="0" w:color="auto"/>
            <w:right w:val="none" w:sz="0" w:space="0" w:color="auto"/>
          </w:divBdr>
        </w:div>
        <w:div w:id="1732775542">
          <w:marLeft w:val="0"/>
          <w:marRight w:val="0"/>
          <w:marTop w:val="0"/>
          <w:marBottom w:val="0"/>
          <w:divBdr>
            <w:top w:val="none" w:sz="0" w:space="0" w:color="auto"/>
            <w:left w:val="none" w:sz="0" w:space="0" w:color="auto"/>
            <w:bottom w:val="none" w:sz="0" w:space="0" w:color="auto"/>
            <w:right w:val="none" w:sz="0" w:space="0" w:color="auto"/>
          </w:divBdr>
        </w:div>
        <w:div w:id="1923295966">
          <w:marLeft w:val="0"/>
          <w:marRight w:val="0"/>
          <w:marTop w:val="0"/>
          <w:marBottom w:val="0"/>
          <w:divBdr>
            <w:top w:val="none" w:sz="0" w:space="0" w:color="auto"/>
            <w:left w:val="none" w:sz="0" w:space="0" w:color="auto"/>
            <w:bottom w:val="none" w:sz="0" w:space="0" w:color="auto"/>
            <w:right w:val="none" w:sz="0" w:space="0" w:color="auto"/>
          </w:divBdr>
        </w:div>
        <w:div w:id="1969361695">
          <w:marLeft w:val="0"/>
          <w:marRight w:val="0"/>
          <w:marTop w:val="0"/>
          <w:marBottom w:val="0"/>
          <w:divBdr>
            <w:top w:val="none" w:sz="0" w:space="0" w:color="auto"/>
            <w:left w:val="none" w:sz="0" w:space="0" w:color="auto"/>
            <w:bottom w:val="none" w:sz="0" w:space="0" w:color="auto"/>
            <w:right w:val="none" w:sz="0" w:space="0" w:color="auto"/>
          </w:divBdr>
        </w:div>
        <w:div w:id="2095740184">
          <w:marLeft w:val="0"/>
          <w:marRight w:val="0"/>
          <w:marTop w:val="0"/>
          <w:marBottom w:val="0"/>
          <w:divBdr>
            <w:top w:val="none" w:sz="0" w:space="0" w:color="auto"/>
            <w:left w:val="none" w:sz="0" w:space="0" w:color="auto"/>
            <w:bottom w:val="none" w:sz="0" w:space="0" w:color="auto"/>
            <w:right w:val="none" w:sz="0" w:space="0" w:color="auto"/>
          </w:divBdr>
        </w:div>
        <w:div w:id="2125733105">
          <w:marLeft w:val="0"/>
          <w:marRight w:val="0"/>
          <w:marTop w:val="0"/>
          <w:marBottom w:val="0"/>
          <w:divBdr>
            <w:top w:val="none" w:sz="0" w:space="0" w:color="auto"/>
            <w:left w:val="none" w:sz="0" w:space="0" w:color="auto"/>
            <w:bottom w:val="none" w:sz="0" w:space="0" w:color="auto"/>
            <w:right w:val="none" w:sz="0" w:space="0" w:color="auto"/>
          </w:divBdr>
        </w:div>
        <w:div w:id="2129735032">
          <w:marLeft w:val="0"/>
          <w:marRight w:val="0"/>
          <w:marTop w:val="0"/>
          <w:marBottom w:val="0"/>
          <w:divBdr>
            <w:top w:val="none" w:sz="0" w:space="0" w:color="auto"/>
            <w:left w:val="none" w:sz="0" w:space="0" w:color="auto"/>
            <w:bottom w:val="none" w:sz="0" w:space="0" w:color="auto"/>
            <w:right w:val="none" w:sz="0" w:space="0" w:color="auto"/>
          </w:divBdr>
        </w:div>
      </w:divsChild>
    </w:div>
    <w:div w:id="700590661">
      <w:bodyDiv w:val="1"/>
      <w:marLeft w:val="0"/>
      <w:marRight w:val="0"/>
      <w:marTop w:val="0"/>
      <w:marBottom w:val="0"/>
      <w:divBdr>
        <w:top w:val="none" w:sz="0" w:space="0" w:color="auto"/>
        <w:left w:val="none" w:sz="0" w:space="0" w:color="auto"/>
        <w:bottom w:val="none" w:sz="0" w:space="0" w:color="auto"/>
        <w:right w:val="none" w:sz="0" w:space="0" w:color="auto"/>
      </w:divBdr>
    </w:div>
    <w:div w:id="703099678">
      <w:bodyDiv w:val="1"/>
      <w:marLeft w:val="0"/>
      <w:marRight w:val="0"/>
      <w:marTop w:val="0"/>
      <w:marBottom w:val="0"/>
      <w:divBdr>
        <w:top w:val="none" w:sz="0" w:space="0" w:color="auto"/>
        <w:left w:val="none" w:sz="0" w:space="0" w:color="auto"/>
        <w:bottom w:val="none" w:sz="0" w:space="0" w:color="auto"/>
        <w:right w:val="none" w:sz="0" w:space="0" w:color="auto"/>
      </w:divBdr>
    </w:div>
    <w:div w:id="704871546">
      <w:bodyDiv w:val="1"/>
      <w:marLeft w:val="0"/>
      <w:marRight w:val="0"/>
      <w:marTop w:val="0"/>
      <w:marBottom w:val="0"/>
      <w:divBdr>
        <w:top w:val="none" w:sz="0" w:space="0" w:color="auto"/>
        <w:left w:val="none" w:sz="0" w:space="0" w:color="auto"/>
        <w:bottom w:val="none" w:sz="0" w:space="0" w:color="auto"/>
        <w:right w:val="none" w:sz="0" w:space="0" w:color="auto"/>
      </w:divBdr>
    </w:div>
    <w:div w:id="711684979">
      <w:bodyDiv w:val="1"/>
      <w:marLeft w:val="0"/>
      <w:marRight w:val="0"/>
      <w:marTop w:val="0"/>
      <w:marBottom w:val="0"/>
      <w:divBdr>
        <w:top w:val="none" w:sz="0" w:space="0" w:color="auto"/>
        <w:left w:val="none" w:sz="0" w:space="0" w:color="auto"/>
        <w:bottom w:val="none" w:sz="0" w:space="0" w:color="auto"/>
        <w:right w:val="none" w:sz="0" w:space="0" w:color="auto"/>
      </w:divBdr>
    </w:div>
    <w:div w:id="714624867">
      <w:bodyDiv w:val="1"/>
      <w:marLeft w:val="0"/>
      <w:marRight w:val="0"/>
      <w:marTop w:val="0"/>
      <w:marBottom w:val="0"/>
      <w:divBdr>
        <w:top w:val="none" w:sz="0" w:space="0" w:color="auto"/>
        <w:left w:val="none" w:sz="0" w:space="0" w:color="auto"/>
        <w:bottom w:val="none" w:sz="0" w:space="0" w:color="auto"/>
        <w:right w:val="none" w:sz="0" w:space="0" w:color="auto"/>
      </w:divBdr>
    </w:div>
    <w:div w:id="746272754">
      <w:bodyDiv w:val="1"/>
      <w:marLeft w:val="0"/>
      <w:marRight w:val="0"/>
      <w:marTop w:val="0"/>
      <w:marBottom w:val="0"/>
      <w:divBdr>
        <w:top w:val="none" w:sz="0" w:space="0" w:color="auto"/>
        <w:left w:val="none" w:sz="0" w:space="0" w:color="auto"/>
        <w:bottom w:val="none" w:sz="0" w:space="0" w:color="auto"/>
        <w:right w:val="none" w:sz="0" w:space="0" w:color="auto"/>
      </w:divBdr>
    </w:div>
    <w:div w:id="750395346">
      <w:bodyDiv w:val="1"/>
      <w:marLeft w:val="0"/>
      <w:marRight w:val="0"/>
      <w:marTop w:val="0"/>
      <w:marBottom w:val="0"/>
      <w:divBdr>
        <w:top w:val="none" w:sz="0" w:space="0" w:color="auto"/>
        <w:left w:val="none" w:sz="0" w:space="0" w:color="auto"/>
        <w:bottom w:val="none" w:sz="0" w:space="0" w:color="auto"/>
        <w:right w:val="none" w:sz="0" w:space="0" w:color="auto"/>
      </w:divBdr>
    </w:div>
    <w:div w:id="754672847">
      <w:bodyDiv w:val="1"/>
      <w:marLeft w:val="0"/>
      <w:marRight w:val="0"/>
      <w:marTop w:val="0"/>
      <w:marBottom w:val="0"/>
      <w:divBdr>
        <w:top w:val="none" w:sz="0" w:space="0" w:color="auto"/>
        <w:left w:val="none" w:sz="0" w:space="0" w:color="auto"/>
        <w:bottom w:val="none" w:sz="0" w:space="0" w:color="auto"/>
        <w:right w:val="none" w:sz="0" w:space="0" w:color="auto"/>
      </w:divBdr>
    </w:div>
    <w:div w:id="756295102">
      <w:bodyDiv w:val="1"/>
      <w:marLeft w:val="0"/>
      <w:marRight w:val="0"/>
      <w:marTop w:val="0"/>
      <w:marBottom w:val="0"/>
      <w:divBdr>
        <w:top w:val="none" w:sz="0" w:space="0" w:color="auto"/>
        <w:left w:val="none" w:sz="0" w:space="0" w:color="auto"/>
        <w:bottom w:val="none" w:sz="0" w:space="0" w:color="auto"/>
        <w:right w:val="none" w:sz="0" w:space="0" w:color="auto"/>
      </w:divBdr>
    </w:div>
    <w:div w:id="762535719">
      <w:bodyDiv w:val="1"/>
      <w:marLeft w:val="0"/>
      <w:marRight w:val="0"/>
      <w:marTop w:val="0"/>
      <w:marBottom w:val="0"/>
      <w:divBdr>
        <w:top w:val="none" w:sz="0" w:space="0" w:color="auto"/>
        <w:left w:val="none" w:sz="0" w:space="0" w:color="auto"/>
        <w:bottom w:val="none" w:sz="0" w:space="0" w:color="auto"/>
        <w:right w:val="none" w:sz="0" w:space="0" w:color="auto"/>
      </w:divBdr>
    </w:div>
    <w:div w:id="764879920">
      <w:bodyDiv w:val="1"/>
      <w:marLeft w:val="0"/>
      <w:marRight w:val="0"/>
      <w:marTop w:val="0"/>
      <w:marBottom w:val="0"/>
      <w:divBdr>
        <w:top w:val="none" w:sz="0" w:space="0" w:color="auto"/>
        <w:left w:val="none" w:sz="0" w:space="0" w:color="auto"/>
        <w:bottom w:val="none" w:sz="0" w:space="0" w:color="auto"/>
        <w:right w:val="none" w:sz="0" w:space="0" w:color="auto"/>
      </w:divBdr>
    </w:div>
    <w:div w:id="766078691">
      <w:bodyDiv w:val="1"/>
      <w:marLeft w:val="0"/>
      <w:marRight w:val="0"/>
      <w:marTop w:val="0"/>
      <w:marBottom w:val="0"/>
      <w:divBdr>
        <w:top w:val="none" w:sz="0" w:space="0" w:color="auto"/>
        <w:left w:val="none" w:sz="0" w:space="0" w:color="auto"/>
        <w:bottom w:val="none" w:sz="0" w:space="0" w:color="auto"/>
        <w:right w:val="none" w:sz="0" w:space="0" w:color="auto"/>
      </w:divBdr>
    </w:div>
    <w:div w:id="769009546">
      <w:bodyDiv w:val="1"/>
      <w:marLeft w:val="0"/>
      <w:marRight w:val="0"/>
      <w:marTop w:val="0"/>
      <w:marBottom w:val="0"/>
      <w:divBdr>
        <w:top w:val="none" w:sz="0" w:space="0" w:color="auto"/>
        <w:left w:val="none" w:sz="0" w:space="0" w:color="auto"/>
        <w:bottom w:val="none" w:sz="0" w:space="0" w:color="auto"/>
        <w:right w:val="none" w:sz="0" w:space="0" w:color="auto"/>
      </w:divBdr>
    </w:div>
    <w:div w:id="778792108">
      <w:bodyDiv w:val="1"/>
      <w:marLeft w:val="0"/>
      <w:marRight w:val="0"/>
      <w:marTop w:val="0"/>
      <w:marBottom w:val="0"/>
      <w:divBdr>
        <w:top w:val="none" w:sz="0" w:space="0" w:color="auto"/>
        <w:left w:val="none" w:sz="0" w:space="0" w:color="auto"/>
        <w:bottom w:val="none" w:sz="0" w:space="0" w:color="auto"/>
        <w:right w:val="none" w:sz="0" w:space="0" w:color="auto"/>
      </w:divBdr>
      <w:divsChild>
        <w:div w:id="42948942">
          <w:marLeft w:val="0"/>
          <w:marRight w:val="0"/>
          <w:marTop w:val="0"/>
          <w:marBottom w:val="0"/>
          <w:divBdr>
            <w:top w:val="none" w:sz="0" w:space="0" w:color="auto"/>
            <w:left w:val="none" w:sz="0" w:space="0" w:color="auto"/>
            <w:bottom w:val="none" w:sz="0" w:space="0" w:color="auto"/>
            <w:right w:val="none" w:sz="0" w:space="0" w:color="auto"/>
          </w:divBdr>
        </w:div>
        <w:div w:id="45380176">
          <w:marLeft w:val="0"/>
          <w:marRight w:val="0"/>
          <w:marTop w:val="0"/>
          <w:marBottom w:val="0"/>
          <w:divBdr>
            <w:top w:val="none" w:sz="0" w:space="0" w:color="auto"/>
            <w:left w:val="none" w:sz="0" w:space="0" w:color="auto"/>
            <w:bottom w:val="none" w:sz="0" w:space="0" w:color="auto"/>
            <w:right w:val="none" w:sz="0" w:space="0" w:color="auto"/>
          </w:divBdr>
        </w:div>
        <w:div w:id="79260611">
          <w:marLeft w:val="0"/>
          <w:marRight w:val="0"/>
          <w:marTop w:val="0"/>
          <w:marBottom w:val="0"/>
          <w:divBdr>
            <w:top w:val="none" w:sz="0" w:space="0" w:color="auto"/>
            <w:left w:val="none" w:sz="0" w:space="0" w:color="auto"/>
            <w:bottom w:val="none" w:sz="0" w:space="0" w:color="auto"/>
            <w:right w:val="none" w:sz="0" w:space="0" w:color="auto"/>
          </w:divBdr>
        </w:div>
        <w:div w:id="91171368">
          <w:marLeft w:val="0"/>
          <w:marRight w:val="0"/>
          <w:marTop w:val="0"/>
          <w:marBottom w:val="0"/>
          <w:divBdr>
            <w:top w:val="none" w:sz="0" w:space="0" w:color="auto"/>
            <w:left w:val="none" w:sz="0" w:space="0" w:color="auto"/>
            <w:bottom w:val="none" w:sz="0" w:space="0" w:color="auto"/>
            <w:right w:val="none" w:sz="0" w:space="0" w:color="auto"/>
          </w:divBdr>
        </w:div>
        <w:div w:id="106125220">
          <w:marLeft w:val="0"/>
          <w:marRight w:val="0"/>
          <w:marTop w:val="0"/>
          <w:marBottom w:val="0"/>
          <w:divBdr>
            <w:top w:val="none" w:sz="0" w:space="0" w:color="auto"/>
            <w:left w:val="none" w:sz="0" w:space="0" w:color="auto"/>
            <w:bottom w:val="none" w:sz="0" w:space="0" w:color="auto"/>
            <w:right w:val="none" w:sz="0" w:space="0" w:color="auto"/>
          </w:divBdr>
        </w:div>
        <w:div w:id="147481082">
          <w:marLeft w:val="0"/>
          <w:marRight w:val="0"/>
          <w:marTop w:val="0"/>
          <w:marBottom w:val="0"/>
          <w:divBdr>
            <w:top w:val="none" w:sz="0" w:space="0" w:color="auto"/>
            <w:left w:val="none" w:sz="0" w:space="0" w:color="auto"/>
            <w:bottom w:val="none" w:sz="0" w:space="0" w:color="auto"/>
            <w:right w:val="none" w:sz="0" w:space="0" w:color="auto"/>
          </w:divBdr>
        </w:div>
        <w:div w:id="176357987">
          <w:marLeft w:val="0"/>
          <w:marRight w:val="0"/>
          <w:marTop w:val="0"/>
          <w:marBottom w:val="0"/>
          <w:divBdr>
            <w:top w:val="none" w:sz="0" w:space="0" w:color="auto"/>
            <w:left w:val="none" w:sz="0" w:space="0" w:color="auto"/>
            <w:bottom w:val="none" w:sz="0" w:space="0" w:color="auto"/>
            <w:right w:val="none" w:sz="0" w:space="0" w:color="auto"/>
          </w:divBdr>
        </w:div>
        <w:div w:id="179666882">
          <w:marLeft w:val="0"/>
          <w:marRight w:val="0"/>
          <w:marTop w:val="0"/>
          <w:marBottom w:val="0"/>
          <w:divBdr>
            <w:top w:val="none" w:sz="0" w:space="0" w:color="auto"/>
            <w:left w:val="none" w:sz="0" w:space="0" w:color="auto"/>
            <w:bottom w:val="none" w:sz="0" w:space="0" w:color="auto"/>
            <w:right w:val="none" w:sz="0" w:space="0" w:color="auto"/>
          </w:divBdr>
        </w:div>
        <w:div w:id="203912889">
          <w:marLeft w:val="0"/>
          <w:marRight w:val="0"/>
          <w:marTop w:val="0"/>
          <w:marBottom w:val="0"/>
          <w:divBdr>
            <w:top w:val="none" w:sz="0" w:space="0" w:color="auto"/>
            <w:left w:val="none" w:sz="0" w:space="0" w:color="auto"/>
            <w:bottom w:val="none" w:sz="0" w:space="0" w:color="auto"/>
            <w:right w:val="none" w:sz="0" w:space="0" w:color="auto"/>
          </w:divBdr>
        </w:div>
        <w:div w:id="219294335">
          <w:marLeft w:val="0"/>
          <w:marRight w:val="0"/>
          <w:marTop w:val="0"/>
          <w:marBottom w:val="0"/>
          <w:divBdr>
            <w:top w:val="none" w:sz="0" w:space="0" w:color="auto"/>
            <w:left w:val="none" w:sz="0" w:space="0" w:color="auto"/>
            <w:bottom w:val="none" w:sz="0" w:space="0" w:color="auto"/>
            <w:right w:val="none" w:sz="0" w:space="0" w:color="auto"/>
          </w:divBdr>
        </w:div>
        <w:div w:id="232551887">
          <w:marLeft w:val="0"/>
          <w:marRight w:val="0"/>
          <w:marTop w:val="0"/>
          <w:marBottom w:val="0"/>
          <w:divBdr>
            <w:top w:val="none" w:sz="0" w:space="0" w:color="auto"/>
            <w:left w:val="none" w:sz="0" w:space="0" w:color="auto"/>
            <w:bottom w:val="none" w:sz="0" w:space="0" w:color="auto"/>
            <w:right w:val="none" w:sz="0" w:space="0" w:color="auto"/>
          </w:divBdr>
        </w:div>
        <w:div w:id="238709565">
          <w:marLeft w:val="0"/>
          <w:marRight w:val="0"/>
          <w:marTop w:val="0"/>
          <w:marBottom w:val="0"/>
          <w:divBdr>
            <w:top w:val="none" w:sz="0" w:space="0" w:color="auto"/>
            <w:left w:val="none" w:sz="0" w:space="0" w:color="auto"/>
            <w:bottom w:val="none" w:sz="0" w:space="0" w:color="auto"/>
            <w:right w:val="none" w:sz="0" w:space="0" w:color="auto"/>
          </w:divBdr>
        </w:div>
        <w:div w:id="244843547">
          <w:marLeft w:val="0"/>
          <w:marRight w:val="0"/>
          <w:marTop w:val="0"/>
          <w:marBottom w:val="0"/>
          <w:divBdr>
            <w:top w:val="none" w:sz="0" w:space="0" w:color="auto"/>
            <w:left w:val="none" w:sz="0" w:space="0" w:color="auto"/>
            <w:bottom w:val="none" w:sz="0" w:space="0" w:color="auto"/>
            <w:right w:val="none" w:sz="0" w:space="0" w:color="auto"/>
          </w:divBdr>
        </w:div>
        <w:div w:id="298925935">
          <w:marLeft w:val="0"/>
          <w:marRight w:val="0"/>
          <w:marTop w:val="0"/>
          <w:marBottom w:val="0"/>
          <w:divBdr>
            <w:top w:val="none" w:sz="0" w:space="0" w:color="auto"/>
            <w:left w:val="none" w:sz="0" w:space="0" w:color="auto"/>
            <w:bottom w:val="none" w:sz="0" w:space="0" w:color="auto"/>
            <w:right w:val="none" w:sz="0" w:space="0" w:color="auto"/>
          </w:divBdr>
        </w:div>
        <w:div w:id="336229306">
          <w:marLeft w:val="0"/>
          <w:marRight w:val="0"/>
          <w:marTop w:val="0"/>
          <w:marBottom w:val="0"/>
          <w:divBdr>
            <w:top w:val="none" w:sz="0" w:space="0" w:color="auto"/>
            <w:left w:val="none" w:sz="0" w:space="0" w:color="auto"/>
            <w:bottom w:val="none" w:sz="0" w:space="0" w:color="auto"/>
            <w:right w:val="none" w:sz="0" w:space="0" w:color="auto"/>
          </w:divBdr>
        </w:div>
        <w:div w:id="377510492">
          <w:marLeft w:val="0"/>
          <w:marRight w:val="0"/>
          <w:marTop w:val="0"/>
          <w:marBottom w:val="0"/>
          <w:divBdr>
            <w:top w:val="none" w:sz="0" w:space="0" w:color="auto"/>
            <w:left w:val="none" w:sz="0" w:space="0" w:color="auto"/>
            <w:bottom w:val="none" w:sz="0" w:space="0" w:color="auto"/>
            <w:right w:val="none" w:sz="0" w:space="0" w:color="auto"/>
          </w:divBdr>
        </w:div>
        <w:div w:id="390270200">
          <w:marLeft w:val="0"/>
          <w:marRight w:val="0"/>
          <w:marTop w:val="0"/>
          <w:marBottom w:val="0"/>
          <w:divBdr>
            <w:top w:val="none" w:sz="0" w:space="0" w:color="auto"/>
            <w:left w:val="none" w:sz="0" w:space="0" w:color="auto"/>
            <w:bottom w:val="none" w:sz="0" w:space="0" w:color="auto"/>
            <w:right w:val="none" w:sz="0" w:space="0" w:color="auto"/>
          </w:divBdr>
        </w:div>
        <w:div w:id="404842528">
          <w:marLeft w:val="0"/>
          <w:marRight w:val="0"/>
          <w:marTop w:val="0"/>
          <w:marBottom w:val="0"/>
          <w:divBdr>
            <w:top w:val="none" w:sz="0" w:space="0" w:color="auto"/>
            <w:left w:val="none" w:sz="0" w:space="0" w:color="auto"/>
            <w:bottom w:val="none" w:sz="0" w:space="0" w:color="auto"/>
            <w:right w:val="none" w:sz="0" w:space="0" w:color="auto"/>
          </w:divBdr>
        </w:div>
        <w:div w:id="411780078">
          <w:marLeft w:val="0"/>
          <w:marRight w:val="0"/>
          <w:marTop w:val="0"/>
          <w:marBottom w:val="0"/>
          <w:divBdr>
            <w:top w:val="none" w:sz="0" w:space="0" w:color="auto"/>
            <w:left w:val="none" w:sz="0" w:space="0" w:color="auto"/>
            <w:bottom w:val="none" w:sz="0" w:space="0" w:color="auto"/>
            <w:right w:val="none" w:sz="0" w:space="0" w:color="auto"/>
          </w:divBdr>
        </w:div>
        <w:div w:id="432749141">
          <w:marLeft w:val="0"/>
          <w:marRight w:val="0"/>
          <w:marTop w:val="0"/>
          <w:marBottom w:val="0"/>
          <w:divBdr>
            <w:top w:val="none" w:sz="0" w:space="0" w:color="auto"/>
            <w:left w:val="none" w:sz="0" w:space="0" w:color="auto"/>
            <w:bottom w:val="none" w:sz="0" w:space="0" w:color="auto"/>
            <w:right w:val="none" w:sz="0" w:space="0" w:color="auto"/>
          </w:divBdr>
        </w:div>
        <w:div w:id="435516628">
          <w:marLeft w:val="0"/>
          <w:marRight w:val="0"/>
          <w:marTop w:val="0"/>
          <w:marBottom w:val="0"/>
          <w:divBdr>
            <w:top w:val="none" w:sz="0" w:space="0" w:color="auto"/>
            <w:left w:val="none" w:sz="0" w:space="0" w:color="auto"/>
            <w:bottom w:val="none" w:sz="0" w:space="0" w:color="auto"/>
            <w:right w:val="none" w:sz="0" w:space="0" w:color="auto"/>
          </w:divBdr>
        </w:div>
        <w:div w:id="439645503">
          <w:marLeft w:val="0"/>
          <w:marRight w:val="0"/>
          <w:marTop w:val="0"/>
          <w:marBottom w:val="0"/>
          <w:divBdr>
            <w:top w:val="none" w:sz="0" w:space="0" w:color="auto"/>
            <w:left w:val="none" w:sz="0" w:space="0" w:color="auto"/>
            <w:bottom w:val="none" w:sz="0" w:space="0" w:color="auto"/>
            <w:right w:val="none" w:sz="0" w:space="0" w:color="auto"/>
          </w:divBdr>
        </w:div>
        <w:div w:id="476654142">
          <w:marLeft w:val="0"/>
          <w:marRight w:val="0"/>
          <w:marTop w:val="0"/>
          <w:marBottom w:val="0"/>
          <w:divBdr>
            <w:top w:val="none" w:sz="0" w:space="0" w:color="auto"/>
            <w:left w:val="none" w:sz="0" w:space="0" w:color="auto"/>
            <w:bottom w:val="none" w:sz="0" w:space="0" w:color="auto"/>
            <w:right w:val="none" w:sz="0" w:space="0" w:color="auto"/>
          </w:divBdr>
        </w:div>
        <w:div w:id="515774778">
          <w:marLeft w:val="0"/>
          <w:marRight w:val="0"/>
          <w:marTop w:val="0"/>
          <w:marBottom w:val="0"/>
          <w:divBdr>
            <w:top w:val="none" w:sz="0" w:space="0" w:color="auto"/>
            <w:left w:val="none" w:sz="0" w:space="0" w:color="auto"/>
            <w:bottom w:val="none" w:sz="0" w:space="0" w:color="auto"/>
            <w:right w:val="none" w:sz="0" w:space="0" w:color="auto"/>
          </w:divBdr>
        </w:div>
        <w:div w:id="530530422">
          <w:marLeft w:val="0"/>
          <w:marRight w:val="0"/>
          <w:marTop w:val="0"/>
          <w:marBottom w:val="0"/>
          <w:divBdr>
            <w:top w:val="none" w:sz="0" w:space="0" w:color="auto"/>
            <w:left w:val="none" w:sz="0" w:space="0" w:color="auto"/>
            <w:bottom w:val="none" w:sz="0" w:space="0" w:color="auto"/>
            <w:right w:val="none" w:sz="0" w:space="0" w:color="auto"/>
          </w:divBdr>
        </w:div>
        <w:div w:id="536816801">
          <w:marLeft w:val="0"/>
          <w:marRight w:val="0"/>
          <w:marTop w:val="0"/>
          <w:marBottom w:val="0"/>
          <w:divBdr>
            <w:top w:val="none" w:sz="0" w:space="0" w:color="auto"/>
            <w:left w:val="none" w:sz="0" w:space="0" w:color="auto"/>
            <w:bottom w:val="none" w:sz="0" w:space="0" w:color="auto"/>
            <w:right w:val="none" w:sz="0" w:space="0" w:color="auto"/>
          </w:divBdr>
        </w:div>
        <w:div w:id="560949791">
          <w:marLeft w:val="0"/>
          <w:marRight w:val="0"/>
          <w:marTop w:val="0"/>
          <w:marBottom w:val="0"/>
          <w:divBdr>
            <w:top w:val="none" w:sz="0" w:space="0" w:color="auto"/>
            <w:left w:val="none" w:sz="0" w:space="0" w:color="auto"/>
            <w:bottom w:val="none" w:sz="0" w:space="0" w:color="auto"/>
            <w:right w:val="none" w:sz="0" w:space="0" w:color="auto"/>
          </w:divBdr>
        </w:div>
        <w:div w:id="573124964">
          <w:marLeft w:val="0"/>
          <w:marRight w:val="0"/>
          <w:marTop w:val="0"/>
          <w:marBottom w:val="0"/>
          <w:divBdr>
            <w:top w:val="none" w:sz="0" w:space="0" w:color="auto"/>
            <w:left w:val="none" w:sz="0" w:space="0" w:color="auto"/>
            <w:bottom w:val="none" w:sz="0" w:space="0" w:color="auto"/>
            <w:right w:val="none" w:sz="0" w:space="0" w:color="auto"/>
          </w:divBdr>
        </w:div>
        <w:div w:id="608395393">
          <w:marLeft w:val="0"/>
          <w:marRight w:val="0"/>
          <w:marTop w:val="0"/>
          <w:marBottom w:val="0"/>
          <w:divBdr>
            <w:top w:val="none" w:sz="0" w:space="0" w:color="auto"/>
            <w:left w:val="none" w:sz="0" w:space="0" w:color="auto"/>
            <w:bottom w:val="none" w:sz="0" w:space="0" w:color="auto"/>
            <w:right w:val="none" w:sz="0" w:space="0" w:color="auto"/>
          </w:divBdr>
        </w:div>
        <w:div w:id="614479815">
          <w:marLeft w:val="0"/>
          <w:marRight w:val="0"/>
          <w:marTop w:val="0"/>
          <w:marBottom w:val="0"/>
          <w:divBdr>
            <w:top w:val="none" w:sz="0" w:space="0" w:color="auto"/>
            <w:left w:val="none" w:sz="0" w:space="0" w:color="auto"/>
            <w:bottom w:val="none" w:sz="0" w:space="0" w:color="auto"/>
            <w:right w:val="none" w:sz="0" w:space="0" w:color="auto"/>
          </w:divBdr>
        </w:div>
        <w:div w:id="664750357">
          <w:marLeft w:val="0"/>
          <w:marRight w:val="0"/>
          <w:marTop w:val="0"/>
          <w:marBottom w:val="0"/>
          <w:divBdr>
            <w:top w:val="none" w:sz="0" w:space="0" w:color="auto"/>
            <w:left w:val="none" w:sz="0" w:space="0" w:color="auto"/>
            <w:bottom w:val="none" w:sz="0" w:space="0" w:color="auto"/>
            <w:right w:val="none" w:sz="0" w:space="0" w:color="auto"/>
          </w:divBdr>
        </w:div>
        <w:div w:id="673264608">
          <w:marLeft w:val="0"/>
          <w:marRight w:val="0"/>
          <w:marTop w:val="0"/>
          <w:marBottom w:val="0"/>
          <w:divBdr>
            <w:top w:val="none" w:sz="0" w:space="0" w:color="auto"/>
            <w:left w:val="none" w:sz="0" w:space="0" w:color="auto"/>
            <w:bottom w:val="none" w:sz="0" w:space="0" w:color="auto"/>
            <w:right w:val="none" w:sz="0" w:space="0" w:color="auto"/>
          </w:divBdr>
        </w:div>
        <w:div w:id="675577208">
          <w:marLeft w:val="0"/>
          <w:marRight w:val="0"/>
          <w:marTop w:val="0"/>
          <w:marBottom w:val="0"/>
          <w:divBdr>
            <w:top w:val="none" w:sz="0" w:space="0" w:color="auto"/>
            <w:left w:val="none" w:sz="0" w:space="0" w:color="auto"/>
            <w:bottom w:val="none" w:sz="0" w:space="0" w:color="auto"/>
            <w:right w:val="none" w:sz="0" w:space="0" w:color="auto"/>
          </w:divBdr>
        </w:div>
        <w:div w:id="737244275">
          <w:marLeft w:val="0"/>
          <w:marRight w:val="0"/>
          <w:marTop w:val="0"/>
          <w:marBottom w:val="0"/>
          <w:divBdr>
            <w:top w:val="none" w:sz="0" w:space="0" w:color="auto"/>
            <w:left w:val="none" w:sz="0" w:space="0" w:color="auto"/>
            <w:bottom w:val="none" w:sz="0" w:space="0" w:color="auto"/>
            <w:right w:val="none" w:sz="0" w:space="0" w:color="auto"/>
          </w:divBdr>
        </w:div>
        <w:div w:id="789280941">
          <w:marLeft w:val="0"/>
          <w:marRight w:val="0"/>
          <w:marTop w:val="0"/>
          <w:marBottom w:val="0"/>
          <w:divBdr>
            <w:top w:val="none" w:sz="0" w:space="0" w:color="auto"/>
            <w:left w:val="none" w:sz="0" w:space="0" w:color="auto"/>
            <w:bottom w:val="none" w:sz="0" w:space="0" w:color="auto"/>
            <w:right w:val="none" w:sz="0" w:space="0" w:color="auto"/>
          </w:divBdr>
        </w:div>
        <w:div w:id="809324875">
          <w:marLeft w:val="0"/>
          <w:marRight w:val="0"/>
          <w:marTop w:val="0"/>
          <w:marBottom w:val="0"/>
          <w:divBdr>
            <w:top w:val="none" w:sz="0" w:space="0" w:color="auto"/>
            <w:left w:val="none" w:sz="0" w:space="0" w:color="auto"/>
            <w:bottom w:val="none" w:sz="0" w:space="0" w:color="auto"/>
            <w:right w:val="none" w:sz="0" w:space="0" w:color="auto"/>
          </w:divBdr>
        </w:div>
        <w:div w:id="811755697">
          <w:marLeft w:val="0"/>
          <w:marRight w:val="0"/>
          <w:marTop w:val="0"/>
          <w:marBottom w:val="0"/>
          <w:divBdr>
            <w:top w:val="none" w:sz="0" w:space="0" w:color="auto"/>
            <w:left w:val="none" w:sz="0" w:space="0" w:color="auto"/>
            <w:bottom w:val="none" w:sz="0" w:space="0" w:color="auto"/>
            <w:right w:val="none" w:sz="0" w:space="0" w:color="auto"/>
          </w:divBdr>
        </w:div>
        <w:div w:id="817771951">
          <w:marLeft w:val="0"/>
          <w:marRight w:val="0"/>
          <w:marTop w:val="0"/>
          <w:marBottom w:val="0"/>
          <w:divBdr>
            <w:top w:val="none" w:sz="0" w:space="0" w:color="auto"/>
            <w:left w:val="none" w:sz="0" w:space="0" w:color="auto"/>
            <w:bottom w:val="none" w:sz="0" w:space="0" w:color="auto"/>
            <w:right w:val="none" w:sz="0" w:space="0" w:color="auto"/>
          </w:divBdr>
        </w:div>
        <w:div w:id="827748571">
          <w:marLeft w:val="0"/>
          <w:marRight w:val="0"/>
          <w:marTop w:val="0"/>
          <w:marBottom w:val="0"/>
          <w:divBdr>
            <w:top w:val="none" w:sz="0" w:space="0" w:color="auto"/>
            <w:left w:val="none" w:sz="0" w:space="0" w:color="auto"/>
            <w:bottom w:val="none" w:sz="0" w:space="0" w:color="auto"/>
            <w:right w:val="none" w:sz="0" w:space="0" w:color="auto"/>
          </w:divBdr>
        </w:div>
        <w:div w:id="871646664">
          <w:marLeft w:val="0"/>
          <w:marRight w:val="0"/>
          <w:marTop w:val="0"/>
          <w:marBottom w:val="0"/>
          <w:divBdr>
            <w:top w:val="none" w:sz="0" w:space="0" w:color="auto"/>
            <w:left w:val="none" w:sz="0" w:space="0" w:color="auto"/>
            <w:bottom w:val="none" w:sz="0" w:space="0" w:color="auto"/>
            <w:right w:val="none" w:sz="0" w:space="0" w:color="auto"/>
          </w:divBdr>
        </w:div>
        <w:div w:id="889347602">
          <w:marLeft w:val="0"/>
          <w:marRight w:val="0"/>
          <w:marTop w:val="0"/>
          <w:marBottom w:val="0"/>
          <w:divBdr>
            <w:top w:val="none" w:sz="0" w:space="0" w:color="auto"/>
            <w:left w:val="none" w:sz="0" w:space="0" w:color="auto"/>
            <w:bottom w:val="none" w:sz="0" w:space="0" w:color="auto"/>
            <w:right w:val="none" w:sz="0" w:space="0" w:color="auto"/>
          </w:divBdr>
        </w:div>
        <w:div w:id="894969928">
          <w:marLeft w:val="0"/>
          <w:marRight w:val="0"/>
          <w:marTop w:val="0"/>
          <w:marBottom w:val="0"/>
          <w:divBdr>
            <w:top w:val="none" w:sz="0" w:space="0" w:color="auto"/>
            <w:left w:val="none" w:sz="0" w:space="0" w:color="auto"/>
            <w:bottom w:val="none" w:sz="0" w:space="0" w:color="auto"/>
            <w:right w:val="none" w:sz="0" w:space="0" w:color="auto"/>
          </w:divBdr>
        </w:div>
        <w:div w:id="907111190">
          <w:marLeft w:val="0"/>
          <w:marRight w:val="0"/>
          <w:marTop w:val="0"/>
          <w:marBottom w:val="0"/>
          <w:divBdr>
            <w:top w:val="none" w:sz="0" w:space="0" w:color="auto"/>
            <w:left w:val="none" w:sz="0" w:space="0" w:color="auto"/>
            <w:bottom w:val="none" w:sz="0" w:space="0" w:color="auto"/>
            <w:right w:val="none" w:sz="0" w:space="0" w:color="auto"/>
          </w:divBdr>
        </w:div>
        <w:div w:id="953831165">
          <w:marLeft w:val="0"/>
          <w:marRight w:val="0"/>
          <w:marTop w:val="0"/>
          <w:marBottom w:val="0"/>
          <w:divBdr>
            <w:top w:val="none" w:sz="0" w:space="0" w:color="auto"/>
            <w:left w:val="none" w:sz="0" w:space="0" w:color="auto"/>
            <w:bottom w:val="none" w:sz="0" w:space="0" w:color="auto"/>
            <w:right w:val="none" w:sz="0" w:space="0" w:color="auto"/>
          </w:divBdr>
        </w:div>
        <w:div w:id="966203620">
          <w:marLeft w:val="0"/>
          <w:marRight w:val="0"/>
          <w:marTop w:val="0"/>
          <w:marBottom w:val="0"/>
          <w:divBdr>
            <w:top w:val="none" w:sz="0" w:space="0" w:color="auto"/>
            <w:left w:val="none" w:sz="0" w:space="0" w:color="auto"/>
            <w:bottom w:val="none" w:sz="0" w:space="0" w:color="auto"/>
            <w:right w:val="none" w:sz="0" w:space="0" w:color="auto"/>
          </w:divBdr>
        </w:div>
        <w:div w:id="988708352">
          <w:marLeft w:val="0"/>
          <w:marRight w:val="0"/>
          <w:marTop w:val="0"/>
          <w:marBottom w:val="0"/>
          <w:divBdr>
            <w:top w:val="none" w:sz="0" w:space="0" w:color="auto"/>
            <w:left w:val="none" w:sz="0" w:space="0" w:color="auto"/>
            <w:bottom w:val="none" w:sz="0" w:space="0" w:color="auto"/>
            <w:right w:val="none" w:sz="0" w:space="0" w:color="auto"/>
          </w:divBdr>
        </w:div>
        <w:div w:id="993022035">
          <w:marLeft w:val="0"/>
          <w:marRight w:val="0"/>
          <w:marTop w:val="0"/>
          <w:marBottom w:val="0"/>
          <w:divBdr>
            <w:top w:val="none" w:sz="0" w:space="0" w:color="auto"/>
            <w:left w:val="none" w:sz="0" w:space="0" w:color="auto"/>
            <w:bottom w:val="none" w:sz="0" w:space="0" w:color="auto"/>
            <w:right w:val="none" w:sz="0" w:space="0" w:color="auto"/>
          </w:divBdr>
        </w:div>
        <w:div w:id="1059472840">
          <w:marLeft w:val="0"/>
          <w:marRight w:val="0"/>
          <w:marTop w:val="0"/>
          <w:marBottom w:val="0"/>
          <w:divBdr>
            <w:top w:val="none" w:sz="0" w:space="0" w:color="auto"/>
            <w:left w:val="none" w:sz="0" w:space="0" w:color="auto"/>
            <w:bottom w:val="none" w:sz="0" w:space="0" w:color="auto"/>
            <w:right w:val="none" w:sz="0" w:space="0" w:color="auto"/>
          </w:divBdr>
        </w:div>
        <w:div w:id="1132821212">
          <w:marLeft w:val="0"/>
          <w:marRight w:val="0"/>
          <w:marTop w:val="0"/>
          <w:marBottom w:val="0"/>
          <w:divBdr>
            <w:top w:val="none" w:sz="0" w:space="0" w:color="auto"/>
            <w:left w:val="none" w:sz="0" w:space="0" w:color="auto"/>
            <w:bottom w:val="none" w:sz="0" w:space="0" w:color="auto"/>
            <w:right w:val="none" w:sz="0" w:space="0" w:color="auto"/>
          </w:divBdr>
        </w:div>
        <w:div w:id="1144392747">
          <w:marLeft w:val="0"/>
          <w:marRight w:val="0"/>
          <w:marTop w:val="0"/>
          <w:marBottom w:val="0"/>
          <w:divBdr>
            <w:top w:val="none" w:sz="0" w:space="0" w:color="auto"/>
            <w:left w:val="none" w:sz="0" w:space="0" w:color="auto"/>
            <w:bottom w:val="none" w:sz="0" w:space="0" w:color="auto"/>
            <w:right w:val="none" w:sz="0" w:space="0" w:color="auto"/>
          </w:divBdr>
        </w:div>
        <w:div w:id="1173951447">
          <w:marLeft w:val="0"/>
          <w:marRight w:val="0"/>
          <w:marTop w:val="0"/>
          <w:marBottom w:val="0"/>
          <w:divBdr>
            <w:top w:val="none" w:sz="0" w:space="0" w:color="auto"/>
            <w:left w:val="none" w:sz="0" w:space="0" w:color="auto"/>
            <w:bottom w:val="none" w:sz="0" w:space="0" w:color="auto"/>
            <w:right w:val="none" w:sz="0" w:space="0" w:color="auto"/>
          </w:divBdr>
        </w:div>
        <w:div w:id="1218322901">
          <w:marLeft w:val="0"/>
          <w:marRight w:val="0"/>
          <w:marTop w:val="0"/>
          <w:marBottom w:val="0"/>
          <w:divBdr>
            <w:top w:val="none" w:sz="0" w:space="0" w:color="auto"/>
            <w:left w:val="none" w:sz="0" w:space="0" w:color="auto"/>
            <w:bottom w:val="none" w:sz="0" w:space="0" w:color="auto"/>
            <w:right w:val="none" w:sz="0" w:space="0" w:color="auto"/>
          </w:divBdr>
        </w:div>
        <w:div w:id="1256355366">
          <w:marLeft w:val="0"/>
          <w:marRight w:val="0"/>
          <w:marTop w:val="0"/>
          <w:marBottom w:val="0"/>
          <w:divBdr>
            <w:top w:val="none" w:sz="0" w:space="0" w:color="auto"/>
            <w:left w:val="none" w:sz="0" w:space="0" w:color="auto"/>
            <w:bottom w:val="none" w:sz="0" w:space="0" w:color="auto"/>
            <w:right w:val="none" w:sz="0" w:space="0" w:color="auto"/>
          </w:divBdr>
        </w:div>
        <w:div w:id="1260404535">
          <w:marLeft w:val="0"/>
          <w:marRight w:val="0"/>
          <w:marTop w:val="0"/>
          <w:marBottom w:val="0"/>
          <w:divBdr>
            <w:top w:val="none" w:sz="0" w:space="0" w:color="auto"/>
            <w:left w:val="none" w:sz="0" w:space="0" w:color="auto"/>
            <w:bottom w:val="none" w:sz="0" w:space="0" w:color="auto"/>
            <w:right w:val="none" w:sz="0" w:space="0" w:color="auto"/>
          </w:divBdr>
        </w:div>
        <w:div w:id="1273124304">
          <w:marLeft w:val="0"/>
          <w:marRight w:val="0"/>
          <w:marTop w:val="0"/>
          <w:marBottom w:val="0"/>
          <w:divBdr>
            <w:top w:val="none" w:sz="0" w:space="0" w:color="auto"/>
            <w:left w:val="none" w:sz="0" w:space="0" w:color="auto"/>
            <w:bottom w:val="none" w:sz="0" w:space="0" w:color="auto"/>
            <w:right w:val="none" w:sz="0" w:space="0" w:color="auto"/>
          </w:divBdr>
        </w:div>
        <w:div w:id="1278947508">
          <w:marLeft w:val="0"/>
          <w:marRight w:val="0"/>
          <w:marTop w:val="0"/>
          <w:marBottom w:val="0"/>
          <w:divBdr>
            <w:top w:val="none" w:sz="0" w:space="0" w:color="auto"/>
            <w:left w:val="none" w:sz="0" w:space="0" w:color="auto"/>
            <w:bottom w:val="none" w:sz="0" w:space="0" w:color="auto"/>
            <w:right w:val="none" w:sz="0" w:space="0" w:color="auto"/>
          </w:divBdr>
        </w:div>
        <w:div w:id="1311713378">
          <w:marLeft w:val="0"/>
          <w:marRight w:val="0"/>
          <w:marTop w:val="0"/>
          <w:marBottom w:val="0"/>
          <w:divBdr>
            <w:top w:val="none" w:sz="0" w:space="0" w:color="auto"/>
            <w:left w:val="none" w:sz="0" w:space="0" w:color="auto"/>
            <w:bottom w:val="none" w:sz="0" w:space="0" w:color="auto"/>
            <w:right w:val="none" w:sz="0" w:space="0" w:color="auto"/>
          </w:divBdr>
        </w:div>
        <w:div w:id="1313947351">
          <w:marLeft w:val="0"/>
          <w:marRight w:val="0"/>
          <w:marTop w:val="0"/>
          <w:marBottom w:val="0"/>
          <w:divBdr>
            <w:top w:val="none" w:sz="0" w:space="0" w:color="auto"/>
            <w:left w:val="none" w:sz="0" w:space="0" w:color="auto"/>
            <w:bottom w:val="none" w:sz="0" w:space="0" w:color="auto"/>
            <w:right w:val="none" w:sz="0" w:space="0" w:color="auto"/>
          </w:divBdr>
        </w:div>
        <w:div w:id="1314488015">
          <w:marLeft w:val="0"/>
          <w:marRight w:val="0"/>
          <w:marTop w:val="0"/>
          <w:marBottom w:val="0"/>
          <w:divBdr>
            <w:top w:val="none" w:sz="0" w:space="0" w:color="auto"/>
            <w:left w:val="none" w:sz="0" w:space="0" w:color="auto"/>
            <w:bottom w:val="none" w:sz="0" w:space="0" w:color="auto"/>
            <w:right w:val="none" w:sz="0" w:space="0" w:color="auto"/>
          </w:divBdr>
        </w:div>
        <w:div w:id="1343509288">
          <w:marLeft w:val="0"/>
          <w:marRight w:val="0"/>
          <w:marTop w:val="0"/>
          <w:marBottom w:val="0"/>
          <w:divBdr>
            <w:top w:val="none" w:sz="0" w:space="0" w:color="auto"/>
            <w:left w:val="none" w:sz="0" w:space="0" w:color="auto"/>
            <w:bottom w:val="none" w:sz="0" w:space="0" w:color="auto"/>
            <w:right w:val="none" w:sz="0" w:space="0" w:color="auto"/>
          </w:divBdr>
        </w:div>
        <w:div w:id="1355963805">
          <w:marLeft w:val="0"/>
          <w:marRight w:val="0"/>
          <w:marTop w:val="0"/>
          <w:marBottom w:val="0"/>
          <w:divBdr>
            <w:top w:val="none" w:sz="0" w:space="0" w:color="auto"/>
            <w:left w:val="none" w:sz="0" w:space="0" w:color="auto"/>
            <w:bottom w:val="none" w:sz="0" w:space="0" w:color="auto"/>
            <w:right w:val="none" w:sz="0" w:space="0" w:color="auto"/>
          </w:divBdr>
        </w:div>
        <w:div w:id="1365788610">
          <w:marLeft w:val="0"/>
          <w:marRight w:val="0"/>
          <w:marTop w:val="0"/>
          <w:marBottom w:val="0"/>
          <w:divBdr>
            <w:top w:val="none" w:sz="0" w:space="0" w:color="auto"/>
            <w:left w:val="none" w:sz="0" w:space="0" w:color="auto"/>
            <w:bottom w:val="none" w:sz="0" w:space="0" w:color="auto"/>
            <w:right w:val="none" w:sz="0" w:space="0" w:color="auto"/>
          </w:divBdr>
        </w:div>
        <w:div w:id="1393309295">
          <w:marLeft w:val="0"/>
          <w:marRight w:val="0"/>
          <w:marTop w:val="0"/>
          <w:marBottom w:val="0"/>
          <w:divBdr>
            <w:top w:val="none" w:sz="0" w:space="0" w:color="auto"/>
            <w:left w:val="none" w:sz="0" w:space="0" w:color="auto"/>
            <w:bottom w:val="none" w:sz="0" w:space="0" w:color="auto"/>
            <w:right w:val="none" w:sz="0" w:space="0" w:color="auto"/>
          </w:divBdr>
        </w:div>
        <w:div w:id="1393583352">
          <w:marLeft w:val="0"/>
          <w:marRight w:val="0"/>
          <w:marTop w:val="0"/>
          <w:marBottom w:val="0"/>
          <w:divBdr>
            <w:top w:val="none" w:sz="0" w:space="0" w:color="auto"/>
            <w:left w:val="none" w:sz="0" w:space="0" w:color="auto"/>
            <w:bottom w:val="none" w:sz="0" w:space="0" w:color="auto"/>
            <w:right w:val="none" w:sz="0" w:space="0" w:color="auto"/>
          </w:divBdr>
        </w:div>
        <w:div w:id="1421563168">
          <w:marLeft w:val="0"/>
          <w:marRight w:val="0"/>
          <w:marTop w:val="0"/>
          <w:marBottom w:val="0"/>
          <w:divBdr>
            <w:top w:val="none" w:sz="0" w:space="0" w:color="auto"/>
            <w:left w:val="none" w:sz="0" w:space="0" w:color="auto"/>
            <w:bottom w:val="none" w:sz="0" w:space="0" w:color="auto"/>
            <w:right w:val="none" w:sz="0" w:space="0" w:color="auto"/>
          </w:divBdr>
        </w:div>
        <w:div w:id="1435828666">
          <w:marLeft w:val="0"/>
          <w:marRight w:val="0"/>
          <w:marTop w:val="0"/>
          <w:marBottom w:val="0"/>
          <w:divBdr>
            <w:top w:val="none" w:sz="0" w:space="0" w:color="auto"/>
            <w:left w:val="none" w:sz="0" w:space="0" w:color="auto"/>
            <w:bottom w:val="none" w:sz="0" w:space="0" w:color="auto"/>
            <w:right w:val="none" w:sz="0" w:space="0" w:color="auto"/>
          </w:divBdr>
        </w:div>
        <w:div w:id="1449278585">
          <w:marLeft w:val="0"/>
          <w:marRight w:val="0"/>
          <w:marTop w:val="0"/>
          <w:marBottom w:val="0"/>
          <w:divBdr>
            <w:top w:val="none" w:sz="0" w:space="0" w:color="auto"/>
            <w:left w:val="none" w:sz="0" w:space="0" w:color="auto"/>
            <w:bottom w:val="none" w:sz="0" w:space="0" w:color="auto"/>
            <w:right w:val="none" w:sz="0" w:space="0" w:color="auto"/>
          </w:divBdr>
        </w:div>
        <w:div w:id="1481648913">
          <w:marLeft w:val="0"/>
          <w:marRight w:val="0"/>
          <w:marTop w:val="0"/>
          <w:marBottom w:val="0"/>
          <w:divBdr>
            <w:top w:val="none" w:sz="0" w:space="0" w:color="auto"/>
            <w:left w:val="none" w:sz="0" w:space="0" w:color="auto"/>
            <w:bottom w:val="none" w:sz="0" w:space="0" w:color="auto"/>
            <w:right w:val="none" w:sz="0" w:space="0" w:color="auto"/>
          </w:divBdr>
        </w:div>
        <w:div w:id="1510827829">
          <w:marLeft w:val="0"/>
          <w:marRight w:val="0"/>
          <w:marTop w:val="0"/>
          <w:marBottom w:val="0"/>
          <w:divBdr>
            <w:top w:val="none" w:sz="0" w:space="0" w:color="auto"/>
            <w:left w:val="none" w:sz="0" w:space="0" w:color="auto"/>
            <w:bottom w:val="none" w:sz="0" w:space="0" w:color="auto"/>
            <w:right w:val="none" w:sz="0" w:space="0" w:color="auto"/>
          </w:divBdr>
        </w:div>
        <w:div w:id="1563103484">
          <w:marLeft w:val="0"/>
          <w:marRight w:val="0"/>
          <w:marTop w:val="0"/>
          <w:marBottom w:val="0"/>
          <w:divBdr>
            <w:top w:val="none" w:sz="0" w:space="0" w:color="auto"/>
            <w:left w:val="none" w:sz="0" w:space="0" w:color="auto"/>
            <w:bottom w:val="none" w:sz="0" w:space="0" w:color="auto"/>
            <w:right w:val="none" w:sz="0" w:space="0" w:color="auto"/>
          </w:divBdr>
        </w:div>
        <w:div w:id="1569152288">
          <w:marLeft w:val="0"/>
          <w:marRight w:val="0"/>
          <w:marTop w:val="0"/>
          <w:marBottom w:val="0"/>
          <w:divBdr>
            <w:top w:val="none" w:sz="0" w:space="0" w:color="auto"/>
            <w:left w:val="none" w:sz="0" w:space="0" w:color="auto"/>
            <w:bottom w:val="none" w:sz="0" w:space="0" w:color="auto"/>
            <w:right w:val="none" w:sz="0" w:space="0" w:color="auto"/>
          </w:divBdr>
        </w:div>
        <w:div w:id="1575894915">
          <w:marLeft w:val="0"/>
          <w:marRight w:val="0"/>
          <w:marTop w:val="0"/>
          <w:marBottom w:val="0"/>
          <w:divBdr>
            <w:top w:val="none" w:sz="0" w:space="0" w:color="auto"/>
            <w:left w:val="none" w:sz="0" w:space="0" w:color="auto"/>
            <w:bottom w:val="none" w:sz="0" w:space="0" w:color="auto"/>
            <w:right w:val="none" w:sz="0" w:space="0" w:color="auto"/>
          </w:divBdr>
        </w:div>
        <w:div w:id="1607230890">
          <w:marLeft w:val="0"/>
          <w:marRight w:val="0"/>
          <w:marTop w:val="0"/>
          <w:marBottom w:val="0"/>
          <w:divBdr>
            <w:top w:val="none" w:sz="0" w:space="0" w:color="auto"/>
            <w:left w:val="none" w:sz="0" w:space="0" w:color="auto"/>
            <w:bottom w:val="none" w:sz="0" w:space="0" w:color="auto"/>
            <w:right w:val="none" w:sz="0" w:space="0" w:color="auto"/>
          </w:divBdr>
        </w:div>
        <w:div w:id="1627857969">
          <w:marLeft w:val="0"/>
          <w:marRight w:val="0"/>
          <w:marTop w:val="0"/>
          <w:marBottom w:val="0"/>
          <w:divBdr>
            <w:top w:val="none" w:sz="0" w:space="0" w:color="auto"/>
            <w:left w:val="none" w:sz="0" w:space="0" w:color="auto"/>
            <w:bottom w:val="none" w:sz="0" w:space="0" w:color="auto"/>
            <w:right w:val="none" w:sz="0" w:space="0" w:color="auto"/>
          </w:divBdr>
        </w:div>
        <w:div w:id="1684668505">
          <w:marLeft w:val="0"/>
          <w:marRight w:val="0"/>
          <w:marTop w:val="0"/>
          <w:marBottom w:val="0"/>
          <w:divBdr>
            <w:top w:val="none" w:sz="0" w:space="0" w:color="auto"/>
            <w:left w:val="none" w:sz="0" w:space="0" w:color="auto"/>
            <w:bottom w:val="none" w:sz="0" w:space="0" w:color="auto"/>
            <w:right w:val="none" w:sz="0" w:space="0" w:color="auto"/>
          </w:divBdr>
        </w:div>
        <w:div w:id="1702241613">
          <w:marLeft w:val="0"/>
          <w:marRight w:val="0"/>
          <w:marTop w:val="0"/>
          <w:marBottom w:val="0"/>
          <w:divBdr>
            <w:top w:val="none" w:sz="0" w:space="0" w:color="auto"/>
            <w:left w:val="none" w:sz="0" w:space="0" w:color="auto"/>
            <w:bottom w:val="none" w:sz="0" w:space="0" w:color="auto"/>
            <w:right w:val="none" w:sz="0" w:space="0" w:color="auto"/>
          </w:divBdr>
        </w:div>
        <w:div w:id="1765149886">
          <w:marLeft w:val="0"/>
          <w:marRight w:val="0"/>
          <w:marTop w:val="0"/>
          <w:marBottom w:val="0"/>
          <w:divBdr>
            <w:top w:val="none" w:sz="0" w:space="0" w:color="auto"/>
            <w:left w:val="none" w:sz="0" w:space="0" w:color="auto"/>
            <w:bottom w:val="none" w:sz="0" w:space="0" w:color="auto"/>
            <w:right w:val="none" w:sz="0" w:space="0" w:color="auto"/>
          </w:divBdr>
        </w:div>
        <w:div w:id="1785995723">
          <w:marLeft w:val="0"/>
          <w:marRight w:val="0"/>
          <w:marTop w:val="0"/>
          <w:marBottom w:val="0"/>
          <w:divBdr>
            <w:top w:val="none" w:sz="0" w:space="0" w:color="auto"/>
            <w:left w:val="none" w:sz="0" w:space="0" w:color="auto"/>
            <w:bottom w:val="none" w:sz="0" w:space="0" w:color="auto"/>
            <w:right w:val="none" w:sz="0" w:space="0" w:color="auto"/>
          </w:divBdr>
        </w:div>
        <w:div w:id="1787314044">
          <w:marLeft w:val="0"/>
          <w:marRight w:val="0"/>
          <w:marTop w:val="0"/>
          <w:marBottom w:val="0"/>
          <w:divBdr>
            <w:top w:val="none" w:sz="0" w:space="0" w:color="auto"/>
            <w:left w:val="none" w:sz="0" w:space="0" w:color="auto"/>
            <w:bottom w:val="none" w:sz="0" w:space="0" w:color="auto"/>
            <w:right w:val="none" w:sz="0" w:space="0" w:color="auto"/>
          </w:divBdr>
        </w:div>
        <w:div w:id="1826583901">
          <w:marLeft w:val="0"/>
          <w:marRight w:val="0"/>
          <w:marTop w:val="0"/>
          <w:marBottom w:val="0"/>
          <w:divBdr>
            <w:top w:val="none" w:sz="0" w:space="0" w:color="auto"/>
            <w:left w:val="none" w:sz="0" w:space="0" w:color="auto"/>
            <w:bottom w:val="none" w:sz="0" w:space="0" w:color="auto"/>
            <w:right w:val="none" w:sz="0" w:space="0" w:color="auto"/>
          </w:divBdr>
        </w:div>
        <w:div w:id="1834296817">
          <w:marLeft w:val="0"/>
          <w:marRight w:val="0"/>
          <w:marTop w:val="0"/>
          <w:marBottom w:val="0"/>
          <w:divBdr>
            <w:top w:val="none" w:sz="0" w:space="0" w:color="auto"/>
            <w:left w:val="none" w:sz="0" w:space="0" w:color="auto"/>
            <w:bottom w:val="none" w:sz="0" w:space="0" w:color="auto"/>
            <w:right w:val="none" w:sz="0" w:space="0" w:color="auto"/>
          </w:divBdr>
        </w:div>
        <w:div w:id="1843550038">
          <w:marLeft w:val="0"/>
          <w:marRight w:val="0"/>
          <w:marTop w:val="0"/>
          <w:marBottom w:val="0"/>
          <w:divBdr>
            <w:top w:val="none" w:sz="0" w:space="0" w:color="auto"/>
            <w:left w:val="none" w:sz="0" w:space="0" w:color="auto"/>
            <w:bottom w:val="none" w:sz="0" w:space="0" w:color="auto"/>
            <w:right w:val="none" w:sz="0" w:space="0" w:color="auto"/>
          </w:divBdr>
        </w:div>
        <w:div w:id="1849170420">
          <w:marLeft w:val="0"/>
          <w:marRight w:val="0"/>
          <w:marTop w:val="0"/>
          <w:marBottom w:val="0"/>
          <w:divBdr>
            <w:top w:val="none" w:sz="0" w:space="0" w:color="auto"/>
            <w:left w:val="none" w:sz="0" w:space="0" w:color="auto"/>
            <w:bottom w:val="none" w:sz="0" w:space="0" w:color="auto"/>
            <w:right w:val="none" w:sz="0" w:space="0" w:color="auto"/>
          </w:divBdr>
        </w:div>
        <w:div w:id="1866676422">
          <w:marLeft w:val="0"/>
          <w:marRight w:val="0"/>
          <w:marTop w:val="0"/>
          <w:marBottom w:val="0"/>
          <w:divBdr>
            <w:top w:val="none" w:sz="0" w:space="0" w:color="auto"/>
            <w:left w:val="none" w:sz="0" w:space="0" w:color="auto"/>
            <w:bottom w:val="none" w:sz="0" w:space="0" w:color="auto"/>
            <w:right w:val="none" w:sz="0" w:space="0" w:color="auto"/>
          </w:divBdr>
        </w:div>
        <w:div w:id="1924534685">
          <w:marLeft w:val="0"/>
          <w:marRight w:val="0"/>
          <w:marTop w:val="0"/>
          <w:marBottom w:val="0"/>
          <w:divBdr>
            <w:top w:val="none" w:sz="0" w:space="0" w:color="auto"/>
            <w:left w:val="none" w:sz="0" w:space="0" w:color="auto"/>
            <w:bottom w:val="none" w:sz="0" w:space="0" w:color="auto"/>
            <w:right w:val="none" w:sz="0" w:space="0" w:color="auto"/>
          </w:divBdr>
        </w:div>
        <w:div w:id="1984964909">
          <w:marLeft w:val="0"/>
          <w:marRight w:val="0"/>
          <w:marTop w:val="0"/>
          <w:marBottom w:val="0"/>
          <w:divBdr>
            <w:top w:val="none" w:sz="0" w:space="0" w:color="auto"/>
            <w:left w:val="none" w:sz="0" w:space="0" w:color="auto"/>
            <w:bottom w:val="none" w:sz="0" w:space="0" w:color="auto"/>
            <w:right w:val="none" w:sz="0" w:space="0" w:color="auto"/>
          </w:divBdr>
        </w:div>
        <w:div w:id="1994292053">
          <w:marLeft w:val="0"/>
          <w:marRight w:val="0"/>
          <w:marTop w:val="0"/>
          <w:marBottom w:val="0"/>
          <w:divBdr>
            <w:top w:val="none" w:sz="0" w:space="0" w:color="auto"/>
            <w:left w:val="none" w:sz="0" w:space="0" w:color="auto"/>
            <w:bottom w:val="none" w:sz="0" w:space="0" w:color="auto"/>
            <w:right w:val="none" w:sz="0" w:space="0" w:color="auto"/>
          </w:divBdr>
        </w:div>
        <w:div w:id="2049915742">
          <w:marLeft w:val="0"/>
          <w:marRight w:val="0"/>
          <w:marTop w:val="0"/>
          <w:marBottom w:val="0"/>
          <w:divBdr>
            <w:top w:val="none" w:sz="0" w:space="0" w:color="auto"/>
            <w:left w:val="none" w:sz="0" w:space="0" w:color="auto"/>
            <w:bottom w:val="none" w:sz="0" w:space="0" w:color="auto"/>
            <w:right w:val="none" w:sz="0" w:space="0" w:color="auto"/>
          </w:divBdr>
        </w:div>
        <w:div w:id="2090106360">
          <w:marLeft w:val="0"/>
          <w:marRight w:val="0"/>
          <w:marTop w:val="0"/>
          <w:marBottom w:val="0"/>
          <w:divBdr>
            <w:top w:val="none" w:sz="0" w:space="0" w:color="auto"/>
            <w:left w:val="none" w:sz="0" w:space="0" w:color="auto"/>
            <w:bottom w:val="none" w:sz="0" w:space="0" w:color="auto"/>
            <w:right w:val="none" w:sz="0" w:space="0" w:color="auto"/>
          </w:divBdr>
        </w:div>
        <w:div w:id="2107188513">
          <w:marLeft w:val="0"/>
          <w:marRight w:val="0"/>
          <w:marTop w:val="0"/>
          <w:marBottom w:val="0"/>
          <w:divBdr>
            <w:top w:val="none" w:sz="0" w:space="0" w:color="auto"/>
            <w:left w:val="none" w:sz="0" w:space="0" w:color="auto"/>
            <w:bottom w:val="none" w:sz="0" w:space="0" w:color="auto"/>
            <w:right w:val="none" w:sz="0" w:space="0" w:color="auto"/>
          </w:divBdr>
        </w:div>
        <w:div w:id="2116634964">
          <w:marLeft w:val="0"/>
          <w:marRight w:val="0"/>
          <w:marTop w:val="0"/>
          <w:marBottom w:val="0"/>
          <w:divBdr>
            <w:top w:val="none" w:sz="0" w:space="0" w:color="auto"/>
            <w:left w:val="none" w:sz="0" w:space="0" w:color="auto"/>
            <w:bottom w:val="none" w:sz="0" w:space="0" w:color="auto"/>
            <w:right w:val="none" w:sz="0" w:space="0" w:color="auto"/>
          </w:divBdr>
        </w:div>
      </w:divsChild>
    </w:div>
    <w:div w:id="779300134">
      <w:bodyDiv w:val="1"/>
      <w:marLeft w:val="0"/>
      <w:marRight w:val="0"/>
      <w:marTop w:val="0"/>
      <w:marBottom w:val="0"/>
      <w:divBdr>
        <w:top w:val="none" w:sz="0" w:space="0" w:color="auto"/>
        <w:left w:val="none" w:sz="0" w:space="0" w:color="auto"/>
        <w:bottom w:val="none" w:sz="0" w:space="0" w:color="auto"/>
        <w:right w:val="none" w:sz="0" w:space="0" w:color="auto"/>
      </w:divBdr>
    </w:div>
    <w:div w:id="781800794">
      <w:bodyDiv w:val="1"/>
      <w:marLeft w:val="0"/>
      <w:marRight w:val="0"/>
      <w:marTop w:val="0"/>
      <w:marBottom w:val="0"/>
      <w:divBdr>
        <w:top w:val="none" w:sz="0" w:space="0" w:color="auto"/>
        <w:left w:val="none" w:sz="0" w:space="0" w:color="auto"/>
        <w:bottom w:val="none" w:sz="0" w:space="0" w:color="auto"/>
        <w:right w:val="none" w:sz="0" w:space="0" w:color="auto"/>
      </w:divBdr>
    </w:div>
    <w:div w:id="784540779">
      <w:bodyDiv w:val="1"/>
      <w:marLeft w:val="0"/>
      <w:marRight w:val="0"/>
      <w:marTop w:val="0"/>
      <w:marBottom w:val="0"/>
      <w:divBdr>
        <w:top w:val="none" w:sz="0" w:space="0" w:color="auto"/>
        <w:left w:val="none" w:sz="0" w:space="0" w:color="auto"/>
        <w:bottom w:val="none" w:sz="0" w:space="0" w:color="auto"/>
        <w:right w:val="none" w:sz="0" w:space="0" w:color="auto"/>
      </w:divBdr>
    </w:div>
    <w:div w:id="796341803">
      <w:bodyDiv w:val="1"/>
      <w:marLeft w:val="0"/>
      <w:marRight w:val="0"/>
      <w:marTop w:val="0"/>
      <w:marBottom w:val="0"/>
      <w:divBdr>
        <w:top w:val="none" w:sz="0" w:space="0" w:color="auto"/>
        <w:left w:val="none" w:sz="0" w:space="0" w:color="auto"/>
        <w:bottom w:val="none" w:sz="0" w:space="0" w:color="auto"/>
        <w:right w:val="none" w:sz="0" w:space="0" w:color="auto"/>
      </w:divBdr>
    </w:div>
    <w:div w:id="797527168">
      <w:bodyDiv w:val="1"/>
      <w:marLeft w:val="0"/>
      <w:marRight w:val="0"/>
      <w:marTop w:val="0"/>
      <w:marBottom w:val="0"/>
      <w:divBdr>
        <w:top w:val="none" w:sz="0" w:space="0" w:color="auto"/>
        <w:left w:val="none" w:sz="0" w:space="0" w:color="auto"/>
        <w:bottom w:val="none" w:sz="0" w:space="0" w:color="auto"/>
        <w:right w:val="none" w:sz="0" w:space="0" w:color="auto"/>
      </w:divBdr>
      <w:divsChild>
        <w:div w:id="178349019">
          <w:marLeft w:val="0"/>
          <w:marRight w:val="0"/>
          <w:marTop w:val="0"/>
          <w:marBottom w:val="0"/>
          <w:divBdr>
            <w:top w:val="none" w:sz="0" w:space="0" w:color="auto"/>
            <w:left w:val="none" w:sz="0" w:space="0" w:color="auto"/>
            <w:bottom w:val="none" w:sz="0" w:space="0" w:color="auto"/>
            <w:right w:val="none" w:sz="0" w:space="0" w:color="auto"/>
          </w:divBdr>
        </w:div>
        <w:div w:id="269245013">
          <w:marLeft w:val="0"/>
          <w:marRight w:val="0"/>
          <w:marTop w:val="0"/>
          <w:marBottom w:val="0"/>
          <w:divBdr>
            <w:top w:val="none" w:sz="0" w:space="0" w:color="auto"/>
            <w:left w:val="none" w:sz="0" w:space="0" w:color="auto"/>
            <w:bottom w:val="none" w:sz="0" w:space="0" w:color="auto"/>
            <w:right w:val="none" w:sz="0" w:space="0" w:color="auto"/>
          </w:divBdr>
        </w:div>
        <w:div w:id="374083526">
          <w:marLeft w:val="0"/>
          <w:marRight w:val="0"/>
          <w:marTop w:val="0"/>
          <w:marBottom w:val="0"/>
          <w:divBdr>
            <w:top w:val="none" w:sz="0" w:space="0" w:color="auto"/>
            <w:left w:val="none" w:sz="0" w:space="0" w:color="auto"/>
            <w:bottom w:val="none" w:sz="0" w:space="0" w:color="auto"/>
            <w:right w:val="none" w:sz="0" w:space="0" w:color="auto"/>
          </w:divBdr>
        </w:div>
        <w:div w:id="491288366">
          <w:marLeft w:val="0"/>
          <w:marRight w:val="0"/>
          <w:marTop w:val="0"/>
          <w:marBottom w:val="0"/>
          <w:divBdr>
            <w:top w:val="none" w:sz="0" w:space="0" w:color="auto"/>
            <w:left w:val="none" w:sz="0" w:space="0" w:color="auto"/>
            <w:bottom w:val="none" w:sz="0" w:space="0" w:color="auto"/>
            <w:right w:val="none" w:sz="0" w:space="0" w:color="auto"/>
          </w:divBdr>
        </w:div>
        <w:div w:id="611713455">
          <w:marLeft w:val="0"/>
          <w:marRight w:val="0"/>
          <w:marTop w:val="0"/>
          <w:marBottom w:val="0"/>
          <w:divBdr>
            <w:top w:val="none" w:sz="0" w:space="0" w:color="auto"/>
            <w:left w:val="none" w:sz="0" w:space="0" w:color="auto"/>
            <w:bottom w:val="none" w:sz="0" w:space="0" w:color="auto"/>
            <w:right w:val="none" w:sz="0" w:space="0" w:color="auto"/>
          </w:divBdr>
        </w:div>
        <w:div w:id="723217368">
          <w:marLeft w:val="0"/>
          <w:marRight w:val="0"/>
          <w:marTop w:val="0"/>
          <w:marBottom w:val="0"/>
          <w:divBdr>
            <w:top w:val="none" w:sz="0" w:space="0" w:color="auto"/>
            <w:left w:val="none" w:sz="0" w:space="0" w:color="auto"/>
            <w:bottom w:val="none" w:sz="0" w:space="0" w:color="auto"/>
            <w:right w:val="none" w:sz="0" w:space="0" w:color="auto"/>
          </w:divBdr>
        </w:div>
        <w:div w:id="1035229856">
          <w:marLeft w:val="0"/>
          <w:marRight w:val="0"/>
          <w:marTop w:val="0"/>
          <w:marBottom w:val="0"/>
          <w:divBdr>
            <w:top w:val="none" w:sz="0" w:space="0" w:color="auto"/>
            <w:left w:val="none" w:sz="0" w:space="0" w:color="auto"/>
            <w:bottom w:val="none" w:sz="0" w:space="0" w:color="auto"/>
            <w:right w:val="none" w:sz="0" w:space="0" w:color="auto"/>
          </w:divBdr>
        </w:div>
        <w:div w:id="1431125327">
          <w:marLeft w:val="0"/>
          <w:marRight w:val="0"/>
          <w:marTop w:val="0"/>
          <w:marBottom w:val="0"/>
          <w:divBdr>
            <w:top w:val="none" w:sz="0" w:space="0" w:color="auto"/>
            <w:left w:val="none" w:sz="0" w:space="0" w:color="auto"/>
            <w:bottom w:val="none" w:sz="0" w:space="0" w:color="auto"/>
            <w:right w:val="none" w:sz="0" w:space="0" w:color="auto"/>
          </w:divBdr>
        </w:div>
        <w:div w:id="1445034736">
          <w:marLeft w:val="0"/>
          <w:marRight w:val="0"/>
          <w:marTop w:val="0"/>
          <w:marBottom w:val="0"/>
          <w:divBdr>
            <w:top w:val="none" w:sz="0" w:space="0" w:color="auto"/>
            <w:left w:val="none" w:sz="0" w:space="0" w:color="auto"/>
            <w:bottom w:val="none" w:sz="0" w:space="0" w:color="auto"/>
            <w:right w:val="none" w:sz="0" w:space="0" w:color="auto"/>
          </w:divBdr>
        </w:div>
        <w:div w:id="1530753363">
          <w:marLeft w:val="0"/>
          <w:marRight w:val="0"/>
          <w:marTop w:val="0"/>
          <w:marBottom w:val="0"/>
          <w:divBdr>
            <w:top w:val="none" w:sz="0" w:space="0" w:color="auto"/>
            <w:left w:val="none" w:sz="0" w:space="0" w:color="auto"/>
            <w:bottom w:val="none" w:sz="0" w:space="0" w:color="auto"/>
            <w:right w:val="none" w:sz="0" w:space="0" w:color="auto"/>
          </w:divBdr>
        </w:div>
        <w:div w:id="1543011790">
          <w:marLeft w:val="0"/>
          <w:marRight w:val="0"/>
          <w:marTop w:val="0"/>
          <w:marBottom w:val="0"/>
          <w:divBdr>
            <w:top w:val="none" w:sz="0" w:space="0" w:color="auto"/>
            <w:left w:val="none" w:sz="0" w:space="0" w:color="auto"/>
            <w:bottom w:val="none" w:sz="0" w:space="0" w:color="auto"/>
            <w:right w:val="none" w:sz="0" w:space="0" w:color="auto"/>
          </w:divBdr>
        </w:div>
        <w:div w:id="1557664975">
          <w:marLeft w:val="0"/>
          <w:marRight w:val="0"/>
          <w:marTop w:val="0"/>
          <w:marBottom w:val="0"/>
          <w:divBdr>
            <w:top w:val="none" w:sz="0" w:space="0" w:color="auto"/>
            <w:left w:val="none" w:sz="0" w:space="0" w:color="auto"/>
            <w:bottom w:val="none" w:sz="0" w:space="0" w:color="auto"/>
            <w:right w:val="none" w:sz="0" w:space="0" w:color="auto"/>
          </w:divBdr>
        </w:div>
        <w:div w:id="1699039972">
          <w:marLeft w:val="0"/>
          <w:marRight w:val="0"/>
          <w:marTop w:val="0"/>
          <w:marBottom w:val="0"/>
          <w:divBdr>
            <w:top w:val="none" w:sz="0" w:space="0" w:color="auto"/>
            <w:left w:val="none" w:sz="0" w:space="0" w:color="auto"/>
            <w:bottom w:val="none" w:sz="0" w:space="0" w:color="auto"/>
            <w:right w:val="none" w:sz="0" w:space="0" w:color="auto"/>
          </w:divBdr>
        </w:div>
        <w:div w:id="1749883656">
          <w:marLeft w:val="0"/>
          <w:marRight w:val="0"/>
          <w:marTop w:val="0"/>
          <w:marBottom w:val="0"/>
          <w:divBdr>
            <w:top w:val="none" w:sz="0" w:space="0" w:color="auto"/>
            <w:left w:val="none" w:sz="0" w:space="0" w:color="auto"/>
            <w:bottom w:val="none" w:sz="0" w:space="0" w:color="auto"/>
            <w:right w:val="none" w:sz="0" w:space="0" w:color="auto"/>
          </w:divBdr>
        </w:div>
        <w:div w:id="1963732397">
          <w:marLeft w:val="0"/>
          <w:marRight w:val="0"/>
          <w:marTop w:val="0"/>
          <w:marBottom w:val="0"/>
          <w:divBdr>
            <w:top w:val="none" w:sz="0" w:space="0" w:color="auto"/>
            <w:left w:val="none" w:sz="0" w:space="0" w:color="auto"/>
            <w:bottom w:val="none" w:sz="0" w:space="0" w:color="auto"/>
            <w:right w:val="none" w:sz="0" w:space="0" w:color="auto"/>
          </w:divBdr>
        </w:div>
      </w:divsChild>
    </w:div>
    <w:div w:id="798456354">
      <w:bodyDiv w:val="1"/>
      <w:marLeft w:val="0"/>
      <w:marRight w:val="0"/>
      <w:marTop w:val="0"/>
      <w:marBottom w:val="0"/>
      <w:divBdr>
        <w:top w:val="none" w:sz="0" w:space="0" w:color="auto"/>
        <w:left w:val="none" w:sz="0" w:space="0" w:color="auto"/>
        <w:bottom w:val="none" w:sz="0" w:space="0" w:color="auto"/>
        <w:right w:val="none" w:sz="0" w:space="0" w:color="auto"/>
      </w:divBdr>
    </w:div>
    <w:div w:id="798841416">
      <w:bodyDiv w:val="1"/>
      <w:marLeft w:val="0"/>
      <w:marRight w:val="0"/>
      <w:marTop w:val="0"/>
      <w:marBottom w:val="0"/>
      <w:divBdr>
        <w:top w:val="none" w:sz="0" w:space="0" w:color="auto"/>
        <w:left w:val="none" w:sz="0" w:space="0" w:color="auto"/>
        <w:bottom w:val="none" w:sz="0" w:space="0" w:color="auto"/>
        <w:right w:val="none" w:sz="0" w:space="0" w:color="auto"/>
      </w:divBdr>
    </w:div>
    <w:div w:id="809397527">
      <w:bodyDiv w:val="1"/>
      <w:marLeft w:val="0"/>
      <w:marRight w:val="0"/>
      <w:marTop w:val="0"/>
      <w:marBottom w:val="0"/>
      <w:divBdr>
        <w:top w:val="none" w:sz="0" w:space="0" w:color="auto"/>
        <w:left w:val="none" w:sz="0" w:space="0" w:color="auto"/>
        <w:bottom w:val="none" w:sz="0" w:space="0" w:color="auto"/>
        <w:right w:val="none" w:sz="0" w:space="0" w:color="auto"/>
      </w:divBdr>
    </w:div>
    <w:div w:id="812530290">
      <w:bodyDiv w:val="1"/>
      <w:marLeft w:val="0"/>
      <w:marRight w:val="0"/>
      <w:marTop w:val="0"/>
      <w:marBottom w:val="0"/>
      <w:divBdr>
        <w:top w:val="none" w:sz="0" w:space="0" w:color="auto"/>
        <w:left w:val="none" w:sz="0" w:space="0" w:color="auto"/>
        <w:bottom w:val="none" w:sz="0" w:space="0" w:color="auto"/>
        <w:right w:val="none" w:sz="0" w:space="0" w:color="auto"/>
      </w:divBdr>
    </w:div>
    <w:div w:id="824317797">
      <w:bodyDiv w:val="1"/>
      <w:marLeft w:val="0"/>
      <w:marRight w:val="0"/>
      <w:marTop w:val="0"/>
      <w:marBottom w:val="0"/>
      <w:divBdr>
        <w:top w:val="none" w:sz="0" w:space="0" w:color="auto"/>
        <w:left w:val="none" w:sz="0" w:space="0" w:color="auto"/>
        <w:bottom w:val="none" w:sz="0" w:space="0" w:color="auto"/>
        <w:right w:val="none" w:sz="0" w:space="0" w:color="auto"/>
      </w:divBdr>
    </w:div>
    <w:div w:id="835414559">
      <w:bodyDiv w:val="1"/>
      <w:marLeft w:val="0"/>
      <w:marRight w:val="0"/>
      <w:marTop w:val="0"/>
      <w:marBottom w:val="0"/>
      <w:divBdr>
        <w:top w:val="none" w:sz="0" w:space="0" w:color="auto"/>
        <w:left w:val="none" w:sz="0" w:space="0" w:color="auto"/>
        <w:bottom w:val="none" w:sz="0" w:space="0" w:color="auto"/>
        <w:right w:val="none" w:sz="0" w:space="0" w:color="auto"/>
      </w:divBdr>
      <w:divsChild>
        <w:div w:id="297732251">
          <w:marLeft w:val="0"/>
          <w:marRight w:val="0"/>
          <w:marTop w:val="0"/>
          <w:marBottom w:val="0"/>
          <w:divBdr>
            <w:top w:val="none" w:sz="0" w:space="0" w:color="auto"/>
            <w:left w:val="none" w:sz="0" w:space="0" w:color="auto"/>
            <w:bottom w:val="none" w:sz="0" w:space="0" w:color="auto"/>
            <w:right w:val="none" w:sz="0" w:space="0" w:color="auto"/>
          </w:divBdr>
        </w:div>
      </w:divsChild>
    </w:div>
    <w:div w:id="840050469">
      <w:bodyDiv w:val="1"/>
      <w:marLeft w:val="0"/>
      <w:marRight w:val="0"/>
      <w:marTop w:val="0"/>
      <w:marBottom w:val="0"/>
      <w:divBdr>
        <w:top w:val="none" w:sz="0" w:space="0" w:color="auto"/>
        <w:left w:val="none" w:sz="0" w:space="0" w:color="auto"/>
        <w:bottom w:val="none" w:sz="0" w:space="0" w:color="auto"/>
        <w:right w:val="none" w:sz="0" w:space="0" w:color="auto"/>
      </w:divBdr>
    </w:div>
    <w:div w:id="850753439">
      <w:bodyDiv w:val="1"/>
      <w:marLeft w:val="0"/>
      <w:marRight w:val="0"/>
      <w:marTop w:val="0"/>
      <w:marBottom w:val="0"/>
      <w:divBdr>
        <w:top w:val="none" w:sz="0" w:space="0" w:color="auto"/>
        <w:left w:val="none" w:sz="0" w:space="0" w:color="auto"/>
        <w:bottom w:val="none" w:sz="0" w:space="0" w:color="auto"/>
        <w:right w:val="none" w:sz="0" w:space="0" w:color="auto"/>
      </w:divBdr>
    </w:div>
    <w:div w:id="851646954">
      <w:bodyDiv w:val="1"/>
      <w:marLeft w:val="0"/>
      <w:marRight w:val="0"/>
      <w:marTop w:val="0"/>
      <w:marBottom w:val="0"/>
      <w:divBdr>
        <w:top w:val="none" w:sz="0" w:space="0" w:color="auto"/>
        <w:left w:val="none" w:sz="0" w:space="0" w:color="auto"/>
        <w:bottom w:val="none" w:sz="0" w:space="0" w:color="auto"/>
        <w:right w:val="none" w:sz="0" w:space="0" w:color="auto"/>
      </w:divBdr>
    </w:div>
    <w:div w:id="861166770">
      <w:bodyDiv w:val="1"/>
      <w:marLeft w:val="0"/>
      <w:marRight w:val="0"/>
      <w:marTop w:val="0"/>
      <w:marBottom w:val="0"/>
      <w:divBdr>
        <w:top w:val="none" w:sz="0" w:space="0" w:color="auto"/>
        <w:left w:val="none" w:sz="0" w:space="0" w:color="auto"/>
        <w:bottom w:val="none" w:sz="0" w:space="0" w:color="auto"/>
        <w:right w:val="none" w:sz="0" w:space="0" w:color="auto"/>
      </w:divBdr>
    </w:div>
    <w:div w:id="877473177">
      <w:bodyDiv w:val="1"/>
      <w:marLeft w:val="0"/>
      <w:marRight w:val="0"/>
      <w:marTop w:val="0"/>
      <w:marBottom w:val="0"/>
      <w:divBdr>
        <w:top w:val="none" w:sz="0" w:space="0" w:color="auto"/>
        <w:left w:val="none" w:sz="0" w:space="0" w:color="auto"/>
        <w:bottom w:val="none" w:sz="0" w:space="0" w:color="auto"/>
        <w:right w:val="none" w:sz="0" w:space="0" w:color="auto"/>
      </w:divBdr>
    </w:div>
    <w:div w:id="880631163">
      <w:bodyDiv w:val="1"/>
      <w:marLeft w:val="0"/>
      <w:marRight w:val="0"/>
      <w:marTop w:val="0"/>
      <w:marBottom w:val="0"/>
      <w:divBdr>
        <w:top w:val="none" w:sz="0" w:space="0" w:color="auto"/>
        <w:left w:val="none" w:sz="0" w:space="0" w:color="auto"/>
        <w:bottom w:val="none" w:sz="0" w:space="0" w:color="auto"/>
        <w:right w:val="none" w:sz="0" w:space="0" w:color="auto"/>
      </w:divBdr>
    </w:div>
    <w:div w:id="885600070">
      <w:bodyDiv w:val="1"/>
      <w:marLeft w:val="0"/>
      <w:marRight w:val="0"/>
      <w:marTop w:val="0"/>
      <w:marBottom w:val="0"/>
      <w:divBdr>
        <w:top w:val="none" w:sz="0" w:space="0" w:color="auto"/>
        <w:left w:val="none" w:sz="0" w:space="0" w:color="auto"/>
        <w:bottom w:val="none" w:sz="0" w:space="0" w:color="auto"/>
        <w:right w:val="none" w:sz="0" w:space="0" w:color="auto"/>
      </w:divBdr>
    </w:div>
    <w:div w:id="888686977">
      <w:bodyDiv w:val="1"/>
      <w:marLeft w:val="0"/>
      <w:marRight w:val="0"/>
      <w:marTop w:val="0"/>
      <w:marBottom w:val="0"/>
      <w:divBdr>
        <w:top w:val="none" w:sz="0" w:space="0" w:color="auto"/>
        <w:left w:val="none" w:sz="0" w:space="0" w:color="auto"/>
        <w:bottom w:val="none" w:sz="0" w:space="0" w:color="auto"/>
        <w:right w:val="none" w:sz="0" w:space="0" w:color="auto"/>
      </w:divBdr>
    </w:div>
    <w:div w:id="904418133">
      <w:bodyDiv w:val="1"/>
      <w:marLeft w:val="0"/>
      <w:marRight w:val="0"/>
      <w:marTop w:val="0"/>
      <w:marBottom w:val="0"/>
      <w:divBdr>
        <w:top w:val="none" w:sz="0" w:space="0" w:color="auto"/>
        <w:left w:val="none" w:sz="0" w:space="0" w:color="auto"/>
        <w:bottom w:val="none" w:sz="0" w:space="0" w:color="auto"/>
        <w:right w:val="none" w:sz="0" w:space="0" w:color="auto"/>
      </w:divBdr>
    </w:div>
    <w:div w:id="913927116">
      <w:bodyDiv w:val="1"/>
      <w:marLeft w:val="0"/>
      <w:marRight w:val="0"/>
      <w:marTop w:val="0"/>
      <w:marBottom w:val="0"/>
      <w:divBdr>
        <w:top w:val="none" w:sz="0" w:space="0" w:color="auto"/>
        <w:left w:val="none" w:sz="0" w:space="0" w:color="auto"/>
        <w:bottom w:val="none" w:sz="0" w:space="0" w:color="auto"/>
        <w:right w:val="none" w:sz="0" w:space="0" w:color="auto"/>
      </w:divBdr>
    </w:div>
    <w:div w:id="917442369">
      <w:bodyDiv w:val="1"/>
      <w:marLeft w:val="0"/>
      <w:marRight w:val="0"/>
      <w:marTop w:val="0"/>
      <w:marBottom w:val="0"/>
      <w:divBdr>
        <w:top w:val="none" w:sz="0" w:space="0" w:color="auto"/>
        <w:left w:val="none" w:sz="0" w:space="0" w:color="auto"/>
        <w:bottom w:val="none" w:sz="0" w:space="0" w:color="auto"/>
        <w:right w:val="none" w:sz="0" w:space="0" w:color="auto"/>
      </w:divBdr>
      <w:divsChild>
        <w:div w:id="810908869">
          <w:marLeft w:val="0"/>
          <w:marRight w:val="0"/>
          <w:marTop w:val="0"/>
          <w:marBottom w:val="0"/>
          <w:divBdr>
            <w:top w:val="none" w:sz="0" w:space="0" w:color="auto"/>
            <w:left w:val="none" w:sz="0" w:space="0" w:color="auto"/>
            <w:bottom w:val="none" w:sz="0" w:space="0" w:color="auto"/>
            <w:right w:val="none" w:sz="0" w:space="0" w:color="auto"/>
          </w:divBdr>
          <w:divsChild>
            <w:div w:id="454375853">
              <w:marLeft w:val="0"/>
              <w:marRight w:val="0"/>
              <w:marTop w:val="0"/>
              <w:marBottom w:val="0"/>
              <w:divBdr>
                <w:top w:val="none" w:sz="0" w:space="0" w:color="auto"/>
                <w:left w:val="none" w:sz="0" w:space="0" w:color="auto"/>
                <w:bottom w:val="none" w:sz="0" w:space="0" w:color="auto"/>
                <w:right w:val="none" w:sz="0" w:space="0" w:color="auto"/>
              </w:divBdr>
              <w:divsChild>
                <w:div w:id="1681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6">
          <w:marLeft w:val="0"/>
          <w:marRight w:val="0"/>
          <w:marTop w:val="0"/>
          <w:marBottom w:val="0"/>
          <w:divBdr>
            <w:top w:val="none" w:sz="0" w:space="0" w:color="auto"/>
            <w:left w:val="none" w:sz="0" w:space="0" w:color="auto"/>
            <w:bottom w:val="none" w:sz="0" w:space="0" w:color="auto"/>
            <w:right w:val="none" w:sz="0" w:space="0" w:color="auto"/>
          </w:divBdr>
        </w:div>
      </w:divsChild>
    </w:div>
    <w:div w:id="930819091">
      <w:bodyDiv w:val="1"/>
      <w:marLeft w:val="0"/>
      <w:marRight w:val="0"/>
      <w:marTop w:val="0"/>
      <w:marBottom w:val="0"/>
      <w:divBdr>
        <w:top w:val="none" w:sz="0" w:space="0" w:color="auto"/>
        <w:left w:val="none" w:sz="0" w:space="0" w:color="auto"/>
        <w:bottom w:val="none" w:sz="0" w:space="0" w:color="auto"/>
        <w:right w:val="none" w:sz="0" w:space="0" w:color="auto"/>
      </w:divBdr>
    </w:div>
    <w:div w:id="935213092">
      <w:bodyDiv w:val="1"/>
      <w:marLeft w:val="0"/>
      <w:marRight w:val="0"/>
      <w:marTop w:val="0"/>
      <w:marBottom w:val="0"/>
      <w:divBdr>
        <w:top w:val="none" w:sz="0" w:space="0" w:color="auto"/>
        <w:left w:val="none" w:sz="0" w:space="0" w:color="auto"/>
        <w:bottom w:val="none" w:sz="0" w:space="0" w:color="auto"/>
        <w:right w:val="none" w:sz="0" w:space="0" w:color="auto"/>
      </w:divBdr>
    </w:div>
    <w:div w:id="936911030">
      <w:bodyDiv w:val="1"/>
      <w:marLeft w:val="0"/>
      <w:marRight w:val="0"/>
      <w:marTop w:val="0"/>
      <w:marBottom w:val="0"/>
      <w:divBdr>
        <w:top w:val="none" w:sz="0" w:space="0" w:color="auto"/>
        <w:left w:val="none" w:sz="0" w:space="0" w:color="auto"/>
        <w:bottom w:val="none" w:sz="0" w:space="0" w:color="auto"/>
        <w:right w:val="none" w:sz="0" w:space="0" w:color="auto"/>
      </w:divBdr>
      <w:divsChild>
        <w:div w:id="456871449">
          <w:marLeft w:val="0"/>
          <w:marRight w:val="0"/>
          <w:marTop w:val="120"/>
          <w:marBottom w:val="360"/>
          <w:divBdr>
            <w:top w:val="none" w:sz="0" w:space="0" w:color="auto"/>
            <w:left w:val="none" w:sz="0" w:space="0" w:color="auto"/>
            <w:bottom w:val="none" w:sz="0" w:space="0" w:color="auto"/>
            <w:right w:val="none" w:sz="0" w:space="0" w:color="auto"/>
          </w:divBdr>
          <w:divsChild>
            <w:div w:id="1903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3230">
      <w:bodyDiv w:val="1"/>
      <w:marLeft w:val="0"/>
      <w:marRight w:val="0"/>
      <w:marTop w:val="0"/>
      <w:marBottom w:val="0"/>
      <w:divBdr>
        <w:top w:val="none" w:sz="0" w:space="0" w:color="auto"/>
        <w:left w:val="none" w:sz="0" w:space="0" w:color="auto"/>
        <w:bottom w:val="none" w:sz="0" w:space="0" w:color="auto"/>
        <w:right w:val="none" w:sz="0" w:space="0" w:color="auto"/>
      </w:divBdr>
    </w:div>
    <w:div w:id="942692449">
      <w:bodyDiv w:val="1"/>
      <w:marLeft w:val="0"/>
      <w:marRight w:val="0"/>
      <w:marTop w:val="0"/>
      <w:marBottom w:val="0"/>
      <w:divBdr>
        <w:top w:val="none" w:sz="0" w:space="0" w:color="auto"/>
        <w:left w:val="none" w:sz="0" w:space="0" w:color="auto"/>
        <w:bottom w:val="none" w:sz="0" w:space="0" w:color="auto"/>
        <w:right w:val="none" w:sz="0" w:space="0" w:color="auto"/>
      </w:divBdr>
    </w:div>
    <w:div w:id="946691242">
      <w:bodyDiv w:val="1"/>
      <w:marLeft w:val="0"/>
      <w:marRight w:val="0"/>
      <w:marTop w:val="0"/>
      <w:marBottom w:val="0"/>
      <w:divBdr>
        <w:top w:val="none" w:sz="0" w:space="0" w:color="auto"/>
        <w:left w:val="none" w:sz="0" w:space="0" w:color="auto"/>
        <w:bottom w:val="none" w:sz="0" w:space="0" w:color="auto"/>
        <w:right w:val="none" w:sz="0" w:space="0" w:color="auto"/>
      </w:divBdr>
    </w:div>
    <w:div w:id="959414093">
      <w:bodyDiv w:val="1"/>
      <w:marLeft w:val="0"/>
      <w:marRight w:val="0"/>
      <w:marTop w:val="0"/>
      <w:marBottom w:val="0"/>
      <w:divBdr>
        <w:top w:val="none" w:sz="0" w:space="0" w:color="auto"/>
        <w:left w:val="none" w:sz="0" w:space="0" w:color="auto"/>
        <w:bottom w:val="none" w:sz="0" w:space="0" w:color="auto"/>
        <w:right w:val="none" w:sz="0" w:space="0" w:color="auto"/>
      </w:divBdr>
    </w:div>
    <w:div w:id="963119564">
      <w:bodyDiv w:val="1"/>
      <w:marLeft w:val="0"/>
      <w:marRight w:val="0"/>
      <w:marTop w:val="0"/>
      <w:marBottom w:val="0"/>
      <w:divBdr>
        <w:top w:val="none" w:sz="0" w:space="0" w:color="auto"/>
        <w:left w:val="none" w:sz="0" w:space="0" w:color="auto"/>
        <w:bottom w:val="none" w:sz="0" w:space="0" w:color="auto"/>
        <w:right w:val="none" w:sz="0" w:space="0" w:color="auto"/>
      </w:divBdr>
      <w:divsChild>
        <w:div w:id="122503965">
          <w:marLeft w:val="0"/>
          <w:marRight w:val="0"/>
          <w:marTop w:val="0"/>
          <w:marBottom w:val="0"/>
          <w:divBdr>
            <w:top w:val="none" w:sz="0" w:space="0" w:color="auto"/>
            <w:left w:val="none" w:sz="0" w:space="0" w:color="auto"/>
            <w:bottom w:val="none" w:sz="0" w:space="0" w:color="auto"/>
            <w:right w:val="none" w:sz="0" w:space="0" w:color="auto"/>
          </w:divBdr>
        </w:div>
        <w:div w:id="787358932">
          <w:marLeft w:val="0"/>
          <w:marRight w:val="0"/>
          <w:marTop w:val="0"/>
          <w:marBottom w:val="0"/>
          <w:divBdr>
            <w:top w:val="none" w:sz="0" w:space="0" w:color="auto"/>
            <w:left w:val="none" w:sz="0" w:space="0" w:color="auto"/>
            <w:bottom w:val="none" w:sz="0" w:space="0" w:color="auto"/>
            <w:right w:val="none" w:sz="0" w:space="0" w:color="auto"/>
          </w:divBdr>
        </w:div>
        <w:div w:id="1366523130">
          <w:marLeft w:val="0"/>
          <w:marRight w:val="0"/>
          <w:marTop w:val="0"/>
          <w:marBottom w:val="0"/>
          <w:divBdr>
            <w:top w:val="none" w:sz="0" w:space="0" w:color="auto"/>
            <w:left w:val="none" w:sz="0" w:space="0" w:color="auto"/>
            <w:bottom w:val="none" w:sz="0" w:space="0" w:color="auto"/>
            <w:right w:val="none" w:sz="0" w:space="0" w:color="auto"/>
          </w:divBdr>
        </w:div>
        <w:div w:id="1556818367">
          <w:marLeft w:val="0"/>
          <w:marRight w:val="0"/>
          <w:marTop w:val="0"/>
          <w:marBottom w:val="0"/>
          <w:divBdr>
            <w:top w:val="none" w:sz="0" w:space="0" w:color="auto"/>
            <w:left w:val="none" w:sz="0" w:space="0" w:color="auto"/>
            <w:bottom w:val="none" w:sz="0" w:space="0" w:color="auto"/>
            <w:right w:val="none" w:sz="0" w:space="0" w:color="auto"/>
          </w:divBdr>
        </w:div>
      </w:divsChild>
    </w:div>
    <w:div w:id="969214169">
      <w:bodyDiv w:val="1"/>
      <w:marLeft w:val="0"/>
      <w:marRight w:val="0"/>
      <w:marTop w:val="0"/>
      <w:marBottom w:val="0"/>
      <w:divBdr>
        <w:top w:val="none" w:sz="0" w:space="0" w:color="auto"/>
        <w:left w:val="none" w:sz="0" w:space="0" w:color="auto"/>
        <w:bottom w:val="none" w:sz="0" w:space="0" w:color="auto"/>
        <w:right w:val="none" w:sz="0" w:space="0" w:color="auto"/>
      </w:divBdr>
    </w:div>
    <w:div w:id="970399374">
      <w:bodyDiv w:val="1"/>
      <w:marLeft w:val="0"/>
      <w:marRight w:val="0"/>
      <w:marTop w:val="0"/>
      <w:marBottom w:val="0"/>
      <w:divBdr>
        <w:top w:val="none" w:sz="0" w:space="0" w:color="auto"/>
        <w:left w:val="none" w:sz="0" w:space="0" w:color="auto"/>
        <w:bottom w:val="none" w:sz="0" w:space="0" w:color="auto"/>
        <w:right w:val="none" w:sz="0" w:space="0" w:color="auto"/>
      </w:divBdr>
    </w:div>
    <w:div w:id="970400692">
      <w:bodyDiv w:val="1"/>
      <w:marLeft w:val="0"/>
      <w:marRight w:val="0"/>
      <w:marTop w:val="0"/>
      <w:marBottom w:val="0"/>
      <w:divBdr>
        <w:top w:val="none" w:sz="0" w:space="0" w:color="auto"/>
        <w:left w:val="none" w:sz="0" w:space="0" w:color="auto"/>
        <w:bottom w:val="none" w:sz="0" w:space="0" w:color="auto"/>
        <w:right w:val="none" w:sz="0" w:space="0" w:color="auto"/>
      </w:divBdr>
      <w:divsChild>
        <w:div w:id="600258515">
          <w:marLeft w:val="0"/>
          <w:marRight w:val="0"/>
          <w:marTop w:val="0"/>
          <w:marBottom w:val="0"/>
          <w:divBdr>
            <w:top w:val="none" w:sz="0" w:space="0" w:color="auto"/>
            <w:left w:val="none" w:sz="0" w:space="0" w:color="auto"/>
            <w:bottom w:val="none" w:sz="0" w:space="0" w:color="auto"/>
            <w:right w:val="none" w:sz="0" w:space="0" w:color="auto"/>
          </w:divBdr>
        </w:div>
        <w:div w:id="1046679634">
          <w:marLeft w:val="0"/>
          <w:marRight w:val="0"/>
          <w:marTop w:val="0"/>
          <w:marBottom w:val="0"/>
          <w:divBdr>
            <w:top w:val="none" w:sz="0" w:space="0" w:color="auto"/>
            <w:left w:val="none" w:sz="0" w:space="0" w:color="auto"/>
            <w:bottom w:val="none" w:sz="0" w:space="0" w:color="auto"/>
            <w:right w:val="none" w:sz="0" w:space="0" w:color="auto"/>
          </w:divBdr>
        </w:div>
      </w:divsChild>
    </w:div>
    <w:div w:id="970671057">
      <w:bodyDiv w:val="1"/>
      <w:marLeft w:val="0"/>
      <w:marRight w:val="0"/>
      <w:marTop w:val="0"/>
      <w:marBottom w:val="0"/>
      <w:divBdr>
        <w:top w:val="none" w:sz="0" w:space="0" w:color="auto"/>
        <w:left w:val="none" w:sz="0" w:space="0" w:color="auto"/>
        <w:bottom w:val="none" w:sz="0" w:space="0" w:color="auto"/>
        <w:right w:val="none" w:sz="0" w:space="0" w:color="auto"/>
      </w:divBdr>
    </w:div>
    <w:div w:id="972444133">
      <w:bodyDiv w:val="1"/>
      <w:marLeft w:val="0"/>
      <w:marRight w:val="0"/>
      <w:marTop w:val="0"/>
      <w:marBottom w:val="0"/>
      <w:divBdr>
        <w:top w:val="none" w:sz="0" w:space="0" w:color="auto"/>
        <w:left w:val="none" w:sz="0" w:space="0" w:color="auto"/>
        <w:bottom w:val="none" w:sz="0" w:space="0" w:color="auto"/>
        <w:right w:val="none" w:sz="0" w:space="0" w:color="auto"/>
      </w:divBdr>
      <w:divsChild>
        <w:div w:id="1132555004">
          <w:marLeft w:val="0"/>
          <w:marRight w:val="0"/>
          <w:marTop w:val="0"/>
          <w:marBottom w:val="0"/>
          <w:divBdr>
            <w:top w:val="none" w:sz="0" w:space="0" w:color="auto"/>
            <w:left w:val="none" w:sz="0" w:space="0" w:color="auto"/>
            <w:bottom w:val="none" w:sz="0" w:space="0" w:color="auto"/>
            <w:right w:val="none" w:sz="0" w:space="0" w:color="auto"/>
          </w:divBdr>
        </w:div>
        <w:div w:id="1248223674">
          <w:marLeft w:val="0"/>
          <w:marRight w:val="0"/>
          <w:marTop w:val="0"/>
          <w:marBottom w:val="0"/>
          <w:divBdr>
            <w:top w:val="none" w:sz="0" w:space="0" w:color="auto"/>
            <w:left w:val="none" w:sz="0" w:space="0" w:color="auto"/>
            <w:bottom w:val="none" w:sz="0" w:space="0" w:color="auto"/>
            <w:right w:val="none" w:sz="0" w:space="0" w:color="auto"/>
          </w:divBdr>
        </w:div>
        <w:div w:id="1628505557">
          <w:marLeft w:val="0"/>
          <w:marRight w:val="0"/>
          <w:marTop w:val="0"/>
          <w:marBottom w:val="0"/>
          <w:divBdr>
            <w:top w:val="none" w:sz="0" w:space="0" w:color="auto"/>
            <w:left w:val="none" w:sz="0" w:space="0" w:color="auto"/>
            <w:bottom w:val="none" w:sz="0" w:space="0" w:color="auto"/>
            <w:right w:val="none" w:sz="0" w:space="0" w:color="auto"/>
          </w:divBdr>
        </w:div>
        <w:div w:id="1815296009">
          <w:marLeft w:val="0"/>
          <w:marRight w:val="0"/>
          <w:marTop w:val="0"/>
          <w:marBottom w:val="0"/>
          <w:divBdr>
            <w:top w:val="none" w:sz="0" w:space="0" w:color="auto"/>
            <w:left w:val="none" w:sz="0" w:space="0" w:color="auto"/>
            <w:bottom w:val="none" w:sz="0" w:space="0" w:color="auto"/>
            <w:right w:val="none" w:sz="0" w:space="0" w:color="auto"/>
          </w:divBdr>
        </w:div>
      </w:divsChild>
    </w:div>
    <w:div w:id="973176622">
      <w:bodyDiv w:val="1"/>
      <w:marLeft w:val="0"/>
      <w:marRight w:val="0"/>
      <w:marTop w:val="0"/>
      <w:marBottom w:val="0"/>
      <w:divBdr>
        <w:top w:val="none" w:sz="0" w:space="0" w:color="auto"/>
        <w:left w:val="none" w:sz="0" w:space="0" w:color="auto"/>
        <w:bottom w:val="none" w:sz="0" w:space="0" w:color="auto"/>
        <w:right w:val="none" w:sz="0" w:space="0" w:color="auto"/>
      </w:divBdr>
    </w:div>
    <w:div w:id="979922897">
      <w:bodyDiv w:val="1"/>
      <w:marLeft w:val="0"/>
      <w:marRight w:val="0"/>
      <w:marTop w:val="0"/>
      <w:marBottom w:val="0"/>
      <w:divBdr>
        <w:top w:val="none" w:sz="0" w:space="0" w:color="auto"/>
        <w:left w:val="none" w:sz="0" w:space="0" w:color="auto"/>
        <w:bottom w:val="none" w:sz="0" w:space="0" w:color="auto"/>
        <w:right w:val="none" w:sz="0" w:space="0" w:color="auto"/>
      </w:divBdr>
    </w:div>
    <w:div w:id="989097301">
      <w:bodyDiv w:val="1"/>
      <w:marLeft w:val="0"/>
      <w:marRight w:val="0"/>
      <w:marTop w:val="0"/>
      <w:marBottom w:val="0"/>
      <w:divBdr>
        <w:top w:val="none" w:sz="0" w:space="0" w:color="auto"/>
        <w:left w:val="none" w:sz="0" w:space="0" w:color="auto"/>
        <w:bottom w:val="none" w:sz="0" w:space="0" w:color="auto"/>
        <w:right w:val="none" w:sz="0" w:space="0" w:color="auto"/>
      </w:divBdr>
    </w:div>
    <w:div w:id="989872362">
      <w:bodyDiv w:val="1"/>
      <w:marLeft w:val="0"/>
      <w:marRight w:val="0"/>
      <w:marTop w:val="0"/>
      <w:marBottom w:val="0"/>
      <w:divBdr>
        <w:top w:val="none" w:sz="0" w:space="0" w:color="auto"/>
        <w:left w:val="none" w:sz="0" w:space="0" w:color="auto"/>
        <w:bottom w:val="none" w:sz="0" w:space="0" w:color="auto"/>
        <w:right w:val="none" w:sz="0" w:space="0" w:color="auto"/>
      </w:divBdr>
    </w:div>
    <w:div w:id="990527488">
      <w:bodyDiv w:val="1"/>
      <w:marLeft w:val="0"/>
      <w:marRight w:val="0"/>
      <w:marTop w:val="0"/>
      <w:marBottom w:val="0"/>
      <w:divBdr>
        <w:top w:val="none" w:sz="0" w:space="0" w:color="auto"/>
        <w:left w:val="none" w:sz="0" w:space="0" w:color="auto"/>
        <w:bottom w:val="none" w:sz="0" w:space="0" w:color="auto"/>
        <w:right w:val="none" w:sz="0" w:space="0" w:color="auto"/>
      </w:divBdr>
    </w:div>
    <w:div w:id="995184223">
      <w:bodyDiv w:val="1"/>
      <w:marLeft w:val="0"/>
      <w:marRight w:val="0"/>
      <w:marTop w:val="0"/>
      <w:marBottom w:val="0"/>
      <w:divBdr>
        <w:top w:val="none" w:sz="0" w:space="0" w:color="auto"/>
        <w:left w:val="none" w:sz="0" w:space="0" w:color="auto"/>
        <w:bottom w:val="none" w:sz="0" w:space="0" w:color="auto"/>
        <w:right w:val="none" w:sz="0" w:space="0" w:color="auto"/>
      </w:divBdr>
    </w:div>
    <w:div w:id="999307163">
      <w:bodyDiv w:val="1"/>
      <w:marLeft w:val="0"/>
      <w:marRight w:val="0"/>
      <w:marTop w:val="0"/>
      <w:marBottom w:val="0"/>
      <w:divBdr>
        <w:top w:val="none" w:sz="0" w:space="0" w:color="auto"/>
        <w:left w:val="none" w:sz="0" w:space="0" w:color="auto"/>
        <w:bottom w:val="none" w:sz="0" w:space="0" w:color="auto"/>
        <w:right w:val="none" w:sz="0" w:space="0" w:color="auto"/>
      </w:divBdr>
      <w:divsChild>
        <w:div w:id="461308857">
          <w:marLeft w:val="547"/>
          <w:marRight w:val="0"/>
          <w:marTop w:val="0"/>
          <w:marBottom w:val="0"/>
          <w:divBdr>
            <w:top w:val="none" w:sz="0" w:space="0" w:color="auto"/>
            <w:left w:val="none" w:sz="0" w:space="0" w:color="auto"/>
            <w:bottom w:val="none" w:sz="0" w:space="0" w:color="auto"/>
            <w:right w:val="none" w:sz="0" w:space="0" w:color="auto"/>
          </w:divBdr>
        </w:div>
        <w:div w:id="1769422474">
          <w:marLeft w:val="547"/>
          <w:marRight w:val="0"/>
          <w:marTop w:val="0"/>
          <w:marBottom w:val="0"/>
          <w:divBdr>
            <w:top w:val="none" w:sz="0" w:space="0" w:color="auto"/>
            <w:left w:val="none" w:sz="0" w:space="0" w:color="auto"/>
            <w:bottom w:val="none" w:sz="0" w:space="0" w:color="auto"/>
            <w:right w:val="none" w:sz="0" w:space="0" w:color="auto"/>
          </w:divBdr>
        </w:div>
      </w:divsChild>
    </w:div>
    <w:div w:id="1001591640">
      <w:bodyDiv w:val="1"/>
      <w:marLeft w:val="0"/>
      <w:marRight w:val="0"/>
      <w:marTop w:val="0"/>
      <w:marBottom w:val="0"/>
      <w:divBdr>
        <w:top w:val="none" w:sz="0" w:space="0" w:color="auto"/>
        <w:left w:val="none" w:sz="0" w:space="0" w:color="auto"/>
        <w:bottom w:val="none" w:sz="0" w:space="0" w:color="auto"/>
        <w:right w:val="none" w:sz="0" w:space="0" w:color="auto"/>
      </w:divBdr>
      <w:divsChild>
        <w:div w:id="438454986">
          <w:marLeft w:val="0"/>
          <w:marRight w:val="0"/>
          <w:marTop w:val="0"/>
          <w:marBottom w:val="0"/>
          <w:divBdr>
            <w:top w:val="none" w:sz="0" w:space="0" w:color="auto"/>
            <w:left w:val="none" w:sz="0" w:space="0" w:color="auto"/>
            <w:bottom w:val="none" w:sz="0" w:space="0" w:color="auto"/>
            <w:right w:val="none" w:sz="0" w:space="0" w:color="auto"/>
          </w:divBdr>
        </w:div>
      </w:divsChild>
    </w:div>
    <w:div w:id="1004043426">
      <w:bodyDiv w:val="1"/>
      <w:marLeft w:val="0"/>
      <w:marRight w:val="0"/>
      <w:marTop w:val="0"/>
      <w:marBottom w:val="0"/>
      <w:divBdr>
        <w:top w:val="none" w:sz="0" w:space="0" w:color="auto"/>
        <w:left w:val="none" w:sz="0" w:space="0" w:color="auto"/>
        <w:bottom w:val="none" w:sz="0" w:space="0" w:color="auto"/>
        <w:right w:val="none" w:sz="0" w:space="0" w:color="auto"/>
      </w:divBdr>
    </w:div>
    <w:div w:id="1008288634">
      <w:bodyDiv w:val="1"/>
      <w:marLeft w:val="0"/>
      <w:marRight w:val="0"/>
      <w:marTop w:val="0"/>
      <w:marBottom w:val="0"/>
      <w:divBdr>
        <w:top w:val="none" w:sz="0" w:space="0" w:color="auto"/>
        <w:left w:val="none" w:sz="0" w:space="0" w:color="auto"/>
        <w:bottom w:val="none" w:sz="0" w:space="0" w:color="auto"/>
        <w:right w:val="none" w:sz="0" w:space="0" w:color="auto"/>
      </w:divBdr>
    </w:div>
    <w:div w:id="1031497394">
      <w:bodyDiv w:val="1"/>
      <w:marLeft w:val="0"/>
      <w:marRight w:val="0"/>
      <w:marTop w:val="0"/>
      <w:marBottom w:val="0"/>
      <w:divBdr>
        <w:top w:val="none" w:sz="0" w:space="0" w:color="auto"/>
        <w:left w:val="none" w:sz="0" w:space="0" w:color="auto"/>
        <w:bottom w:val="none" w:sz="0" w:space="0" w:color="auto"/>
        <w:right w:val="none" w:sz="0" w:space="0" w:color="auto"/>
      </w:divBdr>
    </w:div>
    <w:div w:id="1048073383">
      <w:bodyDiv w:val="1"/>
      <w:marLeft w:val="0"/>
      <w:marRight w:val="0"/>
      <w:marTop w:val="0"/>
      <w:marBottom w:val="0"/>
      <w:divBdr>
        <w:top w:val="none" w:sz="0" w:space="0" w:color="auto"/>
        <w:left w:val="none" w:sz="0" w:space="0" w:color="auto"/>
        <w:bottom w:val="none" w:sz="0" w:space="0" w:color="auto"/>
        <w:right w:val="none" w:sz="0" w:space="0" w:color="auto"/>
      </w:divBdr>
    </w:div>
    <w:div w:id="1052921316">
      <w:bodyDiv w:val="1"/>
      <w:marLeft w:val="0"/>
      <w:marRight w:val="0"/>
      <w:marTop w:val="0"/>
      <w:marBottom w:val="0"/>
      <w:divBdr>
        <w:top w:val="none" w:sz="0" w:space="0" w:color="auto"/>
        <w:left w:val="none" w:sz="0" w:space="0" w:color="auto"/>
        <w:bottom w:val="none" w:sz="0" w:space="0" w:color="auto"/>
        <w:right w:val="none" w:sz="0" w:space="0" w:color="auto"/>
      </w:divBdr>
    </w:div>
    <w:div w:id="1060324403">
      <w:bodyDiv w:val="1"/>
      <w:marLeft w:val="0"/>
      <w:marRight w:val="0"/>
      <w:marTop w:val="0"/>
      <w:marBottom w:val="0"/>
      <w:divBdr>
        <w:top w:val="none" w:sz="0" w:space="0" w:color="auto"/>
        <w:left w:val="none" w:sz="0" w:space="0" w:color="auto"/>
        <w:bottom w:val="none" w:sz="0" w:space="0" w:color="auto"/>
        <w:right w:val="none" w:sz="0" w:space="0" w:color="auto"/>
      </w:divBdr>
    </w:div>
    <w:div w:id="1078869556">
      <w:bodyDiv w:val="1"/>
      <w:marLeft w:val="0"/>
      <w:marRight w:val="0"/>
      <w:marTop w:val="0"/>
      <w:marBottom w:val="0"/>
      <w:divBdr>
        <w:top w:val="none" w:sz="0" w:space="0" w:color="auto"/>
        <w:left w:val="none" w:sz="0" w:space="0" w:color="auto"/>
        <w:bottom w:val="none" w:sz="0" w:space="0" w:color="auto"/>
        <w:right w:val="none" w:sz="0" w:space="0" w:color="auto"/>
      </w:divBdr>
    </w:div>
    <w:div w:id="1080101252">
      <w:bodyDiv w:val="1"/>
      <w:marLeft w:val="0"/>
      <w:marRight w:val="0"/>
      <w:marTop w:val="0"/>
      <w:marBottom w:val="0"/>
      <w:divBdr>
        <w:top w:val="none" w:sz="0" w:space="0" w:color="auto"/>
        <w:left w:val="none" w:sz="0" w:space="0" w:color="auto"/>
        <w:bottom w:val="none" w:sz="0" w:space="0" w:color="auto"/>
        <w:right w:val="none" w:sz="0" w:space="0" w:color="auto"/>
      </w:divBdr>
      <w:divsChild>
        <w:div w:id="491990722">
          <w:marLeft w:val="0"/>
          <w:marRight w:val="0"/>
          <w:marTop w:val="0"/>
          <w:marBottom w:val="0"/>
          <w:divBdr>
            <w:top w:val="none" w:sz="0" w:space="0" w:color="auto"/>
            <w:left w:val="none" w:sz="0" w:space="0" w:color="auto"/>
            <w:bottom w:val="none" w:sz="0" w:space="0" w:color="auto"/>
            <w:right w:val="none" w:sz="0" w:space="0" w:color="auto"/>
          </w:divBdr>
        </w:div>
        <w:div w:id="1838226822">
          <w:marLeft w:val="0"/>
          <w:marRight w:val="0"/>
          <w:marTop w:val="0"/>
          <w:marBottom w:val="0"/>
          <w:divBdr>
            <w:top w:val="none" w:sz="0" w:space="0" w:color="auto"/>
            <w:left w:val="none" w:sz="0" w:space="0" w:color="auto"/>
            <w:bottom w:val="none" w:sz="0" w:space="0" w:color="auto"/>
            <w:right w:val="none" w:sz="0" w:space="0" w:color="auto"/>
          </w:divBdr>
        </w:div>
        <w:div w:id="2082948882">
          <w:marLeft w:val="0"/>
          <w:marRight w:val="0"/>
          <w:marTop w:val="0"/>
          <w:marBottom w:val="0"/>
          <w:divBdr>
            <w:top w:val="none" w:sz="0" w:space="0" w:color="auto"/>
            <w:left w:val="none" w:sz="0" w:space="0" w:color="auto"/>
            <w:bottom w:val="none" w:sz="0" w:space="0" w:color="auto"/>
            <w:right w:val="none" w:sz="0" w:space="0" w:color="auto"/>
          </w:divBdr>
        </w:div>
      </w:divsChild>
    </w:div>
    <w:div w:id="1081023779">
      <w:bodyDiv w:val="1"/>
      <w:marLeft w:val="0"/>
      <w:marRight w:val="0"/>
      <w:marTop w:val="0"/>
      <w:marBottom w:val="0"/>
      <w:divBdr>
        <w:top w:val="none" w:sz="0" w:space="0" w:color="auto"/>
        <w:left w:val="none" w:sz="0" w:space="0" w:color="auto"/>
        <w:bottom w:val="none" w:sz="0" w:space="0" w:color="auto"/>
        <w:right w:val="none" w:sz="0" w:space="0" w:color="auto"/>
      </w:divBdr>
    </w:div>
    <w:div w:id="1082676889">
      <w:bodyDiv w:val="1"/>
      <w:marLeft w:val="0"/>
      <w:marRight w:val="0"/>
      <w:marTop w:val="0"/>
      <w:marBottom w:val="0"/>
      <w:divBdr>
        <w:top w:val="none" w:sz="0" w:space="0" w:color="auto"/>
        <w:left w:val="none" w:sz="0" w:space="0" w:color="auto"/>
        <w:bottom w:val="none" w:sz="0" w:space="0" w:color="auto"/>
        <w:right w:val="none" w:sz="0" w:space="0" w:color="auto"/>
      </w:divBdr>
      <w:divsChild>
        <w:div w:id="1048189290">
          <w:marLeft w:val="0"/>
          <w:marRight w:val="0"/>
          <w:marTop w:val="0"/>
          <w:marBottom w:val="0"/>
          <w:divBdr>
            <w:top w:val="none" w:sz="0" w:space="0" w:color="auto"/>
            <w:left w:val="none" w:sz="0" w:space="0" w:color="auto"/>
            <w:bottom w:val="none" w:sz="0" w:space="0" w:color="auto"/>
            <w:right w:val="none" w:sz="0" w:space="0" w:color="auto"/>
          </w:divBdr>
        </w:div>
        <w:div w:id="2073888250">
          <w:marLeft w:val="0"/>
          <w:marRight w:val="0"/>
          <w:marTop w:val="0"/>
          <w:marBottom w:val="0"/>
          <w:divBdr>
            <w:top w:val="none" w:sz="0" w:space="0" w:color="auto"/>
            <w:left w:val="none" w:sz="0" w:space="0" w:color="auto"/>
            <w:bottom w:val="none" w:sz="0" w:space="0" w:color="auto"/>
            <w:right w:val="none" w:sz="0" w:space="0" w:color="auto"/>
          </w:divBdr>
        </w:div>
      </w:divsChild>
    </w:div>
    <w:div w:id="1089543815">
      <w:bodyDiv w:val="1"/>
      <w:marLeft w:val="0"/>
      <w:marRight w:val="0"/>
      <w:marTop w:val="0"/>
      <w:marBottom w:val="0"/>
      <w:divBdr>
        <w:top w:val="none" w:sz="0" w:space="0" w:color="auto"/>
        <w:left w:val="none" w:sz="0" w:space="0" w:color="auto"/>
        <w:bottom w:val="none" w:sz="0" w:space="0" w:color="auto"/>
        <w:right w:val="none" w:sz="0" w:space="0" w:color="auto"/>
      </w:divBdr>
    </w:div>
    <w:div w:id="1089690893">
      <w:bodyDiv w:val="1"/>
      <w:marLeft w:val="0"/>
      <w:marRight w:val="0"/>
      <w:marTop w:val="0"/>
      <w:marBottom w:val="0"/>
      <w:divBdr>
        <w:top w:val="none" w:sz="0" w:space="0" w:color="auto"/>
        <w:left w:val="none" w:sz="0" w:space="0" w:color="auto"/>
        <w:bottom w:val="none" w:sz="0" w:space="0" w:color="auto"/>
        <w:right w:val="none" w:sz="0" w:space="0" w:color="auto"/>
      </w:divBdr>
    </w:div>
    <w:div w:id="1095176635">
      <w:bodyDiv w:val="1"/>
      <w:marLeft w:val="0"/>
      <w:marRight w:val="0"/>
      <w:marTop w:val="0"/>
      <w:marBottom w:val="0"/>
      <w:divBdr>
        <w:top w:val="none" w:sz="0" w:space="0" w:color="auto"/>
        <w:left w:val="none" w:sz="0" w:space="0" w:color="auto"/>
        <w:bottom w:val="none" w:sz="0" w:space="0" w:color="auto"/>
        <w:right w:val="none" w:sz="0" w:space="0" w:color="auto"/>
      </w:divBdr>
    </w:div>
    <w:div w:id="1100226393">
      <w:bodyDiv w:val="1"/>
      <w:marLeft w:val="0"/>
      <w:marRight w:val="0"/>
      <w:marTop w:val="0"/>
      <w:marBottom w:val="0"/>
      <w:divBdr>
        <w:top w:val="none" w:sz="0" w:space="0" w:color="auto"/>
        <w:left w:val="none" w:sz="0" w:space="0" w:color="auto"/>
        <w:bottom w:val="none" w:sz="0" w:space="0" w:color="auto"/>
        <w:right w:val="none" w:sz="0" w:space="0" w:color="auto"/>
      </w:divBdr>
    </w:div>
    <w:div w:id="1101996298">
      <w:bodyDiv w:val="1"/>
      <w:marLeft w:val="0"/>
      <w:marRight w:val="0"/>
      <w:marTop w:val="0"/>
      <w:marBottom w:val="0"/>
      <w:divBdr>
        <w:top w:val="none" w:sz="0" w:space="0" w:color="auto"/>
        <w:left w:val="none" w:sz="0" w:space="0" w:color="auto"/>
        <w:bottom w:val="none" w:sz="0" w:space="0" w:color="auto"/>
        <w:right w:val="none" w:sz="0" w:space="0" w:color="auto"/>
      </w:divBdr>
    </w:div>
    <w:div w:id="1107964196">
      <w:bodyDiv w:val="1"/>
      <w:marLeft w:val="0"/>
      <w:marRight w:val="0"/>
      <w:marTop w:val="0"/>
      <w:marBottom w:val="0"/>
      <w:divBdr>
        <w:top w:val="none" w:sz="0" w:space="0" w:color="auto"/>
        <w:left w:val="none" w:sz="0" w:space="0" w:color="auto"/>
        <w:bottom w:val="none" w:sz="0" w:space="0" w:color="auto"/>
        <w:right w:val="none" w:sz="0" w:space="0" w:color="auto"/>
      </w:divBdr>
    </w:div>
    <w:div w:id="1111704501">
      <w:bodyDiv w:val="1"/>
      <w:marLeft w:val="0"/>
      <w:marRight w:val="0"/>
      <w:marTop w:val="0"/>
      <w:marBottom w:val="0"/>
      <w:divBdr>
        <w:top w:val="none" w:sz="0" w:space="0" w:color="auto"/>
        <w:left w:val="none" w:sz="0" w:space="0" w:color="auto"/>
        <w:bottom w:val="none" w:sz="0" w:space="0" w:color="auto"/>
        <w:right w:val="none" w:sz="0" w:space="0" w:color="auto"/>
      </w:divBdr>
    </w:div>
    <w:div w:id="1112364187">
      <w:bodyDiv w:val="1"/>
      <w:marLeft w:val="0"/>
      <w:marRight w:val="0"/>
      <w:marTop w:val="0"/>
      <w:marBottom w:val="0"/>
      <w:divBdr>
        <w:top w:val="none" w:sz="0" w:space="0" w:color="auto"/>
        <w:left w:val="none" w:sz="0" w:space="0" w:color="auto"/>
        <w:bottom w:val="none" w:sz="0" w:space="0" w:color="auto"/>
        <w:right w:val="none" w:sz="0" w:space="0" w:color="auto"/>
      </w:divBdr>
    </w:div>
    <w:div w:id="1112558611">
      <w:bodyDiv w:val="1"/>
      <w:marLeft w:val="0"/>
      <w:marRight w:val="0"/>
      <w:marTop w:val="0"/>
      <w:marBottom w:val="0"/>
      <w:divBdr>
        <w:top w:val="none" w:sz="0" w:space="0" w:color="auto"/>
        <w:left w:val="none" w:sz="0" w:space="0" w:color="auto"/>
        <w:bottom w:val="none" w:sz="0" w:space="0" w:color="auto"/>
        <w:right w:val="none" w:sz="0" w:space="0" w:color="auto"/>
      </w:divBdr>
    </w:div>
    <w:div w:id="1120106426">
      <w:bodyDiv w:val="1"/>
      <w:marLeft w:val="0"/>
      <w:marRight w:val="0"/>
      <w:marTop w:val="0"/>
      <w:marBottom w:val="0"/>
      <w:divBdr>
        <w:top w:val="none" w:sz="0" w:space="0" w:color="auto"/>
        <w:left w:val="none" w:sz="0" w:space="0" w:color="auto"/>
        <w:bottom w:val="none" w:sz="0" w:space="0" w:color="auto"/>
        <w:right w:val="none" w:sz="0" w:space="0" w:color="auto"/>
      </w:divBdr>
      <w:divsChild>
        <w:div w:id="1568759379">
          <w:marLeft w:val="0"/>
          <w:marRight w:val="0"/>
          <w:marTop w:val="120"/>
          <w:marBottom w:val="360"/>
          <w:divBdr>
            <w:top w:val="none" w:sz="0" w:space="0" w:color="auto"/>
            <w:left w:val="none" w:sz="0" w:space="0" w:color="auto"/>
            <w:bottom w:val="none" w:sz="0" w:space="0" w:color="auto"/>
            <w:right w:val="none" w:sz="0" w:space="0" w:color="auto"/>
          </w:divBdr>
          <w:divsChild>
            <w:div w:id="13292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4539">
      <w:bodyDiv w:val="1"/>
      <w:marLeft w:val="0"/>
      <w:marRight w:val="0"/>
      <w:marTop w:val="0"/>
      <w:marBottom w:val="0"/>
      <w:divBdr>
        <w:top w:val="none" w:sz="0" w:space="0" w:color="auto"/>
        <w:left w:val="none" w:sz="0" w:space="0" w:color="auto"/>
        <w:bottom w:val="none" w:sz="0" w:space="0" w:color="auto"/>
        <w:right w:val="none" w:sz="0" w:space="0" w:color="auto"/>
      </w:divBdr>
      <w:divsChild>
        <w:div w:id="1695112130">
          <w:marLeft w:val="0"/>
          <w:marRight w:val="0"/>
          <w:marTop w:val="0"/>
          <w:marBottom w:val="0"/>
          <w:divBdr>
            <w:top w:val="none" w:sz="0" w:space="0" w:color="auto"/>
            <w:left w:val="none" w:sz="0" w:space="0" w:color="auto"/>
            <w:bottom w:val="none" w:sz="0" w:space="0" w:color="auto"/>
            <w:right w:val="none" w:sz="0" w:space="0" w:color="auto"/>
          </w:divBdr>
        </w:div>
      </w:divsChild>
    </w:div>
    <w:div w:id="1134060090">
      <w:bodyDiv w:val="1"/>
      <w:marLeft w:val="0"/>
      <w:marRight w:val="0"/>
      <w:marTop w:val="0"/>
      <w:marBottom w:val="0"/>
      <w:divBdr>
        <w:top w:val="none" w:sz="0" w:space="0" w:color="auto"/>
        <w:left w:val="none" w:sz="0" w:space="0" w:color="auto"/>
        <w:bottom w:val="none" w:sz="0" w:space="0" w:color="auto"/>
        <w:right w:val="none" w:sz="0" w:space="0" w:color="auto"/>
      </w:divBdr>
      <w:divsChild>
        <w:div w:id="397291017">
          <w:marLeft w:val="0"/>
          <w:marRight w:val="0"/>
          <w:marTop w:val="0"/>
          <w:marBottom w:val="0"/>
          <w:divBdr>
            <w:top w:val="none" w:sz="0" w:space="0" w:color="auto"/>
            <w:left w:val="none" w:sz="0" w:space="0" w:color="auto"/>
            <w:bottom w:val="none" w:sz="0" w:space="0" w:color="auto"/>
            <w:right w:val="none" w:sz="0" w:space="0" w:color="auto"/>
          </w:divBdr>
        </w:div>
        <w:div w:id="735399102">
          <w:marLeft w:val="0"/>
          <w:marRight w:val="0"/>
          <w:marTop w:val="0"/>
          <w:marBottom w:val="0"/>
          <w:divBdr>
            <w:top w:val="none" w:sz="0" w:space="0" w:color="auto"/>
            <w:left w:val="none" w:sz="0" w:space="0" w:color="auto"/>
            <w:bottom w:val="none" w:sz="0" w:space="0" w:color="auto"/>
            <w:right w:val="none" w:sz="0" w:space="0" w:color="auto"/>
          </w:divBdr>
        </w:div>
        <w:div w:id="1051920158">
          <w:marLeft w:val="0"/>
          <w:marRight w:val="0"/>
          <w:marTop w:val="0"/>
          <w:marBottom w:val="0"/>
          <w:divBdr>
            <w:top w:val="none" w:sz="0" w:space="0" w:color="auto"/>
            <w:left w:val="none" w:sz="0" w:space="0" w:color="auto"/>
            <w:bottom w:val="none" w:sz="0" w:space="0" w:color="auto"/>
            <w:right w:val="none" w:sz="0" w:space="0" w:color="auto"/>
          </w:divBdr>
        </w:div>
        <w:div w:id="1247807186">
          <w:marLeft w:val="0"/>
          <w:marRight w:val="0"/>
          <w:marTop w:val="0"/>
          <w:marBottom w:val="0"/>
          <w:divBdr>
            <w:top w:val="none" w:sz="0" w:space="0" w:color="auto"/>
            <w:left w:val="none" w:sz="0" w:space="0" w:color="auto"/>
            <w:bottom w:val="none" w:sz="0" w:space="0" w:color="auto"/>
            <w:right w:val="none" w:sz="0" w:space="0" w:color="auto"/>
          </w:divBdr>
        </w:div>
      </w:divsChild>
    </w:div>
    <w:div w:id="1134102212">
      <w:bodyDiv w:val="1"/>
      <w:marLeft w:val="0"/>
      <w:marRight w:val="0"/>
      <w:marTop w:val="0"/>
      <w:marBottom w:val="0"/>
      <w:divBdr>
        <w:top w:val="none" w:sz="0" w:space="0" w:color="auto"/>
        <w:left w:val="none" w:sz="0" w:space="0" w:color="auto"/>
        <w:bottom w:val="none" w:sz="0" w:space="0" w:color="auto"/>
        <w:right w:val="none" w:sz="0" w:space="0" w:color="auto"/>
      </w:divBdr>
    </w:div>
    <w:div w:id="1137920296">
      <w:bodyDiv w:val="1"/>
      <w:marLeft w:val="0"/>
      <w:marRight w:val="0"/>
      <w:marTop w:val="0"/>
      <w:marBottom w:val="0"/>
      <w:divBdr>
        <w:top w:val="none" w:sz="0" w:space="0" w:color="auto"/>
        <w:left w:val="none" w:sz="0" w:space="0" w:color="auto"/>
        <w:bottom w:val="none" w:sz="0" w:space="0" w:color="auto"/>
        <w:right w:val="none" w:sz="0" w:space="0" w:color="auto"/>
      </w:divBdr>
    </w:div>
    <w:div w:id="1140221978">
      <w:bodyDiv w:val="1"/>
      <w:marLeft w:val="0"/>
      <w:marRight w:val="0"/>
      <w:marTop w:val="0"/>
      <w:marBottom w:val="0"/>
      <w:divBdr>
        <w:top w:val="none" w:sz="0" w:space="0" w:color="auto"/>
        <w:left w:val="none" w:sz="0" w:space="0" w:color="auto"/>
        <w:bottom w:val="none" w:sz="0" w:space="0" w:color="auto"/>
        <w:right w:val="none" w:sz="0" w:space="0" w:color="auto"/>
      </w:divBdr>
    </w:div>
    <w:div w:id="1144850868">
      <w:bodyDiv w:val="1"/>
      <w:marLeft w:val="0"/>
      <w:marRight w:val="0"/>
      <w:marTop w:val="0"/>
      <w:marBottom w:val="0"/>
      <w:divBdr>
        <w:top w:val="none" w:sz="0" w:space="0" w:color="auto"/>
        <w:left w:val="none" w:sz="0" w:space="0" w:color="auto"/>
        <w:bottom w:val="none" w:sz="0" w:space="0" w:color="auto"/>
        <w:right w:val="none" w:sz="0" w:space="0" w:color="auto"/>
      </w:divBdr>
    </w:div>
    <w:div w:id="1146780256">
      <w:bodyDiv w:val="1"/>
      <w:marLeft w:val="0"/>
      <w:marRight w:val="0"/>
      <w:marTop w:val="0"/>
      <w:marBottom w:val="0"/>
      <w:divBdr>
        <w:top w:val="none" w:sz="0" w:space="0" w:color="auto"/>
        <w:left w:val="none" w:sz="0" w:space="0" w:color="auto"/>
        <w:bottom w:val="none" w:sz="0" w:space="0" w:color="auto"/>
        <w:right w:val="none" w:sz="0" w:space="0" w:color="auto"/>
      </w:divBdr>
    </w:div>
    <w:div w:id="1148546467">
      <w:bodyDiv w:val="1"/>
      <w:marLeft w:val="0"/>
      <w:marRight w:val="0"/>
      <w:marTop w:val="0"/>
      <w:marBottom w:val="0"/>
      <w:divBdr>
        <w:top w:val="none" w:sz="0" w:space="0" w:color="auto"/>
        <w:left w:val="none" w:sz="0" w:space="0" w:color="auto"/>
        <w:bottom w:val="none" w:sz="0" w:space="0" w:color="auto"/>
        <w:right w:val="none" w:sz="0" w:space="0" w:color="auto"/>
      </w:divBdr>
      <w:divsChild>
        <w:div w:id="669454139">
          <w:marLeft w:val="0"/>
          <w:marRight w:val="0"/>
          <w:marTop w:val="0"/>
          <w:marBottom w:val="0"/>
          <w:divBdr>
            <w:top w:val="none" w:sz="0" w:space="0" w:color="auto"/>
            <w:left w:val="none" w:sz="0" w:space="0" w:color="auto"/>
            <w:bottom w:val="none" w:sz="0" w:space="0" w:color="auto"/>
            <w:right w:val="none" w:sz="0" w:space="0" w:color="auto"/>
          </w:divBdr>
        </w:div>
      </w:divsChild>
    </w:div>
    <w:div w:id="1152015785">
      <w:bodyDiv w:val="1"/>
      <w:marLeft w:val="0"/>
      <w:marRight w:val="0"/>
      <w:marTop w:val="0"/>
      <w:marBottom w:val="0"/>
      <w:divBdr>
        <w:top w:val="none" w:sz="0" w:space="0" w:color="auto"/>
        <w:left w:val="none" w:sz="0" w:space="0" w:color="auto"/>
        <w:bottom w:val="none" w:sz="0" w:space="0" w:color="auto"/>
        <w:right w:val="none" w:sz="0" w:space="0" w:color="auto"/>
      </w:divBdr>
      <w:divsChild>
        <w:div w:id="205800718">
          <w:marLeft w:val="0"/>
          <w:marRight w:val="0"/>
          <w:marTop w:val="0"/>
          <w:marBottom w:val="0"/>
          <w:divBdr>
            <w:top w:val="none" w:sz="0" w:space="0" w:color="auto"/>
            <w:left w:val="none" w:sz="0" w:space="0" w:color="auto"/>
            <w:bottom w:val="none" w:sz="0" w:space="0" w:color="auto"/>
            <w:right w:val="none" w:sz="0" w:space="0" w:color="auto"/>
          </w:divBdr>
        </w:div>
        <w:div w:id="896018241">
          <w:marLeft w:val="0"/>
          <w:marRight w:val="0"/>
          <w:marTop w:val="0"/>
          <w:marBottom w:val="0"/>
          <w:divBdr>
            <w:top w:val="none" w:sz="0" w:space="0" w:color="auto"/>
            <w:left w:val="none" w:sz="0" w:space="0" w:color="auto"/>
            <w:bottom w:val="none" w:sz="0" w:space="0" w:color="auto"/>
            <w:right w:val="none" w:sz="0" w:space="0" w:color="auto"/>
          </w:divBdr>
        </w:div>
        <w:div w:id="1499612784">
          <w:marLeft w:val="0"/>
          <w:marRight w:val="0"/>
          <w:marTop w:val="0"/>
          <w:marBottom w:val="0"/>
          <w:divBdr>
            <w:top w:val="none" w:sz="0" w:space="0" w:color="auto"/>
            <w:left w:val="none" w:sz="0" w:space="0" w:color="auto"/>
            <w:bottom w:val="none" w:sz="0" w:space="0" w:color="auto"/>
            <w:right w:val="none" w:sz="0" w:space="0" w:color="auto"/>
          </w:divBdr>
        </w:div>
      </w:divsChild>
    </w:div>
    <w:div w:id="1157918752">
      <w:bodyDiv w:val="1"/>
      <w:marLeft w:val="0"/>
      <w:marRight w:val="0"/>
      <w:marTop w:val="0"/>
      <w:marBottom w:val="0"/>
      <w:divBdr>
        <w:top w:val="none" w:sz="0" w:space="0" w:color="auto"/>
        <w:left w:val="none" w:sz="0" w:space="0" w:color="auto"/>
        <w:bottom w:val="none" w:sz="0" w:space="0" w:color="auto"/>
        <w:right w:val="none" w:sz="0" w:space="0" w:color="auto"/>
      </w:divBdr>
      <w:divsChild>
        <w:div w:id="104161604">
          <w:marLeft w:val="0"/>
          <w:marRight w:val="0"/>
          <w:marTop w:val="0"/>
          <w:marBottom w:val="0"/>
          <w:divBdr>
            <w:top w:val="none" w:sz="0" w:space="0" w:color="auto"/>
            <w:left w:val="none" w:sz="0" w:space="0" w:color="auto"/>
            <w:bottom w:val="none" w:sz="0" w:space="0" w:color="auto"/>
            <w:right w:val="none" w:sz="0" w:space="0" w:color="auto"/>
          </w:divBdr>
        </w:div>
        <w:div w:id="201289967">
          <w:marLeft w:val="0"/>
          <w:marRight w:val="0"/>
          <w:marTop w:val="0"/>
          <w:marBottom w:val="0"/>
          <w:divBdr>
            <w:top w:val="none" w:sz="0" w:space="0" w:color="auto"/>
            <w:left w:val="none" w:sz="0" w:space="0" w:color="auto"/>
            <w:bottom w:val="none" w:sz="0" w:space="0" w:color="auto"/>
            <w:right w:val="none" w:sz="0" w:space="0" w:color="auto"/>
          </w:divBdr>
        </w:div>
        <w:div w:id="214659323">
          <w:marLeft w:val="0"/>
          <w:marRight w:val="0"/>
          <w:marTop w:val="0"/>
          <w:marBottom w:val="0"/>
          <w:divBdr>
            <w:top w:val="none" w:sz="0" w:space="0" w:color="auto"/>
            <w:left w:val="none" w:sz="0" w:space="0" w:color="auto"/>
            <w:bottom w:val="none" w:sz="0" w:space="0" w:color="auto"/>
            <w:right w:val="none" w:sz="0" w:space="0" w:color="auto"/>
          </w:divBdr>
        </w:div>
        <w:div w:id="219753648">
          <w:marLeft w:val="0"/>
          <w:marRight w:val="0"/>
          <w:marTop w:val="0"/>
          <w:marBottom w:val="0"/>
          <w:divBdr>
            <w:top w:val="none" w:sz="0" w:space="0" w:color="auto"/>
            <w:left w:val="none" w:sz="0" w:space="0" w:color="auto"/>
            <w:bottom w:val="none" w:sz="0" w:space="0" w:color="auto"/>
            <w:right w:val="none" w:sz="0" w:space="0" w:color="auto"/>
          </w:divBdr>
        </w:div>
        <w:div w:id="275865482">
          <w:marLeft w:val="0"/>
          <w:marRight w:val="0"/>
          <w:marTop w:val="0"/>
          <w:marBottom w:val="0"/>
          <w:divBdr>
            <w:top w:val="none" w:sz="0" w:space="0" w:color="auto"/>
            <w:left w:val="none" w:sz="0" w:space="0" w:color="auto"/>
            <w:bottom w:val="none" w:sz="0" w:space="0" w:color="auto"/>
            <w:right w:val="none" w:sz="0" w:space="0" w:color="auto"/>
          </w:divBdr>
        </w:div>
        <w:div w:id="285501093">
          <w:marLeft w:val="0"/>
          <w:marRight w:val="0"/>
          <w:marTop w:val="0"/>
          <w:marBottom w:val="0"/>
          <w:divBdr>
            <w:top w:val="none" w:sz="0" w:space="0" w:color="auto"/>
            <w:left w:val="none" w:sz="0" w:space="0" w:color="auto"/>
            <w:bottom w:val="none" w:sz="0" w:space="0" w:color="auto"/>
            <w:right w:val="none" w:sz="0" w:space="0" w:color="auto"/>
          </w:divBdr>
        </w:div>
        <w:div w:id="401873147">
          <w:marLeft w:val="0"/>
          <w:marRight w:val="0"/>
          <w:marTop w:val="0"/>
          <w:marBottom w:val="0"/>
          <w:divBdr>
            <w:top w:val="none" w:sz="0" w:space="0" w:color="auto"/>
            <w:left w:val="none" w:sz="0" w:space="0" w:color="auto"/>
            <w:bottom w:val="none" w:sz="0" w:space="0" w:color="auto"/>
            <w:right w:val="none" w:sz="0" w:space="0" w:color="auto"/>
          </w:divBdr>
        </w:div>
        <w:div w:id="458837492">
          <w:marLeft w:val="0"/>
          <w:marRight w:val="0"/>
          <w:marTop w:val="0"/>
          <w:marBottom w:val="0"/>
          <w:divBdr>
            <w:top w:val="none" w:sz="0" w:space="0" w:color="auto"/>
            <w:left w:val="none" w:sz="0" w:space="0" w:color="auto"/>
            <w:bottom w:val="none" w:sz="0" w:space="0" w:color="auto"/>
            <w:right w:val="none" w:sz="0" w:space="0" w:color="auto"/>
          </w:divBdr>
        </w:div>
        <w:div w:id="482157974">
          <w:marLeft w:val="0"/>
          <w:marRight w:val="0"/>
          <w:marTop w:val="0"/>
          <w:marBottom w:val="0"/>
          <w:divBdr>
            <w:top w:val="none" w:sz="0" w:space="0" w:color="auto"/>
            <w:left w:val="none" w:sz="0" w:space="0" w:color="auto"/>
            <w:bottom w:val="none" w:sz="0" w:space="0" w:color="auto"/>
            <w:right w:val="none" w:sz="0" w:space="0" w:color="auto"/>
          </w:divBdr>
        </w:div>
        <w:div w:id="487863958">
          <w:marLeft w:val="0"/>
          <w:marRight w:val="0"/>
          <w:marTop w:val="0"/>
          <w:marBottom w:val="0"/>
          <w:divBdr>
            <w:top w:val="none" w:sz="0" w:space="0" w:color="auto"/>
            <w:left w:val="none" w:sz="0" w:space="0" w:color="auto"/>
            <w:bottom w:val="none" w:sz="0" w:space="0" w:color="auto"/>
            <w:right w:val="none" w:sz="0" w:space="0" w:color="auto"/>
          </w:divBdr>
        </w:div>
        <w:div w:id="526138625">
          <w:marLeft w:val="0"/>
          <w:marRight w:val="0"/>
          <w:marTop w:val="0"/>
          <w:marBottom w:val="0"/>
          <w:divBdr>
            <w:top w:val="none" w:sz="0" w:space="0" w:color="auto"/>
            <w:left w:val="none" w:sz="0" w:space="0" w:color="auto"/>
            <w:bottom w:val="none" w:sz="0" w:space="0" w:color="auto"/>
            <w:right w:val="none" w:sz="0" w:space="0" w:color="auto"/>
          </w:divBdr>
        </w:div>
        <w:div w:id="565529675">
          <w:marLeft w:val="0"/>
          <w:marRight w:val="0"/>
          <w:marTop w:val="0"/>
          <w:marBottom w:val="0"/>
          <w:divBdr>
            <w:top w:val="none" w:sz="0" w:space="0" w:color="auto"/>
            <w:left w:val="none" w:sz="0" w:space="0" w:color="auto"/>
            <w:bottom w:val="none" w:sz="0" w:space="0" w:color="auto"/>
            <w:right w:val="none" w:sz="0" w:space="0" w:color="auto"/>
          </w:divBdr>
        </w:div>
        <w:div w:id="578103016">
          <w:marLeft w:val="0"/>
          <w:marRight w:val="0"/>
          <w:marTop w:val="0"/>
          <w:marBottom w:val="0"/>
          <w:divBdr>
            <w:top w:val="none" w:sz="0" w:space="0" w:color="auto"/>
            <w:left w:val="none" w:sz="0" w:space="0" w:color="auto"/>
            <w:bottom w:val="none" w:sz="0" w:space="0" w:color="auto"/>
            <w:right w:val="none" w:sz="0" w:space="0" w:color="auto"/>
          </w:divBdr>
        </w:div>
        <w:div w:id="601110195">
          <w:marLeft w:val="0"/>
          <w:marRight w:val="0"/>
          <w:marTop w:val="0"/>
          <w:marBottom w:val="0"/>
          <w:divBdr>
            <w:top w:val="none" w:sz="0" w:space="0" w:color="auto"/>
            <w:left w:val="none" w:sz="0" w:space="0" w:color="auto"/>
            <w:bottom w:val="none" w:sz="0" w:space="0" w:color="auto"/>
            <w:right w:val="none" w:sz="0" w:space="0" w:color="auto"/>
          </w:divBdr>
        </w:div>
        <w:div w:id="617418839">
          <w:marLeft w:val="0"/>
          <w:marRight w:val="0"/>
          <w:marTop w:val="0"/>
          <w:marBottom w:val="0"/>
          <w:divBdr>
            <w:top w:val="none" w:sz="0" w:space="0" w:color="auto"/>
            <w:left w:val="none" w:sz="0" w:space="0" w:color="auto"/>
            <w:bottom w:val="none" w:sz="0" w:space="0" w:color="auto"/>
            <w:right w:val="none" w:sz="0" w:space="0" w:color="auto"/>
          </w:divBdr>
        </w:div>
        <w:div w:id="627780420">
          <w:marLeft w:val="0"/>
          <w:marRight w:val="0"/>
          <w:marTop w:val="0"/>
          <w:marBottom w:val="0"/>
          <w:divBdr>
            <w:top w:val="none" w:sz="0" w:space="0" w:color="auto"/>
            <w:left w:val="none" w:sz="0" w:space="0" w:color="auto"/>
            <w:bottom w:val="none" w:sz="0" w:space="0" w:color="auto"/>
            <w:right w:val="none" w:sz="0" w:space="0" w:color="auto"/>
          </w:divBdr>
        </w:div>
        <w:div w:id="642732329">
          <w:marLeft w:val="0"/>
          <w:marRight w:val="0"/>
          <w:marTop w:val="0"/>
          <w:marBottom w:val="0"/>
          <w:divBdr>
            <w:top w:val="none" w:sz="0" w:space="0" w:color="auto"/>
            <w:left w:val="none" w:sz="0" w:space="0" w:color="auto"/>
            <w:bottom w:val="none" w:sz="0" w:space="0" w:color="auto"/>
            <w:right w:val="none" w:sz="0" w:space="0" w:color="auto"/>
          </w:divBdr>
        </w:div>
        <w:div w:id="666329592">
          <w:marLeft w:val="0"/>
          <w:marRight w:val="0"/>
          <w:marTop w:val="0"/>
          <w:marBottom w:val="0"/>
          <w:divBdr>
            <w:top w:val="none" w:sz="0" w:space="0" w:color="auto"/>
            <w:left w:val="none" w:sz="0" w:space="0" w:color="auto"/>
            <w:bottom w:val="none" w:sz="0" w:space="0" w:color="auto"/>
            <w:right w:val="none" w:sz="0" w:space="0" w:color="auto"/>
          </w:divBdr>
        </w:div>
        <w:div w:id="737559694">
          <w:marLeft w:val="0"/>
          <w:marRight w:val="0"/>
          <w:marTop w:val="0"/>
          <w:marBottom w:val="0"/>
          <w:divBdr>
            <w:top w:val="none" w:sz="0" w:space="0" w:color="auto"/>
            <w:left w:val="none" w:sz="0" w:space="0" w:color="auto"/>
            <w:bottom w:val="none" w:sz="0" w:space="0" w:color="auto"/>
            <w:right w:val="none" w:sz="0" w:space="0" w:color="auto"/>
          </w:divBdr>
        </w:div>
        <w:div w:id="758254323">
          <w:marLeft w:val="0"/>
          <w:marRight w:val="0"/>
          <w:marTop w:val="0"/>
          <w:marBottom w:val="0"/>
          <w:divBdr>
            <w:top w:val="none" w:sz="0" w:space="0" w:color="auto"/>
            <w:left w:val="none" w:sz="0" w:space="0" w:color="auto"/>
            <w:bottom w:val="none" w:sz="0" w:space="0" w:color="auto"/>
            <w:right w:val="none" w:sz="0" w:space="0" w:color="auto"/>
          </w:divBdr>
        </w:div>
        <w:div w:id="765885560">
          <w:marLeft w:val="0"/>
          <w:marRight w:val="0"/>
          <w:marTop w:val="0"/>
          <w:marBottom w:val="0"/>
          <w:divBdr>
            <w:top w:val="none" w:sz="0" w:space="0" w:color="auto"/>
            <w:left w:val="none" w:sz="0" w:space="0" w:color="auto"/>
            <w:bottom w:val="none" w:sz="0" w:space="0" w:color="auto"/>
            <w:right w:val="none" w:sz="0" w:space="0" w:color="auto"/>
          </w:divBdr>
        </w:div>
        <w:div w:id="804395028">
          <w:marLeft w:val="0"/>
          <w:marRight w:val="0"/>
          <w:marTop w:val="0"/>
          <w:marBottom w:val="0"/>
          <w:divBdr>
            <w:top w:val="none" w:sz="0" w:space="0" w:color="auto"/>
            <w:left w:val="none" w:sz="0" w:space="0" w:color="auto"/>
            <w:bottom w:val="none" w:sz="0" w:space="0" w:color="auto"/>
            <w:right w:val="none" w:sz="0" w:space="0" w:color="auto"/>
          </w:divBdr>
        </w:div>
        <w:div w:id="835264665">
          <w:marLeft w:val="0"/>
          <w:marRight w:val="0"/>
          <w:marTop w:val="0"/>
          <w:marBottom w:val="0"/>
          <w:divBdr>
            <w:top w:val="none" w:sz="0" w:space="0" w:color="auto"/>
            <w:left w:val="none" w:sz="0" w:space="0" w:color="auto"/>
            <w:bottom w:val="none" w:sz="0" w:space="0" w:color="auto"/>
            <w:right w:val="none" w:sz="0" w:space="0" w:color="auto"/>
          </w:divBdr>
        </w:div>
        <w:div w:id="885291964">
          <w:marLeft w:val="0"/>
          <w:marRight w:val="0"/>
          <w:marTop w:val="0"/>
          <w:marBottom w:val="0"/>
          <w:divBdr>
            <w:top w:val="none" w:sz="0" w:space="0" w:color="auto"/>
            <w:left w:val="none" w:sz="0" w:space="0" w:color="auto"/>
            <w:bottom w:val="none" w:sz="0" w:space="0" w:color="auto"/>
            <w:right w:val="none" w:sz="0" w:space="0" w:color="auto"/>
          </w:divBdr>
        </w:div>
        <w:div w:id="888348402">
          <w:marLeft w:val="0"/>
          <w:marRight w:val="0"/>
          <w:marTop w:val="0"/>
          <w:marBottom w:val="0"/>
          <w:divBdr>
            <w:top w:val="none" w:sz="0" w:space="0" w:color="auto"/>
            <w:left w:val="none" w:sz="0" w:space="0" w:color="auto"/>
            <w:bottom w:val="none" w:sz="0" w:space="0" w:color="auto"/>
            <w:right w:val="none" w:sz="0" w:space="0" w:color="auto"/>
          </w:divBdr>
        </w:div>
        <w:div w:id="925071425">
          <w:marLeft w:val="0"/>
          <w:marRight w:val="0"/>
          <w:marTop w:val="0"/>
          <w:marBottom w:val="0"/>
          <w:divBdr>
            <w:top w:val="none" w:sz="0" w:space="0" w:color="auto"/>
            <w:left w:val="none" w:sz="0" w:space="0" w:color="auto"/>
            <w:bottom w:val="none" w:sz="0" w:space="0" w:color="auto"/>
            <w:right w:val="none" w:sz="0" w:space="0" w:color="auto"/>
          </w:divBdr>
        </w:div>
        <w:div w:id="1013216959">
          <w:marLeft w:val="0"/>
          <w:marRight w:val="0"/>
          <w:marTop w:val="0"/>
          <w:marBottom w:val="0"/>
          <w:divBdr>
            <w:top w:val="none" w:sz="0" w:space="0" w:color="auto"/>
            <w:left w:val="none" w:sz="0" w:space="0" w:color="auto"/>
            <w:bottom w:val="none" w:sz="0" w:space="0" w:color="auto"/>
            <w:right w:val="none" w:sz="0" w:space="0" w:color="auto"/>
          </w:divBdr>
        </w:div>
        <w:div w:id="1036931485">
          <w:marLeft w:val="0"/>
          <w:marRight w:val="0"/>
          <w:marTop w:val="0"/>
          <w:marBottom w:val="0"/>
          <w:divBdr>
            <w:top w:val="none" w:sz="0" w:space="0" w:color="auto"/>
            <w:left w:val="none" w:sz="0" w:space="0" w:color="auto"/>
            <w:bottom w:val="none" w:sz="0" w:space="0" w:color="auto"/>
            <w:right w:val="none" w:sz="0" w:space="0" w:color="auto"/>
          </w:divBdr>
        </w:div>
        <w:div w:id="1065907789">
          <w:marLeft w:val="0"/>
          <w:marRight w:val="0"/>
          <w:marTop w:val="0"/>
          <w:marBottom w:val="0"/>
          <w:divBdr>
            <w:top w:val="none" w:sz="0" w:space="0" w:color="auto"/>
            <w:left w:val="none" w:sz="0" w:space="0" w:color="auto"/>
            <w:bottom w:val="none" w:sz="0" w:space="0" w:color="auto"/>
            <w:right w:val="none" w:sz="0" w:space="0" w:color="auto"/>
          </w:divBdr>
        </w:div>
        <w:div w:id="1114908991">
          <w:marLeft w:val="0"/>
          <w:marRight w:val="0"/>
          <w:marTop w:val="0"/>
          <w:marBottom w:val="0"/>
          <w:divBdr>
            <w:top w:val="none" w:sz="0" w:space="0" w:color="auto"/>
            <w:left w:val="none" w:sz="0" w:space="0" w:color="auto"/>
            <w:bottom w:val="none" w:sz="0" w:space="0" w:color="auto"/>
            <w:right w:val="none" w:sz="0" w:space="0" w:color="auto"/>
          </w:divBdr>
        </w:div>
        <w:div w:id="1125343025">
          <w:marLeft w:val="0"/>
          <w:marRight w:val="0"/>
          <w:marTop w:val="0"/>
          <w:marBottom w:val="0"/>
          <w:divBdr>
            <w:top w:val="none" w:sz="0" w:space="0" w:color="auto"/>
            <w:left w:val="none" w:sz="0" w:space="0" w:color="auto"/>
            <w:bottom w:val="none" w:sz="0" w:space="0" w:color="auto"/>
            <w:right w:val="none" w:sz="0" w:space="0" w:color="auto"/>
          </w:divBdr>
        </w:div>
        <w:div w:id="1170213223">
          <w:marLeft w:val="0"/>
          <w:marRight w:val="0"/>
          <w:marTop w:val="0"/>
          <w:marBottom w:val="0"/>
          <w:divBdr>
            <w:top w:val="none" w:sz="0" w:space="0" w:color="auto"/>
            <w:left w:val="none" w:sz="0" w:space="0" w:color="auto"/>
            <w:bottom w:val="none" w:sz="0" w:space="0" w:color="auto"/>
            <w:right w:val="none" w:sz="0" w:space="0" w:color="auto"/>
          </w:divBdr>
        </w:div>
        <w:div w:id="1197549073">
          <w:marLeft w:val="0"/>
          <w:marRight w:val="0"/>
          <w:marTop w:val="0"/>
          <w:marBottom w:val="0"/>
          <w:divBdr>
            <w:top w:val="none" w:sz="0" w:space="0" w:color="auto"/>
            <w:left w:val="none" w:sz="0" w:space="0" w:color="auto"/>
            <w:bottom w:val="none" w:sz="0" w:space="0" w:color="auto"/>
            <w:right w:val="none" w:sz="0" w:space="0" w:color="auto"/>
          </w:divBdr>
        </w:div>
        <w:div w:id="1326056032">
          <w:marLeft w:val="0"/>
          <w:marRight w:val="0"/>
          <w:marTop w:val="0"/>
          <w:marBottom w:val="0"/>
          <w:divBdr>
            <w:top w:val="none" w:sz="0" w:space="0" w:color="auto"/>
            <w:left w:val="none" w:sz="0" w:space="0" w:color="auto"/>
            <w:bottom w:val="none" w:sz="0" w:space="0" w:color="auto"/>
            <w:right w:val="none" w:sz="0" w:space="0" w:color="auto"/>
          </w:divBdr>
        </w:div>
        <w:div w:id="1451052456">
          <w:marLeft w:val="0"/>
          <w:marRight w:val="0"/>
          <w:marTop w:val="0"/>
          <w:marBottom w:val="0"/>
          <w:divBdr>
            <w:top w:val="none" w:sz="0" w:space="0" w:color="auto"/>
            <w:left w:val="none" w:sz="0" w:space="0" w:color="auto"/>
            <w:bottom w:val="none" w:sz="0" w:space="0" w:color="auto"/>
            <w:right w:val="none" w:sz="0" w:space="0" w:color="auto"/>
          </w:divBdr>
        </w:div>
        <w:div w:id="1484737053">
          <w:marLeft w:val="0"/>
          <w:marRight w:val="0"/>
          <w:marTop w:val="0"/>
          <w:marBottom w:val="0"/>
          <w:divBdr>
            <w:top w:val="none" w:sz="0" w:space="0" w:color="auto"/>
            <w:left w:val="none" w:sz="0" w:space="0" w:color="auto"/>
            <w:bottom w:val="none" w:sz="0" w:space="0" w:color="auto"/>
            <w:right w:val="none" w:sz="0" w:space="0" w:color="auto"/>
          </w:divBdr>
        </w:div>
        <w:div w:id="1649437710">
          <w:marLeft w:val="0"/>
          <w:marRight w:val="0"/>
          <w:marTop w:val="0"/>
          <w:marBottom w:val="0"/>
          <w:divBdr>
            <w:top w:val="none" w:sz="0" w:space="0" w:color="auto"/>
            <w:left w:val="none" w:sz="0" w:space="0" w:color="auto"/>
            <w:bottom w:val="none" w:sz="0" w:space="0" w:color="auto"/>
            <w:right w:val="none" w:sz="0" w:space="0" w:color="auto"/>
          </w:divBdr>
        </w:div>
        <w:div w:id="1684896434">
          <w:marLeft w:val="0"/>
          <w:marRight w:val="0"/>
          <w:marTop w:val="0"/>
          <w:marBottom w:val="0"/>
          <w:divBdr>
            <w:top w:val="none" w:sz="0" w:space="0" w:color="auto"/>
            <w:left w:val="none" w:sz="0" w:space="0" w:color="auto"/>
            <w:bottom w:val="none" w:sz="0" w:space="0" w:color="auto"/>
            <w:right w:val="none" w:sz="0" w:space="0" w:color="auto"/>
          </w:divBdr>
        </w:div>
        <w:div w:id="1699501320">
          <w:marLeft w:val="0"/>
          <w:marRight w:val="0"/>
          <w:marTop w:val="0"/>
          <w:marBottom w:val="0"/>
          <w:divBdr>
            <w:top w:val="none" w:sz="0" w:space="0" w:color="auto"/>
            <w:left w:val="none" w:sz="0" w:space="0" w:color="auto"/>
            <w:bottom w:val="none" w:sz="0" w:space="0" w:color="auto"/>
            <w:right w:val="none" w:sz="0" w:space="0" w:color="auto"/>
          </w:divBdr>
        </w:div>
        <w:div w:id="1718776833">
          <w:marLeft w:val="0"/>
          <w:marRight w:val="0"/>
          <w:marTop w:val="0"/>
          <w:marBottom w:val="0"/>
          <w:divBdr>
            <w:top w:val="none" w:sz="0" w:space="0" w:color="auto"/>
            <w:left w:val="none" w:sz="0" w:space="0" w:color="auto"/>
            <w:bottom w:val="none" w:sz="0" w:space="0" w:color="auto"/>
            <w:right w:val="none" w:sz="0" w:space="0" w:color="auto"/>
          </w:divBdr>
        </w:div>
        <w:div w:id="1772235696">
          <w:marLeft w:val="0"/>
          <w:marRight w:val="0"/>
          <w:marTop w:val="0"/>
          <w:marBottom w:val="0"/>
          <w:divBdr>
            <w:top w:val="none" w:sz="0" w:space="0" w:color="auto"/>
            <w:left w:val="none" w:sz="0" w:space="0" w:color="auto"/>
            <w:bottom w:val="none" w:sz="0" w:space="0" w:color="auto"/>
            <w:right w:val="none" w:sz="0" w:space="0" w:color="auto"/>
          </w:divBdr>
        </w:div>
        <w:div w:id="1782921519">
          <w:marLeft w:val="0"/>
          <w:marRight w:val="0"/>
          <w:marTop w:val="0"/>
          <w:marBottom w:val="0"/>
          <w:divBdr>
            <w:top w:val="none" w:sz="0" w:space="0" w:color="auto"/>
            <w:left w:val="none" w:sz="0" w:space="0" w:color="auto"/>
            <w:bottom w:val="none" w:sz="0" w:space="0" w:color="auto"/>
            <w:right w:val="none" w:sz="0" w:space="0" w:color="auto"/>
          </w:divBdr>
        </w:div>
        <w:div w:id="1854761923">
          <w:marLeft w:val="0"/>
          <w:marRight w:val="0"/>
          <w:marTop w:val="0"/>
          <w:marBottom w:val="0"/>
          <w:divBdr>
            <w:top w:val="none" w:sz="0" w:space="0" w:color="auto"/>
            <w:left w:val="none" w:sz="0" w:space="0" w:color="auto"/>
            <w:bottom w:val="none" w:sz="0" w:space="0" w:color="auto"/>
            <w:right w:val="none" w:sz="0" w:space="0" w:color="auto"/>
          </w:divBdr>
        </w:div>
        <w:div w:id="1884319700">
          <w:marLeft w:val="0"/>
          <w:marRight w:val="0"/>
          <w:marTop w:val="0"/>
          <w:marBottom w:val="0"/>
          <w:divBdr>
            <w:top w:val="none" w:sz="0" w:space="0" w:color="auto"/>
            <w:left w:val="none" w:sz="0" w:space="0" w:color="auto"/>
            <w:bottom w:val="none" w:sz="0" w:space="0" w:color="auto"/>
            <w:right w:val="none" w:sz="0" w:space="0" w:color="auto"/>
          </w:divBdr>
        </w:div>
        <w:div w:id="1921477213">
          <w:marLeft w:val="0"/>
          <w:marRight w:val="0"/>
          <w:marTop w:val="0"/>
          <w:marBottom w:val="0"/>
          <w:divBdr>
            <w:top w:val="none" w:sz="0" w:space="0" w:color="auto"/>
            <w:left w:val="none" w:sz="0" w:space="0" w:color="auto"/>
            <w:bottom w:val="none" w:sz="0" w:space="0" w:color="auto"/>
            <w:right w:val="none" w:sz="0" w:space="0" w:color="auto"/>
          </w:divBdr>
        </w:div>
        <w:div w:id="1954172215">
          <w:marLeft w:val="0"/>
          <w:marRight w:val="0"/>
          <w:marTop w:val="0"/>
          <w:marBottom w:val="0"/>
          <w:divBdr>
            <w:top w:val="none" w:sz="0" w:space="0" w:color="auto"/>
            <w:left w:val="none" w:sz="0" w:space="0" w:color="auto"/>
            <w:bottom w:val="none" w:sz="0" w:space="0" w:color="auto"/>
            <w:right w:val="none" w:sz="0" w:space="0" w:color="auto"/>
          </w:divBdr>
        </w:div>
        <w:div w:id="1978417922">
          <w:marLeft w:val="0"/>
          <w:marRight w:val="0"/>
          <w:marTop w:val="0"/>
          <w:marBottom w:val="0"/>
          <w:divBdr>
            <w:top w:val="none" w:sz="0" w:space="0" w:color="auto"/>
            <w:left w:val="none" w:sz="0" w:space="0" w:color="auto"/>
            <w:bottom w:val="none" w:sz="0" w:space="0" w:color="auto"/>
            <w:right w:val="none" w:sz="0" w:space="0" w:color="auto"/>
          </w:divBdr>
        </w:div>
        <w:div w:id="2011639371">
          <w:marLeft w:val="0"/>
          <w:marRight w:val="0"/>
          <w:marTop w:val="0"/>
          <w:marBottom w:val="0"/>
          <w:divBdr>
            <w:top w:val="none" w:sz="0" w:space="0" w:color="auto"/>
            <w:left w:val="none" w:sz="0" w:space="0" w:color="auto"/>
            <w:bottom w:val="none" w:sz="0" w:space="0" w:color="auto"/>
            <w:right w:val="none" w:sz="0" w:space="0" w:color="auto"/>
          </w:divBdr>
        </w:div>
        <w:div w:id="2049646849">
          <w:marLeft w:val="0"/>
          <w:marRight w:val="0"/>
          <w:marTop w:val="0"/>
          <w:marBottom w:val="0"/>
          <w:divBdr>
            <w:top w:val="none" w:sz="0" w:space="0" w:color="auto"/>
            <w:left w:val="none" w:sz="0" w:space="0" w:color="auto"/>
            <w:bottom w:val="none" w:sz="0" w:space="0" w:color="auto"/>
            <w:right w:val="none" w:sz="0" w:space="0" w:color="auto"/>
          </w:divBdr>
        </w:div>
        <w:div w:id="2067098005">
          <w:marLeft w:val="0"/>
          <w:marRight w:val="0"/>
          <w:marTop w:val="0"/>
          <w:marBottom w:val="0"/>
          <w:divBdr>
            <w:top w:val="none" w:sz="0" w:space="0" w:color="auto"/>
            <w:left w:val="none" w:sz="0" w:space="0" w:color="auto"/>
            <w:bottom w:val="none" w:sz="0" w:space="0" w:color="auto"/>
            <w:right w:val="none" w:sz="0" w:space="0" w:color="auto"/>
          </w:divBdr>
        </w:div>
        <w:div w:id="2088068123">
          <w:marLeft w:val="0"/>
          <w:marRight w:val="0"/>
          <w:marTop w:val="0"/>
          <w:marBottom w:val="0"/>
          <w:divBdr>
            <w:top w:val="none" w:sz="0" w:space="0" w:color="auto"/>
            <w:left w:val="none" w:sz="0" w:space="0" w:color="auto"/>
            <w:bottom w:val="none" w:sz="0" w:space="0" w:color="auto"/>
            <w:right w:val="none" w:sz="0" w:space="0" w:color="auto"/>
          </w:divBdr>
        </w:div>
        <w:div w:id="2115855812">
          <w:marLeft w:val="0"/>
          <w:marRight w:val="0"/>
          <w:marTop w:val="0"/>
          <w:marBottom w:val="0"/>
          <w:divBdr>
            <w:top w:val="none" w:sz="0" w:space="0" w:color="auto"/>
            <w:left w:val="none" w:sz="0" w:space="0" w:color="auto"/>
            <w:bottom w:val="none" w:sz="0" w:space="0" w:color="auto"/>
            <w:right w:val="none" w:sz="0" w:space="0" w:color="auto"/>
          </w:divBdr>
        </w:div>
        <w:div w:id="2133817205">
          <w:marLeft w:val="0"/>
          <w:marRight w:val="0"/>
          <w:marTop w:val="0"/>
          <w:marBottom w:val="0"/>
          <w:divBdr>
            <w:top w:val="none" w:sz="0" w:space="0" w:color="auto"/>
            <w:left w:val="none" w:sz="0" w:space="0" w:color="auto"/>
            <w:bottom w:val="none" w:sz="0" w:space="0" w:color="auto"/>
            <w:right w:val="none" w:sz="0" w:space="0" w:color="auto"/>
          </w:divBdr>
        </w:div>
      </w:divsChild>
    </w:div>
    <w:div w:id="1159806182">
      <w:bodyDiv w:val="1"/>
      <w:marLeft w:val="0"/>
      <w:marRight w:val="0"/>
      <w:marTop w:val="0"/>
      <w:marBottom w:val="0"/>
      <w:divBdr>
        <w:top w:val="none" w:sz="0" w:space="0" w:color="auto"/>
        <w:left w:val="none" w:sz="0" w:space="0" w:color="auto"/>
        <w:bottom w:val="none" w:sz="0" w:space="0" w:color="auto"/>
        <w:right w:val="none" w:sz="0" w:space="0" w:color="auto"/>
      </w:divBdr>
    </w:div>
    <w:div w:id="1159931069">
      <w:bodyDiv w:val="1"/>
      <w:marLeft w:val="0"/>
      <w:marRight w:val="0"/>
      <w:marTop w:val="0"/>
      <w:marBottom w:val="0"/>
      <w:divBdr>
        <w:top w:val="none" w:sz="0" w:space="0" w:color="auto"/>
        <w:left w:val="none" w:sz="0" w:space="0" w:color="auto"/>
        <w:bottom w:val="none" w:sz="0" w:space="0" w:color="auto"/>
        <w:right w:val="none" w:sz="0" w:space="0" w:color="auto"/>
      </w:divBdr>
    </w:div>
    <w:div w:id="1160731733">
      <w:bodyDiv w:val="1"/>
      <w:marLeft w:val="0"/>
      <w:marRight w:val="0"/>
      <w:marTop w:val="0"/>
      <w:marBottom w:val="0"/>
      <w:divBdr>
        <w:top w:val="none" w:sz="0" w:space="0" w:color="auto"/>
        <w:left w:val="none" w:sz="0" w:space="0" w:color="auto"/>
        <w:bottom w:val="none" w:sz="0" w:space="0" w:color="auto"/>
        <w:right w:val="none" w:sz="0" w:space="0" w:color="auto"/>
      </w:divBdr>
    </w:div>
    <w:div w:id="1164510560">
      <w:bodyDiv w:val="1"/>
      <w:marLeft w:val="0"/>
      <w:marRight w:val="0"/>
      <w:marTop w:val="0"/>
      <w:marBottom w:val="0"/>
      <w:divBdr>
        <w:top w:val="none" w:sz="0" w:space="0" w:color="auto"/>
        <w:left w:val="none" w:sz="0" w:space="0" w:color="auto"/>
        <w:bottom w:val="none" w:sz="0" w:space="0" w:color="auto"/>
        <w:right w:val="none" w:sz="0" w:space="0" w:color="auto"/>
      </w:divBdr>
    </w:div>
    <w:div w:id="1167284014">
      <w:bodyDiv w:val="1"/>
      <w:marLeft w:val="0"/>
      <w:marRight w:val="0"/>
      <w:marTop w:val="0"/>
      <w:marBottom w:val="0"/>
      <w:divBdr>
        <w:top w:val="none" w:sz="0" w:space="0" w:color="auto"/>
        <w:left w:val="none" w:sz="0" w:space="0" w:color="auto"/>
        <w:bottom w:val="none" w:sz="0" w:space="0" w:color="auto"/>
        <w:right w:val="none" w:sz="0" w:space="0" w:color="auto"/>
      </w:divBdr>
    </w:div>
    <w:div w:id="1174876287">
      <w:bodyDiv w:val="1"/>
      <w:marLeft w:val="0"/>
      <w:marRight w:val="0"/>
      <w:marTop w:val="0"/>
      <w:marBottom w:val="0"/>
      <w:divBdr>
        <w:top w:val="none" w:sz="0" w:space="0" w:color="auto"/>
        <w:left w:val="none" w:sz="0" w:space="0" w:color="auto"/>
        <w:bottom w:val="none" w:sz="0" w:space="0" w:color="auto"/>
        <w:right w:val="none" w:sz="0" w:space="0" w:color="auto"/>
      </w:divBdr>
      <w:divsChild>
        <w:div w:id="47069043">
          <w:marLeft w:val="0"/>
          <w:marRight w:val="0"/>
          <w:marTop w:val="0"/>
          <w:marBottom w:val="0"/>
          <w:divBdr>
            <w:top w:val="none" w:sz="0" w:space="0" w:color="auto"/>
            <w:left w:val="none" w:sz="0" w:space="0" w:color="auto"/>
            <w:bottom w:val="none" w:sz="0" w:space="0" w:color="auto"/>
            <w:right w:val="none" w:sz="0" w:space="0" w:color="auto"/>
          </w:divBdr>
        </w:div>
        <w:div w:id="107243603">
          <w:marLeft w:val="0"/>
          <w:marRight w:val="0"/>
          <w:marTop w:val="0"/>
          <w:marBottom w:val="0"/>
          <w:divBdr>
            <w:top w:val="none" w:sz="0" w:space="0" w:color="auto"/>
            <w:left w:val="none" w:sz="0" w:space="0" w:color="auto"/>
            <w:bottom w:val="none" w:sz="0" w:space="0" w:color="auto"/>
            <w:right w:val="none" w:sz="0" w:space="0" w:color="auto"/>
          </w:divBdr>
        </w:div>
        <w:div w:id="180583116">
          <w:marLeft w:val="0"/>
          <w:marRight w:val="0"/>
          <w:marTop w:val="0"/>
          <w:marBottom w:val="0"/>
          <w:divBdr>
            <w:top w:val="none" w:sz="0" w:space="0" w:color="auto"/>
            <w:left w:val="none" w:sz="0" w:space="0" w:color="auto"/>
            <w:bottom w:val="none" w:sz="0" w:space="0" w:color="auto"/>
            <w:right w:val="none" w:sz="0" w:space="0" w:color="auto"/>
          </w:divBdr>
        </w:div>
        <w:div w:id="255750697">
          <w:marLeft w:val="0"/>
          <w:marRight w:val="0"/>
          <w:marTop w:val="0"/>
          <w:marBottom w:val="0"/>
          <w:divBdr>
            <w:top w:val="none" w:sz="0" w:space="0" w:color="auto"/>
            <w:left w:val="none" w:sz="0" w:space="0" w:color="auto"/>
            <w:bottom w:val="none" w:sz="0" w:space="0" w:color="auto"/>
            <w:right w:val="none" w:sz="0" w:space="0" w:color="auto"/>
          </w:divBdr>
        </w:div>
        <w:div w:id="496655626">
          <w:marLeft w:val="0"/>
          <w:marRight w:val="0"/>
          <w:marTop w:val="0"/>
          <w:marBottom w:val="0"/>
          <w:divBdr>
            <w:top w:val="none" w:sz="0" w:space="0" w:color="auto"/>
            <w:left w:val="none" w:sz="0" w:space="0" w:color="auto"/>
            <w:bottom w:val="none" w:sz="0" w:space="0" w:color="auto"/>
            <w:right w:val="none" w:sz="0" w:space="0" w:color="auto"/>
          </w:divBdr>
        </w:div>
        <w:div w:id="648366347">
          <w:marLeft w:val="0"/>
          <w:marRight w:val="0"/>
          <w:marTop w:val="0"/>
          <w:marBottom w:val="0"/>
          <w:divBdr>
            <w:top w:val="none" w:sz="0" w:space="0" w:color="auto"/>
            <w:left w:val="none" w:sz="0" w:space="0" w:color="auto"/>
            <w:bottom w:val="none" w:sz="0" w:space="0" w:color="auto"/>
            <w:right w:val="none" w:sz="0" w:space="0" w:color="auto"/>
          </w:divBdr>
        </w:div>
        <w:div w:id="796681404">
          <w:marLeft w:val="0"/>
          <w:marRight w:val="0"/>
          <w:marTop w:val="0"/>
          <w:marBottom w:val="0"/>
          <w:divBdr>
            <w:top w:val="none" w:sz="0" w:space="0" w:color="auto"/>
            <w:left w:val="none" w:sz="0" w:space="0" w:color="auto"/>
            <w:bottom w:val="none" w:sz="0" w:space="0" w:color="auto"/>
            <w:right w:val="none" w:sz="0" w:space="0" w:color="auto"/>
          </w:divBdr>
        </w:div>
        <w:div w:id="900674349">
          <w:marLeft w:val="0"/>
          <w:marRight w:val="0"/>
          <w:marTop w:val="0"/>
          <w:marBottom w:val="0"/>
          <w:divBdr>
            <w:top w:val="none" w:sz="0" w:space="0" w:color="auto"/>
            <w:left w:val="none" w:sz="0" w:space="0" w:color="auto"/>
            <w:bottom w:val="none" w:sz="0" w:space="0" w:color="auto"/>
            <w:right w:val="none" w:sz="0" w:space="0" w:color="auto"/>
          </w:divBdr>
        </w:div>
        <w:div w:id="1051687174">
          <w:marLeft w:val="0"/>
          <w:marRight w:val="0"/>
          <w:marTop w:val="0"/>
          <w:marBottom w:val="0"/>
          <w:divBdr>
            <w:top w:val="none" w:sz="0" w:space="0" w:color="auto"/>
            <w:left w:val="none" w:sz="0" w:space="0" w:color="auto"/>
            <w:bottom w:val="none" w:sz="0" w:space="0" w:color="auto"/>
            <w:right w:val="none" w:sz="0" w:space="0" w:color="auto"/>
          </w:divBdr>
        </w:div>
        <w:div w:id="1381710054">
          <w:marLeft w:val="0"/>
          <w:marRight w:val="0"/>
          <w:marTop w:val="0"/>
          <w:marBottom w:val="0"/>
          <w:divBdr>
            <w:top w:val="none" w:sz="0" w:space="0" w:color="auto"/>
            <w:left w:val="none" w:sz="0" w:space="0" w:color="auto"/>
            <w:bottom w:val="none" w:sz="0" w:space="0" w:color="auto"/>
            <w:right w:val="none" w:sz="0" w:space="0" w:color="auto"/>
          </w:divBdr>
        </w:div>
        <w:div w:id="1440219267">
          <w:marLeft w:val="0"/>
          <w:marRight w:val="0"/>
          <w:marTop w:val="0"/>
          <w:marBottom w:val="0"/>
          <w:divBdr>
            <w:top w:val="none" w:sz="0" w:space="0" w:color="auto"/>
            <w:left w:val="none" w:sz="0" w:space="0" w:color="auto"/>
            <w:bottom w:val="none" w:sz="0" w:space="0" w:color="auto"/>
            <w:right w:val="none" w:sz="0" w:space="0" w:color="auto"/>
          </w:divBdr>
        </w:div>
        <w:div w:id="1442912760">
          <w:marLeft w:val="0"/>
          <w:marRight w:val="0"/>
          <w:marTop w:val="0"/>
          <w:marBottom w:val="0"/>
          <w:divBdr>
            <w:top w:val="none" w:sz="0" w:space="0" w:color="auto"/>
            <w:left w:val="none" w:sz="0" w:space="0" w:color="auto"/>
            <w:bottom w:val="none" w:sz="0" w:space="0" w:color="auto"/>
            <w:right w:val="none" w:sz="0" w:space="0" w:color="auto"/>
          </w:divBdr>
        </w:div>
        <w:div w:id="1460223190">
          <w:marLeft w:val="0"/>
          <w:marRight w:val="0"/>
          <w:marTop w:val="0"/>
          <w:marBottom w:val="0"/>
          <w:divBdr>
            <w:top w:val="none" w:sz="0" w:space="0" w:color="auto"/>
            <w:left w:val="none" w:sz="0" w:space="0" w:color="auto"/>
            <w:bottom w:val="none" w:sz="0" w:space="0" w:color="auto"/>
            <w:right w:val="none" w:sz="0" w:space="0" w:color="auto"/>
          </w:divBdr>
        </w:div>
        <w:div w:id="1492134543">
          <w:marLeft w:val="0"/>
          <w:marRight w:val="0"/>
          <w:marTop w:val="0"/>
          <w:marBottom w:val="0"/>
          <w:divBdr>
            <w:top w:val="none" w:sz="0" w:space="0" w:color="auto"/>
            <w:left w:val="none" w:sz="0" w:space="0" w:color="auto"/>
            <w:bottom w:val="none" w:sz="0" w:space="0" w:color="auto"/>
            <w:right w:val="none" w:sz="0" w:space="0" w:color="auto"/>
          </w:divBdr>
        </w:div>
        <w:div w:id="1798066450">
          <w:marLeft w:val="0"/>
          <w:marRight w:val="0"/>
          <w:marTop w:val="0"/>
          <w:marBottom w:val="0"/>
          <w:divBdr>
            <w:top w:val="none" w:sz="0" w:space="0" w:color="auto"/>
            <w:left w:val="none" w:sz="0" w:space="0" w:color="auto"/>
            <w:bottom w:val="none" w:sz="0" w:space="0" w:color="auto"/>
            <w:right w:val="none" w:sz="0" w:space="0" w:color="auto"/>
          </w:divBdr>
        </w:div>
        <w:div w:id="1918662874">
          <w:marLeft w:val="0"/>
          <w:marRight w:val="0"/>
          <w:marTop w:val="0"/>
          <w:marBottom w:val="0"/>
          <w:divBdr>
            <w:top w:val="none" w:sz="0" w:space="0" w:color="auto"/>
            <w:left w:val="none" w:sz="0" w:space="0" w:color="auto"/>
            <w:bottom w:val="none" w:sz="0" w:space="0" w:color="auto"/>
            <w:right w:val="none" w:sz="0" w:space="0" w:color="auto"/>
          </w:divBdr>
        </w:div>
        <w:div w:id="1932159651">
          <w:marLeft w:val="0"/>
          <w:marRight w:val="0"/>
          <w:marTop w:val="0"/>
          <w:marBottom w:val="0"/>
          <w:divBdr>
            <w:top w:val="none" w:sz="0" w:space="0" w:color="auto"/>
            <w:left w:val="none" w:sz="0" w:space="0" w:color="auto"/>
            <w:bottom w:val="none" w:sz="0" w:space="0" w:color="auto"/>
            <w:right w:val="none" w:sz="0" w:space="0" w:color="auto"/>
          </w:divBdr>
        </w:div>
        <w:div w:id="2104763181">
          <w:marLeft w:val="0"/>
          <w:marRight w:val="0"/>
          <w:marTop w:val="0"/>
          <w:marBottom w:val="0"/>
          <w:divBdr>
            <w:top w:val="none" w:sz="0" w:space="0" w:color="auto"/>
            <w:left w:val="none" w:sz="0" w:space="0" w:color="auto"/>
            <w:bottom w:val="none" w:sz="0" w:space="0" w:color="auto"/>
            <w:right w:val="none" w:sz="0" w:space="0" w:color="auto"/>
          </w:divBdr>
        </w:div>
        <w:div w:id="2135516053">
          <w:marLeft w:val="0"/>
          <w:marRight w:val="0"/>
          <w:marTop w:val="0"/>
          <w:marBottom w:val="0"/>
          <w:divBdr>
            <w:top w:val="none" w:sz="0" w:space="0" w:color="auto"/>
            <w:left w:val="none" w:sz="0" w:space="0" w:color="auto"/>
            <w:bottom w:val="none" w:sz="0" w:space="0" w:color="auto"/>
            <w:right w:val="none" w:sz="0" w:space="0" w:color="auto"/>
          </w:divBdr>
        </w:div>
      </w:divsChild>
    </w:div>
    <w:div w:id="1177185063">
      <w:bodyDiv w:val="1"/>
      <w:marLeft w:val="0"/>
      <w:marRight w:val="0"/>
      <w:marTop w:val="0"/>
      <w:marBottom w:val="0"/>
      <w:divBdr>
        <w:top w:val="none" w:sz="0" w:space="0" w:color="auto"/>
        <w:left w:val="none" w:sz="0" w:space="0" w:color="auto"/>
        <w:bottom w:val="none" w:sz="0" w:space="0" w:color="auto"/>
        <w:right w:val="none" w:sz="0" w:space="0" w:color="auto"/>
      </w:divBdr>
    </w:div>
    <w:div w:id="1178420860">
      <w:bodyDiv w:val="1"/>
      <w:marLeft w:val="0"/>
      <w:marRight w:val="0"/>
      <w:marTop w:val="0"/>
      <w:marBottom w:val="0"/>
      <w:divBdr>
        <w:top w:val="none" w:sz="0" w:space="0" w:color="auto"/>
        <w:left w:val="none" w:sz="0" w:space="0" w:color="auto"/>
        <w:bottom w:val="none" w:sz="0" w:space="0" w:color="auto"/>
        <w:right w:val="none" w:sz="0" w:space="0" w:color="auto"/>
      </w:divBdr>
    </w:div>
    <w:div w:id="1184788625">
      <w:bodyDiv w:val="1"/>
      <w:marLeft w:val="0"/>
      <w:marRight w:val="0"/>
      <w:marTop w:val="0"/>
      <w:marBottom w:val="0"/>
      <w:divBdr>
        <w:top w:val="none" w:sz="0" w:space="0" w:color="auto"/>
        <w:left w:val="none" w:sz="0" w:space="0" w:color="auto"/>
        <w:bottom w:val="none" w:sz="0" w:space="0" w:color="auto"/>
        <w:right w:val="none" w:sz="0" w:space="0" w:color="auto"/>
      </w:divBdr>
    </w:div>
    <w:div w:id="1185754150">
      <w:bodyDiv w:val="1"/>
      <w:marLeft w:val="0"/>
      <w:marRight w:val="0"/>
      <w:marTop w:val="0"/>
      <w:marBottom w:val="0"/>
      <w:divBdr>
        <w:top w:val="none" w:sz="0" w:space="0" w:color="auto"/>
        <w:left w:val="none" w:sz="0" w:space="0" w:color="auto"/>
        <w:bottom w:val="none" w:sz="0" w:space="0" w:color="auto"/>
        <w:right w:val="none" w:sz="0" w:space="0" w:color="auto"/>
      </w:divBdr>
    </w:div>
    <w:div w:id="1192693528">
      <w:bodyDiv w:val="1"/>
      <w:marLeft w:val="0"/>
      <w:marRight w:val="0"/>
      <w:marTop w:val="0"/>
      <w:marBottom w:val="0"/>
      <w:divBdr>
        <w:top w:val="none" w:sz="0" w:space="0" w:color="auto"/>
        <w:left w:val="none" w:sz="0" w:space="0" w:color="auto"/>
        <w:bottom w:val="none" w:sz="0" w:space="0" w:color="auto"/>
        <w:right w:val="none" w:sz="0" w:space="0" w:color="auto"/>
      </w:divBdr>
      <w:divsChild>
        <w:div w:id="80371277">
          <w:marLeft w:val="0"/>
          <w:marRight w:val="0"/>
          <w:marTop w:val="166"/>
          <w:marBottom w:val="166"/>
          <w:divBdr>
            <w:top w:val="none" w:sz="0" w:space="0" w:color="auto"/>
            <w:left w:val="none" w:sz="0" w:space="0" w:color="auto"/>
            <w:bottom w:val="none" w:sz="0" w:space="0" w:color="auto"/>
            <w:right w:val="none" w:sz="0" w:space="0" w:color="auto"/>
          </w:divBdr>
        </w:div>
        <w:div w:id="402334165">
          <w:marLeft w:val="0"/>
          <w:marRight w:val="0"/>
          <w:marTop w:val="166"/>
          <w:marBottom w:val="166"/>
          <w:divBdr>
            <w:top w:val="none" w:sz="0" w:space="0" w:color="auto"/>
            <w:left w:val="none" w:sz="0" w:space="0" w:color="auto"/>
            <w:bottom w:val="none" w:sz="0" w:space="0" w:color="auto"/>
            <w:right w:val="none" w:sz="0" w:space="0" w:color="auto"/>
          </w:divBdr>
        </w:div>
        <w:div w:id="444690323">
          <w:marLeft w:val="0"/>
          <w:marRight w:val="0"/>
          <w:marTop w:val="166"/>
          <w:marBottom w:val="166"/>
          <w:divBdr>
            <w:top w:val="none" w:sz="0" w:space="0" w:color="auto"/>
            <w:left w:val="none" w:sz="0" w:space="0" w:color="auto"/>
            <w:bottom w:val="none" w:sz="0" w:space="0" w:color="auto"/>
            <w:right w:val="none" w:sz="0" w:space="0" w:color="auto"/>
          </w:divBdr>
        </w:div>
        <w:div w:id="1991211677">
          <w:marLeft w:val="0"/>
          <w:marRight w:val="0"/>
          <w:marTop w:val="166"/>
          <w:marBottom w:val="166"/>
          <w:divBdr>
            <w:top w:val="none" w:sz="0" w:space="0" w:color="auto"/>
            <w:left w:val="none" w:sz="0" w:space="0" w:color="auto"/>
            <w:bottom w:val="none" w:sz="0" w:space="0" w:color="auto"/>
            <w:right w:val="none" w:sz="0" w:space="0" w:color="auto"/>
          </w:divBdr>
        </w:div>
      </w:divsChild>
    </w:div>
    <w:div w:id="1192959147">
      <w:bodyDiv w:val="1"/>
      <w:marLeft w:val="0"/>
      <w:marRight w:val="0"/>
      <w:marTop w:val="0"/>
      <w:marBottom w:val="0"/>
      <w:divBdr>
        <w:top w:val="none" w:sz="0" w:space="0" w:color="auto"/>
        <w:left w:val="none" w:sz="0" w:space="0" w:color="auto"/>
        <w:bottom w:val="none" w:sz="0" w:space="0" w:color="auto"/>
        <w:right w:val="none" w:sz="0" w:space="0" w:color="auto"/>
      </w:divBdr>
    </w:div>
    <w:div w:id="1193610103">
      <w:bodyDiv w:val="1"/>
      <w:marLeft w:val="0"/>
      <w:marRight w:val="0"/>
      <w:marTop w:val="0"/>
      <w:marBottom w:val="0"/>
      <w:divBdr>
        <w:top w:val="none" w:sz="0" w:space="0" w:color="auto"/>
        <w:left w:val="none" w:sz="0" w:space="0" w:color="auto"/>
        <w:bottom w:val="none" w:sz="0" w:space="0" w:color="auto"/>
        <w:right w:val="none" w:sz="0" w:space="0" w:color="auto"/>
      </w:divBdr>
    </w:div>
    <w:div w:id="1195777632">
      <w:bodyDiv w:val="1"/>
      <w:marLeft w:val="0"/>
      <w:marRight w:val="0"/>
      <w:marTop w:val="0"/>
      <w:marBottom w:val="0"/>
      <w:divBdr>
        <w:top w:val="none" w:sz="0" w:space="0" w:color="auto"/>
        <w:left w:val="none" w:sz="0" w:space="0" w:color="auto"/>
        <w:bottom w:val="none" w:sz="0" w:space="0" w:color="auto"/>
        <w:right w:val="none" w:sz="0" w:space="0" w:color="auto"/>
      </w:divBdr>
      <w:divsChild>
        <w:div w:id="358553320">
          <w:marLeft w:val="0"/>
          <w:marRight w:val="0"/>
          <w:marTop w:val="0"/>
          <w:marBottom w:val="0"/>
          <w:divBdr>
            <w:top w:val="none" w:sz="0" w:space="0" w:color="auto"/>
            <w:left w:val="none" w:sz="0" w:space="0" w:color="auto"/>
            <w:bottom w:val="none" w:sz="0" w:space="0" w:color="auto"/>
            <w:right w:val="none" w:sz="0" w:space="0" w:color="auto"/>
          </w:divBdr>
        </w:div>
        <w:div w:id="1234316945">
          <w:marLeft w:val="0"/>
          <w:marRight w:val="0"/>
          <w:marTop w:val="0"/>
          <w:marBottom w:val="0"/>
          <w:divBdr>
            <w:top w:val="none" w:sz="0" w:space="0" w:color="auto"/>
            <w:left w:val="none" w:sz="0" w:space="0" w:color="auto"/>
            <w:bottom w:val="none" w:sz="0" w:space="0" w:color="auto"/>
            <w:right w:val="none" w:sz="0" w:space="0" w:color="auto"/>
          </w:divBdr>
        </w:div>
        <w:div w:id="1288047487">
          <w:marLeft w:val="0"/>
          <w:marRight w:val="0"/>
          <w:marTop w:val="0"/>
          <w:marBottom w:val="0"/>
          <w:divBdr>
            <w:top w:val="none" w:sz="0" w:space="0" w:color="auto"/>
            <w:left w:val="none" w:sz="0" w:space="0" w:color="auto"/>
            <w:bottom w:val="none" w:sz="0" w:space="0" w:color="auto"/>
            <w:right w:val="none" w:sz="0" w:space="0" w:color="auto"/>
          </w:divBdr>
        </w:div>
        <w:div w:id="1379862534">
          <w:marLeft w:val="0"/>
          <w:marRight w:val="0"/>
          <w:marTop w:val="0"/>
          <w:marBottom w:val="0"/>
          <w:divBdr>
            <w:top w:val="none" w:sz="0" w:space="0" w:color="auto"/>
            <w:left w:val="none" w:sz="0" w:space="0" w:color="auto"/>
            <w:bottom w:val="none" w:sz="0" w:space="0" w:color="auto"/>
            <w:right w:val="none" w:sz="0" w:space="0" w:color="auto"/>
          </w:divBdr>
        </w:div>
        <w:div w:id="1558280045">
          <w:marLeft w:val="0"/>
          <w:marRight w:val="0"/>
          <w:marTop w:val="0"/>
          <w:marBottom w:val="0"/>
          <w:divBdr>
            <w:top w:val="none" w:sz="0" w:space="0" w:color="auto"/>
            <w:left w:val="none" w:sz="0" w:space="0" w:color="auto"/>
            <w:bottom w:val="none" w:sz="0" w:space="0" w:color="auto"/>
            <w:right w:val="none" w:sz="0" w:space="0" w:color="auto"/>
          </w:divBdr>
        </w:div>
        <w:div w:id="2137328750">
          <w:marLeft w:val="0"/>
          <w:marRight w:val="0"/>
          <w:marTop w:val="0"/>
          <w:marBottom w:val="0"/>
          <w:divBdr>
            <w:top w:val="none" w:sz="0" w:space="0" w:color="auto"/>
            <w:left w:val="none" w:sz="0" w:space="0" w:color="auto"/>
            <w:bottom w:val="none" w:sz="0" w:space="0" w:color="auto"/>
            <w:right w:val="none" w:sz="0" w:space="0" w:color="auto"/>
          </w:divBdr>
        </w:div>
        <w:div w:id="2146584866">
          <w:marLeft w:val="0"/>
          <w:marRight w:val="0"/>
          <w:marTop w:val="0"/>
          <w:marBottom w:val="0"/>
          <w:divBdr>
            <w:top w:val="none" w:sz="0" w:space="0" w:color="auto"/>
            <w:left w:val="none" w:sz="0" w:space="0" w:color="auto"/>
            <w:bottom w:val="none" w:sz="0" w:space="0" w:color="auto"/>
            <w:right w:val="none" w:sz="0" w:space="0" w:color="auto"/>
          </w:divBdr>
        </w:div>
      </w:divsChild>
    </w:div>
    <w:div w:id="1213224487">
      <w:bodyDiv w:val="1"/>
      <w:marLeft w:val="0"/>
      <w:marRight w:val="0"/>
      <w:marTop w:val="0"/>
      <w:marBottom w:val="0"/>
      <w:divBdr>
        <w:top w:val="none" w:sz="0" w:space="0" w:color="auto"/>
        <w:left w:val="none" w:sz="0" w:space="0" w:color="auto"/>
        <w:bottom w:val="none" w:sz="0" w:space="0" w:color="auto"/>
        <w:right w:val="none" w:sz="0" w:space="0" w:color="auto"/>
      </w:divBdr>
      <w:divsChild>
        <w:div w:id="180631270">
          <w:marLeft w:val="0"/>
          <w:marRight w:val="0"/>
          <w:marTop w:val="0"/>
          <w:marBottom w:val="0"/>
          <w:divBdr>
            <w:top w:val="none" w:sz="0" w:space="0" w:color="auto"/>
            <w:left w:val="none" w:sz="0" w:space="0" w:color="auto"/>
            <w:bottom w:val="none" w:sz="0" w:space="0" w:color="auto"/>
            <w:right w:val="none" w:sz="0" w:space="0" w:color="auto"/>
          </w:divBdr>
        </w:div>
        <w:div w:id="550117253">
          <w:marLeft w:val="0"/>
          <w:marRight w:val="0"/>
          <w:marTop w:val="0"/>
          <w:marBottom w:val="0"/>
          <w:divBdr>
            <w:top w:val="none" w:sz="0" w:space="0" w:color="auto"/>
            <w:left w:val="none" w:sz="0" w:space="0" w:color="auto"/>
            <w:bottom w:val="none" w:sz="0" w:space="0" w:color="auto"/>
            <w:right w:val="none" w:sz="0" w:space="0" w:color="auto"/>
          </w:divBdr>
        </w:div>
        <w:div w:id="1637492532">
          <w:marLeft w:val="0"/>
          <w:marRight w:val="0"/>
          <w:marTop w:val="0"/>
          <w:marBottom w:val="0"/>
          <w:divBdr>
            <w:top w:val="none" w:sz="0" w:space="0" w:color="auto"/>
            <w:left w:val="none" w:sz="0" w:space="0" w:color="auto"/>
            <w:bottom w:val="none" w:sz="0" w:space="0" w:color="auto"/>
            <w:right w:val="none" w:sz="0" w:space="0" w:color="auto"/>
          </w:divBdr>
        </w:div>
      </w:divsChild>
    </w:div>
    <w:div w:id="1215392087">
      <w:bodyDiv w:val="1"/>
      <w:marLeft w:val="0"/>
      <w:marRight w:val="0"/>
      <w:marTop w:val="0"/>
      <w:marBottom w:val="0"/>
      <w:divBdr>
        <w:top w:val="none" w:sz="0" w:space="0" w:color="auto"/>
        <w:left w:val="none" w:sz="0" w:space="0" w:color="auto"/>
        <w:bottom w:val="none" w:sz="0" w:space="0" w:color="auto"/>
        <w:right w:val="none" w:sz="0" w:space="0" w:color="auto"/>
      </w:divBdr>
    </w:div>
    <w:div w:id="1217818163">
      <w:bodyDiv w:val="1"/>
      <w:marLeft w:val="0"/>
      <w:marRight w:val="0"/>
      <w:marTop w:val="0"/>
      <w:marBottom w:val="0"/>
      <w:divBdr>
        <w:top w:val="none" w:sz="0" w:space="0" w:color="auto"/>
        <w:left w:val="none" w:sz="0" w:space="0" w:color="auto"/>
        <w:bottom w:val="none" w:sz="0" w:space="0" w:color="auto"/>
        <w:right w:val="none" w:sz="0" w:space="0" w:color="auto"/>
      </w:divBdr>
    </w:div>
    <w:div w:id="1224633540">
      <w:bodyDiv w:val="1"/>
      <w:marLeft w:val="0"/>
      <w:marRight w:val="0"/>
      <w:marTop w:val="0"/>
      <w:marBottom w:val="0"/>
      <w:divBdr>
        <w:top w:val="none" w:sz="0" w:space="0" w:color="auto"/>
        <w:left w:val="none" w:sz="0" w:space="0" w:color="auto"/>
        <w:bottom w:val="none" w:sz="0" w:space="0" w:color="auto"/>
        <w:right w:val="none" w:sz="0" w:space="0" w:color="auto"/>
      </w:divBdr>
    </w:div>
    <w:div w:id="1226529962">
      <w:bodyDiv w:val="1"/>
      <w:marLeft w:val="0"/>
      <w:marRight w:val="0"/>
      <w:marTop w:val="0"/>
      <w:marBottom w:val="0"/>
      <w:divBdr>
        <w:top w:val="none" w:sz="0" w:space="0" w:color="auto"/>
        <w:left w:val="none" w:sz="0" w:space="0" w:color="auto"/>
        <w:bottom w:val="none" w:sz="0" w:space="0" w:color="auto"/>
        <w:right w:val="none" w:sz="0" w:space="0" w:color="auto"/>
      </w:divBdr>
    </w:div>
    <w:div w:id="1230964791">
      <w:bodyDiv w:val="1"/>
      <w:marLeft w:val="0"/>
      <w:marRight w:val="0"/>
      <w:marTop w:val="0"/>
      <w:marBottom w:val="0"/>
      <w:divBdr>
        <w:top w:val="none" w:sz="0" w:space="0" w:color="auto"/>
        <w:left w:val="none" w:sz="0" w:space="0" w:color="auto"/>
        <w:bottom w:val="none" w:sz="0" w:space="0" w:color="auto"/>
        <w:right w:val="none" w:sz="0" w:space="0" w:color="auto"/>
      </w:divBdr>
    </w:div>
    <w:div w:id="1234924531">
      <w:bodyDiv w:val="1"/>
      <w:marLeft w:val="0"/>
      <w:marRight w:val="0"/>
      <w:marTop w:val="0"/>
      <w:marBottom w:val="0"/>
      <w:divBdr>
        <w:top w:val="none" w:sz="0" w:space="0" w:color="auto"/>
        <w:left w:val="none" w:sz="0" w:space="0" w:color="auto"/>
        <w:bottom w:val="none" w:sz="0" w:space="0" w:color="auto"/>
        <w:right w:val="none" w:sz="0" w:space="0" w:color="auto"/>
      </w:divBdr>
    </w:div>
    <w:div w:id="1249118014">
      <w:bodyDiv w:val="1"/>
      <w:marLeft w:val="0"/>
      <w:marRight w:val="0"/>
      <w:marTop w:val="0"/>
      <w:marBottom w:val="0"/>
      <w:divBdr>
        <w:top w:val="none" w:sz="0" w:space="0" w:color="auto"/>
        <w:left w:val="none" w:sz="0" w:space="0" w:color="auto"/>
        <w:bottom w:val="none" w:sz="0" w:space="0" w:color="auto"/>
        <w:right w:val="none" w:sz="0" w:space="0" w:color="auto"/>
      </w:divBdr>
    </w:div>
    <w:div w:id="1251697811">
      <w:bodyDiv w:val="1"/>
      <w:marLeft w:val="0"/>
      <w:marRight w:val="0"/>
      <w:marTop w:val="0"/>
      <w:marBottom w:val="0"/>
      <w:divBdr>
        <w:top w:val="none" w:sz="0" w:space="0" w:color="auto"/>
        <w:left w:val="none" w:sz="0" w:space="0" w:color="auto"/>
        <w:bottom w:val="none" w:sz="0" w:space="0" w:color="auto"/>
        <w:right w:val="none" w:sz="0" w:space="0" w:color="auto"/>
      </w:divBdr>
    </w:div>
    <w:div w:id="1254819935">
      <w:bodyDiv w:val="1"/>
      <w:marLeft w:val="0"/>
      <w:marRight w:val="0"/>
      <w:marTop w:val="0"/>
      <w:marBottom w:val="0"/>
      <w:divBdr>
        <w:top w:val="none" w:sz="0" w:space="0" w:color="auto"/>
        <w:left w:val="none" w:sz="0" w:space="0" w:color="auto"/>
        <w:bottom w:val="none" w:sz="0" w:space="0" w:color="auto"/>
        <w:right w:val="none" w:sz="0" w:space="0" w:color="auto"/>
      </w:divBdr>
    </w:div>
    <w:div w:id="1255477100">
      <w:bodyDiv w:val="1"/>
      <w:marLeft w:val="0"/>
      <w:marRight w:val="0"/>
      <w:marTop w:val="0"/>
      <w:marBottom w:val="0"/>
      <w:divBdr>
        <w:top w:val="none" w:sz="0" w:space="0" w:color="auto"/>
        <w:left w:val="none" w:sz="0" w:space="0" w:color="auto"/>
        <w:bottom w:val="none" w:sz="0" w:space="0" w:color="auto"/>
        <w:right w:val="none" w:sz="0" w:space="0" w:color="auto"/>
      </w:divBdr>
      <w:divsChild>
        <w:div w:id="1505363810">
          <w:marLeft w:val="0"/>
          <w:marRight w:val="0"/>
          <w:marTop w:val="82"/>
          <w:marBottom w:val="0"/>
          <w:divBdr>
            <w:top w:val="none" w:sz="0" w:space="0" w:color="auto"/>
            <w:left w:val="none" w:sz="0" w:space="0" w:color="auto"/>
            <w:bottom w:val="none" w:sz="0" w:space="0" w:color="auto"/>
            <w:right w:val="none" w:sz="0" w:space="0" w:color="auto"/>
          </w:divBdr>
          <w:divsChild>
            <w:div w:id="1240093694">
              <w:marLeft w:val="0"/>
              <w:marRight w:val="0"/>
              <w:marTop w:val="0"/>
              <w:marBottom w:val="380"/>
              <w:divBdr>
                <w:top w:val="none" w:sz="0" w:space="0" w:color="auto"/>
                <w:left w:val="none" w:sz="0" w:space="0" w:color="auto"/>
                <w:bottom w:val="none" w:sz="0" w:space="0" w:color="auto"/>
                <w:right w:val="none" w:sz="0" w:space="0" w:color="auto"/>
              </w:divBdr>
              <w:divsChild>
                <w:div w:id="209731587">
                  <w:marLeft w:val="0"/>
                  <w:marRight w:val="0"/>
                  <w:marTop w:val="0"/>
                  <w:marBottom w:val="0"/>
                  <w:divBdr>
                    <w:top w:val="none" w:sz="0" w:space="0" w:color="auto"/>
                    <w:left w:val="none" w:sz="0" w:space="0" w:color="auto"/>
                    <w:bottom w:val="none" w:sz="0" w:space="0" w:color="auto"/>
                    <w:right w:val="none" w:sz="0" w:space="0" w:color="auto"/>
                  </w:divBdr>
                  <w:divsChild>
                    <w:div w:id="8416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6813">
      <w:bodyDiv w:val="1"/>
      <w:marLeft w:val="0"/>
      <w:marRight w:val="0"/>
      <w:marTop w:val="0"/>
      <w:marBottom w:val="0"/>
      <w:divBdr>
        <w:top w:val="none" w:sz="0" w:space="0" w:color="auto"/>
        <w:left w:val="none" w:sz="0" w:space="0" w:color="auto"/>
        <w:bottom w:val="none" w:sz="0" w:space="0" w:color="auto"/>
        <w:right w:val="none" w:sz="0" w:space="0" w:color="auto"/>
      </w:divBdr>
    </w:div>
    <w:div w:id="1260798128">
      <w:bodyDiv w:val="1"/>
      <w:marLeft w:val="0"/>
      <w:marRight w:val="0"/>
      <w:marTop w:val="0"/>
      <w:marBottom w:val="0"/>
      <w:divBdr>
        <w:top w:val="none" w:sz="0" w:space="0" w:color="auto"/>
        <w:left w:val="none" w:sz="0" w:space="0" w:color="auto"/>
        <w:bottom w:val="none" w:sz="0" w:space="0" w:color="auto"/>
        <w:right w:val="none" w:sz="0" w:space="0" w:color="auto"/>
      </w:divBdr>
    </w:div>
    <w:div w:id="1265767139">
      <w:bodyDiv w:val="1"/>
      <w:marLeft w:val="0"/>
      <w:marRight w:val="0"/>
      <w:marTop w:val="0"/>
      <w:marBottom w:val="0"/>
      <w:divBdr>
        <w:top w:val="none" w:sz="0" w:space="0" w:color="auto"/>
        <w:left w:val="none" w:sz="0" w:space="0" w:color="auto"/>
        <w:bottom w:val="none" w:sz="0" w:space="0" w:color="auto"/>
        <w:right w:val="none" w:sz="0" w:space="0" w:color="auto"/>
      </w:divBdr>
    </w:div>
    <w:div w:id="1272317543">
      <w:bodyDiv w:val="1"/>
      <w:marLeft w:val="0"/>
      <w:marRight w:val="0"/>
      <w:marTop w:val="0"/>
      <w:marBottom w:val="0"/>
      <w:divBdr>
        <w:top w:val="none" w:sz="0" w:space="0" w:color="auto"/>
        <w:left w:val="none" w:sz="0" w:space="0" w:color="auto"/>
        <w:bottom w:val="none" w:sz="0" w:space="0" w:color="auto"/>
        <w:right w:val="none" w:sz="0" w:space="0" w:color="auto"/>
      </w:divBdr>
    </w:div>
    <w:div w:id="1282152272">
      <w:bodyDiv w:val="1"/>
      <w:marLeft w:val="0"/>
      <w:marRight w:val="0"/>
      <w:marTop w:val="0"/>
      <w:marBottom w:val="0"/>
      <w:divBdr>
        <w:top w:val="none" w:sz="0" w:space="0" w:color="auto"/>
        <w:left w:val="none" w:sz="0" w:space="0" w:color="auto"/>
        <w:bottom w:val="none" w:sz="0" w:space="0" w:color="auto"/>
        <w:right w:val="none" w:sz="0" w:space="0" w:color="auto"/>
      </w:divBdr>
    </w:div>
    <w:div w:id="1283340597">
      <w:bodyDiv w:val="1"/>
      <w:marLeft w:val="0"/>
      <w:marRight w:val="0"/>
      <w:marTop w:val="0"/>
      <w:marBottom w:val="0"/>
      <w:divBdr>
        <w:top w:val="none" w:sz="0" w:space="0" w:color="auto"/>
        <w:left w:val="none" w:sz="0" w:space="0" w:color="auto"/>
        <w:bottom w:val="none" w:sz="0" w:space="0" w:color="auto"/>
        <w:right w:val="none" w:sz="0" w:space="0" w:color="auto"/>
      </w:divBdr>
    </w:div>
    <w:div w:id="1295064026">
      <w:bodyDiv w:val="1"/>
      <w:marLeft w:val="0"/>
      <w:marRight w:val="0"/>
      <w:marTop w:val="0"/>
      <w:marBottom w:val="0"/>
      <w:divBdr>
        <w:top w:val="none" w:sz="0" w:space="0" w:color="auto"/>
        <w:left w:val="none" w:sz="0" w:space="0" w:color="auto"/>
        <w:bottom w:val="none" w:sz="0" w:space="0" w:color="auto"/>
        <w:right w:val="none" w:sz="0" w:space="0" w:color="auto"/>
      </w:divBdr>
    </w:div>
    <w:div w:id="1297569695">
      <w:bodyDiv w:val="1"/>
      <w:marLeft w:val="0"/>
      <w:marRight w:val="0"/>
      <w:marTop w:val="0"/>
      <w:marBottom w:val="0"/>
      <w:divBdr>
        <w:top w:val="none" w:sz="0" w:space="0" w:color="auto"/>
        <w:left w:val="none" w:sz="0" w:space="0" w:color="auto"/>
        <w:bottom w:val="none" w:sz="0" w:space="0" w:color="auto"/>
        <w:right w:val="none" w:sz="0" w:space="0" w:color="auto"/>
      </w:divBdr>
      <w:divsChild>
        <w:div w:id="31538382">
          <w:marLeft w:val="0"/>
          <w:marRight w:val="0"/>
          <w:marTop w:val="0"/>
          <w:marBottom w:val="0"/>
          <w:divBdr>
            <w:top w:val="none" w:sz="0" w:space="0" w:color="auto"/>
            <w:left w:val="none" w:sz="0" w:space="0" w:color="auto"/>
            <w:bottom w:val="none" w:sz="0" w:space="0" w:color="auto"/>
            <w:right w:val="none" w:sz="0" w:space="0" w:color="auto"/>
          </w:divBdr>
        </w:div>
        <w:div w:id="145436395">
          <w:marLeft w:val="0"/>
          <w:marRight w:val="0"/>
          <w:marTop w:val="0"/>
          <w:marBottom w:val="0"/>
          <w:divBdr>
            <w:top w:val="none" w:sz="0" w:space="0" w:color="auto"/>
            <w:left w:val="none" w:sz="0" w:space="0" w:color="auto"/>
            <w:bottom w:val="none" w:sz="0" w:space="0" w:color="auto"/>
            <w:right w:val="none" w:sz="0" w:space="0" w:color="auto"/>
          </w:divBdr>
        </w:div>
        <w:div w:id="1641109257">
          <w:marLeft w:val="0"/>
          <w:marRight w:val="0"/>
          <w:marTop w:val="0"/>
          <w:marBottom w:val="0"/>
          <w:divBdr>
            <w:top w:val="none" w:sz="0" w:space="0" w:color="auto"/>
            <w:left w:val="none" w:sz="0" w:space="0" w:color="auto"/>
            <w:bottom w:val="none" w:sz="0" w:space="0" w:color="auto"/>
            <w:right w:val="none" w:sz="0" w:space="0" w:color="auto"/>
          </w:divBdr>
        </w:div>
      </w:divsChild>
    </w:div>
    <w:div w:id="1305506372">
      <w:bodyDiv w:val="1"/>
      <w:marLeft w:val="0"/>
      <w:marRight w:val="0"/>
      <w:marTop w:val="0"/>
      <w:marBottom w:val="0"/>
      <w:divBdr>
        <w:top w:val="none" w:sz="0" w:space="0" w:color="auto"/>
        <w:left w:val="none" w:sz="0" w:space="0" w:color="auto"/>
        <w:bottom w:val="none" w:sz="0" w:space="0" w:color="auto"/>
        <w:right w:val="none" w:sz="0" w:space="0" w:color="auto"/>
      </w:divBdr>
    </w:div>
    <w:div w:id="1310356929">
      <w:bodyDiv w:val="1"/>
      <w:marLeft w:val="0"/>
      <w:marRight w:val="0"/>
      <w:marTop w:val="0"/>
      <w:marBottom w:val="0"/>
      <w:divBdr>
        <w:top w:val="none" w:sz="0" w:space="0" w:color="auto"/>
        <w:left w:val="none" w:sz="0" w:space="0" w:color="auto"/>
        <w:bottom w:val="none" w:sz="0" w:space="0" w:color="auto"/>
        <w:right w:val="none" w:sz="0" w:space="0" w:color="auto"/>
      </w:divBdr>
    </w:div>
    <w:div w:id="1313679879">
      <w:bodyDiv w:val="1"/>
      <w:marLeft w:val="0"/>
      <w:marRight w:val="0"/>
      <w:marTop w:val="0"/>
      <w:marBottom w:val="0"/>
      <w:divBdr>
        <w:top w:val="none" w:sz="0" w:space="0" w:color="auto"/>
        <w:left w:val="none" w:sz="0" w:space="0" w:color="auto"/>
        <w:bottom w:val="none" w:sz="0" w:space="0" w:color="auto"/>
        <w:right w:val="none" w:sz="0" w:space="0" w:color="auto"/>
      </w:divBdr>
      <w:divsChild>
        <w:div w:id="11611493">
          <w:marLeft w:val="0"/>
          <w:marRight w:val="0"/>
          <w:marTop w:val="0"/>
          <w:marBottom w:val="0"/>
          <w:divBdr>
            <w:top w:val="none" w:sz="0" w:space="0" w:color="auto"/>
            <w:left w:val="none" w:sz="0" w:space="0" w:color="auto"/>
            <w:bottom w:val="none" w:sz="0" w:space="0" w:color="auto"/>
            <w:right w:val="none" w:sz="0" w:space="0" w:color="auto"/>
          </w:divBdr>
        </w:div>
        <w:div w:id="131410130">
          <w:marLeft w:val="0"/>
          <w:marRight w:val="0"/>
          <w:marTop w:val="0"/>
          <w:marBottom w:val="0"/>
          <w:divBdr>
            <w:top w:val="none" w:sz="0" w:space="0" w:color="auto"/>
            <w:left w:val="none" w:sz="0" w:space="0" w:color="auto"/>
            <w:bottom w:val="none" w:sz="0" w:space="0" w:color="auto"/>
            <w:right w:val="none" w:sz="0" w:space="0" w:color="auto"/>
          </w:divBdr>
        </w:div>
        <w:div w:id="263659955">
          <w:marLeft w:val="0"/>
          <w:marRight w:val="0"/>
          <w:marTop w:val="0"/>
          <w:marBottom w:val="0"/>
          <w:divBdr>
            <w:top w:val="none" w:sz="0" w:space="0" w:color="auto"/>
            <w:left w:val="none" w:sz="0" w:space="0" w:color="auto"/>
            <w:bottom w:val="none" w:sz="0" w:space="0" w:color="auto"/>
            <w:right w:val="none" w:sz="0" w:space="0" w:color="auto"/>
          </w:divBdr>
        </w:div>
        <w:div w:id="268661536">
          <w:marLeft w:val="0"/>
          <w:marRight w:val="0"/>
          <w:marTop w:val="0"/>
          <w:marBottom w:val="0"/>
          <w:divBdr>
            <w:top w:val="none" w:sz="0" w:space="0" w:color="auto"/>
            <w:left w:val="none" w:sz="0" w:space="0" w:color="auto"/>
            <w:bottom w:val="none" w:sz="0" w:space="0" w:color="auto"/>
            <w:right w:val="none" w:sz="0" w:space="0" w:color="auto"/>
          </w:divBdr>
        </w:div>
        <w:div w:id="297610013">
          <w:marLeft w:val="0"/>
          <w:marRight w:val="0"/>
          <w:marTop w:val="0"/>
          <w:marBottom w:val="0"/>
          <w:divBdr>
            <w:top w:val="none" w:sz="0" w:space="0" w:color="auto"/>
            <w:left w:val="none" w:sz="0" w:space="0" w:color="auto"/>
            <w:bottom w:val="none" w:sz="0" w:space="0" w:color="auto"/>
            <w:right w:val="none" w:sz="0" w:space="0" w:color="auto"/>
          </w:divBdr>
        </w:div>
        <w:div w:id="347758457">
          <w:marLeft w:val="0"/>
          <w:marRight w:val="0"/>
          <w:marTop w:val="0"/>
          <w:marBottom w:val="0"/>
          <w:divBdr>
            <w:top w:val="none" w:sz="0" w:space="0" w:color="auto"/>
            <w:left w:val="none" w:sz="0" w:space="0" w:color="auto"/>
            <w:bottom w:val="none" w:sz="0" w:space="0" w:color="auto"/>
            <w:right w:val="none" w:sz="0" w:space="0" w:color="auto"/>
          </w:divBdr>
        </w:div>
        <w:div w:id="422150000">
          <w:marLeft w:val="0"/>
          <w:marRight w:val="0"/>
          <w:marTop w:val="0"/>
          <w:marBottom w:val="0"/>
          <w:divBdr>
            <w:top w:val="none" w:sz="0" w:space="0" w:color="auto"/>
            <w:left w:val="none" w:sz="0" w:space="0" w:color="auto"/>
            <w:bottom w:val="none" w:sz="0" w:space="0" w:color="auto"/>
            <w:right w:val="none" w:sz="0" w:space="0" w:color="auto"/>
          </w:divBdr>
        </w:div>
        <w:div w:id="500196971">
          <w:marLeft w:val="0"/>
          <w:marRight w:val="0"/>
          <w:marTop w:val="0"/>
          <w:marBottom w:val="0"/>
          <w:divBdr>
            <w:top w:val="none" w:sz="0" w:space="0" w:color="auto"/>
            <w:left w:val="none" w:sz="0" w:space="0" w:color="auto"/>
            <w:bottom w:val="none" w:sz="0" w:space="0" w:color="auto"/>
            <w:right w:val="none" w:sz="0" w:space="0" w:color="auto"/>
          </w:divBdr>
        </w:div>
        <w:div w:id="624197275">
          <w:marLeft w:val="0"/>
          <w:marRight w:val="0"/>
          <w:marTop w:val="0"/>
          <w:marBottom w:val="0"/>
          <w:divBdr>
            <w:top w:val="none" w:sz="0" w:space="0" w:color="auto"/>
            <w:left w:val="none" w:sz="0" w:space="0" w:color="auto"/>
            <w:bottom w:val="none" w:sz="0" w:space="0" w:color="auto"/>
            <w:right w:val="none" w:sz="0" w:space="0" w:color="auto"/>
          </w:divBdr>
        </w:div>
        <w:div w:id="684526551">
          <w:marLeft w:val="0"/>
          <w:marRight w:val="0"/>
          <w:marTop w:val="0"/>
          <w:marBottom w:val="0"/>
          <w:divBdr>
            <w:top w:val="none" w:sz="0" w:space="0" w:color="auto"/>
            <w:left w:val="none" w:sz="0" w:space="0" w:color="auto"/>
            <w:bottom w:val="none" w:sz="0" w:space="0" w:color="auto"/>
            <w:right w:val="none" w:sz="0" w:space="0" w:color="auto"/>
          </w:divBdr>
        </w:div>
        <w:div w:id="837841274">
          <w:marLeft w:val="0"/>
          <w:marRight w:val="0"/>
          <w:marTop w:val="0"/>
          <w:marBottom w:val="0"/>
          <w:divBdr>
            <w:top w:val="none" w:sz="0" w:space="0" w:color="auto"/>
            <w:left w:val="none" w:sz="0" w:space="0" w:color="auto"/>
            <w:bottom w:val="none" w:sz="0" w:space="0" w:color="auto"/>
            <w:right w:val="none" w:sz="0" w:space="0" w:color="auto"/>
          </w:divBdr>
        </w:div>
        <w:div w:id="856426058">
          <w:marLeft w:val="0"/>
          <w:marRight w:val="0"/>
          <w:marTop w:val="0"/>
          <w:marBottom w:val="0"/>
          <w:divBdr>
            <w:top w:val="none" w:sz="0" w:space="0" w:color="auto"/>
            <w:left w:val="none" w:sz="0" w:space="0" w:color="auto"/>
            <w:bottom w:val="none" w:sz="0" w:space="0" w:color="auto"/>
            <w:right w:val="none" w:sz="0" w:space="0" w:color="auto"/>
          </w:divBdr>
        </w:div>
        <w:div w:id="1012415396">
          <w:marLeft w:val="0"/>
          <w:marRight w:val="0"/>
          <w:marTop w:val="0"/>
          <w:marBottom w:val="0"/>
          <w:divBdr>
            <w:top w:val="none" w:sz="0" w:space="0" w:color="auto"/>
            <w:left w:val="none" w:sz="0" w:space="0" w:color="auto"/>
            <w:bottom w:val="none" w:sz="0" w:space="0" w:color="auto"/>
            <w:right w:val="none" w:sz="0" w:space="0" w:color="auto"/>
          </w:divBdr>
        </w:div>
        <w:div w:id="1050299999">
          <w:marLeft w:val="0"/>
          <w:marRight w:val="0"/>
          <w:marTop w:val="0"/>
          <w:marBottom w:val="0"/>
          <w:divBdr>
            <w:top w:val="none" w:sz="0" w:space="0" w:color="auto"/>
            <w:left w:val="none" w:sz="0" w:space="0" w:color="auto"/>
            <w:bottom w:val="none" w:sz="0" w:space="0" w:color="auto"/>
            <w:right w:val="none" w:sz="0" w:space="0" w:color="auto"/>
          </w:divBdr>
        </w:div>
        <w:div w:id="1051465451">
          <w:marLeft w:val="0"/>
          <w:marRight w:val="0"/>
          <w:marTop w:val="0"/>
          <w:marBottom w:val="0"/>
          <w:divBdr>
            <w:top w:val="none" w:sz="0" w:space="0" w:color="auto"/>
            <w:left w:val="none" w:sz="0" w:space="0" w:color="auto"/>
            <w:bottom w:val="none" w:sz="0" w:space="0" w:color="auto"/>
            <w:right w:val="none" w:sz="0" w:space="0" w:color="auto"/>
          </w:divBdr>
        </w:div>
        <w:div w:id="1063989623">
          <w:marLeft w:val="0"/>
          <w:marRight w:val="0"/>
          <w:marTop w:val="0"/>
          <w:marBottom w:val="0"/>
          <w:divBdr>
            <w:top w:val="none" w:sz="0" w:space="0" w:color="auto"/>
            <w:left w:val="none" w:sz="0" w:space="0" w:color="auto"/>
            <w:bottom w:val="none" w:sz="0" w:space="0" w:color="auto"/>
            <w:right w:val="none" w:sz="0" w:space="0" w:color="auto"/>
          </w:divBdr>
        </w:div>
        <w:div w:id="1154688457">
          <w:marLeft w:val="0"/>
          <w:marRight w:val="0"/>
          <w:marTop w:val="0"/>
          <w:marBottom w:val="0"/>
          <w:divBdr>
            <w:top w:val="none" w:sz="0" w:space="0" w:color="auto"/>
            <w:left w:val="none" w:sz="0" w:space="0" w:color="auto"/>
            <w:bottom w:val="none" w:sz="0" w:space="0" w:color="auto"/>
            <w:right w:val="none" w:sz="0" w:space="0" w:color="auto"/>
          </w:divBdr>
        </w:div>
        <w:div w:id="1186096152">
          <w:marLeft w:val="0"/>
          <w:marRight w:val="0"/>
          <w:marTop w:val="0"/>
          <w:marBottom w:val="0"/>
          <w:divBdr>
            <w:top w:val="none" w:sz="0" w:space="0" w:color="auto"/>
            <w:left w:val="none" w:sz="0" w:space="0" w:color="auto"/>
            <w:bottom w:val="none" w:sz="0" w:space="0" w:color="auto"/>
            <w:right w:val="none" w:sz="0" w:space="0" w:color="auto"/>
          </w:divBdr>
        </w:div>
        <w:div w:id="1215845915">
          <w:marLeft w:val="0"/>
          <w:marRight w:val="0"/>
          <w:marTop w:val="0"/>
          <w:marBottom w:val="0"/>
          <w:divBdr>
            <w:top w:val="none" w:sz="0" w:space="0" w:color="auto"/>
            <w:left w:val="none" w:sz="0" w:space="0" w:color="auto"/>
            <w:bottom w:val="none" w:sz="0" w:space="0" w:color="auto"/>
            <w:right w:val="none" w:sz="0" w:space="0" w:color="auto"/>
          </w:divBdr>
        </w:div>
        <w:div w:id="1295519986">
          <w:marLeft w:val="0"/>
          <w:marRight w:val="0"/>
          <w:marTop w:val="0"/>
          <w:marBottom w:val="0"/>
          <w:divBdr>
            <w:top w:val="none" w:sz="0" w:space="0" w:color="auto"/>
            <w:left w:val="none" w:sz="0" w:space="0" w:color="auto"/>
            <w:bottom w:val="none" w:sz="0" w:space="0" w:color="auto"/>
            <w:right w:val="none" w:sz="0" w:space="0" w:color="auto"/>
          </w:divBdr>
        </w:div>
        <w:div w:id="1308050635">
          <w:marLeft w:val="0"/>
          <w:marRight w:val="0"/>
          <w:marTop w:val="0"/>
          <w:marBottom w:val="0"/>
          <w:divBdr>
            <w:top w:val="none" w:sz="0" w:space="0" w:color="auto"/>
            <w:left w:val="none" w:sz="0" w:space="0" w:color="auto"/>
            <w:bottom w:val="none" w:sz="0" w:space="0" w:color="auto"/>
            <w:right w:val="none" w:sz="0" w:space="0" w:color="auto"/>
          </w:divBdr>
        </w:div>
        <w:div w:id="1336299643">
          <w:marLeft w:val="0"/>
          <w:marRight w:val="0"/>
          <w:marTop w:val="0"/>
          <w:marBottom w:val="0"/>
          <w:divBdr>
            <w:top w:val="none" w:sz="0" w:space="0" w:color="auto"/>
            <w:left w:val="none" w:sz="0" w:space="0" w:color="auto"/>
            <w:bottom w:val="none" w:sz="0" w:space="0" w:color="auto"/>
            <w:right w:val="none" w:sz="0" w:space="0" w:color="auto"/>
          </w:divBdr>
        </w:div>
        <w:div w:id="1403479291">
          <w:marLeft w:val="0"/>
          <w:marRight w:val="0"/>
          <w:marTop w:val="0"/>
          <w:marBottom w:val="0"/>
          <w:divBdr>
            <w:top w:val="none" w:sz="0" w:space="0" w:color="auto"/>
            <w:left w:val="none" w:sz="0" w:space="0" w:color="auto"/>
            <w:bottom w:val="none" w:sz="0" w:space="0" w:color="auto"/>
            <w:right w:val="none" w:sz="0" w:space="0" w:color="auto"/>
          </w:divBdr>
        </w:div>
        <w:div w:id="1446850107">
          <w:marLeft w:val="0"/>
          <w:marRight w:val="0"/>
          <w:marTop w:val="0"/>
          <w:marBottom w:val="0"/>
          <w:divBdr>
            <w:top w:val="none" w:sz="0" w:space="0" w:color="auto"/>
            <w:left w:val="none" w:sz="0" w:space="0" w:color="auto"/>
            <w:bottom w:val="none" w:sz="0" w:space="0" w:color="auto"/>
            <w:right w:val="none" w:sz="0" w:space="0" w:color="auto"/>
          </w:divBdr>
        </w:div>
        <w:div w:id="1473720019">
          <w:marLeft w:val="0"/>
          <w:marRight w:val="0"/>
          <w:marTop w:val="0"/>
          <w:marBottom w:val="0"/>
          <w:divBdr>
            <w:top w:val="none" w:sz="0" w:space="0" w:color="auto"/>
            <w:left w:val="none" w:sz="0" w:space="0" w:color="auto"/>
            <w:bottom w:val="none" w:sz="0" w:space="0" w:color="auto"/>
            <w:right w:val="none" w:sz="0" w:space="0" w:color="auto"/>
          </w:divBdr>
        </w:div>
        <w:div w:id="1483892118">
          <w:marLeft w:val="0"/>
          <w:marRight w:val="0"/>
          <w:marTop w:val="0"/>
          <w:marBottom w:val="0"/>
          <w:divBdr>
            <w:top w:val="none" w:sz="0" w:space="0" w:color="auto"/>
            <w:left w:val="none" w:sz="0" w:space="0" w:color="auto"/>
            <w:bottom w:val="none" w:sz="0" w:space="0" w:color="auto"/>
            <w:right w:val="none" w:sz="0" w:space="0" w:color="auto"/>
          </w:divBdr>
        </w:div>
        <w:div w:id="1490749869">
          <w:marLeft w:val="0"/>
          <w:marRight w:val="0"/>
          <w:marTop w:val="0"/>
          <w:marBottom w:val="0"/>
          <w:divBdr>
            <w:top w:val="none" w:sz="0" w:space="0" w:color="auto"/>
            <w:left w:val="none" w:sz="0" w:space="0" w:color="auto"/>
            <w:bottom w:val="none" w:sz="0" w:space="0" w:color="auto"/>
            <w:right w:val="none" w:sz="0" w:space="0" w:color="auto"/>
          </w:divBdr>
        </w:div>
        <w:div w:id="1509516431">
          <w:marLeft w:val="0"/>
          <w:marRight w:val="0"/>
          <w:marTop w:val="0"/>
          <w:marBottom w:val="0"/>
          <w:divBdr>
            <w:top w:val="none" w:sz="0" w:space="0" w:color="auto"/>
            <w:left w:val="none" w:sz="0" w:space="0" w:color="auto"/>
            <w:bottom w:val="none" w:sz="0" w:space="0" w:color="auto"/>
            <w:right w:val="none" w:sz="0" w:space="0" w:color="auto"/>
          </w:divBdr>
        </w:div>
        <w:div w:id="1707556284">
          <w:marLeft w:val="0"/>
          <w:marRight w:val="0"/>
          <w:marTop w:val="0"/>
          <w:marBottom w:val="0"/>
          <w:divBdr>
            <w:top w:val="none" w:sz="0" w:space="0" w:color="auto"/>
            <w:left w:val="none" w:sz="0" w:space="0" w:color="auto"/>
            <w:bottom w:val="none" w:sz="0" w:space="0" w:color="auto"/>
            <w:right w:val="none" w:sz="0" w:space="0" w:color="auto"/>
          </w:divBdr>
        </w:div>
        <w:div w:id="1719822574">
          <w:marLeft w:val="0"/>
          <w:marRight w:val="0"/>
          <w:marTop w:val="0"/>
          <w:marBottom w:val="0"/>
          <w:divBdr>
            <w:top w:val="none" w:sz="0" w:space="0" w:color="auto"/>
            <w:left w:val="none" w:sz="0" w:space="0" w:color="auto"/>
            <w:bottom w:val="none" w:sz="0" w:space="0" w:color="auto"/>
            <w:right w:val="none" w:sz="0" w:space="0" w:color="auto"/>
          </w:divBdr>
        </w:div>
        <w:div w:id="1774783788">
          <w:marLeft w:val="0"/>
          <w:marRight w:val="0"/>
          <w:marTop w:val="0"/>
          <w:marBottom w:val="0"/>
          <w:divBdr>
            <w:top w:val="none" w:sz="0" w:space="0" w:color="auto"/>
            <w:left w:val="none" w:sz="0" w:space="0" w:color="auto"/>
            <w:bottom w:val="none" w:sz="0" w:space="0" w:color="auto"/>
            <w:right w:val="none" w:sz="0" w:space="0" w:color="auto"/>
          </w:divBdr>
        </w:div>
        <w:div w:id="1834756491">
          <w:marLeft w:val="0"/>
          <w:marRight w:val="0"/>
          <w:marTop w:val="0"/>
          <w:marBottom w:val="0"/>
          <w:divBdr>
            <w:top w:val="none" w:sz="0" w:space="0" w:color="auto"/>
            <w:left w:val="none" w:sz="0" w:space="0" w:color="auto"/>
            <w:bottom w:val="none" w:sz="0" w:space="0" w:color="auto"/>
            <w:right w:val="none" w:sz="0" w:space="0" w:color="auto"/>
          </w:divBdr>
        </w:div>
        <w:div w:id="1838643454">
          <w:marLeft w:val="0"/>
          <w:marRight w:val="0"/>
          <w:marTop w:val="0"/>
          <w:marBottom w:val="0"/>
          <w:divBdr>
            <w:top w:val="none" w:sz="0" w:space="0" w:color="auto"/>
            <w:left w:val="none" w:sz="0" w:space="0" w:color="auto"/>
            <w:bottom w:val="none" w:sz="0" w:space="0" w:color="auto"/>
            <w:right w:val="none" w:sz="0" w:space="0" w:color="auto"/>
          </w:divBdr>
        </w:div>
        <w:div w:id="1951937568">
          <w:marLeft w:val="0"/>
          <w:marRight w:val="0"/>
          <w:marTop w:val="0"/>
          <w:marBottom w:val="0"/>
          <w:divBdr>
            <w:top w:val="none" w:sz="0" w:space="0" w:color="auto"/>
            <w:left w:val="none" w:sz="0" w:space="0" w:color="auto"/>
            <w:bottom w:val="none" w:sz="0" w:space="0" w:color="auto"/>
            <w:right w:val="none" w:sz="0" w:space="0" w:color="auto"/>
          </w:divBdr>
        </w:div>
        <w:div w:id="2048873930">
          <w:marLeft w:val="0"/>
          <w:marRight w:val="0"/>
          <w:marTop w:val="0"/>
          <w:marBottom w:val="0"/>
          <w:divBdr>
            <w:top w:val="none" w:sz="0" w:space="0" w:color="auto"/>
            <w:left w:val="none" w:sz="0" w:space="0" w:color="auto"/>
            <w:bottom w:val="none" w:sz="0" w:space="0" w:color="auto"/>
            <w:right w:val="none" w:sz="0" w:space="0" w:color="auto"/>
          </w:divBdr>
        </w:div>
      </w:divsChild>
    </w:div>
    <w:div w:id="1313875738">
      <w:bodyDiv w:val="1"/>
      <w:marLeft w:val="0"/>
      <w:marRight w:val="0"/>
      <w:marTop w:val="0"/>
      <w:marBottom w:val="0"/>
      <w:divBdr>
        <w:top w:val="none" w:sz="0" w:space="0" w:color="auto"/>
        <w:left w:val="none" w:sz="0" w:space="0" w:color="auto"/>
        <w:bottom w:val="none" w:sz="0" w:space="0" w:color="auto"/>
        <w:right w:val="none" w:sz="0" w:space="0" w:color="auto"/>
      </w:divBdr>
    </w:div>
    <w:div w:id="1315988110">
      <w:bodyDiv w:val="1"/>
      <w:marLeft w:val="0"/>
      <w:marRight w:val="0"/>
      <w:marTop w:val="0"/>
      <w:marBottom w:val="0"/>
      <w:divBdr>
        <w:top w:val="none" w:sz="0" w:space="0" w:color="auto"/>
        <w:left w:val="none" w:sz="0" w:space="0" w:color="auto"/>
        <w:bottom w:val="none" w:sz="0" w:space="0" w:color="auto"/>
        <w:right w:val="none" w:sz="0" w:space="0" w:color="auto"/>
      </w:divBdr>
    </w:div>
    <w:div w:id="1316104324">
      <w:bodyDiv w:val="1"/>
      <w:marLeft w:val="0"/>
      <w:marRight w:val="0"/>
      <w:marTop w:val="0"/>
      <w:marBottom w:val="0"/>
      <w:divBdr>
        <w:top w:val="none" w:sz="0" w:space="0" w:color="auto"/>
        <w:left w:val="none" w:sz="0" w:space="0" w:color="auto"/>
        <w:bottom w:val="none" w:sz="0" w:space="0" w:color="auto"/>
        <w:right w:val="none" w:sz="0" w:space="0" w:color="auto"/>
      </w:divBdr>
    </w:div>
    <w:div w:id="1321469518">
      <w:bodyDiv w:val="1"/>
      <w:marLeft w:val="0"/>
      <w:marRight w:val="0"/>
      <w:marTop w:val="0"/>
      <w:marBottom w:val="0"/>
      <w:divBdr>
        <w:top w:val="none" w:sz="0" w:space="0" w:color="auto"/>
        <w:left w:val="none" w:sz="0" w:space="0" w:color="auto"/>
        <w:bottom w:val="none" w:sz="0" w:space="0" w:color="auto"/>
        <w:right w:val="none" w:sz="0" w:space="0" w:color="auto"/>
      </w:divBdr>
      <w:divsChild>
        <w:div w:id="359086616">
          <w:marLeft w:val="0"/>
          <w:marRight w:val="0"/>
          <w:marTop w:val="0"/>
          <w:marBottom w:val="0"/>
          <w:divBdr>
            <w:top w:val="none" w:sz="0" w:space="0" w:color="auto"/>
            <w:left w:val="none" w:sz="0" w:space="0" w:color="auto"/>
            <w:bottom w:val="none" w:sz="0" w:space="0" w:color="auto"/>
            <w:right w:val="none" w:sz="0" w:space="0" w:color="auto"/>
          </w:divBdr>
        </w:div>
        <w:div w:id="804128767">
          <w:marLeft w:val="0"/>
          <w:marRight w:val="0"/>
          <w:marTop w:val="0"/>
          <w:marBottom w:val="0"/>
          <w:divBdr>
            <w:top w:val="none" w:sz="0" w:space="0" w:color="auto"/>
            <w:left w:val="none" w:sz="0" w:space="0" w:color="auto"/>
            <w:bottom w:val="none" w:sz="0" w:space="0" w:color="auto"/>
            <w:right w:val="none" w:sz="0" w:space="0" w:color="auto"/>
          </w:divBdr>
          <w:divsChild>
            <w:div w:id="1350639140">
              <w:marLeft w:val="0"/>
              <w:marRight w:val="0"/>
              <w:marTop w:val="0"/>
              <w:marBottom w:val="0"/>
              <w:divBdr>
                <w:top w:val="none" w:sz="0" w:space="0" w:color="auto"/>
                <w:left w:val="none" w:sz="0" w:space="0" w:color="auto"/>
                <w:bottom w:val="none" w:sz="0" w:space="0" w:color="auto"/>
                <w:right w:val="none" w:sz="0" w:space="0" w:color="auto"/>
              </w:divBdr>
            </w:div>
            <w:div w:id="1851293446">
              <w:marLeft w:val="0"/>
              <w:marRight w:val="0"/>
              <w:marTop w:val="0"/>
              <w:marBottom w:val="0"/>
              <w:divBdr>
                <w:top w:val="none" w:sz="0" w:space="0" w:color="auto"/>
                <w:left w:val="none" w:sz="0" w:space="0" w:color="auto"/>
                <w:bottom w:val="none" w:sz="0" w:space="0" w:color="auto"/>
                <w:right w:val="none" w:sz="0" w:space="0" w:color="auto"/>
              </w:divBdr>
            </w:div>
          </w:divsChild>
        </w:div>
        <w:div w:id="893931654">
          <w:marLeft w:val="0"/>
          <w:marRight w:val="0"/>
          <w:marTop w:val="0"/>
          <w:marBottom w:val="0"/>
          <w:divBdr>
            <w:top w:val="none" w:sz="0" w:space="0" w:color="auto"/>
            <w:left w:val="none" w:sz="0" w:space="0" w:color="auto"/>
            <w:bottom w:val="none" w:sz="0" w:space="0" w:color="auto"/>
            <w:right w:val="none" w:sz="0" w:space="0" w:color="auto"/>
          </w:divBdr>
        </w:div>
        <w:div w:id="899172487">
          <w:marLeft w:val="0"/>
          <w:marRight w:val="0"/>
          <w:marTop w:val="0"/>
          <w:marBottom w:val="0"/>
          <w:divBdr>
            <w:top w:val="none" w:sz="0" w:space="0" w:color="auto"/>
            <w:left w:val="none" w:sz="0" w:space="0" w:color="auto"/>
            <w:bottom w:val="none" w:sz="0" w:space="0" w:color="auto"/>
            <w:right w:val="none" w:sz="0" w:space="0" w:color="auto"/>
          </w:divBdr>
          <w:divsChild>
            <w:div w:id="195120260">
              <w:marLeft w:val="0"/>
              <w:marRight w:val="0"/>
              <w:marTop w:val="0"/>
              <w:marBottom w:val="0"/>
              <w:divBdr>
                <w:top w:val="none" w:sz="0" w:space="0" w:color="auto"/>
                <w:left w:val="none" w:sz="0" w:space="0" w:color="auto"/>
                <w:bottom w:val="none" w:sz="0" w:space="0" w:color="auto"/>
                <w:right w:val="none" w:sz="0" w:space="0" w:color="auto"/>
              </w:divBdr>
            </w:div>
            <w:div w:id="218056257">
              <w:marLeft w:val="0"/>
              <w:marRight w:val="0"/>
              <w:marTop w:val="0"/>
              <w:marBottom w:val="0"/>
              <w:divBdr>
                <w:top w:val="none" w:sz="0" w:space="0" w:color="auto"/>
                <w:left w:val="none" w:sz="0" w:space="0" w:color="auto"/>
                <w:bottom w:val="none" w:sz="0" w:space="0" w:color="auto"/>
                <w:right w:val="none" w:sz="0" w:space="0" w:color="auto"/>
              </w:divBdr>
            </w:div>
          </w:divsChild>
        </w:div>
        <w:div w:id="989217105">
          <w:marLeft w:val="0"/>
          <w:marRight w:val="0"/>
          <w:marTop w:val="0"/>
          <w:marBottom w:val="0"/>
          <w:divBdr>
            <w:top w:val="none" w:sz="0" w:space="0" w:color="auto"/>
            <w:left w:val="none" w:sz="0" w:space="0" w:color="auto"/>
            <w:bottom w:val="none" w:sz="0" w:space="0" w:color="auto"/>
            <w:right w:val="none" w:sz="0" w:space="0" w:color="auto"/>
          </w:divBdr>
        </w:div>
        <w:div w:id="1089079552">
          <w:marLeft w:val="0"/>
          <w:marRight w:val="0"/>
          <w:marTop w:val="0"/>
          <w:marBottom w:val="0"/>
          <w:divBdr>
            <w:top w:val="none" w:sz="0" w:space="0" w:color="auto"/>
            <w:left w:val="none" w:sz="0" w:space="0" w:color="auto"/>
            <w:bottom w:val="none" w:sz="0" w:space="0" w:color="auto"/>
            <w:right w:val="none" w:sz="0" w:space="0" w:color="auto"/>
          </w:divBdr>
          <w:divsChild>
            <w:div w:id="1165976528">
              <w:marLeft w:val="0"/>
              <w:marRight w:val="0"/>
              <w:marTop w:val="0"/>
              <w:marBottom w:val="0"/>
              <w:divBdr>
                <w:top w:val="none" w:sz="0" w:space="0" w:color="auto"/>
                <w:left w:val="none" w:sz="0" w:space="0" w:color="auto"/>
                <w:bottom w:val="none" w:sz="0" w:space="0" w:color="auto"/>
                <w:right w:val="none" w:sz="0" w:space="0" w:color="auto"/>
              </w:divBdr>
            </w:div>
            <w:div w:id="1703357235">
              <w:marLeft w:val="0"/>
              <w:marRight w:val="0"/>
              <w:marTop w:val="0"/>
              <w:marBottom w:val="0"/>
              <w:divBdr>
                <w:top w:val="none" w:sz="0" w:space="0" w:color="auto"/>
                <w:left w:val="none" w:sz="0" w:space="0" w:color="auto"/>
                <w:bottom w:val="none" w:sz="0" w:space="0" w:color="auto"/>
                <w:right w:val="none" w:sz="0" w:space="0" w:color="auto"/>
              </w:divBdr>
            </w:div>
          </w:divsChild>
        </w:div>
        <w:div w:id="1151289533">
          <w:marLeft w:val="0"/>
          <w:marRight w:val="0"/>
          <w:marTop w:val="0"/>
          <w:marBottom w:val="0"/>
          <w:divBdr>
            <w:top w:val="none" w:sz="0" w:space="0" w:color="auto"/>
            <w:left w:val="none" w:sz="0" w:space="0" w:color="auto"/>
            <w:bottom w:val="none" w:sz="0" w:space="0" w:color="auto"/>
            <w:right w:val="none" w:sz="0" w:space="0" w:color="auto"/>
          </w:divBdr>
          <w:divsChild>
            <w:div w:id="1129013620">
              <w:marLeft w:val="0"/>
              <w:marRight w:val="0"/>
              <w:marTop w:val="0"/>
              <w:marBottom w:val="0"/>
              <w:divBdr>
                <w:top w:val="none" w:sz="0" w:space="0" w:color="auto"/>
                <w:left w:val="none" w:sz="0" w:space="0" w:color="auto"/>
                <w:bottom w:val="none" w:sz="0" w:space="0" w:color="auto"/>
                <w:right w:val="none" w:sz="0" w:space="0" w:color="auto"/>
              </w:divBdr>
            </w:div>
            <w:div w:id="2138714574">
              <w:marLeft w:val="0"/>
              <w:marRight w:val="0"/>
              <w:marTop w:val="0"/>
              <w:marBottom w:val="0"/>
              <w:divBdr>
                <w:top w:val="none" w:sz="0" w:space="0" w:color="auto"/>
                <w:left w:val="none" w:sz="0" w:space="0" w:color="auto"/>
                <w:bottom w:val="none" w:sz="0" w:space="0" w:color="auto"/>
                <w:right w:val="none" w:sz="0" w:space="0" w:color="auto"/>
              </w:divBdr>
            </w:div>
          </w:divsChild>
        </w:div>
        <w:div w:id="1156190675">
          <w:marLeft w:val="0"/>
          <w:marRight w:val="0"/>
          <w:marTop w:val="0"/>
          <w:marBottom w:val="0"/>
          <w:divBdr>
            <w:top w:val="none" w:sz="0" w:space="0" w:color="auto"/>
            <w:left w:val="none" w:sz="0" w:space="0" w:color="auto"/>
            <w:bottom w:val="none" w:sz="0" w:space="0" w:color="auto"/>
            <w:right w:val="none" w:sz="0" w:space="0" w:color="auto"/>
          </w:divBdr>
        </w:div>
        <w:div w:id="1220291453">
          <w:marLeft w:val="0"/>
          <w:marRight w:val="0"/>
          <w:marTop w:val="0"/>
          <w:marBottom w:val="0"/>
          <w:divBdr>
            <w:top w:val="none" w:sz="0" w:space="0" w:color="auto"/>
            <w:left w:val="none" w:sz="0" w:space="0" w:color="auto"/>
            <w:bottom w:val="none" w:sz="0" w:space="0" w:color="auto"/>
            <w:right w:val="none" w:sz="0" w:space="0" w:color="auto"/>
          </w:divBdr>
        </w:div>
        <w:div w:id="1228881048">
          <w:marLeft w:val="0"/>
          <w:marRight w:val="0"/>
          <w:marTop w:val="0"/>
          <w:marBottom w:val="0"/>
          <w:divBdr>
            <w:top w:val="none" w:sz="0" w:space="0" w:color="auto"/>
            <w:left w:val="none" w:sz="0" w:space="0" w:color="auto"/>
            <w:bottom w:val="none" w:sz="0" w:space="0" w:color="auto"/>
            <w:right w:val="none" w:sz="0" w:space="0" w:color="auto"/>
          </w:divBdr>
          <w:divsChild>
            <w:div w:id="449590965">
              <w:marLeft w:val="0"/>
              <w:marRight w:val="0"/>
              <w:marTop w:val="0"/>
              <w:marBottom w:val="0"/>
              <w:divBdr>
                <w:top w:val="none" w:sz="0" w:space="0" w:color="auto"/>
                <w:left w:val="none" w:sz="0" w:space="0" w:color="auto"/>
                <w:bottom w:val="none" w:sz="0" w:space="0" w:color="auto"/>
                <w:right w:val="none" w:sz="0" w:space="0" w:color="auto"/>
              </w:divBdr>
            </w:div>
            <w:div w:id="662784376">
              <w:marLeft w:val="0"/>
              <w:marRight w:val="0"/>
              <w:marTop w:val="0"/>
              <w:marBottom w:val="0"/>
              <w:divBdr>
                <w:top w:val="none" w:sz="0" w:space="0" w:color="auto"/>
                <w:left w:val="none" w:sz="0" w:space="0" w:color="auto"/>
                <w:bottom w:val="none" w:sz="0" w:space="0" w:color="auto"/>
                <w:right w:val="none" w:sz="0" w:space="0" w:color="auto"/>
              </w:divBdr>
            </w:div>
          </w:divsChild>
        </w:div>
        <w:div w:id="1307247555">
          <w:marLeft w:val="0"/>
          <w:marRight w:val="0"/>
          <w:marTop w:val="0"/>
          <w:marBottom w:val="0"/>
          <w:divBdr>
            <w:top w:val="none" w:sz="0" w:space="0" w:color="auto"/>
            <w:left w:val="none" w:sz="0" w:space="0" w:color="auto"/>
            <w:bottom w:val="none" w:sz="0" w:space="0" w:color="auto"/>
            <w:right w:val="none" w:sz="0" w:space="0" w:color="auto"/>
          </w:divBdr>
          <w:divsChild>
            <w:div w:id="479034830">
              <w:marLeft w:val="0"/>
              <w:marRight w:val="0"/>
              <w:marTop w:val="0"/>
              <w:marBottom w:val="0"/>
              <w:divBdr>
                <w:top w:val="none" w:sz="0" w:space="0" w:color="auto"/>
                <w:left w:val="none" w:sz="0" w:space="0" w:color="auto"/>
                <w:bottom w:val="none" w:sz="0" w:space="0" w:color="auto"/>
                <w:right w:val="none" w:sz="0" w:space="0" w:color="auto"/>
              </w:divBdr>
            </w:div>
            <w:div w:id="2147384824">
              <w:marLeft w:val="0"/>
              <w:marRight w:val="0"/>
              <w:marTop w:val="0"/>
              <w:marBottom w:val="0"/>
              <w:divBdr>
                <w:top w:val="none" w:sz="0" w:space="0" w:color="auto"/>
                <w:left w:val="none" w:sz="0" w:space="0" w:color="auto"/>
                <w:bottom w:val="none" w:sz="0" w:space="0" w:color="auto"/>
                <w:right w:val="none" w:sz="0" w:space="0" w:color="auto"/>
              </w:divBdr>
            </w:div>
          </w:divsChild>
        </w:div>
        <w:div w:id="1470052881">
          <w:marLeft w:val="0"/>
          <w:marRight w:val="0"/>
          <w:marTop w:val="0"/>
          <w:marBottom w:val="0"/>
          <w:divBdr>
            <w:top w:val="none" w:sz="0" w:space="0" w:color="auto"/>
            <w:left w:val="none" w:sz="0" w:space="0" w:color="auto"/>
            <w:bottom w:val="none" w:sz="0" w:space="0" w:color="auto"/>
            <w:right w:val="none" w:sz="0" w:space="0" w:color="auto"/>
          </w:divBdr>
          <w:divsChild>
            <w:div w:id="1403409082">
              <w:marLeft w:val="0"/>
              <w:marRight w:val="0"/>
              <w:marTop w:val="0"/>
              <w:marBottom w:val="0"/>
              <w:divBdr>
                <w:top w:val="none" w:sz="0" w:space="0" w:color="auto"/>
                <w:left w:val="none" w:sz="0" w:space="0" w:color="auto"/>
                <w:bottom w:val="none" w:sz="0" w:space="0" w:color="auto"/>
                <w:right w:val="none" w:sz="0" w:space="0" w:color="auto"/>
              </w:divBdr>
            </w:div>
            <w:div w:id="1524593571">
              <w:marLeft w:val="0"/>
              <w:marRight w:val="0"/>
              <w:marTop w:val="0"/>
              <w:marBottom w:val="0"/>
              <w:divBdr>
                <w:top w:val="none" w:sz="0" w:space="0" w:color="auto"/>
                <w:left w:val="none" w:sz="0" w:space="0" w:color="auto"/>
                <w:bottom w:val="none" w:sz="0" w:space="0" w:color="auto"/>
                <w:right w:val="none" w:sz="0" w:space="0" w:color="auto"/>
              </w:divBdr>
            </w:div>
          </w:divsChild>
        </w:div>
        <w:div w:id="1548029721">
          <w:marLeft w:val="0"/>
          <w:marRight w:val="0"/>
          <w:marTop w:val="0"/>
          <w:marBottom w:val="0"/>
          <w:divBdr>
            <w:top w:val="none" w:sz="0" w:space="0" w:color="auto"/>
            <w:left w:val="none" w:sz="0" w:space="0" w:color="auto"/>
            <w:bottom w:val="none" w:sz="0" w:space="0" w:color="auto"/>
            <w:right w:val="none" w:sz="0" w:space="0" w:color="auto"/>
          </w:divBdr>
        </w:div>
        <w:div w:id="1642415854">
          <w:marLeft w:val="0"/>
          <w:marRight w:val="0"/>
          <w:marTop w:val="0"/>
          <w:marBottom w:val="0"/>
          <w:divBdr>
            <w:top w:val="none" w:sz="0" w:space="0" w:color="auto"/>
            <w:left w:val="none" w:sz="0" w:space="0" w:color="auto"/>
            <w:bottom w:val="none" w:sz="0" w:space="0" w:color="auto"/>
            <w:right w:val="none" w:sz="0" w:space="0" w:color="auto"/>
          </w:divBdr>
          <w:divsChild>
            <w:div w:id="346831115">
              <w:marLeft w:val="0"/>
              <w:marRight w:val="0"/>
              <w:marTop w:val="0"/>
              <w:marBottom w:val="0"/>
              <w:divBdr>
                <w:top w:val="none" w:sz="0" w:space="0" w:color="auto"/>
                <w:left w:val="none" w:sz="0" w:space="0" w:color="auto"/>
                <w:bottom w:val="none" w:sz="0" w:space="0" w:color="auto"/>
                <w:right w:val="none" w:sz="0" w:space="0" w:color="auto"/>
              </w:divBdr>
            </w:div>
            <w:div w:id="524487104">
              <w:marLeft w:val="0"/>
              <w:marRight w:val="0"/>
              <w:marTop w:val="0"/>
              <w:marBottom w:val="0"/>
              <w:divBdr>
                <w:top w:val="none" w:sz="0" w:space="0" w:color="auto"/>
                <w:left w:val="none" w:sz="0" w:space="0" w:color="auto"/>
                <w:bottom w:val="none" w:sz="0" w:space="0" w:color="auto"/>
                <w:right w:val="none" w:sz="0" w:space="0" w:color="auto"/>
              </w:divBdr>
            </w:div>
          </w:divsChild>
        </w:div>
        <w:div w:id="1703096895">
          <w:marLeft w:val="0"/>
          <w:marRight w:val="0"/>
          <w:marTop w:val="0"/>
          <w:marBottom w:val="0"/>
          <w:divBdr>
            <w:top w:val="none" w:sz="0" w:space="0" w:color="auto"/>
            <w:left w:val="none" w:sz="0" w:space="0" w:color="auto"/>
            <w:bottom w:val="none" w:sz="0" w:space="0" w:color="auto"/>
            <w:right w:val="none" w:sz="0" w:space="0" w:color="auto"/>
          </w:divBdr>
          <w:divsChild>
            <w:div w:id="965963012">
              <w:marLeft w:val="0"/>
              <w:marRight w:val="0"/>
              <w:marTop w:val="0"/>
              <w:marBottom w:val="0"/>
              <w:divBdr>
                <w:top w:val="none" w:sz="0" w:space="0" w:color="auto"/>
                <w:left w:val="none" w:sz="0" w:space="0" w:color="auto"/>
                <w:bottom w:val="none" w:sz="0" w:space="0" w:color="auto"/>
                <w:right w:val="none" w:sz="0" w:space="0" w:color="auto"/>
              </w:divBdr>
            </w:div>
            <w:div w:id="1169637886">
              <w:marLeft w:val="0"/>
              <w:marRight w:val="0"/>
              <w:marTop w:val="0"/>
              <w:marBottom w:val="0"/>
              <w:divBdr>
                <w:top w:val="none" w:sz="0" w:space="0" w:color="auto"/>
                <w:left w:val="none" w:sz="0" w:space="0" w:color="auto"/>
                <w:bottom w:val="none" w:sz="0" w:space="0" w:color="auto"/>
                <w:right w:val="none" w:sz="0" w:space="0" w:color="auto"/>
              </w:divBdr>
            </w:div>
          </w:divsChild>
        </w:div>
        <w:div w:id="1962296944">
          <w:marLeft w:val="0"/>
          <w:marRight w:val="0"/>
          <w:marTop w:val="0"/>
          <w:marBottom w:val="0"/>
          <w:divBdr>
            <w:top w:val="none" w:sz="0" w:space="0" w:color="auto"/>
            <w:left w:val="none" w:sz="0" w:space="0" w:color="auto"/>
            <w:bottom w:val="none" w:sz="0" w:space="0" w:color="auto"/>
            <w:right w:val="none" w:sz="0" w:space="0" w:color="auto"/>
          </w:divBdr>
          <w:divsChild>
            <w:div w:id="862473660">
              <w:marLeft w:val="0"/>
              <w:marRight w:val="0"/>
              <w:marTop w:val="0"/>
              <w:marBottom w:val="0"/>
              <w:divBdr>
                <w:top w:val="none" w:sz="0" w:space="0" w:color="auto"/>
                <w:left w:val="none" w:sz="0" w:space="0" w:color="auto"/>
                <w:bottom w:val="none" w:sz="0" w:space="0" w:color="auto"/>
                <w:right w:val="none" w:sz="0" w:space="0" w:color="auto"/>
              </w:divBdr>
            </w:div>
            <w:div w:id="1206599337">
              <w:marLeft w:val="0"/>
              <w:marRight w:val="0"/>
              <w:marTop w:val="0"/>
              <w:marBottom w:val="0"/>
              <w:divBdr>
                <w:top w:val="none" w:sz="0" w:space="0" w:color="auto"/>
                <w:left w:val="none" w:sz="0" w:space="0" w:color="auto"/>
                <w:bottom w:val="none" w:sz="0" w:space="0" w:color="auto"/>
                <w:right w:val="none" w:sz="0" w:space="0" w:color="auto"/>
              </w:divBdr>
            </w:div>
          </w:divsChild>
        </w:div>
        <w:div w:id="2039886088">
          <w:marLeft w:val="0"/>
          <w:marRight w:val="0"/>
          <w:marTop w:val="0"/>
          <w:marBottom w:val="0"/>
          <w:divBdr>
            <w:top w:val="none" w:sz="0" w:space="0" w:color="auto"/>
            <w:left w:val="none" w:sz="0" w:space="0" w:color="auto"/>
            <w:bottom w:val="none" w:sz="0" w:space="0" w:color="auto"/>
            <w:right w:val="none" w:sz="0" w:space="0" w:color="auto"/>
          </w:divBdr>
        </w:div>
      </w:divsChild>
    </w:div>
    <w:div w:id="1333796814">
      <w:bodyDiv w:val="1"/>
      <w:marLeft w:val="0"/>
      <w:marRight w:val="0"/>
      <w:marTop w:val="0"/>
      <w:marBottom w:val="0"/>
      <w:divBdr>
        <w:top w:val="none" w:sz="0" w:space="0" w:color="auto"/>
        <w:left w:val="none" w:sz="0" w:space="0" w:color="auto"/>
        <w:bottom w:val="none" w:sz="0" w:space="0" w:color="auto"/>
        <w:right w:val="none" w:sz="0" w:space="0" w:color="auto"/>
      </w:divBdr>
    </w:div>
    <w:div w:id="1337726342">
      <w:bodyDiv w:val="1"/>
      <w:marLeft w:val="0"/>
      <w:marRight w:val="0"/>
      <w:marTop w:val="0"/>
      <w:marBottom w:val="0"/>
      <w:divBdr>
        <w:top w:val="none" w:sz="0" w:space="0" w:color="auto"/>
        <w:left w:val="none" w:sz="0" w:space="0" w:color="auto"/>
        <w:bottom w:val="none" w:sz="0" w:space="0" w:color="auto"/>
        <w:right w:val="none" w:sz="0" w:space="0" w:color="auto"/>
      </w:divBdr>
      <w:divsChild>
        <w:div w:id="57480849">
          <w:marLeft w:val="0"/>
          <w:marRight w:val="0"/>
          <w:marTop w:val="0"/>
          <w:marBottom w:val="0"/>
          <w:divBdr>
            <w:top w:val="none" w:sz="0" w:space="0" w:color="auto"/>
            <w:left w:val="none" w:sz="0" w:space="0" w:color="auto"/>
            <w:bottom w:val="none" w:sz="0" w:space="0" w:color="auto"/>
            <w:right w:val="none" w:sz="0" w:space="0" w:color="auto"/>
          </w:divBdr>
        </w:div>
        <w:div w:id="1247692371">
          <w:marLeft w:val="0"/>
          <w:marRight w:val="0"/>
          <w:marTop w:val="0"/>
          <w:marBottom w:val="0"/>
          <w:divBdr>
            <w:top w:val="none" w:sz="0" w:space="0" w:color="auto"/>
            <w:left w:val="none" w:sz="0" w:space="0" w:color="auto"/>
            <w:bottom w:val="none" w:sz="0" w:space="0" w:color="auto"/>
            <w:right w:val="none" w:sz="0" w:space="0" w:color="auto"/>
          </w:divBdr>
        </w:div>
        <w:div w:id="1903060878">
          <w:marLeft w:val="0"/>
          <w:marRight w:val="0"/>
          <w:marTop w:val="0"/>
          <w:marBottom w:val="0"/>
          <w:divBdr>
            <w:top w:val="none" w:sz="0" w:space="0" w:color="auto"/>
            <w:left w:val="none" w:sz="0" w:space="0" w:color="auto"/>
            <w:bottom w:val="none" w:sz="0" w:space="0" w:color="auto"/>
            <w:right w:val="none" w:sz="0" w:space="0" w:color="auto"/>
          </w:divBdr>
        </w:div>
      </w:divsChild>
    </w:div>
    <w:div w:id="1347056297">
      <w:bodyDiv w:val="1"/>
      <w:marLeft w:val="0"/>
      <w:marRight w:val="0"/>
      <w:marTop w:val="0"/>
      <w:marBottom w:val="0"/>
      <w:divBdr>
        <w:top w:val="none" w:sz="0" w:space="0" w:color="auto"/>
        <w:left w:val="none" w:sz="0" w:space="0" w:color="auto"/>
        <w:bottom w:val="none" w:sz="0" w:space="0" w:color="auto"/>
        <w:right w:val="none" w:sz="0" w:space="0" w:color="auto"/>
      </w:divBdr>
      <w:divsChild>
        <w:div w:id="1907258268">
          <w:marLeft w:val="0"/>
          <w:marRight w:val="0"/>
          <w:marTop w:val="0"/>
          <w:marBottom w:val="0"/>
          <w:divBdr>
            <w:top w:val="none" w:sz="0" w:space="0" w:color="auto"/>
            <w:left w:val="none" w:sz="0" w:space="0" w:color="auto"/>
            <w:bottom w:val="none" w:sz="0" w:space="0" w:color="auto"/>
            <w:right w:val="none" w:sz="0" w:space="0" w:color="auto"/>
          </w:divBdr>
        </w:div>
      </w:divsChild>
    </w:div>
    <w:div w:id="1357775655">
      <w:bodyDiv w:val="1"/>
      <w:marLeft w:val="0"/>
      <w:marRight w:val="0"/>
      <w:marTop w:val="0"/>
      <w:marBottom w:val="0"/>
      <w:divBdr>
        <w:top w:val="none" w:sz="0" w:space="0" w:color="auto"/>
        <w:left w:val="none" w:sz="0" w:space="0" w:color="auto"/>
        <w:bottom w:val="none" w:sz="0" w:space="0" w:color="auto"/>
        <w:right w:val="none" w:sz="0" w:space="0" w:color="auto"/>
      </w:divBdr>
    </w:div>
    <w:div w:id="1363673108">
      <w:bodyDiv w:val="1"/>
      <w:marLeft w:val="0"/>
      <w:marRight w:val="0"/>
      <w:marTop w:val="0"/>
      <w:marBottom w:val="0"/>
      <w:divBdr>
        <w:top w:val="none" w:sz="0" w:space="0" w:color="auto"/>
        <w:left w:val="none" w:sz="0" w:space="0" w:color="auto"/>
        <w:bottom w:val="none" w:sz="0" w:space="0" w:color="auto"/>
        <w:right w:val="none" w:sz="0" w:space="0" w:color="auto"/>
      </w:divBdr>
    </w:div>
    <w:div w:id="1364133765">
      <w:bodyDiv w:val="1"/>
      <w:marLeft w:val="0"/>
      <w:marRight w:val="0"/>
      <w:marTop w:val="0"/>
      <w:marBottom w:val="0"/>
      <w:divBdr>
        <w:top w:val="none" w:sz="0" w:space="0" w:color="auto"/>
        <w:left w:val="none" w:sz="0" w:space="0" w:color="auto"/>
        <w:bottom w:val="none" w:sz="0" w:space="0" w:color="auto"/>
        <w:right w:val="none" w:sz="0" w:space="0" w:color="auto"/>
      </w:divBdr>
      <w:divsChild>
        <w:div w:id="16660847">
          <w:marLeft w:val="0"/>
          <w:marRight w:val="0"/>
          <w:marTop w:val="0"/>
          <w:marBottom w:val="0"/>
          <w:divBdr>
            <w:top w:val="none" w:sz="0" w:space="0" w:color="auto"/>
            <w:left w:val="none" w:sz="0" w:space="0" w:color="auto"/>
            <w:bottom w:val="none" w:sz="0" w:space="0" w:color="auto"/>
            <w:right w:val="none" w:sz="0" w:space="0" w:color="auto"/>
          </w:divBdr>
        </w:div>
        <w:div w:id="29885792">
          <w:marLeft w:val="0"/>
          <w:marRight w:val="0"/>
          <w:marTop w:val="0"/>
          <w:marBottom w:val="0"/>
          <w:divBdr>
            <w:top w:val="none" w:sz="0" w:space="0" w:color="auto"/>
            <w:left w:val="none" w:sz="0" w:space="0" w:color="auto"/>
            <w:bottom w:val="none" w:sz="0" w:space="0" w:color="auto"/>
            <w:right w:val="none" w:sz="0" w:space="0" w:color="auto"/>
          </w:divBdr>
        </w:div>
        <w:div w:id="151145703">
          <w:marLeft w:val="0"/>
          <w:marRight w:val="0"/>
          <w:marTop w:val="0"/>
          <w:marBottom w:val="0"/>
          <w:divBdr>
            <w:top w:val="none" w:sz="0" w:space="0" w:color="auto"/>
            <w:left w:val="none" w:sz="0" w:space="0" w:color="auto"/>
            <w:bottom w:val="none" w:sz="0" w:space="0" w:color="auto"/>
            <w:right w:val="none" w:sz="0" w:space="0" w:color="auto"/>
          </w:divBdr>
        </w:div>
        <w:div w:id="205291092">
          <w:marLeft w:val="0"/>
          <w:marRight w:val="0"/>
          <w:marTop w:val="0"/>
          <w:marBottom w:val="0"/>
          <w:divBdr>
            <w:top w:val="none" w:sz="0" w:space="0" w:color="auto"/>
            <w:left w:val="none" w:sz="0" w:space="0" w:color="auto"/>
            <w:bottom w:val="none" w:sz="0" w:space="0" w:color="auto"/>
            <w:right w:val="none" w:sz="0" w:space="0" w:color="auto"/>
          </w:divBdr>
        </w:div>
        <w:div w:id="225921928">
          <w:marLeft w:val="0"/>
          <w:marRight w:val="0"/>
          <w:marTop w:val="0"/>
          <w:marBottom w:val="0"/>
          <w:divBdr>
            <w:top w:val="none" w:sz="0" w:space="0" w:color="auto"/>
            <w:left w:val="none" w:sz="0" w:space="0" w:color="auto"/>
            <w:bottom w:val="none" w:sz="0" w:space="0" w:color="auto"/>
            <w:right w:val="none" w:sz="0" w:space="0" w:color="auto"/>
          </w:divBdr>
        </w:div>
        <w:div w:id="271127997">
          <w:marLeft w:val="0"/>
          <w:marRight w:val="0"/>
          <w:marTop w:val="0"/>
          <w:marBottom w:val="0"/>
          <w:divBdr>
            <w:top w:val="none" w:sz="0" w:space="0" w:color="auto"/>
            <w:left w:val="none" w:sz="0" w:space="0" w:color="auto"/>
            <w:bottom w:val="none" w:sz="0" w:space="0" w:color="auto"/>
            <w:right w:val="none" w:sz="0" w:space="0" w:color="auto"/>
          </w:divBdr>
        </w:div>
        <w:div w:id="517892560">
          <w:marLeft w:val="0"/>
          <w:marRight w:val="0"/>
          <w:marTop w:val="0"/>
          <w:marBottom w:val="0"/>
          <w:divBdr>
            <w:top w:val="none" w:sz="0" w:space="0" w:color="auto"/>
            <w:left w:val="none" w:sz="0" w:space="0" w:color="auto"/>
            <w:bottom w:val="none" w:sz="0" w:space="0" w:color="auto"/>
            <w:right w:val="none" w:sz="0" w:space="0" w:color="auto"/>
          </w:divBdr>
        </w:div>
        <w:div w:id="534656482">
          <w:marLeft w:val="0"/>
          <w:marRight w:val="0"/>
          <w:marTop w:val="0"/>
          <w:marBottom w:val="0"/>
          <w:divBdr>
            <w:top w:val="none" w:sz="0" w:space="0" w:color="auto"/>
            <w:left w:val="none" w:sz="0" w:space="0" w:color="auto"/>
            <w:bottom w:val="none" w:sz="0" w:space="0" w:color="auto"/>
            <w:right w:val="none" w:sz="0" w:space="0" w:color="auto"/>
          </w:divBdr>
        </w:div>
        <w:div w:id="781538987">
          <w:marLeft w:val="0"/>
          <w:marRight w:val="0"/>
          <w:marTop w:val="0"/>
          <w:marBottom w:val="0"/>
          <w:divBdr>
            <w:top w:val="none" w:sz="0" w:space="0" w:color="auto"/>
            <w:left w:val="none" w:sz="0" w:space="0" w:color="auto"/>
            <w:bottom w:val="none" w:sz="0" w:space="0" w:color="auto"/>
            <w:right w:val="none" w:sz="0" w:space="0" w:color="auto"/>
          </w:divBdr>
        </w:div>
        <w:div w:id="803276262">
          <w:marLeft w:val="0"/>
          <w:marRight w:val="0"/>
          <w:marTop w:val="0"/>
          <w:marBottom w:val="0"/>
          <w:divBdr>
            <w:top w:val="none" w:sz="0" w:space="0" w:color="auto"/>
            <w:left w:val="none" w:sz="0" w:space="0" w:color="auto"/>
            <w:bottom w:val="none" w:sz="0" w:space="0" w:color="auto"/>
            <w:right w:val="none" w:sz="0" w:space="0" w:color="auto"/>
          </w:divBdr>
        </w:div>
        <w:div w:id="929970726">
          <w:marLeft w:val="0"/>
          <w:marRight w:val="0"/>
          <w:marTop w:val="0"/>
          <w:marBottom w:val="0"/>
          <w:divBdr>
            <w:top w:val="none" w:sz="0" w:space="0" w:color="auto"/>
            <w:left w:val="none" w:sz="0" w:space="0" w:color="auto"/>
            <w:bottom w:val="none" w:sz="0" w:space="0" w:color="auto"/>
            <w:right w:val="none" w:sz="0" w:space="0" w:color="auto"/>
          </w:divBdr>
        </w:div>
        <w:div w:id="972099802">
          <w:marLeft w:val="0"/>
          <w:marRight w:val="0"/>
          <w:marTop w:val="0"/>
          <w:marBottom w:val="0"/>
          <w:divBdr>
            <w:top w:val="none" w:sz="0" w:space="0" w:color="auto"/>
            <w:left w:val="none" w:sz="0" w:space="0" w:color="auto"/>
            <w:bottom w:val="none" w:sz="0" w:space="0" w:color="auto"/>
            <w:right w:val="none" w:sz="0" w:space="0" w:color="auto"/>
          </w:divBdr>
        </w:div>
        <w:div w:id="1034042421">
          <w:marLeft w:val="0"/>
          <w:marRight w:val="0"/>
          <w:marTop w:val="0"/>
          <w:marBottom w:val="0"/>
          <w:divBdr>
            <w:top w:val="none" w:sz="0" w:space="0" w:color="auto"/>
            <w:left w:val="none" w:sz="0" w:space="0" w:color="auto"/>
            <w:bottom w:val="none" w:sz="0" w:space="0" w:color="auto"/>
            <w:right w:val="none" w:sz="0" w:space="0" w:color="auto"/>
          </w:divBdr>
        </w:div>
        <w:div w:id="1138185620">
          <w:marLeft w:val="0"/>
          <w:marRight w:val="0"/>
          <w:marTop w:val="0"/>
          <w:marBottom w:val="0"/>
          <w:divBdr>
            <w:top w:val="none" w:sz="0" w:space="0" w:color="auto"/>
            <w:left w:val="none" w:sz="0" w:space="0" w:color="auto"/>
            <w:bottom w:val="none" w:sz="0" w:space="0" w:color="auto"/>
            <w:right w:val="none" w:sz="0" w:space="0" w:color="auto"/>
          </w:divBdr>
        </w:div>
        <w:div w:id="1218008934">
          <w:marLeft w:val="0"/>
          <w:marRight w:val="0"/>
          <w:marTop w:val="0"/>
          <w:marBottom w:val="0"/>
          <w:divBdr>
            <w:top w:val="none" w:sz="0" w:space="0" w:color="auto"/>
            <w:left w:val="none" w:sz="0" w:space="0" w:color="auto"/>
            <w:bottom w:val="none" w:sz="0" w:space="0" w:color="auto"/>
            <w:right w:val="none" w:sz="0" w:space="0" w:color="auto"/>
          </w:divBdr>
        </w:div>
        <w:div w:id="1346396531">
          <w:marLeft w:val="0"/>
          <w:marRight w:val="0"/>
          <w:marTop w:val="0"/>
          <w:marBottom w:val="0"/>
          <w:divBdr>
            <w:top w:val="none" w:sz="0" w:space="0" w:color="auto"/>
            <w:left w:val="none" w:sz="0" w:space="0" w:color="auto"/>
            <w:bottom w:val="none" w:sz="0" w:space="0" w:color="auto"/>
            <w:right w:val="none" w:sz="0" w:space="0" w:color="auto"/>
          </w:divBdr>
        </w:div>
        <w:div w:id="1496922146">
          <w:marLeft w:val="0"/>
          <w:marRight w:val="0"/>
          <w:marTop w:val="0"/>
          <w:marBottom w:val="0"/>
          <w:divBdr>
            <w:top w:val="none" w:sz="0" w:space="0" w:color="auto"/>
            <w:left w:val="none" w:sz="0" w:space="0" w:color="auto"/>
            <w:bottom w:val="none" w:sz="0" w:space="0" w:color="auto"/>
            <w:right w:val="none" w:sz="0" w:space="0" w:color="auto"/>
          </w:divBdr>
        </w:div>
        <w:div w:id="1533301628">
          <w:marLeft w:val="0"/>
          <w:marRight w:val="0"/>
          <w:marTop w:val="0"/>
          <w:marBottom w:val="0"/>
          <w:divBdr>
            <w:top w:val="none" w:sz="0" w:space="0" w:color="auto"/>
            <w:left w:val="none" w:sz="0" w:space="0" w:color="auto"/>
            <w:bottom w:val="none" w:sz="0" w:space="0" w:color="auto"/>
            <w:right w:val="none" w:sz="0" w:space="0" w:color="auto"/>
          </w:divBdr>
        </w:div>
        <w:div w:id="1549143404">
          <w:marLeft w:val="0"/>
          <w:marRight w:val="0"/>
          <w:marTop w:val="0"/>
          <w:marBottom w:val="0"/>
          <w:divBdr>
            <w:top w:val="none" w:sz="0" w:space="0" w:color="auto"/>
            <w:left w:val="none" w:sz="0" w:space="0" w:color="auto"/>
            <w:bottom w:val="none" w:sz="0" w:space="0" w:color="auto"/>
            <w:right w:val="none" w:sz="0" w:space="0" w:color="auto"/>
          </w:divBdr>
        </w:div>
        <w:div w:id="1569684931">
          <w:marLeft w:val="0"/>
          <w:marRight w:val="0"/>
          <w:marTop w:val="0"/>
          <w:marBottom w:val="0"/>
          <w:divBdr>
            <w:top w:val="none" w:sz="0" w:space="0" w:color="auto"/>
            <w:left w:val="none" w:sz="0" w:space="0" w:color="auto"/>
            <w:bottom w:val="none" w:sz="0" w:space="0" w:color="auto"/>
            <w:right w:val="none" w:sz="0" w:space="0" w:color="auto"/>
          </w:divBdr>
        </w:div>
        <w:div w:id="1687519012">
          <w:marLeft w:val="0"/>
          <w:marRight w:val="0"/>
          <w:marTop w:val="0"/>
          <w:marBottom w:val="0"/>
          <w:divBdr>
            <w:top w:val="none" w:sz="0" w:space="0" w:color="auto"/>
            <w:left w:val="none" w:sz="0" w:space="0" w:color="auto"/>
            <w:bottom w:val="none" w:sz="0" w:space="0" w:color="auto"/>
            <w:right w:val="none" w:sz="0" w:space="0" w:color="auto"/>
          </w:divBdr>
        </w:div>
        <w:div w:id="1712730291">
          <w:marLeft w:val="0"/>
          <w:marRight w:val="0"/>
          <w:marTop w:val="0"/>
          <w:marBottom w:val="0"/>
          <w:divBdr>
            <w:top w:val="none" w:sz="0" w:space="0" w:color="auto"/>
            <w:left w:val="none" w:sz="0" w:space="0" w:color="auto"/>
            <w:bottom w:val="none" w:sz="0" w:space="0" w:color="auto"/>
            <w:right w:val="none" w:sz="0" w:space="0" w:color="auto"/>
          </w:divBdr>
        </w:div>
        <w:div w:id="1776251001">
          <w:marLeft w:val="0"/>
          <w:marRight w:val="0"/>
          <w:marTop w:val="0"/>
          <w:marBottom w:val="0"/>
          <w:divBdr>
            <w:top w:val="none" w:sz="0" w:space="0" w:color="auto"/>
            <w:left w:val="none" w:sz="0" w:space="0" w:color="auto"/>
            <w:bottom w:val="none" w:sz="0" w:space="0" w:color="auto"/>
            <w:right w:val="none" w:sz="0" w:space="0" w:color="auto"/>
          </w:divBdr>
        </w:div>
        <w:div w:id="1790663584">
          <w:marLeft w:val="0"/>
          <w:marRight w:val="0"/>
          <w:marTop w:val="0"/>
          <w:marBottom w:val="0"/>
          <w:divBdr>
            <w:top w:val="none" w:sz="0" w:space="0" w:color="auto"/>
            <w:left w:val="none" w:sz="0" w:space="0" w:color="auto"/>
            <w:bottom w:val="none" w:sz="0" w:space="0" w:color="auto"/>
            <w:right w:val="none" w:sz="0" w:space="0" w:color="auto"/>
          </w:divBdr>
        </w:div>
        <w:div w:id="1922444527">
          <w:marLeft w:val="0"/>
          <w:marRight w:val="0"/>
          <w:marTop w:val="0"/>
          <w:marBottom w:val="0"/>
          <w:divBdr>
            <w:top w:val="none" w:sz="0" w:space="0" w:color="auto"/>
            <w:left w:val="none" w:sz="0" w:space="0" w:color="auto"/>
            <w:bottom w:val="none" w:sz="0" w:space="0" w:color="auto"/>
            <w:right w:val="none" w:sz="0" w:space="0" w:color="auto"/>
          </w:divBdr>
        </w:div>
        <w:div w:id="1929852238">
          <w:marLeft w:val="0"/>
          <w:marRight w:val="0"/>
          <w:marTop w:val="0"/>
          <w:marBottom w:val="0"/>
          <w:divBdr>
            <w:top w:val="none" w:sz="0" w:space="0" w:color="auto"/>
            <w:left w:val="none" w:sz="0" w:space="0" w:color="auto"/>
            <w:bottom w:val="none" w:sz="0" w:space="0" w:color="auto"/>
            <w:right w:val="none" w:sz="0" w:space="0" w:color="auto"/>
          </w:divBdr>
        </w:div>
        <w:div w:id="1978489855">
          <w:marLeft w:val="0"/>
          <w:marRight w:val="0"/>
          <w:marTop w:val="0"/>
          <w:marBottom w:val="0"/>
          <w:divBdr>
            <w:top w:val="none" w:sz="0" w:space="0" w:color="auto"/>
            <w:left w:val="none" w:sz="0" w:space="0" w:color="auto"/>
            <w:bottom w:val="none" w:sz="0" w:space="0" w:color="auto"/>
            <w:right w:val="none" w:sz="0" w:space="0" w:color="auto"/>
          </w:divBdr>
        </w:div>
        <w:div w:id="2043745477">
          <w:marLeft w:val="0"/>
          <w:marRight w:val="0"/>
          <w:marTop w:val="0"/>
          <w:marBottom w:val="0"/>
          <w:divBdr>
            <w:top w:val="none" w:sz="0" w:space="0" w:color="auto"/>
            <w:left w:val="none" w:sz="0" w:space="0" w:color="auto"/>
            <w:bottom w:val="none" w:sz="0" w:space="0" w:color="auto"/>
            <w:right w:val="none" w:sz="0" w:space="0" w:color="auto"/>
          </w:divBdr>
        </w:div>
        <w:div w:id="2048947653">
          <w:marLeft w:val="0"/>
          <w:marRight w:val="0"/>
          <w:marTop w:val="0"/>
          <w:marBottom w:val="0"/>
          <w:divBdr>
            <w:top w:val="none" w:sz="0" w:space="0" w:color="auto"/>
            <w:left w:val="none" w:sz="0" w:space="0" w:color="auto"/>
            <w:bottom w:val="none" w:sz="0" w:space="0" w:color="auto"/>
            <w:right w:val="none" w:sz="0" w:space="0" w:color="auto"/>
          </w:divBdr>
        </w:div>
        <w:div w:id="2091081452">
          <w:marLeft w:val="0"/>
          <w:marRight w:val="0"/>
          <w:marTop w:val="0"/>
          <w:marBottom w:val="0"/>
          <w:divBdr>
            <w:top w:val="none" w:sz="0" w:space="0" w:color="auto"/>
            <w:left w:val="none" w:sz="0" w:space="0" w:color="auto"/>
            <w:bottom w:val="none" w:sz="0" w:space="0" w:color="auto"/>
            <w:right w:val="none" w:sz="0" w:space="0" w:color="auto"/>
          </w:divBdr>
        </w:div>
      </w:divsChild>
    </w:div>
    <w:div w:id="1365786341">
      <w:bodyDiv w:val="1"/>
      <w:marLeft w:val="0"/>
      <w:marRight w:val="0"/>
      <w:marTop w:val="0"/>
      <w:marBottom w:val="0"/>
      <w:divBdr>
        <w:top w:val="none" w:sz="0" w:space="0" w:color="auto"/>
        <w:left w:val="none" w:sz="0" w:space="0" w:color="auto"/>
        <w:bottom w:val="none" w:sz="0" w:space="0" w:color="auto"/>
        <w:right w:val="none" w:sz="0" w:space="0" w:color="auto"/>
      </w:divBdr>
      <w:divsChild>
        <w:div w:id="1789348761">
          <w:marLeft w:val="0"/>
          <w:marRight w:val="0"/>
          <w:marTop w:val="120"/>
          <w:marBottom w:val="360"/>
          <w:divBdr>
            <w:top w:val="none" w:sz="0" w:space="0" w:color="auto"/>
            <w:left w:val="none" w:sz="0" w:space="0" w:color="auto"/>
            <w:bottom w:val="none" w:sz="0" w:space="0" w:color="auto"/>
            <w:right w:val="none" w:sz="0" w:space="0" w:color="auto"/>
          </w:divBdr>
          <w:divsChild>
            <w:div w:id="602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1392">
      <w:bodyDiv w:val="1"/>
      <w:marLeft w:val="0"/>
      <w:marRight w:val="0"/>
      <w:marTop w:val="0"/>
      <w:marBottom w:val="0"/>
      <w:divBdr>
        <w:top w:val="none" w:sz="0" w:space="0" w:color="auto"/>
        <w:left w:val="none" w:sz="0" w:space="0" w:color="auto"/>
        <w:bottom w:val="none" w:sz="0" w:space="0" w:color="auto"/>
        <w:right w:val="none" w:sz="0" w:space="0" w:color="auto"/>
      </w:divBdr>
    </w:div>
    <w:div w:id="1377706200">
      <w:bodyDiv w:val="1"/>
      <w:marLeft w:val="0"/>
      <w:marRight w:val="0"/>
      <w:marTop w:val="0"/>
      <w:marBottom w:val="0"/>
      <w:divBdr>
        <w:top w:val="none" w:sz="0" w:space="0" w:color="auto"/>
        <w:left w:val="none" w:sz="0" w:space="0" w:color="auto"/>
        <w:bottom w:val="none" w:sz="0" w:space="0" w:color="auto"/>
        <w:right w:val="none" w:sz="0" w:space="0" w:color="auto"/>
      </w:divBdr>
      <w:divsChild>
        <w:div w:id="413280677">
          <w:marLeft w:val="0"/>
          <w:marRight w:val="0"/>
          <w:marTop w:val="0"/>
          <w:marBottom w:val="0"/>
          <w:divBdr>
            <w:top w:val="none" w:sz="0" w:space="0" w:color="auto"/>
            <w:left w:val="none" w:sz="0" w:space="0" w:color="auto"/>
            <w:bottom w:val="none" w:sz="0" w:space="0" w:color="auto"/>
            <w:right w:val="none" w:sz="0" w:space="0" w:color="auto"/>
          </w:divBdr>
        </w:div>
        <w:div w:id="592276049">
          <w:marLeft w:val="0"/>
          <w:marRight w:val="0"/>
          <w:marTop w:val="0"/>
          <w:marBottom w:val="0"/>
          <w:divBdr>
            <w:top w:val="none" w:sz="0" w:space="0" w:color="auto"/>
            <w:left w:val="none" w:sz="0" w:space="0" w:color="auto"/>
            <w:bottom w:val="none" w:sz="0" w:space="0" w:color="auto"/>
            <w:right w:val="none" w:sz="0" w:space="0" w:color="auto"/>
          </w:divBdr>
        </w:div>
        <w:div w:id="1340154541">
          <w:marLeft w:val="0"/>
          <w:marRight w:val="0"/>
          <w:marTop w:val="0"/>
          <w:marBottom w:val="0"/>
          <w:divBdr>
            <w:top w:val="none" w:sz="0" w:space="0" w:color="auto"/>
            <w:left w:val="none" w:sz="0" w:space="0" w:color="auto"/>
            <w:bottom w:val="none" w:sz="0" w:space="0" w:color="auto"/>
            <w:right w:val="none" w:sz="0" w:space="0" w:color="auto"/>
          </w:divBdr>
        </w:div>
      </w:divsChild>
    </w:div>
    <w:div w:id="1389264176">
      <w:bodyDiv w:val="1"/>
      <w:marLeft w:val="0"/>
      <w:marRight w:val="0"/>
      <w:marTop w:val="0"/>
      <w:marBottom w:val="0"/>
      <w:divBdr>
        <w:top w:val="none" w:sz="0" w:space="0" w:color="auto"/>
        <w:left w:val="none" w:sz="0" w:space="0" w:color="auto"/>
        <w:bottom w:val="none" w:sz="0" w:space="0" w:color="auto"/>
        <w:right w:val="none" w:sz="0" w:space="0" w:color="auto"/>
      </w:divBdr>
      <w:divsChild>
        <w:div w:id="449128543">
          <w:marLeft w:val="0"/>
          <w:marRight w:val="0"/>
          <w:marTop w:val="0"/>
          <w:marBottom w:val="0"/>
          <w:divBdr>
            <w:top w:val="none" w:sz="0" w:space="0" w:color="auto"/>
            <w:left w:val="none" w:sz="0" w:space="0" w:color="auto"/>
            <w:bottom w:val="none" w:sz="0" w:space="0" w:color="auto"/>
            <w:right w:val="none" w:sz="0" w:space="0" w:color="auto"/>
          </w:divBdr>
        </w:div>
      </w:divsChild>
    </w:div>
    <w:div w:id="1391074558">
      <w:bodyDiv w:val="1"/>
      <w:marLeft w:val="0"/>
      <w:marRight w:val="0"/>
      <w:marTop w:val="0"/>
      <w:marBottom w:val="0"/>
      <w:divBdr>
        <w:top w:val="none" w:sz="0" w:space="0" w:color="auto"/>
        <w:left w:val="none" w:sz="0" w:space="0" w:color="auto"/>
        <w:bottom w:val="none" w:sz="0" w:space="0" w:color="auto"/>
        <w:right w:val="none" w:sz="0" w:space="0" w:color="auto"/>
      </w:divBdr>
    </w:div>
    <w:div w:id="1393575191">
      <w:bodyDiv w:val="1"/>
      <w:marLeft w:val="0"/>
      <w:marRight w:val="0"/>
      <w:marTop w:val="0"/>
      <w:marBottom w:val="0"/>
      <w:divBdr>
        <w:top w:val="none" w:sz="0" w:space="0" w:color="auto"/>
        <w:left w:val="none" w:sz="0" w:space="0" w:color="auto"/>
        <w:bottom w:val="none" w:sz="0" w:space="0" w:color="auto"/>
        <w:right w:val="none" w:sz="0" w:space="0" w:color="auto"/>
      </w:divBdr>
    </w:div>
    <w:div w:id="1395274406">
      <w:bodyDiv w:val="1"/>
      <w:marLeft w:val="0"/>
      <w:marRight w:val="0"/>
      <w:marTop w:val="0"/>
      <w:marBottom w:val="0"/>
      <w:divBdr>
        <w:top w:val="none" w:sz="0" w:space="0" w:color="auto"/>
        <w:left w:val="none" w:sz="0" w:space="0" w:color="auto"/>
        <w:bottom w:val="none" w:sz="0" w:space="0" w:color="auto"/>
        <w:right w:val="none" w:sz="0" w:space="0" w:color="auto"/>
      </w:divBdr>
    </w:div>
    <w:div w:id="1396313850">
      <w:bodyDiv w:val="1"/>
      <w:marLeft w:val="0"/>
      <w:marRight w:val="0"/>
      <w:marTop w:val="0"/>
      <w:marBottom w:val="0"/>
      <w:divBdr>
        <w:top w:val="none" w:sz="0" w:space="0" w:color="auto"/>
        <w:left w:val="none" w:sz="0" w:space="0" w:color="auto"/>
        <w:bottom w:val="none" w:sz="0" w:space="0" w:color="auto"/>
        <w:right w:val="none" w:sz="0" w:space="0" w:color="auto"/>
      </w:divBdr>
    </w:div>
    <w:div w:id="1412966927">
      <w:bodyDiv w:val="1"/>
      <w:marLeft w:val="0"/>
      <w:marRight w:val="0"/>
      <w:marTop w:val="0"/>
      <w:marBottom w:val="0"/>
      <w:divBdr>
        <w:top w:val="none" w:sz="0" w:space="0" w:color="auto"/>
        <w:left w:val="none" w:sz="0" w:space="0" w:color="auto"/>
        <w:bottom w:val="none" w:sz="0" w:space="0" w:color="auto"/>
        <w:right w:val="none" w:sz="0" w:space="0" w:color="auto"/>
      </w:divBdr>
    </w:div>
    <w:div w:id="1417441384">
      <w:bodyDiv w:val="1"/>
      <w:marLeft w:val="0"/>
      <w:marRight w:val="0"/>
      <w:marTop w:val="0"/>
      <w:marBottom w:val="0"/>
      <w:divBdr>
        <w:top w:val="none" w:sz="0" w:space="0" w:color="auto"/>
        <w:left w:val="none" w:sz="0" w:space="0" w:color="auto"/>
        <w:bottom w:val="none" w:sz="0" w:space="0" w:color="auto"/>
        <w:right w:val="none" w:sz="0" w:space="0" w:color="auto"/>
      </w:divBdr>
    </w:div>
    <w:div w:id="1417942068">
      <w:bodyDiv w:val="1"/>
      <w:marLeft w:val="0"/>
      <w:marRight w:val="0"/>
      <w:marTop w:val="0"/>
      <w:marBottom w:val="0"/>
      <w:divBdr>
        <w:top w:val="none" w:sz="0" w:space="0" w:color="auto"/>
        <w:left w:val="none" w:sz="0" w:space="0" w:color="auto"/>
        <w:bottom w:val="none" w:sz="0" w:space="0" w:color="auto"/>
        <w:right w:val="none" w:sz="0" w:space="0" w:color="auto"/>
      </w:divBdr>
    </w:div>
    <w:div w:id="1420104042">
      <w:bodyDiv w:val="1"/>
      <w:marLeft w:val="0"/>
      <w:marRight w:val="0"/>
      <w:marTop w:val="0"/>
      <w:marBottom w:val="0"/>
      <w:divBdr>
        <w:top w:val="none" w:sz="0" w:space="0" w:color="auto"/>
        <w:left w:val="none" w:sz="0" w:space="0" w:color="auto"/>
        <w:bottom w:val="none" w:sz="0" w:space="0" w:color="auto"/>
        <w:right w:val="none" w:sz="0" w:space="0" w:color="auto"/>
      </w:divBdr>
    </w:div>
    <w:div w:id="1423641947">
      <w:bodyDiv w:val="1"/>
      <w:marLeft w:val="0"/>
      <w:marRight w:val="0"/>
      <w:marTop w:val="0"/>
      <w:marBottom w:val="0"/>
      <w:divBdr>
        <w:top w:val="none" w:sz="0" w:space="0" w:color="auto"/>
        <w:left w:val="none" w:sz="0" w:space="0" w:color="auto"/>
        <w:bottom w:val="none" w:sz="0" w:space="0" w:color="auto"/>
        <w:right w:val="none" w:sz="0" w:space="0" w:color="auto"/>
      </w:divBdr>
    </w:div>
    <w:div w:id="1430850272">
      <w:bodyDiv w:val="1"/>
      <w:marLeft w:val="0"/>
      <w:marRight w:val="0"/>
      <w:marTop w:val="0"/>
      <w:marBottom w:val="0"/>
      <w:divBdr>
        <w:top w:val="none" w:sz="0" w:space="0" w:color="auto"/>
        <w:left w:val="none" w:sz="0" w:space="0" w:color="auto"/>
        <w:bottom w:val="none" w:sz="0" w:space="0" w:color="auto"/>
        <w:right w:val="none" w:sz="0" w:space="0" w:color="auto"/>
      </w:divBdr>
    </w:div>
    <w:div w:id="1434133486">
      <w:bodyDiv w:val="1"/>
      <w:marLeft w:val="0"/>
      <w:marRight w:val="0"/>
      <w:marTop w:val="0"/>
      <w:marBottom w:val="0"/>
      <w:divBdr>
        <w:top w:val="none" w:sz="0" w:space="0" w:color="auto"/>
        <w:left w:val="none" w:sz="0" w:space="0" w:color="auto"/>
        <w:bottom w:val="none" w:sz="0" w:space="0" w:color="auto"/>
        <w:right w:val="none" w:sz="0" w:space="0" w:color="auto"/>
      </w:divBdr>
    </w:div>
    <w:div w:id="1441102257">
      <w:bodyDiv w:val="1"/>
      <w:marLeft w:val="0"/>
      <w:marRight w:val="0"/>
      <w:marTop w:val="0"/>
      <w:marBottom w:val="0"/>
      <w:divBdr>
        <w:top w:val="none" w:sz="0" w:space="0" w:color="auto"/>
        <w:left w:val="none" w:sz="0" w:space="0" w:color="auto"/>
        <w:bottom w:val="none" w:sz="0" w:space="0" w:color="auto"/>
        <w:right w:val="none" w:sz="0" w:space="0" w:color="auto"/>
      </w:divBdr>
    </w:div>
    <w:div w:id="1443380749">
      <w:bodyDiv w:val="1"/>
      <w:marLeft w:val="0"/>
      <w:marRight w:val="0"/>
      <w:marTop w:val="0"/>
      <w:marBottom w:val="0"/>
      <w:divBdr>
        <w:top w:val="none" w:sz="0" w:space="0" w:color="auto"/>
        <w:left w:val="none" w:sz="0" w:space="0" w:color="auto"/>
        <w:bottom w:val="none" w:sz="0" w:space="0" w:color="auto"/>
        <w:right w:val="none" w:sz="0" w:space="0" w:color="auto"/>
      </w:divBdr>
    </w:div>
    <w:div w:id="1453984215">
      <w:bodyDiv w:val="1"/>
      <w:marLeft w:val="0"/>
      <w:marRight w:val="0"/>
      <w:marTop w:val="0"/>
      <w:marBottom w:val="0"/>
      <w:divBdr>
        <w:top w:val="none" w:sz="0" w:space="0" w:color="auto"/>
        <w:left w:val="none" w:sz="0" w:space="0" w:color="auto"/>
        <w:bottom w:val="none" w:sz="0" w:space="0" w:color="auto"/>
        <w:right w:val="none" w:sz="0" w:space="0" w:color="auto"/>
      </w:divBdr>
    </w:div>
    <w:div w:id="1458915693">
      <w:bodyDiv w:val="1"/>
      <w:marLeft w:val="0"/>
      <w:marRight w:val="0"/>
      <w:marTop w:val="0"/>
      <w:marBottom w:val="0"/>
      <w:divBdr>
        <w:top w:val="none" w:sz="0" w:space="0" w:color="auto"/>
        <w:left w:val="none" w:sz="0" w:space="0" w:color="auto"/>
        <w:bottom w:val="none" w:sz="0" w:space="0" w:color="auto"/>
        <w:right w:val="none" w:sz="0" w:space="0" w:color="auto"/>
      </w:divBdr>
    </w:div>
    <w:div w:id="1460298597">
      <w:bodyDiv w:val="1"/>
      <w:marLeft w:val="0"/>
      <w:marRight w:val="0"/>
      <w:marTop w:val="0"/>
      <w:marBottom w:val="0"/>
      <w:divBdr>
        <w:top w:val="none" w:sz="0" w:space="0" w:color="auto"/>
        <w:left w:val="none" w:sz="0" w:space="0" w:color="auto"/>
        <w:bottom w:val="none" w:sz="0" w:space="0" w:color="auto"/>
        <w:right w:val="none" w:sz="0" w:space="0" w:color="auto"/>
      </w:divBdr>
    </w:div>
    <w:div w:id="1463690954">
      <w:bodyDiv w:val="1"/>
      <w:marLeft w:val="0"/>
      <w:marRight w:val="0"/>
      <w:marTop w:val="0"/>
      <w:marBottom w:val="0"/>
      <w:divBdr>
        <w:top w:val="none" w:sz="0" w:space="0" w:color="auto"/>
        <w:left w:val="none" w:sz="0" w:space="0" w:color="auto"/>
        <w:bottom w:val="none" w:sz="0" w:space="0" w:color="auto"/>
        <w:right w:val="none" w:sz="0" w:space="0" w:color="auto"/>
      </w:divBdr>
    </w:div>
    <w:div w:id="1465391777">
      <w:bodyDiv w:val="1"/>
      <w:marLeft w:val="0"/>
      <w:marRight w:val="0"/>
      <w:marTop w:val="0"/>
      <w:marBottom w:val="0"/>
      <w:divBdr>
        <w:top w:val="none" w:sz="0" w:space="0" w:color="auto"/>
        <w:left w:val="none" w:sz="0" w:space="0" w:color="auto"/>
        <w:bottom w:val="none" w:sz="0" w:space="0" w:color="auto"/>
        <w:right w:val="none" w:sz="0" w:space="0" w:color="auto"/>
      </w:divBdr>
    </w:div>
    <w:div w:id="1465614139">
      <w:bodyDiv w:val="1"/>
      <w:marLeft w:val="0"/>
      <w:marRight w:val="0"/>
      <w:marTop w:val="0"/>
      <w:marBottom w:val="0"/>
      <w:divBdr>
        <w:top w:val="none" w:sz="0" w:space="0" w:color="auto"/>
        <w:left w:val="none" w:sz="0" w:space="0" w:color="auto"/>
        <w:bottom w:val="none" w:sz="0" w:space="0" w:color="auto"/>
        <w:right w:val="none" w:sz="0" w:space="0" w:color="auto"/>
      </w:divBdr>
      <w:divsChild>
        <w:div w:id="757092803">
          <w:marLeft w:val="0"/>
          <w:marRight w:val="0"/>
          <w:marTop w:val="0"/>
          <w:marBottom w:val="0"/>
          <w:divBdr>
            <w:top w:val="none" w:sz="0" w:space="0" w:color="auto"/>
            <w:left w:val="none" w:sz="0" w:space="0" w:color="auto"/>
            <w:bottom w:val="none" w:sz="0" w:space="0" w:color="auto"/>
            <w:right w:val="none" w:sz="0" w:space="0" w:color="auto"/>
          </w:divBdr>
        </w:div>
      </w:divsChild>
    </w:div>
    <w:div w:id="1469207357">
      <w:bodyDiv w:val="1"/>
      <w:marLeft w:val="0"/>
      <w:marRight w:val="0"/>
      <w:marTop w:val="0"/>
      <w:marBottom w:val="0"/>
      <w:divBdr>
        <w:top w:val="none" w:sz="0" w:space="0" w:color="auto"/>
        <w:left w:val="none" w:sz="0" w:space="0" w:color="auto"/>
        <w:bottom w:val="none" w:sz="0" w:space="0" w:color="auto"/>
        <w:right w:val="none" w:sz="0" w:space="0" w:color="auto"/>
      </w:divBdr>
      <w:divsChild>
        <w:div w:id="686836840">
          <w:marLeft w:val="0"/>
          <w:marRight w:val="0"/>
          <w:marTop w:val="0"/>
          <w:marBottom w:val="0"/>
          <w:divBdr>
            <w:top w:val="none" w:sz="0" w:space="0" w:color="auto"/>
            <w:left w:val="none" w:sz="0" w:space="0" w:color="auto"/>
            <w:bottom w:val="none" w:sz="0" w:space="0" w:color="auto"/>
            <w:right w:val="none" w:sz="0" w:space="0" w:color="auto"/>
          </w:divBdr>
        </w:div>
        <w:div w:id="844595023">
          <w:marLeft w:val="0"/>
          <w:marRight w:val="0"/>
          <w:marTop w:val="0"/>
          <w:marBottom w:val="0"/>
          <w:divBdr>
            <w:top w:val="none" w:sz="0" w:space="0" w:color="auto"/>
            <w:left w:val="none" w:sz="0" w:space="0" w:color="auto"/>
            <w:bottom w:val="none" w:sz="0" w:space="0" w:color="auto"/>
            <w:right w:val="none" w:sz="0" w:space="0" w:color="auto"/>
          </w:divBdr>
        </w:div>
        <w:div w:id="892539103">
          <w:marLeft w:val="0"/>
          <w:marRight w:val="0"/>
          <w:marTop w:val="0"/>
          <w:marBottom w:val="0"/>
          <w:divBdr>
            <w:top w:val="none" w:sz="0" w:space="0" w:color="auto"/>
            <w:left w:val="none" w:sz="0" w:space="0" w:color="auto"/>
            <w:bottom w:val="none" w:sz="0" w:space="0" w:color="auto"/>
            <w:right w:val="none" w:sz="0" w:space="0" w:color="auto"/>
          </w:divBdr>
        </w:div>
        <w:div w:id="927275619">
          <w:marLeft w:val="0"/>
          <w:marRight w:val="0"/>
          <w:marTop w:val="0"/>
          <w:marBottom w:val="0"/>
          <w:divBdr>
            <w:top w:val="none" w:sz="0" w:space="0" w:color="auto"/>
            <w:left w:val="none" w:sz="0" w:space="0" w:color="auto"/>
            <w:bottom w:val="none" w:sz="0" w:space="0" w:color="auto"/>
            <w:right w:val="none" w:sz="0" w:space="0" w:color="auto"/>
          </w:divBdr>
        </w:div>
        <w:div w:id="1214661818">
          <w:marLeft w:val="0"/>
          <w:marRight w:val="0"/>
          <w:marTop w:val="0"/>
          <w:marBottom w:val="0"/>
          <w:divBdr>
            <w:top w:val="none" w:sz="0" w:space="0" w:color="auto"/>
            <w:left w:val="none" w:sz="0" w:space="0" w:color="auto"/>
            <w:bottom w:val="none" w:sz="0" w:space="0" w:color="auto"/>
            <w:right w:val="none" w:sz="0" w:space="0" w:color="auto"/>
          </w:divBdr>
        </w:div>
        <w:div w:id="1554272770">
          <w:marLeft w:val="0"/>
          <w:marRight w:val="0"/>
          <w:marTop w:val="0"/>
          <w:marBottom w:val="0"/>
          <w:divBdr>
            <w:top w:val="none" w:sz="0" w:space="0" w:color="auto"/>
            <w:left w:val="none" w:sz="0" w:space="0" w:color="auto"/>
            <w:bottom w:val="none" w:sz="0" w:space="0" w:color="auto"/>
            <w:right w:val="none" w:sz="0" w:space="0" w:color="auto"/>
          </w:divBdr>
        </w:div>
      </w:divsChild>
    </w:div>
    <w:div w:id="1481186834">
      <w:bodyDiv w:val="1"/>
      <w:marLeft w:val="0"/>
      <w:marRight w:val="0"/>
      <w:marTop w:val="0"/>
      <w:marBottom w:val="0"/>
      <w:divBdr>
        <w:top w:val="none" w:sz="0" w:space="0" w:color="auto"/>
        <w:left w:val="none" w:sz="0" w:space="0" w:color="auto"/>
        <w:bottom w:val="none" w:sz="0" w:space="0" w:color="auto"/>
        <w:right w:val="none" w:sz="0" w:space="0" w:color="auto"/>
      </w:divBdr>
    </w:div>
    <w:div w:id="1490556512">
      <w:bodyDiv w:val="1"/>
      <w:marLeft w:val="0"/>
      <w:marRight w:val="0"/>
      <w:marTop w:val="0"/>
      <w:marBottom w:val="0"/>
      <w:divBdr>
        <w:top w:val="none" w:sz="0" w:space="0" w:color="auto"/>
        <w:left w:val="none" w:sz="0" w:space="0" w:color="auto"/>
        <w:bottom w:val="none" w:sz="0" w:space="0" w:color="auto"/>
        <w:right w:val="none" w:sz="0" w:space="0" w:color="auto"/>
      </w:divBdr>
    </w:div>
    <w:div w:id="1500271920">
      <w:bodyDiv w:val="1"/>
      <w:marLeft w:val="0"/>
      <w:marRight w:val="0"/>
      <w:marTop w:val="0"/>
      <w:marBottom w:val="0"/>
      <w:divBdr>
        <w:top w:val="none" w:sz="0" w:space="0" w:color="auto"/>
        <w:left w:val="none" w:sz="0" w:space="0" w:color="auto"/>
        <w:bottom w:val="none" w:sz="0" w:space="0" w:color="auto"/>
        <w:right w:val="none" w:sz="0" w:space="0" w:color="auto"/>
      </w:divBdr>
      <w:divsChild>
        <w:div w:id="6760586">
          <w:marLeft w:val="0"/>
          <w:marRight w:val="0"/>
          <w:marTop w:val="0"/>
          <w:marBottom w:val="0"/>
          <w:divBdr>
            <w:top w:val="none" w:sz="0" w:space="0" w:color="auto"/>
            <w:left w:val="none" w:sz="0" w:space="0" w:color="auto"/>
            <w:bottom w:val="none" w:sz="0" w:space="0" w:color="auto"/>
            <w:right w:val="none" w:sz="0" w:space="0" w:color="auto"/>
          </w:divBdr>
        </w:div>
        <w:div w:id="1138767469">
          <w:marLeft w:val="0"/>
          <w:marRight w:val="0"/>
          <w:marTop w:val="0"/>
          <w:marBottom w:val="0"/>
          <w:divBdr>
            <w:top w:val="none" w:sz="0" w:space="0" w:color="auto"/>
            <w:left w:val="none" w:sz="0" w:space="0" w:color="auto"/>
            <w:bottom w:val="none" w:sz="0" w:space="0" w:color="auto"/>
            <w:right w:val="none" w:sz="0" w:space="0" w:color="auto"/>
          </w:divBdr>
        </w:div>
        <w:div w:id="1965311863">
          <w:marLeft w:val="0"/>
          <w:marRight w:val="0"/>
          <w:marTop w:val="0"/>
          <w:marBottom w:val="0"/>
          <w:divBdr>
            <w:top w:val="none" w:sz="0" w:space="0" w:color="auto"/>
            <w:left w:val="none" w:sz="0" w:space="0" w:color="auto"/>
            <w:bottom w:val="none" w:sz="0" w:space="0" w:color="auto"/>
            <w:right w:val="none" w:sz="0" w:space="0" w:color="auto"/>
          </w:divBdr>
        </w:div>
      </w:divsChild>
    </w:div>
    <w:div w:id="1511412673">
      <w:bodyDiv w:val="1"/>
      <w:marLeft w:val="0"/>
      <w:marRight w:val="0"/>
      <w:marTop w:val="0"/>
      <w:marBottom w:val="0"/>
      <w:divBdr>
        <w:top w:val="none" w:sz="0" w:space="0" w:color="auto"/>
        <w:left w:val="none" w:sz="0" w:space="0" w:color="auto"/>
        <w:bottom w:val="none" w:sz="0" w:space="0" w:color="auto"/>
        <w:right w:val="none" w:sz="0" w:space="0" w:color="auto"/>
      </w:divBdr>
    </w:div>
    <w:div w:id="1513177582">
      <w:bodyDiv w:val="1"/>
      <w:marLeft w:val="0"/>
      <w:marRight w:val="0"/>
      <w:marTop w:val="0"/>
      <w:marBottom w:val="0"/>
      <w:divBdr>
        <w:top w:val="none" w:sz="0" w:space="0" w:color="auto"/>
        <w:left w:val="none" w:sz="0" w:space="0" w:color="auto"/>
        <w:bottom w:val="none" w:sz="0" w:space="0" w:color="auto"/>
        <w:right w:val="none" w:sz="0" w:space="0" w:color="auto"/>
      </w:divBdr>
    </w:div>
    <w:div w:id="1517424432">
      <w:bodyDiv w:val="1"/>
      <w:marLeft w:val="0"/>
      <w:marRight w:val="0"/>
      <w:marTop w:val="0"/>
      <w:marBottom w:val="0"/>
      <w:divBdr>
        <w:top w:val="none" w:sz="0" w:space="0" w:color="auto"/>
        <w:left w:val="none" w:sz="0" w:space="0" w:color="auto"/>
        <w:bottom w:val="none" w:sz="0" w:space="0" w:color="auto"/>
        <w:right w:val="none" w:sz="0" w:space="0" w:color="auto"/>
      </w:divBdr>
    </w:div>
    <w:div w:id="1522016582">
      <w:bodyDiv w:val="1"/>
      <w:marLeft w:val="0"/>
      <w:marRight w:val="0"/>
      <w:marTop w:val="0"/>
      <w:marBottom w:val="0"/>
      <w:divBdr>
        <w:top w:val="none" w:sz="0" w:space="0" w:color="auto"/>
        <w:left w:val="none" w:sz="0" w:space="0" w:color="auto"/>
        <w:bottom w:val="none" w:sz="0" w:space="0" w:color="auto"/>
        <w:right w:val="none" w:sz="0" w:space="0" w:color="auto"/>
      </w:divBdr>
    </w:div>
    <w:div w:id="1522620791">
      <w:bodyDiv w:val="1"/>
      <w:marLeft w:val="0"/>
      <w:marRight w:val="0"/>
      <w:marTop w:val="0"/>
      <w:marBottom w:val="0"/>
      <w:divBdr>
        <w:top w:val="none" w:sz="0" w:space="0" w:color="auto"/>
        <w:left w:val="none" w:sz="0" w:space="0" w:color="auto"/>
        <w:bottom w:val="none" w:sz="0" w:space="0" w:color="auto"/>
        <w:right w:val="none" w:sz="0" w:space="0" w:color="auto"/>
      </w:divBdr>
    </w:div>
    <w:div w:id="1529029870">
      <w:bodyDiv w:val="1"/>
      <w:marLeft w:val="0"/>
      <w:marRight w:val="0"/>
      <w:marTop w:val="0"/>
      <w:marBottom w:val="0"/>
      <w:divBdr>
        <w:top w:val="none" w:sz="0" w:space="0" w:color="auto"/>
        <w:left w:val="none" w:sz="0" w:space="0" w:color="auto"/>
        <w:bottom w:val="none" w:sz="0" w:space="0" w:color="auto"/>
        <w:right w:val="none" w:sz="0" w:space="0" w:color="auto"/>
      </w:divBdr>
    </w:div>
    <w:div w:id="1539272448">
      <w:bodyDiv w:val="1"/>
      <w:marLeft w:val="0"/>
      <w:marRight w:val="0"/>
      <w:marTop w:val="0"/>
      <w:marBottom w:val="0"/>
      <w:divBdr>
        <w:top w:val="none" w:sz="0" w:space="0" w:color="auto"/>
        <w:left w:val="none" w:sz="0" w:space="0" w:color="auto"/>
        <w:bottom w:val="none" w:sz="0" w:space="0" w:color="auto"/>
        <w:right w:val="none" w:sz="0" w:space="0" w:color="auto"/>
      </w:divBdr>
    </w:div>
    <w:div w:id="1543059104">
      <w:bodyDiv w:val="1"/>
      <w:marLeft w:val="0"/>
      <w:marRight w:val="0"/>
      <w:marTop w:val="0"/>
      <w:marBottom w:val="0"/>
      <w:divBdr>
        <w:top w:val="none" w:sz="0" w:space="0" w:color="auto"/>
        <w:left w:val="none" w:sz="0" w:space="0" w:color="auto"/>
        <w:bottom w:val="none" w:sz="0" w:space="0" w:color="auto"/>
        <w:right w:val="none" w:sz="0" w:space="0" w:color="auto"/>
      </w:divBdr>
      <w:divsChild>
        <w:div w:id="159347101">
          <w:marLeft w:val="0"/>
          <w:marRight w:val="0"/>
          <w:marTop w:val="0"/>
          <w:marBottom w:val="0"/>
          <w:divBdr>
            <w:top w:val="none" w:sz="0" w:space="0" w:color="auto"/>
            <w:left w:val="none" w:sz="0" w:space="0" w:color="auto"/>
            <w:bottom w:val="none" w:sz="0" w:space="0" w:color="auto"/>
            <w:right w:val="none" w:sz="0" w:space="0" w:color="auto"/>
          </w:divBdr>
        </w:div>
        <w:div w:id="209877433">
          <w:marLeft w:val="0"/>
          <w:marRight w:val="0"/>
          <w:marTop w:val="0"/>
          <w:marBottom w:val="0"/>
          <w:divBdr>
            <w:top w:val="none" w:sz="0" w:space="0" w:color="auto"/>
            <w:left w:val="none" w:sz="0" w:space="0" w:color="auto"/>
            <w:bottom w:val="none" w:sz="0" w:space="0" w:color="auto"/>
            <w:right w:val="none" w:sz="0" w:space="0" w:color="auto"/>
          </w:divBdr>
        </w:div>
        <w:div w:id="280579516">
          <w:marLeft w:val="0"/>
          <w:marRight w:val="0"/>
          <w:marTop w:val="0"/>
          <w:marBottom w:val="0"/>
          <w:divBdr>
            <w:top w:val="none" w:sz="0" w:space="0" w:color="auto"/>
            <w:left w:val="none" w:sz="0" w:space="0" w:color="auto"/>
            <w:bottom w:val="none" w:sz="0" w:space="0" w:color="auto"/>
            <w:right w:val="none" w:sz="0" w:space="0" w:color="auto"/>
          </w:divBdr>
        </w:div>
        <w:div w:id="563221366">
          <w:marLeft w:val="0"/>
          <w:marRight w:val="0"/>
          <w:marTop w:val="0"/>
          <w:marBottom w:val="0"/>
          <w:divBdr>
            <w:top w:val="none" w:sz="0" w:space="0" w:color="auto"/>
            <w:left w:val="none" w:sz="0" w:space="0" w:color="auto"/>
            <w:bottom w:val="none" w:sz="0" w:space="0" w:color="auto"/>
            <w:right w:val="none" w:sz="0" w:space="0" w:color="auto"/>
          </w:divBdr>
        </w:div>
        <w:div w:id="644165505">
          <w:marLeft w:val="0"/>
          <w:marRight w:val="0"/>
          <w:marTop w:val="0"/>
          <w:marBottom w:val="0"/>
          <w:divBdr>
            <w:top w:val="none" w:sz="0" w:space="0" w:color="auto"/>
            <w:left w:val="none" w:sz="0" w:space="0" w:color="auto"/>
            <w:bottom w:val="none" w:sz="0" w:space="0" w:color="auto"/>
            <w:right w:val="none" w:sz="0" w:space="0" w:color="auto"/>
          </w:divBdr>
        </w:div>
        <w:div w:id="832137550">
          <w:marLeft w:val="0"/>
          <w:marRight w:val="0"/>
          <w:marTop w:val="0"/>
          <w:marBottom w:val="0"/>
          <w:divBdr>
            <w:top w:val="none" w:sz="0" w:space="0" w:color="auto"/>
            <w:left w:val="none" w:sz="0" w:space="0" w:color="auto"/>
            <w:bottom w:val="none" w:sz="0" w:space="0" w:color="auto"/>
            <w:right w:val="none" w:sz="0" w:space="0" w:color="auto"/>
          </w:divBdr>
        </w:div>
        <w:div w:id="910389595">
          <w:marLeft w:val="0"/>
          <w:marRight w:val="0"/>
          <w:marTop w:val="0"/>
          <w:marBottom w:val="0"/>
          <w:divBdr>
            <w:top w:val="none" w:sz="0" w:space="0" w:color="auto"/>
            <w:left w:val="none" w:sz="0" w:space="0" w:color="auto"/>
            <w:bottom w:val="none" w:sz="0" w:space="0" w:color="auto"/>
            <w:right w:val="none" w:sz="0" w:space="0" w:color="auto"/>
          </w:divBdr>
        </w:div>
        <w:div w:id="935134739">
          <w:marLeft w:val="0"/>
          <w:marRight w:val="0"/>
          <w:marTop w:val="0"/>
          <w:marBottom w:val="0"/>
          <w:divBdr>
            <w:top w:val="none" w:sz="0" w:space="0" w:color="auto"/>
            <w:left w:val="none" w:sz="0" w:space="0" w:color="auto"/>
            <w:bottom w:val="none" w:sz="0" w:space="0" w:color="auto"/>
            <w:right w:val="none" w:sz="0" w:space="0" w:color="auto"/>
          </w:divBdr>
        </w:div>
        <w:div w:id="954563433">
          <w:marLeft w:val="0"/>
          <w:marRight w:val="0"/>
          <w:marTop w:val="0"/>
          <w:marBottom w:val="0"/>
          <w:divBdr>
            <w:top w:val="none" w:sz="0" w:space="0" w:color="auto"/>
            <w:left w:val="none" w:sz="0" w:space="0" w:color="auto"/>
            <w:bottom w:val="none" w:sz="0" w:space="0" w:color="auto"/>
            <w:right w:val="none" w:sz="0" w:space="0" w:color="auto"/>
          </w:divBdr>
        </w:div>
        <w:div w:id="1105878706">
          <w:marLeft w:val="0"/>
          <w:marRight w:val="0"/>
          <w:marTop w:val="0"/>
          <w:marBottom w:val="0"/>
          <w:divBdr>
            <w:top w:val="none" w:sz="0" w:space="0" w:color="auto"/>
            <w:left w:val="none" w:sz="0" w:space="0" w:color="auto"/>
            <w:bottom w:val="none" w:sz="0" w:space="0" w:color="auto"/>
            <w:right w:val="none" w:sz="0" w:space="0" w:color="auto"/>
          </w:divBdr>
        </w:div>
        <w:div w:id="1172574274">
          <w:marLeft w:val="0"/>
          <w:marRight w:val="0"/>
          <w:marTop w:val="0"/>
          <w:marBottom w:val="0"/>
          <w:divBdr>
            <w:top w:val="none" w:sz="0" w:space="0" w:color="auto"/>
            <w:left w:val="none" w:sz="0" w:space="0" w:color="auto"/>
            <w:bottom w:val="none" w:sz="0" w:space="0" w:color="auto"/>
            <w:right w:val="none" w:sz="0" w:space="0" w:color="auto"/>
          </w:divBdr>
        </w:div>
        <w:div w:id="1230270059">
          <w:marLeft w:val="0"/>
          <w:marRight w:val="0"/>
          <w:marTop w:val="0"/>
          <w:marBottom w:val="0"/>
          <w:divBdr>
            <w:top w:val="none" w:sz="0" w:space="0" w:color="auto"/>
            <w:left w:val="none" w:sz="0" w:space="0" w:color="auto"/>
            <w:bottom w:val="none" w:sz="0" w:space="0" w:color="auto"/>
            <w:right w:val="none" w:sz="0" w:space="0" w:color="auto"/>
          </w:divBdr>
        </w:div>
        <w:div w:id="1243951863">
          <w:marLeft w:val="0"/>
          <w:marRight w:val="0"/>
          <w:marTop w:val="0"/>
          <w:marBottom w:val="0"/>
          <w:divBdr>
            <w:top w:val="none" w:sz="0" w:space="0" w:color="auto"/>
            <w:left w:val="none" w:sz="0" w:space="0" w:color="auto"/>
            <w:bottom w:val="none" w:sz="0" w:space="0" w:color="auto"/>
            <w:right w:val="none" w:sz="0" w:space="0" w:color="auto"/>
          </w:divBdr>
        </w:div>
        <w:div w:id="1459646333">
          <w:marLeft w:val="0"/>
          <w:marRight w:val="0"/>
          <w:marTop w:val="0"/>
          <w:marBottom w:val="0"/>
          <w:divBdr>
            <w:top w:val="none" w:sz="0" w:space="0" w:color="auto"/>
            <w:left w:val="none" w:sz="0" w:space="0" w:color="auto"/>
            <w:bottom w:val="none" w:sz="0" w:space="0" w:color="auto"/>
            <w:right w:val="none" w:sz="0" w:space="0" w:color="auto"/>
          </w:divBdr>
        </w:div>
        <w:div w:id="1461025312">
          <w:marLeft w:val="0"/>
          <w:marRight w:val="0"/>
          <w:marTop w:val="0"/>
          <w:marBottom w:val="0"/>
          <w:divBdr>
            <w:top w:val="none" w:sz="0" w:space="0" w:color="auto"/>
            <w:left w:val="none" w:sz="0" w:space="0" w:color="auto"/>
            <w:bottom w:val="none" w:sz="0" w:space="0" w:color="auto"/>
            <w:right w:val="none" w:sz="0" w:space="0" w:color="auto"/>
          </w:divBdr>
        </w:div>
        <w:div w:id="1573390323">
          <w:marLeft w:val="0"/>
          <w:marRight w:val="0"/>
          <w:marTop w:val="0"/>
          <w:marBottom w:val="0"/>
          <w:divBdr>
            <w:top w:val="none" w:sz="0" w:space="0" w:color="auto"/>
            <w:left w:val="none" w:sz="0" w:space="0" w:color="auto"/>
            <w:bottom w:val="none" w:sz="0" w:space="0" w:color="auto"/>
            <w:right w:val="none" w:sz="0" w:space="0" w:color="auto"/>
          </w:divBdr>
        </w:div>
        <w:div w:id="1900049819">
          <w:marLeft w:val="0"/>
          <w:marRight w:val="0"/>
          <w:marTop w:val="0"/>
          <w:marBottom w:val="0"/>
          <w:divBdr>
            <w:top w:val="none" w:sz="0" w:space="0" w:color="auto"/>
            <w:left w:val="none" w:sz="0" w:space="0" w:color="auto"/>
            <w:bottom w:val="none" w:sz="0" w:space="0" w:color="auto"/>
            <w:right w:val="none" w:sz="0" w:space="0" w:color="auto"/>
          </w:divBdr>
        </w:div>
        <w:div w:id="1926962045">
          <w:marLeft w:val="0"/>
          <w:marRight w:val="0"/>
          <w:marTop w:val="0"/>
          <w:marBottom w:val="0"/>
          <w:divBdr>
            <w:top w:val="none" w:sz="0" w:space="0" w:color="auto"/>
            <w:left w:val="none" w:sz="0" w:space="0" w:color="auto"/>
            <w:bottom w:val="none" w:sz="0" w:space="0" w:color="auto"/>
            <w:right w:val="none" w:sz="0" w:space="0" w:color="auto"/>
          </w:divBdr>
        </w:div>
      </w:divsChild>
    </w:div>
    <w:div w:id="1552764803">
      <w:bodyDiv w:val="1"/>
      <w:marLeft w:val="0"/>
      <w:marRight w:val="0"/>
      <w:marTop w:val="0"/>
      <w:marBottom w:val="0"/>
      <w:divBdr>
        <w:top w:val="none" w:sz="0" w:space="0" w:color="auto"/>
        <w:left w:val="none" w:sz="0" w:space="0" w:color="auto"/>
        <w:bottom w:val="none" w:sz="0" w:space="0" w:color="auto"/>
        <w:right w:val="none" w:sz="0" w:space="0" w:color="auto"/>
      </w:divBdr>
    </w:div>
    <w:div w:id="1555390277">
      <w:bodyDiv w:val="1"/>
      <w:marLeft w:val="0"/>
      <w:marRight w:val="0"/>
      <w:marTop w:val="0"/>
      <w:marBottom w:val="0"/>
      <w:divBdr>
        <w:top w:val="none" w:sz="0" w:space="0" w:color="auto"/>
        <w:left w:val="none" w:sz="0" w:space="0" w:color="auto"/>
        <w:bottom w:val="none" w:sz="0" w:space="0" w:color="auto"/>
        <w:right w:val="none" w:sz="0" w:space="0" w:color="auto"/>
      </w:divBdr>
    </w:div>
    <w:div w:id="1556117417">
      <w:bodyDiv w:val="1"/>
      <w:marLeft w:val="0"/>
      <w:marRight w:val="0"/>
      <w:marTop w:val="0"/>
      <w:marBottom w:val="0"/>
      <w:divBdr>
        <w:top w:val="none" w:sz="0" w:space="0" w:color="auto"/>
        <w:left w:val="none" w:sz="0" w:space="0" w:color="auto"/>
        <w:bottom w:val="none" w:sz="0" w:space="0" w:color="auto"/>
        <w:right w:val="none" w:sz="0" w:space="0" w:color="auto"/>
      </w:divBdr>
    </w:div>
    <w:div w:id="1559318967">
      <w:bodyDiv w:val="1"/>
      <w:marLeft w:val="0"/>
      <w:marRight w:val="0"/>
      <w:marTop w:val="0"/>
      <w:marBottom w:val="0"/>
      <w:divBdr>
        <w:top w:val="none" w:sz="0" w:space="0" w:color="auto"/>
        <w:left w:val="none" w:sz="0" w:space="0" w:color="auto"/>
        <w:bottom w:val="none" w:sz="0" w:space="0" w:color="auto"/>
        <w:right w:val="none" w:sz="0" w:space="0" w:color="auto"/>
      </w:divBdr>
    </w:div>
    <w:div w:id="1573194580">
      <w:bodyDiv w:val="1"/>
      <w:marLeft w:val="0"/>
      <w:marRight w:val="0"/>
      <w:marTop w:val="0"/>
      <w:marBottom w:val="0"/>
      <w:divBdr>
        <w:top w:val="none" w:sz="0" w:space="0" w:color="auto"/>
        <w:left w:val="none" w:sz="0" w:space="0" w:color="auto"/>
        <w:bottom w:val="none" w:sz="0" w:space="0" w:color="auto"/>
        <w:right w:val="none" w:sz="0" w:space="0" w:color="auto"/>
      </w:divBdr>
    </w:div>
    <w:div w:id="1585411159">
      <w:bodyDiv w:val="1"/>
      <w:marLeft w:val="0"/>
      <w:marRight w:val="0"/>
      <w:marTop w:val="0"/>
      <w:marBottom w:val="0"/>
      <w:divBdr>
        <w:top w:val="none" w:sz="0" w:space="0" w:color="auto"/>
        <w:left w:val="none" w:sz="0" w:space="0" w:color="auto"/>
        <w:bottom w:val="none" w:sz="0" w:space="0" w:color="auto"/>
        <w:right w:val="none" w:sz="0" w:space="0" w:color="auto"/>
      </w:divBdr>
    </w:div>
    <w:div w:id="1586185473">
      <w:bodyDiv w:val="1"/>
      <w:marLeft w:val="0"/>
      <w:marRight w:val="0"/>
      <w:marTop w:val="0"/>
      <w:marBottom w:val="0"/>
      <w:divBdr>
        <w:top w:val="none" w:sz="0" w:space="0" w:color="auto"/>
        <w:left w:val="none" w:sz="0" w:space="0" w:color="auto"/>
        <w:bottom w:val="none" w:sz="0" w:space="0" w:color="auto"/>
        <w:right w:val="none" w:sz="0" w:space="0" w:color="auto"/>
      </w:divBdr>
    </w:div>
    <w:div w:id="1591280311">
      <w:bodyDiv w:val="1"/>
      <w:marLeft w:val="0"/>
      <w:marRight w:val="0"/>
      <w:marTop w:val="0"/>
      <w:marBottom w:val="0"/>
      <w:divBdr>
        <w:top w:val="none" w:sz="0" w:space="0" w:color="auto"/>
        <w:left w:val="none" w:sz="0" w:space="0" w:color="auto"/>
        <w:bottom w:val="none" w:sz="0" w:space="0" w:color="auto"/>
        <w:right w:val="none" w:sz="0" w:space="0" w:color="auto"/>
      </w:divBdr>
    </w:div>
    <w:div w:id="1596786589">
      <w:bodyDiv w:val="1"/>
      <w:marLeft w:val="0"/>
      <w:marRight w:val="0"/>
      <w:marTop w:val="0"/>
      <w:marBottom w:val="0"/>
      <w:divBdr>
        <w:top w:val="none" w:sz="0" w:space="0" w:color="auto"/>
        <w:left w:val="none" w:sz="0" w:space="0" w:color="auto"/>
        <w:bottom w:val="none" w:sz="0" w:space="0" w:color="auto"/>
        <w:right w:val="none" w:sz="0" w:space="0" w:color="auto"/>
      </w:divBdr>
    </w:div>
    <w:div w:id="1600601423">
      <w:bodyDiv w:val="1"/>
      <w:marLeft w:val="0"/>
      <w:marRight w:val="0"/>
      <w:marTop w:val="0"/>
      <w:marBottom w:val="0"/>
      <w:divBdr>
        <w:top w:val="none" w:sz="0" w:space="0" w:color="auto"/>
        <w:left w:val="none" w:sz="0" w:space="0" w:color="auto"/>
        <w:bottom w:val="none" w:sz="0" w:space="0" w:color="auto"/>
        <w:right w:val="none" w:sz="0" w:space="0" w:color="auto"/>
      </w:divBdr>
      <w:divsChild>
        <w:div w:id="227347575">
          <w:marLeft w:val="0"/>
          <w:marRight w:val="0"/>
          <w:marTop w:val="166"/>
          <w:marBottom w:val="166"/>
          <w:divBdr>
            <w:top w:val="none" w:sz="0" w:space="0" w:color="auto"/>
            <w:left w:val="none" w:sz="0" w:space="0" w:color="auto"/>
            <w:bottom w:val="none" w:sz="0" w:space="0" w:color="auto"/>
            <w:right w:val="none" w:sz="0" w:space="0" w:color="auto"/>
          </w:divBdr>
        </w:div>
        <w:div w:id="237178540">
          <w:marLeft w:val="0"/>
          <w:marRight w:val="0"/>
          <w:marTop w:val="166"/>
          <w:marBottom w:val="166"/>
          <w:divBdr>
            <w:top w:val="none" w:sz="0" w:space="0" w:color="auto"/>
            <w:left w:val="none" w:sz="0" w:space="0" w:color="auto"/>
            <w:bottom w:val="none" w:sz="0" w:space="0" w:color="auto"/>
            <w:right w:val="none" w:sz="0" w:space="0" w:color="auto"/>
          </w:divBdr>
        </w:div>
        <w:div w:id="373968657">
          <w:marLeft w:val="0"/>
          <w:marRight w:val="0"/>
          <w:marTop w:val="166"/>
          <w:marBottom w:val="166"/>
          <w:divBdr>
            <w:top w:val="none" w:sz="0" w:space="0" w:color="auto"/>
            <w:left w:val="none" w:sz="0" w:space="0" w:color="auto"/>
            <w:bottom w:val="none" w:sz="0" w:space="0" w:color="auto"/>
            <w:right w:val="none" w:sz="0" w:space="0" w:color="auto"/>
          </w:divBdr>
        </w:div>
        <w:div w:id="397214939">
          <w:marLeft w:val="0"/>
          <w:marRight w:val="0"/>
          <w:marTop w:val="166"/>
          <w:marBottom w:val="166"/>
          <w:divBdr>
            <w:top w:val="none" w:sz="0" w:space="0" w:color="auto"/>
            <w:left w:val="none" w:sz="0" w:space="0" w:color="auto"/>
            <w:bottom w:val="none" w:sz="0" w:space="0" w:color="auto"/>
            <w:right w:val="none" w:sz="0" w:space="0" w:color="auto"/>
          </w:divBdr>
        </w:div>
        <w:div w:id="817499732">
          <w:marLeft w:val="0"/>
          <w:marRight w:val="0"/>
          <w:marTop w:val="166"/>
          <w:marBottom w:val="166"/>
          <w:divBdr>
            <w:top w:val="none" w:sz="0" w:space="0" w:color="auto"/>
            <w:left w:val="none" w:sz="0" w:space="0" w:color="auto"/>
            <w:bottom w:val="none" w:sz="0" w:space="0" w:color="auto"/>
            <w:right w:val="none" w:sz="0" w:space="0" w:color="auto"/>
          </w:divBdr>
        </w:div>
        <w:div w:id="842286263">
          <w:marLeft w:val="0"/>
          <w:marRight w:val="0"/>
          <w:marTop w:val="166"/>
          <w:marBottom w:val="166"/>
          <w:divBdr>
            <w:top w:val="none" w:sz="0" w:space="0" w:color="auto"/>
            <w:left w:val="none" w:sz="0" w:space="0" w:color="auto"/>
            <w:bottom w:val="none" w:sz="0" w:space="0" w:color="auto"/>
            <w:right w:val="none" w:sz="0" w:space="0" w:color="auto"/>
          </w:divBdr>
        </w:div>
        <w:div w:id="871769276">
          <w:marLeft w:val="0"/>
          <w:marRight w:val="0"/>
          <w:marTop w:val="166"/>
          <w:marBottom w:val="166"/>
          <w:divBdr>
            <w:top w:val="none" w:sz="0" w:space="0" w:color="auto"/>
            <w:left w:val="none" w:sz="0" w:space="0" w:color="auto"/>
            <w:bottom w:val="none" w:sz="0" w:space="0" w:color="auto"/>
            <w:right w:val="none" w:sz="0" w:space="0" w:color="auto"/>
          </w:divBdr>
        </w:div>
        <w:div w:id="970986959">
          <w:marLeft w:val="0"/>
          <w:marRight w:val="0"/>
          <w:marTop w:val="166"/>
          <w:marBottom w:val="166"/>
          <w:divBdr>
            <w:top w:val="none" w:sz="0" w:space="0" w:color="auto"/>
            <w:left w:val="none" w:sz="0" w:space="0" w:color="auto"/>
            <w:bottom w:val="none" w:sz="0" w:space="0" w:color="auto"/>
            <w:right w:val="none" w:sz="0" w:space="0" w:color="auto"/>
          </w:divBdr>
        </w:div>
        <w:div w:id="1144935256">
          <w:marLeft w:val="0"/>
          <w:marRight w:val="0"/>
          <w:marTop w:val="166"/>
          <w:marBottom w:val="166"/>
          <w:divBdr>
            <w:top w:val="none" w:sz="0" w:space="0" w:color="auto"/>
            <w:left w:val="none" w:sz="0" w:space="0" w:color="auto"/>
            <w:bottom w:val="none" w:sz="0" w:space="0" w:color="auto"/>
            <w:right w:val="none" w:sz="0" w:space="0" w:color="auto"/>
          </w:divBdr>
        </w:div>
        <w:div w:id="1173371038">
          <w:marLeft w:val="0"/>
          <w:marRight w:val="0"/>
          <w:marTop w:val="166"/>
          <w:marBottom w:val="166"/>
          <w:divBdr>
            <w:top w:val="none" w:sz="0" w:space="0" w:color="auto"/>
            <w:left w:val="none" w:sz="0" w:space="0" w:color="auto"/>
            <w:bottom w:val="none" w:sz="0" w:space="0" w:color="auto"/>
            <w:right w:val="none" w:sz="0" w:space="0" w:color="auto"/>
          </w:divBdr>
        </w:div>
        <w:div w:id="1210874948">
          <w:marLeft w:val="0"/>
          <w:marRight w:val="0"/>
          <w:marTop w:val="166"/>
          <w:marBottom w:val="166"/>
          <w:divBdr>
            <w:top w:val="none" w:sz="0" w:space="0" w:color="auto"/>
            <w:left w:val="none" w:sz="0" w:space="0" w:color="auto"/>
            <w:bottom w:val="none" w:sz="0" w:space="0" w:color="auto"/>
            <w:right w:val="none" w:sz="0" w:space="0" w:color="auto"/>
          </w:divBdr>
        </w:div>
        <w:div w:id="1286307285">
          <w:marLeft w:val="0"/>
          <w:marRight w:val="0"/>
          <w:marTop w:val="166"/>
          <w:marBottom w:val="166"/>
          <w:divBdr>
            <w:top w:val="none" w:sz="0" w:space="0" w:color="auto"/>
            <w:left w:val="none" w:sz="0" w:space="0" w:color="auto"/>
            <w:bottom w:val="none" w:sz="0" w:space="0" w:color="auto"/>
            <w:right w:val="none" w:sz="0" w:space="0" w:color="auto"/>
          </w:divBdr>
        </w:div>
        <w:div w:id="1328365319">
          <w:marLeft w:val="0"/>
          <w:marRight w:val="0"/>
          <w:marTop w:val="166"/>
          <w:marBottom w:val="166"/>
          <w:divBdr>
            <w:top w:val="none" w:sz="0" w:space="0" w:color="auto"/>
            <w:left w:val="none" w:sz="0" w:space="0" w:color="auto"/>
            <w:bottom w:val="none" w:sz="0" w:space="0" w:color="auto"/>
            <w:right w:val="none" w:sz="0" w:space="0" w:color="auto"/>
          </w:divBdr>
        </w:div>
        <w:div w:id="1430616718">
          <w:marLeft w:val="0"/>
          <w:marRight w:val="0"/>
          <w:marTop w:val="166"/>
          <w:marBottom w:val="166"/>
          <w:divBdr>
            <w:top w:val="none" w:sz="0" w:space="0" w:color="auto"/>
            <w:left w:val="none" w:sz="0" w:space="0" w:color="auto"/>
            <w:bottom w:val="none" w:sz="0" w:space="0" w:color="auto"/>
            <w:right w:val="none" w:sz="0" w:space="0" w:color="auto"/>
          </w:divBdr>
        </w:div>
        <w:div w:id="1547450717">
          <w:marLeft w:val="0"/>
          <w:marRight w:val="0"/>
          <w:marTop w:val="166"/>
          <w:marBottom w:val="166"/>
          <w:divBdr>
            <w:top w:val="none" w:sz="0" w:space="0" w:color="auto"/>
            <w:left w:val="none" w:sz="0" w:space="0" w:color="auto"/>
            <w:bottom w:val="none" w:sz="0" w:space="0" w:color="auto"/>
            <w:right w:val="none" w:sz="0" w:space="0" w:color="auto"/>
          </w:divBdr>
        </w:div>
        <w:div w:id="1688553830">
          <w:marLeft w:val="0"/>
          <w:marRight w:val="0"/>
          <w:marTop w:val="166"/>
          <w:marBottom w:val="166"/>
          <w:divBdr>
            <w:top w:val="none" w:sz="0" w:space="0" w:color="auto"/>
            <w:left w:val="none" w:sz="0" w:space="0" w:color="auto"/>
            <w:bottom w:val="none" w:sz="0" w:space="0" w:color="auto"/>
            <w:right w:val="none" w:sz="0" w:space="0" w:color="auto"/>
          </w:divBdr>
        </w:div>
        <w:div w:id="1690058563">
          <w:marLeft w:val="0"/>
          <w:marRight w:val="0"/>
          <w:marTop w:val="166"/>
          <w:marBottom w:val="166"/>
          <w:divBdr>
            <w:top w:val="none" w:sz="0" w:space="0" w:color="auto"/>
            <w:left w:val="none" w:sz="0" w:space="0" w:color="auto"/>
            <w:bottom w:val="none" w:sz="0" w:space="0" w:color="auto"/>
            <w:right w:val="none" w:sz="0" w:space="0" w:color="auto"/>
          </w:divBdr>
        </w:div>
        <w:div w:id="1714688847">
          <w:marLeft w:val="0"/>
          <w:marRight w:val="0"/>
          <w:marTop w:val="166"/>
          <w:marBottom w:val="166"/>
          <w:divBdr>
            <w:top w:val="none" w:sz="0" w:space="0" w:color="auto"/>
            <w:left w:val="none" w:sz="0" w:space="0" w:color="auto"/>
            <w:bottom w:val="none" w:sz="0" w:space="0" w:color="auto"/>
            <w:right w:val="none" w:sz="0" w:space="0" w:color="auto"/>
          </w:divBdr>
        </w:div>
        <w:div w:id="2061199390">
          <w:marLeft w:val="0"/>
          <w:marRight w:val="0"/>
          <w:marTop w:val="166"/>
          <w:marBottom w:val="166"/>
          <w:divBdr>
            <w:top w:val="none" w:sz="0" w:space="0" w:color="auto"/>
            <w:left w:val="none" w:sz="0" w:space="0" w:color="auto"/>
            <w:bottom w:val="none" w:sz="0" w:space="0" w:color="auto"/>
            <w:right w:val="none" w:sz="0" w:space="0" w:color="auto"/>
          </w:divBdr>
        </w:div>
      </w:divsChild>
    </w:div>
    <w:div w:id="1620182937">
      <w:bodyDiv w:val="1"/>
      <w:marLeft w:val="0"/>
      <w:marRight w:val="0"/>
      <w:marTop w:val="0"/>
      <w:marBottom w:val="0"/>
      <w:divBdr>
        <w:top w:val="none" w:sz="0" w:space="0" w:color="auto"/>
        <w:left w:val="none" w:sz="0" w:space="0" w:color="auto"/>
        <w:bottom w:val="none" w:sz="0" w:space="0" w:color="auto"/>
        <w:right w:val="none" w:sz="0" w:space="0" w:color="auto"/>
      </w:divBdr>
      <w:divsChild>
        <w:div w:id="122045641">
          <w:marLeft w:val="0"/>
          <w:marRight w:val="0"/>
          <w:marTop w:val="0"/>
          <w:marBottom w:val="0"/>
          <w:divBdr>
            <w:top w:val="none" w:sz="0" w:space="0" w:color="auto"/>
            <w:left w:val="none" w:sz="0" w:space="0" w:color="auto"/>
            <w:bottom w:val="none" w:sz="0" w:space="0" w:color="auto"/>
            <w:right w:val="none" w:sz="0" w:space="0" w:color="auto"/>
          </w:divBdr>
        </w:div>
        <w:div w:id="249504791">
          <w:marLeft w:val="0"/>
          <w:marRight w:val="0"/>
          <w:marTop w:val="0"/>
          <w:marBottom w:val="0"/>
          <w:divBdr>
            <w:top w:val="none" w:sz="0" w:space="0" w:color="auto"/>
            <w:left w:val="none" w:sz="0" w:space="0" w:color="auto"/>
            <w:bottom w:val="none" w:sz="0" w:space="0" w:color="auto"/>
            <w:right w:val="none" w:sz="0" w:space="0" w:color="auto"/>
          </w:divBdr>
        </w:div>
        <w:div w:id="442504831">
          <w:marLeft w:val="0"/>
          <w:marRight w:val="0"/>
          <w:marTop w:val="0"/>
          <w:marBottom w:val="0"/>
          <w:divBdr>
            <w:top w:val="none" w:sz="0" w:space="0" w:color="auto"/>
            <w:left w:val="none" w:sz="0" w:space="0" w:color="auto"/>
            <w:bottom w:val="none" w:sz="0" w:space="0" w:color="auto"/>
            <w:right w:val="none" w:sz="0" w:space="0" w:color="auto"/>
          </w:divBdr>
        </w:div>
      </w:divsChild>
    </w:div>
    <w:div w:id="1622035125">
      <w:bodyDiv w:val="1"/>
      <w:marLeft w:val="0"/>
      <w:marRight w:val="0"/>
      <w:marTop w:val="0"/>
      <w:marBottom w:val="0"/>
      <w:divBdr>
        <w:top w:val="none" w:sz="0" w:space="0" w:color="auto"/>
        <w:left w:val="none" w:sz="0" w:space="0" w:color="auto"/>
        <w:bottom w:val="none" w:sz="0" w:space="0" w:color="auto"/>
        <w:right w:val="none" w:sz="0" w:space="0" w:color="auto"/>
      </w:divBdr>
    </w:div>
    <w:div w:id="1624194504">
      <w:bodyDiv w:val="1"/>
      <w:marLeft w:val="0"/>
      <w:marRight w:val="0"/>
      <w:marTop w:val="0"/>
      <w:marBottom w:val="0"/>
      <w:divBdr>
        <w:top w:val="none" w:sz="0" w:space="0" w:color="auto"/>
        <w:left w:val="none" w:sz="0" w:space="0" w:color="auto"/>
        <w:bottom w:val="none" w:sz="0" w:space="0" w:color="auto"/>
        <w:right w:val="none" w:sz="0" w:space="0" w:color="auto"/>
      </w:divBdr>
    </w:div>
    <w:div w:id="1625653047">
      <w:bodyDiv w:val="1"/>
      <w:marLeft w:val="0"/>
      <w:marRight w:val="0"/>
      <w:marTop w:val="0"/>
      <w:marBottom w:val="0"/>
      <w:divBdr>
        <w:top w:val="none" w:sz="0" w:space="0" w:color="auto"/>
        <w:left w:val="none" w:sz="0" w:space="0" w:color="auto"/>
        <w:bottom w:val="none" w:sz="0" w:space="0" w:color="auto"/>
        <w:right w:val="none" w:sz="0" w:space="0" w:color="auto"/>
      </w:divBdr>
      <w:divsChild>
        <w:div w:id="199057437">
          <w:marLeft w:val="0"/>
          <w:marRight w:val="0"/>
          <w:marTop w:val="0"/>
          <w:marBottom w:val="0"/>
          <w:divBdr>
            <w:top w:val="none" w:sz="0" w:space="0" w:color="auto"/>
            <w:left w:val="none" w:sz="0" w:space="0" w:color="auto"/>
            <w:bottom w:val="none" w:sz="0" w:space="0" w:color="auto"/>
            <w:right w:val="none" w:sz="0" w:space="0" w:color="auto"/>
          </w:divBdr>
        </w:div>
        <w:div w:id="246961732">
          <w:marLeft w:val="0"/>
          <w:marRight w:val="0"/>
          <w:marTop w:val="0"/>
          <w:marBottom w:val="0"/>
          <w:divBdr>
            <w:top w:val="none" w:sz="0" w:space="0" w:color="auto"/>
            <w:left w:val="none" w:sz="0" w:space="0" w:color="auto"/>
            <w:bottom w:val="none" w:sz="0" w:space="0" w:color="auto"/>
            <w:right w:val="none" w:sz="0" w:space="0" w:color="auto"/>
          </w:divBdr>
        </w:div>
        <w:div w:id="364183853">
          <w:marLeft w:val="0"/>
          <w:marRight w:val="0"/>
          <w:marTop w:val="0"/>
          <w:marBottom w:val="0"/>
          <w:divBdr>
            <w:top w:val="none" w:sz="0" w:space="0" w:color="auto"/>
            <w:left w:val="none" w:sz="0" w:space="0" w:color="auto"/>
            <w:bottom w:val="none" w:sz="0" w:space="0" w:color="auto"/>
            <w:right w:val="none" w:sz="0" w:space="0" w:color="auto"/>
          </w:divBdr>
        </w:div>
        <w:div w:id="560335550">
          <w:marLeft w:val="0"/>
          <w:marRight w:val="0"/>
          <w:marTop w:val="0"/>
          <w:marBottom w:val="0"/>
          <w:divBdr>
            <w:top w:val="none" w:sz="0" w:space="0" w:color="auto"/>
            <w:left w:val="none" w:sz="0" w:space="0" w:color="auto"/>
            <w:bottom w:val="none" w:sz="0" w:space="0" w:color="auto"/>
            <w:right w:val="none" w:sz="0" w:space="0" w:color="auto"/>
          </w:divBdr>
        </w:div>
        <w:div w:id="567688836">
          <w:marLeft w:val="0"/>
          <w:marRight w:val="0"/>
          <w:marTop w:val="0"/>
          <w:marBottom w:val="0"/>
          <w:divBdr>
            <w:top w:val="none" w:sz="0" w:space="0" w:color="auto"/>
            <w:left w:val="none" w:sz="0" w:space="0" w:color="auto"/>
            <w:bottom w:val="none" w:sz="0" w:space="0" w:color="auto"/>
            <w:right w:val="none" w:sz="0" w:space="0" w:color="auto"/>
          </w:divBdr>
        </w:div>
        <w:div w:id="568148334">
          <w:marLeft w:val="0"/>
          <w:marRight w:val="0"/>
          <w:marTop w:val="0"/>
          <w:marBottom w:val="0"/>
          <w:divBdr>
            <w:top w:val="none" w:sz="0" w:space="0" w:color="auto"/>
            <w:left w:val="none" w:sz="0" w:space="0" w:color="auto"/>
            <w:bottom w:val="none" w:sz="0" w:space="0" w:color="auto"/>
            <w:right w:val="none" w:sz="0" w:space="0" w:color="auto"/>
          </w:divBdr>
        </w:div>
        <w:div w:id="634599910">
          <w:marLeft w:val="0"/>
          <w:marRight w:val="0"/>
          <w:marTop w:val="0"/>
          <w:marBottom w:val="0"/>
          <w:divBdr>
            <w:top w:val="none" w:sz="0" w:space="0" w:color="auto"/>
            <w:left w:val="none" w:sz="0" w:space="0" w:color="auto"/>
            <w:bottom w:val="none" w:sz="0" w:space="0" w:color="auto"/>
            <w:right w:val="none" w:sz="0" w:space="0" w:color="auto"/>
          </w:divBdr>
        </w:div>
        <w:div w:id="705443635">
          <w:marLeft w:val="0"/>
          <w:marRight w:val="0"/>
          <w:marTop w:val="0"/>
          <w:marBottom w:val="0"/>
          <w:divBdr>
            <w:top w:val="none" w:sz="0" w:space="0" w:color="auto"/>
            <w:left w:val="none" w:sz="0" w:space="0" w:color="auto"/>
            <w:bottom w:val="none" w:sz="0" w:space="0" w:color="auto"/>
            <w:right w:val="none" w:sz="0" w:space="0" w:color="auto"/>
          </w:divBdr>
        </w:div>
        <w:div w:id="757018642">
          <w:marLeft w:val="0"/>
          <w:marRight w:val="0"/>
          <w:marTop w:val="0"/>
          <w:marBottom w:val="0"/>
          <w:divBdr>
            <w:top w:val="none" w:sz="0" w:space="0" w:color="auto"/>
            <w:left w:val="none" w:sz="0" w:space="0" w:color="auto"/>
            <w:bottom w:val="none" w:sz="0" w:space="0" w:color="auto"/>
            <w:right w:val="none" w:sz="0" w:space="0" w:color="auto"/>
          </w:divBdr>
        </w:div>
        <w:div w:id="839200048">
          <w:marLeft w:val="0"/>
          <w:marRight w:val="0"/>
          <w:marTop w:val="0"/>
          <w:marBottom w:val="0"/>
          <w:divBdr>
            <w:top w:val="none" w:sz="0" w:space="0" w:color="auto"/>
            <w:left w:val="none" w:sz="0" w:space="0" w:color="auto"/>
            <w:bottom w:val="none" w:sz="0" w:space="0" w:color="auto"/>
            <w:right w:val="none" w:sz="0" w:space="0" w:color="auto"/>
          </w:divBdr>
        </w:div>
        <w:div w:id="868839701">
          <w:marLeft w:val="0"/>
          <w:marRight w:val="0"/>
          <w:marTop w:val="0"/>
          <w:marBottom w:val="0"/>
          <w:divBdr>
            <w:top w:val="none" w:sz="0" w:space="0" w:color="auto"/>
            <w:left w:val="none" w:sz="0" w:space="0" w:color="auto"/>
            <w:bottom w:val="none" w:sz="0" w:space="0" w:color="auto"/>
            <w:right w:val="none" w:sz="0" w:space="0" w:color="auto"/>
          </w:divBdr>
        </w:div>
        <w:div w:id="938097664">
          <w:marLeft w:val="0"/>
          <w:marRight w:val="0"/>
          <w:marTop w:val="0"/>
          <w:marBottom w:val="0"/>
          <w:divBdr>
            <w:top w:val="none" w:sz="0" w:space="0" w:color="auto"/>
            <w:left w:val="none" w:sz="0" w:space="0" w:color="auto"/>
            <w:bottom w:val="none" w:sz="0" w:space="0" w:color="auto"/>
            <w:right w:val="none" w:sz="0" w:space="0" w:color="auto"/>
          </w:divBdr>
        </w:div>
        <w:div w:id="1009260800">
          <w:marLeft w:val="0"/>
          <w:marRight w:val="0"/>
          <w:marTop w:val="0"/>
          <w:marBottom w:val="0"/>
          <w:divBdr>
            <w:top w:val="none" w:sz="0" w:space="0" w:color="auto"/>
            <w:left w:val="none" w:sz="0" w:space="0" w:color="auto"/>
            <w:bottom w:val="none" w:sz="0" w:space="0" w:color="auto"/>
            <w:right w:val="none" w:sz="0" w:space="0" w:color="auto"/>
          </w:divBdr>
        </w:div>
        <w:div w:id="1147822778">
          <w:marLeft w:val="0"/>
          <w:marRight w:val="0"/>
          <w:marTop w:val="0"/>
          <w:marBottom w:val="0"/>
          <w:divBdr>
            <w:top w:val="none" w:sz="0" w:space="0" w:color="auto"/>
            <w:left w:val="none" w:sz="0" w:space="0" w:color="auto"/>
            <w:bottom w:val="none" w:sz="0" w:space="0" w:color="auto"/>
            <w:right w:val="none" w:sz="0" w:space="0" w:color="auto"/>
          </w:divBdr>
        </w:div>
        <w:div w:id="1200121601">
          <w:marLeft w:val="0"/>
          <w:marRight w:val="0"/>
          <w:marTop w:val="0"/>
          <w:marBottom w:val="0"/>
          <w:divBdr>
            <w:top w:val="none" w:sz="0" w:space="0" w:color="auto"/>
            <w:left w:val="none" w:sz="0" w:space="0" w:color="auto"/>
            <w:bottom w:val="none" w:sz="0" w:space="0" w:color="auto"/>
            <w:right w:val="none" w:sz="0" w:space="0" w:color="auto"/>
          </w:divBdr>
        </w:div>
        <w:div w:id="1249120138">
          <w:marLeft w:val="0"/>
          <w:marRight w:val="0"/>
          <w:marTop w:val="0"/>
          <w:marBottom w:val="0"/>
          <w:divBdr>
            <w:top w:val="none" w:sz="0" w:space="0" w:color="auto"/>
            <w:left w:val="none" w:sz="0" w:space="0" w:color="auto"/>
            <w:bottom w:val="none" w:sz="0" w:space="0" w:color="auto"/>
            <w:right w:val="none" w:sz="0" w:space="0" w:color="auto"/>
          </w:divBdr>
        </w:div>
        <w:div w:id="1264455369">
          <w:marLeft w:val="0"/>
          <w:marRight w:val="0"/>
          <w:marTop w:val="0"/>
          <w:marBottom w:val="0"/>
          <w:divBdr>
            <w:top w:val="none" w:sz="0" w:space="0" w:color="auto"/>
            <w:left w:val="none" w:sz="0" w:space="0" w:color="auto"/>
            <w:bottom w:val="none" w:sz="0" w:space="0" w:color="auto"/>
            <w:right w:val="none" w:sz="0" w:space="0" w:color="auto"/>
          </w:divBdr>
        </w:div>
        <w:div w:id="1431000587">
          <w:marLeft w:val="0"/>
          <w:marRight w:val="0"/>
          <w:marTop w:val="0"/>
          <w:marBottom w:val="0"/>
          <w:divBdr>
            <w:top w:val="none" w:sz="0" w:space="0" w:color="auto"/>
            <w:left w:val="none" w:sz="0" w:space="0" w:color="auto"/>
            <w:bottom w:val="none" w:sz="0" w:space="0" w:color="auto"/>
            <w:right w:val="none" w:sz="0" w:space="0" w:color="auto"/>
          </w:divBdr>
        </w:div>
        <w:div w:id="1480149161">
          <w:marLeft w:val="0"/>
          <w:marRight w:val="0"/>
          <w:marTop w:val="0"/>
          <w:marBottom w:val="0"/>
          <w:divBdr>
            <w:top w:val="none" w:sz="0" w:space="0" w:color="auto"/>
            <w:left w:val="none" w:sz="0" w:space="0" w:color="auto"/>
            <w:bottom w:val="none" w:sz="0" w:space="0" w:color="auto"/>
            <w:right w:val="none" w:sz="0" w:space="0" w:color="auto"/>
          </w:divBdr>
        </w:div>
        <w:div w:id="1513913239">
          <w:marLeft w:val="0"/>
          <w:marRight w:val="0"/>
          <w:marTop w:val="0"/>
          <w:marBottom w:val="0"/>
          <w:divBdr>
            <w:top w:val="none" w:sz="0" w:space="0" w:color="auto"/>
            <w:left w:val="none" w:sz="0" w:space="0" w:color="auto"/>
            <w:bottom w:val="none" w:sz="0" w:space="0" w:color="auto"/>
            <w:right w:val="none" w:sz="0" w:space="0" w:color="auto"/>
          </w:divBdr>
        </w:div>
        <w:div w:id="1556964275">
          <w:marLeft w:val="0"/>
          <w:marRight w:val="0"/>
          <w:marTop w:val="0"/>
          <w:marBottom w:val="0"/>
          <w:divBdr>
            <w:top w:val="none" w:sz="0" w:space="0" w:color="auto"/>
            <w:left w:val="none" w:sz="0" w:space="0" w:color="auto"/>
            <w:bottom w:val="none" w:sz="0" w:space="0" w:color="auto"/>
            <w:right w:val="none" w:sz="0" w:space="0" w:color="auto"/>
          </w:divBdr>
        </w:div>
        <w:div w:id="1793404236">
          <w:marLeft w:val="0"/>
          <w:marRight w:val="0"/>
          <w:marTop w:val="0"/>
          <w:marBottom w:val="0"/>
          <w:divBdr>
            <w:top w:val="none" w:sz="0" w:space="0" w:color="auto"/>
            <w:left w:val="none" w:sz="0" w:space="0" w:color="auto"/>
            <w:bottom w:val="none" w:sz="0" w:space="0" w:color="auto"/>
            <w:right w:val="none" w:sz="0" w:space="0" w:color="auto"/>
          </w:divBdr>
        </w:div>
        <w:div w:id="2011525276">
          <w:marLeft w:val="0"/>
          <w:marRight w:val="0"/>
          <w:marTop w:val="0"/>
          <w:marBottom w:val="0"/>
          <w:divBdr>
            <w:top w:val="none" w:sz="0" w:space="0" w:color="auto"/>
            <w:left w:val="none" w:sz="0" w:space="0" w:color="auto"/>
            <w:bottom w:val="none" w:sz="0" w:space="0" w:color="auto"/>
            <w:right w:val="none" w:sz="0" w:space="0" w:color="auto"/>
          </w:divBdr>
        </w:div>
        <w:div w:id="2015302066">
          <w:marLeft w:val="0"/>
          <w:marRight w:val="0"/>
          <w:marTop w:val="0"/>
          <w:marBottom w:val="0"/>
          <w:divBdr>
            <w:top w:val="none" w:sz="0" w:space="0" w:color="auto"/>
            <w:left w:val="none" w:sz="0" w:space="0" w:color="auto"/>
            <w:bottom w:val="none" w:sz="0" w:space="0" w:color="auto"/>
            <w:right w:val="none" w:sz="0" w:space="0" w:color="auto"/>
          </w:divBdr>
        </w:div>
        <w:div w:id="2035887775">
          <w:marLeft w:val="0"/>
          <w:marRight w:val="0"/>
          <w:marTop w:val="0"/>
          <w:marBottom w:val="0"/>
          <w:divBdr>
            <w:top w:val="none" w:sz="0" w:space="0" w:color="auto"/>
            <w:left w:val="none" w:sz="0" w:space="0" w:color="auto"/>
            <w:bottom w:val="none" w:sz="0" w:space="0" w:color="auto"/>
            <w:right w:val="none" w:sz="0" w:space="0" w:color="auto"/>
          </w:divBdr>
        </w:div>
        <w:div w:id="2078432786">
          <w:marLeft w:val="0"/>
          <w:marRight w:val="0"/>
          <w:marTop w:val="0"/>
          <w:marBottom w:val="0"/>
          <w:divBdr>
            <w:top w:val="none" w:sz="0" w:space="0" w:color="auto"/>
            <w:left w:val="none" w:sz="0" w:space="0" w:color="auto"/>
            <w:bottom w:val="none" w:sz="0" w:space="0" w:color="auto"/>
            <w:right w:val="none" w:sz="0" w:space="0" w:color="auto"/>
          </w:divBdr>
        </w:div>
      </w:divsChild>
    </w:div>
    <w:div w:id="1625843699">
      <w:bodyDiv w:val="1"/>
      <w:marLeft w:val="0"/>
      <w:marRight w:val="0"/>
      <w:marTop w:val="0"/>
      <w:marBottom w:val="0"/>
      <w:divBdr>
        <w:top w:val="none" w:sz="0" w:space="0" w:color="auto"/>
        <w:left w:val="none" w:sz="0" w:space="0" w:color="auto"/>
        <w:bottom w:val="none" w:sz="0" w:space="0" w:color="auto"/>
        <w:right w:val="none" w:sz="0" w:space="0" w:color="auto"/>
      </w:divBdr>
    </w:div>
    <w:div w:id="1646546396">
      <w:bodyDiv w:val="1"/>
      <w:marLeft w:val="0"/>
      <w:marRight w:val="0"/>
      <w:marTop w:val="0"/>
      <w:marBottom w:val="0"/>
      <w:divBdr>
        <w:top w:val="none" w:sz="0" w:space="0" w:color="auto"/>
        <w:left w:val="none" w:sz="0" w:space="0" w:color="auto"/>
        <w:bottom w:val="none" w:sz="0" w:space="0" w:color="auto"/>
        <w:right w:val="none" w:sz="0" w:space="0" w:color="auto"/>
      </w:divBdr>
    </w:div>
    <w:div w:id="1646933535">
      <w:bodyDiv w:val="1"/>
      <w:marLeft w:val="0"/>
      <w:marRight w:val="0"/>
      <w:marTop w:val="0"/>
      <w:marBottom w:val="0"/>
      <w:divBdr>
        <w:top w:val="none" w:sz="0" w:space="0" w:color="auto"/>
        <w:left w:val="none" w:sz="0" w:space="0" w:color="auto"/>
        <w:bottom w:val="none" w:sz="0" w:space="0" w:color="auto"/>
        <w:right w:val="none" w:sz="0" w:space="0" w:color="auto"/>
      </w:divBdr>
    </w:div>
    <w:div w:id="1647540684">
      <w:bodyDiv w:val="1"/>
      <w:marLeft w:val="0"/>
      <w:marRight w:val="0"/>
      <w:marTop w:val="0"/>
      <w:marBottom w:val="0"/>
      <w:divBdr>
        <w:top w:val="none" w:sz="0" w:space="0" w:color="auto"/>
        <w:left w:val="none" w:sz="0" w:space="0" w:color="auto"/>
        <w:bottom w:val="none" w:sz="0" w:space="0" w:color="auto"/>
        <w:right w:val="none" w:sz="0" w:space="0" w:color="auto"/>
      </w:divBdr>
    </w:div>
    <w:div w:id="1661545451">
      <w:bodyDiv w:val="1"/>
      <w:marLeft w:val="0"/>
      <w:marRight w:val="0"/>
      <w:marTop w:val="0"/>
      <w:marBottom w:val="0"/>
      <w:divBdr>
        <w:top w:val="none" w:sz="0" w:space="0" w:color="auto"/>
        <w:left w:val="none" w:sz="0" w:space="0" w:color="auto"/>
        <w:bottom w:val="none" w:sz="0" w:space="0" w:color="auto"/>
        <w:right w:val="none" w:sz="0" w:space="0" w:color="auto"/>
      </w:divBdr>
    </w:div>
    <w:div w:id="1667127871">
      <w:bodyDiv w:val="1"/>
      <w:marLeft w:val="0"/>
      <w:marRight w:val="0"/>
      <w:marTop w:val="0"/>
      <w:marBottom w:val="0"/>
      <w:divBdr>
        <w:top w:val="none" w:sz="0" w:space="0" w:color="auto"/>
        <w:left w:val="none" w:sz="0" w:space="0" w:color="auto"/>
        <w:bottom w:val="none" w:sz="0" w:space="0" w:color="auto"/>
        <w:right w:val="none" w:sz="0" w:space="0" w:color="auto"/>
      </w:divBdr>
      <w:divsChild>
        <w:div w:id="132868256">
          <w:marLeft w:val="0"/>
          <w:marRight w:val="0"/>
          <w:marTop w:val="0"/>
          <w:marBottom w:val="0"/>
          <w:divBdr>
            <w:top w:val="none" w:sz="0" w:space="0" w:color="auto"/>
            <w:left w:val="none" w:sz="0" w:space="0" w:color="auto"/>
            <w:bottom w:val="none" w:sz="0" w:space="0" w:color="auto"/>
            <w:right w:val="none" w:sz="0" w:space="0" w:color="auto"/>
          </w:divBdr>
        </w:div>
        <w:div w:id="347100421">
          <w:marLeft w:val="0"/>
          <w:marRight w:val="0"/>
          <w:marTop w:val="0"/>
          <w:marBottom w:val="0"/>
          <w:divBdr>
            <w:top w:val="none" w:sz="0" w:space="0" w:color="auto"/>
            <w:left w:val="none" w:sz="0" w:space="0" w:color="auto"/>
            <w:bottom w:val="none" w:sz="0" w:space="0" w:color="auto"/>
            <w:right w:val="none" w:sz="0" w:space="0" w:color="auto"/>
          </w:divBdr>
        </w:div>
        <w:div w:id="399526693">
          <w:marLeft w:val="0"/>
          <w:marRight w:val="0"/>
          <w:marTop w:val="0"/>
          <w:marBottom w:val="0"/>
          <w:divBdr>
            <w:top w:val="none" w:sz="0" w:space="0" w:color="auto"/>
            <w:left w:val="none" w:sz="0" w:space="0" w:color="auto"/>
            <w:bottom w:val="none" w:sz="0" w:space="0" w:color="auto"/>
            <w:right w:val="none" w:sz="0" w:space="0" w:color="auto"/>
          </w:divBdr>
        </w:div>
        <w:div w:id="453985517">
          <w:marLeft w:val="0"/>
          <w:marRight w:val="0"/>
          <w:marTop w:val="0"/>
          <w:marBottom w:val="0"/>
          <w:divBdr>
            <w:top w:val="none" w:sz="0" w:space="0" w:color="auto"/>
            <w:left w:val="none" w:sz="0" w:space="0" w:color="auto"/>
            <w:bottom w:val="none" w:sz="0" w:space="0" w:color="auto"/>
            <w:right w:val="none" w:sz="0" w:space="0" w:color="auto"/>
          </w:divBdr>
        </w:div>
        <w:div w:id="632176247">
          <w:marLeft w:val="0"/>
          <w:marRight w:val="0"/>
          <w:marTop w:val="0"/>
          <w:marBottom w:val="0"/>
          <w:divBdr>
            <w:top w:val="none" w:sz="0" w:space="0" w:color="auto"/>
            <w:left w:val="none" w:sz="0" w:space="0" w:color="auto"/>
            <w:bottom w:val="none" w:sz="0" w:space="0" w:color="auto"/>
            <w:right w:val="none" w:sz="0" w:space="0" w:color="auto"/>
          </w:divBdr>
        </w:div>
        <w:div w:id="678193254">
          <w:marLeft w:val="0"/>
          <w:marRight w:val="0"/>
          <w:marTop w:val="0"/>
          <w:marBottom w:val="0"/>
          <w:divBdr>
            <w:top w:val="none" w:sz="0" w:space="0" w:color="auto"/>
            <w:left w:val="none" w:sz="0" w:space="0" w:color="auto"/>
            <w:bottom w:val="none" w:sz="0" w:space="0" w:color="auto"/>
            <w:right w:val="none" w:sz="0" w:space="0" w:color="auto"/>
          </w:divBdr>
        </w:div>
        <w:div w:id="696780696">
          <w:marLeft w:val="0"/>
          <w:marRight w:val="0"/>
          <w:marTop w:val="0"/>
          <w:marBottom w:val="0"/>
          <w:divBdr>
            <w:top w:val="none" w:sz="0" w:space="0" w:color="auto"/>
            <w:left w:val="none" w:sz="0" w:space="0" w:color="auto"/>
            <w:bottom w:val="none" w:sz="0" w:space="0" w:color="auto"/>
            <w:right w:val="none" w:sz="0" w:space="0" w:color="auto"/>
          </w:divBdr>
        </w:div>
        <w:div w:id="744769263">
          <w:marLeft w:val="0"/>
          <w:marRight w:val="0"/>
          <w:marTop w:val="0"/>
          <w:marBottom w:val="0"/>
          <w:divBdr>
            <w:top w:val="none" w:sz="0" w:space="0" w:color="auto"/>
            <w:left w:val="none" w:sz="0" w:space="0" w:color="auto"/>
            <w:bottom w:val="none" w:sz="0" w:space="0" w:color="auto"/>
            <w:right w:val="none" w:sz="0" w:space="0" w:color="auto"/>
          </w:divBdr>
        </w:div>
        <w:div w:id="824391187">
          <w:marLeft w:val="0"/>
          <w:marRight w:val="0"/>
          <w:marTop w:val="0"/>
          <w:marBottom w:val="0"/>
          <w:divBdr>
            <w:top w:val="none" w:sz="0" w:space="0" w:color="auto"/>
            <w:left w:val="none" w:sz="0" w:space="0" w:color="auto"/>
            <w:bottom w:val="none" w:sz="0" w:space="0" w:color="auto"/>
            <w:right w:val="none" w:sz="0" w:space="0" w:color="auto"/>
          </w:divBdr>
        </w:div>
        <w:div w:id="830220770">
          <w:marLeft w:val="0"/>
          <w:marRight w:val="0"/>
          <w:marTop w:val="0"/>
          <w:marBottom w:val="0"/>
          <w:divBdr>
            <w:top w:val="none" w:sz="0" w:space="0" w:color="auto"/>
            <w:left w:val="none" w:sz="0" w:space="0" w:color="auto"/>
            <w:bottom w:val="none" w:sz="0" w:space="0" w:color="auto"/>
            <w:right w:val="none" w:sz="0" w:space="0" w:color="auto"/>
          </w:divBdr>
        </w:div>
        <w:div w:id="954873225">
          <w:marLeft w:val="0"/>
          <w:marRight w:val="0"/>
          <w:marTop w:val="0"/>
          <w:marBottom w:val="0"/>
          <w:divBdr>
            <w:top w:val="none" w:sz="0" w:space="0" w:color="auto"/>
            <w:left w:val="none" w:sz="0" w:space="0" w:color="auto"/>
            <w:bottom w:val="none" w:sz="0" w:space="0" w:color="auto"/>
            <w:right w:val="none" w:sz="0" w:space="0" w:color="auto"/>
          </w:divBdr>
        </w:div>
        <w:div w:id="999389685">
          <w:marLeft w:val="0"/>
          <w:marRight w:val="0"/>
          <w:marTop w:val="0"/>
          <w:marBottom w:val="0"/>
          <w:divBdr>
            <w:top w:val="none" w:sz="0" w:space="0" w:color="auto"/>
            <w:left w:val="none" w:sz="0" w:space="0" w:color="auto"/>
            <w:bottom w:val="none" w:sz="0" w:space="0" w:color="auto"/>
            <w:right w:val="none" w:sz="0" w:space="0" w:color="auto"/>
          </w:divBdr>
        </w:div>
        <w:div w:id="1350251128">
          <w:marLeft w:val="0"/>
          <w:marRight w:val="0"/>
          <w:marTop w:val="0"/>
          <w:marBottom w:val="0"/>
          <w:divBdr>
            <w:top w:val="none" w:sz="0" w:space="0" w:color="auto"/>
            <w:left w:val="none" w:sz="0" w:space="0" w:color="auto"/>
            <w:bottom w:val="none" w:sz="0" w:space="0" w:color="auto"/>
            <w:right w:val="none" w:sz="0" w:space="0" w:color="auto"/>
          </w:divBdr>
        </w:div>
        <w:div w:id="1414744559">
          <w:marLeft w:val="0"/>
          <w:marRight w:val="0"/>
          <w:marTop w:val="0"/>
          <w:marBottom w:val="0"/>
          <w:divBdr>
            <w:top w:val="none" w:sz="0" w:space="0" w:color="auto"/>
            <w:left w:val="none" w:sz="0" w:space="0" w:color="auto"/>
            <w:bottom w:val="none" w:sz="0" w:space="0" w:color="auto"/>
            <w:right w:val="none" w:sz="0" w:space="0" w:color="auto"/>
          </w:divBdr>
        </w:div>
        <w:div w:id="1521771286">
          <w:marLeft w:val="0"/>
          <w:marRight w:val="0"/>
          <w:marTop w:val="0"/>
          <w:marBottom w:val="0"/>
          <w:divBdr>
            <w:top w:val="none" w:sz="0" w:space="0" w:color="auto"/>
            <w:left w:val="none" w:sz="0" w:space="0" w:color="auto"/>
            <w:bottom w:val="none" w:sz="0" w:space="0" w:color="auto"/>
            <w:right w:val="none" w:sz="0" w:space="0" w:color="auto"/>
          </w:divBdr>
        </w:div>
        <w:div w:id="1539121622">
          <w:marLeft w:val="0"/>
          <w:marRight w:val="0"/>
          <w:marTop w:val="0"/>
          <w:marBottom w:val="0"/>
          <w:divBdr>
            <w:top w:val="none" w:sz="0" w:space="0" w:color="auto"/>
            <w:left w:val="none" w:sz="0" w:space="0" w:color="auto"/>
            <w:bottom w:val="none" w:sz="0" w:space="0" w:color="auto"/>
            <w:right w:val="none" w:sz="0" w:space="0" w:color="auto"/>
          </w:divBdr>
        </w:div>
        <w:div w:id="1550460051">
          <w:marLeft w:val="0"/>
          <w:marRight w:val="0"/>
          <w:marTop w:val="0"/>
          <w:marBottom w:val="0"/>
          <w:divBdr>
            <w:top w:val="none" w:sz="0" w:space="0" w:color="auto"/>
            <w:left w:val="none" w:sz="0" w:space="0" w:color="auto"/>
            <w:bottom w:val="none" w:sz="0" w:space="0" w:color="auto"/>
            <w:right w:val="none" w:sz="0" w:space="0" w:color="auto"/>
          </w:divBdr>
        </w:div>
        <w:div w:id="1561597467">
          <w:marLeft w:val="0"/>
          <w:marRight w:val="0"/>
          <w:marTop w:val="0"/>
          <w:marBottom w:val="0"/>
          <w:divBdr>
            <w:top w:val="none" w:sz="0" w:space="0" w:color="auto"/>
            <w:left w:val="none" w:sz="0" w:space="0" w:color="auto"/>
            <w:bottom w:val="none" w:sz="0" w:space="0" w:color="auto"/>
            <w:right w:val="none" w:sz="0" w:space="0" w:color="auto"/>
          </w:divBdr>
        </w:div>
        <w:div w:id="1590775216">
          <w:marLeft w:val="0"/>
          <w:marRight w:val="0"/>
          <w:marTop w:val="0"/>
          <w:marBottom w:val="0"/>
          <w:divBdr>
            <w:top w:val="none" w:sz="0" w:space="0" w:color="auto"/>
            <w:left w:val="none" w:sz="0" w:space="0" w:color="auto"/>
            <w:bottom w:val="none" w:sz="0" w:space="0" w:color="auto"/>
            <w:right w:val="none" w:sz="0" w:space="0" w:color="auto"/>
          </w:divBdr>
        </w:div>
        <w:div w:id="1699118709">
          <w:marLeft w:val="0"/>
          <w:marRight w:val="0"/>
          <w:marTop w:val="0"/>
          <w:marBottom w:val="0"/>
          <w:divBdr>
            <w:top w:val="none" w:sz="0" w:space="0" w:color="auto"/>
            <w:left w:val="none" w:sz="0" w:space="0" w:color="auto"/>
            <w:bottom w:val="none" w:sz="0" w:space="0" w:color="auto"/>
            <w:right w:val="none" w:sz="0" w:space="0" w:color="auto"/>
          </w:divBdr>
        </w:div>
        <w:div w:id="1724520812">
          <w:marLeft w:val="0"/>
          <w:marRight w:val="0"/>
          <w:marTop w:val="0"/>
          <w:marBottom w:val="0"/>
          <w:divBdr>
            <w:top w:val="none" w:sz="0" w:space="0" w:color="auto"/>
            <w:left w:val="none" w:sz="0" w:space="0" w:color="auto"/>
            <w:bottom w:val="none" w:sz="0" w:space="0" w:color="auto"/>
            <w:right w:val="none" w:sz="0" w:space="0" w:color="auto"/>
          </w:divBdr>
        </w:div>
        <w:div w:id="1779793306">
          <w:marLeft w:val="0"/>
          <w:marRight w:val="0"/>
          <w:marTop w:val="0"/>
          <w:marBottom w:val="0"/>
          <w:divBdr>
            <w:top w:val="none" w:sz="0" w:space="0" w:color="auto"/>
            <w:left w:val="none" w:sz="0" w:space="0" w:color="auto"/>
            <w:bottom w:val="none" w:sz="0" w:space="0" w:color="auto"/>
            <w:right w:val="none" w:sz="0" w:space="0" w:color="auto"/>
          </w:divBdr>
        </w:div>
        <w:div w:id="1829129452">
          <w:marLeft w:val="0"/>
          <w:marRight w:val="0"/>
          <w:marTop w:val="0"/>
          <w:marBottom w:val="0"/>
          <w:divBdr>
            <w:top w:val="none" w:sz="0" w:space="0" w:color="auto"/>
            <w:left w:val="none" w:sz="0" w:space="0" w:color="auto"/>
            <w:bottom w:val="none" w:sz="0" w:space="0" w:color="auto"/>
            <w:right w:val="none" w:sz="0" w:space="0" w:color="auto"/>
          </w:divBdr>
        </w:div>
        <w:div w:id="1841850733">
          <w:marLeft w:val="0"/>
          <w:marRight w:val="0"/>
          <w:marTop w:val="0"/>
          <w:marBottom w:val="0"/>
          <w:divBdr>
            <w:top w:val="none" w:sz="0" w:space="0" w:color="auto"/>
            <w:left w:val="none" w:sz="0" w:space="0" w:color="auto"/>
            <w:bottom w:val="none" w:sz="0" w:space="0" w:color="auto"/>
            <w:right w:val="none" w:sz="0" w:space="0" w:color="auto"/>
          </w:divBdr>
        </w:div>
        <w:div w:id="1938515076">
          <w:marLeft w:val="0"/>
          <w:marRight w:val="0"/>
          <w:marTop w:val="0"/>
          <w:marBottom w:val="0"/>
          <w:divBdr>
            <w:top w:val="none" w:sz="0" w:space="0" w:color="auto"/>
            <w:left w:val="none" w:sz="0" w:space="0" w:color="auto"/>
            <w:bottom w:val="none" w:sz="0" w:space="0" w:color="auto"/>
            <w:right w:val="none" w:sz="0" w:space="0" w:color="auto"/>
          </w:divBdr>
        </w:div>
        <w:div w:id="1940872081">
          <w:marLeft w:val="0"/>
          <w:marRight w:val="0"/>
          <w:marTop w:val="0"/>
          <w:marBottom w:val="0"/>
          <w:divBdr>
            <w:top w:val="none" w:sz="0" w:space="0" w:color="auto"/>
            <w:left w:val="none" w:sz="0" w:space="0" w:color="auto"/>
            <w:bottom w:val="none" w:sz="0" w:space="0" w:color="auto"/>
            <w:right w:val="none" w:sz="0" w:space="0" w:color="auto"/>
          </w:divBdr>
        </w:div>
        <w:div w:id="2086143186">
          <w:marLeft w:val="0"/>
          <w:marRight w:val="0"/>
          <w:marTop w:val="0"/>
          <w:marBottom w:val="0"/>
          <w:divBdr>
            <w:top w:val="none" w:sz="0" w:space="0" w:color="auto"/>
            <w:left w:val="none" w:sz="0" w:space="0" w:color="auto"/>
            <w:bottom w:val="none" w:sz="0" w:space="0" w:color="auto"/>
            <w:right w:val="none" w:sz="0" w:space="0" w:color="auto"/>
          </w:divBdr>
        </w:div>
        <w:div w:id="2086878360">
          <w:marLeft w:val="0"/>
          <w:marRight w:val="0"/>
          <w:marTop w:val="0"/>
          <w:marBottom w:val="0"/>
          <w:divBdr>
            <w:top w:val="none" w:sz="0" w:space="0" w:color="auto"/>
            <w:left w:val="none" w:sz="0" w:space="0" w:color="auto"/>
            <w:bottom w:val="none" w:sz="0" w:space="0" w:color="auto"/>
            <w:right w:val="none" w:sz="0" w:space="0" w:color="auto"/>
          </w:divBdr>
        </w:div>
      </w:divsChild>
    </w:div>
    <w:div w:id="1670865625">
      <w:bodyDiv w:val="1"/>
      <w:marLeft w:val="0"/>
      <w:marRight w:val="0"/>
      <w:marTop w:val="0"/>
      <w:marBottom w:val="0"/>
      <w:divBdr>
        <w:top w:val="none" w:sz="0" w:space="0" w:color="auto"/>
        <w:left w:val="none" w:sz="0" w:space="0" w:color="auto"/>
        <w:bottom w:val="none" w:sz="0" w:space="0" w:color="auto"/>
        <w:right w:val="none" w:sz="0" w:space="0" w:color="auto"/>
      </w:divBdr>
      <w:divsChild>
        <w:div w:id="1644695749">
          <w:marLeft w:val="-204"/>
          <w:marRight w:val="-204"/>
          <w:marTop w:val="0"/>
          <w:marBottom w:val="0"/>
          <w:divBdr>
            <w:top w:val="none" w:sz="0" w:space="0" w:color="auto"/>
            <w:left w:val="none" w:sz="0" w:space="0" w:color="auto"/>
            <w:bottom w:val="none" w:sz="0" w:space="0" w:color="auto"/>
            <w:right w:val="none" w:sz="0" w:space="0" w:color="auto"/>
          </w:divBdr>
          <w:divsChild>
            <w:div w:id="18145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80170">
      <w:bodyDiv w:val="1"/>
      <w:marLeft w:val="0"/>
      <w:marRight w:val="0"/>
      <w:marTop w:val="0"/>
      <w:marBottom w:val="0"/>
      <w:divBdr>
        <w:top w:val="none" w:sz="0" w:space="0" w:color="auto"/>
        <w:left w:val="none" w:sz="0" w:space="0" w:color="auto"/>
        <w:bottom w:val="none" w:sz="0" w:space="0" w:color="auto"/>
        <w:right w:val="none" w:sz="0" w:space="0" w:color="auto"/>
      </w:divBdr>
    </w:div>
    <w:div w:id="1673679165">
      <w:bodyDiv w:val="1"/>
      <w:marLeft w:val="0"/>
      <w:marRight w:val="0"/>
      <w:marTop w:val="0"/>
      <w:marBottom w:val="0"/>
      <w:divBdr>
        <w:top w:val="none" w:sz="0" w:space="0" w:color="auto"/>
        <w:left w:val="none" w:sz="0" w:space="0" w:color="auto"/>
        <w:bottom w:val="none" w:sz="0" w:space="0" w:color="auto"/>
        <w:right w:val="none" w:sz="0" w:space="0" w:color="auto"/>
      </w:divBdr>
    </w:div>
    <w:div w:id="1686860783">
      <w:bodyDiv w:val="1"/>
      <w:marLeft w:val="0"/>
      <w:marRight w:val="0"/>
      <w:marTop w:val="0"/>
      <w:marBottom w:val="0"/>
      <w:divBdr>
        <w:top w:val="none" w:sz="0" w:space="0" w:color="auto"/>
        <w:left w:val="none" w:sz="0" w:space="0" w:color="auto"/>
        <w:bottom w:val="none" w:sz="0" w:space="0" w:color="auto"/>
        <w:right w:val="none" w:sz="0" w:space="0" w:color="auto"/>
      </w:divBdr>
    </w:div>
    <w:div w:id="1689521386">
      <w:bodyDiv w:val="1"/>
      <w:marLeft w:val="0"/>
      <w:marRight w:val="0"/>
      <w:marTop w:val="0"/>
      <w:marBottom w:val="0"/>
      <w:divBdr>
        <w:top w:val="none" w:sz="0" w:space="0" w:color="auto"/>
        <w:left w:val="none" w:sz="0" w:space="0" w:color="auto"/>
        <w:bottom w:val="none" w:sz="0" w:space="0" w:color="auto"/>
        <w:right w:val="none" w:sz="0" w:space="0" w:color="auto"/>
      </w:divBdr>
    </w:div>
    <w:div w:id="1700550517">
      <w:bodyDiv w:val="1"/>
      <w:marLeft w:val="0"/>
      <w:marRight w:val="0"/>
      <w:marTop w:val="0"/>
      <w:marBottom w:val="0"/>
      <w:divBdr>
        <w:top w:val="none" w:sz="0" w:space="0" w:color="auto"/>
        <w:left w:val="none" w:sz="0" w:space="0" w:color="auto"/>
        <w:bottom w:val="none" w:sz="0" w:space="0" w:color="auto"/>
        <w:right w:val="none" w:sz="0" w:space="0" w:color="auto"/>
      </w:divBdr>
    </w:div>
    <w:div w:id="1703284292">
      <w:bodyDiv w:val="1"/>
      <w:marLeft w:val="0"/>
      <w:marRight w:val="0"/>
      <w:marTop w:val="0"/>
      <w:marBottom w:val="0"/>
      <w:divBdr>
        <w:top w:val="none" w:sz="0" w:space="0" w:color="auto"/>
        <w:left w:val="none" w:sz="0" w:space="0" w:color="auto"/>
        <w:bottom w:val="none" w:sz="0" w:space="0" w:color="auto"/>
        <w:right w:val="none" w:sz="0" w:space="0" w:color="auto"/>
      </w:divBdr>
    </w:div>
    <w:div w:id="1706558310">
      <w:bodyDiv w:val="1"/>
      <w:marLeft w:val="0"/>
      <w:marRight w:val="0"/>
      <w:marTop w:val="0"/>
      <w:marBottom w:val="0"/>
      <w:divBdr>
        <w:top w:val="none" w:sz="0" w:space="0" w:color="auto"/>
        <w:left w:val="none" w:sz="0" w:space="0" w:color="auto"/>
        <w:bottom w:val="none" w:sz="0" w:space="0" w:color="auto"/>
        <w:right w:val="none" w:sz="0" w:space="0" w:color="auto"/>
      </w:divBdr>
    </w:div>
    <w:div w:id="1707755543">
      <w:bodyDiv w:val="1"/>
      <w:marLeft w:val="0"/>
      <w:marRight w:val="0"/>
      <w:marTop w:val="0"/>
      <w:marBottom w:val="0"/>
      <w:divBdr>
        <w:top w:val="none" w:sz="0" w:space="0" w:color="auto"/>
        <w:left w:val="none" w:sz="0" w:space="0" w:color="auto"/>
        <w:bottom w:val="none" w:sz="0" w:space="0" w:color="auto"/>
        <w:right w:val="none" w:sz="0" w:space="0" w:color="auto"/>
      </w:divBdr>
      <w:divsChild>
        <w:div w:id="31344998">
          <w:marLeft w:val="0"/>
          <w:marRight w:val="0"/>
          <w:marTop w:val="0"/>
          <w:marBottom w:val="0"/>
          <w:divBdr>
            <w:top w:val="none" w:sz="0" w:space="0" w:color="auto"/>
            <w:left w:val="none" w:sz="0" w:space="0" w:color="auto"/>
            <w:bottom w:val="none" w:sz="0" w:space="0" w:color="auto"/>
            <w:right w:val="none" w:sz="0" w:space="0" w:color="auto"/>
          </w:divBdr>
        </w:div>
        <w:div w:id="115754533">
          <w:marLeft w:val="0"/>
          <w:marRight w:val="0"/>
          <w:marTop w:val="0"/>
          <w:marBottom w:val="0"/>
          <w:divBdr>
            <w:top w:val="none" w:sz="0" w:space="0" w:color="auto"/>
            <w:left w:val="none" w:sz="0" w:space="0" w:color="auto"/>
            <w:bottom w:val="none" w:sz="0" w:space="0" w:color="auto"/>
            <w:right w:val="none" w:sz="0" w:space="0" w:color="auto"/>
          </w:divBdr>
        </w:div>
        <w:div w:id="123815664">
          <w:marLeft w:val="0"/>
          <w:marRight w:val="0"/>
          <w:marTop w:val="0"/>
          <w:marBottom w:val="0"/>
          <w:divBdr>
            <w:top w:val="none" w:sz="0" w:space="0" w:color="auto"/>
            <w:left w:val="none" w:sz="0" w:space="0" w:color="auto"/>
            <w:bottom w:val="none" w:sz="0" w:space="0" w:color="auto"/>
            <w:right w:val="none" w:sz="0" w:space="0" w:color="auto"/>
          </w:divBdr>
        </w:div>
        <w:div w:id="190806722">
          <w:marLeft w:val="0"/>
          <w:marRight w:val="0"/>
          <w:marTop w:val="0"/>
          <w:marBottom w:val="0"/>
          <w:divBdr>
            <w:top w:val="none" w:sz="0" w:space="0" w:color="auto"/>
            <w:left w:val="none" w:sz="0" w:space="0" w:color="auto"/>
            <w:bottom w:val="none" w:sz="0" w:space="0" w:color="auto"/>
            <w:right w:val="none" w:sz="0" w:space="0" w:color="auto"/>
          </w:divBdr>
        </w:div>
        <w:div w:id="231744985">
          <w:marLeft w:val="0"/>
          <w:marRight w:val="0"/>
          <w:marTop w:val="0"/>
          <w:marBottom w:val="0"/>
          <w:divBdr>
            <w:top w:val="none" w:sz="0" w:space="0" w:color="auto"/>
            <w:left w:val="none" w:sz="0" w:space="0" w:color="auto"/>
            <w:bottom w:val="none" w:sz="0" w:space="0" w:color="auto"/>
            <w:right w:val="none" w:sz="0" w:space="0" w:color="auto"/>
          </w:divBdr>
        </w:div>
        <w:div w:id="311373070">
          <w:marLeft w:val="0"/>
          <w:marRight w:val="0"/>
          <w:marTop w:val="0"/>
          <w:marBottom w:val="0"/>
          <w:divBdr>
            <w:top w:val="none" w:sz="0" w:space="0" w:color="auto"/>
            <w:left w:val="none" w:sz="0" w:space="0" w:color="auto"/>
            <w:bottom w:val="none" w:sz="0" w:space="0" w:color="auto"/>
            <w:right w:val="none" w:sz="0" w:space="0" w:color="auto"/>
          </w:divBdr>
        </w:div>
        <w:div w:id="387069504">
          <w:marLeft w:val="0"/>
          <w:marRight w:val="0"/>
          <w:marTop w:val="0"/>
          <w:marBottom w:val="0"/>
          <w:divBdr>
            <w:top w:val="none" w:sz="0" w:space="0" w:color="auto"/>
            <w:left w:val="none" w:sz="0" w:space="0" w:color="auto"/>
            <w:bottom w:val="none" w:sz="0" w:space="0" w:color="auto"/>
            <w:right w:val="none" w:sz="0" w:space="0" w:color="auto"/>
          </w:divBdr>
        </w:div>
        <w:div w:id="456417530">
          <w:marLeft w:val="0"/>
          <w:marRight w:val="0"/>
          <w:marTop w:val="0"/>
          <w:marBottom w:val="0"/>
          <w:divBdr>
            <w:top w:val="none" w:sz="0" w:space="0" w:color="auto"/>
            <w:left w:val="none" w:sz="0" w:space="0" w:color="auto"/>
            <w:bottom w:val="none" w:sz="0" w:space="0" w:color="auto"/>
            <w:right w:val="none" w:sz="0" w:space="0" w:color="auto"/>
          </w:divBdr>
        </w:div>
        <w:div w:id="502939662">
          <w:marLeft w:val="0"/>
          <w:marRight w:val="0"/>
          <w:marTop w:val="0"/>
          <w:marBottom w:val="0"/>
          <w:divBdr>
            <w:top w:val="none" w:sz="0" w:space="0" w:color="auto"/>
            <w:left w:val="none" w:sz="0" w:space="0" w:color="auto"/>
            <w:bottom w:val="none" w:sz="0" w:space="0" w:color="auto"/>
            <w:right w:val="none" w:sz="0" w:space="0" w:color="auto"/>
          </w:divBdr>
        </w:div>
        <w:div w:id="762802177">
          <w:marLeft w:val="0"/>
          <w:marRight w:val="0"/>
          <w:marTop w:val="0"/>
          <w:marBottom w:val="0"/>
          <w:divBdr>
            <w:top w:val="none" w:sz="0" w:space="0" w:color="auto"/>
            <w:left w:val="none" w:sz="0" w:space="0" w:color="auto"/>
            <w:bottom w:val="none" w:sz="0" w:space="0" w:color="auto"/>
            <w:right w:val="none" w:sz="0" w:space="0" w:color="auto"/>
          </w:divBdr>
        </w:div>
        <w:div w:id="952711633">
          <w:marLeft w:val="0"/>
          <w:marRight w:val="0"/>
          <w:marTop w:val="0"/>
          <w:marBottom w:val="0"/>
          <w:divBdr>
            <w:top w:val="none" w:sz="0" w:space="0" w:color="auto"/>
            <w:left w:val="none" w:sz="0" w:space="0" w:color="auto"/>
            <w:bottom w:val="none" w:sz="0" w:space="0" w:color="auto"/>
            <w:right w:val="none" w:sz="0" w:space="0" w:color="auto"/>
          </w:divBdr>
        </w:div>
        <w:div w:id="977034422">
          <w:marLeft w:val="0"/>
          <w:marRight w:val="0"/>
          <w:marTop w:val="0"/>
          <w:marBottom w:val="0"/>
          <w:divBdr>
            <w:top w:val="none" w:sz="0" w:space="0" w:color="auto"/>
            <w:left w:val="none" w:sz="0" w:space="0" w:color="auto"/>
            <w:bottom w:val="none" w:sz="0" w:space="0" w:color="auto"/>
            <w:right w:val="none" w:sz="0" w:space="0" w:color="auto"/>
          </w:divBdr>
        </w:div>
        <w:div w:id="1271863059">
          <w:marLeft w:val="0"/>
          <w:marRight w:val="0"/>
          <w:marTop w:val="0"/>
          <w:marBottom w:val="0"/>
          <w:divBdr>
            <w:top w:val="none" w:sz="0" w:space="0" w:color="auto"/>
            <w:left w:val="none" w:sz="0" w:space="0" w:color="auto"/>
            <w:bottom w:val="none" w:sz="0" w:space="0" w:color="auto"/>
            <w:right w:val="none" w:sz="0" w:space="0" w:color="auto"/>
          </w:divBdr>
        </w:div>
        <w:div w:id="1778910244">
          <w:marLeft w:val="0"/>
          <w:marRight w:val="0"/>
          <w:marTop w:val="0"/>
          <w:marBottom w:val="0"/>
          <w:divBdr>
            <w:top w:val="none" w:sz="0" w:space="0" w:color="auto"/>
            <w:left w:val="none" w:sz="0" w:space="0" w:color="auto"/>
            <w:bottom w:val="none" w:sz="0" w:space="0" w:color="auto"/>
            <w:right w:val="none" w:sz="0" w:space="0" w:color="auto"/>
          </w:divBdr>
        </w:div>
        <w:div w:id="1882859743">
          <w:marLeft w:val="0"/>
          <w:marRight w:val="0"/>
          <w:marTop w:val="0"/>
          <w:marBottom w:val="0"/>
          <w:divBdr>
            <w:top w:val="none" w:sz="0" w:space="0" w:color="auto"/>
            <w:left w:val="none" w:sz="0" w:space="0" w:color="auto"/>
            <w:bottom w:val="none" w:sz="0" w:space="0" w:color="auto"/>
            <w:right w:val="none" w:sz="0" w:space="0" w:color="auto"/>
          </w:divBdr>
        </w:div>
        <w:div w:id="1896162193">
          <w:marLeft w:val="0"/>
          <w:marRight w:val="0"/>
          <w:marTop w:val="0"/>
          <w:marBottom w:val="0"/>
          <w:divBdr>
            <w:top w:val="none" w:sz="0" w:space="0" w:color="auto"/>
            <w:left w:val="none" w:sz="0" w:space="0" w:color="auto"/>
            <w:bottom w:val="none" w:sz="0" w:space="0" w:color="auto"/>
            <w:right w:val="none" w:sz="0" w:space="0" w:color="auto"/>
          </w:divBdr>
        </w:div>
        <w:div w:id="1922834508">
          <w:marLeft w:val="0"/>
          <w:marRight w:val="0"/>
          <w:marTop w:val="0"/>
          <w:marBottom w:val="0"/>
          <w:divBdr>
            <w:top w:val="none" w:sz="0" w:space="0" w:color="auto"/>
            <w:left w:val="none" w:sz="0" w:space="0" w:color="auto"/>
            <w:bottom w:val="none" w:sz="0" w:space="0" w:color="auto"/>
            <w:right w:val="none" w:sz="0" w:space="0" w:color="auto"/>
          </w:divBdr>
        </w:div>
        <w:div w:id="1958289032">
          <w:marLeft w:val="0"/>
          <w:marRight w:val="0"/>
          <w:marTop w:val="0"/>
          <w:marBottom w:val="0"/>
          <w:divBdr>
            <w:top w:val="none" w:sz="0" w:space="0" w:color="auto"/>
            <w:left w:val="none" w:sz="0" w:space="0" w:color="auto"/>
            <w:bottom w:val="none" w:sz="0" w:space="0" w:color="auto"/>
            <w:right w:val="none" w:sz="0" w:space="0" w:color="auto"/>
          </w:divBdr>
        </w:div>
        <w:div w:id="1968123483">
          <w:marLeft w:val="0"/>
          <w:marRight w:val="0"/>
          <w:marTop w:val="0"/>
          <w:marBottom w:val="0"/>
          <w:divBdr>
            <w:top w:val="none" w:sz="0" w:space="0" w:color="auto"/>
            <w:left w:val="none" w:sz="0" w:space="0" w:color="auto"/>
            <w:bottom w:val="none" w:sz="0" w:space="0" w:color="auto"/>
            <w:right w:val="none" w:sz="0" w:space="0" w:color="auto"/>
          </w:divBdr>
        </w:div>
        <w:div w:id="2010133454">
          <w:marLeft w:val="0"/>
          <w:marRight w:val="0"/>
          <w:marTop w:val="0"/>
          <w:marBottom w:val="0"/>
          <w:divBdr>
            <w:top w:val="none" w:sz="0" w:space="0" w:color="auto"/>
            <w:left w:val="none" w:sz="0" w:space="0" w:color="auto"/>
            <w:bottom w:val="none" w:sz="0" w:space="0" w:color="auto"/>
            <w:right w:val="none" w:sz="0" w:space="0" w:color="auto"/>
          </w:divBdr>
        </w:div>
        <w:div w:id="2012637068">
          <w:marLeft w:val="0"/>
          <w:marRight w:val="0"/>
          <w:marTop w:val="0"/>
          <w:marBottom w:val="0"/>
          <w:divBdr>
            <w:top w:val="none" w:sz="0" w:space="0" w:color="auto"/>
            <w:left w:val="none" w:sz="0" w:space="0" w:color="auto"/>
            <w:bottom w:val="none" w:sz="0" w:space="0" w:color="auto"/>
            <w:right w:val="none" w:sz="0" w:space="0" w:color="auto"/>
          </w:divBdr>
        </w:div>
        <w:div w:id="2042050033">
          <w:marLeft w:val="0"/>
          <w:marRight w:val="0"/>
          <w:marTop w:val="0"/>
          <w:marBottom w:val="0"/>
          <w:divBdr>
            <w:top w:val="none" w:sz="0" w:space="0" w:color="auto"/>
            <w:left w:val="none" w:sz="0" w:space="0" w:color="auto"/>
            <w:bottom w:val="none" w:sz="0" w:space="0" w:color="auto"/>
            <w:right w:val="none" w:sz="0" w:space="0" w:color="auto"/>
          </w:divBdr>
        </w:div>
      </w:divsChild>
    </w:div>
    <w:div w:id="1713655660">
      <w:bodyDiv w:val="1"/>
      <w:marLeft w:val="0"/>
      <w:marRight w:val="0"/>
      <w:marTop w:val="0"/>
      <w:marBottom w:val="0"/>
      <w:divBdr>
        <w:top w:val="none" w:sz="0" w:space="0" w:color="auto"/>
        <w:left w:val="none" w:sz="0" w:space="0" w:color="auto"/>
        <w:bottom w:val="none" w:sz="0" w:space="0" w:color="auto"/>
        <w:right w:val="none" w:sz="0" w:space="0" w:color="auto"/>
      </w:divBdr>
      <w:divsChild>
        <w:div w:id="96869243">
          <w:marLeft w:val="0"/>
          <w:marRight w:val="0"/>
          <w:marTop w:val="0"/>
          <w:marBottom w:val="0"/>
          <w:divBdr>
            <w:top w:val="none" w:sz="0" w:space="0" w:color="auto"/>
            <w:left w:val="none" w:sz="0" w:space="0" w:color="auto"/>
            <w:bottom w:val="none" w:sz="0" w:space="0" w:color="auto"/>
            <w:right w:val="none" w:sz="0" w:space="0" w:color="auto"/>
          </w:divBdr>
        </w:div>
        <w:div w:id="364647136">
          <w:marLeft w:val="0"/>
          <w:marRight w:val="0"/>
          <w:marTop w:val="0"/>
          <w:marBottom w:val="0"/>
          <w:divBdr>
            <w:top w:val="none" w:sz="0" w:space="0" w:color="auto"/>
            <w:left w:val="none" w:sz="0" w:space="0" w:color="auto"/>
            <w:bottom w:val="none" w:sz="0" w:space="0" w:color="auto"/>
            <w:right w:val="none" w:sz="0" w:space="0" w:color="auto"/>
          </w:divBdr>
        </w:div>
        <w:div w:id="705713918">
          <w:marLeft w:val="0"/>
          <w:marRight w:val="0"/>
          <w:marTop w:val="0"/>
          <w:marBottom w:val="0"/>
          <w:divBdr>
            <w:top w:val="none" w:sz="0" w:space="0" w:color="auto"/>
            <w:left w:val="none" w:sz="0" w:space="0" w:color="auto"/>
            <w:bottom w:val="none" w:sz="0" w:space="0" w:color="auto"/>
            <w:right w:val="none" w:sz="0" w:space="0" w:color="auto"/>
          </w:divBdr>
        </w:div>
        <w:div w:id="924655692">
          <w:marLeft w:val="0"/>
          <w:marRight w:val="0"/>
          <w:marTop w:val="0"/>
          <w:marBottom w:val="0"/>
          <w:divBdr>
            <w:top w:val="none" w:sz="0" w:space="0" w:color="auto"/>
            <w:left w:val="none" w:sz="0" w:space="0" w:color="auto"/>
            <w:bottom w:val="none" w:sz="0" w:space="0" w:color="auto"/>
            <w:right w:val="none" w:sz="0" w:space="0" w:color="auto"/>
          </w:divBdr>
        </w:div>
        <w:div w:id="1019962905">
          <w:marLeft w:val="0"/>
          <w:marRight w:val="0"/>
          <w:marTop w:val="0"/>
          <w:marBottom w:val="0"/>
          <w:divBdr>
            <w:top w:val="none" w:sz="0" w:space="0" w:color="auto"/>
            <w:left w:val="none" w:sz="0" w:space="0" w:color="auto"/>
            <w:bottom w:val="none" w:sz="0" w:space="0" w:color="auto"/>
            <w:right w:val="none" w:sz="0" w:space="0" w:color="auto"/>
          </w:divBdr>
        </w:div>
        <w:div w:id="1123769865">
          <w:marLeft w:val="0"/>
          <w:marRight w:val="0"/>
          <w:marTop w:val="0"/>
          <w:marBottom w:val="0"/>
          <w:divBdr>
            <w:top w:val="none" w:sz="0" w:space="0" w:color="auto"/>
            <w:left w:val="none" w:sz="0" w:space="0" w:color="auto"/>
            <w:bottom w:val="none" w:sz="0" w:space="0" w:color="auto"/>
            <w:right w:val="none" w:sz="0" w:space="0" w:color="auto"/>
          </w:divBdr>
        </w:div>
        <w:div w:id="1127041548">
          <w:marLeft w:val="0"/>
          <w:marRight w:val="0"/>
          <w:marTop w:val="0"/>
          <w:marBottom w:val="0"/>
          <w:divBdr>
            <w:top w:val="none" w:sz="0" w:space="0" w:color="auto"/>
            <w:left w:val="none" w:sz="0" w:space="0" w:color="auto"/>
            <w:bottom w:val="none" w:sz="0" w:space="0" w:color="auto"/>
            <w:right w:val="none" w:sz="0" w:space="0" w:color="auto"/>
          </w:divBdr>
        </w:div>
        <w:div w:id="1422992237">
          <w:marLeft w:val="0"/>
          <w:marRight w:val="0"/>
          <w:marTop w:val="0"/>
          <w:marBottom w:val="0"/>
          <w:divBdr>
            <w:top w:val="none" w:sz="0" w:space="0" w:color="auto"/>
            <w:left w:val="none" w:sz="0" w:space="0" w:color="auto"/>
            <w:bottom w:val="none" w:sz="0" w:space="0" w:color="auto"/>
            <w:right w:val="none" w:sz="0" w:space="0" w:color="auto"/>
          </w:divBdr>
        </w:div>
        <w:div w:id="1772120881">
          <w:marLeft w:val="0"/>
          <w:marRight w:val="0"/>
          <w:marTop w:val="0"/>
          <w:marBottom w:val="0"/>
          <w:divBdr>
            <w:top w:val="none" w:sz="0" w:space="0" w:color="auto"/>
            <w:left w:val="none" w:sz="0" w:space="0" w:color="auto"/>
            <w:bottom w:val="none" w:sz="0" w:space="0" w:color="auto"/>
            <w:right w:val="none" w:sz="0" w:space="0" w:color="auto"/>
          </w:divBdr>
        </w:div>
      </w:divsChild>
    </w:div>
    <w:div w:id="1724593552">
      <w:bodyDiv w:val="1"/>
      <w:marLeft w:val="0"/>
      <w:marRight w:val="0"/>
      <w:marTop w:val="0"/>
      <w:marBottom w:val="0"/>
      <w:divBdr>
        <w:top w:val="none" w:sz="0" w:space="0" w:color="auto"/>
        <w:left w:val="none" w:sz="0" w:space="0" w:color="auto"/>
        <w:bottom w:val="none" w:sz="0" w:space="0" w:color="auto"/>
        <w:right w:val="none" w:sz="0" w:space="0" w:color="auto"/>
      </w:divBdr>
    </w:div>
    <w:div w:id="1728381255">
      <w:bodyDiv w:val="1"/>
      <w:marLeft w:val="0"/>
      <w:marRight w:val="0"/>
      <w:marTop w:val="0"/>
      <w:marBottom w:val="0"/>
      <w:divBdr>
        <w:top w:val="none" w:sz="0" w:space="0" w:color="auto"/>
        <w:left w:val="none" w:sz="0" w:space="0" w:color="auto"/>
        <w:bottom w:val="none" w:sz="0" w:space="0" w:color="auto"/>
        <w:right w:val="none" w:sz="0" w:space="0" w:color="auto"/>
      </w:divBdr>
    </w:div>
    <w:div w:id="1730348601">
      <w:bodyDiv w:val="1"/>
      <w:marLeft w:val="0"/>
      <w:marRight w:val="0"/>
      <w:marTop w:val="0"/>
      <w:marBottom w:val="0"/>
      <w:divBdr>
        <w:top w:val="none" w:sz="0" w:space="0" w:color="auto"/>
        <w:left w:val="none" w:sz="0" w:space="0" w:color="auto"/>
        <w:bottom w:val="none" w:sz="0" w:space="0" w:color="auto"/>
        <w:right w:val="none" w:sz="0" w:space="0" w:color="auto"/>
      </w:divBdr>
    </w:div>
    <w:div w:id="1732729133">
      <w:bodyDiv w:val="1"/>
      <w:marLeft w:val="0"/>
      <w:marRight w:val="0"/>
      <w:marTop w:val="0"/>
      <w:marBottom w:val="0"/>
      <w:divBdr>
        <w:top w:val="none" w:sz="0" w:space="0" w:color="auto"/>
        <w:left w:val="none" w:sz="0" w:space="0" w:color="auto"/>
        <w:bottom w:val="none" w:sz="0" w:space="0" w:color="auto"/>
        <w:right w:val="none" w:sz="0" w:space="0" w:color="auto"/>
      </w:divBdr>
      <w:divsChild>
        <w:div w:id="201483439">
          <w:marLeft w:val="0"/>
          <w:marRight w:val="0"/>
          <w:marTop w:val="0"/>
          <w:marBottom w:val="0"/>
          <w:divBdr>
            <w:top w:val="none" w:sz="0" w:space="0" w:color="auto"/>
            <w:left w:val="none" w:sz="0" w:space="0" w:color="auto"/>
            <w:bottom w:val="none" w:sz="0" w:space="0" w:color="auto"/>
            <w:right w:val="none" w:sz="0" w:space="0" w:color="auto"/>
          </w:divBdr>
        </w:div>
        <w:div w:id="1181356406">
          <w:marLeft w:val="0"/>
          <w:marRight w:val="0"/>
          <w:marTop w:val="0"/>
          <w:marBottom w:val="0"/>
          <w:divBdr>
            <w:top w:val="none" w:sz="0" w:space="0" w:color="auto"/>
            <w:left w:val="none" w:sz="0" w:space="0" w:color="auto"/>
            <w:bottom w:val="none" w:sz="0" w:space="0" w:color="auto"/>
            <w:right w:val="none" w:sz="0" w:space="0" w:color="auto"/>
          </w:divBdr>
        </w:div>
      </w:divsChild>
    </w:div>
    <w:div w:id="1745837344">
      <w:bodyDiv w:val="1"/>
      <w:marLeft w:val="0"/>
      <w:marRight w:val="0"/>
      <w:marTop w:val="0"/>
      <w:marBottom w:val="0"/>
      <w:divBdr>
        <w:top w:val="none" w:sz="0" w:space="0" w:color="auto"/>
        <w:left w:val="none" w:sz="0" w:space="0" w:color="auto"/>
        <w:bottom w:val="none" w:sz="0" w:space="0" w:color="auto"/>
        <w:right w:val="none" w:sz="0" w:space="0" w:color="auto"/>
      </w:divBdr>
    </w:div>
    <w:div w:id="1747190892">
      <w:bodyDiv w:val="1"/>
      <w:marLeft w:val="0"/>
      <w:marRight w:val="0"/>
      <w:marTop w:val="0"/>
      <w:marBottom w:val="0"/>
      <w:divBdr>
        <w:top w:val="none" w:sz="0" w:space="0" w:color="auto"/>
        <w:left w:val="none" w:sz="0" w:space="0" w:color="auto"/>
        <w:bottom w:val="none" w:sz="0" w:space="0" w:color="auto"/>
        <w:right w:val="none" w:sz="0" w:space="0" w:color="auto"/>
      </w:divBdr>
      <w:divsChild>
        <w:div w:id="2121951205">
          <w:marLeft w:val="547"/>
          <w:marRight w:val="0"/>
          <w:marTop w:val="0"/>
          <w:marBottom w:val="0"/>
          <w:divBdr>
            <w:top w:val="none" w:sz="0" w:space="0" w:color="auto"/>
            <w:left w:val="none" w:sz="0" w:space="0" w:color="auto"/>
            <w:bottom w:val="none" w:sz="0" w:space="0" w:color="auto"/>
            <w:right w:val="none" w:sz="0" w:space="0" w:color="auto"/>
          </w:divBdr>
        </w:div>
      </w:divsChild>
    </w:div>
    <w:div w:id="1748763467">
      <w:bodyDiv w:val="1"/>
      <w:marLeft w:val="0"/>
      <w:marRight w:val="0"/>
      <w:marTop w:val="0"/>
      <w:marBottom w:val="0"/>
      <w:divBdr>
        <w:top w:val="none" w:sz="0" w:space="0" w:color="auto"/>
        <w:left w:val="none" w:sz="0" w:space="0" w:color="auto"/>
        <w:bottom w:val="none" w:sz="0" w:space="0" w:color="auto"/>
        <w:right w:val="none" w:sz="0" w:space="0" w:color="auto"/>
      </w:divBdr>
      <w:divsChild>
        <w:div w:id="1409383982">
          <w:marLeft w:val="0"/>
          <w:marRight w:val="0"/>
          <w:marTop w:val="120"/>
          <w:marBottom w:val="360"/>
          <w:divBdr>
            <w:top w:val="none" w:sz="0" w:space="0" w:color="auto"/>
            <w:left w:val="none" w:sz="0" w:space="0" w:color="auto"/>
            <w:bottom w:val="none" w:sz="0" w:space="0" w:color="auto"/>
            <w:right w:val="none" w:sz="0" w:space="0" w:color="auto"/>
          </w:divBdr>
          <w:divsChild>
            <w:div w:id="7609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8166">
      <w:bodyDiv w:val="1"/>
      <w:marLeft w:val="0"/>
      <w:marRight w:val="0"/>
      <w:marTop w:val="0"/>
      <w:marBottom w:val="0"/>
      <w:divBdr>
        <w:top w:val="none" w:sz="0" w:space="0" w:color="auto"/>
        <w:left w:val="none" w:sz="0" w:space="0" w:color="auto"/>
        <w:bottom w:val="none" w:sz="0" w:space="0" w:color="auto"/>
        <w:right w:val="none" w:sz="0" w:space="0" w:color="auto"/>
      </w:divBdr>
    </w:div>
    <w:div w:id="1779175972">
      <w:bodyDiv w:val="1"/>
      <w:marLeft w:val="0"/>
      <w:marRight w:val="0"/>
      <w:marTop w:val="0"/>
      <w:marBottom w:val="0"/>
      <w:divBdr>
        <w:top w:val="none" w:sz="0" w:space="0" w:color="auto"/>
        <w:left w:val="none" w:sz="0" w:space="0" w:color="auto"/>
        <w:bottom w:val="none" w:sz="0" w:space="0" w:color="auto"/>
        <w:right w:val="none" w:sz="0" w:space="0" w:color="auto"/>
      </w:divBdr>
    </w:div>
    <w:div w:id="1779330479">
      <w:bodyDiv w:val="1"/>
      <w:marLeft w:val="0"/>
      <w:marRight w:val="0"/>
      <w:marTop w:val="0"/>
      <w:marBottom w:val="0"/>
      <w:divBdr>
        <w:top w:val="none" w:sz="0" w:space="0" w:color="auto"/>
        <w:left w:val="none" w:sz="0" w:space="0" w:color="auto"/>
        <w:bottom w:val="none" w:sz="0" w:space="0" w:color="auto"/>
        <w:right w:val="none" w:sz="0" w:space="0" w:color="auto"/>
      </w:divBdr>
    </w:div>
    <w:div w:id="1782147239">
      <w:bodyDiv w:val="1"/>
      <w:marLeft w:val="0"/>
      <w:marRight w:val="0"/>
      <w:marTop w:val="0"/>
      <w:marBottom w:val="0"/>
      <w:divBdr>
        <w:top w:val="none" w:sz="0" w:space="0" w:color="auto"/>
        <w:left w:val="none" w:sz="0" w:space="0" w:color="auto"/>
        <w:bottom w:val="none" w:sz="0" w:space="0" w:color="auto"/>
        <w:right w:val="none" w:sz="0" w:space="0" w:color="auto"/>
      </w:divBdr>
    </w:div>
    <w:div w:id="1782340944">
      <w:bodyDiv w:val="1"/>
      <w:marLeft w:val="0"/>
      <w:marRight w:val="0"/>
      <w:marTop w:val="0"/>
      <w:marBottom w:val="0"/>
      <w:divBdr>
        <w:top w:val="none" w:sz="0" w:space="0" w:color="auto"/>
        <w:left w:val="none" w:sz="0" w:space="0" w:color="auto"/>
        <w:bottom w:val="none" w:sz="0" w:space="0" w:color="auto"/>
        <w:right w:val="none" w:sz="0" w:space="0" w:color="auto"/>
      </w:divBdr>
    </w:div>
    <w:div w:id="1783647261">
      <w:bodyDiv w:val="1"/>
      <w:marLeft w:val="0"/>
      <w:marRight w:val="0"/>
      <w:marTop w:val="0"/>
      <w:marBottom w:val="0"/>
      <w:divBdr>
        <w:top w:val="none" w:sz="0" w:space="0" w:color="auto"/>
        <w:left w:val="none" w:sz="0" w:space="0" w:color="auto"/>
        <w:bottom w:val="none" w:sz="0" w:space="0" w:color="auto"/>
        <w:right w:val="none" w:sz="0" w:space="0" w:color="auto"/>
      </w:divBdr>
      <w:divsChild>
        <w:div w:id="970937362">
          <w:marLeft w:val="0"/>
          <w:marRight w:val="0"/>
          <w:marTop w:val="0"/>
          <w:marBottom w:val="0"/>
          <w:divBdr>
            <w:top w:val="none" w:sz="0" w:space="0" w:color="auto"/>
            <w:left w:val="none" w:sz="0" w:space="0" w:color="auto"/>
            <w:bottom w:val="none" w:sz="0" w:space="0" w:color="auto"/>
            <w:right w:val="none" w:sz="0" w:space="0" w:color="auto"/>
          </w:divBdr>
        </w:div>
        <w:div w:id="1028216856">
          <w:marLeft w:val="0"/>
          <w:marRight w:val="0"/>
          <w:marTop w:val="0"/>
          <w:marBottom w:val="0"/>
          <w:divBdr>
            <w:top w:val="none" w:sz="0" w:space="0" w:color="auto"/>
            <w:left w:val="none" w:sz="0" w:space="0" w:color="auto"/>
            <w:bottom w:val="none" w:sz="0" w:space="0" w:color="auto"/>
            <w:right w:val="none" w:sz="0" w:space="0" w:color="auto"/>
          </w:divBdr>
        </w:div>
      </w:divsChild>
    </w:div>
    <w:div w:id="1786535106">
      <w:bodyDiv w:val="1"/>
      <w:marLeft w:val="0"/>
      <w:marRight w:val="0"/>
      <w:marTop w:val="0"/>
      <w:marBottom w:val="0"/>
      <w:divBdr>
        <w:top w:val="none" w:sz="0" w:space="0" w:color="auto"/>
        <w:left w:val="none" w:sz="0" w:space="0" w:color="auto"/>
        <w:bottom w:val="none" w:sz="0" w:space="0" w:color="auto"/>
        <w:right w:val="none" w:sz="0" w:space="0" w:color="auto"/>
      </w:divBdr>
    </w:div>
    <w:div w:id="1792283402">
      <w:bodyDiv w:val="1"/>
      <w:marLeft w:val="0"/>
      <w:marRight w:val="0"/>
      <w:marTop w:val="0"/>
      <w:marBottom w:val="0"/>
      <w:divBdr>
        <w:top w:val="none" w:sz="0" w:space="0" w:color="auto"/>
        <w:left w:val="none" w:sz="0" w:space="0" w:color="auto"/>
        <w:bottom w:val="none" w:sz="0" w:space="0" w:color="auto"/>
        <w:right w:val="none" w:sz="0" w:space="0" w:color="auto"/>
      </w:divBdr>
    </w:div>
    <w:div w:id="1794981866">
      <w:bodyDiv w:val="1"/>
      <w:marLeft w:val="0"/>
      <w:marRight w:val="0"/>
      <w:marTop w:val="0"/>
      <w:marBottom w:val="0"/>
      <w:divBdr>
        <w:top w:val="none" w:sz="0" w:space="0" w:color="auto"/>
        <w:left w:val="none" w:sz="0" w:space="0" w:color="auto"/>
        <w:bottom w:val="none" w:sz="0" w:space="0" w:color="auto"/>
        <w:right w:val="none" w:sz="0" w:space="0" w:color="auto"/>
      </w:divBdr>
    </w:div>
    <w:div w:id="1796677109">
      <w:bodyDiv w:val="1"/>
      <w:marLeft w:val="0"/>
      <w:marRight w:val="0"/>
      <w:marTop w:val="0"/>
      <w:marBottom w:val="0"/>
      <w:divBdr>
        <w:top w:val="none" w:sz="0" w:space="0" w:color="auto"/>
        <w:left w:val="none" w:sz="0" w:space="0" w:color="auto"/>
        <w:bottom w:val="none" w:sz="0" w:space="0" w:color="auto"/>
        <w:right w:val="none" w:sz="0" w:space="0" w:color="auto"/>
      </w:divBdr>
    </w:div>
    <w:div w:id="1804419476">
      <w:bodyDiv w:val="1"/>
      <w:marLeft w:val="0"/>
      <w:marRight w:val="0"/>
      <w:marTop w:val="0"/>
      <w:marBottom w:val="0"/>
      <w:divBdr>
        <w:top w:val="none" w:sz="0" w:space="0" w:color="auto"/>
        <w:left w:val="none" w:sz="0" w:space="0" w:color="auto"/>
        <w:bottom w:val="none" w:sz="0" w:space="0" w:color="auto"/>
        <w:right w:val="none" w:sz="0" w:space="0" w:color="auto"/>
      </w:divBdr>
    </w:div>
    <w:div w:id="1807121934">
      <w:bodyDiv w:val="1"/>
      <w:marLeft w:val="0"/>
      <w:marRight w:val="0"/>
      <w:marTop w:val="0"/>
      <w:marBottom w:val="0"/>
      <w:divBdr>
        <w:top w:val="none" w:sz="0" w:space="0" w:color="auto"/>
        <w:left w:val="none" w:sz="0" w:space="0" w:color="auto"/>
        <w:bottom w:val="none" w:sz="0" w:space="0" w:color="auto"/>
        <w:right w:val="none" w:sz="0" w:space="0" w:color="auto"/>
      </w:divBdr>
      <w:divsChild>
        <w:div w:id="618806009">
          <w:marLeft w:val="240"/>
          <w:marRight w:val="0"/>
          <w:marTop w:val="120"/>
          <w:marBottom w:val="240"/>
          <w:divBdr>
            <w:top w:val="none" w:sz="0" w:space="0" w:color="auto"/>
            <w:left w:val="none" w:sz="0" w:space="0" w:color="auto"/>
            <w:bottom w:val="none" w:sz="0" w:space="0" w:color="auto"/>
            <w:right w:val="none" w:sz="0" w:space="0" w:color="auto"/>
          </w:divBdr>
        </w:div>
        <w:div w:id="660542383">
          <w:marLeft w:val="0"/>
          <w:marRight w:val="0"/>
          <w:marTop w:val="720"/>
          <w:marBottom w:val="0"/>
          <w:divBdr>
            <w:top w:val="single" w:sz="6" w:space="0" w:color="000000"/>
            <w:left w:val="none" w:sz="0" w:space="0" w:color="auto"/>
            <w:bottom w:val="none" w:sz="0" w:space="0" w:color="auto"/>
            <w:right w:val="none" w:sz="0" w:space="0" w:color="auto"/>
          </w:divBdr>
          <w:divsChild>
            <w:div w:id="1857771771">
              <w:marLeft w:val="0"/>
              <w:marRight w:val="0"/>
              <w:marTop w:val="0"/>
              <w:marBottom w:val="0"/>
              <w:divBdr>
                <w:top w:val="none" w:sz="0" w:space="0" w:color="auto"/>
                <w:left w:val="none" w:sz="0" w:space="0" w:color="auto"/>
                <w:bottom w:val="none" w:sz="0" w:space="0" w:color="auto"/>
                <w:right w:val="none" w:sz="0" w:space="0" w:color="auto"/>
              </w:divBdr>
            </w:div>
          </w:divsChild>
        </w:div>
        <w:div w:id="879585535">
          <w:marLeft w:val="0"/>
          <w:marRight w:val="0"/>
          <w:marTop w:val="720"/>
          <w:marBottom w:val="0"/>
          <w:divBdr>
            <w:top w:val="single" w:sz="6" w:space="0" w:color="000000"/>
            <w:left w:val="none" w:sz="0" w:space="0" w:color="auto"/>
            <w:bottom w:val="none" w:sz="0" w:space="0" w:color="auto"/>
            <w:right w:val="none" w:sz="0" w:space="0" w:color="auto"/>
          </w:divBdr>
          <w:divsChild>
            <w:div w:id="1013842235">
              <w:marLeft w:val="0"/>
              <w:marRight w:val="0"/>
              <w:marTop w:val="0"/>
              <w:marBottom w:val="0"/>
              <w:divBdr>
                <w:top w:val="none" w:sz="0" w:space="0" w:color="auto"/>
                <w:left w:val="none" w:sz="0" w:space="0" w:color="auto"/>
                <w:bottom w:val="none" w:sz="0" w:space="0" w:color="auto"/>
                <w:right w:val="none" w:sz="0" w:space="0" w:color="auto"/>
              </w:divBdr>
            </w:div>
            <w:div w:id="1075543617">
              <w:marLeft w:val="0"/>
              <w:marRight w:val="0"/>
              <w:marTop w:val="0"/>
              <w:marBottom w:val="0"/>
              <w:divBdr>
                <w:top w:val="none" w:sz="0" w:space="0" w:color="auto"/>
                <w:left w:val="none" w:sz="0" w:space="0" w:color="auto"/>
                <w:bottom w:val="none" w:sz="0" w:space="0" w:color="auto"/>
                <w:right w:val="none" w:sz="0" w:space="0" w:color="auto"/>
              </w:divBdr>
            </w:div>
          </w:divsChild>
        </w:div>
        <w:div w:id="925531151">
          <w:marLeft w:val="0"/>
          <w:marRight w:val="0"/>
          <w:marTop w:val="720"/>
          <w:marBottom w:val="0"/>
          <w:divBdr>
            <w:top w:val="single" w:sz="6" w:space="0" w:color="000000"/>
            <w:left w:val="none" w:sz="0" w:space="0" w:color="auto"/>
            <w:bottom w:val="none" w:sz="0" w:space="0" w:color="auto"/>
            <w:right w:val="none" w:sz="0" w:space="0" w:color="auto"/>
          </w:divBdr>
          <w:divsChild>
            <w:div w:id="1078674972">
              <w:marLeft w:val="0"/>
              <w:marRight w:val="0"/>
              <w:marTop w:val="0"/>
              <w:marBottom w:val="0"/>
              <w:divBdr>
                <w:top w:val="none" w:sz="0" w:space="0" w:color="auto"/>
                <w:left w:val="none" w:sz="0" w:space="0" w:color="auto"/>
                <w:bottom w:val="none" w:sz="0" w:space="0" w:color="auto"/>
                <w:right w:val="none" w:sz="0" w:space="0" w:color="auto"/>
              </w:divBdr>
            </w:div>
            <w:div w:id="1223172814">
              <w:marLeft w:val="0"/>
              <w:marRight w:val="0"/>
              <w:marTop w:val="0"/>
              <w:marBottom w:val="0"/>
              <w:divBdr>
                <w:top w:val="none" w:sz="0" w:space="0" w:color="auto"/>
                <w:left w:val="none" w:sz="0" w:space="0" w:color="auto"/>
                <w:bottom w:val="none" w:sz="0" w:space="0" w:color="auto"/>
                <w:right w:val="none" w:sz="0" w:space="0" w:color="auto"/>
              </w:divBdr>
            </w:div>
          </w:divsChild>
        </w:div>
        <w:div w:id="1138840961">
          <w:marLeft w:val="0"/>
          <w:marRight w:val="0"/>
          <w:marTop w:val="720"/>
          <w:marBottom w:val="0"/>
          <w:divBdr>
            <w:top w:val="single" w:sz="6" w:space="0" w:color="000000"/>
            <w:left w:val="none" w:sz="0" w:space="0" w:color="auto"/>
            <w:bottom w:val="none" w:sz="0" w:space="0" w:color="auto"/>
            <w:right w:val="none" w:sz="0" w:space="0" w:color="auto"/>
          </w:divBdr>
          <w:divsChild>
            <w:div w:id="31423695">
              <w:marLeft w:val="0"/>
              <w:marRight w:val="0"/>
              <w:marTop w:val="0"/>
              <w:marBottom w:val="0"/>
              <w:divBdr>
                <w:top w:val="none" w:sz="0" w:space="0" w:color="auto"/>
                <w:left w:val="none" w:sz="0" w:space="0" w:color="auto"/>
                <w:bottom w:val="none" w:sz="0" w:space="0" w:color="auto"/>
                <w:right w:val="none" w:sz="0" w:space="0" w:color="auto"/>
              </w:divBdr>
            </w:div>
            <w:div w:id="1208223995">
              <w:marLeft w:val="0"/>
              <w:marRight w:val="0"/>
              <w:marTop w:val="0"/>
              <w:marBottom w:val="0"/>
              <w:divBdr>
                <w:top w:val="none" w:sz="0" w:space="0" w:color="auto"/>
                <w:left w:val="none" w:sz="0" w:space="0" w:color="auto"/>
                <w:bottom w:val="none" w:sz="0" w:space="0" w:color="auto"/>
                <w:right w:val="none" w:sz="0" w:space="0" w:color="auto"/>
              </w:divBdr>
            </w:div>
          </w:divsChild>
        </w:div>
        <w:div w:id="1215698093">
          <w:marLeft w:val="240"/>
          <w:marRight w:val="0"/>
          <w:marTop w:val="120"/>
          <w:marBottom w:val="240"/>
          <w:divBdr>
            <w:top w:val="none" w:sz="0" w:space="0" w:color="auto"/>
            <w:left w:val="none" w:sz="0" w:space="0" w:color="auto"/>
            <w:bottom w:val="none" w:sz="0" w:space="0" w:color="auto"/>
            <w:right w:val="none" w:sz="0" w:space="0" w:color="auto"/>
          </w:divBdr>
        </w:div>
        <w:div w:id="1319071513">
          <w:marLeft w:val="240"/>
          <w:marRight w:val="0"/>
          <w:marTop w:val="120"/>
          <w:marBottom w:val="240"/>
          <w:divBdr>
            <w:top w:val="none" w:sz="0" w:space="0" w:color="auto"/>
            <w:left w:val="none" w:sz="0" w:space="0" w:color="auto"/>
            <w:bottom w:val="none" w:sz="0" w:space="0" w:color="auto"/>
            <w:right w:val="none" w:sz="0" w:space="0" w:color="auto"/>
          </w:divBdr>
        </w:div>
        <w:div w:id="1860199773">
          <w:marLeft w:val="240"/>
          <w:marRight w:val="0"/>
          <w:marTop w:val="120"/>
          <w:marBottom w:val="240"/>
          <w:divBdr>
            <w:top w:val="none" w:sz="0" w:space="0" w:color="auto"/>
            <w:left w:val="none" w:sz="0" w:space="0" w:color="auto"/>
            <w:bottom w:val="none" w:sz="0" w:space="0" w:color="auto"/>
            <w:right w:val="none" w:sz="0" w:space="0" w:color="auto"/>
          </w:divBdr>
        </w:div>
      </w:divsChild>
    </w:div>
    <w:div w:id="1808089390">
      <w:bodyDiv w:val="1"/>
      <w:marLeft w:val="0"/>
      <w:marRight w:val="0"/>
      <w:marTop w:val="0"/>
      <w:marBottom w:val="0"/>
      <w:divBdr>
        <w:top w:val="none" w:sz="0" w:space="0" w:color="auto"/>
        <w:left w:val="none" w:sz="0" w:space="0" w:color="auto"/>
        <w:bottom w:val="none" w:sz="0" w:space="0" w:color="auto"/>
        <w:right w:val="none" w:sz="0" w:space="0" w:color="auto"/>
      </w:divBdr>
    </w:div>
    <w:div w:id="1814060404">
      <w:bodyDiv w:val="1"/>
      <w:marLeft w:val="0"/>
      <w:marRight w:val="0"/>
      <w:marTop w:val="0"/>
      <w:marBottom w:val="0"/>
      <w:divBdr>
        <w:top w:val="none" w:sz="0" w:space="0" w:color="auto"/>
        <w:left w:val="none" w:sz="0" w:space="0" w:color="auto"/>
        <w:bottom w:val="none" w:sz="0" w:space="0" w:color="auto"/>
        <w:right w:val="none" w:sz="0" w:space="0" w:color="auto"/>
      </w:divBdr>
      <w:divsChild>
        <w:div w:id="112554056">
          <w:marLeft w:val="0"/>
          <w:marRight w:val="0"/>
          <w:marTop w:val="0"/>
          <w:marBottom w:val="0"/>
          <w:divBdr>
            <w:top w:val="none" w:sz="0" w:space="0" w:color="auto"/>
            <w:left w:val="none" w:sz="0" w:space="0" w:color="auto"/>
            <w:bottom w:val="none" w:sz="0" w:space="0" w:color="auto"/>
            <w:right w:val="none" w:sz="0" w:space="0" w:color="auto"/>
          </w:divBdr>
        </w:div>
        <w:div w:id="274756423">
          <w:marLeft w:val="0"/>
          <w:marRight w:val="0"/>
          <w:marTop w:val="0"/>
          <w:marBottom w:val="0"/>
          <w:divBdr>
            <w:top w:val="none" w:sz="0" w:space="0" w:color="auto"/>
            <w:left w:val="none" w:sz="0" w:space="0" w:color="auto"/>
            <w:bottom w:val="none" w:sz="0" w:space="0" w:color="auto"/>
            <w:right w:val="none" w:sz="0" w:space="0" w:color="auto"/>
          </w:divBdr>
        </w:div>
        <w:div w:id="433938697">
          <w:marLeft w:val="0"/>
          <w:marRight w:val="0"/>
          <w:marTop w:val="0"/>
          <w:marBottom w:val="0"/>
          <w:divBdr>
            <w:top w:val="none" w:sz="0" w:space="0" w:color="auto"/>
            <w:left w:val="none" w:sz="0" w:space="0" w:color="auto"/>
            <w:bottom w:val="none" w:sz="0" w:space="0" w:color="auto"/>
            <w:right w:val="none" w:sz="0" w:space="0" w:color="auto"/>
          </w:divBdr>
        </w:div>
        <w:div w:id="663776686">
          <w:marLeft w:val="0"/>
          <w:marRight w:val="0"/>
          <w:marTop w:val="0"/>
          <w:marBottom w:val="0"/>
          <w:divBdr>
            <w:top w:val="none" w:sz="0" w:space="0" w:color="auto"/>
            <w:left w:val="none" w:sz="0" w:space="0" w:color="auto"/>
            <w:bottom w:val="none" w:sz="0" w:space="0" w:color="auto"/>
            <w:right w:val="none" w:sz="0" w:space="0" w:color="auto"/>
          </w:divBdr>
        </w:div>
        <w:div w:id="760301156">
          <w:marLeft w:val="0"/>
          <w:marRight w:val="0"/>
          <w:marTop w:val="0"/>
          <w:marBottom w:val="0"/>
          <w:divBdr>
            <w:top w:val="none" w:sz="0" w:space="0" w:color="auto"/>
            <w:left w:val="none" w:sz="0" w:space="0" w:color="auto"/>
            <w:bottom w:val="none" w:sz="0" w:space="0" w:color="auto"/>
            <w:right w:val="none" w:sz="0" w:space="0" w:color="auto"/>
          </w:divBdr>
        </w:div>
        <w:div w:id="1005783357">
          <w:marLeft w:val="0"/>
          <w:marRight w:val="0"/>
          <w:marTop w:val="0"/>
          <w:marBottom w:val="0"/>
          <w:divBdr>
            <w:top w:val="none" w:sz="0" w:space="0" w:color="auto"/>
            <w:left w:val="none" w:sz="0" w:space="0" w:color="auto"/>
            <w:bottom w:val="none" w:sz="0" w:space="0" w:color="auto"/>
            <w:right w:val="none" w:sz="0" w:space="0" w:color="auto"/>
          </w:divBdr>
        </w:div>
        <w:div w:id="1133711530">
          <w:marLeft w:val="0"/>
          <w:marRight w:val="0"/>
          <w:marTop w:val="0"/>
          <w:marBottom w:val="0"/>
          <w:divBdr>
            <w:top w:val="none" w:sz="0" w:space="0" w:color="auto"/>
            <w:left w:val="none" w:sz="0" w:space="0" w:color="auto"/>
            <w:bottom w:val="none" w:sz="0" w:space="0" w:color="auto"/>
            <w:right w:val="none" w:sz="0" w:space="0" w:color="auto"/>
          </w:divBdr>
        </w:div>
        <w:div w:id="1486773905">
          <w:marLeft w:val="0"/>
          <w:marRight w:val="0"/>
          <w:marTop w:val="0"/>
          <w:marBottom w:val="0"/>
          <w:divBdr>
            <w:top w:val="none" w:sz="0" w:space="0" w:color="auto"/>
            <w:left w:val="none" w:sz="0" w:space="0" w:color="auto"/>
            <w:bottom w:val="none" w:sz="0" w:space="0" w:color="auto"/>
            <w:right w:val="none" w:sz="0" w:space="0" w:color="auto"/>
          </w:divBdr>
        </w:div>
        <w:div w:id="1494832761">
          <w:marLeft w:val="0"/>
          <w:marRight w:val="0"/>
          <w:marTop w:val="0"/>
          <w:marBottom w:val="0"/>
          <w:divBdr>
            <w:top w:val="none" w:sz="0" w:space="0" w:color="auto"/>
            <w:left w:val="none" w:sz="0" w:space="0" w:color="auto"/>
            <w:bottom w:val="none" w:sz="0" w:space="0" w:color="auto"/>
            <w:right w:val="none" w:sz="0" w:space="0" w:color="auto"/>
          </w:divBdr>
        </w:div>
        <w:div w:id="1904020338">
          <w:marLeft w:val="0"/>
          <w:marRight w:val="0"/>
          <w:marTop w:val="0"/>
          <w:marBottom w:val="0"/>
          <w:divBdr>
            <w:top w:val="none" w:sz="0" w:space="0" w:color="auto"/>
            <w:left w:val="none" w:sz="0" w:space="0" w:color="auto"/>
            <w:bottom w:val="none" w:sz="0" w:space="0" w:color="auto"/>
            <w:right w:val="none" w:sz="0" w:space="0" w:color="auto"/>
          </w:divBdr>
        </w:div>
        <w:div w:id="1969584459">
          <w:marLeft w:val="0"/>
          <w:marRight w:val="0"/>
          <w:marTop w:val="0"/>
          <w:marBottom w:val="0"/>
          <w:divBdr>
            <w:top w:val="none" w:sz="0" w:space="0" w:color="auto"/>
            <w:left w:val="none" w:sz="0" w:space="0" w:color="auto"/>
            <w:bottom w:val="none" w:sz="0" w:space="0" w:color="auto"/>
            <w:right w:val="none" w:sz="0" w:space="0" w:color="auto"/>
          </w:divBdr>
        </w:div>
      </w:divsChild>
    </w:div>
    <w:div w:id="1814443813">
      <w:bodyDiv w:val="1"/>
      <w:marLeft w:val="0"/>
      <w:marRight w:val="0"/>
      <w:marTop w:val="0"/>
      <w:marBottom w:val="0"/>
      <w:divBdr>
        <w:top w:val="none" w:sz="0" w:space="0" w:color="auto"/>
        <w:left w:val="none" w:sz="0" w:space="0" w:color="auto"/>
        <w:bottom w:val="none" w:sz="0" w:space="0" w:color="auto"/>
        <w:right w:val="none" w:sz="0" w:space="0" w:color="auto"/>
      </w:divBdr>
    </w:div>
    <w:div w:id="1820921794">
      <w:bodyDiv w:val="1"/>
      <w:marLeft w:val="0"/>
      <w:marRight w:val="0"/>
      <w:marTop w:val="0"/>
      <w:marBottom w:val="0"/>
      <w:divBdr>
        <w:top w:val="none" w:sz="0" w:space="0" w:color="auto"/>
        <w:left w:val="none" w:sz="0" w:space="0" w:color="auto"/>
        <w:bottom w:val="none" w:sz="0" w:space="0" w:color="auto"/>
        <w:right w:val="none" w:sz="0" w:space="0" w:color="auto"/>
      </w:divBdr>
    </w:div>
    <w:div w:id="1822116885">
      <w:bodyDiv w:val="1"/>
      <w:marLeft w:val="0"/>
      <w:marRight w:val="0"/>
      <w:marTop w:val="0"/>
      <w:marBottom w:val="0"/>
      <w:divBdr>
        <w:top w:val="none" w:sz="0" w:space="0" w:color="auto"/>
        <w:left w:val="none" w:sz="0" w:space="0" w:color="auto"/>
        <w:bottom w:val="none" w:sz="0" w:space="0" w:color="auto"/>
        <w:right w:val="none" w:sz="0" w:space="0" w:color="auto"/>
      </w:divBdr>
      <w:divsChild>
        <w:div w:id="246623915">
          <w:marLeft w:val="0"/>
          <w:marRight w:val="0"/>
          <w:marTop w:val="0"/>
          <w:marBottom w:val="0"/>
          <w:divBdr>
            <w:top w:val="none" w:sz="0" w:space="0" w:color="auto"/>
            <w:left w:val="none" w:sz="0" w:space="0" w:color="auto"/>
            <w:bottom w:val="none" w:sz="0" w:space="0" w:color="auto"/>
            <w:right w:val="none" w:sz="0" w:space="0" w:color="auto"/>
          </w:divBdr>
        </w:div>
        <w:div w:id="379092986">
          <w:marLeft w:val="0"/>
          <w:marRight w:val="0"/>
          <w:marTop w:val="0"/>
          <w:marBottom w:val="0"/>
          <w:divBdr>
            <w:top w:val="none" w:sz="0" w:space="0" w:color="auto"/>
            <w:left w:val="none" w:sz="0" w:space="0" w:color="auto"/>
            <w:bottom w:val="none" w:sz="0" w:space="0" w:color="auto"/>
            <w:right w:val="none" w:sz="0" w:space="0" w:color="auto"/>
          </w:divBdr>
        </w:div>
        <w:div w:id="806245325">
          <w:marLeft w:val="0"/>
          <w:marRight w:val="0"/>
          <w:marTop w:val="0"/>
          <w:marBottom w:val="0"/>
          <w:divBdr>
            <w:top w:val="none" w:sz="0" w:space="0" w:color="auto"/>
            <w:left w:val="none" w:sz="0" w:space="0" w:color="auto"/>
            <w:bottom w:val="none" w:sz="0" w:space="0" w:color="auto"/>
            <w:right w:val="none" w:sz="0" w:space="0" w:color="auto"/>
          </w:divBdr>
        </w:div>
        <w:div w:id="1257668463">
          <w:marLeft w:val="0"/>
          <w:marRight w:val="0"/>
          <w:marTop w:val="0"/>
          <w:marBottom w:val="0"/>
          <w:divBdr>
            <w:top w:val="none" w:sz="0" w:space="0" w:color="auto"/>
            <w:left w:val="none" w:sz="0" w:space="0" w:color="auto"/>
            <w:bottom w:val="none" w:sz="0" w:space="0" w:color="auto"/>
            <w:right w:val="none" w:sz="0" w:space="0" w:color="auto"/>
          </w:divBdr>
        </w:div>
        <w:div w:id="1612861663">
          <w:marLeft w:val="0"/>
          <w:marRight w:val="0"/>
          <w:marTop w:val="0"/>
          <w:marBottom w:val="0"/>
          <w:divBdr>
            <w:top w:val="none" w:sz="0" w:space="0" w:color="auto"/>
            <w:left w:val="none" w:sz="0" w:space="0" w:color="auto"/>
            <w:bottom w:val="none" w:sz="0" w:space="0" w:color="auto"/>
            <w:right w:val="none" w:sz="0" w:space="0" w:color="auto"/>
          </w:divBdr>
        </w:div>
      </w:divsChild>
    </w:div>
    <w:div w:id="1823425032">
      <w:bodyDiv w:val="1"/>
      <w:marLeft w:val="0"/>
      <w:marRight w:val="0"/>
      <w:marTop w:val="0"/>
      <w:marBottom w:val="0"/>
      <w:divBdr>
        <w:top w:val="none" w:sz="0" w:space="0" w:color="auto"/>
        <w:left w:val="none" w:sz="0" w:space="0" w:color="auto"/>
        <w:bottom w:val="none" w:sz="0" w:space="0" w:color="auto"/>
        <w:right w:val="none" w:sz="0" w:space="0" w:color="auto"/>
      </w:divBdr>
    </w:div>
    <w:div w:id="1825245519">
      <w:bodyDiv w:val="1"/>
      <w:marLeft w:val="0"/>
      <w:marRight w:val="0"/>
      <w:marTop w:val="0"/>
      <w:marBottom w:val="0"/>
      <w:divBdr>
        <w:top w:val="none" w:sz="0" w:space="0" w:color="auto"/>
        <w:left w:val="none" w:sz="0" w:space="0" w:color="auto"/>
        <w:bottom w:val="none" w:sz="0" w:space="0" w:color="auto"/>
        <w:right w:val="none" w:sz="0" w:space="0" w:color="auto"/>
      </w:divBdr>
    </w:div>
    <w:div w:id="1831631538">
      <w:bodyDiv w:val="1"/>
      <w:marLeft w:val="0"/>
      <w:marRight w:val="0"/>
      <w:marTop w:val="0"/>
      <w:marBottom w:val="0"/>
      <w:divBdr>
        <w:top w:val="none" w:sz="0" w:space="0" w:color="auto"/>
        <w:left w:val="none" w:sz="0" w:space="0" w:color="auto"/>
        <w:bottom w:val="none" w:sz="0" w:space="0" w:color="auto"/>
        <w:right w:val="none" w:sz="0" w:space="0" w:color="auto"/>
      </w:divBdr>
      <w:divsChild>
        <w:div w:id="35277073">
          <w:marLeft w:val="0"/>
          <w:marRight w:val="0"/>
          <w:marTop w:val="0"/>
          <w:marBottom w:val="0"/>
          <w:divBdr>
            <w:top w:val="none" w:sz="0" w:space="0" w:color="auto"/>
            <w:left w:val="none" w:sz="0" w:space="0" w:color="auto"/>
            <w:bottom w:val="none" w:sz="0" w:space="0" w:color="auto"/>
            <w:right w:val="none" w:sz="0" w:space="0" w:color="auto"/>
          </w:divBdr>
        </w:div>
        <w:div w:id="40833784">
          <w:marLeft w:val="0"/>
          <w:marRight w:val="0"/>
          <w:marTop w:val="0"/>
          <w:marBottom w:val="0"/>
          <w:divBdr>
            <w:top w:val="none" w:sz="0" w:space="0" w:color="auto"/>
            <w:left w:val="none" w:sz="0" w:space="0" w:color="auto"/>
            <w:bottom w:val="none" w:sz="0" w:space="0" w:color="auto"/>
            <w:right w:val="none" w:sz="0" w:space="0" w:color="auto"/>
          </w:divBdr>
        </w:div>
        <w:div w:id="60711117">
          <w:marLeft w:val="0"/>
          <w:marRight w:val="0"/>
          <w:marTop w:val="0"/>
          <w:marBottom w:val="0"/>
          <w:divBdr>
            <w:top w:val="none" w:sz="0" w:space="0" w:color="auto"/>
            <w:left w:val="none" w:sz="0" w:space="0" w:color="auto"/>
            <w:bottom w:val="none" w:sz="0" w:space="0" w:color="auto"/>
            <w:right w:val="none" w:sz="0" w:space="0" w:color="auto"/>
          </w:divBdr>
        </w:div>
        <w:div w:id="72821294">
          <w:marLeft w:val="0"/>
          <w:marRight w:val="0"/>
          <w:marTop w:val="0"/>
          <w:marBottom w:val="0"/>
          <w:divBdr>
            <w:top w:val="none" w:sz="0" w:space="0" w:color="auto"/>
            <w:left w:val="none" w:sz="0" w:space="0" w:color="auto"/>
            <w:bottom w:val="none" w:sz="0" w:space="0" w:color="auto"/>
            <w:right w:val="none" w:sz="0" w:space="0" w:color="auto"/>
          </w:divBdr>
        </w:div>
        <w:div w:id="82649527">
          <w:marLeft w:val="0"/>
          <w:marRight w:val="0"/>
          <w:marTop w:val="0"/>
          <w:marBottom w:val="0"/>
          <w:divBdr>
            <w:top w:val="none" w:sz="0" w:space="0" w:color="auto"/>
            <w:left w:val="none" w:sz="0" w:space="0" w:color="auto"/>
            <w:bottom w:val="none" w:sz="0" w:space="0" w:color="auto"/>
            <w:right w:val="none" w:sz="0" w:space="0" w:color="auto"/>
          </w:divBdr>
        </w:div>
        <w:div w:id="129329268">
          <w:marLeft w:val="0"/>
          <w:marRight w:val="0"/>
          <w:marTop w:val="0"/>
          <w:marBottom w:val="0"/>
          <w:divBdr>
            <w:top w:val="none" w:sz="0" w:space="0" w:color="auto"/>
            <w:left w:val="none" w:sz="0" w:space="0" w:color="auto"/>
            <w:bottom w:val="none" w:sz="0" w:space="0" w:color="auto"/>
            <w:right w:val="none" w:sz="0" w:space="0" w:color="auto"/>
          </w:divBdr>
        </w:div>
        <w:div w:id="139463522">
          <w:marLeft w:val="0"/>
          <w:marRight w:val="0"/>
          <w:marTop w:val="0"/>
          <w:marBottom w:val="0"/>
          <w:divBdr>
            <w:top w:val="none" w:sz="0" w:space="0" w:color="auto"/>
            <w:left w:val="none" w:sz="0" w:space="0" w:color="auto"/>
            <w:bottom w:val="none" w:sz="0" w:space="0" w:color="auto"/>
            <w:right w:val="none" w:sz="0" w:space="0" w:color="auto"/>
          </w:divBdr>
        </w:div>
        <w:div w:id="151533493">
          <w:marLeft w:val="0"/>
          <w:marRight w:val="0"/>
          <w:marTop w:val="0"/>
          <w:marBottom w:val="0"/>
          <w:divBdr>
            <w:top w:val="none" w:sz="0" w:space="0" w:color="auto"/>
            <w:left w:val="none" w:sz="0" w:space="0" w:color="auto"/>
            <w:bottom w:val="none" w:sz="0" w:space="0" w:color="auto"/>
            <w:right w:val="none" w:sz="0" w:space="0" w:color="auto"/>
          </w:divBdr>
        </w:div>
        <w:div w:id="179122556">
          <w:marLeft w:val="0"/>
          <w:marRight w:val="0"/>
          <w:marTop w:val="0"/>
          <w:marBottom w:val="0"/>
          <w:divBdr>
            <w:top w:val="none" w:sz="0" w:space="0" w:color="auto"/>
            <w:left w:val="none" w:sz="0" w:space="0" w:color="auto"/>
            <w:bottom w:val="none" w:sz="0" w:space="0" w:color="auto"/>
            <w:right w:val="none" w:sz="0" w:space="0" w:color="auto"/>
          </w:divBdr>
        </w:div>
        <w:div w:id="184025616">
          <w:marLeft w:val="0"/>
          <w:marRight w:val="0"/>
          <w:marTop w:val="0"/>
          <w:marBottom w:val="0"/>
          <w:divBdr>
            <w:top w:val="none" w:sz="0" w:space="0" w:color="auto"/>
            <w:left w:val="none" w:sz="0" w:space="0" w:color="auto"/>
            <w:bottom w:val="none" w:sz="0" w:space="0" w:color="auto"/>
            <w:right w:val="none" w:sz="0" w:space="0" w:color="auto"/>
          </w:divBdr>
        </w:div>
        <w:div w:id="189420075">
          <w:marLeft w:val="0"/>
          <w:marRight w:val="0"/>
          <w:marTop w:val="0"/>
          <w:marBottom w:val="0"/>
          <w:divBdr>
            <w:top w:val="none" w:sz="0" w:space="0" w:color="auto"/>
            <w:left w:val="none" w:sz="0" w:space="0" w:color="auto"/>
            <w:bottom w:val="none" w:sz="0" w:space="0" w:color="auto"/>
            <w:right w:val="none" w:sz="0" w:space="0" w:color="auto"/>
          </w:divBdr>
        </w:div>
        <w:div w:id="192302435">
          <w:marLeft w:val="0"/>
          <w:marRight w:val="0"/>
          <w:marTop w:val="0"/>
          <w:marBottom w:val="0"/>
          <w:divBdr>
            <w:top w:val="none" w:sz="0" w:space="0" w:color="auto"/>
            <w:left w:val="none" w:sz="0" w:space="0" w:color="auto"/>
            <w:bottom w:val="none" w:sz="0" w:space="0" w:color="auto"/>
            <w:right w:val="none" w:sz="0" w:space="0" w:color="auto"/>
          </w:divBdr>
        </w:div>
        <w:div w:id="193883268">
          <w:marLeft w:val="0"/>
          <w:marRight w:val="0"/>
          <w:marTop w:val="0"/>
          <w:marBottom w:val="0"/>
          <w:divBdr>
            <w:top w:val="none" w:sz="0" w:space="0" w:color="auto"/>
            <w:left w:val="none" w:sz="0" w:space="0" w:color="auto"/>
            <w:bottom w:val="none" w:sz="0" w:space="0" w:color="auto"/>
            <w:right w:val="none" w:sz="0" w:space="0" w:color="auto"/>
          </w:divBdr>
        </w:div>
        <w:div w:id="201018292">
          <w:marLeft w:val="0"/>
          <w:marRight w:val="0"/>
          <w:marTop w:val="0"/>
          <w:marBottom w:val="0"/>
          <w:divBdr>
            <w:top w:val="none" w:sz="0" w:space="0" w:color="auto"/>
            <w:left w:val="none" w:sz="0" w:space="0" w:color="auto"/>
            <w:bottom w:val="none" w:sz="0" w:space="0" w:color="auto"/>
            <w:right w:val="none" w:sz="0" w:space="0" w:color="auto"/>
          </w:divBdr>
        </w:div>
        <w:div w:id="205874589">
          <w:marLeft w:val="0"/>
          <w:marRight w:val="0"/>
          <w:marTop w:val="0"/>
          <w:marBottom w:val="0"/>
          <w:divBdr>
            <w:top w:val="none" w:sz="0" w:space="0" w:color="auto"/>
            <w:left w:val="none" w:sz="0" w:space="0" w:color="auto"/>
            <w:bottom w:val="none" w:sz="0" w:space="0" w:color="auto"/>
            <w:right w:val="none" w:sz="0" w:space="0" w:color="auto"/>
          </w:divBdr>
        </w:div>
        <w:div w:id="216937110">
          <w:marLeft w:val="0"/>
          <w:marRight w:val="0"/>
          <w:marTop w:val="0"/>
          <w:marBottom w:val="0"/>
          <w:divBdr>
            <w:top w:val="none" w:sz="0" w:space="0" w:color="auto"/>
            <w:left w:val="none" w:sz="0" w:space="0" w:color="auto"/>
            <w:bottom w:val="none" w:sz="0" w:space="0" w:color="auto"/>
            <w:right w:val="none" w:sz="0" w:space="0" w:color="auto"/>
          </w:divBdr>
        </w:div>
        <w:div w:id="218136115">
          <w:marLeft w:val="0"/>
          <w:marRight w:val="0"/>
          <w:marTop w:val="0"/>
          <w:marBottom w:val="0"/>
          <w:divBdr>
            <w:top w:val="none" w:sz="0" w:space="0" w:color="auto"/>
            <w:left w:val="none" w:sz="0" w:space="0" w:color="auto"/>
            <w:bottom w:val="none" w:sz="0" w:space="0" w:color="auto"/>
            <w:right w:val="none" w:sz="0" w:space="0" w:color="auto"/>
          </w:divBdr>
        </w:div>
        <w:div w:id="231550985">
          <w:marLeft w:val="0"/>
          <w:marRight w:val="0"/>
          <w:marTop w:val="0"/>
          <w:marBottom w:val="0"/>
          <w:divBdr>
            <w:top w:val="none" w:sz="0" w:space="0" w:color="auto"/>
            <w:left w:val="none" w:sz="0" w:space="0" w:color="auto"/>
            <w:bottom w:val="none" w:sz="0" w:space="0" w:color="auto"/>
            <w:right w:val="none" w:sz="0" w:space="0" w:color="auto"/>
          </w:divBdr>
        </w:div>
        <w:div w:id="295333638">
          <w:marLeft w:val="0"/>
          <w:marRight w:val="0"/>
          <w:marTop w:val="0"/>
          <w:marBottom w:val="0"/>
          <w:divBdr>
            <w:top w:val="none" w:sz="0" w:space="0" w:color="auto"/>
            <w:left w:val="none" w:sz="0" w:space="0" w:color="auto"/>
            <w:bottom w:val="none" w:sz="0" w:space="0" w:color="auto"/>
            <w:right w:val="none" w:sz="0" w:space="0" w:color="auto"/>
          </w:divBdr>
        </w:div>
        <w:div w:id="299458576">
          <w:marLeft w:val="0"/>
          <w:marRight w:val="0"/>
          <w:marTop w:val="0"/>
          <w:marBottom w:val="0"/>
          <w:divBdr>
            <w:top w:val="none" w:sz="0" w:space="0" w:color="auto"/>
            <w:left w:val="none" w:sz="0" w:space="0" w:color="auto"/>
            <w:bottom w:val="none" w:sz="0" w:space="0" w:color="auto"/>
            <w:right w:val="none" w:sz="0" w:space="0" w:color="auto"/>
          </w:divBdr>
        </w:div>
        <w:div w:id="317609984">
          <w:marLeft w:val="0"/>
          <w:marRight w:val="0"/>
          <w:marTop w:val="0"/>
          <w:marBottom w:val="0"/>
          <w:divBdr>
            <w:top w:val="none" w:sz="0" w:space="0" w:color="auto"/>
            <w:left w:val="none" w:sz="0" w:space="0" w:color="auto"/>
            <w:bottom w:val="none" w:sz="0" w:space="0" w:color="auto"/>
            <w:right w:val="none" w:sz="0" w:space="0" w:color="auto"/>
          </w:divBdr>
        </w:div>
        <w:div w:id="322052512">
          <w:marLeft w:val="0"/>
          <w:marRight w:val="0"/>
          <w:marTop w:val="0"/>
          <w:marBottom w:val="0"/>
          <w:divBdr>
            <w:top w:val="none" w:sz="0" w:space="0" w:color="auto"/>
            <w:left w:val="none" w:sz="0" w:space="0" w:color="auto"/>
            <w:bottom w:val="none" w:sz="0" w:space="0" w:color="auto"/>
            <w:right w:val="none" w:sz="0" w:space="0" w:color="auto"/>
          </w:divBdr>
        </w:div>
        <w:div w:id="323826242">
          <w:marLeft w:val="0"/>
          <w:marRight w:val="0"/>
          <w:marTop w:val="0"/>
          <w:marBottom w:val="0"/>
          <w:divBdr>
            <w:top w:val="none" w:sz="0" w:space="0" w:color="auto"/>
            <w:left w:val="none" w:sz="0" w:space="0" w:color="auto"/>
            <w:bottom w:val="none" w:sz="0" w:space="0" w:color="auto"/>
            <w:right w:val="none" w:sz="0" w:space="0" w:color="auto"/>
          </w:divBdr>
        </w:div>
        <w:div w:id="340469894">
          <w:marLeft w:val="0"/>
          <w:marRight w:val="0"/>
          <w:marTop w:val="0"/>
          <w:marBottom w:val="0"/>
          <w:divBdr>
            <w:top w:val="none" w:sz="0" w:space="0" w:color="auto"/>
            <w:left w:val="none" w:sz="0" w:space="0" w:color="auto"/>
            <w:bottom w:val="none" w:sz="0" w:space="0" w:color="auto"/>
            <w:right w:val="none" w:sz="0" w:space="0" w:color="auto"/>
          </w:divBdr>
        </w:div>
        <w:div w:id="363753413">
          <w:marLeft w:val="0"/>
          <w:marRight w:val="0"/>
          <w:marTop w:val="0"/>
          <w:marBottom w:val="0"/>
          <w:divBdr>
            <w:top w:val="none" w:sz="0" w:space="0" w:color="auto"/>
            <w:left w:val="none" w:sz="0" w:space="0" w:color="auto"/>
            <w:bottom w:val="none" w:sz="0" w:space="0" w:color="auto"/>
            <w:right w:val="none" w:sz="0" w:space="0" w:color="auto"/>
          </w:divBdr>
        </w:div>
        <w:div w:id="370543933">
          <w:marLeft w:val="0"/>
          <w:marRight w:val="0"/>
          <w:marTop w:val="0"/>
          <w:marBottom w:val="0"/>
          <w:divBdr>
            <w:top w:val="none" w:sz="0" w:space="0" w:color="auto"/>
            <w:left w:val="none" w:sz="0" w:space="0" w:color="auto"/>
            <w:bottom w:val="none" w:sz="0" w:space="0" w:color="auto"/>
            <w:right w:val="none" w:sz="0" w:space="0" w:color="auto"/>
          </w:divBdr>
        </w:div>
        <w:div w:id="371157759">
          <w:marLeft w:val="0"/>
          <w:marRight w:val="0"/>
          <w:marTop w:val="0"/>
          <w:marBottom w:val="0"/>
          <w:divBdr>
            <w:top w:val="none" w:sz="0" w:space="0" w:color="auto"/>
            <w:left w:val="none" w:sz="0" w:space="0" w:color="auto"/>
            <w:bottom w:val="none" w:sz="0" w:space="0" w:color="auto"/>
            <w:right w:val="none" w:sz="0" w:space="0" w:color="auto"/>
          </w:divBdr>
        </w:div>
        <w:div w:id="385228091">
          <w:marLeft w:val="0"/>
          <w:marRight w:val="0"/>
          <w:marTop w:val="0"/>
          <w:marBottom w:val="0"/>
          <w:divBdr>
            <w:top w:val="none" w:sz="0" w:space="0" w:color="auto"/>
            <w:left w:val="none" w:sz="0" w:space="0" w:color="auto"/>
            <w:bottom w:val="none" w:sz="0" w:space="0" w:color="auto"/>
            <w:right w:val="none" w:sz="0" w:space="0" w:color="auto"/>
          </w:divBdr>
        </w:div>
        <w:div w:id="405347405">
          <w:marLeft w:val="0"/>
          <w:marRight w:val="0"/>
          <w:marTop w:val="0"/>
          <w:marBottom w:val="0"/>
          <w:divBdr>
            <w:top w:val="none" w:sz="0" w:space="0" w:color="auto"/>
            <w:left w:val="none" w:sz="0" w:space="0" w:color="auto"/>
            <w:bottom w:val="none" w:sz="0" w:space="0" w:color="auto"/>
            <w:right w:val="none" w:sz="0" w:space="0" w:color="auto"/>
          </w:divBdr>
        </w:div>
        <w:div w:id="407846445">
          <w:marLeft w:val="0"/>
          <w:marRight w:val="0"/>
          <w:marTop w:val="0"/>
          <w:marBottom w:val="0"/>
          <w:divBdr>
            <w:top w:val="none" w:sz="0" w:space="0" w:color="auto"/>
            <w:left w:val="none" w:sz="0" w:space="0" w:color="auto"/>
            <w:bottom w:val="none" w:sz="0" w:space="0" w:color="auto"/>
            <w:right w:val="none" w:sz="0" w:space="0" w:color="auto"/>
          </w:divBdr>
        </w:div>
        <w:div w:id="418789723">
          <w:marLeft w:val="0"/>
          <w:marRight w:val="0"/>
          <w:marTop w:val="0"/>
          <w:marBottom w:val="0"/>
          <w:divBdr>
            <w:top w:val="none" w:sz="0" w:space="0" w:color="auto"/>
            <w:left w:val="none" w:sz="0" w:space="0" w:color="auto"/>
            <w:bottom w:val="none" w:sz="0" w:space="0" w:color="auto"/>
            <w:right w:val="none" w:sz="0" w:space="0" w:color="auto"/>
          </w:divBdr>
        </w:div>
        <w:div w:id="420489957">
          <w:marLeft w:val="0"/>
          <w:marRight w:val="0"/>
          <w:marTop w:val="0"/>
          <w:marBottom w:val="0"/>
          <w:divBdr>
            <w:top w:val="none" w:sz="0" w:space="0" w:color="auto"/>
            <w:left w:val="none" w:sz="0" w:space="0" w:color="auto"/>
            <w:bottom w:val="none" w:sz="0" w:space="0" w:color="auto"/>
            <w:right w:val="none" w:sz="0" w:space="0" w:color="auto"/>
          </w:divBdr>
        </w:div>
        <w:div w:id="426773510">
          <w:marLeft w:val="0"/>
          <w:marRight w:val="0"/>
          <w:marTop w:val="0"/>
          <w:marBottom w:val="0"/>
          <w:divBdr>
            <w:top w:val="none" w:sz="0" w:space="0" w:color="auto"/>
            <w:left w:val="none" w:sz="0" w:space="0" w:color="auto"/>
            <w:bottom w:val="none" w:sz="0" w:space="0" w:color="auto"/>
            <w:right w:val="none" w:sz="0" w:space="0" w:color="auto"/>
          </w:divBdr>
        </w:div>
        <w:div w:id="433138951">
          <w:marLeft w:val="0"/>
          <w:marRight w:val="0"/>
          <w:marTop w:val="0"/>
          <w:marBottom w:val="0"/>
          <w:divBdr>
            <w:top w:val="none" w:sz="0" w:space="0" w:color="auto"/>
            <w:left w:val="none" w:sz="0" w:space="0" w:color="auto"/>
            <w:bottom w:val="none" w:sz="0" w:space="0" w:color="auto"/>
            <w:right w:val="none" w:sz="0" w:space="0" w:color="auto"/>
          </w:divBdr>
        </w:div>
        <w:div w:id="436753414">
          <w:marLeft w:val="0"/>
          <w:marRight w:val="0"/>
          <w:marTop w:val="0"/>
          <w:marBottom w:val="0"/>
          <w:divBdr>
            <w:top w:val="none" w:sz="0" w:space="0" w:color="auto"/>
            <w:left w:val="none" w:sz="0" w:space="0" w:color="auto"/>
            <w:bottom w:val="none" w:sz="0" w:space="0" w:color="auto"/>
            <w:right w:val="none" w:sz="0" w:space="0" w:color="auto"/>
          </w:divBdr>
        </w:div>
        <w:div w:id="472331258">
          <w:marLeft w:val="0"/>
          <w:marRight w:val="0"/>
          <w:marTop w:val="0"/>
          <w:marBottom w:val="0"/>
          <w:divBdr>
            <w:top w:val="none" w:sz="0" w:space="0" w:color="auto"/>
            <w:left w:val="none" w:sz="0" w:space="0" w:color="auto"/>
            <w:bottom w:val="none" w:sz="0" w:space="0" w:color="auto"/>
            <w:right w:val="none" w:sz="0" w:space="0" w:color="auto"/>
          </w:divBdr>
        </w:div>
        <w:div w:id="479688083">
          <w:marLeft w:val="0"/>
          <w:marRight w:val="0"/>
          <w:marTop w:val="0"/>
          <w:marBottom w:val="0"/>
          <w:divBdr>
            <w:top w:val="none" w:sz="0" w:space="0" w:color="auto"/>
            <w:left w:val="none" w:sz="0" w:space="0" w:color="auto"/>
            <w:bottom w:val="none" w:sz="0" w:space="0" w:color="auto"/>
            <w:right w:val="none" w:sz="0" w:space="0" w:color="auto"/>
          </w:divBdr>
        </w:div>
        <w:div w:id="482504437">
          <w:marLeft w:val="0"/>
          <w:marRight w:val="0"/>
          <w:marTop w:val="0"/>
          <w:marBottom w:val="0"/>
          <w:divBdr>
            <w:top w:val="none" w:sz="0" w:space="0" w:color="auto"/>
            <w:left w:val="none" w:sz="0" w:space="0" w:color="auto"/>
            <w:bottom w:val="none" w:sz="0" w:space="0" w:color="auto"/>
            <w:right w:val="none" w:sz="0" w:space="0" w:color="auto"/>
          </w:divBdr>
        </w:div>
        <w:div w:id="483547035">
          <w:marLeft w:val="0"/>
          <w:marRight w:val="0"/>
          <w:marTop w:val="0"/>
          <w:marBottom w:val="0"/>
          <w:divBdr>
            <w:top w:val="none" w:sz="0" w:space="0" w:color="auto"/>
            <w:left w:val="none" w:sz="0" w:space="0" w:color="auto"/>
            <w:bottom w:val="none" w:sz="0" w:space="0" w:color="auto"/>
            <w:right w:val="none" w:sz="0" w:space="0" w:color="auto"/>
          </w:divBdr>
        </w:div>
        <w:div w:id="485123613">
          <w:marLeft w:val="0"/>
          <w:marRight w:val="0"/>
          <w:marTop w:val="0"/>
          <w:marBottom w:val="0"/>
          <w:divBdr>
            <w:top w:val="none" w:sz="0" w:space="0" w:color="auto"/>
            <w:left w:val="none" w:sz="0" w:space="0" w:color="auto"/>
            <w:bottom w:val="none" w:sz="0" w:space="0" w:color="auto"/>
            <w:right w:val="none" w:sz="0" w:space="0" w:color="auto"/>
          </w:divBdr>
        </w:div>
        <w:div w:id="507519620">
          <w:marLeft w:val="0"/>
          <w:marRight w:val="0"/>
          <w:marTop w:val="0"/>
          <w:marBottom w:val="0"/>
          <w:divBdr>
            <w:top w:val="none" w:sz="0" w:space="0" w:color="auto"/>
            <w:left w:val="none" w:sz="0" w:space="0" w:color="auto"/>
            <w:bottom w:val="none" w:sz="0" w:space="0" w:color="auto"/>
            <w:right w:val="none" w:sz="0" w:space="0" w:color="auto"/>
          </w:divBdr>
        </w:div>
        <w:div w:id="511604675">
          <w:marLeft w:val="0"/>
          <w:marRight w:val="0"/>
          <w:marTop w:val="0"/>
          <w:marBottom w:val="0"/>
          <w:divBdr>
            <w:top w:val="none" w:sz="0" w:space="0" w:color="auto"/>
            <w:left w:val="none" w:sz="0" w:space="0" w:color="auto"/>
            <w:bottom w:val="none" w:sz="0" w:space="0" w:color="auto"/>
            <w:right w:val="none" w:sz="0" w:space="0" w:color="auto"/>
          </w:divBdr>
        </w:div>
        <w:div w:id="540871318">
          <w:marLeft w:val="0"/>
          <w:marRight w:val="0"/>
          <w:marTop w:val="0"/>
          <w:marBottom w:val="0"/>
          <w:divBdr>
            <w:top w:val="none" w:sz="0" w:space="0" w:color="auto"/>
            <w:left w:val="none" w:sz="0" w:space="0" w:color="auto"/>
            <w:bottom w:val="none" w:sz="0" w:space="0" w:color="auto"/>
            <w:right w:val="none" w:sz="0" w:space="0" w:color="auto"/>
          </w:divBdr>
        </w:div>
        <w:div w:id="545605913">
          <w:marLeft w:val="0"/>
          <w:marRight w:val="0"/>
          <w:marTop w:val="0"/>
          <w:marBottom w:val="0"/>
          <w:divBdr>
            <w:top w:val="none" w:sz="0" w:space="0" w:color="auto"/>
            <w:left w:val="none" w:sz="0" w:space="0" w:color="auto"/>
            <w:bottom w:val="none" w:sz="0" w:space="0" w:color="auto"/>
            <w:right w:val="none" w:sz="0" w:space="0" w:color="auto"/>
          </w:divBdr>
        </w:div>
        <w:div w:id="551304737">
          <w:marLeft w:val="0"/>
          <w:marRight w:val="0"/>
          <w:marTop w:val="0"/>
          <w:marBottom w:val="0"/>
          <w:divBdr>
            <w:top w:val="none" w:sz="0" w:space="0" w:color="auto"/>
            <w:left w:val="none" w:sz="0" w:space="0" w:color="auto"/>
            <w:bottom w:val="none" w:sz="0" w:space="0" w:color="auto"/>
            <w:right w:val="none" w:sz="0" w:space="0" w:color="auto"/>
          </w:divBdr>
        </w:div>
        <w:div w:id="557908528">
          <w:marLeft w:val="0"/>
          <w:marRight w:val="0"/>
          <w:marTop w:val="0"/>
          <w:marBottom w:val="0"/>
          <w:divBdr>
            <w:top w:val="none" w:sz="0" w:space="0" w:color="auto"/>
            <w:left w:val="none" w:sz="0" w:space="0" w:color="auto"/>
            <w:bottom w:val="none" w:sz="0" w:space="0" w:color="auto"/>
            <w:right w:val="none" w:sz="0" w:space="0" w:color="auto"/>
          </w:divBdr>
        </w:div>
        <w:div w:id="624507669">
          <w:marLeft w:val="0"/>
          <w:marRight w:val="0"/>
          <w:marTop w:val="0"/>
          <w:marBottom w:val="0"/>
          <w:divBdr>
            <w:top w:val="none" w:sz="0" w:space="0" w:color="auto"/>
            <w:left w:val="none" w:sz="0" w:space="0" w:color="auto"/>
            <w:bottom w:val="none" w:sz="0" w:space="0" w:color="auto"/>
            <w:right w:val="none" w:sz="0" w:space="0" w:color="auto"/>
          </w:divBdr>
        </w:div>
        <w:div w:id="630751095">
          <w:marLeft w:val="0"/>
          <w:marRight w:val="0"/>
          <w:marTop w:val="0"/>
          <w:marBottom w:val="0"/>
          <w:divBdr>
            <w:top w:val="none" w:sz="0" w:space="0" w:color="auto"/>
            <w:left w:val="none" w:sz="0" w:space="0" w:color="auto"/>
            <w:bottom w:val="none" w:sz="0" w:space="0" w:color="auto"/>
            <w:right w:val="none" w:sz="0" w:space="0" w:color="auto"/>
          </w:divBdr>
        </w:div>
        <w:div w:id="632950610">
          <w:marLeft w:val="0"/>
          <w:marRight w:val="0"/>
          <w:marTop w:val="0"/>
          <w:marBottom w:val="0"/>
          <w:divBdr>
            <w:top w:val="none" w:sz="0" w:space="0" w:color="auto"/>
            <w:left w:val="none" w:sz="0" w:space="0" w:color="auto"/>
            <w:bottom w:val="none" w:sz="0" w:space="0" w:color="auto"/>
            <w:right w:val="none" w:sz="0" w:space="0" w:color="auto"/>
          </w:divBdr>
        </w:div>
        <w:div w:id="648946654">
          <w:marLeft w:val="0"/>
          <w:marRight w:val="0"/>
          <w:marTop w:val="0"/>
          <w:marBottom w:val="0"/>
          <w:divBdr>
            <w:top w:val="none" w:sz="0" w:space="0" w:color="auto"/>
            <w:left w:val="none" w:sz="0" w:space="0" w:color="auto"/>
            <w:bottom w:val="none" w:sz="0" w:space="0" w:color="auto"/>
            <w:right w:val="none" w:sz="0" w:space="0" w:color="auto"/>
          </w:divBdr>
        </w:div>
        <w:div w:id="664940393">
          <w:marLeft w:val="0"/>
          <w:marRight w:val="0"/>
          <w:marTop w:val="0"/>
          <w:marBottom w:val="0"/>
          <w:divBdr>
            <w:top w:val="none" w:sz="0" w:space="0" w:color="auto"/>
            <w:left w:val="none" w:sz="0" w:space="0" w:color="auto"/>
            <w:bottom w:val="none" w:sz="0" w:space="0" w:color="auto"/>
            <w:right w:val="none" w:sz="0" w:space="0" w:color="auto"/>
          </w:divBdr>
        </w:div>
        <w:div w:id="671952978">
          <w:marLeft w:val="0"/>
          <w:marRight w:val="0"/>
          <w:marTop w:val="0"/>
          <w:marBottom w:val="0"/>
          <w:divBdr>
            <w:top w:val="none" w:sz="0" w:space="0" w:color="auto"/>
            <w:left w:val="none" w:sz="0" w:space="0" w:color="auto"/>
            <w:bottom w:val="none" w:sz="0" w:space="0" w:color="auto"/>
            <w:right w:val="none" w:sz="0" w:space="0" w:color="auto"/>
          </w:divBdr>
        </w:div>
        <w:div w:id="673799272">
          <w:marLeft w:val="0"/>
          <w:marRight w:val="0"/>
          <w:marTop w:val="0"/>
          <w:marBottom w:val="0"/>
          <w:divBdr>
            <w:top w:val="none" w:sz="0" w:space="0" w:color="auto"/>
            <w:left w:val="none" w:sz="0" w:space="0" w:color="auto"/>
            <w:bottom w:val="none" w:sz="0" w:space="0" w:color="auto"/>
            <w:right w:val="none" w:sz="0" w:space="0" w:color="auto"/>
          </w:divBdr>
        </w:div>
        <w:div w:id="687145898">
          <w:marLeft w:val="0"/>
          <w:marRight w:val="0"/>
          <w:marTop w:val="0"/>
          <w:marBottom w:val="0"/>
          <w:divBdr>
            <w:top w:val="none" w:sz="0" w:space="0" w:color="auto"/>
            <w:left w:val="none" w:sz="0" w:space="0" w:color="auto"/>
            <w:bottom w:val="none" w:sz="0" w:space="0" w:color="auto"/>
            <w:right w:val="none" w:sz="0" w:space="0" w:color="auto"/>
          </w:divBdr>
        </w:div>
        <w:div w:id="692347065">
          <w:marLeft w:val="0"/>
          <w:marRight w:val="0"/>
          <w:marTop w:val="0"/>
          <w:marBottom w:val="0"/>
          <w:divBdr>
            <w:top w:val="none" w:sz="0" w:space="0" w:color="auto"/>
            <w:left w:val="none" w:sz="0" w:space="0" w:color="auto"/>
            <w:bottom w:val="none" w:sz="0" w:space="0" w:color="auto"/>
            <w:right w:val="none" w:sz="0" w:space="0" w:color="auto"/>
          </w:divBdr>
        </w:div>
        <w:div w:id="710688772">
          <w:marLeft w:val="0"/>
          <w:marRight w:val="0"/>
          <w:marTop w:val="0"/>
          <w:marBottom w:val="0"/>
          <w:divBdr>
            <w:top w:val="none" w:sz="0" w:space="0" w:color="auto"/>
            <w:left w:val="none" w:sz="0" w:space="0" w:color="auto"/>
            <w:bottom w:val="none" w:sz="0" w:space="0" w:color="auto"/>
            <w:right w:val="none" w:sz="0" w:space="0" w:color="auto"/>
          </w:divBdr>
        </w:div>
        <w:div w:id="713429408">
          <w:marLeft w:val="0"/>
          <w:marRight w:val="0"/>
          <w:marTop w:val="0"/>
          <w:marBottom w:val="0"/>
          <w:divBdr>
            <w:top w:val="none" w:sz="0" w:space="0" w:color="auto"/>
            <w:left w:val="none" w:sz="0" w:space="0" w:color="auto"/>
            <w:bottom w:val="none" w:sz="0" w:space="0" w:color="auto"/>
            <w:right w:val="none" w:sz="0" w:space="0" w:color="auto"/>
          </w:divBdr>
        </w:div>
        <w:div w:id="714541899">
          <w:marLeft w:val="0"/>
          <w:marRight w:val="0"/>
          <w:marTop w:val="0"/>
          <w:marBottom w:val="0"/>
          <w:divBdr>
            <w:top w:val="none" w:sz="0" w:space="0" w:color="auto"/>
            <w:left w:val="none" w:sz="0" w:space="0" w:color="auto"/>
            <w:bottom w:val="none" w:sz="0" w:space="0" w:color="auto"/>
            <w:right w:val="none" w:sz="0" w:space="0" w:color="auto"/>
          </w:divBdr>
        </w:div>
        <w:div w:id="721559383">
          <w:marLeft w:val="0"/>
          <w:marRight w:val="0"/>
          <w:marTop w:val="0"/>
          <w:marBottom w:val="0"/>
          <w:divBdr>
            <w:top w:val="none" w:sz="0" w:space="0" w:color="auto"/>
            <w:left w:val="none" w:sz="0" w:space="0" w:color="auto"/>
            <w:bottom w:val="none" w:sz="0" w:space="0" w:color="auto"/>
            <w:right w:val="none" w:sz="0" w:space="0" w:color="auto"/>
          </w:divBdr>
        </w:div>
        <w:div w:id="728309855">
          <w:marLeft w:val="0"/>
          <w:marRight w:val="0"/>
          <w:marTop w:val="0"/>
          <w:marBottom w:val="0"/>
          <w:divBdr>
            <w:top w:val="none" w:sz="0" w:space="0" w:color="auto"/>
            <w:left w:val="none" w:sz="0" w:space="0" w:color="auto"/>
            <w:bottom w:val="none" w:sz="0" w:space="0" w:color="auto"/>
            <w:right w:val="none" w:sz="0" w:space="0" w:color="auto"/>
          </w:divBdr>
        </w:div>
        <w:div w:id="731660438">
          <w:marLeft w:val="0"/>
          <w:marRight w:val="0"/>
          <w:marTop w:val="0"/>
          <w:marBottom w:val="0"/>
          <w:divBdr>
            <w:top w:val="none" w:sz="0" w:space="0" w:color="auto"/>
            <w:left w:val="none" w:sz="0" w:space="0" w:color="auto"/>
            <w:bottom w:val="none" w:sz="0" w:space="0" w:color="auto"/>
            <w:right w:val="none" w:sz="0" w:space="0" w:color="auto"/>
          </w:divBdr>
        </w:div>
        <w:div w:id="759836819">
          <w:marLeft w:val="0"/>
          <w:marRight w:val="0"/>
          <w:marTop w:val="0"/>
          <w:marBottom w:val="0"/>
          <w:divBdr>
            <w:top w:val="none" w:sz="0" w:space="0" w:color="auto"/>
            <w:left w:val="none" w:sz="0" w:space="0" w:color="auto"/>
            <w:bottom w:val="none" w:sz="0" w:space="0" w:color="auto"/>
            <w:right w:val="none" w:sz="0" w:space="0" w:color="auto"/>
          </w:divBdr>
        </w:div>
        <w:div w:id="765885775">
          <w:marLeft w:val="0"/>
          <w:marRight w:val="0"/>
          <w:marTop w:val="0"/>
          <w:marBottom w:val="0"/>
          <w:divBdr>
            <w:top w:val="none" w:sz="0" w:space="0" w:color="auto"/>
            <w:left w:val="none" w:sz="0" w:space="0" w:color="auto"/>
            <w:bottom w:val="none" w:sz="0" w:space="0" w:color="auto"/>
            <w:right w:val="none" w:sz="0" w:space="0" w:color="auto"/>
          </w:divBdr>
        </w:div>
        <w:div w:id="790591727">
          <w:marLeft w:val="0"/>
          <w:marRight w:val="0"/>
          <w:marTop w:val="0"/>
          <w:marBottom w:val="0"/>
          <w:divBdr>
            <w:top w:val="none" w:sz="0" w:space="0" w:color="auto"/>
            <w:left w:val="none" w:sz="0" w:space="0" w:color="auto"/>
            <w:bottom w:val="none" w:sz="0" w:space="0" w:color="auto"/>
            <w:right w:val="none" w:sz="0" w:space="0" w:color="auto"/>
          </w:divBdr>
        </w:div>
        <w:div w:id="792476430">
          <w:marLeft w:val="0"/>
          <w:marRight w:val="0"/>
          <w:marTop w:val="0"/>
          <w:marBottom w:val="0"/>
          <w:divBdr>
            <w:top w:val="none" w:sz="0" w:space="0" w:color="auto"/>
            <w:left w:val="none" w:sz="0" w:space="0" w:color="auto"/>
            <w:bottom w:val="none" w:sz="0" w:space="0" w:color="auto"/>
            <w:right w:val="none" w:sz="0" w:space="0" w:color="auto"/>
          </w:divBdr>
        </w:div>
        <w:div w:id="796535519">
          <w:marLeft w:val="0"/>
          <w:marRight w:val="0"/>
          <w:marTop w:val="0"/>
          <w:marBottom w:val="0"/>
          <w:divBdr>
            <w:top w:val="none" w:sz="0" w:space="0" w:color="auto"/>
            <w:left w:val="none" w:sz="0" w:space="0" w:color="auto"/>
            <w:bottom w:val="none" w:sz="0" w:space="0" w:color="auto"/>
            <w:right w:val="none" w:sz="0" w:space="0" w:color="auto"/>
          </w:divBdr>
        </w:div>
        <w:div w:id="859977802">
          <w:marLeft w:val="0"/>
          <w:marRight w:val="0"/>
          <w:marTop w:val="0"/>
          <w:marBottom w:val="0"/>
          <w:divBdr>
            <w:top w:val="none" w:sz="0" w:space="0" w:color="auto"/>
            <w:left w:val="none" w:sz="0" w:space="0" w:color="auto"/>
            <w:bottom w:val="none" w:sz="0" w:space="0" w:color="auto"/>
            <w:right w:val="none" w:sz="0" w:space="0" w:color="auto"/>
          </w:divBdr>
        </w:div>
        <w:div w:id="860557565">
          <w:marLeft w:val="0"/>
          <w:marRight w:val="0"/>
          <w:marTop w:val="0"/>
          <w:marBottom w:val="0"/>
          <w:divBdr>
            <w:top w:val="none" w:sz="0" w:space="0" w:color="auto"/>
            <w:left w:val="none" w:sz="0" w:space="0" w:color="auto"/>
            <w:bottom w:val="none" w:sz="0" w:space="0" w:color="auto"/>
            <w:right w:val="none" w:sz="0" w:space="0" w:color="auto"/>
          </w:divBdr>
        </w:div>
        <w:div w:id="885720426">
          <w:marLeft w:val="0"/>
          <w:marRight w:val="0"/>
          <w:marTop w:val="0"/>
          <w:marBottom w:val="0"/>
          <w:divBdr>
            <w:top w:val="none" w:sz="0" w:space="0" w:color="auto"/>
            <w:left w:val="none" w:sz="0" w:space="0" w:color="auto"/>
            <w:bottom w:val="none" w:sz="0" w:space="0" w:color="auto"/>
            <w:right w:val="none" w:sz="0" w:space="0" w:color="auto"/>
          </w:divBdr>
        </w:div>
        <w:div w:id="909462424">
          <w:marLeft w:val="0"/>
          <w:marRight w:val="0"/>
          <w:marTop w:val="0"/>
          <w:marBottom w:val="0"/>
          <w:divBdr>
            <w:top w:val="none" w:sz="0" w:space="0" w:color="auto"/>
            <w:left w:val="none" w:sz="0" w:space="0" w:color="auto"/>
            <w:bottom w:val="none" w:sz="0" w:space="0" w:color="auto"/>
            <w:right w:val="none" w:sz="0" w:space="0" w:color="auto"/>
          </w:divBdr>
        </w:div>
        <w:div w:id="920600543">
          <w:marLeft w:val="0"/>
          <w:marRight w:val="0"/>
          <w:marTop w:val="0"/>
          <w:marBottom w:val="0"/>
          <w:divBdr>
            <w:top w:val="none" w:sz="0" w:space="0" w:color="auto"/>
            <w:left w:val="none" w:sz="0" w:space="0" w:color="auto"/>
            <w:bottom w:val="none" w:sz="0" w:space="0" w:color="auto"/>
            <w:right w:val="none" w:sz="0" w:space="0" w:color="auto"/>
          </w:divBdr>
        </w:div>
        <w:div w:id="968361064">
          <w:marLeft w:val="0"/>
          <w:marRight w:val="0"/>
          <w:marTop w:val="0"/>
          <w:marBottom w:val="0"/>
          <w:divBdr>
            <w:top w:val="none" w:sz="0" w:space="0" w:color="auto"/>
            <w:left w:val="none" w:sz="0" w:space="0" w:color="auto"/>
            <w:bottom w:val="none" w:sz="0" w:space="0" w:color="auto"/>
            <w:right w:val="none" w:sz="0" w:space="0" w:color="auto"/>
          </w:divBdr>
        </w:div>
        <w:div w:id="970788869">
          <w:marLeft w:val="0"/>
          <w:marRight w:val="0"/>
          <w:marTop w:val="0"/>
          <w:marBottom w:val="0"/>
          <w:divBdr>
            <w:top w:val="none" w:sz="0" w:space="0" w:color="auto"/>
            <w:left w:val="none" w:sz="0" w:space="0" w:color="auto"/>
            <w:bottom w:val="none" w:sz="0" w:space="0" w:color="auto"/>
            <w:right w:val="none" w:sz="0" w:space="0" w:color="auto"/>
          </w:divBdr>
        </w:div>
        <w:div w:id="978195536">
          <w:marLeft w:val="0"/>
          <w:marRight w:val="0"/>
          <w:marTop w:val="0"/>
          <w:marBottom w:val="0"/>
          <w:divBdr>
            <w:top w:val="none" w:sz="0" w:space="0" w:color="auto"/>
            <w:left w:val="none" w:sz="0" w:space="0" w:color="auto"/>
            <w:bottom w:val="none" w:sz="0" w:space="0" w:color="auto"/>
            <w:right w:val="none" w:sz="0" w:space="0" w:color="auto"/>
          </w:divBdr>
        </w:div>
        <w:div w:id="985472907">
          <w:marLeft w:val="0"/>
          <w:marRight w:val="0"/>
          <w:marTop w:val="0"/>
          <w:marBottom w:val="0"/>
          <w:divBdr>
            <w:top w:val="none" w:sz="0" w:space="0" w:color="auto"/>
            <w:left w:val="none" w:sz="0" w:space="0" w:color="auto"/>
            <w:bottom w:val="none" w:sz="0" w:space="0" w:color="auto"/>
            <w:right w:val="none" w:sz="0" w:space="0" w:color="auto"/>
          </w:divBdr>
        </w:div>
        <w:div w:id="987783516">
          <w:marLeft w:val="0"/>
          <w:marRight w:val="0"/>
          <w:marTop w:val="0"/>
          <w:marBottom w:val="0"/>
          <w:divBdr>
            <w:top w:val="none" w:sz="0" w:space="0" w:color="auto"/>
            <w:left w:val="none" w:sz="0" w:space="0" w:color="auto"/>
            <w:bottom w:val="none" w:sz="0" w:space="0" w:color="auto"/>
            <w:right w:val="none" w:sz="0" w:space="0" w:color="auto"/>
          </w:divBdr>
        </w:div>
        <w:div w:id="989794815">
          <w:marLeft w:val="0"/>
          <w:marRight w:val="0"/>
          <w:marTop w:val="0"/>
          <w:marBottom w:val="0"/>
          <w:divBdr>
            <w:top w:val="none" w:sz="0" w:space="0" w:color="auto"/>
            <w:left w:val="none" w:sz="0" w:space="0" w:color="auto"/>
            <w:bottom w:val="none" w:sz="0" w:space="0" w:color="auto"/>
            <w:right w:val="none" w:sz="0" w:space="0" w:color="auto"/>
          </w:divBdr>
        </w:div>
        <w:div w:id="1000428270">
          <w:marLeft w:val="0"/>
          <w:marRight w:val="0"/>
          <w:marTop w:val="0"/>
          <w:marBottom w:val="0"/>
          <w:divBdr>
            <w:top w:val="none" w:sz="0" w:space="0" w:color="auto"/>
            <w:left w:val="none" w:sz="0" w:space="0" w:color="auto"/>
            <w:bottom w:val="none" w:sz="0" w:space="0" w:color="auto"/>
            <w:right w:val="none" w:sz="0" w:space="0" w:color="auto"/>
          </w:divBdr>
        </w:div>
        <w:div w:id="1015227664">
          <w:marLeft w:val="0"/>
          <w:marRight w:val="0"/>
          <w:marTop w:val="0"/>
          <w:marBottom w:val="0"/>
          <w:divBdr>
            <w:top w:val="none" w:sz="0" w:space="0" w:color="auto"/>
            <w:left w:val="none" w:sz="0" w:space="0" w:color="auto"/>
            <w:bottom w:val="none" w:sz="0" w:space="0" w:color="auto"/>
            <w:right w:val="none" w:sz="0" w:space="0" w:color="auto"/>
          </w:divBdr>
        </w:div>
        <w:div w:id="1018626100">
          <w:marLeft w:val="0"/>
          <w:marRight w:val="0"/>
          <w:marTop w:val="0"/>
          <w:marBottom w:val="0"/>
          <w:divBdr>
            <w:top w:val="none" w:sz="0" w:space="0" w:color="auto"/>
            <w:left w:val="none" w:sz="0" w:space="0" w:color="auto"/>
            <w:bottom w:val="none" w:sz="0" w:space="0" w:color="auto"/>
            <w:right w:val="none" w:sz="0" w:space="0" w:color="auto"/>
          </w:divBdr>
        </w:div>
        <w:div w:id="1021012293">
          <w:marLeft w:val="0"/>
          <w:marRight w:val="0"/>
          <w:marTop w:val="0"/>
          <w:marBottom w:val="0"/>
          <w:divBdr>
            <w:top w:val="none" w:sz="0" w:space="0" w:color="auto"/>
            <w:left w:val="none" w:sz="0" w:space="0" w:color="auto"/>
            <w:bottom w:val="none" w:sz="0" w:space="0" w:color="auto"/>
            <w:right w:val="none" w:sz="0" w:space="0" w:color="auto"/>
          </w:divBdr>
        </w:div>
        <w:div w:id="1040788519">
          <w:marLeft w:val="0"/>
          <w:marRight w:val="0"/>
          <w:marTop w:val="0"/>
          <w:marBottom w:val="0"/>
          <w:divBdr>
            <w:top w:val="none" w:sz="0" w:space="0" w:color="auto"/>
            <w:left w:val="none" w:sz="0" w:space="0" w:color="auto"/>
            <w:bottom w:val="none" w:sz="0" w:space="0" w:color="auto"/>
            <w:right w:val="none" w:sz="0" w:space="0" w:color="auto"/>
          </w:divBdr>
        </w:div>
        <w:div w:id="1069763271">
          <w:marLeft w:val="0"/>
          <w:marRight w:val="0"/>
          <w:marTop w:val="0"/>
          <w:marBottom w:val="0"/>
          <w:divBdr>
            <w:top w:val="none" w:sz="0" w:space="0" w:color="auto"/>
            <w:left w:val="none" w:sz="0" w:space="0" w:color="auto"/>
            <w:bottom w:val="none" w:sz="0" w:space="0" w:color="auto"/>
            <w:right w:val="none" w:sz="0" w:space="0" w:color="auto"/>
          </w:divBdr>
        </w:div>
        <w:div w:id="1076778773">
          <w:marLeft w:val="0"/>
          <w:marRight w:val="0"/>
          <w:marTop w:val="0"/>
          <w:marBottom w:val="0"/>
          <w:divBdr>
            <w:top w:val="none" w:sz="0" w:space="0" w:color="auto"/>
            <w:left w:val="none" w:sz="0" w:space="0" w:color="auto"/>
            <w:bottom w:val="none" w:sz="0" w:space="0" w:color="auto"/>
            <w:right w:val="none" w:sz="0" w:space="0" w:color="auto"/>
          </w:divBdr>
        </w:div>
        <w:div w:id="1099983197">
          <w:marLeft w:val="0"/>
          <w:marRight w:val="0"/>
          <w:marTop w:val="0"/>
          <w:marBottom w:val="0"/>
          <w:divBdr>
            <w:top w:val="none" w:sz="0" w:space="0" w:color="auto"/>
            <w:left w:val="none" w:sz="0" w:space="0" w:color="auto"/>
            <w:bottom w:val="none" w:sz="0" w:space="0" w:color="auto"/>
            <w:right w:val="none" w:sz="0" w:space="0" w:color="auto"/>
          </w:divBdr>
        </w:div>
        <w:div w:id="1102411041">
          <w:marLeft w:val="0"/>
          <w:marRight w:val="0"/>
          <w:marTop w:val="0"/>
          <w:marBottom w:val="0"/>
          <w:divBdr>
            <w:top w:val="none" w:sz="0" w:space="0" w:color="auto"/>
            <w:left w:val="none" w:sz="0" w:space="0" w:color="auto"/>
            <w:bottom w:val="none" w:sz="0" w:space="0" w:color="auto"/>
            <w:right w:val="none" w:sz="0" w:space="0" w:color="auto"/>
          </w:divBdr>
        </w:div>
        <w:div w:id="1112477536">
          <w:marLeft w:val="0"/>
          <w:marRight w:val="0"/>
          <w:marTop w:val="0"/>
          <w:marBottom w:val="0"/>
          <w:divBdr>
            <w:top w:val="none" w:sz="0" w:space="0" w:color="auto"/>
            <w:left w:val="none" w:sz="0" w:space="0" w:color="auto"/>
            <w:bottom w:val="none" w:sz="0" w:space="0" w:color="auto"/>
            <w:right w:val="none" w:sz="0" w:space="0" w:color="auto"/>
          </w:divBdr>
        </w:div>
        <w:div w:id="1129473555">
          <w:marLeft w:val="0"/>
          <w:marRight w:val="0"/>
          <w:marTop w:val="0"/>
          <w:marBottom w:val="0"/>
          <w:divBdr>
            <w:top w:val="none" w:sz="0" w:space="0" w:color="auto"/>
            <w:left w:val="none" w:sz="0" w:space="0" w:color="auto"/>
            <w:bottom w:val="none" w:sz="0" w:space="0" w:color="auto"/>
            <w:right w:val="none" w:sz="0" w:space="0" w:color="auto"/>
          </w:divBdr>
        </w:div>
        <w:div w:id="1132287947">
          <w:marLeft w:val="0"/>
          <w:marRight w:val="0"/>
          <w:marTop w:val="0"/>
          <w:marBottom w:val="0"/>
          <w:divBdr>
            <w:top w:val="none" w:sz="0" w:space="0" w:color="auto"/>
            <w:left w:val="none" w:sz="0" w:space="0" w:color="auto"/>
            <w:bottom w:val="none" w:sz="0" w:space="0" w:color="auto"/>
            <w:right w:val="none" w:sz="0" w:space="0" w:color="auto"/>
          </w:divBdr>
        </w:div>
        <w:div w:id="1141002266">
          <w:marLeft w:val="0"/>
          <w:marRight w:val="0"/>
          <w:marTop w:val="0"/>
          <w:marBottom w:val="0"/>
          <w:divBdr>
            <w:top w:val="none" w:sz="0" w:space="0" w:color="auto"/>
            <w:left w:val="none" w:sz="0" w:space="0" w:color="auto"/>
            <w:bottom w:val="none" w:sz="0" w:space="0" w:color="auto"/>
            <w:right w:val="none" w:sz="0" w:space="0" w:color="auto"/>
          </w:divBdr>
        </w:div>
        <w:div w:id="1145856775">
          <w:marLeft w:val="0"/>
          <w:marRight w:val="0"/>
          <w:marTop w:val="0"/>
          <w:marBottom w:val="0"/>
          <w:divBdr>
            <w:top w:val="none" w:sz="0" w:space="0" w:color="auto"/>
            <w:left w:val="none" w:sz="0" w:space="0" w:color="auto"/>
            <w:bottom w:val="none" w:sz="0" w:space="0" w:color="auto"/>
            <w:right w:val="none" w:sz="0" w:space="0" w:color="auto"/>
          </w:divBdr>
        </w:div>
        <w:div w:id="1157262536">
          <w:marLeft w:val="0"/>
          <w:marRight w:val="0"/>
          <w:marTop w:val="0"/>
          <w:marBottom w:val="0"/>
          <w:divBdr>
            <w:top w:val="none" w:sz="0" w:space="0" w:color="auto"/>
            <w:left w:val="none" w:sz="0" w:space="0" w:color="auto"/>
            <w:bottom w:val="none" w:sz="0" w:space="0" w:color="auto"/>
            <w:right w:val="none" w:sz="0" w:space="0" w:color="auto"/>
          </w:divBdr>
        </w:div>
        <w:div w:id="1172722956">
          <w:marLeft w:val="0"/>
          <w:marRight w:val="0"/>
          <w:marTop w:val="0"/>
          <w:marBottom w:val="0"/>
          <w:divBdr>
            <w:top w:val="none" w:sz="0" w:space="0" w:color="auto"/>
            <w:left w:val="none" w:sz="0" w:space="0" w:color="auto"/>
            <w:bottom w:val="none" w:sz="0" w:space="0" w:color="auto"/>
            <w:right w:val="none" w:sz="0" w:space="0" w:color="auto"/>
          </w:divBdr>
        </w:div>
        <w:div w:id="1199195561">
          <w:marLeft w:val="0"/>
          <w:marRight w:val="0"/>
          <w:marTop w:val="0"/>
          <w:marBottom w:val="0"/>
          <w:divBdr>
            <w:top w:val="none" w:sz="0" w:space="0" w:color="auto"/>
            <w:left w:val="none" w:sz="0" w:space="0" w:color="auto"/>
            <w:bottom w:val="none" w:sz="0" w:space="0" w:color="auto"/>
            <w:right w:val="none" w:sz="0" w:space="0" w:color="auto"/>
          </w:divBdr>
        </w:div>
        <w:div w:id="1259099159">
          <w:marLeft w:val="0"/>
          <w:marRight w:val="0"/>
          <w:marTop w:val="0"/>
          <w:marBottom w:val="0"/>
          <w:divBdr>
            <w:top w:val="none" w:sz="0" w:space="0" w:color="auto"/>
            <w:left w:val="none" w:sz="0" w:space="0" w:color="auto"/>
            <w:bottom w:val="none" w:sz="0" w:space="0" w:color="auto"/>
            <w:right w:val="none" w:sz="0" w:space="0" w:color="auto"/>
          </w:divBdr>
        </w:div>
        <w:div w:id="1262181665">
          <w:marLeft w:val="0"/>
          <w:marRight w:val="0"/>
          <w:marTop w:val="0"/>
          <w:marBottom w:val="0"/>
          <w:divBdr>
            <w:top w:val="none" w:sz="0" w:space="0" w:color="auto"/>
            <w:left w:val="none" w:sz="0" w:space="0" w:color="auto"/>
            <w:bottom w:val="none" w:sz="0" w:space="0" w:color="auto"/>
            <w:right w:val="none" w:sz="0" w:space="0" w:color="auto"/>
          </w:divBdr>
        </w:div>
        <w:div w:id="1287857554">
          <w:marLeft w:val="0"/>
          <w:marRight w:val="0"/>
          <w:marTop w:val="0"/>
          <w:marBottom w:val="0"/>
          <w:divBdr>
            <w:top w:val="none" w:sz="0" w:space="0" w:color="auto"/>
            <w:left w:val="none" w:sz="0" w:space="0" w:color="auto"/>
            <w:bottom w:val="none" w:sz="0" w:space="0" w:color="auto"/>
            <w:right w:val="none" w:sz="0" w:space="0" w:color="auto"/>
          </w:divBdr>
        </w:div>
        <w:div w:id="1317297830">
          <w:marLeft w:val="0"/>
          <w:marRight w:val="0"/>
          <w:marTop w:val="0"/>
          <w:marBottom w:val="0"/>
          <w:divBdr>
            <w:top w:val="none" w:sz="0" w:space="0" w:color="auto"/>
            <w:left w:val="none" w:sz="0" w:space="0" w:color="auto"/>
            <w:bottom w:val="none" w:sz="0" w:space="0" w:color="auto"/>
            <w:right w:val="none" w:sz="0" w:space="0" w:color="auto"/>
          </w:divBdr>
        </w:div>
        <w:div w:id="1322925724">
          <w:marLeft w:val="0"/>
          <w:marRight w:val="0"/>
          <w:marTop w:val="0"/>
          <w:marBottom w:val="0"/>
          <w:divBdr>
            <w:top w:val="none" w:sz="0" w:space="0" w:color="auto"/>
            <w:left w:val="none" w:sz="0" w:space="0" w:color="auto"/>
            <w:bottom w:val="none" w:sz="0" w:space="0" w:color="auto"/>
            <w:right w:val="none" w:sz="0" w:space="0" w:color="auto"/>
          </w:divBdr>
        </w:div>
        <w:div w:id="1324235677">
          <w:marLeft w:val="0"/>
          <w:marRight w:val="0"/>
          <w:marTop w:val="0"/>
          <w:marBottom w:val="0"/>
          <w:divBdr>
            <w:top w:val="none" w:sz="0" w:space="0" w:color="auto"/>
            <w:left w:val="none" w:sz="0" w:space="0" w:color="auto"/>
            <w:bottom w:val="none" w:sz="0" w:space="0" w:color="auto"/>
            <w:right w:val="none" w:sz="0" w:space="0" w:color="auto"/>
          </w:divBdr>
        </w:div>
        <w:div w:id="1327977018">
          <w:marLeft w:val="0"/>
          <w:marRight w:val="0"/>
          <w:marTop w:val="0"/>
          <w:marBottom w:val="0"/>
          <w:divBdr>
            <w:top w:val="none" w:sz="0" w:space="0" w:color="auto"/>
            <w:left w:val="none" w:sz="0" w:space="0" w:color="auto"/>
            <w:bottom w:val="none" w:sz="0" w:space="0" w:color="auto"/>
            <w:right w:val="none" w:sz="0" w:space="0" w:color="auto"/>
          </w:divBdr>
        </w:div>
        <w:div w:id="1331132041">
          <w:marLeft w:val="0"/>
          <w:marRight w:val="0"/>
          <w:marTop w:val="0"/>
          <w:marBottom w:val="0"/>
          <w:divBdr>
            <w:top w:val="none" w:sz="0" w:space="0" w:color="auto"/>
            <w:left w:val="none" w:sz="0" w:space="0" w:color="auto"/>
            <w:bottom w:val="none" w:sz="0" w:space="0" w:color="auto"/>
            <w:right w:val="none" w:sz="0" w:space="0" w:color="auto"/>
          </w:divBdr>
        </w:div>
        <w:div w:id="1344552261">
          <w:marLeft w:val="0"/>
          <w:marRight w:val="0"/>
          <w:marTop w:val="0"/>
          <w:marBottom w:val="0"/>
          <w:divBdr>
            <w:top w:val="none" w:sz="0" w:space="0" w:color="auto"/>
            <w:left w:val="none" w:sz="0" w:space="0" w:color="auto"/>
            <w:bottom w:val="none" w:sz="0" w:space="0" w:color="auto"/>
            <w:right w:val="none" w:sz="0" w:space="0" w:color="auto"/>
          </w:divBdr>
        </w:div>
        <w:div w:id="1366060441">
          <w:marLeft w:val="0"/>
          <w:marRight w:val="0"/>
          <w:marTop w:val="0"/>
          <w:marBottom w:val="0"/>
          <w:divBdr>
            <w:top w:val="none" w:sz="0" w:space="0" w:color="auto"/>
            <w:left w:val="none" w:sz="0" w:space="0" w:color="auto"/>
            <w:bottom w:val="none" w:sz="0" w:space="0" w:color="auto"/>
            <w:right w:val="none" w:sz="0" w:space="0" w:color="auto"/>
          </w:divBdr>
        </w:div>
        <w:div w:id="1367871662">
          <w:marLeft w:val="0"/>
          <w:marRight w:val="0"/>
          <w:marTop w:val="0"/>
          <w:marBottom w:val="0"/>
          <w:divBdr>
            <w:top w:val="none" w:sz="0" w:space="0" w:color="auto"/>
            <w:left w:val="none" w:sz="0" w:space="0" w:color="auto"/>
            <w:bottom w:val="none" w:sz="0" w:space="0" w:color="auto"/>
            <w:right w:val="none" w:sz="0" w:space="0" w:color="auto"/>
          </w:divBdr>
        </w:div>
        <w:div w:id="1370106238">
          <w:marLeft w:val="0"/>
          <w:marRight w:val="0"/>
          <w:marTop w:val="0"/>
          <w:marBottom w:val="0"/>
          <w:divBdr>
            <w:top w:val="none" w:sz="0" w:space="0" w:color="auto"/>
            <w:left w:val="none" w:sz="0" w:space="0" w:color="auto"/>
            <w:bottom w:val="none" w:sz="0" w:space="0" w:color="auto"/>
            <w:right w:val="none" w:sz="0" w:space="0" w:color="auto"/>
          </w:divBdr>
        </w:div>
        <w:div w:id="1387533739">
          <w:marLeft w:val="0"/>
          <w:marRight w:val="0"/>
          <w:marTop w:val="0"/>
          <w:marBottom w:val="0"/>
          <w:divBdr>
            <w:top w:val="none" w:sz="0" w:space="0" w:color="auto"/>
            <w:left w:val="none" w:sz="0" w:space="0" w:color="auto"/>
            <w:bottom w:val="none" w:sz="0" w:space="0" w:color="auto"/>
            <w:right w:val="none" w:sz="0" w:space="0" w:color="auto"/>
          </w:divBdr>
        </w:div>
        <w:div w:id="1395548384">
          <w:marLeft w:val="0"/>
          <w:marRight w:val="0"/>
          <w:marTop w:val="0"/>
          <w:marBottom w:val="0"/>
          <w:divBdr>
            <w:top w:val="none" w:sz="0" w:space="0" w:color="auto"/>
            <w:left w:val="none" w:sz="0" w:space="0" w:color="auto"/>
            <w:bottom w:val="none" w:sz="0" w:space="0" w:color="auto"/>
            <w:right w:val="none" w:sz="0" w:space="0" w:color="auto"/>
          </w:divBdr>
        </w:div>
        <w:div w:id="1396050575">
          <w:marLeft w:val="0"/>
          <w:marRight w:val="0"/>
          <w:marTop w:val="0"/>
          <w:marBottom w:val="0"/>
          <w:divBdr>
            <w:top w:val="none" w:sz="0" w:space="0" w:color="auto"/>
            <w:left w:val="none" w:sz="0" w:space="0" w:color="auto"/>
            <w:bottom w:val="none" w:sz="0" w:space="0" w:color="auto"/>
            <w:right w:val="none" w:sz="0" w:space="0" w:color="auto"/>
          </w:divBdr>
        </w:div>
        <w:div w:id="1424640591">
          <w:marLeft w:val="0"/>
          <w:marRight w:val="0"/>
          <w:marTop w:val="0"/>
          <w:marBottom w:val="0"/>
          <w:divBdr>
            <w:top w:val="none" w:sz="0" w:space="0" w:color="auto"/>
            <w:left w:val="none" w:sz="0" w:space="0" w:color="auto"/>
            <w:bottom w:val="none" w:sz="0" w:space="0" w:color="auto"/>
            <w:right w:val="none" w:sz="0" w:space="0" w:color="auto"/>
          </w:divBdr>
        </w:div>
        <w:div w:id="1426802186">
          <w:marLeft w:val="0"/>
          <w:marRight w:val="0"/>
          <w:marTop w:val="0"/>
          <w:marBottom w:val="0"/>
          <w:divBdr>
            <w:top w:val="none" w:sz="0" w:space="0" w:color="auto"/>
            <w:left w:val="none" w:sz="0" w:space="0" w:color="auto"/>
            <w:bottom w:val="none" w:sz="0" w:space="0" w:color="auto"/>
            <w:right w:val="none" w:sz="0" w:space="0" w:color="auto"/>
          </w:divBdr>
        </w:div>
        <w:div w:id="1432124540">
          <w:marLeft w:val="0"/>
          <w:marRight w:val="0"/>
          <w:marTop w:val="0"/>
          <w:marBottom w:val="0"/>
          <w:divBdr>
            <w:top w:val="none" w:sz="0" w:space="0" w:color="auto"/>
            <w:left w:val="none" w:sz="0" w:space="0" w:color="auto"/>
            <w:bottom w:val="none" w:sz="0" w:space="0" w:color="auto"/>
            <w:right w:val="none" w:sz="0" w:space="0" w:color="auto"/>
          </w:divBdr>
        </w:div>
        <w:div w:id="1438863159">
          <w:marLeft w:val="0"/>
          <w:marRight w:val="0"/>
          <w:marTop w:val="0"/>
          <w:marBottom w:val="0"/>
          <w:divBdr>
            <w:top w:val="none" w:sz="0" w:space="0" w:color="auto"/>
            <w:left w:val="none" w:sz="0" w:space="0" w:color="auto"/>
            <w:bottom w:val="none" w:sz="0" w:space="0" w:color="auto"/>
            <w:right w:val="none" w:sz="0" w:space="0" w:color="auto"/>
          </w:divBdr>
        </w:div>
        <w:div w:id="1451974733">
          <w:marLeft w:val="0"/>
          <w:marRight w:val="0"/>
          <w:marTop w:val="0"/>
          <w:marBottom w:val="0"/>
          <w:divBdr>
            <w:top w:val="none" w:sz="0" w:space="0" w:color="auto"/>
            <w:left w:val="none" w:sz="0" w:space="0" w:color="auto"/>
            <w:bottom w:val="none" w:sz="0" w:space="0" w:color="auto"/>
            <w:right w:val="none" w:sz="0" w:space="0" w:color="auto"/>
          </w:divBdr>
        </w:div>
        <w:div w:id="1471896712">
          <w:marLeft w:val="0"/>
          <w:marRight w:val="0"/>
          <w:marTop w:val="0"/>
          <w:marBottom w:val="0"/>
          <w:divBdr>
            <w:top w:val="none" w:sz="0" w:space="0" w:color="auto"/>
            <w:left w:val="none" w:sz="0" w:space="0" w:color="auto"/>
            <w:bottom w:val="none" w:sz="0" w:space="0" w:color="auto"/>
            <w:right w:val="none" w:sz="0" w:space="0" w:color="auto"/>
          </w:divBdr>
        </w:div>
        <w:div w:id="1477454990">
          <w:marLeft w:val="0"/>
          <w:marRight w:val="0"/>
          <w:marTop w:val="0"/>
          <w:marBottom w:val="0"/>
          <w:divBdr>
            <w:top w:val="none" w:sz="0" w:space="0" w:color="auto"/>
            <w:left w:val="none" w:sz="0" w:space="0" w:color="auto"/>
            <w:bottom w:val="none" w:sz="0" w:space="0" w:color="auto"/>
            <w:right w:val="none" w:sz="0" w:space="0" w:color="auto"/>
          </w:divBdr>
        </w:div>
        <w:div w:id="1486777521">
          <w:marLeft w:val="0"/>
          <w:marRight w:val="0"/>
          <w:marTop w:val="0"/>
          <w:marBottom w:val="0"/>
          <w:divBdr>
            <w:top w:val="none" w:sz="0" w:space="0" w:color="auto"/>
            <w:left w:val="none" w:sz="0" w:space="0" w:color="auto"/>
            <w:bottom w:val="none" w:sz="0" w:space="0" w:color="auto"/>
            <w:right w:val="none" w:sz="0" w:space="0" w:color="auto"/>
          </w:divBdr>
        </w:div>
        <w:div w:id="1491872867">
          <w:marLeft w:val="0"/>
          <w:marRight w:val="0"/>
          <w:marTop w:val="0"/>
          <w:marBottom w:val="0"/>
          <w:divBdr>
            <w:top w:val="none" w:sz="0" w:space="0" w:color="auto"/>
            <w:left w:val="none" w:sz="0" w:space="0" w:color="auto"/>
            <w:bottom w:val="none" w:sz="0" w:space="0" w:color="auto"/>
            <w:right w:val="none" w:sz="0" w:space="0" w:color="auto"/>
          </w:divBdr>
        </w:div>
        <w:div w:id="1522745825">
          <w:marLeft w:val="0"/>
          <w:marRight w:val="0"/>
          <w:marTop w:val="0"/>
          <w:marBottom w:val="0"/>
          <w:divBdr>
            <w:top w:val="none" w:sz="0" w:space="0" w:color="auto"/>
            <w:left w:val="none" w:sz="0" w:space="0" w:color="auto"/>
            <w:bottom w:val="none" w:sz="0" w:space="0" w:color="auto"/>
            <w:right w:val="none" w:sz="0" w:space="0" w:color="auto"/>
          </w:divBdr>
        </w:div>
        <w:div w:id="1528448367">
          <w:marLeft w:val="0"/>
          <w:marRight w:val="0"/>
          <w:marTop w:val="0"/>
          <w:marBottom w:val="0"/>
          <w:divBdr>
            <w:top w:val="none" w:sz="0" w:space="0" w:color="auto"/>
            <w:left w:val="none" w:sz="0" w:space="0" w:color="auto"/>
            <w:bottom w:val="none" w:sz="0" w:space="0" w:color="auto"/>
            <w:right w:val="none" w:sz="0" w:space="0" w:color="auto"/>
          </w:divBdr>
        </w:div>
        <w:div w:id="1530996327">
          <w:marLeft w:val="0"/>
          <w:marRight w:val="0"/>
          <w:marTop w:val="0"/>
          <w:marBottom w:val="0"/>
          <w:divBdr>
            <w:top w:val="none" w:sz="0" w:space="0" w:color="auto"/>
            <w:left w:val="none" w:sz="0" w:space="0" w:color="auto"/>
            <w:bottom w:val="none" w:sz="0" w:space="0" w:color="auto"/>
            <w:right w:val="none" w:sz="0" w:space="0" w:color="auto"/>
          </w:divBdr>
        </w:div>
        <w:div w:id="1534416308">
          <w:marLeft w:val="0"/>
          <w:marRight w:val="0"/>
          <w:marTop w:val="0"/>
          <w:marBottom w:val="0"/>
          <w:divBdr>
            <w:top w:val="none" w:sz="0" w:space="0" w:color="auto"/>
            <w:left w:val="none" w:sz="0" w:space="0" w:color="auto"/>
            <w:bottom w:val="none" w:sz="0" w:space="0" w:color="auto"/>
            <w:right w:val="none" w:sz="0" w:space="0" w:color="auto"/>
          </w:divBdr>
        </w:div>
        <w:div w:id="1559168271">
          <w:marLeft w:val="0"/>
          <w:marRight w:val="0"/>
          <w:marTop w:val="0"/>
          <w:marBottom w:val="0"/>
          <w:divBdr>
            <w:top w:val="none" w:sz="0" w:space="0" w:color="auto"/>
            <w:left w:val="none" w:sz="0" w:space="0" w:color="auto"/>
            <w:bottom w:val="none" w:sz="0" w:space="0" w:color="auto"/>
            <w:right w:val="none" w:sz="0" w:space="0" w:color="auto"/>
          </w:divBdr>
        </w:div>
        <w:div w:id="1560751339">
          <w:marLeft w:val="0"/>
          <w:marRight w:val="0"/>
          <w:marTop w:val="0"/>
          <w:marBottom w:val="0"/>
          <w:divBdr>
            <w:top w:val="none" w:sz="0" w:space="0" w:color="auto"/>
            <w:left w:val="none" w:sz="0" w:space="0" w:color="auto"/>
            <w:bottom w:val="none" w:sz="0" w:space="0" w:color="auto"/>
            <w:right w:val="none" w:sz="0" w:space="0" w:color="auto"/>
          </w:divBdr>
        </w:div>
        <w:div w:id="1572888059">
          <w:marLeft w:val="0"/>
          <w:marRight w:val="0"/>
          <w:marTop w:val="0"/>
          <w:marBottom w:val="0"/>
          <w:divBdr>
            <w:top w:val="none" w:sz="0" w:space="0" w:color="auto"/>
            <w:left w:val="none" w:sz="0" w:space="0" w:color="auto"/>
            <w:bottom w:val="none" w:sz="0" w:space="0" w:color="auto"/>
            <w:right w:val="none" w:sz="0" w:space="0" w:color="auto"/>
          </w:divBdr>
        </w:div>
        <w:div w:id="1587615491">
          <w:marLeft w:val="0"/>
          <w:marRight w:val="0"/>
          <w:marTop w:val="0"/>
          <w:marBottom w:val="0"/>
          <w:divBdr>
            <w:top w:val="none" w:sz="0" w:space="0" w:color="auto"/>
            <w:left w:val="none" w:sz="0" w:space="0" w:color="auto"/>
            <w:bottom w:val="none" w:sz="0" w:space="0" w:color="auto"/>
            <w:right w:val="none" w:sz="0" w:space="0" w:color="auto"/>
          </w:divBdr>
        </w:div>
        <w:div w:id="1590504340">
          <w:marLeft w:val="0"/>
          <w:marRight w:val="0"/>
          <w:marTop w:val="0"/>
          <w:marBottom w:val="0"/>
          <w:divBdr>
            <w:top w:val="none" w:sz="0" w:space="0" w:color="auto"/>
            <w:left w:val="none" w:sz="0" w:space="0" w:color="auto"/>
            <w:bottom w:val="none" w:sz="0" w:space="0" w:color="auto"/>
            <w:right w:val="none" w:sz="0" w:space="0" w:color="auto"/>
          </w:divBdr>
        </w:div>
        <w:div w:id="1607812890">
          <w:marLeft w:val="0"/>
          <w:marRight w:val="0"/>
          <w:marTop w:val="0"/>
          <w:marBottom w:val="0"/>
          <w:divBdr>
            <w:top w:val="none" w:sz="0" w:space="0" w:color="auto"/>
            <w:left w:val="none" w:sz="0" w:space="0" w:color="auto"/>
            <w:bottom w:val="none" w:sz="0" w:space="0" w:color="auto"/>
            <w:right w:val="none" w:sz="0" w:space="0" w:color="auto"/>
          </w:divBdr>
        </w:div>
        <w:div w:id="1616255226">
          <w:marLeft w:val="0"/>
          <w:marRight w:val="0"/>
          <w:marTop w:val="0"/>
          <w:marBottom w:val="0"/>
          <w:divBdr>
            <w:top w:val="none" w:sz="0" w:space="0" w:color="auto"/>
            <w:left w:val="none" w:sz="0" w:space="0" w:color="auto"/>
            <w:bottom w:val="none" w:sz="0" w:space="0" w:color="auto"/>
            <w:right w:val="none" w:sz="0" w:space="0" w:color="auto"/>
          </w:divBdr>
        </w:div>
        <w:div w:id="1636569403">
          <w:marLeft w:val="0"/>
          <w:marRight w:val="0"/>
          <w:marTop w:val="0"/>
          <w:marBottom w:val="0"/>
          <w:divBdr>
            <w:top w:val="none" w:sz="0" w:space="0" w:color="auto"/>
            <w:left w:val="none" w:sz="0" w:space="0" w:color="auto"/>
            <w:bottom w:val="none" w:sz="0" w:space="0" w:color="auto"/>
            <w:right w:val="none" w:sz="0" w:space="0" w:color="auto"/>
          </w:divBdr>
        </w:div>
        <w:div w:id="1662192653">
          <w:marLeft w:val="0"/>
          <w:marRight w:val="0"/>
          <w:marTop w:val="0"/>
          <w:marBottom w:val="0"/>
          <w:divBdr>
            <w:top w:val="none" w:sz="0" w:space="0" w:color="auto"/>
            <w:left w:val="none" w:sz="0" w:space="0" w:color="auto"/>
            <w:bottom w:val="none" w:sz="0" w:space="0" w:color="auto"/>
            <w:right w:val="none" w:sz="0" w:space="0" w:color="auto"/>
          </w:divBdr>
        </w:div>
        <w:div w:id="1671568505">
          <w:marLeft w:val="0"/>
          <w:marRight w:val="0"/>
          <w:marTop w:val="0"/>
          <w:marBottom w:val="0"/>
          <w:divBdr>
            <w:top w:val="none" w:sz="0" w:space="0" w:color="auto"/>
            <w:left w:val="none" w:sz="0" w:space="0" w:color="auto"/>
            <w:bottom w:val="none" w:sz="0" w:space="0" w:color="auto"/>
            <w:right w:val="none" w:sz="0" w:space="0" w:color="auto"/>
          </w:divBdr>
        </w:div>
        <w:div w:id="1678920265">
          <w:marLeft w:val="0"/>
          <w:marRight w:val="0"/>
          <w:marTop w:val="0"/>
          <w:marBottom w:val="0"/>
          <w:divBdr>
            <w:top w:val="none" w:sz="0" w:space="0" w:color="auto"/>
            <w:left w:val="none" w:sz="0" w:space="0" w:color="auto"/>
            <w:bottom w:val="none" w:sz="0" w:space="0" w:color="auto"/>
            <w:right w:val="none" w:sz="0" w:space="0" w:color="auto"/>
          </w:divBdr>
        </w:div>
        <w:div w:id="1681733921">
          <w:marLeft w:val="0"/>
          <w:marRight w:val="0"/>
          <w:marTop w:val="0"/>
          <w:marBottom w:val="0"/>
          <w:divBdr>
            <w:top w:val="none" w:sz="0" w:space="0" w:color="auto"/>
            <w:left w:val="none" w:sz="0" w:space="0" w:color="auto"/>
            <w:bottom w:val="none" w:sz="0" w:space="0" w:color="auto"/>
            <w:right w:val="none" w:sz="0" w:space="0" w:color="auto"/>
          </w:divBdr>
        </w:div>
        <w:div w:id="1683825017">
          <w:marLeft w:val="0"/>
          <w:marRight w:val="0"/>
          <w:marTop w:val="0"/>
          <w:marBottom w:val="0"/>
          <w:divBdr>
            <w:top w:val="none" w:sz="0" w:space="0" w:color="auto"/>
            <w:left w:val="none" w:sz="0" w:space="0" w:color="auto"/>
            <w:bottom w:val="none" w:sz="0" w:space="0" w:color="auto"/>
            <w:right w:val="none" w:sz="0" w:space="0" w:color="auto"/>
          </w:divBdr>
        </w:div>
        <w:div w:id="1689990677">
          <w:marLeft w:val="0"/>
          <w:marRight w:val="0"/>
          <w:marTop w:val="0"/>
          <w:marBottom w:val="0"/>
          <w:divBdr>
            <w:top w:val="none" w:sz="0" w:space="0" w:color="auto"/>
            <w:left w:val="none" w:sz="0" w:space="0" w:color="auto"/>
            <w:bottom w:val="none" w:sz="0" w:space="0" w:color="auto"/>
            <w:right w:val="none" w:sz="0" w:space="0" w:color="auto"/>
          </w:divBdr>
        </w:div>
        <w:div w:id="1732002652">
          <w:marLeft w:val="0"/>
          <w:marRight w:val="0"/>
          <w:marTop w:val="0"/>
          <w:marBottom w:val="0"/>
          <w:divBdr>
            <w:top w:val="none" w:sz="0" w:space="0" w:color="auto"/>
            <w:left w:val="none" w:sz="0" w:space="0" w:color="auto"/>
            <w:bottom w:val="none" w:sz="0" w:space="0" w:color="auto"/>
            <w:right w:val="none" w:sz="0" w:space="0" w:color="auto"/>
          </w:divBdr>
        </w:div>
        <w:div w:id="1755516439">
          <w:marLeft w:val="0"/>
          <w:marRight w:val="0"/>
          <w:marTop w:val="0"/>
          <w:marBottom w:val="0"/>
          <w:divBdr>
            <w:top w:val="none" w:sz="0" w:space="0" w:color="auto"/>
            <w:left w:val="none" w:sz="0" w:space="0" w:color="auto"/>
            <w:bottom w:val="none" w:sz="0" w:space="0" w:color="auto"/>
            <w:right w:val="none" w:sz="0" w:space="0" w:color="auto"/>
          </w:divBdr>
        </w:div>
        <w:div w:id="1763793736">
          <w:marLeft w:val="0"/>
          <w:marRight w:val="0"/>
          <w:marTop w:val="0"/>
          <w:marBottom w:val="0"/>
          <w:divBdr>
            <w:top w:val="none" w:sz="0" w:space="0" w:color="auto"/>
            <w:left w:val="none" w:sz="0" w:space="0" w:color="auto"/>
            <w:bottom w:val="none" w:sz="0" w:space="0" w:color="auto"/>
            <w:right w:val="none" w:sz="0" w:space="0" w:color="auto"/>
          </w:divBdr>
        </w:div>
        <w:div w:id="1766994268">
          <w:marLeft w:val="0"/>
          <w:marRight w:val="0"/>
          <w:marTop w:val="0"/>
          <w:marBottom w:val="0"/>
          <w:divBdr>
            <w:top w:val="none" w:sz="0" w:space="0" w:color="auto"/>
            <w:left w:val="none" w:sz="0" w:space="0" w:color="auto"/>
            <w:bottom w:val="none" w:sz="0" w:space="0" w:color="auto"/>
            <w:right w:val="none" w:sz="0" w:space="0" w:color="auto"/>
          </w:divBdr>
        </w:div>
        <w:div w:id="1772697808">
          <w:marLeft w:val="0"/>
          <w:marRight w:val="0"/>
          <w:marTop w:val="0"/>
          <w:marBottom w:val="0"/>
          <w:divBdr>
            <w:top w:val="none" w:sz="0" w:space="0" w:color="auto"/>
            <w:left w:val="none" w:sz="0" w:space="0" w:color="auto"/>
            <w:bottom w:val="none" w:sz="0" w:space="0" w:color="auto"/>
            <w:right w:val="none" w:sz="0" w:space="0" w:color="auto"/>
          </w:divBdr>
        </w:div>
        <w:div w:id="1773285144">
          <w:marLeft w:val="0"/>
          <w:marRight w:val="0"/>
          <w:marTop w:val="0"/>
          <w:marBottom w:val="0"/>
          <w:divBdr>
            <w:top w:val="none" w:sz="0" w:space="0" w:color="auto"/>
            <w:left w:val="none" w:sz="0" w:space="0" w:color="auto"/>
            <w:bottom w:val="none" w:sz="0" w:space="0" w:color="auto"/>
            <w:right w:val="none" w:sz="0" w:space="0" w:color="auto"/>
          </w:divBdr>
        </w:div>
        <w:div w:id="1802070891">
          <w:marLeft w:val="0"/>
          <w:marRight w:val="0"/>
          <w:marTop w:val="0"/>
          <w:marBottom w:val="0"/>
          <w:divBdr>
            <w:top w:val="none" w:sz="0" w:space="0" w:color="auto"/>
            <w:left w:val="none" w:sz="0" w:space="0" w:color="auto"/>
            <w:bottom w:val="none" w:sz="0" w:space="0" w:color="auto"/>
            <w:right w:val="none" w:sz="0" w:space="0" w:color="auto"/>
          </w:divBdr>
        </w:div>
        <w:div w:id="1803381869">
          <w:marLeft w:val="0"/>
          <w:marRight w:val="0"/>
          <w:marTop w:val="0"/>
          <w:marBottom w:val="0"/>
          <w:divBdr>
            <w:top w:val="none" w:sz="0" w:space="0" w:color="auto"/>
            <w:left w:val="none" w:sz="0" w:space="0" w:color="auto"/>
            <w:bottom w:val="none" w:sz="0" w:space="0" w:color="auto"/>
            <w:right w:val="none" w:sz="0" w:space="0" w:color="auto"/>
          </w:divBdr>
        </w:div>
        <w:div w:id="1812938234">
          <w:marLeft w:val="0"/>
          <w:marRight w:val="0"/>
          <w:marTop w:val="0"/>
          <w:marBottom w:val="0"/>
          <w:divBdr>
            <w:top w:val="none" w:sz="0" w:space="0" w:color="auto"/>
            <w:left w:val="none" w:sz="0" w:space="0" w:color="auto"/>
            <w:bottom w:val="none" w:sz="0" w:space="0" w:color="auto"/>
            <w:right w:val="none" w:sz="0" w:space="0" w:color="auto"/>
          </w:divBdr>
        </w:div>
        <w:div w:id="1816337846">
          <w:marLeft w:val="0"/>
          <w:marRight w:val="0"/>
          <w:marTop w:val="0"/>
          <w:marBottom w:val="0"/>
          <w:divBdr>
            <w:top w:val="none" w:sz="0" w:space="0" w:color="auto"/>
            <w:left w:val="none" w:sz="0" w:space="0" w:color="auto"/>
            <w:bottom w:val="none" w:sz="0" w:space="0" w:color="auto"/>
            <w:right w:val="none" w:sz="0" w:space="0" w:color="auto"/>
          </w:divBdr>
        </w:div>
        <w:div w:id="1845432183">
          <w:marLeft w:val="0"/>
          <w:marRight w:val="0"/>
          <w:marTop w:val="0"/>
          <w:marBottom w:val="0"/>
          <w:divBdr>
            <w:top w:val="none" w:sz="0" w:space="0" w:color="auto"/>
            <w:left w:val="none" w:sz="0" w:space="0" w:color="auto"/>
            <w:bottom w:val="none" w:sz="0" w:space="0" w:color="auto"/>
            <w:right w:val="none" w:sz="0" w:space="0" w:color="auto"/>
          </w:divBdr>
        </w:div>
        <w:div w:id="1856845566">
          <w:marLeft w:val="0"/>
          <w:marRight w:val="0"/>
          <w:marTop w:val="0"/>
          <w:marBottom w:val="0"/>
          <w:divBdr>
            <w:top w:val="none" w:sz="0" w:space="0" w:color="auto"/>
            <w:left w:val="none" w:sz="0" w:space="0" w:color="auto"/>
            <w:bottom w:val="none" w:sz="0" w:space="0" w:color="auto"/>
            <w:right w:val="none" w:sz="0" w:space="0" w:color="auto"/>
          </w:divBdr>
        </w:div>
        <w:div w:id="1871188268">
          <w:marLeft w:val="0"/>
          <w:marRight w:val="0"/>
          <w:marTop w:val="0"/>
          <w:marBottom w:val="0"/>
          <w:divBdr>
            <w:top w:val="none" w:sz="0" w:space="0" w:color="auto"/>
            <w:left w:val="none" w:sz="0" w:space="0" w:color="auto"/>
            <w:bottom w:val="none" w:sz="0" w:space="0" w:color="auto"/>
            <w:right w:val="none" w:sz="0" w:space="0" w:color="auto"/>
          </w:divBdr>
        </w:div>
        <w:div w:id="1882592143">
          <w:marLeft w:val="0"/>
          <w:marRight w:val="0"/>
          <w:marTop w:val="0"/>
          <w:marBottom w:val="0"/>
          <w:divBdr>
            <w:top w:val="none" w:sz="0" w:space="0" w:color="auto"/>
            <w:left w:val="none" w:sz="0" w:space="0" w:color="auto"/>
            <w:bottom w:val="none" w:sz="0" w:space="0" w:color="auto"/>
            <w:right w:val="none" w:sz="0" w:space="0" w:color="auto"/>
          </w:divBdr>
        </w:div>
        <w:div w:id="1901937329">
          <w:marLeft w:val="0"/>
          <w:marRight w:val="0"/>
          <w:marTop w:val="0"/>
          <w:marBottom w:val="0"/>
          <w:divBdr>
            <w:top w:val="none" w:sz="0" w:space="0" w:color="auto"/>
            <w:left w:val="none" w:sz="0" w:space="0" w:color="auto"/>
            <w:bottom w:val="none" w:sz="0" w:space="0" w:color="auto"/>
            <w:right w:val="none" w:sz="0" w:space="0" w:color="auto"/>
          </w:divBdr>
        </w:div>
        <w:div w:id="1935167262">
          <w:marLeft w:val="0"/>
          <w:marRight w:val="0"/>
          <w:marTop w:val="0"/>
          <w:marBottom w:val="0"/>
          <w:divBdr>
            <w:top w:val="none" w:sz="0" w:space="0" w:color="auto"/>
            <w:left w:val="none" w:sz="0" w:space="0" w:color="auto"/>
            <w:bottom w:val="none" w:sz="0" w:space="0" w:color="auto"/>
            <w:right w:val="none" w:sz="0" w:space="0" w:color="auto"/>
          </w:divBdr>
        </w:div>
        <w:div w:id="1956061067">
          <w:marLeft w:val="0"/>
          <w:marRight w:val="0"/>
          <w:marTop w:val="0"/>
          <w:marBottom w:val="0"/>
          <w:divBdr>
            <w:top w:val="none" w:sz="0" w:space="0" w:color="auto"/>
            <w:left w:val="none" w:sz="0" w:space="0" w:color="auto"/>
            <w:bottom w:val="none" w:sz="0" w:space="0" w:color="auto"/>
            <w:right w:val="none" w:sz="0" w:space="0" w:color="auto"/>
          </w:divBdr>
        </w:div>
        <w:div w:id="1983122427">
          <w:marLeft w:val="0"/>
          <w:marRight w:val="0"/>
          <w:marTop w:val="0"/>
          <w:marBottom w:val="0"/>
          <w:divBdr>
            <w:top w:val="none" w:sz="0" w:space="0" w:color="auto"/>
            <w:left w:val="none" w:sz="0" w:space="0" w:color="auto"/>
            <w:bottom w:val="none" w:sz="0" w:space="0" w:color="auto"/>
            <w:right w:val="none" w:sz="0" w:space="0" w:color="auto"/>
          </w:divBdr>
        </w:div>
        <w:div w:id="2007900430">
          <w:marLeft w:val="0"/>
          <w:marRight w:val="0"/>
          <w:marTop w:val="0"/>
          <w:marBottom w:val="0"/>
          <w:divBdr>
            <w:top w:val="none" w:sz="0" w:space="0" w:color="auto"/>
            <w:left w:val="none" w:sz="0" w:space="0" w:color="auto"/>
            <w:bottom w:val="none" w:sz="0" w:space="0" w:color="auto"/>
            <w:right w:val="none" w:sz="0" w:space="0" w:color="auto"/>
          </w:divBdr>
        </w:div>
        <w:div w:id="2009018514">
          <w:marLeft w:val="0"/>
          <w:marRight w:val="0"/>
          <w:marTop w:val="0"/>
          <w:marBottom w:val="0"/>
          <w:divBdr>
            <w:top w:val="none" w:sz="0" w:space="0" w:color="auto"/>
            <w:left w:val="none" w:sz="0" w:space="0" w:color="auto"/>
            <w:bottom w:val="none" w:sz="0" w:space="0" w:color="auto"/>
            <w:right w:val="none" w:sz="0" w:space="0" w:color="auto"/>
          </w:divBdr>
        </w:div>
        <w:div w:id="2009207943">
          <w:marLeft w:val="0"/>
          <w:marRight w:val="0"/>
          <w:marTop w:val="0"/>
          <w:marBottom w:val="0"/>
          <w:divBdr>
            <w:top w:val="none" w:sz="0" w:space="0" w:color="auto"/>
            <w:left w:val="none" w:sz="0" w:space="0" w:color="auto"/>
            <w:bottom w:val="none" w:sz="0" w:space="0" w:color="auto"/>
            <w:right w:val="none" w:sz="0" w:space="0" w:color="auto"/>
          </w:divBdr>
        </w:div>
        <w:div w:id="2026131481">
          <w:marLeft w:val="0"/>
          <w:marRight w:val="0"/>
          <w:marTop w:val="0"/>
          <w:marBottom w:val="0"/>
          <w:divBdr>
            <w:top w:val="none" w:sz="0" w:space="0" w:color="auto"/>
            <w:left w:val="none" w:sz="0" w:space="0" w:color="auto"/>
            <w:bottom w:val="none" w:sz="0" w:space="0" w:color="auto"/>
            <w:right w:val="none" w:sz="0" w:space="0" w:color="auto"/>
          </w:divBdr>
        </w:div>
        <w:div w:id="2032680661">
          <w:marLeft w:val="0"/>
          <w:marRight w:val="0"/>
          <w:marTop w:val="0"/>
          <w:marBottom w:val="0"/>
          <w:divBdr>
            <w:top w:val="none" w:sz="0" w:space="0" w:color="auto"/>
            <w:left w:val="none" w:sz="0" w:space="0" w:color="auto"/>
            <w:bottom w:val="none" w:sz="0" w:space="0" w:color="auto"/>
            <w:right w:val="none" w:sz="0" w:space="0" w:color="auto"/>
          </w:divBdr>
        </w:div>
        <w:div w:id="2033191436">
          <w:marLeft w:val="0"/>
          <w:marRight w:val="0"/>
          <w:marTop w:val="0"/>
          <w:marBottom w:val="0"/>
          <w:divBdr>
            <w:top w:val="none" w:sz="0" w:space="0" w:color="auto"/>
            <w:left w:val="none" w:sz="0" w:space="0" w:color="auto"/>
            <w:bottom w:val="none" w:sz="0" w:space="0" w:color="auto"/>
            <w:right w:val="none" w:sz="0" w:space="0" w:color="auto"/>
          </w:divBdr>
        </w:div>
        <w:div w:id="2038773466">
          <w:marLeft w:val="0"/>
          <w:marRight w:val="0"/>
          <w:marTop w:val="0"/>
          <w:marBottom w:val="0"/>
          <w:divBdr>
            <w:top w:val="none" w:sz="0" w:space="0" w:color="auto"/>
            <w:left w:val="none" w:sz="0" w:space="0" w:color="auto"/>
            <w:bottom w:val="none" w:sz="0" w:space="0" w:color="auto"/>
            <w:right w:val="none" w:sz="0" w:space="0" w:color="auto"/>
          </w:divBdr>
        </w:div>
        <w:div w:id="2066441183">
          <w:marLeft w:val="0"/>
          <w:marRight w:val="0"/>
          <w:marTop w:val="0"/>
          <w:marBottom w:val="0"/>
          <w:divBdr>
            <w:top w:val="none" w:sz="0" w:space="0" w:color="auto"/>
            <w:left w:val="none" w:sz="0" w:space="0" w:color="auto"/>
            <w:bottom w:val="none" w:sz="0" w:space="0" w:color="auto"/>
            <w:right w:val="none" w:sz="0" w:space="0" w:color="auto"/>
          </w:divBdr>
        </w:div>
        <w:div w:id="2078934773">
          <w:marLeft w:val="0"/>
          <w:marRight w:val="0"/>
          <w:marTop w:val="0"/>
          <w:marBottom w:val="0"/>
          <w:divBdr>
            <w:top w:val="none" w:sz="0" w:space="0" w:color="auto"/>
            <w:left w:val="none" w:sz="0" w:space="0" w:color="auto"/>
            <w:bottom w:val="none" w:sz="0" w:space="0" w:color="auto"/>
            <w:right w:val="none" w:sz="0" w:space="0" w:color="auto"/>
          </w:divBdr>
        </w:div>
        <w:div w:id="2085952102">
          <w:marLeft w:val="0"/>
          <w:marRight w:val="0"/>
          <w:marTop w:val="0"/>
          <w:marBottom w:val="0"/>
          <w:divBdr>
            <w:top w:val="none" w:sz="0" w:space="0" w:color="auto"/>
            <w:left w:val="none" w:sz="0" w:space="0" w:color="auto"/>
            <w:bottom w:val="none" w:sz="0" w:space="0" w:color="auto"/>
            <w:right w:val="none" w:sz="0" w:space="0" w:color="auto"/>
          </w:divBdr>
        </w:div>
        <w:div w:id="2093433394">
          <w:marLeft w:val="0"/>
          <w:marRight w:val="0"/>
          <w:marTop w:val="0"/>
          <w:marBottom w:val="0"/>
          <w:divBdr>
            <w:top w:val="none" w:sz="0" w:space="0" w:color="auto"/>
            <w:left w:val="none" w:sz="0" w:space="0" w:color="auto"/>
            <w:bottom w:val="none" w:sz="0" w:space="0" w:color="auto"/>
            <w:right w:val="none" w:sz="0" w:space="0" w:color="auto"/>
          </w:divBdr>
        </w:div>
        <w:div w:id="2104253462">
          <w:marLeft w:val="0"/>
          <w:marRight w:val="0"/>
          <w:marTop w:val="0"/>
          <w:marBottom w:val="0"/>
          <w:divBdr>
            <w:top w:val="none" w:sz="0" w:space="0" w:color="auto"/>
            <w:left w:val="none" w:sz="0" w:space="0" w:color="auto"/>
            <w:bottom w:val="none" w:sz="0" w:space="0" w:color="auto"/>
            <w:right w:val="none" w:sz="0" w:space="0" w:color="auto"/>
          </w:divBdr>
        </w:div>
        <w:div w:id="2117164901">
          <w:marLeft w:val="0"/>
          <w:marRight w:val="0"/>
          <w:marTop w:val="0"/>
          <w:marBottom w:val="0"/>
          <w:divBdr>
            <w:top w:val="none" w:sz="0" w:space="0" w:color="auto"/>
            <w:left w:val="none" w:sz="0" w:space="0" w:color="auto"/>
            <w:bottom w:val="none" w:sz="0" w:space="0" w:color="auto"/>
            <w:right w:val="none" w:sz="0" w:space="0" w:color="auto"/>
          </w:divBdr>
        </w:div>
        <w:div w:id="2119446250">
          <w:marLeft w:val="0"/>
          <w:marRight w:val="0"/>
          <w:marTop w:val="0"/>
          <w:marBottom w:val="0"/>
          <w:divBdr>
            <w:top w:val="none" w:sz="0" w:space="0" w:color="auto"/>
            <w:left w:val="none" w:sz="0" w:space="0" w:color="auto"/>
            <w:bottom w:val="none" w:sz="0" w:space="0" w:color="auto"/>
            <w:right w:val="none" w:sz="0" w:space="0" w:color="auto"/>
          </w:divBdr>
        </w:div>
        <w:div w:id="2128698259">
          <w:marLeft w:val="0"/>
          <w:marRight w:val="0"/>
          <w:marTop w:val="0"/>
          <w:marBottom w:val="0"/>
          <w:divBdr>
            <w:top w:val="none" w:sz="0" w:space="0" w:color="auto"/>
            <w:left w:val="none" w:sz="0" w:space="0" w:color="auto"/>
            <w:bottom w:val="none" w:sz="0" w:space="0" w:color="auto"/>
            <w:right w:val="none" w:sz="0" w:space="0" w:color="auto"/>
          </w:divBdr>
        </w:div>
        <w:div w:id="2146971811">
          <w:marLeft w:val="0"/>
          <w:marRight w:val="0"/>
          <w:marTop w:val="0"/>
          <w:marBottom w:val="0"/>
          <w:divBdr>
            <w:top w:val="none" w:sz="0" w:space="0" w:color="auto"/>
            <w:left w:val="none" w:sz="0" w:space="0" w:color="auto"/>
            <w:bottom w:val="none" w:sz="0" w:space="0" w:color="auto"/>
            <w:right w:val="none" w:sz="0" w:space="0" w:color="auto"/>
          </w:divBdr>
        </w:div>
      </w:divsChild>
    </w:div>
    <w:div w:id="1831868450">
      <w:bodyDiv w:val="1"/>
      <w:marLeft w:val="0"/>
      <w:marRight w:val="0"/>
      <w:marTop w:val="0"/>
      <w:marBottom w:val="0"/>
      <w:divBdr>
        <w:top w:val="none" w:sz="0" w:space="0" w:color="auto"/>
        <w:left w:val="none" w:sz="0" w:space="0" w:color="auto"/>
        <w:bottom w:val="none" w:sz="0" w:space="0" w:color="auto"/>
        <w:right w:val="none" w:sz="0" w:space="0" w:color="auto"/>
      </w:divBdr>
    </w:div>
    <w:div w:id="1833597629">
      <w:bodyDiv w:val="1"/>
      <w:marLeft w:val="0"/>
      <w:marRight w:val="0"/>
      <w:marTop w:val="0"/>
      <w:marBottom w:val="0"/>
      <w:divBdr>
        <w:top w:val="none" w:sz="0" w:space="0" w:color="auto"/>
        <w:left w:val="none" w:sz="0" w:space="0" w:color="auto"/>
        <w:bottom w:val="none" w:sz="0" w:space="0" w:color="auto"/>
        <w:right w:val="none" w:sz="0" w:space="0" w:color="auto"/>
      </w:divBdr>
    </w:div>
    <w:div w:id="1840463470">
      <w:bodyDiv w:val="1"/>
      <w:marLeft w:val="0"/>
      <w:marRight w:val="0"/>
      <w:marTop w:val="0"/>
      <w:marBottom w:val="0"/>
      <w:divBdr>
        <w:top w:val="none" w:sz="0" w:space="0" w:color="auto"/>
        <w:left w:val="none" w:sz="0" w:space="0" w:color="auto"/>
        <w:bottom w:val="none" w:sz="0" w:space="0" w:color="auto"/>
        <w:right w:val="none" w:sz="0" w:space="0" w:color="auto"/>
      </w:divBdr>
    </w:div>
    <w:div w:id="1844542281">
      <w:bodyDiv w:val="1"/>
      <w:marLeft w:val="0"/>
      <w:marRight w:val="0"/>
      <w:marTop w:val="0"/>
      <w:marBottom w:val="0"/>
      <w:divBdr>
        <w:top w:val="none" w:sz="0" w:space="0" w:color="auto"/>
        <w:left w:val="none" w:sz="0" w:space="0" w:color="auto"/>
        <w:bottom w:val="none" w:sz="0" w:space="0" w:color="auto"/>
        <w:right w:val="none" w:sz="0" w:space="0" w:color="auto"/>
      </w:divBdr>
    </w:div>
    <w:div w:id="1846507662">
      <w:bodyDiv w:val="1"/>
      <w:marLeft w:val="0"/>
      <w:marRight w:val="0"/>
      <w:marTop w:val="0"/>
      <w:marBottom w:val="0"/>
      <w:divBdr>
        <w:top w:val="none" w:sz="0" w:space="0" w:color="auto"/>
        <w:left w:val="none" w:sz="0" w:space="0" w:color="auto"/>
        <w:bottom w:val="none" w:sz="0" w:space="0" w:color="auto"/>
        <w:right w:val="none" w:sz="0" w:space="0" w:color="auto"/>
      </w:divBdr>
    </w:div>
    <w:div w:id="1849782616">
      <w:bodyDiv w:val="1"/>
      <w:marLeft w:val="0"/>
      <w:marRight w:val="0"/>
      <w:marTop w:val="0"/>
      <w:marBottom w:val="0"/>
      <w:divBdr>
        <w:top w:val="none" w:sz="0" w:space="0" w:color="auto"/>
        <w:left w:val="none" w:sz="0" w:space="0" w:color="auto"/>
        <w:bottom w:val="none" w:sz="0" w:space="0" w:color="auto"/>
        <w:right w:val="none" w:sz="0" w:space="0" w:color="auto"/>
      </w:divBdr>
    </w:div>
    <w:div w:id="1852640261">
      <w:bodyDiv w:val="1"/>
      <w:marLeft w:val="0"/>
      <w:marRight w:val="0"/>
      <w:marTop w:val="0"/>
      <w:marBottom w:val="0"/>
      <w:divBdr>
        <w:top w:val="none" w:sz="0" w:space="0" w:color="auto"/>
        <w:left w:val="none" w:sz="0" w:space="0" w:color="auto"/>
        <w:bottom w:val="none" w:sz="0" w:space="0" w:color="auto"/>
        <w:right w:val="none" w:sz="0" w:space="0" w:color="auto"/>
      </w:divBdr>
    </w:div>
    <w:div w:id="1855608173">
      <w:bodyDiv w:val="1"/>
      <w:marLeft w:val="0"/>
      <w:marRight w:val="0"/>
      <w:marTop w:val="0"/>
      <w:marBottom w:val="0"/>
      <w:divBdr>
        <w:top w:val="none" w:sz="0" w:space="0" w:color="auto"/>
        <w:left w:val="none" w:sz="0" w:space="0" w:color="auto"/>
        <w:bottom w:val="none" w:sz="0" w:space="0" w:color="auto"/>
        <w:right w:val="none" w:sz="0" w:space="0" w:color="auto"/>
      </w:divBdr>
    </w:div>
    <w:div w:id="1861164481">
      <w:bodyDiv w:val="1"/>
      <w:marLeft w:val="0"/>
      <w:marRight w:val="0"/>
      <w:marTop w:val="0"/>
      <w:marBottom w:val="0"/>
      <w:divBdr>
        <w:top w:val="none" w:sz="0" w:space="0" w:color="auto"/>
        <w:left w:val="none" w:sz="0" w:space="0" w:color="auto"/>
        <w:bottom w:val="none" w:sz="0" w:space="0" w:color="auto"/>
        <w:right w:val="none" w:sz="0" w:space="0" w:color="auto"/>
      </w:divBdr>
    </w:div>
    <w:div w:id="1868981987">
      <w:bodyDiv w:val="1"/>
      <w:marLeft w:val="0"/>
      <w:marRight w:val="0"/>
      <w:marTop w:val="0"/>
      <w:marBottom w:val="0"/>
      <w:divBdr>
        <w:top w:val="none" w:sz="0" w:space="0" w:color="auto"/>
        <w:left w:val="none" w:sz="0" w:space="0" w:color="auto"/>
        <w:bottom w:val="none" w:sz="0" w:space="0" w:color="auto"/>
        <w:right w:val="none" w:sz="0" w:space="0" w:color="auto"/>
      </w:divBdr>
      <w:divsChild>
        <w:div w:id="167914585">
          <w:marLeft w:val="0"/>
          <w:marRight w:val="0"/>
          <w:marTop w:val="0"/>
          <w:marBottom w:val="0"/>
          <w:divBdr>
            <w:top w:val="none" w:sz="0" w:space="0" w:color="auto"/>
            <w:left w:val="none" w:sz="0" w:space="0" w:color="auto"/>
            <w:bottom w:val="none" w:sz="0" w:space="0" w:color="auto"/>
            <w:right w:val="none" w:sz="0" w:space="0" w:color="auto"/>
          </w:divBdr>
        </w:div>
        <w:div w:id="232476333">
          <w:marLeft w:val="0"/>
          <w:marRight w:val="0"/>
          <w:marTop w:val="0"/>
          <w:marBottom w:val="0"/>
          <w:divBdr>
            <w:top w:val="none" w:sz="0" w:space="0" w:color="auto"/>
            <w:left w:val="none" w:sz="0" w:space="0" w:color="auto"/>
            <w:bottom w:val="none" w:sz="0" w:space="0" w:color="auto"/>
            <w:right w:val="none" w:sz="0" w:space="0" w:color="auto"/>
          </w:divBdr>
        </w:div>
        <w:div w:id="279461569">
          <w:marLeft w:val="0"/>
          <w:marRight w:val="0"/>
          <w:marTop w:val="0"/>
          <w:marBottom w:val="0"/>
          <w:divBdr>
            <w:top w:val="none" w:sz="0" w:space="0" w:color="auto"/>
            <w:left w:val="none" w:sz="0" w:space="0" w:color="auto"/>
            <w:bottom w:val="none" w:sz="0" w:space="0" w:color="auto"/>
            <w:right w:val="none" w:sz="0" w:space="0" w:color="auto"/>
          </w:divBdr>
        </w:div>
        <w:div w:id="280650796">
          <w:marLeft w:val="0"/>
          <w:marRight w:val="0"/>
          <w:marTop w:val="0"/>
          <w:marBottom w:val="0"/>
          <w:divBdr>
            <w:top w:val="none" w:sz="0" w:space="0" w:color="auto"/>
            <w:left w:val="none" w:sz="0" w:space="0" w:color="auto"/>
            <w:bottom w:val="none" w:sz="0" w:space="0" w:color="auto"/>
            <w:right w:val="none" w:sz="0" w:space="0" w:color="auto"/>
          </w:divBdr>
        </w:div>
        <w:div w:id="325061308">
          <w:marLeft w:val="0"/>
          <w:marRight w:val="0"/>
          <w:marTop w:val="0"/>
          <w:marBottom w:val="0"/>
          <w:divBdr>
            <w:top w:val="none" w:sz="0" w:space="0" w:color="auto"/>
            <w:left w:val="none" w:sz="0" w:space="0" w:color="auto"/>
            <w:bottom w:val="none" w:sz="0" w:space="0" w:color="auto"/>
            <w:right w:val="none" w:sz="0" w:space="0" w:color="auto"/>
          </w:divBdr>
        </w:div>
        <w:div w:id="414670747">
          <w:marLeft w:val="0"/>
          <w:marRight w:val="0"/>
          <w:marTop w:val="0"/>
          <w:marBottom w:val="0"/>
          <w:divBdr>
            <w:top w:val="none" w:sz="0" w:space="0" w:color="auto"/>
            <w:left w:val="none" w:sz="0" w:space="0" w:color="auto"/>
            <w:bottom w:val="none" w:sz="0" w:space="0" w:color="auto"/>
            <w:right w:val="none" w:sz="0" w:space="0" w:color="auto"/>
          </w:divBdr>
        </w:div>
        <w:div w:id="537857650">
          <w:marLeft w:val="0"/>
          <w:marRight w:val="0"/>
          <w:marTop w:val="0"/>
          <w:marBottom w:val="0"/>
          <w:divBdr>
            <w:top w:val="none" w:sz="0" w:space="0" w:color="auto"/>
            <w:left w:val="none" w:sz="0" w:space="0" w:color="auto"/>
            <w:bottom w:val="none" w:sz="0" w:space="0" w:color="auto"/>
            <w:right w:val="none" w:sz="0" w:space="0" w:color="auto"/>
          </w:divBdr>
        </w:div>
        <w:div w:id="659428604">
          <w:marLeft w:val="0"/>
          <w:marRight w:val="0"/>
          <w:marTop w:val="0"/>
          <w:marBottom w:val="0"/>
          <w:divBdr>
            <w:top w:val="none" w:sz="0" w:space="0" w:color="auto"/>
            <w:left w:val="none" w:sz="0" w:space="0" w:color="auto"/>
            <w:bottom w:val="none" w:sz="0" w:space="0" w:color="auto"/>
            <w:right w:val="none" w:sz="0" w:space="0" w:color="auto"/>
          </w:divBdr>
        </w:div>
        <w:div w:id="845367320">
          <w:marLeft w:val="0"/>
          <w:marRight w:val="0"/>
          <w:marTop w:val="0"/>
          <w:marBottom w:val="0"/>
          <w:divBdr>
            <w:top w:val="none" w:sz="0" w:space="0" w:color="auto"/>
            <w:left w:val="none" w:sz="0" w:space="0" w:color="auto"/>
            <w:bottom w:val="none" w:sz="0" w:space="0" w:color="auto"/>
            <w:right w:val="none" w:sz="0" w:space="0" w:color="auto"/>
          </w:divBdr>
        </w:div>
        <w:div w:id="994378999">
          <w:marLeft w:val="0"/>
          <w:marRight w:val="0"/>
          <w:marTop w:val="0"/>
          <w:marBottom w:val="0"/>
          <w:divBdr>
            <w:top w:val="none" w:sz="0" w:space="0" w:color="auto"/>
            <w:left w:val="none" w:sz="0" w:space="0" w:color="auto"/>
            <w:bottom w:val="none" w:sz="0" w:space="0" w:color="auto"/>
            <w:right w:val="none" w:sz="0" w:space="0" w:color="auto"/>
          </w:divBdr>
        </w:div>
        <w:div w:id="1004943054">
          <w:marLeft w:val="0"/>
          <w:marRight w:val="0"/>
          <w:marTop w:val="0"/>
          <w:marBottom w:val="0"/>
          <w:divBdr>
            <w:top w:val="none" w:sz="0" w:space="0" w:color="auto"/>
            <w:left w:val="none" w:sz="0" w:space="0" w:color="auto"/>
            <w:bottom w:val="none" w:sz="0" w:space="0" w:color="auto"/>
            <w:right w:val="none" w:sz="0" w:space="0" w:color="auto"/>
          </w:divBdr>
        </w:div>
        <w:div w:id="1011252789">
          <w:marLeft w:val="0"/>
          <w:marRight w:val="0"/>
          <w:marTop w:val="0"/>
          <w:marBottom w:val="0"/>
          <w:divBdr>
            <w:top w:val="none" w:sz="0" w:space="0" w:color="auto"/>
            <w:left w:val="none" w:sz="0" w:space="0" w:color="auto"/>
            <w:bottom w:val="none" w:sz="0" w:space="0" w:color="auto"/>
            <w:right w:val="none" w:sz="0" w:space="0" w:color="auto"/>
          </w:divBdr>
        </w:div>
        <w:div w:id="1099332025">
          <w:marLeft w:val="0"/>
          <w:marRight w:val="0"/>
          <w:marTop w:val="0"/>
          <w:marBottom w:val="0"/>
          <w:divBdr>
            <w:top w:val="none" w:sz="0" w:space="0" w:color="auto"/>
            <w:left w:val="none" w:sz="0" w:space="0" w:color="auto"/>
            <w:bottom w:val="none" w:sz="0" w:space="0" w:color="auto"/>
            <w:right w:val="none" w:sz="0" w:space="0" w:color="auto"/>
          </w:divBdr>
        </w:div>
        <w:div w:id="1132016073">
          <w:marLeft w:val="0"/>
          <w:marRight w:val="0"/>
          <w:marTop w:val="0"/>
          <w:marBottom w:val="0"/>
          <w:divBdr>
            <w:top w:val="none" w:sz="0" w:space="0" w:color="auto"/>
            <w:left w:val="none" w:sz="0" w:space="0" w:color="auto"/>
            <w:bottom w:val="none" w:sz="0" w:space="0" w:color="auto"/>
            <w:right w:val="none" w:sz="0" w:space="0" w:color="auto"/>
          </w:divBdr>
        </w:div>
        <w:div w:id="1218082991">
          <w:marLeft w:val="0"/>
          <w:marRight w:val="0"/>
          <w:marTop w:val="0"/>
          <w:marBottom w:val="0"/>
          <w:divBdr>
            <w:top w:val="none" w:sz="0" w:space="0" w:color="auto"/>
            <w:left w:val="none" w:sz="0" w:space="0" w:color="auto"/>
            <w:bottom w:val="none" w:sz="0" w:space="0" w:color="auto"/>
            <w:right w:val="none" w:sz="0" w:space="0" w:color="auto"/>
          </w:divBdr>
        </w:div>
        <w:div w:id="1261644194">
          <w:marLeft w:val="0"/>
          <w:marRight w:val="0"/>
          <w:marTop w:val="0"/>
          <w:marBottom w:val="0"/>
          <w:divBdr>
            <w:top w:val="none" w:sz="0" w:space="0" w:color="auto"/>
            <w:left w:val="none" w:sz="0" w:space="0" w:color="auto"/>
            <w:bottom w:val="none" w:sz="0" w:space="0" w:color="auto"/>
            <w:right w:val="none" w:sz="0" w:space="0" w:color="auto"/>
          </w:divBdr>
        </w:div>
        <w:div w:id="1364938236">
          <w:marLeft w:val="0"/>
          <w:marRight w:val="0"/>
          <w:marTop w:val="0"/>
          <w:marBottom w:val="0"/>
          <w:divBdr>
            <w:top w:val="none" w:sz="0" w:space="0" w:color="auto"/>
            <w:left w:val="none" w:sz="0" w:space="0" w:color="auto"/>
            <w:bottom w:val="none" w:sz="0" w:space="0" w:color="auto"/>
            <w:right w:val="none" w:sz="0" w:space="0" w:color="auto"/>
          </w:divBdr>
        </w:div>
        <w:div w:id="1367411462">
          <w:marLeft w:val="0"/>
          <w:marRight w:val="0"/>
          <w:marTop w:val="0"/>
          <w:marBottom w:val="0"/>
          <w:divBdr>
            <w:top w:val="none" w:sz="0" w:space="0" w:color="auto"/>
            <w:left w:val="none" w:sz="0" w:space="0" w:color="auto"/>
            <w:bottom w:val="none" w:sz="0" w:space="0" w:color="auto"/>
            <w:right w:val="none" w:sz="0" w:space="0" w:color="auto"/>
          </w:divBdr>
        </w:div>
        <w:div w:id="1389574840">
          <w:marLeft w:val="0"/>
          <w:marRight w:val="0"/>
          <w:marTop w:val="0"/>
          <w:marBottom w:val="0"/>
          <w:divBdr>
            <w:top w:val="none" w:sz="0" w:space="0" w:color="auto"/>
            <w:left w:val="none" w:sz="0" w:space="0" w:color="auto"/>
            <w:bottom w:val="none" w:sz="0" w:space="0" w:color="auto"/>
            <w:right w:val="none" w:sz="0" w:space="0" w:color="auto"/>
          </w:divBdr>
        </w:div>
        <w:div w:id="1435444067">
          <w:marLeft w:val="0"/>
          <w:marRight w:val="0"/>
          <w:marTop w:val="0"/>
          <w:marBottom w:val="0"/>
          <w:divBdr>
            <w:top w:val="none" w:sz="0" w:space="0" w:color="auto"/>
            <w:left w:val="none" w:sz="0" w:space="0" w:color="auto"/>
            <w:bottom w:val="none" w:sz="0" w:space="0" w:color="auto"/>
            <w:right w:val="none" w:sz="0" w:space="0" w:color="auto"/>
          </w:divBdr>
        </w:div>
        <w:div w:id="1485193986">
          <w:marLeft w:val="0"/>
          <w:marRight w:val="0"/>
          <w:marTop w:val="0"/>
          <w:marBottom w:val="0"/>
          <w:divBdr>
            <w:top w:val="none" w:sz="0" w:space="0" w:color="auto"/>
            <w:left w:val="none" w:sz="0" w:space="0" w:color="auto"/>
            <w:bottom w:val="none" w:sz="0" w:space="0" w:color="auto"/>
            <w:right w:val="none" w:sz="0" w:space="0" w:color="auto"/>
          </w:divBdr>
        </w:div>
        <w:div w:id="1522864193">
          <w:marLeft w:val="0"/>
          <w:marRight w:val="0"/>
          <w:marTop w:val="0"/>
          <w:marBottom w:val="0"/>
          <w:divBdr>
            <w:top w:val="none" w:sz="0" w:space="0" w:color="auto"/>
            <w:left w:val="none" w:sz="0" w:space="0" w:color="auto"/>
            <w:bottom w:val="none" w:sz="0" w:space="0" w:color="auto"/>
            <w:right w:val="none" w:sz="0" w:space="0" w:color="auto"/>
          </w:divBdr>
        </w:div>
        <w:div w:id="1687101071">
          <w:marLeft w:val="0"/>
          <w:marRight w:val="0"/>
          <w:marTop w:val="0"/>
          <w:marBottom w:val="0"/>
          <w:divBdr>
            <w:top w:val="none" w:sz="0" w:space="0" w:color="auto"/>
            <w:left w:val="none" w:sz="0" w:space="0" w:color="auto"/>
            <w:bottom w:val="none" w:sz="0" w:space="0" w:color="auto"/>
            <w:right w:val="none" w:sz="0" w:space="0" w:color="auto"/>
          </w:divBdr>
        </w:div>
        <w:div w:id="1694376740">
          <w:marLeft w:val="0"/>
          <w:marRight w:val="0"/>
          <w:marTop w:val="0"/>
          <w:marBottom w:val="0"/>
          <w:divBdr>
            <w:top w:val="none" w:sz="0" w:space="0" w:color="auto"/>
            <w:left w:val="none" w:sz="0" w:space="0" w:color="auto"/>
            <w:bottom w:val="none" w:sz="0" w:space="0" w:color="auto"/>
            <w:right w:val="none" w:sz="0" w:space="0" w:color="auto"/>
          </w:divBdr>
        </w:div>
        <w:div w:id="1697848718">
          <w:marLeft w:val="0"/>
          <w:marRight w:val="0"/>
          <w:marTop w:val="0"/>
          <w:marBottom w:val="0"/>
          <w:divBdr>
            <w:top w:val="none" w:sz="0" w:space="0" w:color="auto"/>
            <w:left w:val="none" w:sz="0" w:space="0" w:color="auto"/>
            <w:bottom w:val="none" w:sz="0" w:space="0" w:color="auto"/>
            <w:right w:val="none" w:sz="0" w:space="0" w:color="auto"/>
          </w:divBdr>
        </w:div>
        <w:div w:id="1769958583">
          <w:marLeft w:val="0"/>
          <w:marRight w:val="0"/>
          <w:marTop w:val="0"/>
          <w:marBottom w:val="0"/>
          <w:divBdr>
            <w:top w:val="none" w:sz="0" w:space="0" w:color="auto"/>
            <w:left w:val="none" w:sz="0" w:space="0" w:color="auto"/>
            <w:bottom w:val="none" w:sz="0" w:space="0" w:color="auto"/>
            <w:right w:val="none" w:sz="0" w:space="0" w:color="auto"/>
          </w:divBdr>
        </w:div>
        <w:div w:id="1771923535">
          <w:marLeft w:val="0"/>
          <w:marRight w:val="0"/>
          <w:marTop w:val="0"/>
          <w:marBottom w:val="0"/>
          <w:divBdr>
            <w:top w:val="none" w:sz="0" w:space="0" w:color="auto"/>
            <w:left w:val="none" w:sz="0" w:space="0" w:color="auto"/>
            <w:bottom w:val="none" w:sz="0" w:space="0" w:color="auto"/>
            <w:right w:val="none" w:sz="0" w:space="0" w:color="auto"/>
          </w:divBdr>
        </w:div>
      </w:divsChild>
    </w:div>
    <w:div w:id="1870534545">
      <w:bodyDiv w:val="1"/>
      <w:marLeft w:val="0"/>
      <w:marRight w:val="0"/>
      <w:marTop w:val="0"/>
      <w:marBottom w:val="0"/>
      <w:divBdr>
        <w:top w:val="none" w:sz="0" w:space="0" w:color="auto"/>
        <w:left w:val="none" w:sz="0" w:space="0" w:color="auto"/>
        <w:bottom w:val="none" w:sz="0" w:space="0" w:color="auto"/>
        <w:right w:val="none" w:sz="0" w:space="0" w:color="auto"/>
      </w:divBdr>
    </w:div>
    <w:div w:id="1875070202">
      <w:bodyDiv w:val="1"/>
      <w:marLeft w:val="0"/>
      <w:marRight w:val="0"/>
      <w:marTop w:val="0"/>
      <w:marBottom w:val="0"/>
      <w:divBdr>
        <w:top w:val="none" w:sz="0" w:space="0" w:color="auto"/>
        <w:left w:val="none" w:sz="0" w:space="0" w:color="auto"/>
        <w:bottom w:val="none" w:sz="0" w:space="0" w:color="auto"/>
        <w:right w:val="none" w:sz="0" w:space="0" w:color="auto"/>
      </w:divBdr>
    </w:div>
    <w:div w:id="1877235997">
      <w:bodyDiv w:val="1"/>
      <w:marLeft w:val="0"/>
      <w:marRight w:val="0"/>
      <w:marTop w:val="0"/>
      <w:marBottom w:val="0"/>
      <w:divBdr>
        <w:top w:val="none" w:sz="0" w:space="0" w:color="auto"/>
        <w:left w:val="none" w:sz="0" w:space="0" w:color="auto"/>
        <w:bottom w:val="none" w:sz="0" w:space="0" w:color="auto"/>
        <w:right w:val="none" w:sz="0" w:space="0" w:color="auto"/>
      </w:divBdr>
    </w:div>
    <w:div w:id="1882551466">
      <w:bodyDiv w:val="1"/>
      <w:marLeft w:val="0"/>
      <w:marRight w:val="0"/>
      <w:marTop w:val="0"/>
      <w:marBottom w:val="0"/>
      <w:divBdr>
        <w:top w:val="none" w:sz="0" w:space="0" w:color="auto"/>
        <w:left w:val="none" w:sz="0" w:space="0" w:color="auto"/>
        <w:bottom w:val="none" w:sz="0" w:space="0" w:color="auto"/>
        <w:right w:val="none" w:sz="0" w:space="0" w:color="auto"/>
      </w:divBdr>
    </w:div>
    <w:div w:id="1884294090">
      <w:bodyDiv w:val="1"/>
      <w:marLeft w:val="0"/>
      <w:marRight w:val="0"/>
      <w:marTop w:val="0"/>
      <w:marBottom w:val="0"/>
      <w:divBdr>
        <w:top w:val="none" w:sz="0" w:space="0" w:color="auto"/>
        <w:left w:val="none" w:sz="0" w:space="0" w:color="auto"/>
        <w:bottom w:val="none" w:sz="0" w:space="0" w:color="auto"/>
        <w:right w:val="none" w:sz="0" w:space="0" w:color="auto"/>
      </w:divBdr>
      <w:divsChild>
        <w:div w:id="701169824">
          <w:marLeft w:val="0"/>
          <w:marRight w:val="0"/>
          <w:marTop w:val="0"/>
          <w:marBottom w:val="0"/>
          <w:divBdr>
            <w:top w:val="none" w:sz="0" w:space="0" w:color="auto"/>
            <w:left w:val="none" w:sz="0" w:space="0" w:color="auto"/>
            <w:bottom w:val="none" w:sz="0" w:space="0" w:color="auto"/>
            <w:right w:val="none" w:sz="0" w:space="0" w:color="auto"/>
          </w:divBdr>
        </w:div>
        <w:div w:id="738753619">
          <w:marLeft w:val="0"/>
          <w:marRight w:val="0"/>
          <w:marTop w:val="0"/>
          <w:marBottom w:val="0"/>
          <w:divBdr>
            <w:top w:val="none" w:sz="0" w:space="0" w:color="auto"/>
            <w:left w:val="none" w:sz="0" w:space="0" w:color="auto"/>
            <w:bottom w:val="none" w:sz="0" w:space="0" w:color="auto"/>
            <w:right w:val="none" w:sz="0" w:space="0" w:color="auto"/>
          </w:divBdr>
        </w:div>
      </w:divsChild>
    </w:div>
    <w:div w:id="1884369551">
      <w:bodyDiv w:val="1"/>
      <w:marLeft w:val="0"/>
      <w:marRight w:val="0"/>
      <w:marTop w:val="0"/>
      <w:marBottom w:val="0"/>
      <w:divBdr>
        <w:top w:val="none" w:sz="0" w:space="0" w:color="auto"/>
        <w:left w:val="none" w:sz="0" w:space="0" w:color="auto"/>
        <w:bottom w:val="none" w:sz="0" w:space="0" w:color="auto"/>
        <w:right w:val="none" w:sz="0" w:space="0" w:color="auto"/>
      </w:divBdr>
    </w:div>
    <w:div w:id="1888254925">
      <w:bodyDiv w:val="1"/>
      <w:marLeft w:val="0"/>
      <w:marRight w:val="0"/>
      <w:marTop w:val="0"/>
      <w:marBottom w:val="0"/>
      <w:divBdr>
        <w:top w:val="none" w:sz="0" w:space="0" w:color="auto"/>
        <w:left w:val="none" w:sz="0" w:space="0" w:color="auto"/>
        <w:bottom w:val="none" w:sz="0" w:space="0" w:color="auto"/>
        <w:right w:val="none" w:sz="0" w:space="0" w:color="auto"/>
      </w:divBdr>
    </w:div>
    <w:div w:id="1889031212">
      <w:bodyDiv w:val="1"/>
      <w:marLeft w:val="0"/>
      <w:marRight w:val="0"/>
      <w:marTop w:val="0"/>
      <w:marBottom w:val="0"/>
      <w:divBdr>
        <w:top w:val="none" w:sz="0" w:space="0" w:color="auto"/>
        <w:left w:val="none" w:sz="0" w:space="0" w:color="auto"/>
        <w:bottom w:val="none" w:sz="0" w:space="0" w:color="auto"/>
        <w:right w:val="none" w:sz="0" w:space="0" w:color="auto"/>
      </w:divBdr>
    </w:div>
    <w:div w:id="1889488869">
      <w:bodyDiv w:val="1"/>
      <w:marLeft w:val="0"/>
      <w:marRight w:val="0"/>
      <w:marTop w:val="0"/>
      <w:marBottom w:val="0"/>
      <w:divBdr>
        <w:top w:val="none" w:sz="0" w:space="0" w:color="auto"/>
        <w:left w:val="none" w:sz="0" w:space="0" w:color="auto"/>
        <w:bottom w:val="none" w:sz="0" w:space="0" w:color="auto"/>
        <w:right w:val="none" w:sz="0" w:space="0" w:color="auto"/>
      </w:divBdr>
      <w:divsChild>
        <w:div w:id="563685631">
          <w:marLeft w:val="0"/>
          <w:marRight w:val="0"/>
          <w:marTop w:val="120"/>
          <w:marBottom w:val="0"/>
          <w:divBdr>
            <w:top w:val="none" w:sz="0" w:space="0" w:color="auto"/>
            <w:left w:val="none" w:sz="0" w:space="0" w:color="auto"/>
            <w:bottom w:val="none" w:sz="0" w:space="0" w:color="auto"/>
            <w:right w:val="none" w:sz="0" w:space="0" w:color="auto"/>
          </w:divBdr>
        </w:div>
        <w:div w:id="1099791191">
          <w:marLeft w:val="0"/>
          <w:marRight w:val="0"/>
          <w:marTop w:val="120"/>
          <w:marBottom w:val="0"/>
          <w:divBdr>
            <w:top w:val="none" w:sz="0" w:space="0" w:color="auto"/>
            <w:left w:val="none" w:sz="0" w:space="0" w:color="auto"/>
            <w:bottom w:val="none" w:sz="0" w:space="0" w:color="auto"/>
            <w:right w:val="none" w:sz="0" w:space="0" w:color="auto"/>
          </w:divBdr>
        </w:div>
      </w:divsChild>
    </w:div>
    <w:div w:id="1890801970">
      <w:bodyDiv w:val="1"/>
      <w:marLeft w:val="0"/>
      <w:marRight w:val="0"/>
      <w:marTop w:val="0"/>
      <w:marBottom w:val="0"/>
      <w:divBdr>
        <w:top w:val="none" w:sz="0" w:space="0" w:color="auto"/>
        <w:left w:val="none" w:sz="0" w:space="0" w:color="auto"/>
        <w:bottom w:val="none" w:sz="0" w:space="0" w:color="auto"/>
        <w:right w:val="none" w:sz="0" w:space="0" w:color="auto"/>
      </w:divBdr>
    </w:div>
    <w:div w:id="1897355330">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20602815">
      <w:bodyDiv w:val="1"/>
      <w:marLeft w:val="0"/>
      <w:marRight w:val="0"/>
      <w:marTop w:val="0"/>
      <w:marBottom w:val="0"/>
      <w:divBdr>
        <w:top w:val="none" w:sz="0" w:space="0" w:color="auto"/>
        <w:left w:val="none" w:sz="0" w:space="0" w:color="auto"/>
        <w:bottom w:val="none" w:sz="0" w:space="0" w:color="auto"/>
        <w:right w:val="none" w:sz="0" w:space="0" w:color="auto"/>
      </w:divBdr>
    </w:div>
    <w:div w:id="1922828992">
      <w:bodyDiv w:val="1"/>
      <w:marLeft w:val="0"/>
      <w:marRight w:val="0"/>
      <w:marTop w:val="0"/>
      <w:marBottom w:val="0"/>
      <w:divBdr>
        <w:top w:val="none" w:sz="0" w:space="0" w:color="auto"/>
        <w:left w:val="none" w:sz="0" w:space="0" w:color="auto"/>
        <w:bottom w:val="none" w:sz="0" w:space="0" w:color="auto"/>
        <w:right w:val="none" w:sz="0" w:space="0" w:color="auto"/>
      </w:divBdr>
    </w:div>
    <w:div w:id="1935244065">
      <w:bodyDiv w:val="1"/>
      <w:marLeft w:val="0"/>
      <w:marRight w:val="0"/>
      <w:marTop w:val="0"/>
      <w:marBottom w:val="0"/>
      <w:divBdr>
        <w:top w:val="none" w:sz="0" w:space="0" w:color="auto"/>
        <w:left w:val="none" w:sz="0" w:space="0" w:color="auto"/>
        <w:bottom w:val="none" w:sz="0" w:space="0" w:color="auto"/>
        <w:right w:val="none" w:sz="0" w:space="0" w:color="auto"/>
      </w:divBdr>
      <w:divsChild>
        <w:div w:id="573663269">
          <w:marLeft w:val="0"/>
          <w:marRight w:val="0"/>
          <w:marTop w:val="0"/>
          <w:marBottom w:val="0"/>
          <w:divBdr>
            <w:top w:val="none" w:sz="0" w:space="0" w:color="auto"/>
            <w:left w:val="none" w:sz="0" w:space="0" w:color="auto"/>
            <w:bottom w:val="none" w:sz="0" w:space="0" w:color="auto"/>
            <w:right w:val="none" w:sz="0" w:space="0" w:color="auto"/>
          </w:divBdr>
        </w:div>
        <w:div w:id="1768840903">
          <w:marLeft w:val="0"/>
          <w:marRight w:val="0"/>
          <w:marTop w:val="0"/>
          <w:marBottom w:val="0"/>
          <w:divBdr>
            <w:top w:val="none" w:sz="0" w:space="0" w:color="auto"/>
            <w:left w:val="none" w:sz="0" w:space="0" w:color="auto"/>
            <w:bottom w:val="none" w:sz="0" w:space="0" w:color="auto"/>
            <w:right w:val="none" w:sz="0" w:space="0" w:color="auto"/>
          </w:divBdr>
        </w:div>
        <w:div w:id="1882325929">
          <w:marLeft w:val="0"/>
          <w:marRight w:val="0"/>
          <w:marTop w:val="0"/>
          <w:marBottom w:val="0"/>
          <w:divBdr>
            <w:top w:val="none" w:sz="0" w:space="0" w:color="auto"/>
            <w:left w:val="none" w:sz="0" w:space="0" w:color="auto"/>
            <w:bottom w:val="none" w:sz="0" w:space="0" w:color="auto"/>
            <w:right w:val="none" w:sz="0" w:space="0" w:color="auto"/>
          </w:divBdr>
        </w:div>
      </w:divsChild>
    </w:div>
    <w:div w:id="1937595428">
      <w:bodyDiv w:val="1"/>
      <w:marLeft w:val="0"/>
      <w:marRight w:val="0"/>
      <w:marTop w:val="0"/>
      <w:marBottom w:val="0"/>
      <w:divBdr>
        <w:top w:val="none" w:sz="0" w:space="0" w:color="auto"/>
        <w:left w:val="none" w:sz="0" w:space="0" w:color="auto"/>
        <w:bottom w:val="none" w:sz="0" w:space="0" w:color="auto"/>
        <w:right w:val="none" w:sz="0" w:space="0" w:color="auto"/>
      </w:divBdr>
    </w:div>
    <w:div w:id="1938979231">
      <w:bodyDiv w:val="1"/>
      <w:marLeft w:val="0"/>
      <w:marRight w:val="0"/>
      <w:marTop w:val="0"/>
      <w:marBottom w:val="0"/>
      <w:divBdr>
        <w:top w:val="none" w:sz="0" w:space="0" w:color="auto"/>
        <w:left w:val="none" w:sz="0" w:space="0" w:color="auto"/>
        <w:bottom w:val="none" w:sz="0" w:space="0" w:color="auto"/>
        <w:right w:val="none" w:sz="0" w:space="0" w:color="auto"/>
      </w:divBdr>
    </w:div>
    <w:div w:id="1949923959">
      <w:bodyDiv w:val="1"/>
      <w:marLeft w:val="0"/>
      <w:marRight w:val="0"/>
      <w:marTop w:val="0"/>
      <w:marBottom w:val="0"/>
      <w:divBdr>
        <w:top w:val="none" w:sz="0" w:space="0" w:color="auto"/>
        <w:left w:val="none" w:sz="0" w:space="0" w:color="auto"/>
        <w:bottom w:val="none" w:sz="0" w:space="0" w:color="auto"/>
        <w:right w:val="none" w:sz="0" w:space="0" w:color="auto"/>
      </w:divBdr>
    </w:div>
    <w:div w:id="1952468866">
      <w:bodyDiv w:val="1"/>
      <w:marLeft w:val="0"/>
      <w:marRight w:val="0"/>
      <w:marTop w:val="0"/>
      <w:marBottom w:val="0"/>
      <w:divBdr>
        <w:top w:val="none" w:sz="0" w:space="0" w:color="auto"/>
        <w:left w:val="none" w:sz="0" w:space="0" w:color="auto"/>
        <w:bottom w:val="none" w:sz="0" w:space="0" w:color="auto"/>
        <w:right w:val="none" w:sz="0" w:space="0" w:color="auto"/>
      </w:divBdr>
      <w:divsChild>
        <w:div w:id="1295335795">
          <w:marLeft w:val="0"/>
          <w:marRight w:val="0"/>
          <w:marTop w:val="120"/>
          <w:marBottom w:val="360"/>
          <w:divBdr>
            <w:top w:val="none" w:sz="0" w:space="0" w:color="auto"/>
            <w:left w:val="none" w:sz="0" w:space="0" w:color="auto"/>
            <w:bottom w:val="none" w:sz="0" w:space="0" w:color="auto"/>
            <w:right w:val="none" w:sz="0" w:space="0" w:color="auto"/>
          </w:divBdr>
          <w:divsChild>
            <w:div w:id="1492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804">
      <w:bodyDiv w:val="1"/>
      <w:marLeft w:val="0"/>
      <w:marRight w:val="0"/>
      <w:marTop w:val="0"/>
      <w:marBottom w:val="0"/>
      <w:divBdr>
        <w:top w:val="none" w:sz="0" w:space="0" w:color="auto"/>
        <w:left w:val="none" w:sz="0" w:space="0" w:color="auto"/>
        <w:bottom w:val="none" w:sz="0" w:space="0" w:color="auto"/>
        <w:right w:val="none" w:sz="0" w:space="0" w:color="auto"/>
      </w:divBdr>
    </w:div>
    <w:div w:id="1959414430">
      <w:bodyDiv w:val="1"/>
      <w:marLeft w:val="0"/>
      <w:marRight w:val="0"/>
      <w:marTop w:val="0"/>
      <w:marBottom w:val="0"/>
      <w:divBdr>
        <w:top w:val="none" w:sz="0" w:space="0" w:color="auto"/>
        <w:left w:val="none" w:sz="0" w:space="0" w:color="auto"/>
        <w:bottom w:val="none" w:sz="0" w:space="0" w:color="auto"/>
        <w:right w:val="none" w:sz="0" w:space="0" w:color="auto"/>
      </w:divBdr>
    </w:div>
    <w:div w:id="1961180586">
      <w:bodyDiv w:val="1"/>
      <w:marLeft w:val="0"/>
      <w:marRight w:val="0"/>
      <w:marTop w:val="0"/>
      <w:marBottom w:val="0"/>
      <w:divBdr>
        <w:top w:val="none" w:sz="0" w:space="0" w:color="auto"/>
        <w:left w:val="none" w:sz="0" w:space="0" w:color="auto"/>
        <w:bottom w:val="none" w:sz="0" w:space="0" w:color="auto"/>
        <w:right w:val="none" w:sz="0" w:space="0" w:color="auto"/>
      </w:divBdr>
      <w:divsChild>
        <w:div w:id="1785400">
          <w:marLeft w:val="0"/>
          <w:marRight w:val="0"/>
          <w:marTop w:val="0"/>
          <w:marBottom w:val="0"/>
          <w:divBdr>
            <w:top w:val="none" w:sz="0" w:space="0" w:color="auto"/>
            <w:left w:val="none" w:sz="0" w:space="0" w:color="auto"/>
            <w:bottom w:val="none" w:sz="0" w:space="0" w:color="auto"/>
            <w:right w:val="none" w:sz="0" w:space="0" w:color="auto"/>
          </w:divBdr>
        </w:div>
        <w:div w:id="213934332">
          <w:marLeft w:val="0"/>
          <w:marRight w:val="0"/>
          <w:marTop w:val="0"/>
          <w:marBottom w:val="0"/>
          <w:divBdr>
            <w:top w:val="none" w:sz="0" w:space="0" w:color="auto"/>
            <w:left w:val="none" w:sz="0" w:space="0" w:color="auto"/>
            <w:bottom w:val="none" w:sz="0" w:space="0" w:color="auto"/>
            <w:right w:val="none" w:sz="0" w:space="0" w:color="auto"/>
          </w:divBdr>
        </w:div>
        <w:div w:id="237594453">
          <w:marLeft w:val="0"/>
          <w:marRight w:val="0"/>
          <w:marTop w:val="0"/>
          <w:marBottom w:val="0"/>
          <w:divBdr>
            <w:top w:val="none" w:sz="0" w:space="0" w:color="auto"/>
            <w:left w:val="none" w:sz="0" w:space="0" w:color="auto"/>
            <w:bottom w:val="none" w:sz="0" w:space="0" w:color="auto"/>
            <w:right w:val="none" w:sz="0" w:space="0" w:color="auto"/>
          </w:divBdr>
        </w:div>
        <w:div w:id="294457981">
          <w:marLeft w:val="0"/>
          <w:marRight w:val="0"/>
          <w:marTop w:val="0"/>
          <w:marBottom w:val="0"/>
          <w:divBdr>
            <w:top w:val="none" w:sz="0" w:space="0" w:color="auto"/>
            <w:left w:val="none" w:sz="0" w:space="0" w:color="auto"/>
            <w:bottom w:val="none" w:sz="0" w:space="0" w:color="auto"/>
            <w:right w:val="none" w:sz="0" w:space="0" w:color="auto"/>
          </w:divBdr>
        </w:div>
        <w:div w:id="309067804">
          <w:marLeft w:val="0"/>
          <w:marRight w:val="0"/>
          <w:marTop w:val="0"/>
          <w:marBottom w:val="0"/>
          <w:divBdr>
            <w:top w:val="none" w:sz="0" w:space="0" w:color="auto"/>
            <w:left w:val="none" w:sz="0" w:space="0" w:color="auto"/>
            <w:bottom w:val="none" w:sz="0" w:space="0" w:color="auto"/>
            <w:right w:val="none" w:sz="0" w:space="0" w:color="auto"/>
          </w:divBdr>
        </w:div>
        <w:div w:id="357511731">
          <w:marLeft w:val="0"/>
          <w:marRight w:val="0"/>
          <w:marTop w:val="0"/>
          <w:marBottom w:val="0"/>
          <w:divBdr>
            <w:top w:val="none" w:sz="0" w:space="0" w:color="auto"/>
            <w:left w:val="none" w:sz="0" w:space="0" w:color="auto"/>
            <w:bottom w:val="none" w:sz="0" w:space="0" w:color="auto"/>
            <w:right w:val="none" w:sz="0" w:space="0" w:color="auto"/>
          </w:divBdr>
        </w:div>
        <w:div w:id="408888832">
          <w:marLeft w:val="0"/>
          <w:marRight w:val="0"/>
          <w:marTop w:val="0"/>
          <w:marBottom w:val="0"/>
          <w:divBdr>
            <w:top w:val="none" w:sz="0" w:space="0" w:color="auto"/>
            <w:left w:val="none" w:sz="0" w:space="0" w:color="auto"/>
            <w:bottom w:val="none" w:sz="0" w:space="0" w:color="auto"/>
            <w:right w:val="none" w:sz="0" w:space="0" w:color="auto"/>
          </w:divBdr>
        </w:div>
        <w:div w:id="418674409">
          <w:marLeft w:val="0"/>
          <w:marRight w:val="0"/>
          <w:marTop w:val="0"/>
          <w:marBottom w:val="0"/>
          <w:divBdr>
            <w:top w:val="none" w:sz="0" w:space="0" w:color="auto"/>
            <w:left w:val="none" w:sz="0" w:space="0" w:color="auto"/>
            <w:bottom w:val="none" w:sz="0" w:space="0" w:color="auto"/>
            <w:right w:val="none" w:sz="0" w:space="0" w:color="auto"/>
          </w:divBdr>
        </w:div>
        <w:div w:id="456534309">
          <w:marLeft w:val="0"/>
          <w:marRight w:val="0"/>
          <w:marTop w:val="0"/>
          <w:marBottom w:val="0"/>
          <w:divBdr>
            <w:top w:val="none" w:sz="0" w:space="0" w:color="auto"/>
            <w:left w:val="none" w:sz="0" w:space="0" w:color="auto"/>
            <w:bottom w:val="none" w:sz="0" w:space="0" w:color="auto"/>
            <w:right w:val="none" w:sz="0" w:space="0" w:color="auto"/>
          </w:divBdr>
        </w:div>
        <w:div w:id="486626893">
          <w:marLeft w:val="0"/>
          <w:marRight w:val="0"/>
          <w:marTop w:val="0"/>
          <w:marBottom w:val="0"/>
          <w:divBdr>
            <w:top w:val="none" w:sz="0" w:space="0" w:color="auto"/>
            <w:left w:val="none" w:sz="0" w:space="0" w:color="auto"/>
            <w:bottom w:val="none" w:sz="0" w:space="0" w:color="auto"/>
            <w:right w:val="none" w:sz="0" w:space="0" w:color="auto"/>
          </w:divBdr>
        </w:div>
        <w:div w:id="668171486">
          <w:marLeft w:val="0"/>
          <w:marRight w:val="0"/>
          <w:marTop w:val="0"/>
          <w:marBottom w:val="0"/>
          <w:divBdr>
            <w:top w:val="none" w:sz="0" w:space="0" w:color="auto"/>
            <w:left w:val="none" w:sz="0" w:space="0" w:color="auto"/>
            <w:bottom w:val="none" w:sz="0" w:space="0" w:color="auto"/>
            <w:right w:val="none" w:sz="0" w:space="0" w:color="auto"/>
          </w:divBdr>
        </w:div>
        <w:div w:id="716704681">
          <w:marLeft w:val="0"/>
          <w:marRight w:val="0"/>
          <w:marTop w:val="0"/>
          <w:marBottom w:val="0"/>
          <w:divBdr>
            <w:top w:val="none" w:sz="0" w:space="0" w:color="auto"/>
            <w:left w:val="none" w:sz="0" w:space="0" w:color="auto"/>
            <w:bottom w:val="none" w:sz="0" w:space="0" w:color="auto"/>
            <w:right w:val="none" w:sz="0" w:space="0" w:color="auto"/>
          </w:divBdr>
        </w:div>
        <w:div w:id="783887298">
          <w:marLeft w:val="0"/>
          <w:marRight w:val="0"/>
          <w:marTop w:val="0"/>
          <w:marBottom w:val="0"/>
          <w:divBdr>
            <w:top w:val="none" w:sz="0" w:space="0" w:color="auto"/>
            <w:left w:val="none" w:sz="0" w:space="0" w:color="auto"/>
            <w:bottom w:val="none" w:sz="0" w:space="0" w:color="auto"/>
            <w:right w:val="none" w:sz="0" w:space="0" w:color="auto"/>
          </w:divBdr>
        </w:div>
        <w:div w:id="793909427">
          <w:marLeft w:val="0"/>
          <w:marRight w:val="0"/>
          <w:marTop w:val="0"/>
          <w:marBottom w:val="0"/>
          <w:divBdr>
            <w:top w:val="none" w:sz="0" w:space="0" w:color="auto"/>
            <w:left w:val="none" w:sz="0" w:space="0" w:color="auto"/>
            <w:bottom w:val="none" w:sz="0" w:space="0" w:color="auto"/>
            <w:right w:val="none" w:sz="0" w:space="0" w:color="auto"/>
          </w:divBdr>
        </w:div>
        <w:div w:id="933588780">
          <w:marLeft w:val="0"/>
          <w:marRight w:val="0"/>
          <w:marTop w:val="0"/>
          <w:marBottom w:val="0"/>
          <w:divBdr>
            <w:top w:val="none" w:sz="0" w:space="0" w:color="auto"/>
            <w:left w:val="none" w:sz="0" w:space="0" w:color="auto"/>
            <w:bottom w:val="none" w:sz="0" w:space="0" w:color="auto"/>
            <w:right w:val="none" w:sz="0" w:space="0" w:color="auto"/>
          </w:divBdr>
        </w:div>
        <w:div w:id="955598498">
          <w:marLeft w:val="0"/>
          <w:marRight w:val="0"/>
          <w:marTop w:val="0"/>
          <w:marBottom w:val="0"/>
          <w:divBdr>
            <w:top w:val="none" w:sz="0" w:space="0" w:color="auto"/>
            <w:left w:val="none" w:sz="0" w:space="0" w:color="auto"/>
            <w:bottom w:val="none" w:sz="0" w:space="0" w:color="auto"/>
            <w:right w:val="none" w:sz="0" w:space="0" w:color="auto"/>
          </w:divBdr>
        </w:div>
        <w:div w:id="1047874267">
          <w:marLeft w:val="0"/>
          <w:marRight w:val="0"/>
          <w:marTop w:val="0"/>
          <w:marBottom w:val="0"/>
          <w:divBdr>
            <w:top w:val="none" w:sz="0" w:space="0" w:color="auto"/>
            <w:left w:val="none" w:sz="0" w:space="0" w:color="auto"/>
            <w:bottom w:val="none" w:sz="0" w:space="0" w:color="auto"/>
            <w:right w:val="none" w:sz="0" w:space="0" w:color="auto"/>
          </w:divBdr>
        </w:div>
        <w:div w:id="1070880578">
          <w:marLeft w:val="0"/>
          <w:marRight w:val="0"/>
          <w:marTop w:val="0"/>
          <w:marBottom w:val="0"/>
          <w:divBdr>
            <w:top w:val="none" w:sz="0" w:space="0" w:color="auto"/>
            <w:left w:val="none" w:sz="0" w:space="0" w:color="auto"/>
            <w:bottom w:val="none" w:sz="0" w:space="0" w:color="auto"/>
            <w:right w:val="none" w:sz="0" w:space="0" w:color="auto"/>
          </w:divBdr>
        </w:div>
        <w:div w:id="1099065082">
          <w:marLeft w:val="0"/>
          <w:marRight w:val="0"/>
          <w:marTop w:val="0"/>
          <w:marBottom w:val="0"/>
          <w:divBdr>
            <w:top w:val="none" w:sz="0" w:space="0" w:color="auto"/>
            <w:left w:val="none" w:sz="0" w:space="0" w:color="auto"/>
            <w:bottom w:val="none" w:sz="0" w:space="0" w:color="auto"/>
            <w:right w:val="none" w:sz="0" w:space="0" w:color="auto"/>
          </w:divBdr>
        </w:div>
        <w:div w:id="1242568916">
          <w:marLeft w:val="0"/>
          <w:marRight w:val="0"/>
          <w:marTop w:val="0"/>
          <w:marBottom w:val="0"/>
          <w:divBdr>
            <w:top w:val="none" w:sz="0" w:space="0" w:color="auto"/>
            <w:left w:val="none" w:sz="0" w:space="0" w:color="auto"/>
            <w:bottom w:val="none" w:sz="0" w:space="0" w:color="auto"/>
            <w:right w:val="none" w:sz="0" w:space="0" w:color="auto"/>
          </w:divBdr>
        </w:div>
        <w:div w:id="1271819720">
          <w:marLeft w:val="0"/>
          <w:marRight w:val="0"/>
          <w:marTop w:val="0"/>
          <w:marBottom w:val="0"/>
          <w:divBdr>
            <w:top w:val="none" w:sz="0" w:space="0" w:color="auto"/>
            <w:left w:val="none" w:sz="0" w:space="0" w:color="auto"/>
            <w:bottom w:val="none" w:sz="0" w:space="0" w:color="auto"/>
            <w:right w:val="none" w:sz="0" w:space="0" w:color="auto"/>
          </w:divBdr>
        </w:div>
        <w:div w:id="1324505195">
          <w:marLeft w:val="0"/>
          <w:marRight w:val="0"/>
          <w:marTop w:val="0"/>
          <w:marBottom w:val="0"/>
          <w:divBdr>
            <w:top w:val="none" w:sz="0" w:space="0" w:color="auto"/>
            <w:left w:val="none" w:sz="0" w:space="0" w:color="auto"/>
            <w:bottom w:val="none" w:sz="0" w:space="0" w:color="auto"/>
            <w:right w:val="none" w:sz="0" w:space="0" w:color="auto"/>
          </w:divBdr>
        </w:div>
        <w:div w:id="1324773772">
          <w:marLeft w:val="0"/>
          <w:marRight w:val="0"/>
          <w:marTop w:val="0"/>
          <w:marBottom w:val="0"/>
          <w:divBdr>
            <w:top w:val="none" w:sz="0" w:space="0" w:color="auto"/>
            <w:left w:val="none" w:sz="0" w:space="0" w:color="auto"/>
            <w:bottom w:val="none" w:sz="0" w:space="0" w:color="auto"/>
            <w:right w:val="none" w:sz="0" w:space="0" w:color="auto"/>
          </w:divBdr>
        </w:div>
        <w:div w:id="1363554496">
          <w:marLeft w:val="0"/>
          <w:marRight w:val="0"/>
          <w:marTop w:val="0"/>
          <w:marBottom w:val="0"/>
          <w:divBdr>
            <w:top w:val="none" w:sz="0" w:space="0" w:color="auto"/>
            <w:left w:val="none" w:sz="0" w:space="0" w:color="auto"/>
            <w:bottom w:val="none" w:sz="0" w:space="0" w:color="auto"/>
            <w:right w:val="none" w:sz="0" w:space="0" w:color="auto"/>
          </w:divBdr>
        </w:div>
        <w:div w:id="1581796724">
          <w:marLeft w:val="0"/>
          <w:marRight w:val="0"/>
          <w:marTop w:val="0"/>
          <w:marBottom w:val="0"/>
          <w:divBdr>
            <w:top w:val="none" w:sz="0" w:space="0" w:color="auto"/>
            <w:left w:val="none" w:sz="0" w:space="0" w:color="auto"/>
            <w:bottom w:val="none" w:sz="0" w:space="0" w:color="auto"/>
            <w:right w:val="none" w:sz="0" w:space="0" w:color="auto"/>
          </w:divBdr>
        </w:div>
        <w:div w:id="1620525443">
          <w:marLeft w:val="0"/>
          <w:marRight w:val="0"/>
          <w:marTop w:val="0"/>
          <w:marBottom w:val="0"/>
          <w:divBdr>
            <w:top w:val="none" w:sz="0" w:space="0" w:color="auto"/>
            <w:left w:val="none" w:sz="0" w:space="0" w:color="auto"/>
            <w:bottom w:val="none" w:sz="0" w:space="0" w:color="auto"/>
            <w:right w:val="none" w:sz="0" w:space="0" w:color="auto"/>
          </w:divBdr>
        </w:div>
        <w:div w:id="1645743876">
          <w:marLeft w:val="0"/>
          <w:marRight w:val="0"/>
          <w:marTop w:val="0"/>
          <w:marBottom w:val="0"/>
          <w:divBdr>
            <w:top w:val="none" w:sz="0" w:space="0" w:color="auto"/>
            <w:left w:val="none" w:sz="0" w:space="0" w:color="auto"/>
            <w:bottom w:val="none" w:sz="0" w:space="0" w:color="auto"/>
            <w:right w:val="none" w:sz="0" w:space="0" w:color="auto"/>
          </w:divBdr>
        </w:div>
        <w:div w:id="1657303221">
          <w:marLeft w:val="0"/>
          <w:marRight w:val="0"/>
          <w:marTop w:val="0"/>
          <w:marBottom w:val="0"/>
          <w:divBdr>
            <w:top w:val="none" w:sz="0" w:space="0" w:color="auto"/>
            <w:left w:val="none" w:sz="0" w:space="0" w:color="auto"/>
            <w:bottom w:val="none" w:sz="0" w:space="0" w:color="auto"/>
            <w:right w:val="none" w:sz="0" w:space="0" w:color="auto"/>
          </w:divBdr>
        </w:div>
        <w:div w:id="1802922183">
          <w:marLeft w:val="0"/>
          <w:marRight w:val="0"/>
          <w:marTop w:val="0"/>
          <w:marBottom w:val="0"/>
          <w:divBdr>
            <w:top w:val="none" w:sz="0" w:space="0" w:color="auto"/>
            <w:left w:val="none" w:sz="0" w:space="0" w:color="auto"/>
            <w:bottom w:val="none" w:sz="0" w:space="0" w:color="auto"/>
            <w:right w:val="none" w:sz="0" w:space="0" w:color="auto"/>
          </w:divBdr>
        </w:div>
        <w:div w:id="1845365310">
          <w:marLeft w:val="0"/>
          <w:marRight w:val="0"/>
          <w:marTop w:val="0"/>
          <w:marBottom w:val="0"/>
          <w:divBdr>
            <w:top w:val="none" w:sz="0" w:space="0" w:color="auto"/>
            <w:left w:val="none" w:sz="0" w:space="0" w:color="auto"/>
            <w:bottom w:val="none" w:sz="0" w:space="0" w:color="auto"/>
            <w:right w:val="none" w:sz="0" w:space="0" w:color="auto"/>
          </w:divBdr>
        </w:div>
        <w:div w:id="1900435829">
          <w:marLeft w:val="0"/>
          <w:marRight w:val="0"/>
          <w:marTop w:val="0"/>
          <w:marBottom w:val="0"/>
          <w:divBdr>
            <w:top w:val="none" w:sz="0" w:space="0" w:color="auto"/>
            <w:left w:val="none" w:sz="0" w:space="0" w:color="auto"/>
            <w:bottom w:val="none" w:sz="0" w:space="0" w:color="auto"/>
            <w:right w:val="none" w:sz="0" w:space="0" w:color="auto"/>
          </w:divBdr>
        </w:div>
        <w:div w:id="1927808225">
          <w:marLeft w:val="0"/>
          <w:marRight w:val="0"/>
          <w:marTop w:val="0"/>
          <w:marBottom w:val="0"/>
          <w:divBdr>
            <w:top w:val="none" w:sz="0" w:space="0" w:color="auto"/>
            <w:left w:val="none" w:sz="0" w:space="0" w:color="auto"/>
            <w:bottom w:val="none" w:sz="0" w:space="0" w:color="auto"/>
            <w:right w:val="none" w:sz="0" w:space="0" w:color="auto"/>
          </w:divBdr>
        </w:div>
        <w:div w:id="2119594040">
          <w:marLeft w:val="0"/>
          <w:marRight w:val="0"/>
          <w:marTop w:val="0"/>
          <w:marBottom w:val="0"/>
          <w:divBdr>
            <w:top w:val="none" w:sz="0" w:space="0" w:color="auto"/>
            <w:left w:val="none" w:sz="0" w:space="0" w:color="auto"/>
            <w:bottom w:val="none" w:sz="0" w:space="0" w:color="auto"/>
            <w:right w:val="none" w:sz="0" w:space="0" w:color="auto"/>
          </w:divBdr>
        </w:div>
        <w:div w:id="2146117657">
          <w:marLeft w:val="0"/>
          <w:marRight w:val="0"/>
          <w:marTop w:val="0"/>
          <w:marBottom w:val="0"/>
          <w:divBdr>
            <w:top w:val="none" w:sz="0" w:space="0" w:color="auto"/>
            <w:left w:val="none" w:sz="0" w:space="0" w:color="auto"/>
            <w:bottom w:val="none" w:sz="0" w:space="0" w:color="auto"/>
            <w:right w:val="none" w:sz="0" w:space="0" w:color="auto"/>
          </w:divBdr>
        </w:div>
      </w:divsChild>
    </w:div>
    <w:div w:id="1963532067">
      <w:bodyDiv w:val="1"/>
      <w:marLeft w:val="0"/>
      <w:marRight w:val="0"/>
      <w:marTop w:val="0"/>
      <w:marBottom w:val="0"/>
      <w:divBdr>
        <w:top w:val="none" w:sz="0" w:space="0" w:color="auto"/>
        <w:left w:val="none" w:sz="0" w:space="0" w:color="auto"/>
        <w:bottom w:val="none" w:sz="0" w:space="0" w:color="auto"/>
        <w:right w:val="none" w:sz="0" w:space="0" w:color="auto"/>
      </w:divBdr>
    </w:div>
    <w:div w:id="1979336163">
      <w:bodyDiv w:val="1"/>
      <w:marLeft w:val="0"/>
      <w:marRight w:val="0"/>
      <w:marTop w:val="0"/>
      <w:marBottom w:val="0"/>
      <w:divBdr>
        <w:top w:val="none" w:sz="0" w:space="0" w:color="auto"/>
        <w:left w:val="none" w:sz="0" w:space="0" w:color="auto"/>
        <w:bottom w:val="none" w:sz="0" w:space="0" w:color="auto"/>
        <w:right w:val="none" w:sz="0" w:space="0" w:color="auto"/>
      </w:divBdr>
    </w:div>
    <w:div w:id="2001038446">
      <w:bodyDiv w:val="1"/>
      <w:marLeft w:val="0"/>
      <w:marRight w:val="0"/>
      <w:marTop w:val="0"/>
      <w:marBottom w:val="0"/>
      <w:divBdr>
        <w:top w:val="none" w:sz="0" w:space="0" w:color="auto"/>
        <w:left w:val="none" w:sz="0" w:space="0" w:color="auto"/>
        <w:bottom w:val="none" w:sz="0" w:space="0" w:color="auto"/>
        <w:right w:val="none" w:sz="0" w:space="0" w:color="auto"/>
      </w:divBdr>
    </w:div>
    <w:div w:id="2003392531">
      <w:bodyDiv w:val="1"/>
      <w:marLeft w:val="0"/>
      <w:marRight w:val="0"/>
      <w:marTop w:val="0"/>
      <w:marBottom w:val="0"/>
      <w:divBdr>
        <w:top w:val="none" w:sz="0" w:space="0" w:color="auto"/>
        <w:left w:val="none" w:sz="0" w:space="0" w:color="auto"/>
        <w:bottom w:val="none" w:sz="0" w:space="0" w:color="auto"/>
        <w:right w:val="none" w:sz="0" w:space="0" w:color="auto"/>
      </w:divBdr>
    </w:div>
    <w:div w:id="2003509495">
      <w:bodyDiv w:val="1"/>
      <w:marLeft w:val="0"/>
      <w:marRight w:val="0"/>
      <w:marTop w:val="0"/>
      <w:marBottom w:val="0"/>
      <w:divBdr>
        <w:top w:val="none" w:sz="0" w:space="0" w:color="auto"/>
        <w:left w:val="none" w:sz="0" w:space="0" w:color="auto"/>
        <w:bottom w:val="none" w:sz="0" w:space="0" w:color="auto"/>
        <w:right w:val="none" w:sz="0" w:space="0" w:color="auto"/>
      </w:divBdr>
      <w:divsChild>
        <w:div w:id="14424460">
          <w:marLeft w:val="0"/>
          <w:marRight w:val="0"/>
          <w:marTop w:val="0"/>
          <w:marBottom w:val="0"/>
          <w:divBdr>
            <w:top w:val="none" w:sz="0" w:space="0" w:color="auto"/>
            <w:left w:val="none" w:sz="0" w:space="0" w:color="auto"/>
            <w:bottom w:val="none" w:sz="0" w:space="0" w:color="auto"/>
            <w:right w:val="none" w:sz="0" w:space="0" w:color="auto"/>
          </w:divBdr>
        </w:div>
        <w:div w:id="15469782">
          <w:marLeft w:val="0"/>
          <w:marRight w:val="0"/>
          <w:marTop w:val="0"/>
          <w:marBottom w:val="0"/>
          <w:divBdr>
            <w:top w:val="none" w:sz="0" w:space="0" w:color="auto"/>
            <w:left w:val="none" w:sz="0" w:space="0" w:color="auto"/>
            <w:bottom w:val="none" w:sz="0" w:space="0" w:color="auto"/>
            <w:right w:val="none" w:sz="0" w:space="0" w:color="auto"/>
          </w:divBdr>
        </w:div>
        <w:div w:id="16930188">
          <w:marLeft w:val="0"/>
          <w:marRight w:val="0"/>
          <w:marTop w:val="0"/>
          <w:marBottom w:val="0"/>
          <w:divBdr>
            <w:top w:val="none" w:sz="0" w:space="0" w:color="auto"/>
            <w:left w:val="none" w:sz="0" w:space="0" w:color="auto"/>
            <w:bottom w:val="none" w:sz="0" w:space="0" w:color="auto"/>
            <w:right w:val="none" w:sz="0" w:space="0" w:color="auto"/>
          </w:divBdr>
        </w:div>
        <w:div w:id="23677055">
          <w:marLeft w:val="0"/>
          <w:marRight w:val="0"/>
          <w:marTop w:val="0"/>
          <w:marBottom w:val="0"/>
          <w:divBdr>
            <w:top w:val="none" w:sz="0" w:space="0" w:color="auto"/>
            <w:left w:val="none" w:sz="0" w:space="0" w:color="auto"/>
            <w:bottom w:val="none" w:sz="0" w:space="0" w:color="auto"/>
            <w:right w:val="none" w:sz="0" w:space="0" w:color="auto"/>
          </w:divBdr>
        </w:div>
        <w:div w:id="42752459">
          <w:marLeft w:val="0"/>
          <w:marRight w:val="0"/>
          <w:marTop w:val="0"/>
          <w:marBottom w:val="0"/>
          <w:divBdr>
            <w:top w:val="none" w:sz="0" w:space="0" w:color="auto"/>
            <w:left w:val="none" w:sz="0" w:space="0" w:color="auto"/>
            <w:bottom w:val="none" w:sz="0" w:space="0" w:color="auto"/>
            <w:right w:val="none" w:sz="0" w:space="0" w:color="auto"/>
          </w:divBdr>
        </w:div>
        <w:div w:id="43067175">
          <w:marLeft w:val="0"/>
          <w:marRight w:val="0"/>
          <w:marTop w:val="0"/>
          <w:marBottom w:val="0"/>
          <w:divBdr>
            <w:top w:val="none" w:sz="0" w:space="0" w:color="auto"/>
            <w:left w:val="none" w:sz="0" w:space="0" w:color="auto"/>
            <w:bottom w:val="none" w:sz="0" w:space="0" w:color="auto"/>
            <w:right w:val="none" w:sz="0" w:space="0" w:color="auto"/>
          </w:divBdr>
        </w:div>
        <w:div w:id="49623144">
          <w:marLeft w:val="0"/>
          <w:marRight w:val="0"/>
          <w:marTop w:val="0"/>
          <w:marBottom w:val="0"/>
          <w:divBdr>
            <w:top w:val="none" w:sz="0" w:space="0" w:color="auto"/>
            <w:left w:val="none" w:sz="0" w:space="0" w:color="auto"/>
            <w:bottom w:val="none" w:sz="0" w:space="0" w:color="auto"/>
            <w:right w:val="none" w:sz="0" w:space="0" w:color="auto"/>
          </w:divBdr>
        </w:div>
        <w:div w:id="71121945">
          <w:marLeft w:val="0"/>
          <w:marRight w:val="0"/>
          <w:marTop w:val="0"/>
          <w:marBottom w:val="0"/>
          <w:divBdr>
            <w:top w:val="none" w:sz="0" w:space="0" w:color="auto"/>
            <w:left w:val="none" w:sz="0" w:space="0" w:color="auto"/>
            <w:bottom w:val="none" w:sz="0" w:space="0" w:color="auto"/>
            <w:right w:val="none" w:sz="0" w:space="0" w:color="auto"/>
          </w:divBdr>
        </w:div>
        <w:div w:id="94525813">
          <w:marLeft w:val="0"/>
          <w:marRight w:val="0"/>
          <w:marTop w:val="0"/>
          <w:marBottom w:val="0"/>
          <w:divBdr>
            <w:top w:val="none" w:sz="0" w:space="0" w:color="auto"/>
            <w:left w:val="none" w:sz="0" w:space="0" w:color="auto"/>
            <w:bottom w:val="none" w:sz="0" w:space="0" w:color="auto"/>
            <w:right w:val="none" w:sz="0" w:space="0" w:color="auto"/>
          </w:divBdr>
        </w:div>
        <w:div w:id="121073053">
          <w:marLeft w:val="0"/>
          <w:marRight w:val="0"/>
          <w:marTop w:val="0"/>
          <w:marBottom w:val="0"/>
          <w:divBdr>
            <w:top w:val="none" w:sz="0" w:space="0" w:color="auto"/>
            <w:left w:val="none" w:sz="0" w:space="0" w:color="auto"/>
            <w:bottom w:val="none" w:sz="0" w:space="0" w:color="auto"/>
            <w:right w:val="none" w:sz="0" w:space="0" w:color="auto"/>
          </w:divBdr>
        </w:div>
        <w:div w:id="138499012">
          <w:marLeft w:val="0"/>
          <w:marRight w:val="0"/>
          <w:marTop w:val="0"/>
          <w:marBottom w:val="0"/>
          <w:divBdr>
            <w:top w:val="none" w:sz="0" w:space="0" w:color="auto"/>
            <w:left w:val="none" w:sz="0" w:space="0" w:color="auto"/>
            <w:bottom w:val="none" w:sz="0" w:space="0" w:color="auto"/>
            <w:right w:val="none" w:sz="0" w:space="0" w:color="auto"/>
          </w:divBdr>
        </w:div>
        <w:div w:id="150223080">
          <w:marLeft w:val="0"/>
          <w:marRight w:val="0"/>
          <w:marTop w:val="0"/>
          <w:marBottom w:val="0"/>
          <w:divBdr>
            <w:top w:val="none" w:sz="0" w:space="0" w:color="auto"/>
            <w:left w:val="none" w:sz="0" w:space="0" w:color="auto"/>
            <w:bottom w:val="none" w:sz="0" w:space="0" w:color="auto"/>
            <w:right w:val="none" w:sz="0" w:space="0" w:color="auto"/>
          </w:divBdr>
        </w:div>
        <w:div w:id="158741413">
          <w:marLeft w:val="0"/>
          <w:marRight w:val="0"/>
          <w:marTop w:val="0"/>
          <w:marBottom w:val="0"/>
          <w:divBdr>
            <w:top w:val="none" w:sz="0" w:space="0" w:color="auto"/>
            <w:left w:val="none" w:sz="0" w:space="0" w:color="auto"/>
            <w:bottom w:val="none" w:sz="0" w:space="0" w:color="auto"/>
            <w:right w:val="none" w:sz="0" w:space="0" w:color="auto"/>
          </w:divBdr>
        </w:div>
        <w:div w:id="172572832">
          <w:marLeft w:val="0"/>
          <w:marRight w:val="0"/>
          <w:marTop w:val="0"/>
          <w:marBottom w:val="0"/>
          <w:divBdr>
            <w:top w:val="none" w:sz="0" w:space="0" w:color="auto"/>
            <w:left w:val="none" w:sz="0" w:space="0" w:color="auto"/>
            <w:bottom w:val="none" w:sz="0" w:space="0" w:color="auto"/>
            <w:right w:val="none" w:sz="0" w:space="0" w:color="auto"/>
          </w:divBdr>
        </w:div>
        <w:div w:id="184365010">
          <w:marLeft w:val="0"/>
          <w:marRight w:val="0"/>
          <w:marTop w:val="0"/>
          <w:marBottom w:val="0"/>
          <w:divBdr>
            <w:top w:val="none" w:sz="0" w:space="0" w:color="auto"/>
            <w:left w:val="none" w:sz="0" w:space="0" w:color="auto"/>
            <w:bottom w:val="none" w:sz="0" w:space="0" w:color="auto"/>
            <w:right w:val="none" w:sz="0" w:space="0" w:color="auto"/>
          </w:divBdr>
        </w:div>
        <w:div w:id="187065802">
          <w:marLeft w:val="0"/>
          <w:marRight w:val="0"/>
          <w:marTop w:val="0"/>
          <w:marBottom w:val="0"/>
          <w:divBdr>
            <w:top w:val="none" w:sz="0" w:space="0" w:color="auto"/>
            <w:left w:val="none" w:sz="0" w:space="0" w:color="auto"/>
            <w:bottom w:val="none" w:sz="0" w:space="0" w:color="auto"/>
            <w:right w:val="none" w:sz="0" w:space="0" w:color="auto"/>
          </w:divBdr>
        </w:div>
        <w:div w:id="204218017">
          <w:marLeft w:val="0"/>
          <w:marRight w:val="0"/>
          <w:marTop w:val="0"/>
          <w:marBottom w:val="0"/>
          <w:divBdr>
            <w:top w:val="none" w:sz="0" w:space="0" w:color="auto"/>
            <w:left w:val="none" w:sz="0" w:space="0" w:color="auto"/>
            <w:bottom w:val="none" w:sz="0" w:space="0" w:color="auto"/>
            <w:right w:val="none" w:sz="0" w:space="0" w:color="auto"/>
          </w:divBdr>
        </w:div>
        <w:div w:id="218830339">
          <w:marLeft w:val="0"/>
          <w:marRight w:val="0"/>
          <w:marTop w:val="0"/>
          <w:marBottom w:val="0"/>
          <w:divBdr>
            <w:top w:val="none" w:sz="0" w:space="0" w:color="auto"/>
            <w:left w:val="none" w:sz="0" w:space="0" w:color="auto"/>
            <w:bottom w:val="none" w:sz="0" w:space="0" w:color="auto"/>
            <w:right w:val="none" w:sz="0" w:space="0" w:color="auto"/>
          </w:divBdr>
        </w:div>
        <w:div w:id="236404478">
          <w:marLeft w:val="0"/>
          <w:marRight w:val="0"/>
          <w:marTop w:val="0"/>
          <w:marBottom w:val="0"/>
          <w:divBdr>
            <w:top w:val="none" w:sz="0" w:space="0" w:color="auto"/>
            <w:left w:val="none" w:sz="0" w:space="0" w:color="auto"/>
            <w:bottom w:val="none" w:sz="0" w:space="0" w:color="auto"/>
            <w:right w:val="none" w:sz="0" w:space="0" w:color="auto"/>
          </w:divBdr>
        </w:div>
        <w:div w:id="243607646">
          <w:marLeft w:val="0"/>
          <w:marRight w:val="0"/>
          <w:marTop w:val="0"/>
          <w:marBottom w:val="0"/>
          <w:divBdr>
            <w:top w:val="none" w:sz="0" w:space="0" w:color="auto"/>
            <w:left w:val="none" w:sz="0" w:space="0" w:color="auto"/>
            <w:bottom w:val="none" w:sz="0" w:space="0" w:color="auto"/>
            <w:right w:val="none" w:sz="0" w:space="0" w:color="auto"/>
          </w:divBdr>
        </w:div>
        <w:div w:id="245694573">
          <w:marLeft w:val="0"/>
          <w:marRight w:val="0"/>
          <w:marTop w:val="0"/>
          <w:marBottom w:val="0"/>
          <w:divBdr>
            <w:top w:val="none" w:sz="0" w:space="0" w:color="auto"/>
            <w:left w:val="none" w:sz="0" w:space="0" w:color="auto"/>
            <w:bottom w:val="none" w:sz="0" w:space="0" w:color="auto"/>
            <w:right w:val="none" w:sz="0" w:space="0" w:color="auto"/>
          </w:divBdr>
        </w:div>
        <w:div w:id="253176233">
          <w:marLeft w:val="0"/>
          <w:marRight w:val="0"/>
          <w:marTop w:val="0"/>
          <w:marBottom w:val="0"/>
          <w:divBdr>
            <w:top w:val="none" w:sz="0" w:space="0" w:color="auto"/>
            <w:left w:val="none" w:sz="0" w:space="0" w:color="auto"/>
            <w:bottom w:val="none" w:sz="0" w:space="0" w:color="auto"/>
            <w:right w:val="none" w:sz="0" w:space="0" w:color="auto"/>
          </w:divBdr>
        </w:div>
        <w:div w:id="257637113">
          <w:marLeft w:val="0"/>
          <w:marRight w:val="0"/>
          <w:marTop w:val="0"/>
          <w:marBottom w:val="0"/>
          <w:divBdr>
            <w:top w:val="none" w:sz="0" w:space="0" w:color="auto"/>
            <w:left w:val="none" w:sz="0" w:space="0" w:color="auto"/>
            <w:bottom w:val="none" w:sz="0" w:space="0" w:color="auto"/>
            <w:right w:val="none" w:sz="0" w:space="0" w:color="auto"/>
          </w:divBdr>
        </w:div>
        <w:div w:id="265700063">
          <w:marLeft w:val="0"/>
          <w:marRight w:val="0"/>
          <w:marTop w:val="0"/>
          <w:marBottom w:val="0"/>
          <w:divBdr>
            <w:top w:val="none" w:sz="0" w:space="0" w:color="auto"/>
            <w:left w:val="none" w:sz="0" w:space="0" w:color="auto"/>
            <w:bottom w:val="none" w:sz="0" w:space="0" w:color="auto"/>
            <w:right w:val="none" w:sz="0" w:space="0" w:color="auto"/>
          </w:divBdr>
        </w:div>
        <w:div w:id="284890382">
          <w:marLeft w:val="0"/>
          <w:marRight w:val="0"/>
          <w:marTop w:val="0"/>
          <w:marBottom w:val="0"/>
          <w:divBdr>
            <w:top w:val="none" w:sz="0" w:space="0" w:color="auto"/>
            <w:left w:val="none" w:sz="0" w:space="0" w:color="auto"/>
            <w:bottom w:val="none" w:sz="0" w:space="0" w:color="auto"/>
            <w:right w:val="none" w:sz="0" w:space="0" w:color="auto"/>
          </w:divBdr>
        </w:div>
        <w:div w:id="294412118">
          <w:marLeft w:val="0"/>
          <w:marRight w:val="0"/>
          <w:marTop w:val="0"/>
          <w:marBottom w:val="0"/>
          <w:divBdr>
            <w:top w:val="none" w:sz="0" w:space="0" w:color="auto"/>
            <w:left w:val="none" w:sz="0" w:space="0" w:color="auto"/>
            <w:bottom w:val="none" w:sz="0" w:space="0" w:color="auto"/>
            <w:right w:val="none" w:sz="0" w:space="0" w:color="auto"/>
          </w:divBdr>
        </w:div>
        <w:div w:id="306740368">
          <w:marLeft w:val="0"/>
          <w:marRight w:val="0"/>
          <w:marTop w:val="0"/>
          <w:marBottom w:val="0"/>
          <w:divBdr>
            <w:top w:val="none" w:sz="0" w:space="0" w:color="auto"/>
            <w:left w:val="none" w:sz="0" w:space="0" w:color="auto"/>
            <w:bottom w:val="none" w:sz="0" w:space="0" w:color="auto"/>
            <w:right w:val="none" w:sz="0" w:space="0" w:color="auto"/>
          </w:divBdr>
        </w:div>
        <w:div w:id="325595594">
          <w:marLeft w:val="0"/>
          <w:marRight w:val="0"/>
          <w:marTop w:val="0"/>
          <w:marBottom w:val="0"/>
          <w:divBdr>
            <w:top w:val="none" w:sz="0" w:space="0" w:color="auto"/>
            <w:left w:val="none" w:sz="0" w:space="0" w:color="auto"/>
            <w:bottom w:val="none" w:sz="0" w:space="0" w:color="auto"/>
            <w:right w:val="none" w:sz="0" w:space="0" w:color="auto"/>
          </w:divBdr>
        </w:div>
        <w:div w:id="337851832">
          <w:marLeft w:val="0"/>
          <w:marRight w:val="0"/>
          <w:marTop w:val="0"/>
          <w:marBottom w:val="0"/>
          <w:divBdr>
            <w:top w:val="none" w:sz="0" w:space="0" w:color="auto"/>
            <w:left w:val="none" w:sz="0" w:space="0" w:color="auto"/>
            <w:bottom w:val="none" w:sz="0" w:space="0" w:color="auto"/>
            <w:right w:val="none" w:sz="0" w:space="0" w:color="auto"/>
          </w:divBdr>
        </w:div>
        <w:div w:id="345135757">
          <w:marLeft w:val="0"/>
          <w:marRight w:val="0"/>
          <w:marTop w:val="0"/>
          <w:marBottom w:val="0"/>
          <w:divBdr>
            <w:top w:val="none" w:sz="0" w:space="0" w:color="auto"/>
            <w:left w:val="none" w:sz="0" w:space="0" w:color="auto"/>
            <w:bottom w:val="none" w:sz="0" w:space="0" w:color="auto"/>
            <w:right w:val="none" w:sz="0" w:space="0" w:color="auto"/>
          </w:divBdr>
        </w:div>
        <w:div w:id="371656642">
          <w:marLeft w:val="0"/>
          <w:marRight w:val="0"/>
          <w:marTop w:val="0"/>
          <w:marBottom w:val="0"/>
          <w:divBdr>
            <w:top w:val="none" w:sz="0" w:space="0" w:color="auto"/>
            <w:left w:val="none" w:sz="0" w:space="0" w:color="auto"/>
            <w:bottom w:val="none" w:sz="0" w:space="0" w:color="auto"/>
            <w:right w:val="none" w:sz="0" w:space="0" w:color="auto"/>
          </w:divBdr>
        </w:div>
        <w:div w:id="378937477">
          <w:marLeft w:val="0"/>
          <w:marRight w:val="0"/>
          <w:marTop w:val="0"/>
          <w:marBottom w:val="0"/>
          <w:divBdr>
            <w:top w:val="none" w:sz="0" w:space="0" w:color="auto"/>
            <w:left w:val="none" w:sz="0" w:space="0" w:color="auto"/>
            <w:bottom w:val="none" w:sz="0" w:space="0" w:color="auto"/>
            <w:right w:val="none" w:sz="0" w:space="0" w:color="auto"/>
          </w:divBdr>
        </w:div>
        <w:div w:id="410077821">
          <w:marLeft w:val="0"/>
          <w:marRight w:val="0"/>
          <w:marTop w:val="0"/>
          <w:marBottom w:val="0"/>
          <w:divBdr>
            <w:top w:val="none" w:sz="0" w:space="0" w:color="auto"/>
            <w:left w:val="none" w:sz="0" w:space="0" w:color="auto"/>
            <w:bottom w:val="none" w:sz="0" w:space="0" w:color="auto"/>
            <w:right w:val="none" w:sz="0" w:space="0" w:color="auto"/>
          </w:divBdr>
        </w:div>
        <w:div w:id="424882096">
          <w:marLeft w:val="0"/>
          <w:marRight w:val="0"/>
          <w:marTop w:val="0"/>
          <w:marBottom w:val="0"/>
          <w:divBdr>
            <w:top w:val="none" w:sz="0" w:space="0" w:color="auto"/>
            <w:left w:val="none" w:sz="0" w:space="0" w:color="auto"/>
            <w:bottom w:val="none" w:sz="0" w:space="0" w:color="auto"/>
            <w:right w:val="none" w:sz="0" w:space="0" w:color="auto"/>
          </w:divBdr>
        </w:div>
        <w:div w:id="458303764">
          <w:marLeft w:val="0"/>
          <w:marRight w:val="0"/>
          <w:marTop w:val="0"/>
          <w:marBottom w:val="0"/>
          <w:divBdr>
            <w:top w:val="none" w:sz="0" w:space="0" w:color="auto"/>
            <w:left w:val="none" w:sz="0" w:space="0" w:color="auto"/>
            <w:bottom w:val="none" w:sz="0" w:space="0" w:color="auto"/>
            <w:right w:val="none" w:sz="0" w:space="0" w:color="auto"/>
          </w:divBdr>
        </w:div>
        <w:div w:id="462119528">
          <w:marLeft w:val="0"/>
          <w:marRight w:val="0"/>
          <w:marTop w:val="0"/>
          <w:marBottom w:val="0"/>
          <w:divBdr>
            <w:top w:val="none" w:sz="0" w:space="0" w:color="auto"/>
            <w:left w:val="none" w:sz="0" w:space="0" w:color="auto"/>
            <w:bottom w:val="none" w:sz="0" w:space="0" w:color="auto"/>
            <w:right w:val="none" w:sz="0" w:space="0" w:color="auto"/>
          </w:divBdr>
        </w:div>
        <w:div w:id="463305107">
          <w:marLeft w:val="0"/>
          <w:marRight w:val="0"/>
          <w:marTop w:val="0"/>
          <w:marBottom w:val="0"/>
          <w:divBdr>
            <w:top w:val="none" w:sz="0" w:space="0" w:color="auto"/>
            <w:left w:val="none" w:sz="0" w:space="0" w:color="auto"/>
            <w:bottom w:val="none" w:sz="0" w:space="0" w:color="auto"/>
            <w:right w:val="none" w:sz="0" w:space="0" w:color="auto"/>
          </w:divBdr>
        </w:div>
        <w:div w:id="471210892">
          <w:marLeft w:val="0"/>
          <w:marRight w:val="0"/>
          <w:marTop w:val="0"/>
          <w:marBottom w:val="0"/>
          <w:divBdr>
            <w:top w:val="none" w:sz="0" w:space="0" w:color="auto"/>
            <w:left w:val="none" w:sz="0" w:space="0" w:color="auto"/>
            <w:bottom w:val="none" w:sz="0" w:space="0" w:color="auto"/>
            <w:right w:val="none" w:sz="0" w:space="0" w:color="auto"/>
          </w:divBdr>
        </w:div>
        <w:div w:id="482701805">
          <w:marLeft w:val="0"/>
          <w:marRight w:val="0"/>
          <w:marTop w:val="0"/>
          <w:marBottom w:val="0"/>
          <w:divBdr>
            <w:top w:val="none" w:sz="0" w:space="0" w:color="auto"/>
            <w:left w:val="none" w:sz="0" w:space="0" w:color="auto"/>
            <w:bottom w:val="none" w:sz="0" w:space="0" w:color="auto"/>
            <w:right w:val="none" w:sz="0" w:space="0" w:color="auto"/>
          </w:divBdr>
        </w:div>
        <w:div w:id="512383735">
          <w:marLeft w:val="0"/>
          <w:marRight w:val="0"/>
          <w:marTop w:val="0"/>
          <w:marBottom w:val="0"/>
          <w:divBdr>
            <w:top w:val="none" w:sz="0" w:space="0" w:color="auto"/>
            <w:left w:val="none" w:sz="0" w:space="0" w:color="auto"/>
            <w:bottom w:val="none" w:sz="0" w:space="0" w:color="auto"/>
            <w:right w:val="none" w:sz="0" w:space="0" w:color="auto"/>
          </w:divBdr>
        </w:div>
        <w:div w:id="529799244">
          <w:marLeft w:val="0"/>
          <w:marRight w:val="0"/>
          <w:marTop w:val="0"/>
          <w:marBottom w:val="0"/>
          <w:divBdr>
            <w:top w:val="none" w:sz="0" w:space="0" w:color="auto"/>
            <w:left w:val="none" w:sz="0" w:space="0" w:color="auto"/>
            <w:bottom w:val="none" w:sz="0" w:space="0" w:color="auto"/>
            <w:right w:val="none" w:sz="0" w:space="0" w:color="auto"/>
          </w:divBdr>
        </w:div>
        <w:div w:id="531922883">
          <w:marLeft w:val="0"/>
          <w:marRight w:val="0"/>
          <w:marTop w:val="0"/>
          <w:marBottom w:val="0"/>
          <w:divBdr>
            <w:top w:val="none" w:sz="0" w:space="0" w:color="auto"/>
            <w:left w:val="none" w:sz="0" w:space="0" w:color="auto"/>
            <w:bottom w:val="none" w:sz="0" w:space="0" w:color="auto"/>
            <w:right w:val="none" w:sz="0" w:space="0" w:color="auto"/>
          </w:divBdr>
        </w:div>
        <w:div w:id="535965090">
          <w:marLeft w:val="0"/>
          <w:marRight w:val="0"/>
          <w:marTop w:val="0"/>
          <w:marBottom w:val="0"/>
          <w:divBdr>
            <w:top w:val="none" w:sz="0" w:space="0" w:color="auto"/>
            <w:left w:val="none" w:sz="0" w:space="0" w:color="auto"/>
            <w:bottom w:val="none" w:sz="0" w:space="0" w:color="auto"/>
            <w:right w:val="none" w:sz="0" w:space="0" w:color="auto"/>
          </w:divBdr>
        </w:div>
        <w:div w:id="544759213">
          <w:marLeft w:val="0"/>
          <w:marRight w:val="0"/>
          <w:marTop w:val="0"/>
          <w:marBottom w:val="0"/>
          <w:divBdr>
            <w:top w:val="none" w:sz="0" w:space="0" w:color="auto"/>
            <w:left w:val="none" w:sz="0" w:space="0" w:color="auto"/>
            <w:bottom w:val="none" w:sz="0" w:space="0" w:color="auto"/>
            <w:right w:val="none" w:sz="0" w:space="0" w:color="auto"/>
          </w:divBdr>
        </w:div>
        <w:div w:id="555118486">
          <w:marLeft w:val="0"/>
          <w:marRight w:val="0"/>
          <w:marTop w:val="0"/>
          <w:marBottom w:val="0"/>
          <w:divBdr>
            <w:top w:val="none" w:sz="0" w:space="0" w:color="auto"/>
            <w:left w:val="none" w:sz="0" w:space="0" w:color="auto"/>
            <w:bottom w:val="none" w:sz="0" w:space="0" w:color="auto"/>
            <w:right w:val="none" w:sz="0" w:space="0" w:color="auto"/>
          </w:divBdr>
        </w:div>
        <w:div w:id="559051344">
          <w:marLeft w:val="0"/>
          <w:marRight w:val="0"/>
          <w:marTop w:val="0"/>
          <w:marBottom w:val="0"/>
          <w:divBdr>
            <w:top w:val="none" w:sz="0" w:space="0" w:color="auto"/>
            <w:left w:val="none" w:sz="0" w:space="0" w:color="auto"/>
            <w:bottom w:val="none" w:sz="0" w:space="0" w:color="auto"/>
            <w:right w:val="none" w:sz="0" w:space="0" w:color="auto"/>
          </w:divBdr>
        </w:div>
        <w:div w:id="577057943">
          <w:marLeft w:val="0"/>
          <w:marRight w:val="0"/>
          <w:marTop w:val="0"/>
          <w:marBottom w:val="0"/>
          <w:divBdr>
            <w:top w:val="none" w:sz="0" w:space="0" w:color="auto"/>
            <w:left w:val="none" w:sz="0" w:space="0" w:color="auto"/>
            <w:bottom w:val="none" w:sz="0" w:space="0" w:color="auto"/>
            <w:right w:val="none" w:sz="0" w:space="0" w:color="auto"/>
          </w:divBdr>
        </w:div>
        <w:div w:id="588974062">
          <w:marLeft w:val="0"/>
          <w:marRight w:val="0"/>
          <w:marTop w:val="0"/>
          <w:marBottom w:val="0"/>
          <w:divBdr>
            <w:top w:val="none" w:sz="0" w:space="0" w:color="auto"/>
            <w:left w:val="none" w:sz="0" w:space="0" w:color="auto"/>
            <w:bottom w:val="none" w:sz="0" w:space="0" w:color="auto"/>
            <w:right w:val="none" w:sz="0" w:space="0" w:color="auto"/>
          </w:divBdr>
        </w:div>
        <w:div w:id="607663935">
          <w:marLeft w:val="0"/>
          <w:marRight w:val="0"/>
          <w:marTop w:val="0"/>
          <w:marBottom w:val="0"/>
          <w:divBdr>
            <w:top w:val="none" w:sz="0" w:space="0" w:color="auto"/>
            <w:left w:val="none" w:sz="0" w:space="0" w:color="auto"/>
            <w:bottom w:val="none" w:sz="0" w:space="0" w:color="auto"/>
            <w:right w:val="none" w:sz="0" w:space="0" w:color="auto"/>
          </w:divBdr>
        </w:div>
        <w:div w:id="638799266">
          <w:marLeft w:val="0"/>
          <w:marRight w:val="0"/>
          <w:marTop w:val="0"/>
          <w:marBottom w:val="0"/>
          <w:divBdr>
            <w:top w:val="none" w:sz="0" w:space="0" w:color="auto"/>
            <w:left w:val="none" w:sz="0" w:space="0" w:color="auto"/>
            <w:bottom w:val="none" w:sz="0" w:space="0" w:color="auto"/>
            <w:right w:val="none" w:sz="0" w:space="0" w:color="auto"/>
          </w:divBdr>
        </w:div>
        <w:div w:id="644242299">
          <w:marLeft w:val="0"/>
          <w:marRight w:val="0"/>
          <w:marTop w:val="0"/>
          <w:marBottom w:val="0"/>
          <w:divBdr>
            <w:top w:val="none" w:sz="0" w:space="0" w:color="auto"/>
            <w:left w:val="none" w:sz="0" w:space="0" w:color="auto"/>
            <w:bottom w:val="none" w:sz="0" w:space="0" w:color="auto"/>
            <w:right w:val="none" w:sz="0" w:space="0" w:color="auto"/>
          </w:divBdr>
        </w:div>
        <w:div w:id="656691798">
          <w:marLeft w:val="0"/>
          <w:marRight w:val="0"/>
          <w:marTop w:val="0"/>
          <w:marBottom w:val="0"/>
          <w:divBdr>
            <w:top w:val="none" w:sz="0" w:space="0" w:color="auto"/>
            <w:left w:val="none" w:sz="0" w:space="0" w:color="auto"/>
            <w:bottom w:val="none" w:sz="0" w:space="0" w:color="auto"/>
            <w:right w:val="none" w:sz="0" w:space="0" w:color="auto"/>
          </w:divBdr>
        </w:div>
        <w:div w:id="660280767">
          <w:marLeft w:val="0"/>
          <w:marRight w:val="0"/>
          <w:marTop w:val="0"/>
          <w:marBottom w:val="0"/>
          <w:divBdr>
            <w:top w:val="none" w:sz="0" w:space="0" w:color="auto"/>
            <w:left w:val="none" w:sz="0" w:space="0" w:color="auto"/>
            <w:bottom w:val="none" w:sz="0" w:space="0" w:color="auto"/>
            <w:right w:val="none" w:sz="0" w:space="0" w:color="auto"/>
          </w:divBdr>
        </w:div>
        <w:div w:id="661545646">
          <w:marLeft w:val="0"/>
          <w:marRight w:val="0"/>
          <w:marTop w:val="0"/>
          <w:marBottom w:val="0"/>
          <w:divBdr>
            <w:top w:val="none" w:sz="0" w:space="0" w:color="auto"/>
            <w:left w:val="none" w:sz="0" w:space="0" w:color="auto"/>
            <w:bottom w:val="none" w:sz="0" w:space="0" w:color="auto"/>
            <w:right w:val="none" w:sz="0" w:space="0" w:color="auto"/>
          </w:divBdr>
        </w:div>
        <w:div w:id="674040791">
          <w:marLeft w:val="0"/>
          <w:marRight w:val="0"/>
          <w:marTop w:val="0"/>
          <w:marBottom w:val="0"/>
          <w:divBdr>
            <w:top w:val="none" w:sz="0" w:space="0" w:color="auto"/>
            <w:left w:val="none" w:sz="0" w:space="0" w:color="auto"/>
            <w:bottom w:val="none" w:sz="0" w:space="0" w:color="auto"/>
            <w:right w:val="none" w:sz="0" w:space="0" w:color="auto"/>
          </w:divBdr>
        </w:div>
        <w:div w:id="684550579">
          <w:marLeft w:val="0"/>
          <w:marRight w:val="0"/>
          <w:marTop w:val="0"/>
          <w:marBottom w:val="0"/>
          <w:divBdr>
            <w:top w:val="none" w:sz="0" w:space="0" w:color="auto"/>
            <w:left w:val="none" w:sz="0" w:space="0" w:color="auto"/>
            <w:bottom w:val="none" w:sz="0" w:space="0" w:color="auto"/>
            <w:right w:val="none" w:sz="0" w:space="0" w:color="auto"/>
          </w:divBdr>
        </w:div>
        <w:div w:id="690691623">
          <w:marLeft w:val="0"/>
          <w:marRight w:val="0"/>
          <w:marTop w:val="0"/>
          <w:marBottom w:val="0"/>
          <w:divBdr>
            <w:top w:val="none" w:sz="0" w:space="0" w:color="auto"/>
            <w:left w:val="none" w:sz="0" w:space="0" w:color="auto"/>
            <w:bottom w:val="none" w:sz="0" w:space="0" w:color="auto"/>
            <w:right w:val="none" w:sz="0" w:space="0" w:color="auto"/>
          </w:divBdr>
        </w:div>
        <w:div w:id="700936293">
          <w:marLeft w:val="0"/>
          <w:marRight w:val="0"/>
          <w:marTop w:val="0"/>
          <w:marBottom w:val="0"/>
          <w:divBdr>
            <w:top w:val="none" w:sz="0" w:space="0" w:color="auto"/>
            <w:left w:val="none" w:sz="0" w:space="0" w:color="auto"/>
            <w:bottom w:val="none" w:sz="0" w:space="0" w:color="auto"/>
            <w:right w:val="none" w:sz="0" w:space="0" w:color="auto"/>
          </w:divBdr>
        </w:div>
        <w:div w:id="719673082">
          <w:marLeft w:val="0"/>
          <w:marRight w:val="0"/>
          <w:marTop w:val="0"/>
          <w:marBottom w:val="0"/>
          <w:divBdr>
            <w:top w:val="none" w:sz="0" w:space="0" w:color="auto"/>
            <w:left w:val="none" w:sz="0" w:space="0" w:color="auto"/>
            <w:bottom w:val="none" w:sz="0" w:space="0" w:color="auto"/>
            <w:right w:val="none" w:sz="0" w:space="0" w:color="auto"/>
          </w:divBdr>
        </w:div>
        <w:div w:id="737485277">
          <w:marLeft w:val="0"/>
          <w:marRight w:val="0"/>
          <w:marTop w:val="0"/>
          <w:marBottom w:val="0"/>
          <w:divBdr>
            <w:top w:val="none" w:sz="0" w:space="0" w:color="auto"/>
            <w:left w:val="none" w:sz="0" w:space="0" w:color="auto"/>
            <w:bottom w:val="none" w:sz="0" w:space="0" w:color="auto"/>
            <w:right w:val="none" w:sz="0" w:space="0" w:color="auto"/>
          </w:divBdr>
        </w:div>
        <w:div w:id="740568362">
          <w:marLeft w:val="0"/>
          <w:marRight w:val="0"/>
          <w:marTop w:val="0"/>
          <w:marBottom w:val="0"/>
          <w:divBdr>
            <w:top w:val="none" w:sz="0" w:space="0" w:color="auto"/>
            <w:left w:val="none" w:sz="0" w:space="0" w:color="auto"/>
            <w:bottom w:val="none" w:sz="0" w:space="0" w:color="auto"/>
            <w:right w:val="none" w:sz="0" w:space="0" w:color="auto"/>
          </w:divBdr>
        </w:div>
        <w:div w:id="770929579">
          <w:marLeft w:val="0"/>
          <w:marRight w:val="0"/>
          <w:marTop w:val="0"/>
          <w:marBottom w:val="0"/>
          <w:divBdr>
            <w:top w:val="none" w:sz="0" w:space="0" w:color="auto"/>
            <w:left w:val="none" w:sz="0" w:space="0" w:color="auto"/>
            <w:bottom w:val="none" w:sz="0" w:space="0" w:color="auto"/>
            <w:right w:val="none" w:sz="0" w:space="0" w:color="auto"/>
          </w:divBdr>
        </w:div>
        <w:div w:id="793064857">
          <w:marLeft w:val="0"/>
          <w:marRight w:val="0"/>
          <w:marTop w:val="0"/>
          <w:marBottom w:val="0"/>
          <w:divBdr>
            <w:top w:val="none" w:sz="0" w:space="0" w:color="auto"/>
            <w:left w:val="none" w:sz="0" w:space="0" w:color="auto"/>
            <w:bottom w:val="none" w:sz="0" w:space="0" w:color="auto"/>
            <w:right w:val="none" w:sz="0" w:space="0" w:color="auto"/>
          </w:divBdr>
        </w:div>
        <w:div w:id="809329297">
          <w:marLeft w:val="0"/>
          <w:marRight w:val="0"/>
          <w:marTop w:val="0"/>
          <w:marBottom w:val="0"/>
          <w:divBdr>
            <w:top w:val="none" w:sz="0" w:space="0" w:color="auto"/>
            <w:left w:val="none" w:sz="0" w:space="0" w:color="auto"/>
            <w:bottom w:val="none" w:sz="0" w:space="0" w:color="auto"/>
            <w:right w:val="none" w:sz="0" w:space="0" w:color="auto"/>
          </w:divBdr>
        </w:div>
        <w:div w:id="810290615">
          <w:marLeft w:val="0"/>
          <w:marRight w:val="0"/>
          <w:marTop w:val="0"/>
          <w:marBottom w:val="0"/>
          <w:divBdr>
            <w:top w:val="none" w:sz="0" w:space="0" w:color="auto"/>
            <w:left w:val="none" w:sz="0" w:space="0" w:color="auto"/>
            <w:bottom w:val="none" w:sz="0" w:space="0" w:color="auto"/>
            <w:right w:val="none" w:sz="0" w:space="0" w:color="auto"/>
          </w:divBdr>
        </w:div>
        <w:div w:id="835153624">
          <w:marLeft w:val="0"/>
          <w:marRight w:val="0"/>
          <w:marTop w:val="0"/>
          <w:marBottom w:val="0"/>
          <w:divBdr>
            <w:top w:val="none" w:sz="0" w:space="0" w:color="auto"/>
            <w:left w:val="none" w:sz="0" w:space="0" w:color="auto"/>
            <w:bottom w:val="none" w:sz="0" w:space="0" w:color="auto"/>
            <w:right w:val="none" w:sz="0" w:space="0" w:color="auto"/>
          </w:divBdr>
        </w:div>
        <w:div w:id="873421889">
          <w:marLeft w:val="0"/>
          <w:marRight w:val="0"/>
          <w:marTop w:val="0"/>
          <w:marBottom w:val="0"/>
          <w:divBdr>
            <w:top w:val="none" w:sz="0" w:space="0" w:color="auto"/>
            <w:left w:val="none" w:sz="0" w:space="0" w:color="auto"/>
            <w:bottom w:val="none" w:sz="0" w:space="0" w:color="auto"/>
            <w:right w:val="none" w:sz="0" w:space="0" w:color="auto"/>
          </w:divBdr>
        </w:div>
        <w:div w:id="892078133">
          <w:marLeft w:val="0"/>
          <w:marRight w:val="0"/>
          <w:marTop w:val="0"/>
          <w:marBottom w:val="0"/>
          <w:divBdr>
            <w:top w:val="none" w:sz="0" w:space="0" w:color="auto"/>
            <w:left w:val="none" w:sz="0" w:space="0" w:color="auto"/>
            <w:bottom w:val="none" w:sz="0" w:space="0" w:color="auto"/>
            <w:right w:val="none" w:sz="0" w:space="0" w:color="auto"/>
          </w:divBdr>
        </w:div>
        <w:div w:id="924649236">
          <w:marLeft w:val="0"/>
          <w:marRight w:val="0"/>
          <w:marTop w:val="0"/>
          <w:marBottom w:val="0"/>
          <w:divBdr>
            <w:top w:val="none" w:sz="0" w:space="0" w:color="auto"/>
            <w:left w:val="none" w:sz="0" w:space="0" w:color="auto"/>
            <w:bottom w:val="none" w:sz="0" w:space="0" w:color="auto"/>
            <w:right w:val="none" w:sz="0" w:space="0" w:color="auto"/>
          </w:divBdr>
        </w:div>
        <w:div w:id="925260267">
          <w:marLeft w:val="0"/>
          <w:marRight w:val="0"/>
          <w:marTop w:val="0"/>
          <w:marBottom w:val="0"/>
          <w:divBdr>
            <w:top w:val="none" w:sz="0" w:space="0" w:color="auto"/>
            <w:left w:val="none" w:sz="0" w:space="0" w:color="auto"/>
            <w:bottom w:val="none" w:sz="0" w:space="0" w:color="auto"/>
            <w:right w:val="none" w:sz="0" w:space="0" w:color="auto"/>
          </w:divBdr>
        </w:div>
        <w:div w:id="933977450">
          <w:marLeft w:val="0"/>
          <w:marRight w:val="0"/>
          <w:marTop w:val="0"/>
          <w:marBottom w:val="0"/>
          <w:divBdr>
            <w:top w:val="none" w:sz="0" w:space="0" w:color="auto"/>
            <w:left w:val="none" w:sz="0" w:space="0" w:color="auto"/>
            <w:bottom w:val="none" w:sz="0" w:space="0" w:color="auto"/>
            <w:right w:val="none" w:sz="0" w:space="0" w:color="auto"/>
          </w:divBdr>
        </w:div>
        <w:div w:id="971709315">
          <w:marLeft w:val="0"/>
          <w:marRight w:val="0"/>
          <w:marTop w:val="0"/>
          <w:marBottom w:val="0"/>
          <w:divBdr>
            <w:top w:val="none" w:sz="0" w:space="0" w:color="auto"/>
            <w:left w:val="none" w:sz="0" w:space="0" w:color="auto"/>
            <w:bottom w:val="none" w:sz="0" w:space="0" w:color="auto"/>
            <w:right w:val="none" w:sz="0" w:space="0" w:color="auto"/>
          </w:divBdr>
        </w:div>
        <w:div w:id="973019895">
          <w:marLeft w:val="0"/>
          <w:marRight w:val="0"/>
          <w:marTop w:val="0"/>
          <w:marBottom w:val="0"/>
          <w:divBdr>
            <w:top w:val="none" w:sz="0" w:space="0" w:color="auto"/>
            <w:left w:val="none" w:sz="0" w:space="0" w:color="auto"/>
            <w:bottom w:val="none" w:sz="0" w:space="0" w:color="auto"/>
            <w:right w:val="none" w:sz="0" w:space="0" w:color="auto"/>
          </w:divBdr>
        </w:div>
        <w:div w:id="973947823">
          <w:marLeft w:val="0"/>
          <w:marRight w:val="0"/>
          <w:marTop w:val="0"/>
          <w:marBottom w:val="0"/>
          <w:divBdr>
            <w:top w:val="none" w:sz="0" w:space="0" w:color="auto"/>
            <w:left w:val="none" w:sz="0" w:space="0" w:color="auto"/>
            <w:bottom w:val="none" w:sz="0" w:space="0" w:color="auto"/>
            <w:right w:val="none" w:sz="0" w:space="0" w:color="auto"/>
          </w:divBdr>
        </w:div>
        <w:div w:id="1028264008">
          <w:marLeft w:val="0"/>
          <w:marRight w:val="0"/>
          <w:marTop w:val="0"/>
          <w:marBottom w:val="0"/>
          <w:divBdr>
            <w:top w:val="none" w:sz="0" w:space="0" w:color="auto"/>
            <w:left w:val="none" w:sz="0" w:space="0" w:color="auto"/>
            <w:bottom w:val="none" w:sz="0" w:space="0" w:color="auto"/>
            <w:right w:val="none" w:sz="0" w:space="0" w:color="auto"/>
          </w:divBdr>
        </w:div>
        <w:div w:id="1028917661">
          <w:marLeft w:val="0"/>
          <w:marRight w:val="0"/>
          <w:marTop w:val="0"/>
          <w:marBottom w:val="0"/>
          <w:divBdr>
            <w:top w:val="none" w:sz="0" w:space="0" w:color="auto"/>
            <w:left w:val="none" w:sz="0" w:space="0" w:color="auto"/>
            <w:bottom w:val="none" w:sz="0" w:space="0" w:color="auto"/>
            <w:right w:val="none" w:sz="0" w:space="0" w:color="auto"/>
          </w:divBdr>
        </w:div>
        <w:div w:id="1039403450">
          <w:marLeft w:val="0"/>
          <w:marRight w:val="0"/>
          <w:marTop w:val="0"/>
          <w:marBottom w:val="0"/>
          <w:divBdr>
            <w:top w:val="none" w:sz="0" w:space="0" w:color="auto"/>
            <w:left w:val="none" w:sz="0" w:space="0" w:color="auto"/>
            <w:bottom w:val="none" w:sz="0" w:space="0" w:color="auto"/>
            <w:right w:val="none" w:sz="0" w:space="0" w:color="auto"/>
          </w:divBdr>
        </w:div>
        <w:div w:id="1046174975">
          <w:marLeft w:val="0"/>
          <w:marRight w:val="0"/>
          <w:marTop w:val="0"/>
          <w:marBottom w:val="0"/>
          <w:divBdr>
            <w:top w:val="none" w:sz="0" w:space="0" w:color="auto"/>
            <w:left w:val="none" w:sz="0" w:space="0" w:color="auto"/>
            <w:bottom w:val="none" w:sz="0" w:space="0" w:color="auto"/>
            <w:right w:val="none" w:sz="0" w:space="0" w:color="auto"/>
          </w:divBdr>
        </w:div>
        <w:div w:id="1075905880">
          <w:marLeft w:val="0"/>
          <w:marRight w:val="0"/>
          <w:marTop w:val="0"/>
          <w:marBottom w:val="0"/>
          <w:divBdr>
            <w:top w:val="none" w:sz="0" w:space="0" w:color="auto"/>
            <w:left w:val="none" w:sz="0" w:space="0" w:color="auto"/>
            <w:bottom w:val="none" w:sz="0" w:space="0" w:color="auto"/>
            <w:right w:val="none" w:sz="0" w:space="0" w:color="auto"/>
          </w:divBdr>
        </w:div>
        <w:div w:id="1077283900">
          <w:marLeft w:val="0"/>
          <w:marRight w:val="0"/>
          <w:marTop w:val="0"/>
          <w:marBottom w:val="0"/>
          <w:divBdr>
            <w:top w:val="none" w:sz="0" w:space="0" w:color="auto"/>
            <w:left w:val="none" w:sz="0" w:space="0" w:color="auto"/>
            <w:bottom w:val="none" w:sz="0" w:space="0" w:color="auto"/>
            <w:right w:val="none" w:sz="0" w:space="0" w:color="auto"/>
          </w:divBdr>
        </w:div>
        <w:div w:id="1099301807">
          <w:marLeft w:val="0"/>
          <w:marRight w:val="0"/>
          <w:marTop w:val="0"/>
          <w:marBottom w:val="0"/>
          <w:divBdr>
            <w:top w:val="none" w:sz="0" w:space="0" w:color="auto"/>
            <w:left w:val="none" w:sz="0" w:space="0" w:color="auto"/>
            <w:bottom w:val="none" w:sz="0" w:space="0" w:color="auto"/>
            <w:right w:val="none" w:sz="0" w:space="0" w:color="auto"/>
          </w:divBdr>
        </w:div>
        <w:div w:id="1105806461">
          <w:marLeft w:val="0"/>
          <w:marRight w:val="0"/>
          <w:marTop w:val="0"/>
          <w:marBottom w:val="0"/>
          <w:divBdr>
            <w:top w:val="none" w:sz="0" w:space="0" w:color="auto"/>
            <w:left w:val="none" w:sz="0" w:space="0" w:color="auto"/>
            <w:bottom w:val="none" w:sz="0" w:space="0" w:color="auto"/>
            <w:right w:val="none" w:sz="0" w:space="0" w:color="auto"/>
          </w:divBdr>
        </w:div>
        <w:div w:id="1126703168">
          <w:marLeft w:val="0"/>
          <w:marRight w:val="0"/>
          <w:marTop w:val="0"/>
          <w:marBottom w:val="0"/>
          <w:divBdr>
            <w:top w:val="none" w:sz="0" w:space="0" w:color="auto"/>
            <w:left w:val="none" w:sz="0" w:space="0" w:color="auto"/>
            <w:bottom w:val="none" w:sz="0" w:space="0" w:color="auto"/>
            <w:right w:val="none" w:sz="0" w:space="0" w:color="auto"/>
          </w:divBdr>
        </w:div>
        <w:div w:id="1159736986">
          <w:marLeft w:val="0"/>
          <w:marRight w:val="0"/>
          <w:marTop w:val="0"/>
          <w:marBottom w:val="0"/>
          <w:divBdr>
            <w:top w:val="none" w:sz="0" w:space="0" w:color="auto"/>
            <w:left w:val="none" w:sz="0" w:space="0" w:color="auto"/>
            <w:bottom w:val="none" w:sz="0" w:space="0" w:color="auto"/>
            <w:right w:val="none" w:sz="0" w:space="0" w:color="auto"/>
          </w:divBdr>
        </w:div>
        <w:div w:id="1172143440">
          <w:marLeft w:val="0"/>
          <w:marRight w:val="0"/>
          <w:marTop w:val="0"/>
          <w:marBottom w:val="0"/>
          <w:divBdr>
            <w:top w:val="none" w:sz="0" w:space="0" w:color="auto"/>
            <w:left w:val="none" w:sz="0" w:space="0" w:color="auto"/>
            <w:bottom w:val="none" w:sz="0" w:space="0" w:color="auto"/>
            <w:right w:val="none" w:sz="0" w:space="0" w:color="auto"/>
          </w:divBdr>
        </w:div>
        <w:div w:id="1172143445">
          <w:marLeft w:val="0"/>
          <w:marRight w:val="0"/>
          <w:marTop w:val="0"/>
          <w:marBottom w:val="0"/>
          <w:divBdr>
            <w:top w:val="none" w:sz="0" w:space="0" w:color="auto"/>
            <w:left w:val="none" w:sz="0" w:space="0" w:color="auto"/>
            <w:bottom w:val="none" w:sz="0" w:space="0" w:color="auto"/>
            <w:right w:val="none" w:sz="0" w:space="0" w:color="auto"/>
          </w:divBdr>
        </w:div>
        <w:div w:id="1176458068">
          <w:marLeft w:val="0"/>
          <w:marRight w:val="0"/>
          <w:marTop w:val="0"/>
          <w:marBottom w:val="0"/>
          <w:divBdr>
            <w:top w:val="none" w:sz="0" w:space="0" w:color="auto"/>
            <w:left w:val="none" w:sz="0" w:space="0" w:color="auto"/>
            <w:bottom w:val="none" w:sz="0" w:space="0" w:color="auto"/>
            <w:right w:val="none" w:sz="0" w:space="0" w:color="auto"/>
          </w:divBdr>
        </w:div>
        <w:div w:id="1185244055">
          <w:marLeft w:val="0"/>
          <w:marRight w:val="0"/>
          <w:marTop w:val="0"/>
          <w:marBottom w:val="0"/>
          <w:divBdr>
            <w:top w:val="none" w:sz="0" w:space="0" w:color="auto"/>
            <w:left w:val="none" w:sz="0" w:space="0" w:color="auto"/>
            <w:bottom w:val="none" w:sz="0" w:space="0" w:color="auto"/>
            <w:right w:val="none" w:sz="0" w:space="0" w:color="auto"/>
          </w:divBdr>
        </w:div>
        <w:div w:id="1189414494">
          <w:marLeft w:val="0"/>
          <w:marRight w:val="0"/>
          <w:marTop w:val="0"/>
          <w:marBottom w:val="0"/>
          <w:divBdr>
            <w:top w:val="none" w:sz="0" w:space="0" w:color="auto"/>
            <w:left w:val="none" w:sz="0" w:space="0" w:color="auto"/>
            <w:bottom w:val="none" w:sz="0" w:space="0" w:color="auto"/>
            <w:right w:val="none" w:sz="0" w:space="0" w:color="auto"/>
          </w:divBdr>
        </w:div>
        <w:div w:id="1196892265">
          <w:marLeft w:val="0"/>
          <w:marRight w:val="0"/>
          <w:marTop w:val="0"/>
          <w:marBottom w:val="0"/>
          <w:divBdr>
            <w:top w:val="none" w:sz="0" w:space="0" w:color="auto"/>
            <w:left w:val="none" w:sz="0" w:space="0" w:color="auto"/>
            <w:bottom w:val="none" w:sz="0" w:space="0" w:color="auto"/>
            <w:right w:val="none" w:sz="0" w:space="0" w:color="auto"/>
          </w:divBdr>
        </w:div>
        <w:div w:id="1233004978">
          <w:marLeft w:val="0"/>
          <w:marRight w:val="0"/>
          <w:marTop w:val="0"/>
          <w:marBottom w:val="0"/>
          <w:divBdr>
            <w:top w:val="none" w:sz="0" w:space="0" w:color="auto"/>
            <w:left w:val="none" w:sz="0" w:space="0" w:color="auto"/>
            <w:bottom w:val="none" w:sz="0" w:space="0" w:color="auto"/>
            <w:right w:val="none" w:sz="0" w:space="0" w:color="auto"/>
          </w:divBdr>
        </w:div>
        <w:div w:id="1233270214">
          <w:marLeft w:val="0"/>
          <w:marRight w:val="0"/>
          <w:marTop w:val="0"/>
          <w:marBottom w:val="0"/>
          <w:divBdr>
            <w:top w:val="none" w:sz="0" w:space="0" w:color="auto"/>
            <w:left w:val="none" w:sz="0" w:space="0" w:color="auto"/>
            <w:bottom w:val="none" w:sz="0" w:space="0" w:color="auto"/>
            <w:right w:val="none" w:sz="0" w:space="0" w:color="auto"/>
          </w:divBdr>
        </w:div>
        <w:div w:id="1249533142">
          <w:marLeft w:val="0"/>
          <w:marRight w:val="0"/>
          <w:marTop w:val="0"/>
          <w:marBottom w:val="0"/>
          <w:divBdr>
            <w:top w:val="none" w:sz="0" w:space="0" w:color="auto"/>
            <w:left w:val="none" w:sz="0" w:space="0" w:color="auto"/>
            <w:bottom w:val="none" w:sz="0" w:space="0" w:color="auto"/>
            <w:right w:val="none" w:sz="0" w:space="0" w:color="auto"/>
          </w:divBdr>
        </w:div>
        <w:div w:id="1278440433">
          <w:marLeft w:val="0"/>
          <w:marRight w:val="0"/>
          <w:marTop w:val="0"/>
          <w:marBottom w:val="0"/>
          <w:divBdr>
            <w:top w:val="none" w:sz="0" w:space="0" w:color="auto"/>
            <w:left w:val="none" w:sz="0" w:space="0" w:color="auto"/>
            <w:bottom w:val="none" w:sz="0" w:space="0" w:color="auto"/>
            <w:right w:val="none" w:sz="0" w:space="0" w:color="auto"/>
          </w:divBdr>
        </w:div>
        <w:div w:id="1282150564">
          <w:marLeft w:val="0"/>
          <w:marRight w:val="0"/>
          <w:marTop w:val="0"/>
          <w:marBottom w:val="0"/>
          <w:divBdr>
            <w:top w:val="none" w:sz="0" w:space="0" w:color="auto"/>
            <w:left w:val="none" w:sz="0" w:space="0" w:color="auto"/>
            <w:bottom w:val="none" w:sz="0" w:space="0" w:color="auto"/>
            <w:right w:val="none" w:sz="0" w:space="0" w:color="auto"/>
          </w:divBdr>
        </w:div>
        <w:div w:id="1284457350">
          <w:marLeft w:val="0"/>
          <w:marRight w:val="0"/>
          <w:marTop w:val="0"/>
          <w:marBottom w:val="0"/>
          <w:divBdr>
            <w:top w:val="none" w:sz="0" w:space="0" w:color="auto"/>
            <w:left w:val="none" w:sz="0" w:space="0" w:color="auto"/>
            <w:bottom w:val="none" w:sz="0" w:space="0" w:color="auto"/>
            <w:right w:val="none" w:sz="0" w:space="0" w:color="auto"/>
          </w:divBdr>
        </w:div>
        <w:div w:id="1289169886">
          <w:marLeft w:val="0"/>
          <w:marRight w:val="0"/>
          <w:marTop w:val="0"/>
          <w:marBottom w:val="0"/>
          <w:divBdr>
            <w:top w:val="none" w:sz="0" w:space="0" w:color="auto"/>
            <w:left w:val="none" w:sz="0" w:space="0" w:color="auto"/>
            <w:bottom w:val="none" w:sz="0" w:space="0" w:color="auto"/>
            <w:right w:val="none" w:sz="0" w:space="0" w:color="auto"/>
          </w:divBdr>
        </w:div>
        <w:div w:id="1292394595">
          <w:marLeft w:val="0"/>
          <w:marRight w:val="0"/>
          <w:marTop w:val="0"/>
          <w:marBottom w:val="0"/>
          <w:divBdr>
            <w:top w:val="none" w:sz="0" w:space="0" w:color="auto"/>
            <w:left w:val="none" w:sz="0" w:space="0" w:color="auto"/>
            <w:bottom w:val="none" w:sz="0" w:space="0" w:color="auto"/>
            <w:right w:val="none" w:sz="0" w:space="0" w:color="auto"/>
          </w:divBdr>
        </w:div>
        <w:div w:id="1299532557">
          <w:marLeft w:val="0"/>
          <w:marRight w:val="0"/>
          <w:marTop w:val="0"/>
          <w:marBottom w:val="0"/>
          <w:divBdr>
            <w:top w:val="none" w:sz="0" w:space="0" w:color="auto"/>
            <w:left w:val="none" w:sz="0" w:space="0" w:color="auto"/>
            <w:bottom w:val="none" w:sz="0" w:space="0" w:color="auto"/>
            <w:right w:val="none" w:sz="0" w:space="0" w:color="auto"/>
          </w:divBdr>
        </w:div>
        <w:div w:id="1311858785">
          <w:marLeft w:val="0"/>
          <w:marRight w:val="0"/>
          <w:marTop w:val="0"/>
          <w:marBottom w:val="0"/>
          <w:divBdr>
            <w:top w:val="none" w:sz="0" w:space="0" w:color="auto"/>
            <w:left w:val="none" w:sz="0" w:space="0" w:color="auto"/>
            <w:bottom w:val="none" w:sz="0" w:space="0" w:color="auto"/>
            <w:right w:val="none" w:sz="0" w:space="0" w:color="auto"/>
          </w:divBdr>
        </w:div>
        <w:div w:id="1311983174">
          <w:marLeft w:val="0"/>
          <w:marRight w:val="0"/>
          <w:marTop w:val="0"/>
          <w:marBottom w:val="0"/>
          <w:divBdr>
            <w:top w:val="none" w:sz="0" w:space="0" w:color="auto"/>
            <w:left w:val="none" w:sz="0" w:space="0" w:color="auto"/>
            <w:bottom w:val="none" w:sz="0" w:space="0" w:color="auto"/>
            <w:right w:val="none" w:sz="0" w:space="0" w:color="auto"/>
          </w:divBdr>
        </w:div>
        <w:div w:id="1318804393">
          <w:marLeft w:val="0"/>
          <w:marRight w:val="0"/>
          <w:marTop w:val="0"/>
          <w:marBottom w:val="0"/>
          <w:divBdr>
            <w:top w:val="none" w:sz="0" w:space="0" w:color="auto"/>
            <w:left w:val="none" w:sz="0" w:space="0" w:color="auto"/>
            <w:bottom w:val="none" w:sz="0" w:space="0" w:color="auto"/>
            <w:right w:val="none" w:sz="0" w:space="0" w:color="auto"/>
          </w:divBdr>
        </w:div>
        <w:div w:id="1320648343">
          <w:marLeft w:val="0"/>
          <w:marRight w:val="0"/>
          <w:marTop w:val="0"/>
          <w:marBottom w:val="0"/>
          <w:divBdr>
            <w:top w:val="none" w:sz="0" w:space="0" w:color="auto"/>
            <w:left w:val="none" w:sz="0" w:space="0" w:color="auto"/>
            <w:bottom w:val="none" w:sz="0" w:space="0" w:color="auto"/>
            <w:right w:val="none" w:sz="0" w:space="0" w:color="auto"/>
          </w:divBdr>
        </w:div>
        <w:div w:id="1321695187">
          <w:marLeft w:val="0"/>
          <w:marRight w:val="0"/>
          <w:marTop w:val="0"/>
          <w:marBottom w:val="0"/>
          <w:divBdr>
            <w:top w:val="none" w:sz="0" w:space="0" w:color="auto"/>
            <w:left w:val="none" w:sz="0" w:space="0" w:color="auto"/>
            <w:bottom w:val="none" w:sz="0" w:space="0" w:color="auto"/>
            <w:right w:val="none" w:sz="0" w:space="0" w:color="auto"/>
          </w:divBdr>
        </w:div>
        <w:div w:id="1321733016">
          <w:marLeft w:val="0"/>
          <w:marRight w:val="0"/>
          <w:marTop w:val="0"/>
          <w:marBottom w:val="0"/>
          <w:divBdr>
            <w:top w:val="none" w:sz="0" w:space="0" w:color="auto"/>
            <w:left w:val="none" w:sz="0" w:space="0" w:color="auto"/>
            <w:bottom w:val="none" w:sz="0" w:space="0" w:color="auto"/>
            <w:right w:val="none" w:sz="0" w:space="0" w:color="auto"/>
          </w:divBdr>
        </w:div>
        <w:div w:id="1328824305">
          <w:marLeft w:val="0"/>
          <w:marRight w:val="0"/>
          <w:marTop w:val="0"/>
          <w:marBottom w:val="0"/>
          <w:divBdr>
            <w:top w:val="none" w:sz="0" w:space="0" w:color="auto"/>
            <w:left w:val="none" w:sz="0" w:space="0" w:color="auto"/>
            <w:bottom w:val="none" w:sz="0" w:space="0" w:color="auto"/>
            <w:right w:val="none" w:sz="0" w:space="0" w:color="auto"/>
          </w:divBdr>
        </w:div>
        <w:div w:id="1349217611">
          <w:marLeft w:val="0"/>
          <w:marRight w:val="0"/>
          <w:marTop w:val="0"/>
          <w:marBottom w:val="0"/>
          <w:divBdr>
            <w:top w:val="none" w:sz="0" w:space="0" w:color="auto"/>
            <w:left w:val="none" w:sz="0" w:space="0" w:color="auto"/>
            <w:bottom w:val="none" w:sz="0" w:space="0" w:color="auto"/>
            <w:right w:val="none" w:sz="0" w:space="0" w:color="auto"/>
          </w:divBdr>
        </w:div>
        <w:div w:id="1358964190">
          <w:marLeft w:val="0"/>
          <w:marRight w:val="0"/>
          <w:marTop w:val="0"/>
          <w:marBottom w:val="0"/>
          <w:divBdr>
            <w:top w:val="none" w:sz="0" w:space="0" w:color="auto"/>
            <w:left w:val="none" w:sz="0" w:space="0" w:color="auto"/>
            <w:bottom w:val="none" w:sz="0" w:space="0" w:color="auto"/>
            <w:right w:val="none" w:sz="0" w:space="0" w:color="auto"/>
          </w:divBdr>
        </w:div>
        <w:div w:id="1367633527">
          <w:marLeft w:val="0"/>
          <w:marRight w:val="0"/>
          <w:marTop w:val="0"/>
          <w:marBottom w:val="0"/>
          <w:divBdr>
            <w:top w:val="none" w:sz="0" w:space="0" w:color="auto"/>
            <w:left w:val="none" w:sz="0" w:space="0" w:color="auto"/>
            <w:bottom w:val="none" w:sz="0" w:space="0" w:color="auto"/>
            <w:right w:val="none" w:sz="0" w:space="0" w:color="auto"/>
          </w:divBdr>
        </w:div>
        <w:div w:id="1372609466">
          <w:marLeft w:val="0"/>
          <w:marRight w:val="0"/>
          <w:marTop w:val="0"/>
          <w:marBottom w:val="0"/>
          <w:divBdr>
            <w:top w:val="none" w:sz="0" w:space="0" w:color="auto"/>
            <w:left w:val="none" w:sz="0" w:space="0" w:color="auto"/>
            <w:bottom w:val="none" w:sz="0" w:space="0" w:color="auto"/>
            <w:right w:val="none" w:sz="0" w:space="0" w:color="auto"/>
          </w:divBdr>
        </w:div>
        <w:div w:id="1376082909">
          <w:marLeft w:val="0"/>
          <w:marRight w:val="0"/>
          <w:marTop w:val="0"/>
          <w:marBottom w:val="0"/>
          <w:divBdr>
            <w:top w:val="none" w:sz="0" w:space="0" w:color="auto"/>
            <w:left w:val="none" w:sz="0" w:space="0" w:color="auto"/>
            <w:bottom w:val="none" w:sz="0" w:space="0" w:color="auto"/>
            <w:right w:val="none" w:sz="0" w:space="0" w:color="auto"/>
          </w:divBdr>
        </w:div>
        <w:div w:id="1383364735">
          <w:marLeft w:val="0"/>
          <w:marRight w:val="0"/>
          <w:marTop w:val="0"/>
          <w:marBottom w:val="0"/>
          <w:divBdr>
            <w:top w:val="none" w:sz="0" w:space="0" w:color="auto"/>
            <w:left w:val="none" w:sz="0" w:space="0" w:color="auto"/>
            <w:bottom w:val="none" w:sz="0" w:space="0" w:color="auto"/>
            <w:right w:val="none" w:sz="0" w:space="0" w:color="auto"/>
          </w:divBdr>
        </w:div>
        <w:div w:id="1389916691">
          <w:marLeft w:val="0"/>
          <w:marRight w:val="0"/>
          <w:marTop w:val="0"/>
          <w:marBottom w:val="0"/>
          <w:divBdr>
            <w:top w:val="none" w:sz="0" w:space="0" w:color="auto"/>
            <w:left w:val="none" w:sz="0" w:space="0" w:color="auto"/>
            <w:bottom w:val="none" w:sz="0" w:space="0" w:color="auto"/>
            <w:right w:val="none" w:sz="0" w:space="0" w:color="auto"/>
          </w:divBdr>
        </w:div>
        <w:div w:id="1404371150">
          <w:marLeft w:val="0"/>
          <w:marRight w:val="0"/>
          <w:marTop w:val="0"/>
          <w:marBottom w:val="0"/>
          <w:divBdr>
            <w:top w:val="none" w:sz="0" w:space="0" w:color="auto"/>
            <w:left w:val="none" w:sz="0" w:space="0" w:color="auto"/>
            <w:bottom w:val="none" w:sz="0" w:space="0" w:color="auto"/>
            <w:right w:val="none" w:sz="0" w:space="0" w:color="auto"/>
          </w:divBdr>
        </w:div>
        <w:div w:id="1408502347">
          <w:marLeft w:val="0"/>
          <w:marRight w:val="0"/>
          <w:marTop w:val="0"/>
          <w:marBottom w:val="0"/>
          <w:divBdr>
            <w:top w:val="none" w:sz="0" w:space="0" w:color="auto"/>
            <w:left w:val="none" w:sz="0" w:space="0" w:color="auto"/>
            <w:bottom w:val="none" w:sz="0" w:space="0" w:color="auto"/>
            <w:right w:val="none" w:sz="0" w:space="0" w:color="auto"/>
          </w:divBdr>
        </w:div>
        <w:div w:id="1415084405">
          <w:marLeft w:val="0"/>
          <w:marRight w:val="0"/>
          <w:marTop w:val="0"/>
          <w:marBottom w:val="0"/>
          <w:divBdr>
            <w:top w:val="none" w:sz="0" w:space="0" w:color="auto"/>
            <w:left w:val="none" w:sz="0" w:space="0" w:color="auto"/>
            <w:bottom w:val="none" w:sz="0" w:space="0" w:color="auto"/>
            <w:right w:val="none" w:sz="0" w:space="0" w:color="auto"/>
          </w:divBdr>
        </w:div>
        <w:div w:id="1427574503">
          <w:marLeft w:val="0"/>
          <w:marRight w:val="0"/>
          <w:marTop w:val="0"/>
          <w:marBottom w:val="0"/>
          <w:divBdr>
            <w:top w:val="none" w:sz="0" w:space="0" w:color="auto"/>
            <w:left w:val="none" w:sz="0" w:space="0" w:color="auto"/>
            <w:bottom w:val="none" w:sz="0" w:space="0" w:color="auto"/>
            <w:right w:val="none" w:sz="0" w:space="0" w:color="auto"/>
          </w:divBdr>
        </w:div>
        <w:div w:id="1442217682">
          <w:marLeft w:val="0"/>
          <w:marRight w:val="0"/>
          <w:marTop w:val="0"/>
          <w:marBottom w:val="0"/>
          <w:divBdr>
            <w:top w:val="none" w:sz="0" w:space="0" w:color="auto"/>
            <w:left w:val="none" w:sz="0" w:space="0" w:color="auto"/>
            <w:bottom w:val="none" w:sz="0" w:space="0" w:color="auto"/>
            <w:right w:val="none" w:sz="0" w:space="0" w:color="auto"/>
          </w:divBdr>
        </w:div>
        <w:div w:id="1444231437">
          <w:marLeft w:val="0"/>
          <w:marRight w:val="0"/>
          <w:marTop w:val="0"/>
          <w:marBottom w:val="0"/>
          <w:divBdr>
            <w:top w:val="none" w:sz="0" w:space="0" w:color="auto"/>
            <w:left w:val="none" w:sz="0" w:space="0" w:color="auto"/>
            <w:bottom w:val="none" w:sz="0" w:space="0" w:color="auto"/>
            <w:right w:val="none" w:sz="0" w:space="0" w:color="auto"/>
          </w:divBdr>
        </w:div>
        <w:div w:id="1450126319">
          <w:marLeft w:val="0"/>
          <w:marRight w:val="0"/>
          <w:marTop w:val="0"/>
          <w:marBottom w:val="0"/>
          <w:divBdr>
            <w:top w:val="none" w:sz="0" w:space="0" w:color="auto"/>
            <w:left w:val="none" w:sz="0" w:space="0" w:color="auto"/>
            <w:bottom w:val="none" w:sz="0" w:space="0" w:color="auto"/>
            <w:right w:val="none" w:sz="0" w:space="0" w:color="auto"/>
          </w:divBdr>
        </w:div>
        <w:div w:id="1466242160">
          <w:marLeft w:val="0"/>
          <w:marRight w:val="0"/>
          <w:marTop w:val="0"/>
          <w:marBottom w:val="0"/>
          <w:divBdr>
            <w:top w:val="none" w:sz="0" w:space="0" w:color="auto"/>
            <w:left w:val="none" w:sz="0" w:space="0" w:color="auto"/>
            <w:bottom w:val="none" w:sz="0" w:space="0" w:color="auto"/>
            <w:right w:val="none" w:sz="0" w:space="0" w:color="auto"/>
          </w:divBdr>
        </w:div>
        <w:div w:id="1476482287">
          <w:marLeft w:val="0"/>
          <w:marRight w:val="0"/>
          <w:marTop w:val="0"/>
          <w:marBottom w:val="0"/>
          <w:divBdr>
            <w:top w:val="none" w:sz="0" w:space="0" w:color="auto"/>
            <w:left w:val="none" w:sz="0" w:space="0" w:color="auto"/>
            <w:bottom w:val="none" w:sz="0" w:space="0" w:color="auto"/>
            <w:right w:val="none" w:sz="0" w:space="0" w:color="auto"/>
          </w:divBdr>
        </w:div>
        <w:div w:id="1563298566">
          <w:marLeft w:val="0"/>
          <w:marRight w:val="0"/>
          <w:marTop w:val="0"/>
          <w:marBottom w:val="0"/>
          <w:divBdr>
            <w:top w:val="none" w:sz="0" w:space="0" w:color="auto"/>
            <w:left w:val="none" w:sz="0" w:space="0" w:color="auto"/>
            <w:bottom w:val="none" w:sz="0" w:space="0" w:color="auto"/>
            <w:right w:val="none" w:sz="0" w:space="0" w:color="auto"/>
          </w:divBdr>
        </w:div>
        <w:div w:id="1579558732">
          <w:marLeft w:val="0"/>
          <w:marRight w:val="0"/>
          <w:marTop w:val="0"/>
          <w:marBottom w:val="0"/>
          <w:divBdr>
            <w:top w:val="none" w:sz="0" w:space="0" w:color="auto"/>
            <w:left w:val="none" w:sz="0" w:space="0" w:color="auto"/>
            <w:bottom w:val="none" w:sz="0" w:space="0" w:color="auto"/>
            <w:right w:val="none" w:sz="0" w:space="0" w:color="auto"/>
          </w:divBdr>
        </w:div>
        <w:div w:id="1582182086">
          <w:marLeft w:val="0"/>
          <w:marRight w:val="0"/>
          <w:marTop w:val="0"/>
          <w:marBottom w:val="0"/>
          <w:divBdr>
            <w:top w:val="none" w:sz="0" w:space="0" w:color="auto"/>
            <w:left w:val="none" w:sz="0" w:space="0" w:color="auto"/>
            <w:bottom w:val="none" w:sz="0" w:space="0" w:color="auto"/>
            <w:right w:val="none" w:sz="0" w:space="0" w:color="auto"/>
          </w:divBdr>
        </w:div>
        <w:div w:id="1597514209">
          <w:marLeft w:val="0"/>
          <w:marRight w:val="0"/>
          <w:marTop w:val="0"/>
          <w:marBottom w:val="0"/>
          <w:divBdr>
            <w:top w:val="none" w:sz="0" w:space="0" w:color="auto"/>
            <w:left w:val="none" w:sz="0" w:space="0" w:color="auto"/>
            <w:bottom w:val="none" w:sz="0" w:space="0" w:color="auto"/>
            <w:right w:val="none" w:sz="0" w:space="0" w:color="auto"/>
          </w:divBdr>
        </w:div>
        <w:div w:id="1597858168">
          <w:marLeft w:val="0"/>
          <w:marRight w:val="0"/>
          <w:marTop w:val="0"/>
          <w:marBottom w:val="0"/>
          <w:divBdr>
            <w:top w:val="none" w:sz="0" w:space="0" w:color="auto"/>
            <w:left w:val="none" w:sz="0" w:space="0" w:color="auto"/>
            <w:bottom w:val="none" w:sz="0" w:space="0" w:color="auto"/>
            <w:right w:val="none" w:sz="0" w:space="0" w:color="auto"/>
          </w:divBdr>
        </w:div>
        <w:div w:id="1613970758">
          <w:marLeft w:val="0"/>
          <w:marRight w:val="0"/>
          <w:marTop w:val="0"/>
          <w:marBottom w:val="0"/>
          <w:divBdr>
            <w:top w:val="none" w:sz="0" w:space="0" w:color="auto"/>
            <w:left w:val="none" w:sz="0" w:space="0" w:color="auto"/>
            <w:bottom w:val="none" w:sz="0" w:space="0" w:color="auto"/>
            <w:right w:val="none" w:sz="0" w:space="0" w:color="auto"/>
          </w:divBdr>
        </w:div>
        <w:div w:id="1641500538">
          <w:marLeft w:val="0"/>
          <w:marRight w:val="0"/>
          <w:marTop w:val="0"/>
          <w:marBottom w:val="0"/>
          <w:divBdr>
            <w:top w:val="none" w:sz="0" w:space="0" w:color="auto"/>
            <w:left w:val="none" w:sz="0" w:space="0" w:color="auto"/>
            <w:bottom w:val="none" w:sz="0" w:space="0" w:color="auto"/>
            <w:right w:val="none" w:sz="0" w:space="0" w:color="auto"/>
          </w:divBdr>
        </w:div>
        <w:div w:id="1671054600">
          <w:marLeft w:val="0"/>
          <w:marRight w:val="0"/>
          <w:marTop w:val="0"/>
          <w:marBottom w:val="0"/>
          <w:divBdr>
            <w:top w:val="none" w:sz="0" w:space="0" w:color="auto"/>
            <w:left w:val="none" w:sz="0" w:space="0" w:color="auto"/>
            <w:bottom w:val="none" w:sz="0" w:space="0" w:color="auto"/>
            <w:right w:val="none" w:sz="0" w:space="0" w:color="auto"/>
          </w:divBdr>
        </w:div>
        <w:div w:id="1674452748">
          <w:marLeft w:val="0"/>
          <w:marRight w:val="0"/>
          <w:marTop w:val="0"/>
          <w:marBottom w:val="0"/>
          <w:divBdr>
            <w:top w:val="none" w:sz="0" w:space="0" w:color="auto"/>
            <w:left w:val="none" w:sz="0" w:space="0" w:color="auto"/>
            <w:bottom w:val="none" w:sz="0" w:space="0" w:color="auto"/>
            <w:right w:val="none" w:sz="0" w:space="0" w:color="auto"/>
          </w:divBdr>
        </w:div>
        <w:div w:id="1676300231">
          <w:marLeft w:val="0"/>
          <w:marRight w:val="0"/>
          <w:marTop w:val="0"/>
          <w:marBottom w:val="0"/>
          <w:divBdr>
            <w:top w:val="none" w:sz="0" w:space="0" w:color="auto"/>
            <w:left w:val="none" w:sz="0" w:space="0" w:color="auto"/>
            <w:bottom w:val="none" w:sz="0" w:space="0" w:color="auto"/>
            <w:right w:val="none" w:sz="0" w:space="0" w:color="auto"/>
          </w:divBdr>
        </w:div>
        <w:div w:id="1696349255">
          <w:marLeft w:val="0"/>
          <w:marRight w:val="0"/>
          <w:marTop w:val="0"/>
          <w:marBottom w:val="0"/>
          <w:divBdr>
            <w:top w:val="none" w:sz="0" w:space="0" w:color="auto"/>
            <w:left w:val="none" w:sz="0" w:space="0" w:color="auto"/>
            <w:bottom w:val="none" w:sz="0" w:space="0" w:color="auto"/>
            <w:right w:val="none" w:sz="0" w:space="0" w:color="auto"/>
          </w:divBdr>
        </w:div>
        <w:div w:id="1697538632">
          <w:marLeft w:val="0"/>
          <w:marRight w:val="0"/>
          <w:marTop w:val="0"/>
          <w:marBottom w:val="0"/>
          <w:divBdr>
            <w:top w:val="none" w:sz="0" w:space="0" w:color="auto"/>
            <w:left w:val="none" w:sz="0" w:space="0" w:color="auto"/>
            <w:bottom w:val="none" w:sz="0" w:space="0" w:color="auto"/>
            <w:right w:val="none" w:sz="0" w:space="0" w:color="auto"/>
          </w:divBdr>
        </w:div>
        <w:div w:id="1715425733">
          <w:marLeft w:val="0"/>
          <w:marRight w:val="0"/>
          <w:marTop w:val="0"/>
          <w:marBottom w:val="0"/>
          <w:divBdr>
            <w:top w:val="none" w:sz="0" w:space="0" w:color="auto"/>
            <w:left w:val="none" w:sz="0" w:space="0" w:color="auto"/>
            <w:bottom w:val="none" w:sz="0" w:space="0" w:color="auto"/>
            <w:right w:val="none" w:sz="0" w:space="0" w:color="auto"/>
          </w:divBdr>
        </w:div>
        <w:div w:id="1723871480">
          <w:marLeft w:val="0"/>
          <w:marRight w:val="0"/>
          <w:marTop w:val="0"/>
          <w:marBottom w:val="0"/>
          <w:divBdr>
            <w:top w:val="none" w:sz="0" w:space="0" w:color="auto"/>
            <w:left w:val="none" w:sz="0" w:space="0" w:color="auto"/>
            <w:bottom w:val="none" w:sz="0" w:space="0" w:color="auto"/>
            <w:right w:val="none" w:sz="0" w:space="0" w:color="auto"/>
          </w:divBdr>
        </w:div>
        <w:div w:id="1725910395">
          <w:marLeft w:val="0"/>
          <w:marRight w:val="0"/>
          <w:marTop w:val="0"/>
          <w:marBottom w:val="0"/>
          <w:divBdr>
            <w:top w:val="none" w:sz="0" w:space="0" w:color="auto"/>
            <w:left w:val="none" w:sz="0" w:space="0" w:color="auto"/>
            <w:bottom w:val="none" w:sz="0" w:space="0" w:color="auto"/>
            <w:right w:val="none" w:sz="0" w:space="0" w:color="auto"/>
          </w:divBdr>
        </w:div>
        <w:div w:id="1728138482">
          <w:marLeft w:val="0"/>
          <w:marRight w:val="0"/>
          <w:marTop w:val="0"/>
          <w:marBottom w:val="0"/>
          <w:divBdr>
            <w:top w:val="none" w:sz="0" w:space="0" w:color="auto"/>
            <w:left w:val="none" w:sz="0" w:space="0" w:color="auto"/>
            <w:bottom w:val="none" w:sz="0" w:space="0" w:color="auto"/>
            <w:right w:val="none" w:sz="0" w:space="0" w:color="auto"/>
          </w:divBdr>
        </w:div>
        <w:div w:id="1729648862">
          <w:marLeft w:val="0"/>
          <w:marRight w:val="0"/>
          <w:marTop w:val="0"/>
          <w:marBottom w:val="0"/>
          <w:divBdr>
            <w:top w:val="none" w:sz="0" w:space="0" w:color="auto"/>
            <w:left w:val="none" w:sz="0" w:space="0" w:color="auto"/>
            <w:bottom w:val="none" w:sz="0" w:space="0" w:color="auto"/>
            <w:right w:val="none" w:sz="0" w:space="0" w:color="auto"/>
          </w:divBdr>
        </w:div>
        <w:div w:id="1738360395">
          <w:marLeft w:val="0"/>
          <w:marRight w:val="0"/>
          <w:marTop w:val="0"/>
          <w:marBottom w:val="0"/>
          <w:divBdr>
            <w:top w:val="none" w:sz="0" w:space="0" w:color="auto"/>
            <w:left w:val="none" w:sz="0" w:space="0" w:color="auto"/>
            <w:bottom w:val="none" w:sz="0" w:space="0" w:color="auto"/>
            <w:right w:val="none" w:sz="0" w:space="0" w:color="auto"/>
          </w:divBdr>
        </w:div>
        <w:div w:id="1750542889">
          <w:marLeft w:val="0"/>
          <w:marRight w:val="0"/>
          <w:marTop w:val="0"/>
          <w:marBottom w:val="0"/>
          <w:divBdr>
            <w:top w:val="none" w:sz="0" w:space="0" w:color="auto"/>
            <w:left w:val="none" w:sz="0" w:space="0" w:color="auto"/>
            <w:bottom w:val="none" w:sz="0" w:space="0" w:color="auto"/>
            <w:right w:val="none" w:sz="0" w:space="0" w:color="auto"/>
          </w:divBdr>
        </w:div>
        <w:div w:id="1757439182">
          <w:marLeft w:val="0"/>
          <w:marRight w:val="0"/>
          <w:marTop w:val="0"/>
          <w:marBottom w:val="0"/>
          <w:divBdr>
            <w:top w:val="none" w:sz="0" w:space="0" w:color="auto"/>
            <w:left w:val="none" w:sz="0" w:space="0" w:color="auto"/>
            <w:bottom w:val="none" w:sz="0" w:space="0" w:color="auto"/>
            <w:right w:val="none" w:sz="0" w:space="0" w:color="auto"/>
          </w:divBdr>
        </w:div>
        <w:div w:id="1773669983">
          <w:marLeft w:val="0"/>
          <w:marRight w:val="0"/>
          <w:marTop w:val="0"/>
          <w:marBottom w:val="0"/>
          <w:divBdr>
            <w:top w:val="none" w:sz="0" w:space="0" w:color="auto"/>
            <w:left w:val="none" w:sz="0" w:space="0" w:color="auto"/>
            <w:bottom w:val="none" w:sz="0" w:space="0" w:color="auto"/>
            <w:right w:val="none" w:sz="0" w:space="0" w:color="auto"/>
          </w:divBdr>
        </w:div>
        <w:div w:id="1787845138">
          <w:marLeft w:val="0"/>
          <w:marRight w:val="0"/>
          <w:marTop w:val="0"/>
          <w:marBottom w:val="0"/>
          <w:divBdr>
            <w:top w:val="none" w:sz="0" w:space="0" w:color="auto"/>
            <w:left w:val="none" w:sz="0" w:space="0" w:color="auto"/>
            <w:bottom w:val="none" w:sz="0" w:space="0" w:color="auto"/>
            <w:right w:val="none" w:sz="0" w:space="0" w:color="auto"/>
          </w:divBdr>
        </w:div>
        <w:div w:id="1818451992">
          <w:marLeft w:val="0"/>
          <w:marRight w:val="0"/>
          <w:marTop w:val="0"/>
          <w:marBottom w:val="0"/>
          <w:divBdr>
            <w:top w:val="none" w:sz="0" w:space="0" w:color="auto"/>
            <w:left w:val="none" w:sz="0" w:space="0" w:color="auto"/>
            <w:bottom w:val="none" w:sz="0" w:space="0" w:color="auto"/>
            <w:right w:val="none" w:sz="0" w:space="0" w:color="auto"/>
          </w:divBdr>
        </w:div>
        <w:div w:id="1834103158">
          <w:marLeft w:val="0"/>
          <w:marRight w:val="0"/>
          <w:marTop w:val="0"/>
          <w:marBottom w:val="0"/>
          <w:divBdr>
            <w:top w:val="none" w:sz="0" w:space="0" w:color="auto"/>
            <w:left w:val="none" w:sz="0" w:space="0" w:color="auto"/>
            <w:bottom w:val="none" w:sz="0" w:space="0" w:color="auto"/>
            <w:right w:val="none" w:sz="0" w:space="0" w:color="auto"/>
          </w:divBdr>
        </w:div>
        <w:div w:id="1861504901">
          <w:marLeft w:val="0"/>
          <w:marRight w:val="0"/>
          <w:marTop w:val="0"/>
          <w:marBottom w:val="0"/>
          <w:divBdr>
            <w:top w:val="none" w:sz="0" w:space="0" w:color="auto"/>
            <w:left w:val="none" w:sz="0" w:space="0" w:color="auto"/>
            <w:bottom w:val="none" w:sz="0" w:space="0" w:color="auto"/>
            <w:right w:val="none" w:sz="0" w:space="0" w:color="auto"/>
          </w:divBdr>
        </w:div>
        <w:div w:id="1862091349">
          <w:marLeft w:val="0"/>
          <w:marRight w:val="0"/>
          <w:marTop w:val="0"/>
          <w:marBottom w:val="0"/>
          <w:divBdr>
            <w:top w:val="none" w:sz="0" w:space="0" w:color="auto"/>
            <w:left w:val="none" w:sz="0" w:space="0" w:color="auto"/>
            <w:bottom w:val="none" w:sz="0" w:space="0" w:color="auto"/>
            <w:right w:val="none" w:sz="0" w:space="0" w:color="auto"/>
          </w:divBdr>
        </w:div>
        <w:div w:id="1891572090">
          <w:marLeft w:val="0"/>
          <w:marRight w:val="0"/>
          <w:marTop w:val="0"/>
          <w:marBottom w:val="0"/>
          <w:divBdr>
            <w:top w:val="none" w:sz="0" w:space="0" w:color="auto"/>
            <w:left w:val="none" w:sz="0" w:space="0" w:color="auto"/>
            <w:bottom w:val="none" w:sz="0" w:space="0" w:color="auto"/>
            <w:right w:val="none" w:sz="0" w:space="0" w:color="auto"/>
          </w:divBdr>
        </w:div>
        <w:div w:id="1919822626">
          <w:marLeft w:val="0"/>
          <w:marRight w:val="0"/>
          <w:marTop w:val="0"/>
          <w:marBottom w:val="0"/>
          <w:divBdr>
            <w:top w:val="none" w:sz="0" w:space="0" w:color="auto"/>
            <w:left w:val="none" w:sz="0" w:space="0" w:color="auto"/>
            <w:bottom w:val="none" w:sz="0" w:space="0" w:color="auto"/>
            <w:right w:val="none" w:sz="0" w:space="0" w:color="auto"/>
          </w:divBdr>
        </w:div>
        <w:div w:id="1945723601">
          <w:marLeft w:val="0"/>
          <w:marRight w:val="0"/>
          <w:marTop w:val="0"/>
          <w:marBottom w:val="0"/>
          <w:divBdr>
            <w:top w:val="none" w:sz="0" w:space="0" w:color="auto"/>
            <w:left w:val="none" w:sz="0" w:space="0" w:color="auto"/>
            <w:bottom w:val="none" w:sz="0" w:space="0" w:color="auto"/>
            <w:right w:val="none" w:sz="0" w:space="0" w:color="auto"/>
          </w:divBdr>
        </w:div>
        <w:div w:id="1966037600">
          <w:marLeft w:val="0"/>
          <w:marRight w:val="0"/>
          <w:marTop w:val="0"/>
          <w:marBottom w:val="0"/>
          <w:divBdr>
            <w:top w:val="none" w:sz="0" w:space="0" w:color="auto"/>
            <w:left w:val="none" w:sz="0" w:space="0" w:color="auto"/>
            <w:bottom w:val="none" w:sz="0" w:space="0" w:color="auto"/>
            <w:right w:val="none" w:sz="0" w:space="0" w:color="auto"/>
          </w:divBdr>
        </w:div>
        <w:div w:id="1984309560">
          <w:marLeft w:val="0"/>
          <w:marRight w:val="0"/>
          <w:marTop w:val="0"/>
          <w:marBottom w:val="0"/>
          <w:divBdr>
            <w:top w:val="none" w:sz="0" w:space="0" w:color="auto"/>
            <w:left w:val="none" w:sz="0" w:space="0" w:color="auto"/>
            <w:bottom w:val="none" w:sz="0" w:space="0" w:color="auto"/>
            <w:right w:val="none" w:sz="0" w:space="0" w:color="auto"/>
          </w:divBdr>
        </w:div>
        <w:div w:id="1994217443">
          <w:marLeft w:val="0"/>
          <w:marRight w:val="0"/>
          <w:marTop w:val="0"/>
          <w:marBottom w:val="0"/>
          <w:divBdr>
            <w:top w:val="none" w:sz="0" w:space="0" w:color="auto"/>
            <w:left w:val="none" w:sz="0" w:space="0" w:color="auto"/>
            <w:bottom w:val="none" w:sz="0" w:space="0" w:color="auto"/>
            <w:right w:val="none" w:sz="0" w:space="0" w:color="auto"/>
          </w:divBdr>
        </w:div>
        <w:div w:id="2006400970">
          <w:marLeft w:val="0"/>
          <w:marRight w:val="0"/>
          <w:marTop w:val="0"/>
          <w:marBottom w:val="0"/>
          <w:divBdr>
            <w:top w:val="none" w:sz="0" w:space="0" w:color="auto"/>
            <w:left w:val="none" w:sz="0" w:space="0" w:color="auto"/>
            <w:bottom w:val="none" w:sz="0" w:space="0" w:color="auto"/>
            <w:right w:val="none" w:sz="0" w:space="0" w:color="auto"/>
          </w:divBdr>
        </w:div>
        <w:div w:id="2008171575">
          <w:marLeft w:val="0"/>
          <w:marRight w:val="0"/>
          <w:marTop w:val="0"/>
          <w:marBottom w:val="0"/>
          <w:divBdr>
            <w:top w:val="none" w:sz="0" w:space="0" w:color="auto"/>
            <w:left w:val="none" w:sz="0" w:space="0" w:color="auto"/>
            <w:bottom w:val="none" w:sz="0" w:space="0" w:color="auto"/>
            <w:right w:val="none" w:sz="0" w:space="0" w:color="auto"/>
          </w:divBdr>
        </w:div>
        <w:div w:id="2011327276">
          <w:marLeft w:val="0"/>
          <w:marRight w:val="0"/>
          <w:marTop w:val="0"/>
          <w:marBottom w:val="0"/>
          <w:divBdr>
            <w:top w:val="none" w:sz="0" w:space="0" w:color="auto"/>
            <w:left w:val="none" w:sz="0" w:space="0" w:color="auto"/>
            <w:bottom w:val="none" w:sz="0" w:space="0" w:color="auto"/>
            <w:right w:val="none" w:sz="0" w:space="0" w:color="auto"/>
          </w:divBdr>
        </w:div>
        <w:div w:id="2026127441">
          <w:marLeft w:val="0"/>
          <w:marRight w:val="0"/>
          <w:marTop w:val="0"/>
          <w:marBottom w:val="0"/>
          <w:divBdr>
            <w:top w:val="none" w:sz="0" w:space="0" w:color="auto"/>
            <w:left w:val="none" w:sz="0" w:space="0" w:color="auto"/>
            <w:bottom w:val="none" w:sz="0" w:space="0" w:color="auto"/>
            <w:right w:val="none" w:sz="0" w:space="0" w:color="auto"/>
          </w:divBdr>
        </w:div>
        <w:div w:id="2031687917">
          <w:marLeft w:val="0"/>
          <w:marRight w:val="0"/>
          <w:marTop w:val="0"/>
          <w:marBottom w:val="0"/>
          <w:divBdr>
            <w:top w:val="none" w:sz="0" w:space="0" w:color="auto"/>
            <w:left w:val="none" w:sz="0" w:space="0" w:color="auto"/>
            <w:bottom w:val="none" w:sz="0" w:space="0" w:color="auto"/>
            <w:right w:val="none" w:sz="0" w:space="0" w:color="auto"/>
          </w:divBdr>
        </w:div>
        <w:div w:id="2060204045">
          <w:marLeft w:val="0"/>
          <w:marRight w:val="0"/>
          <w:marTop w:val="0"/>
          <w:marBottom w:val="0"/>
          <w:divBdr>
            <w:top w:val="none" w:sz="0" w:space="0" w:color="auto"/>
            <w:left w:val="none" w:sz="0" w:space="0" w:color="auto"/>
            <w:bottom w:val="none" w:sz="0" w:space="0" w:color="auto"/>
            <w:right w:val="none" w:sz="0" w:space="0" w:color="auto"/>
          </w:divBdr>
        </w:div>
        <w:div w:id="2065983458">
          <w:marLeft w:val="0"/>
          <w:marRight w:val="0"/>
          <w:marTop w:val="0"/>
          <w:marBottom w:val="0"/>
          <w:divBdr>
            <w:top w:val="none" w:sz="0" w:space="0" w:color="auto"/>
            <w:left w:val="none" w:sz="0" w:space="0" w:color="auto"/>
            <w:bottom w:val="none" w:sz="0" w:space="0" w:color="auto"/>
            <w:right w:val="none" w:sz="0" w:space="0" w:color="auto"/>
          </w:divBdr>
        </w:div>
        <w:div w:id="2073692999">
          <w:marLeft w:val="0"/>
          <w:marRight w:val="0"/>
          <w:marTop w:val="0"/>
          <w:marBottom w:val="0"/>
          <w:divBdr>
            <w:top w:val="none" w:sz="0" w:space="0" w:color="auto"/>
            <w:left w:val="none" w:sz="0" w:space="0" w:color="auto"/>
            <w:bottom w:val="none" w:sz="0" w:space="0" w:color="auto"/>
            <w:right w:val="none" w:sz="0" w:space="0" w:color="auto"/>
          </w:divBdr>
        </w:div>
        <w:div w:id="2094933367">
          <w:marLeft w:val="0"/>
          <w:marRight w:val="0"/>
          <w:marTop w:val="0"/>
          <w:marBottom w:val="0"/>
          <w:divBdr>
            <w:top w:val="none" w:sz="0" w:space="0" w:color="auto"/>
            <w:left w:val="none" w:sz="0" w:space="0" w:color="auto"/>
            <w:bottom w:val="none" w:sz="0" w:space="0" w:color="auto"/>
            <w:right w:val="none" w:sz="0" w:space="0" w:color="auto"/>
          </w:divBdr>
        </w:div>
        <w:div w:id="2095391117">
          <w:marLeft w:val="0"/>
          <w:marRight w:val="0"/>
          <w:marTop w:val="0"/>
          <w:marBottom w:val="0"/>
          <w:divBdr>
            <w:top w:val="none" w:sz="0" w:space="0" w:color="auto"/>
            <w:left w:val="none" w:sz="0" w:space="0" w:color="auto"/>
            <w:bottom w:val="none" w:sz="0" w:space="0" w:color="auto"/>
            <w:right w:val="none" w:sz="0" w:space="0" w:color="auto"/>
          </w:divBdr>
        </w:div>
        <w:div w:id="2097170605">
          <w:marLeft w:val="0"/>
          <w:marRight w:val="0"/>
          <w:marTop w:val="0"/>
          <w:marBottom w:val="0"/>
          <w:divBdr>
            <w:top w:val="none" w:sz="0" w:space="0" w:color="auto"/>
            <w:left w:val="none" w:sz="0" w:space="0" w:color="auto"/>
            <w:bottom w:val="none" w:sz="0" w:space="0" w:color="auto"/>
            <w:right w:val="none" w:sz="0" w:space="0" w:color="auto"/>
          </w:divBdr>
        </w:div>
        <w:div w:id="2101873870">
          <w:marLeft w:val="0"/>
          <w:marRight w:val="0"/>
          <w:marTop w:val="0"/>
          <w:marBottom w:val="0"/>
          <w:divBdr>
            <w:top w:val="none" w:sz="0" w:space="0" w:color="auto"/>
            <w:left w:val="none" w:sz="0" w:space="0" w:color="auto"/>
            <w:bottom w:val="none" w:sz="0" w:space="0" w:color="auto"/>
            <w:right w:val="none" w:sz="0" w:space="0" w:color="auto"/>
          </w:divBdr>
        </w:div>
        <w:div w:id="2116169446">
          <w:marLeft w:val="0"/>
          <w:marRight w:val="0"/>
          <w:marTop w:val="0"/>
          <w:marBottom w:val="0"/>
          <w:divBdr>
            <w:top w:val="none" w:sz="0" w:space="0" w:color="auto"/>
            <w:left w:val="none" w:sz="0" w:space="0" w:color="auto"/>
            <w:bottom w:val="none" w:sz="0" w:space="0" w:color="auto"/>
            <w:right w:val="none" w:sz="0" w:space="0" w:color="auto"/>
          </w:divBdr>
        </w:div>
        <w:div w:id="2119986717">
          <w:marLeft w:val="0"/>
          <w:marRight w:val="0"/>
          <w:marTop w:val="0"/>
          <w:marBottom w:val="0"/>
          <w:divBdr>
            <w:top w:val="none" w:sz="0" w:space="0" w:color="auto"/>
            <w:left w:val="none" w:sz="0" w:space="0" w:color="auto"/>
            <w:bottom w:val="none" w:sz="0" w:space="0" w:color="auto"/>
            <w:right w:val="none" w:sz="0" w:space="0" w:color="auto"/>
          </w:divBdr>
        </w:div>
        <w:div w:id="2138716020">
          <w:marLeft w:val="0"/>
          <w:marRight w:val="0"/>
          <w:marTop w:val="0"/>
          <w:marBottom w:val="0"/>
          <w:divBdr>
            <w:top w:val="none" w:sz="0" w:space="0" w:color="auto"/>
            <w:left w:val="none" w:sz="0" w:space="0" w:color="auto"/>
            <w:bottom w:val="none" w:sz="0" w:space="0" w:color="auto"/>
            <w:right w:val="none" w:sz="0" w:space="0" w:color="auto"/>
          </w:divBdr>
        </w:div>
        <w:div w:id="2139101521">
          <w:marLeft w:val="0"/>
          <w:marRight w:val="0"/>
          <w:marTop w:val="0"/>
          <w:marBottom w:val="0"/>
          <w:divBdr>
            <w:top w:val="none" w:sz="0" w:space="0" w:color="auto"/>
            <w:left w:val="none" w:sz="0" w:space="0" w:color="auto"/>
            <w:bottom w:val="none" w:sz="0" w:space="0" w:color="auto"/>
            <w:right w:val="none" w:sz="0" w:space="0" w:color="auto"/>
          </w:divBdr>
        </w:div>
      </w:divsChild>
    </w:div>
    <w:div w:id="2007201405">
      <w:bodyDiv w:val="1"/>
      <w:marLeft w:val="0"/>
      <w:marRight w:val="0"/>
      <w:marTop w:val="0"/>
      <w:marBottom w:val="0"/>
      <w:divBdr>
        <w:top w:val="none" w:sz="0" w:space="0" w:color="auto"/>
        <w:left w:val="none" w:sz="0" w:space="0" w:color="auto"/>
        <w:bottom w:val="none" w:sz="0" w:space="0" w:color="auto"/>
        <w:right w:val="none" w:sz="0" w:space="0" w:color="auto"/>
      </w:divBdr>
    </w:div>
    <w:div w:id="2010716973">
      <w:bodyDiv w:val="1"/>
      <w:marLeft w:val="0"/>
      <w:marRight w:val="0"/>
      <w:marTop w:val="0"/>
      <w:marBottom w:val="0"/>
      <w:divBdr>
        <w:top w:val="none" w:sz="0" w:space="0" w:color="auto"/>
        <w:left w:val="none" w:sz="0" w:space="0" w:color="auto"/>
        <w:bottom w:val="none" w:sz="0" w:space="0" w:color="auto"/>
        <w:right w:val="none" w:sz="0" w:space="0" w:color="auto"/>
      </w:divBdr>
    </w:div>
    <w:div w:id="2010909161">
      <w:bodyDiv w:val="1"/>
      <w:marLeft w:val="0"/>
      <w:marRight w:val="0"/>
      <w:marTop w:val="0"/>
      <w:marBottom w:val="0"/>
      <w:divBdr>
        <w:top w:val="none" w:sz="0" w:space="0" w:color="auto"/>
        <w:left w:val="none" w:sz="0" w:space="0" w:color="auto"/>
        <w:bottom w:val="none" w:sz="0" w:space="0" w:color="auto"/>
        <w:right w:val="none" w:sz="0" w:space="0" w:color="auto"/>
      </w:divBdr>
      <w:divsChild>
        <w:div w:id="39088173">
          <w:marLeft w:val="0"/>
          <w:marRight w:val="0"/>
          <w:marTop w:val="0"/>
          <w:marBottom w:val="0"/>
          <w:divBdr>
            <w:top w:val="none" w:sz="0" w:space="0" w:color="auto"/>
            <w:left w:val="none" w:sz="0" w:space="0" w:color="auto"/>
            <w:bottom w:val="none" w:sz="0" w:space="0" w:color="auto"/>
            <w:right w:val="none" w:sz="0" w:space="0" w:color="auto"/>
          </w:divBdr>
        </w:div>
        <w:div w:id="44330313">
          <w:marLeft w:val="0"/>
          <w:marRight w:val="0"/>
          <w:marTop w:val="0"/>
          <w:marBottom w:val="0"/>
          <w:divBdr>
            <w:top w:val="none" w:sz="0" w:space="0" w:color="auto"/>
            <w:left w:val="none" w:sz="0" w:space="0" w:color="auto"/>
            <w:bottom w:val="none" w:sz="0" w:space="0" w:color="auto"/>
            <w:right w:val="none" w:sz="0" w:space="0" w:color="auto"/>
          </w:divBdr>
        </w:div>
        <w:div w:id="80687752">
          <w:marLeft w:val="0"/>
          <w:marRight w:val="0"/>
          <w:marTop w:val="0"/>
          <w:marBottom w:val="0"/>
          <w:divBdr>
            <w:top w:val="none" w:sz="0" w:space="0" w:color="auto"/>
            <w:left w:val="none" w:sz="0" w:space="0" w:color="auto"/>
            <w:bottom w:val="none" w:sz="0" w:space="0" w:color="auto"/>
            <w:right w:val="none" w:sz="0" w:space="0" w:color="auto"/>
          </w:divBdr>
        </w:div>
        <w:div w:id="160656774">
          <w:marLeft w:val="0"/>
          <w:marRight w:val="0"/>
          <w:marTop w:val="0"/>
          <w:marBottom w:val="0"/>
          <w:divBdr>
            <w:top w:val="none" w:sz="0" w:space="0" w:color="auto"/>
            <w:left w:val="none" w:sz="0" w:space="0" w:color="auto"/>
            <w:bottom w:val="none" w:sz="0" w:space="0" w:color="auto"/>
            <w:right w:val="none" w:sz="0" w:space="0" w:color="auto"/>
          </w:divBdr>
        </w:div>
        <w:div w:id="176307678">
          <w:marLeft w:val="0"/>
          <w:marRight w:val="0"/>
          <w:marTop w:val="0"/>
          <w:marBottom w:val="0"/>
          <w:divBdr>
            <w:top w:val="none" w:sz="0" w:space="0" w:color="auto"/>
            <w:left w:val="none" w:sz="0" w:space="0" w:color="auto"/>
            <w:bottom w:val="none" w:sz="0" w:space="0" w:color="auto"/>
            <w:right w:val="none" w:sz="0" w:space="0" w:color="auto"/>
          </w:divBdr>
        </w:div>
        <w:div w:id="281765626">
          <w:marLeft w:val="0"/>
          <w:marRight w:val="0"/>
          <w:marTop w:val="0"/>
          <w:marBottom w:val="0"/>
          <w:divBdr>
            <w:top w:val="none" w:sz="0" w:space="0" w:color="auto"/>
            <w:left w:val="none" w:sz="0" w:space="0" w:color="auto"/>
            <w:bottom w:val="none" w:sz="0" w:space="0" w:color="auto"/>
            <w:right w:val="none" w:sz="0" w:space="0" w:color="auto"/>
          </w:divBdr>
        </w:div>
        <w:div w:id="305429287">
          <w:marLeft w:val="0"/>
          <w:marRight w:val="0"/>
          <w:marTop w:val="0"/>
          <w:marBottom w:val="0"/>
          <w:divBdr>
            <w:top w:val="none" w:sz="0" w:space="0" w:color="auto"/>
            <w:left w:val="none" w:sz="0" w:space="0" w:color="auto"/>
            <w:bottom w:val="none" w:sz="0" w:space="0" w:color="auto"/>
            <w:right w:val="none" w:sz="0" w:space="0" w:color="auto"/>
          </w:divBdr>
        </w:div>
        <w:div w:id="321276973">
          <w:marLeft w:val="0"/>
          <w:marRight w:val="0"/>
          <w:marTop w:val="0"/>
          <w:marBottom w:val="0"/>
          <w:divBdr>
            <w:top w:val="none" w:sz="0" w:space="0" w:color="auto"/>
            <w:left w:val="none" w:sz="0" w:space="0" w:color="auto"/>
            <w:bottom w:val="none" w:sz="0" w:space="0" w:color="auto"/>
            <w:right w:val="none" w:sz="0" w:space="0" w:color="auto"/>
          </w:divBdr>
        </w:div>
        <w:div w:id="343440533">
          <w:marLeft w:val="0"/>
          <w:marRight w:val="0"/>
          <w:marTop w:val="0"/>
          <w:marBottom w:val="0"/>
          <w:divBdr>
            <w:top w:val="none" w:sz="0" w:space="0" w:color="auto"/>
            <w:left w:val="none" w:sz="0" w:space="0" w:color="auto"/>
            <w:bottom w:val="none" w:sz="0" w:space="0" w:color="auto"/>
            <w:right w:val="none" w:sz="0" w:space="0" w:color="auto"/>
          </w:divBdr>
        </w:div>
        <w:div w:id="463624524">
          <w:marLeft w:val="0"/>
          <w:marRight w:val="0"/>
          <w:marTop w:val="0"/>
          <w:marBottom w:val="0"/>
          <w:divBdr>
            <w:top w:val="none" w:sz="0" w:space="0" w:color="auto"/>
            <w:left w:val="none" w:sz="0" w:space="0" w:color="auto"/>
            <w:bottom w:val="none" w:sz="0" w:space="0" w:color="auto"/>
            <w:right w:val="none" w:sz="0" w:space="0" w:color="auto"/>
          </w:divBdr>
        </w:div>
        <w:div w:id="667947385">
          <w:marLeft w:val="0"/>
          <w:marRight w:val="0"/>
          <w:marTop w:val="0"/>
          <w:marBottom w:val="0"/>
          <w:divBdr>
            <w:top w:val="none" w:sz="0" w:space="0" w:color="auto"/>
            <w:left w:val="none" w:sz="0" w:space="0" w:color="auto"/>
            <w:bottom w:val="none" w:sz="0" w:space="0" w:color="auto"/>
            <w:right w:val="none" w:sz="0" w:space="0" w:color="auto"/>
          </w:divBdr>
        </w:div>
        <w:div w:id="690031799">
          <w:marLeft w:val="0"/>
          <w:marRight w:val="0"/>
          <w:marTop w:val="0"/>
          <w:marBottom w:val="0"/>
          <w:divBdr>
            <w:top w:val="none" w:sz="0" w:space="0" w:color="auto"/>
            <w:left w:val="none" w:sz="0" w:space="0" w:color="auto"/>
            <w:bottom w:val="none" w:sz="0" w:space="0" w:color="auto"/>
            <w:right w:val="none" w:sz="0" w:space="0" w:color="auto"/>
          </w:divBdr>
        </w:div>
        <w:div w:id="774787379">
          <w:marLeft w:val="0"/>
          <w:marRight w:val="0"/>
          <w:marTop w:val="0"/>
          <w:marBottom w:val="0"/>
          <w:divBdr>
            <w:top w:val="none" w:sz="0" w:space="0" w:color="auto"/>
            <w:left w:val="none" w:sz="0" w:space="0" w:color="auto"/>
            <w:bottom w:val="none" w:sz="0" w:space="0" w:color="auto"/>
            <w:right w:val="none" w:sz="0" w:space="0" w:color="auto"/>
          </w:divBdr>
        </w:div>
        <w:div w:id="794717175">
          <w:marLeft w:val="0"/>
          <w:marRight w:val="0"/>
          <w:marTop w:val="0"/>
          <w:marBottom w:val="0"/>
          <w:divBdr>
            <w:top w:val="none" w:sz="0" w:space="0" w:color="auto"/>
            <w:left w:val="none" w:sz="0" w:space="0" w:color="auto"/>
            <w:bottom w:val="none" w:sz="0" w:space="0" w:color="auto"/>
            <w:right w:val="none" w:sz="0" w:space="0" w:color="auto"/>
          </w:divBdr>
        </w:div>
        <w:div w:id="914052917">
          <w:marLeft w:val="0"/>
          <w:marRight w:val="0"/>
          <w:marTop w:val="0"/>
          <w:marBottom w:val="0"/>
          <w:divBdr>
            <w:top w:val="none" w:sz="0" w:space="0" w:color="auto"/>
            <w:left w:val="none" w:sz="0" w:space="0" w:color="auto"/>
            <w:bottom w:val="none" w:sz="0" w:space="0" w:color="auto"/>
            <w:right w:val="none" w:sz="0" w:space="0" w:color="auto"/>
          </w:divBdr>
        </w:div>
        <w:div w:id="929318740">
          <w:marLeft w:val="0"/>
          <w:marRight w:val="0"/>
          <w:marTop w:val="0"/>
          <w:marBottom w:val="0"/>
          <w:divBdr>
            <w:top w:val="none" w:sz="0" w:space="0" w:color="auto"/>
            <w:left w:val="none" w:sz="0" w:space="0" w:color="auto"/>
            <w:bottom w:val="none" w:sz="0" w:space="0" w:color="auto"/>
            <w:right w:val="none" w:sz="0" w:space="0" w:color="auto"/>
          </w:divBdr>
        </w:div>
        <w:div w:id="940067462">
          <w:marLeft w:val="0"/>
          <w:marRight w:val="0"/>
          <w:marTop w:val="0"/>
          <w:marBottom w:val="0"/>
          <w:divBdr>
            <w:top w:val="none" w:sz="0" w:space="0" w:color="auto"/>
            <w:left w:val="none" w:sz="0" w:space="0" w:color="auto"/>
            <w:bottom w:val="none" w:sz="0" w:space="0" w:color="auto"/>
            <w:right w:val="none" w:sz="0" w:space="0" w:color="auto"/>
          </w:divBdr>
        </w:div>
        <w:div w:id="1080908371">
          <w:marLeft w:val="0"/>
          <w:marRight w:val="0"/>
          <w:marTop w:val="0"/>
          <w:marBottom w:val="0"/>
          <w:divBdr>
            <w:top w:val="none" w:sz="0" w:space="0" w:color="auto"/>
            <w:left w:val="none" w:sz="0" w:space="0" w:color="auto"/>
            <w:bottom w:val="none" w:sz="0" w:space="0" w:color="auto"/>
            <w:right w:val="none" w:sz="0" w:space="0" w:color="auto"/>
          </w:divBdr>
        </w:div>
        <w:div w:id="1121220022">
          <w:marLeft w:val="0"/>
          <w:marRight w:val="0"/>
          <w:marTop w:val="0"/>
          <w:marBottom w:val="0"/>
          <w:divBdr>
            <w:top w:val="none" w:sz="0" w:space="0" w:color="auto"/>
            <w:left w:val="none" w:sz="0" w:space="0" w:color="auto"/>
            <w:bottom w:val="none" w:sz="0" w:space="0" w:color="auto"/>
            <w:right w:val="none" w:sz="0" w:space="0" w:color="auto"/>
          </w:divBdr>
        </w:div>
        <w:div w:id="1195192495">
          <w:marLeft w:val="0"/>
          <w:marRight w:val="0"/>
          <w:marTop w:val="0"/>
          <w:marBottom w:val="0"/>
          <w:divBdr>
            <w:top w:val="none" w:sz="0" w:space="0" w:color="auto"/>
            <w:left w:val="none" w:sz="0" w:space="0" w:color="auto"/>
            <w:bottom w:val="none" w:sz="0" w:space="0" w:color="auto"/>
            <w:right w:val="none" w:sz="0" w:space="0" w:color="auto"/>
          </w:divBdr>
        </w:div>
        <w:div w:id="1344670391">
          <w:marLeft w:val="0"/>
          <w:marRight w:val="0"/>
          <w:marTop w:val="0"/>
          <w:marBottom w:val="0"/>
          <w:divBdr>
            <w:top w:val="none" w:sz="0" w:space="0" w:color="auto"/>
            <w:left w:val="none" w:sz="0" w:space="0" w:color="auto"/>
            <w:bottom w:val="none" w:sz="0" w:space="0" w:color="auto"/>
            <w:right w:val="none" w:sz="0" w:space="0" w:color="auto"/>
          </w:divBdr>
        </w:div>
        <w:div w:id="1414008401">
          <w:marLeft w:val="0"/>
          <w:marRight w:val="0"/>
          <w:marTop w:val="0"/>
          <w:marBottom w:val="0"/>
          <w:divBdr>
            <w:top w:val="none" w:sz="0" w:space="0" w:color="auto"/>
            <w:left w:val="none" w:sz="0" w:space="0" w:color="auto"/>
            <w:bottom w:val="none" w:sz="0" w:space="0" w:color="auto"/>
            <w:right w:val="none" w:sz="0" w:space="0" w:color="auto"/>
          </w:divBdr>
        </w:div>
        <w:div w:id="1420564208">
          <w:marLeft w:val="0"/>
          <w:marRight w:val="0"/>
          <w:marTop w:val="0"/>
          <w:marBottom w:val="0"/>
          <w:divBdr>
            <w:top w:val="none" w:sz="0" w:space="0" w:color="auto"/>
            <w:left w:val="none" w:sz="0" w:space="0" w:color="auto"/>
            <w:bottom w:val="none" w:sz="0" w:space="0" w:color="auto"/>
            <w:right w:val="none" w:sz="0" w:space="0" w:color="auto"/>
          </w:divBdr>
        </w:div>
        <w:div w:id="1434352993">
          <w:marLeft w:val="0"/>
          <w:marRight w:val="0"/>
          <w:marTop w:val="0"/>
          <w:marBottom w:val="0"/>
          <w:divBdr>
            <w:top w:val="none" w:sz="0" w:space="0" w:color="auto"/>
            <w:left w:val="none" w:sz="0" w:space="0" w:color="auto"/>
            <w:bottom w:val="none" w:sz="0" w:space="0" w:color="auto"/>
            <w:right w:val="none" w:sz="0" w:space="0" w:color="auto"/>
          </w:divBdr>
        </w:div>
        <w:div w:id="1510631480">
          <w:marLeft w:val="0"/>
          <w:marRight w:val="0"/>
          <w:marTop w:val="0"/>
          <w:marBottom w:val="0"/>
          <w:divBdr>
            <w:top w:val="none" w:sz="0" w:space="0" w:color="auto"/>
            <w:left w:val="none" w:sz="0" w:space="0" w:color="auto"/>
            <w:bottom w:val="none" w:sz="0" w:space="0" w:color="auto"/>
            <w:right w:val="none" w:sz="0" w:space="0" w:color="auto"/>
          </w:divBdr>
        </w:div>
        <w:div w:id="1627391213">
          <w:marLeft w:val="0"/>
          <w:marRight w:val="0"/>
          <w:marTop w:val="0"/>
          <w:marBottom w:val="0"/>
          <w:divBdr>
            <w:top w:val="none" w:sz="0" w:space="0" w:color="auto"/>
            <w:left w:val="none" w:sz="0" w:space="0" w:color="auto"/>
            <w:bottom w:val="none" w:sz="0" w:space="0" w:color="auto"/>
            <w:right w:val="none" w:sz="0" w:space="0" w:color="auto"/>
          </w:divBdr>
        </w:div>
        <w:div w:id="1669943764">
          <w:marLeft w:val="0"/>
          <w:marRight w:val="0"/>
          <w:marTop w:val="0"/>
          <w:marBottom w:val="0"/>
          <w:divBdr>
            <w:top w:val="none" w:sz="0" w:space="0" w:color="auto"/>
            <w:left w:val="none" w:sz="0" w:space="0" w:color="auto"/>
            <w:bottom w:val="none" w:sz="0" w:space="0" w:color="auto"/>
            <w:right w:val="none" w:sz="0" w:space="0" w:color="auto"/>
          </w:divBdr>
        </w:div>
        <w:div w:id="1732919767">
          <w:marLeft w:val="0"/>
          <w:marRight w:val="0"/>
          <w:marTop w:val="0"/>
          <w:marBottom w:val="0"/>
          <w:divBdr>
            <w:top w:val="none" w:sz="0" w:space="0" w:color="auto"/>
            <w:left w:val="none" w:sz="0" w:space="0" w:color="auto"/>
            <w:bottom w:val="none" w:sz="0" w:space="0" w:color="auto"/>
            <w:right w:val="none" w:sz="0" w:space="0" w:color="auto"/>
          </w:divBdr>
        </w:div>
        <w:div w:id="1736317054">
          <w:marLeft w:val="0"/>
          <w:marRight w:val="0"/>
          <w:marTop w:val="0"/>
          <w:marBottom w:val="0"/>
          <w:divBdr>
            <w:top w:val="none" w:sz="0" w:space="0" w:color="auto"/>
            <w:left w:val="none" w:sz="0" w:space="0" w:color="auto"/>
            <w:bottom w:val="none" w:sz="0" w:space="0" w:color="auto"/>
            <w:right w:val="none" w:sz="0" w:space="0" w:color="auto"/>
          </w:divBdr>
        </w:div>
        <w:div w:id="1791588783">
          <w:marLeft w:val="0"/>
          <w:marRight w:val="0"/>
          <w:marTop w:val="0"/>
          <w:marBottom w:val="0"/>
          <w:divBdr>
            <w:top w:val="none" w:sz="0" w:space="0" w:color="auto"/>
            <w:left w:val="none" w:sz="0" w:space="0" w:color="auto"/>
            <w:bottom w:val="none" w:sz="0" w:space="0" w:color="auto"/>
            <w:right w:val="none" w:sz="0" w:space="0" w:color="auto"/>
          </w:divBdr>
        </w:div>
        <w:div w:id="1822576354">
          <w:marLeft w:val="0"/>
          <w:marRight w:val="0"/>
          <w:marTop w:val="0"/>
          <w:marBottom w:val="0"/>
          <w:divBdr>
            <w:top w:val="none" w:sz="0" w:space="0" w:color="auto"/>
            <w:left w:val="none" w:sz="0" w:space="0" w:color="auto"/>
            <w:bottom w:val="none" w:sz="0" w:space="0" w:color="auto"/>
            <w:right w:val="none" w:sz="0" w:space="0" w:color="auto"/>
          </w:divBdr>
        </w:div>
        <w:div w:id="2037075626">
          <w:marLeft w:val="0"/>
          <w:marRight w:val="0"/>
          <w:marTop w:val="0"/>
          <w:marBottom w:val="0"/>
          <w:divBdr>
            <w:top w:val="none" w:sz="0" w:space="0" w:color="auto"/>
            <w:left w:val="none" w:sz="0" w:space="0" w:color="auto"/>
            <w:bottom w:val="none" w:sz="0" w:space="0" w:color="auto"/>
            <w:right w:val="none" w:sz="0" w:space="0" w:color="auto"/>
          </w:divBdr>
        </w:div>
        <w:div w:id="2107656428">
          <w:marLeft w:val="0"/>
          <w:marRight w:val="0"/>
          <w:marTop w:val="0"/>
          <w:marBottom w:val="0"/>
          <w:divBdr>
            <w:top w:val="none" w:sz="0" w:space="0" w:color="auto"/>
            <w:left w:val="none" w:sz="0" w:space="0" w:color="auto"/>
            <w:bottom w:val="none" w:sz="0" w:space="0" w:color="auto"/>
            <w:right w:val="none" w:sz="0" w:space="0" w:color="auto"/>
          </w:divBdr>
        </w:div>
        <w:div w:id="2119988033">
          <w:marLeft w:val="0"/>
          <w:marRight w:val="0"/>
          <w:marTop w:val="0"/>
          <w:marBottom w:val="0"/>
          <w:divBdr>
            <w:top w:val="none" w:sz="0" w:space="0" w:color="auto"/>
            <w:left w:val="none" w:sz="0" w:space="0" w:color="auto"/>
            <w:bottom w:val="none" w:sz="0" w:space="0" w:color="auto"/>
            <w:right w:val="none" w:sz="0" w:space="0" w:color="auto"/>
          </w:divBdr>
        </w:div>
      </w:divsChild>
    </w:div>
    <w:div w:id="2011790352">
      <w:bodyDiv w:val="1"/>
      <w:marLeft w:val="0"/>
      <w:marRight w:val="0"/>
      <w:marTop w:val="0"/>
      <w:marBottom w:val="0"/>
      <w:divBdr>
        <w:top w:val="none" w:sz="0" w:space="0" w:color="auto"/>
        <w:left w:val="none" w:sz="0" w:space="0" w:color="auto"/>
        <w:bottom w:val="none" w:sz="0" w:space="0" w:color="auto"/>
        <w:right w:val="none" w:sz="0" w:space="0" w:color="auto"/>
      </w:divBdr>
    </w:div>
    <w:div w:id="2015723402">
      <w:bodyDiv w:val="1"/>
      <w:marLeft w:val="0"/>
      <w:marRight w:val="0"/>
      <w:marTop w:val="0"/>
      <w:marBottom w:val="0"/>
      <w:divBdr>
        <w:top w:val="none" w:sz="0" w:space="0" w:color="auto"/>
        <w:left w:val="none" w:sz="0" w:space="0" w:color="auto"/>
        <w:bottom w:val="none" w:sz="0" w:space="0" w:color="auto"/>
        <w:right w:val="none" w:sz="0" w:space="0" w:color="auto"/>
      </w:divBdr>
    </w:div>
    <w:div w:id="2018657816">
      <w:bodyDiv w:val="1"/>
      <w:marLeft w:val="0"/>
      <w:marRight w:val="0"/>
      <w:marTop w:val="0"/>
      <w:marBottom w:val="0"/>
      <w:divBdr>
        <w:top w:val="none" w:sz="0" w:space="0" w:color="auto"/>
        <w:left w:val="none" w:sz="0" w:space="0" w:color="auto"/>
        <w:bottom w:val="none" w:sz="0" w:space="0" w:color="auto"/>
        <w:right w:val="none" w:sz="0" w:space="0" w:color="auto"/>
      </w:divBdr>
      <w:divsChild>
        <w:div w:id="2056199973">
          <w:marLeft w:val="0"/>
          <w:marRight w:val="0"/>
          <w:marTop w:val="0"/>
          <w:marBottom w:val="0"/>
          <w:divBdr>
            <w:top w:val="none" w:sz="0" w:space="0" w:color="auto"/>
            <w:left w:val="none" w:sz="0" w:space="0" w:color="auto"/>
            <w:bottom w:val="none" w:sz="0" w:space="0" w:color="auto"/>
            <w:right w:val="none" w:sz="0" w:space="0" w:color="auto"/>
          </w:divBdr>
          <w:divsChild>
            <w:div w:id="870997839">
              <w:marLeft w:val="0"/>
              <w:marRight w:val="0"/>
              <w:marTop w:val="0"/>
              <w:marBottom w:val="0"/>
              <w:divBdr>
                <w:top w:val="single" w:sz="12" w:space="0" w:color="305493"/>
                <w:left w:val="single" w:sz="12" w:space="0" w:color="305493"/>
                <w:bottom w:val="single" w:sz="12" w:space="0" w:color="305493"/>
                <w:right w:val="single" w:sz="12" w:space="0" w:color="305493"/>
              </w:divBdr>
            </w:div>
          </w:divsChild>
        </w:div>
      </w:divsChild>
    </w:div>
    <w:div w:id="2021857281">
      <w:bodyDiv w:val="1"/>
      <w:marLeft w:val="0"/>
      <w:marRight w:val="0"/>
      <w:marTop w:val="0"/>
      <w:marBottom w:val="0"/>
      <w:divBdr>
        <w:top w:val="none" w:sz="0" w:space="0" w:color="auto"/>
        <w:left w:val="none" w:sz="0" w:space="0" w:color="auto"/>
        <w:bottom w:val="none" w:sz="0" w:space="0" w:color="auto"/>
        <w:right w:val="none" w:sz="0" w:space="0" w:color="auto"/>
      </w:divBdr>
    </w:div>
    <w:div w:id="2022387481">
      <w:bodyDiv w:val="1"/>
      <w:marLeft w:val="0"/>
      <w:marRight w:val="0"/>
      <w:marTop w:val="0"/>
      <w:marBottom w:val="0"/>
      <w:divBdr>
        <w:top w:val="none" w:sz="0" w:space="0" w:color="auto"/>
        <w:left w:val="none" w:sz="0" w:space="0" w:color="auto"/>
        <w:bottom w:val="none" w:sz="0" w:space="0" w:color="auto"/>
        <w:right w:val="none" w:sz="0" w:space="0" w:color="auto"/>
      </w:divBdr>
      <w:divsChild>
        <w:div w:id="460853866">
          <w:marLeft w:val="0"/>
          <w:marRight w:val="0"/>
          <w:marTop w:val="120"/>
          <w:marBottom w:val="360"/>
          <w:divBdr>
            <w:top w:val="none" w:sz="0" w:space="0" w:color="auto"/>
            <w:left w:val="none" w:sz="0" w:space="0" w:color="auto"/>
            <w:bottom w:val="none" w:sz="0" w:space="0" w:color="auto"/>
            <w:right w:val="none" w:sz="0" w:space="0" w:color="auto"/>
          </w:divBdr>
          <w:divsChild>
            <w:div w:id="17335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4728">
      <w:bodyDiv w:val="1"/>
      <w:marLeft w:val="0"/>
      <w:marRight w:val="0"/>
      <w:marTop w:val="0"/>
      <w:marBottom w:val="0"/>
      <w:divBdr>
        <w:top w:val="none" w:sz="0" w:space="0" w:color="auto"/>
        <w:left w:val="none" w:sz="0" w:space="0" w:color="auto"/>
        <w:bottom w:val="none" w:sz="0" w:space="0" w:color="auto"/>
        <w:right w:val="none" w:sz="0" w:space="0" w:color="auto"/>
      </w:divBdr>
    </w:div>
    <w:div w:id="2022931505">
      <w:bodyDiv w:val="1"/>
      <w:marLeft w:val="0"/>
      <w:marRight w:val="0"/>
      <w:marTop w:val="0"/>
      <w:marBottom w:val="0"/>
      <w:divBdr>
        <w:top w:val="none" w:sz="0" w:space="0" w:color="auto"/>
        <w:left w:val="none" w:sz="0" w:space="0" w:color="auto"/>
        <w:bottom w:val="none" w:sz="0" w:space="0" w:color="auto"/>
        <w:right w:val="none" w:sz="0" w:space="0" w:color="auto"/>
      </w:divBdr>
      <w:divsChild>
        <w:div w:id="849412486">
          <w:marLeft w:val="0"/>
          <w:marRight w:val="0"/>
          <w:marTop w:val="0"/>
          <w:marBottom w:val="0"/>
          <w:divBdr>
            <w:top w:val="none" w:sz="0" w:space="0" w:color="auto"/>
            <w:left w:val="none" w:sz="0" w:space="0" w:color="auto"/>
            <w:bottom w:val="none" w:sz="0" w:space="0" w:color="auto"/>
            <w:right w:val="none" w:sz="0" w:space="0" w:color="auto"/>
          </w:divBdr>
        </w:div>
        <w:div w:id="1115562238">
          <w:marLeft w:val="0"/>
          <w:marRight w:val="0"/>
          <w:marTop w:val="0"/>
          <w:marBottom w:val="0"/>
          <w:divBdr>
            <w:top w:val="none" w:sz="0" w:space="0" w:color="auto"/>
            <w:left w:val="none" w:sz="0" w:space="0" w:color="auto"/>
            <w:bottom w:val="none" w:sz="0" w:space="0" w:color="auto"/>
            <w:right w:val="none" w:sz="0" w:space="0" w:color="auto"/>
          </w:divBdr>
        </w:div>
        <w:div w:id="1495222473">
          <w:marLeft w:val="0"/>
          <w:marRight w:val="0"/>
          <w:marTop w:val="0"/>
          <w:marBottom w:val="0"/>
          <w:divBdr>
            <w:top w:val="none" w:sz="0" w:space="0" w:color="auto"/>
            <w:left w:val="none" w:sz="0" w:space="0" w:color="auto"/>
            <w:bottom w:val="none" w:sz="0" w:space="0" w:color="auto"/>
            <w:right w:val="none" w:sz="0" w:space="0" w:color="auto"/>
          </w:divBdr>
        </w:div>
        <w:div w:id="1543442446">
          <w:marLeft w:val="0"/>
          <w:marRight w:val="0"/>
          <w:marTop w:val="0"/>
          <w:marBottom w:val="0"/>
          <w:divBdr>
            <w:top w:val="none" w:sz="0" w:space="0" w:color="auto"/>
            <w:left w:val="none" w:sz="0" w:space="0" w:color="auto"/>
            <w:bottom w:val="none" w:sz="0" w:space="0" w:color="auto"/>
            <w:right w:val="none" w:sz="0" w:space="0" w:color="auto"/>
          </w:divBdr>
        </w:div>
        <w:div w:id="1645815260">
          <w:marLeft w:val="0"/>
          <w:marRight w:val="0"/>
          <w:marTop w:val="0"/>
          <w:marBottom w:val="0"/>
          <w:divBdr>
            <w:top w:val="none" w:sz="0" w:space="0" w:color="auto"/>
            <w:left w:val="none" w:sz="0" w:space="0" w:color="auto"/>
            <w:bottom w:val="none" w:sz="0" w:space="0" w:color="auto"/>
            <w:right w:val="none" w:sz="0" w:space="0" w:color="auto"/>
          </w:divBdr>
        </w:div>
        <w:div w:id="1920405060">
          <w:marLeft w:val="0"/>
          <w:marRight w:val="0"/>
          <w:marTop w:val="0"/>
          <w:marBottom w:val="0"/>
          <w:divBdr>
            <w:top w:val="none" w:sz="0" w:space="0" w:color="auto"/>
            <w:left w:val="none" w:sz="0" w:space="0" w:color="auto"/>
            <w:bottom w:val="none" w:sz="0" w:space="0" w:color="auto"/>
            <w:right w:val="none" w:sz="0" w:space="0" w:color="auto"/>
          </w:divBdr>
        </w:div>
        <w:div w:id="1940291375">
          <w:marLeft w:val="0"/>
          <w:marRight w:val="0"/>
          <w:marTop w:val="0"/>
          <w:marBottom w:val="0"/>
          <w:divBdr>
            <w:top w:val="none" w:sz="0" w:space="0" w:color="auto"/>
            <w:left w:val="none" w:sz="0" w:space="0" w:color="auto"/>
            <w:bottom w:val="none" w:sz="0" w:space="0" w:color="auto"/>
            <w:right w:val="none" w:sz="0" w:space="0" w:color="auto"/>
          </w:divBdr>
        </w:div>
        <w:div w:id="2033871325">
          <w:marLeft w:val="0"/>
          <w:marRight w:val="0"/>
          <w:marTop w:val="0"/>
          <w:marBottom w:val="0"/>
          <w:divBdr>
            <w:top w:val="none" w:sz="0" w:space="0" w:color="auto"/>
            <w:left w:val="none" w:sz="0" w:space="0" w:color="auto"/>
            <w:bottom w:val="none" w:sz="0" w:space="0" w:color="auto"/>
            <w:right w:val="none" w:sz="0" w:space="0" w:color="auto"/>
          </w:divBdr>
        </w:div>
      </w:divsChild>
    </w:div>
    <w:div w:id="2034840139">
      <w:bodyDiv w:val="1"/>
      <w:marLeft w:val="0"/>
      <w:marRight w:val="0"/>
      <w:marTop w:val="0"/>
      <w:marBottom w:val="0"/>
      <w:divBdr>
        <w:top w:val="none" w:sz="0" w:space="0" w:color="auto"/>
        <w:left w:val="none" w:sz="0" w:space="0" w:color="auto"/>
        <w:bottom w:val="none" w:sz="0" w:space="0" w:color="auto"/>
        <w:right w:val="none" w:sz="0" w:space="0" w:color="auto"/>
      </w:divBdr>
    </w:div>
    <w:div w:id="2039310734">
      <w:bodyDiv w:val="1"/>
      <w:marLeft w:val="0"/>
      <w:marRight w:val="0"/>
      <w:marTop w:val="0"/>
      <w:marBottom w:val="0"/>
      <w:divBdr>
        <w:top w:val="none" w:sz="0" w:space="0" w:color="auto"/>
        <w:left w:val="none" w:sz="0" w:space="0" w:color="auto"/>
        <w:bottom w:val="none" w:sz="0" w:space="0" w:color="auto"/>
        <w:right w:val="none" w:sz="0" w:space="0" w:color="auto"/>
      </w:divBdr>
    </w:div>
    <w:div w:id="2041737332">
      <w:bodyDiv w:val="1"/>
      <w:marLeft w:val="0"/>
      <w:marRight w:val="0"/>
      <w:marTop w:val="0"/>
      <w:marBottom w:val="0"/>
      <w:divBdr>
        <w:top w:val="none" w:sz="0" w:space="0" w:color="auto"/>
        <w:left w:val="none" w:sz="0" w:space="0" w:color="auto"/>
        <w:bottom w:val="none" w:sz="0" w:space="0" w:color="auto"/>
        <w:right w:val="none" w:sz="0" w:space="0" w:color="auto"/>
      </w:divBdr>
    </w:div>
    <w:div w:id="2045709032">
      <w:bodyDiv w:val="1"/>
      <w:marLeft w:val="0"/>
      <w:marRight w:val="0"/>
      <w:marTop w:val="0"/>
      <w:marBottom w:val="0"/>
      <w:divBdr>
        <w:top w:val="none" w:sz="0" w:space="0" w:color="auto"/>
        <w:left w:val="none" w:sz="0" w:space="0" w:color="auto"/>
        <w:bottom w:val="none" w:sz="0" w:space="0" w:color="auto"/>
        <w:right w:val="none" w:sz="0" w:space="0" w:color="auto"/>
      </w:divBdr>
    </w:div>
    <w:div w:id="2047216218">
      <w:bodyDiv w:val="1"/>
      <w:marLeft w:val="0"/>
      <w:marRight w:val="0"/>
      <w:marTop w:val="0"/>
      <w:marBottom w:val="0"/>
      <w:divBdr>
        <w:top w:val="none" w:sz="0" w:space="0" w:color="auto"/>
        <w:left w:val="none" w:sz="0" w:space="0" w:color="auto"/>
        <w:bottom w:val="none" w:sz="0" w:space="0" w:color="auto"/>
        <w:right w:val="none" w:sz="0" w:space="0" w:color="auto"/>
      </w:divBdr>
    </w:div>
    <w:div w:id="2072579239">
      <w:bodyDiv w:val="1"/>
      <w:marLeft w:val="0"/>
      <w:marRight w:val="0"/>
      <w:marTop w:val="0"/>
      <w:marBottom w:val="0"/>
      <w:divBdr>
        <w:top w:val="none" w:sz="0" w:space="0" w:color="auto"/>
        <w:left w:val="none" w:sz="0" w:space="0" w:color="auto"/>
        <w:bottom w:val="none" w:sz="0" w:space="0" w:color="auto"/>
        <w:right w:val="none" w:sz="0" w:space="0" w:color="auto"/>
      </w:divBdr>
      <w:divsChild>
        <w:div w:id="1269200450">
          <w:marLeft w:val="0"/>
          <w:marRight w:val="0"/>
          <w:marTop w:val="0"/>
          <w:marBottom w:val="0"/>
          <w:divBdr>
            <w:top w:val="none" w:sz="0" w:space="0" w:color="auto"/>
            <w:left w:val="none" w:sz="0" w:space="0" w:color="auto"/>
            <w:bottom w:val="none" w:sz="0" w:space="0" w:color="auto"/>
            <w:right w:val="none" w:sz="0" w:space="0" w:color="auto"/>
          </w:divBdr>
        </w:div>
        <w:div w:id="1292859911">
          <w:marLeft w:val="0"/>
          <w:marRight w:val="0"/>
          <w:marTop w:val="0"/>
          <w:marBottom w:val="0"/>
          <w:divBdr>
            <w:top w:val="none" w:sz="0" w:space="0" w:color="auto"/>
            <w:left w:val="none" w:sz="0" w:space="0" w:color="auto"/>
            <w:bottom w:val="none" w:sz="0" w:space="0" w:color="auto"/>
            <w:right w:val="none" w:sz="0" w:space="0" w:color="auto"/>
          </w:divBdr>
        </w:div>
        <w:div w:id="1662272572">
          <w:marLeft w:val="0"/>
          <w:marRight w:val="0"/>
          <w:marTop w:val="0"/>
          <w:marBottom w:val="0"/>
          <w:divBdr>
            <w:top w:val="none" w:sz="0" w:space="0" w:color="auto"/>
            <w:left w:val="none" w:sz="0" w:space="0" w:color="auto"/>
            <w:bottom w:val="none" w:sz="0" w:space="0" w:color="auto"/>
            <w:right w:val="none" w:sz="0" w:space="0" w:color="auto"/>
          </w:divBdr>
        </w:div>
      </w:divsChild>
    </w:div>
    <w:div w:id="2078434129">
      <w:bodyDiv w:val="1"/>
      <w:marLeft w:val="0"/>
      <w:marRight w:val="0"/>
      <w:marTop w:val="0"/>
      <w:marBottom w:val="0"/>
      <w:divBdr>
        <w:top w:val="none" w:sz="0" w:space="0" w:color="auto"/>
        <w:left w:val="none" w:sz="0" w:space="0" w:color="auto"/>
        <w:bottom w:val="none" w:sz="0" w:space="0" w:color="auto"/>
        <w:right w:val="none" w:sz="0" w:space="0" w:color="auto"/>
      </w:divBdr>
    </w:div>
    <w:div w:id="2082629105">
      <w:bodyDiv w:val="1"/>
      <w:marLeft w:val="0"/>
      <w:marRight w:val="0"/>
      <w:marTop w:val="0"/>
      <w:marBottom w:val="0"/>
      <w:divBdr>
        <w:top w:val="none" w:sz="0" w:space="0" w:color="auto"/>
        <w:left w:val="none" w:sz="0" w:space="0" w:color="auto"/>
        <w:bottom w:val="none" w:sz="0" w:space="0" w:color="auto"/>
        <w:right w:val="none" w:sz="0" w:space="0" w:color="auto"/>
      </w:divBdr>
      <w:divsChild>
        <w:div w:id="408380539">
          <w:marLeft w:val="0"/>
          <w:marRight w:val="0"/>
          <w:marTop w:val="0"/>
          <w:marBottom w:val="0"/>
          <w:divBdr>
            <w:top w:val="none" w:sz="0" w:space="0" w:color="auto"/>
            <w:left w:val="none" w:sz="0" w:space="0" w:color="auto"/>
            <w:bottom w:val="none" w:sz="0" w:space="0" w:color="auto"/>
            <w:right w:val="none" w:sz="0" w:space="0" w:color="auto"/>
          </w:divBdr>
        </w:div>
        <w:div w:id="749548872">
          <w:marLeft w:val="0"/>
          <w:marRight w:val="0"/>
          <w:marTop w:val="0"/>
          <w:marBottom w:val="0"/>
          <w:divBdr>
            <w:top w:val="none" w:sz="0" w:space="0" w:color="auto"/>
            <w:left w:val="none" w:sz="0" w:space="0" w:color="auto"/>
            <w:bottom w:val="none" w:sz="0" w:space="0" w:color="auto"/>
            <w:right w:val="none" w:sz="0" w:space="0" w:color="auto"/>
          </w:divBdr>
        </w:div>
        <w:div w:id="1681464415">
          <w:marLeft w:val="0"/>
          <w:marRight w:val="0"/>
          <w:marTop w:val="0"/>
          <w:marBottom w:val="0"/>
          <w:divBdr>
            <w:top w:val="none" w:sz="0" w:space="0" w:color="auto"/>
            <w:left w:val="none" w:sz="0" w:space="0" w:color="auto"/>
            <w:bottom w:val="none" w:sz="0" w:space="0" w:color="auto"/>
            <w:right w:val="none" w:sz="0" w:space="0" w:color="auto"/>
          </w:divBdr>
        </w:div>
        <w:div w:id="1919099299">
          <w:marLeft w:val="0"/>
          <w:marRight w:val="0"/>
          <w:marTop w:val="0"/>
          <w:marBottom w:val="0"/>
          <w:divBdr>
            <w:top w:val="none" w:sz="0" w:space="0" w:color="auto"/>
            <w:left w:val="none" w:sz="0" w:space="0" w:color="auto"/>
            <w:bottom w:val="none" w:sz="0" w:space="0" w:color="auto"/>
            <w:right w:val="none" w:sz="0" w:space="0" w:color="auto"/>
          </w:divBdr>
        </w:div>
      </w:divsChild>
    </w:div>
    <w:div w:id="2088333803">
      <w:bodyDiv w:val="1"/>
      <w:marLeft w:val="0"/>
      <w:marRight w:val="0"/>
      <w:marTop w:val="0"/>
      <w:marBottom w:val="0"/>
      <w:divBdr>
        <w:top w:val="none" w:sz="0" w:space="0" w:color="auto"/>
        <w:left w:val="none" w:sz="0" w:space="0" w:color="auto"/>
        <w:bottom w:val="none" w:sz="0" w:space="0" w:color="auto"/>
        <w:right w:val="none" w:sz="0" w:space="0" w:color="auto"/>
      </w:divBdr>
      <w:divsChild>
        <w:div w:id="2066954170">
          <w:marLeft w:val="0"/>
          <w:marRight w:val="0"/>
          <w:marTop w:val="0"/>
          <w:marBottom w:val="0"/>
          <w:divBdr>
            <w:top w:val="none" w:sz="0" w:space="0" w:color="auto"/>
            <w:left w:val="none" w:sz="0" w:space="0" w:color="auto"/>
            <w:bottom w:val="none" w:sz="0" w:space="0" w:color="auto"/>
            <w:right w:val="none" w:sz="0" w:space="0" w:color="auto"/>
          </w:divBdr>
        </w:div>
      </w:divsChild>
    </w:div>
    <w:div w:id="2089838682">
      <w:bodyDiv w:val="1"/>
      <w:marLeft w:val="0"/>
      <w:marRight w:val="0"/>
      <w:marTop w:val="0"/>
      <w:marBottom w:val="0"/>
      <w:divBdr>
        <w:top w:val="none" w:sz="0" w:space="0" w:color="auto"/>
        <w:left w:val="none" w:sz="0" w:space="0" w:color="auto"/>
        <w:bottom w:val="none" w:sz="0" w:space="0" w:color="auto"/>
        <w:right w:val="none" w:sz="0" w:space="0" w:color="auto"/>
      </w:divBdr>
    </w:div>
    <w:div w:id="2089963374">
      <w:bodyDiv w:val="1"/>
      <w:marLeft w:val="0"/>
      <w:marRight w:val="0"/>
      <w:marTop w:val="0"/>
      <w:marBottom w:val="0"/>
      <w:divBdr>
        <w:top w:val="none" w:sz="0" w:space="0" w:color="auto"/>
        <w:left w:val="none" w:sz="0" w:space="0" w:color="auto"/>
        <w:bottom w:val="none" w:sz="0" w:space="0" w:color="auto"/>
        <w:right w:val="none" w:sz="0" w:space="0" w:color="auto"/>
      </w:divBdr>
    </w:div>
    <w:div w:id="2091464159">
      <w:bodyDiv w:val="1"/>
      <w:marLeft w:val="0"/>
      <w:marRight w:val="0"/>
      <w:marTop w:val="0"/>
      <w:marBottom w:val="0"/>
      <w:divBdr>
        <w:top w:val="none" w:sz="0" w:space="0" w:color="auto"/>
        <w:left w:val="none" w:sz="0" w:space="0" w:color="auto"/>
        <w:bottom w:val="none" w:sz="0" w:space="0" w:color="auto"/>
        <w:right w:val="none" w:sz="0" w:space="0" w:color="auto"/>
      </w:divBdr>
    </w:div>
    <w:div w:id="2092237693">
      <w:bodyDiv w:val="1"/>
      <w:marLeft w:val="0"/>
      <w:marRight w:val="0"/>
      <w:marTop w:val="0"/>
      <w:marBottom w:val="0"/>
      <w:divBdr>
        <w:top w:val="none" w:sz="0" w:space="0" w:color="auto"/>
        <w:left w:val="none" w:sz="0" w:space="0" w:color="auto"/>
        <w:bottom w:val="none" w:sz="0" w:space="0" w:color="auto"/>
        <w:right w:val="none" w:sz="0" w:space="0" w:color="auto"/>
      </w:divBdr>
      <w:divsChild>
        <w:div w:id="372779177">
          <w:marLeft w:val="0"/>
          <w:marRight w:val="0"/>
          <w:marTop w:val="120"/>
          <w:marBottom w:val="360"/>
          <w:divBdr>
            <w:top w:val="none" w:sz="0" w:space="0" w:color="auto"/>
            <w:left w:val="none" w:sz="0" w:space="0" w:color="auto"/>
            <w:bottom w:val="none" w:sz="0" w:space="0" w:color="auto"/>
            <w:right w:val="none" w:sz="0" w:space="0" w:color="auto"/>
          </w:divBdr>
          <w:divsChild>
            <w:div w:id="17333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5841">
      <w:bodyDiv w:val="1"/>
      <w:marLeft w:val="0"/>
      <w:marRight w:val="0"/>
      <w:marTop w:val="0"/>
      <w:marBottom w:val="0"/>
      <w:divBdr>
        <w:top w:val="none" w:sz="0" w:space="0" w:color="auto"/>
        <w:left w:val="none" w:sz="0" w:space="0" w:color="auto"/>
        <w:bottom w:val="none" w:sz="0" w:space="0" w:color="auto"/>
        <w:right w:val="none" w:sz="0" w:space="0" w:color="auto"/>
      </w:divBdr>
    </w:div>
    <w:div w:id="2097900156">
      <w:bodyDiv w:val="1"/>
      <w:marLeft w:val="0"/>
      <w:marRight w:val="0"/>
      <w:marTop w:val="0"/>
      <w:marBottom w:val="0"/>
      <w:divBdr>
        <w:top w:val="none" w:sz="0" w:space="0" w:color="auto"/>
        <w:left w:val="none" w:sz="0" w:space="0" w:color="auto"/>
        <w:bottom w:val="none" w:sz="0" w:space="0" w:color="auto"/>
        <w:right w:val="none" w:sz="0" w:space="0" w:color="auto"/>
      </w:divBdr>
    </w:div>
    <w:div w:id="2116559296">
      <w:bodyDiv w:val="1"/>
      <w:marLeft w:val="0"/>
      <w:marRight w:val="0"/>
      <w:marTop w:val="0"/>
      <w:marBottom w:val="0"/>
      <w:divBdr>
        <w:top w:val="none" w:sz="0" w:space="0" w:color="auto"/>
        <w:left w:val="none" w:sz="0" w:space="0" w:color="auto"/>
        <w:bottom w:val="none" w:sz="0" w:space="0" w:color="auto"/>
        <w:right w:val="none" w:sz="0" w:space="0" w:color="auto"/>
      </w:divBdr>
    </w:div>
    <w:div w:id="2117746416">
      <w:bodyDiv w:val="1"/>
      <w:marLeft w:val="0"/>
      <w:marRight w:val="0"/>
      <w:marTop w:val="0"/>
      <w:marBottom w:val="0"/>
      <w:divBdr>
        <w:top w:val="none" w:sz="0" w:space="0" w:color="auto"/>
        <w:left w:val="none" w:sz="0" w:space="0" w:color="auto"/>
        <w:bottom w:val="none" w:sz="0" w:space="0" w:color="auto"/>
        <w:right w:val="none" w:sz="0" w:space="0" w:color="auto"/>
      </w:divBdr>
    </w:div>
    <w:div w:id="214357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hlbi.nih.gov/science/trans-omics-precision-medicine-topmed-program" TargetMode="External"/><Relationship Id="rId18" Type="http://schemas.openxmlformats.org/officeDocument/2006/relationships/hyperlink" Target="https://www.ncbi.nlm.nih.gov/entrez/eutils/elink.fcgi?dbfrom=pubmed&amp;retmode=ref&amp;cmd=prlinks&amp;id=29674594" TargetMode="External"/><Relationship Id="rId26" Type="http://schemas.openxmlformats.org/officeDocument/2006/relationships/hyperlink" Target="file:///D:\&#1053;&#1072;&#1089;&#1090;&#1103;%202018\&#1040;&#1091;&#1090;&#1080;&#1079;&#1084;\12%20&#1084;&#1077;&#1089;&#1103;&#1094;&#1077;&#1074;%20&#1082;&#1086;&#1085;&#1082;&#1091;&#1088;&#1089;\2021\&#1054;&#1090;&#1095;&#1077;&#1090;\%0a%20%20%20%20%20%20%20%20%20%20%20%20%20%20%20%20%20%20%20%20%20%20%20%20%20%20%20%20%20%20%20%20%20%20%20%20%20%20%20%20%20%20%20%20%20%20%20%20\snp\rs12624433" TargetMode="External"/><Relationship Id="rId3" Type="http://schemas.openxmlformats.org/officeDocument/2006/relationships/styles" Target="styles.xml"/><Relationship Id="rId21" Type="http://schemas.openxmlformats.org/officeDocument/2006/relationships/hyperlink" Target="https://www.omim.org/entry/606885" TargetMode="External"/><Relationship Id="rId7" Type="http://schemas.openxmlformats.org/officeDocument/2006/relationships/endnotes" Target="endnotes.xml"/><Relationship Id="rId12" Type="http://schemas.openxmlformats.org/officeDocument/2006/relationships/hyperlink" Target="https://gnomad.broadinstitute.org/" TargetMode="External"/><Relationship Id="rId17" Type="http://schemas.openxmlformats.org/officeDocument/2006/relationships/hyperlink" Target="http://www.aspergers.ru/system/files/Advances-in-genetics_ru.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dc.gov/ncbddd/autism/data.html" TargetMode="External"/><Relationship Id="rId20" Type="http://schemas.openxmlformats.org/officeDocument/2006/relationships/hyperlink" Target="https://www.ncbi.nlm.nih.gov/clinvar/variation/38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00genomes.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ncbi.nlm.nih.gov/projects/SNP/" TargetMode="External"/><Relationship Id="rId19" Type="http://schemas.openxmlformats.org/officeDocument/2006/relationships/hyperlink" Target="https://rarediseases.org/rare-diseases/short-chain-acyl-coa-dehydrogenase-deficiency-sca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04EA2-47FB-4CBA-AC99-05063E02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23067</Words>
  <Characters>131482</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jantayeva kira</cp:lastModifiedBy>
  <cp:revision>2</cp:revision>
  <cp:lastPrinted>2020-10-19T04:09:00Z</cp:lastPrinted>
  <dcterms:created xsi:type="dcterms:W3CDTF">2021-10-28T12:02:00Z</dcterms:created>
  <dcterms:modified xsi:type="dcterms:W3CDTF">2021-10-28T12:02:00Z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http://www.zotero.org/styles/neuroscience-letters</vt:lpwstr>
  </property>
  <property fmtid="{D5CDD505-2E9C-101B-9397-08002B2CF9AE}" pid="19" name="Mendeley Recent Style Name 8_1">
    <vt:lpwstr>Neuroscience Letters</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(Russian)</vt:lpwstr>
  </property>
  <property fmtid="{D5CDD505-2E9C-101B-9397-08002B2CF9AE}" pid="22" name="Mendeley Document_1">
    <vt:lpwstr>True</vt:lpwstr>
  </property>
  <property fmtid="{D5CDD505-2E9C-101B-9397-08002B2CF9AE}" pid="23" name="Mendeley Unique User Id_1">
    <vt:lpwstr>a939b09b-4c8f-3951-8f4c-d6ffac8bea31</vt:lpwstr>
  </property>
  <property fmtid="{D5CDD505-2E9C-101B-9397-08002B2CF9AE}" pid="24" name="Mendeley Citation Style_1">
    <vt:lpwstr>http://www.zotero.org/styles/gost-r-7-0-5-2008</vt:lpwstr>
  </property>
</Properties>
</file>