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1617A" w:rsidRPr="00D1617A" w:rsidRDefault="00980D06" w:rsidP="00980D06">
      <w:pPr>
        <w:spacing w:after="0" w:line="240" w:lineRule="auto"/>
        <w:jc w:val="center"/>
        <w:rPr>
          <w:rFonts w:ascii="Times New Roman" w:hAnsi="Times New Roman" w:cs="Times New Roman"/>
        </w:rPr>
      </w:pPr>
      <w:r>
        <w:rPr>
          <w:rFonts w:ascii="Times New Roman" w:hAnsi="Times New Roman" w:cs="Times New Roman"/>
          <w:noProof/>
          <w:sz w:val="24"/>
          <w:lang w:eastAsia="ru-RU"/>
        </w:rPr>
        <w:drawing>
          <wp:inline distT="0" distB="0" distL="0" distR="0">
            <wp:extent cx="5297229" cy="9008956"/>
            <wp:effectExtent l="19050" t="0" r="0" b="0"/>
            <wp:docPr id="4" name="Рисунок 10" descr="D:\!!!!!!!!!!!!!!!! ПРОЕКТ\New project\Отчеты\Заключительный отчеты\ilovepdf_pages-to-jpg\Титульный рус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 ПРОЕКТ\New project\Отчеты\Заключительный отчеты\ilovepdf_pages-to-jpg\Титульный рус_page-0001.jpg"/>
                    <pic:cNvPicPr>
                      <a:picLocks noChangeAspect="1" noChangeArrowheads="1"/>
                    </pic:cNvPicPr>
                  </pic:nvPicPr>
                  <pic:blipFill>
                    <a:blip r:embed="rId8" cstate="print"/>
                    <a:srcRect l="16142" r="3844" b="1853"/>
                    <a:stretch>
                      <a:fillRect/>
                    </a:stretch>
                  </pic:blipFill>
                  <pic:spPr bwMode="auto">
                    <a:xfrm>
                      <a:off x="0" y="0"/>
                      <a:ext cx="5296880" cy="9008362"/>
                    </a:xfrm>
                    <a:prstGeom prst="rect">
                      <a:avLst/>
                    </a:prstGeom>
                    <a:noFill/>
                    <a:ln w="9525">
                      <a:noFill/>
                      <a:miter lim="800000"/>
                      <a:headEnd/>
                      <a:tailEnd/>
                    </a:ln>
                  </pic:spPr>
                </pic:pic>
              </a:graphicData>
            </a:graphic>
          </wp:inline>
        </w:drawing>
      </w:r>
      <w:r w:rsidRPr="00980D06">
        <w:rPr>
          <w:rFonts w:ascii="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lastRenderedPageBreak/>
        <w:drawing>
          <wp:inline distT="0" distB="0" distL="0" distR="0">
            <wp:extent cx="5515058" cy="9082610"/>
            <wp:effectExtent l="19050" t="0" r="9442" b="0"/>
            <wp:docPr id="6" name="Рисунок 11" descr="D:\!!!!!!!!!!!!!!!! ПРОЕКТ\New project\Отчеты\Заключительный отчеты\ilovepdf_pages-to-jpg\Титульный рус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 ПРОЕКТ\New project\Отчеты\Заключительный отчеты\ilovepdf_pages-to-jpg\Титульный рус_page-0002.jpg"/>
                    <pic:cNvPicPr>
                      <a:picLocks noChangeAspect="1" noChangeArrowheads="1"/>
                    </pic:cNvPicPr>
                  </pic:nvPicPr>
                  <pic:blipFill>
                    <a:blip r:embed="rId9" cstate="print"/>
                    <a:srcRect l="7144" t="566" r="9125"/>
                    <a:stretch>
                      <a:fillRect/>
                    </a:stretch>
                  </pic:blipFill>
                  <pic:spPr bwMode="auto">
                    <a:xfrm>
                      <a:off x="0" y="0"/>
                      <a:ext cx="5518471" cy="9088230"/>
                    </a:xfrm>
                    <a:prstGeom prst="rect">
                      <a:avLst/>
                    </a:prstGeom>
                    <a:noFill/>
                    <a:ln w="9525">
                      <a:noFill/>
                      <a:miter lim="800000"/>
                      <a:headEnd/>
                      <a:tailEnd/>
                    </a:ln>
                  </pic:spPr>
                </pic:pic>
              </a:graphicData>
            </a:graphic>
          </wp:inline>
        </w:drawing>
      </w:r>
      <w:r w:rsidR="00D1617A" w:rsidRPr="00D1617A">
        <w:rPr>
          <w:rFonts w:ascii="Times New Roman" w:hAnsi="Times New Roman" w:cs="Times New Roman"/>
          <w:sz w:val="24"/>
          <w:szCs w:val="24"/>
        </w:rPr>
        <w:t xml:space="preserve"> </w:t>
      </w:r>
    </w:p>
    <w:p w:rsidR="00786D49" w:rsidRPr="00EE358A" w:rsidRDefault="00786D49" w:rsidP="00CF6689">
      <w:pPr>
        <w:spacing w:after="0" w:line="240" w:lineRule="auto"/>
        <w:ind w:firstLine="567"/>
        <w:rPr>
          <w:rFonts w:ascii="Times New Roman" w:hAnsi="Times New Roman" w:cs="Times New Roman"/>
          <w:b/>
          <w:sz w:val="28"/>
        </w:rPr>
        <w:sectPr w:rsidR="00786D49" w:rsidRPr="00EE358A" w:rsidSect="002534DF">
          <w:footerReference w:type="default" r:id="rId10"/>
          <w:pgSz w:w="11906" w:h="16838"/>
          <w:pgMar w:top="1134" w:right="851" w:bottom="1134" w:left="1701" w:header="709" w:footer="709" w:gutter="0"/>
          <w:cols w:space="708"/>
          <w:docGrid w:linePitch="360"/>
        </w:sectPr>
      </w:pPr>
    </w:p>
    <w:p w:rsidR="00CF6689" w:rsidRPr="006D3855" w:rsidRDefault="002534DF" w:rsidP="002534DF">
      <w:pPr>
        <w:spacing w:after="0" w:line="240" w:lineRule="auto"/>
        <w:jc w:val="center"/>
        <w:rPr>
          <w:rFonts w:ascii="Times New Roman" w:hAnsi="Times New Roman" w:cs="Times New Roman"/>
          <w:b/>
          <w:sz w:val="28"/>
        </w:rPr>
      </w:pPr>
      <w:r w:rsidRPr="006D3855">
        <w:rPr>
          <w:rFonts w:ascii="Times New Roman" w:hAnsi="Times New Roman" w:cs="Times New Roman"/>
          <w:b/>
          <w:sz w:val="28"/>
        </w:rPr>
        <w:lastRenderedPageBreak/>
        <w:t>РЕФЕРАТ</w:t>
      </w:r>
    </w:p>
    <w:p w:rsidR="00CF6689" w:rsidRPr="00D1617A" w:rsidRDefault="00CF6689" w:rsidP="00D1617A">
      <w:pPr>
        <w:suppressAutoHyphens/>
        <w:spacing w:after="0" w:line="360" w:lineRule="auto"/>
        <w:ind w:firstLine="709"/>
        <w:contextualSpacing/>
        <w:jc w:val="both"/>
        <w:rPr>
          <w:rFonts w:ascii="Times New Roman" w:eastAsia="Arial Unicode MS" w:hAnsi="Times New Roman" w:cs="Times New Roman"/>
          <w:bCs/>
          <w:sz w:val="24"/>
          <w:szCs w:val="24"/>
          <w:lang w:bidi="en-US"/>
        </w:rPr>
      </w:pPr>
      <w:r w:rsidRPr="006731E0">
        <w:rPr>
          <w:rFonts w:ascii="Times New Roman" w:hAnsi="Times New Roman" w:cs="Times New Roman"/>
          <w:sz w:val="24"/>
        </w:rPr>
        <w:t xml:space="preserve">Отчет  </w:t>
      </w:r>
      <w:r w:rsidR="006D3855" w:rsidRPr="006D3855">
        <w:rPr>
          <w:rFonts w:ascii="Times New Roman" w:hAnsi="Times New Roman" w:cs="Times New Roman"/>
          <w:sz w:val="24"/>
        </w:rPr>
        <w:t>96</w:t>
      </w:r>
      <w:r w:rsidR="00344205" w:rsidRPr="006731E0">
        <w:rPr>
          <w:rFonts w:ascii="Times New Roman" w:hAnsi="Times New Roman" w:cs="Times New Roman"/>
          <w:sz w:val="24"/>
        </w:rPr>
        <w:t xml:space="preserve"> с., </w:t>
      </w:r>
      <w:r w:rsidR="00344205" w:rsidRPr="006731E0">
        <w:rPr>
          <w:rFonts w:ascii="Times New Roman" w:eastAsia="Arial Unicode MS" w:hAnsi="Times New Roman" w:cs="Times New Roman"/>
          <w:bCs/>
          <w:sz w:val="24"/>
          <w:szCs w:val="24"/>
          <w:lang w:bidi="en-US"/>
        </w:rPr>
        <w:t xml:space="preserve">рис. </w:t>
      </w:r>
      <w:r w:rsidR="008A376C" w:rsidRPr="006731E0">
        <w:rPr>
          <w:rFonts w:ascii="Times New Roman" w:eastAsia="Arial Unicode MS" w:hAnsi="Times New Roman" w:cs="Times New Roman"/>
          <w:bCs/>
          <w:sz w:val="24"/>
          <w:szCs w:val="24"/>
          <w:lang w:bidi="en-US"/>
        </w:rPr>
        <w:t xml:space="preserve">7, </w:t>
      </w:r>
      <w:r w:rsidR="006731E0" w:rsidRPr="006731E0">
        <w:rPr>
          <w:rFonts w:ascii="Times New Roman" w:eastAsia="Arial Unicode MS" w:hAnsi="Times New Roman" w:cs="Times New Roman"/>
          <w:bCs/>
          <w:sz w:val="24"/>
          <w:szCs w:val="24"/>
          <w:lang w:bidi="en-US"/>
        </w:rPr>
        <w:t xml:space="preserve">103 </w:t>
      </w:r>
      <w:r w:rsidR="008A376C" w:rsidRPr="006731E0">
        <w:rPr>
          <w:rFonts w:ascii="Times New Roman" w:eastAsia="Arial Unicode MS" w:hAnsi="Times New Roman" w:cs="Times New Roman"/>
          <w:bCs/>
          <w:sz w:val="24"/>
          <w:szCs w:val="24"/>
          <w:lang w:bidi="en-US"/>
        </w:rPr>
        <w:t xml:space="preserve"> источн</w:t>
      </w:r>
      <w:r w:rsidR="005A0AE1">
        <w:rPr>
          <w:rFonts w:ascii="Times New Roman" w:eastAsia="Arial Unicode MS" w:hAnsi="Times New Roman" w:cs="Times New Roman"/>
          <w:bCs/>
          <w:sz w:val="24"/>
          <w:szCs w:val="24"/>
          <w:lang w:bidi="en-US"/>
        </w:rPr>
        <w:t>.</w:t>
      </w:r>
      <w:r w:rsidR="008A376C" w:rsidRPr="006731E0">
        <w:rPr>
          <w:rFonts w:ascii="Times New Roman" w:eastAsia="Arial Unicode MS" w:hAnsi="Times New Roman" w:cs="Times New Roman"/>
          <w:bCs/>
          <w:sz w:val="24"/>
          <w:szCs w:val="24"/>
          <w:lang w:bidi="en-US"/>
        </w:rPr>
        <w:t>,</w:t>
      </w:r>
      <w:r w:rsidR="006731E0" w:rsidRPr="006731E0">
        <w:rPr>
          <w:rFonts w:ascii="Times New Roman" w:eastAsia="Arial Unicode MS" w:hAnsi="Times New Roman" w:cs="Times New Roman"/>
          <w:bCs/>
          <w:sz w:val="24"/>
          <w:szCs w:val="24"/>
          <w:lang w:bidi="en-US"/>
        </w:rPr>
        <w:t xml:space="preserve"> </w:t>
      </w:r>
      <w:r w:rsidR="005A0AE1">
        <w:rPr>
          <w:rFonts w:ascii="Times New Roman" w:eastAsia="Arial Unicode MS" w:hAnsi="Times New Roman" w:cs="Times New Roman"/>
          <w:bCs/>
          <w:sz w:val="24"/>
          <w:szCs w:val="24"/>
          <w:lang w:bidi="en-US"/>
        </w:rPr>
        <w:t xml:space="preserve"> </w:t>
      </w:r>
      <w:r w:rsidR="006731E0">
        <w:rPr>
          <w:rFonts w:ascii="Times New Roman" w:eastAsia="Arial Unicode MS" w:hAnsi="Times New Roman" w:cs="Times New Roman"/>
          <w:bCs/>
          <w:sz w:val="24"/>
          <w:szCs w:val="24"/>
          <w:lang w:bidi="en-US"/>
        </w:rPr>
        <w:t xml:space="preserve">прил. </w:t>
      </w:r>
      <w:r w:rsidR="00630A6E">
        <w:rPr>
          <w:rFonts w:ascii="Times New Roman" w:eastAsia="Arial Unicode MS" w:hAnsi="Times New Roman" w:cs="Times New Roman"/>
          <w:bCs/>
          <w:sz w:val="24"/>
          <w:szCs w:val="24"/>
          <w:lang w:bidi="en-US"/>
        </w:rPr>
        <w:t>11</w:t>
      </w:r>
      <w:r w:rsidR="006731E0">
        <w:rPr>
          <w:rFonts w:ascii="Times New Roman" w:eastAsia="Arial Unicode MS" w:hAnsi="Times New Roman" w:cs="Times New Roman"/>
          <w:bCs/>
          <w:sz w:val="24"/>
          <w:szCs w:val="24"/>
          <w:lang w:bidi="en-US"/>
        </w:rPr>
        <w:t>.</w:t>
      </w:r>
      <w:r w:rsidR="008A376C" w:rsidRPr="00D1617A">
        <w:rPr>
          <w:rFonts w:ascii="Times New Roman" w:eastAsia="Arial Unicode MS" w:hAnsi="Times New Roman" w:cs="Times New Roman"/>
          <w:bCs/>
          <w:sz w:val="24"/>
          <w:szCs w:val="24"/>
          <w:lang w:bidi="en-US"/>
        </w:rPr>
        <w:t xml:space="preserve"> </w:t>
      </w:r>
    </w:p>
    <w:p w:rsidR="002534DF" w:rsidRPr="00D1617A" w:rsidRDefault="00D1617A" w:rsidP="00D1617A">
      <w:pPr>
        <w:suppressAutoHyphens/>
        <w:spacing w:after="0" w:line="360" w:lineRule="auto"/>
        <w:ind w:firstLine="709"/>
        <w:contextualSpacing/>
        <w:jc w:val="both"/>
        <w:rPr>
          <w:rFonts w:ascii="Times New Roman" w:eastAsia="Arial Unicode MS" w:hAnsi="Times New Roman" w:cs="Times New Roman"/>
          <w:bCs/>
          <w:sz w:val="24"/>
          <w:szCs w:val="24"/>
          <w:lang w:bidi="en-US"/>
        </w:rPr>
      </w:pPr>
      <w:r w:rsidRPr="00D1617A">
        <w:rPr>
          <w:rFonts w:ascii="Times New Roman" w:eastAsia="Arial Unicode MS" w:hAnsi="Times New Roman" w:cs="Times New Roman"/>
          <w:bCs/>
          <w:sz w:val="24"/>
          <w:szCs w:val="24"/>
          <w:lang w:bidi="en-US"/>
        </w:rPr>
        <w:t>ГИПЕРСПЕКТРАЛЬНЫЕ АЭРОКОСМИЧЕСКИЕ ИЗОБРАЖЕНИЯ, АЛГОРИТМ СЖАТИЯ, ДИСКРЕТНЫЕ ПРЕОБРАЗОВАНИЯ, СТЕПЕНЬ СЖАТИЯ, ДИСКРЕТНО-КОСИНУСНОЕ ПРЕОБРАЗОВАНИЕ, ФИТОСАНИТАРНЫЙ КОНТРОЛЬ.</w:t>
      </w:r>
    </w:p>
    <w:p w:rsidR="00CF6689" w:rsidRPr="00D1617A" w:rsidRDefault="00CF6689" w:rsidP="00D1617A">
      <w:pPr>
        <w:spacing w:after="0" w:line="360" w:lineRule="auto"/>
        <w:ind w:firstLine="709"/>
        <w:jc w:val="both"/>
        <w:rPr>
          <w:rFonts w:ascii="Times New Roman" w:eastAsia="Arial Unicode MS" w:hAnsi="Times New Roman" w:cs="Times New Roman"/>
          <w:bCs/>
          <w:sz w:val="24"/>
          <w:szCs w:val="24"/>
          <w:lang w:bidi="en-US"/>
        </w:rPr>
      </w:pPr>
      <w:r w:rsidRPr="00D1617A">
        <w:rPr>
          <w:rFonts w:ascii="Times New Roman" w:eastAsia="Arial Unicode MS" w:hAnsi="Times New Roman" w:cs="Times New Roman"/>
          <w:bCs/>
          <w:sz w:val="24"/>
          <w:szCs w:val="24"/>
          <w:lang w:bidi="en-US"/>
        </w:rPr>
        <w:t>Объектом исследования являются гиперспектральные аэрокосмические изображения для фитосанитарного обследования зерновых культур.</w:t>
      </w:r>
    </w:p>
    <w:p w:rsidR="00CF6689" w:rsidRPr="00D1617A" w:rsidRDefault="00CF6689" w:rsidP="00D1617A">
      <w:pPr>
        <w:suppressAutoHyphens/>
        <w:spacing w:after="0" w:line="360" w:lineRule="auto"/>
        <w:ind w:firstLine="709"/>
        <w:contextualSpacing/>
        <w:jc w:val="both"/>
        <w:rPr>
          <w:rFonts w:ascii="Times New Roman" w:hAnsi="Times New Roman" w:cs="Times New Roman"/>
          <w:sz w:val="24"/>
          <w:szCs w:val="24"/>
          <w:lang w:eastAsia="ar-SA"/>
        </w:rPr>
      </w:pPr>
      <w:r w:rsidRPr="00D1617A">
        <w:rPr>
          <w:rFonts w:ascii="Times New Roman" w:eastAsia="Arial Unicode MS" w:hAnsi="Times New Roman" w:cs="Times New Roman"/>
          <w:bCs/>
          <w:sz w:val="24"/>
          <w:szCs w:val="24"/>
          <w:lang w:bidi="en-US"/>
        </w:rPr>
        <w:t xml:space="preserve">Цель работы – </w:t>
      </w:r>
      <w:r w:rsidRPr="00D1617A">
        <w:rPr>
          <w:rFonts w:ascii="Times New Roman" w:hAnsi="Times New Roman" w:cs="Times New Roman"/>
          <w:sz w:val="24"/>
          <w:szCs w:val="24"/>
        </w:rPr>
        <w:t xml:space="preserve">анализ  применения гиперспектральных изображений по идентификации </w:t>
      </w:r>
      <w:r w:rsidRPr="00D1617A">
        <w:rPr>
          <w:rFonts w:ascii="Times New Roman" w:hAnsi="Times New Roman" w:cs="Times New Roman"/>
          <w:color w:val="000000"/>
          <w:sz w:val="24"/>
          <w:szCs w:val="24"/>
        </w:rPr>
        <w:t xml:space="preserve">конкретного заболевания </w:t>
      </w:r>
      <w:r w:rsidRPr="00D1617A">
        <w:rPr>
          <w:rFonts w:ascii="Times New Roman" w:hAnsi="Times New Roman" w:cs="Times New Roman"/>
          <w:sz w:val="24"/>
          <w:szCs w:val="24"/>
        </w:rPr>
        <w:t xml:space="preserve">зерновых культур в разработке оптимальных математических решений  и программного обеспечения посредством эффективного сжатия потока информации с сохранением высокого коэффициента архивации, </w:t>
      </w:r>
      <w:r w:rsidRPr="00D1617A">
        <w:rPr>
          <w:rFonts w:ascii="Times New Roman" w:hAnsi="Times New Roman" w:cs="Times New Roman"/>
          <w:spacing w:val="2"/>
          <w:sz w:val="24"/>
          <w:szCs w:val="24"/>
        </w:rPr>
        <w:t>без потери качества изображений с целью уменьшения объема потока информации</w:t>
      </w:r>
      <w:r w:rsidRPr="00D1617A">
        <w:rPr>
          <w:rFonts w:ascii="Times New Roman" w:hAnsi="Times New Roman" w:cs="Times New Roman"/>
          <w:sz w:val="24"/>
          <w:szCs w:val="24"/>
          <w:lang w:eastAsia="ar-SA"/>
        </w:rPr>
        <w:t>.</w:t>
      </w:r>
    </w:p>
    <w:p w:rsidR="00CF6689" w:rsidRPr="00D1617A" w:rsidRDefault="00CF6689" w:rsidP="00D1617A">
      <w:pPr>
        <w:suppressAutoHyphens/>
        <w:spacing w:after="0" w:line="360" w:lineRule="auto"/>
        <w:ind w:firstLine="709"/>
        <w:contextualSpacing/>
        <w:jc w:val="both"/>
        <w:rPr>
          <w:rFonts w:ascii="Times New Roman" w:hAnsi="Times New Roman" w:cs="Times New Roman"/>
          <w:sz w:val="24"/>
          <w:szCs w:val="28"/>
        </w:rPr>
      </w:pPr>
      <w:r w:rsidRPr="00D1617A">
        <w:rPr>
          <w:rFonts w:ascii="Times New Roman" w:hAnsi="Times New Roman" w:cs="Times New Roman"/>
          <w:sz w:val="24"/>
          <w:szCs w:val="28"/>
          <w:lang w:eastAsia="ar-SA"/>
        </w:rPr>
        <w:t xml:space="preserve">Методы исследования. В ходе исследований были использованы </w:t>
      </w:r>
      <w:r w:rsidRPr="00D1617A">
        <w:rPr>
          <w:rFonts w:ascii="Times New Roman" w:hAnsi="Times New Roman" w:cs="Times New Roman"/>
          <w:color w:val="000000"/>
          <w:spacing w:val="2"/>
          <w:sz w:val="24"/>
          <w:szCs w:val="28"/>
          <w:lang w:val="kk-KZ" w:eastAsia="ar-SA"/>
        </w:rPr>
        <w:t>у</w:t>
      </w:r>
      <w:r w:rsidRPr="00D1617A">
        <w:rPr>
          <w:rFonts w:ascii="Times New Roman" w:hAnsi="Times New Roman" w:cs="Times New Roman"/>
          <w:sz w:val="24"/>
          <w:szCs w:val="28"/>
        </w:rPr>
        <w:t>чет спектральной корреляции, регрессионный анализ, разностно-дискретные преобразования</w:t>
      </w:r>
      <w:r w:rsidR="00221A4E" w:rsidRPr="00D1617A">
        <w:rPr>
          <w:rFonts w:ascii="Times New Roman" w:hAnsi="Times New Roman" w:cs="Times New Roman"/>
          <w:sz w:val="24"/>
          <w:szCs w:val="28"/>
        </w:rPr>
        <w:t xml:space="preserve">, </w:t>
      </w:r>
      <w:r w:rsidRPr="00D1617A">
        <w:rPr>
          <w:rFonts w:ascii="Times New Roman" w:hAnsi="Times New Roman" w:cs="Times New Roman"/>
          <w:bCs/>
          <w:sz w:val="24"/>
          <w:szCs w:val="28"/>
        </w:rPr>
        <w:t xml:space="preserve">оценка критериев качества восстановленных </w:t>
      </w:r>
      <w:r w:rsidR="00344205" w:rsidRPr="00D1617A">
        <w:rPr>
          <w:rFonts w:ascii="Times New Roman" w:hAnsi="Times New Roman" w:cs="Times New Roman"/>
          <w:sz w:val="24"/>
          <w:szCs w:val="28"/>
        </w:rPr>
        <w:t>гиперспектральных изображений.</w:t>
      </w:r>
    </w:p>
    <w:p w:rsidR="00221A4E" w:rsidRPr="00D1617A" w:rsidRDefault="00221A4E" w:rsidP="00D1617A">
      <w:pPr>
        <w:spacing w:after="0" w:line="360" w:lineRule="auto"/>
        <w:ind w:firstLine="709"/>
        <w:jc w:val="both"/>
        <w:rPr>
          <w:rFonts w:ascii="Times New Roman" w:hAnsi="Times New Roman" w:cs="Times New Roman"/>
          <w:sz w:val="24"/>
          <w:szCs w:val="28"/>
        </w:rPr>
      </w:pPr>
      <w:r w:rsidRPr="00D1617A">
        <w:rPr>
          <w:rFonts w:ascii="Times New Roman" w:hAnsi="Times New Roman" w:cs="Times New Roman"/>
          <w:sz w:val="24"/>
          <w:szCs w:val="28"/>
          <w:lang w:eastAsia="ar-SA"/>
        </w:rPr>
        <w:t xml:space="preserve">В результате исследований были </w:t>
      </w:r>
      <w:r w:rsidRPr="00D1617A">
        <w:rPr>
          <w:rFonts w:ascii="Times New Roman" w:eastAsia="Arial Unicode MS" w:hAnsi="Times New Roman" w:cs="Times New Roman"/>
          <w:sz w:val="24"/>
          <w:szCs w:val="28"/>
          <w:lang w:bidi="en-US"/>
        </w:rPr>
        <w:t xml:space="preserve">обоснована необходимость создания методов, которые применяются на данный момент в управлении хранением больших архивов аэрокосмических данных.  </w:t>
      </w:r>
      <w:r w:rsidRPr="00D1617A">
        <w:rPr>
          <w:rFonts w:ascii="Times New Roman" w:hAnsi="Times New Roman" w:cs="Times New Roman"/>
          <w:sz w:val="24"/>
          <w:szCs w:val="28"/>
        </w:rPr>
        <w:t xml:space="preserve">Проанализированы имеющиеся разработанные методы и алгоритмы сжатия без потерь для гиперспектральных изображений, которые можно улучшить путём уменьшения их вычислительной эффективности и повышения степени сжатия за счет существенных этапов предобработки.  </w:t>
      </w:r>
      <w:r w:rsidRPr="00D1617A">
        <w:rPr>
          <w:rFonts w:ascii="Times New Roman" w:eastAsia="Arial Unicode MS" w:hAnsi="Times New Roman" w:cs="Times New Roman"/>
          <w:sz w:val="24"/>
          <w:lang w:bidi="en-US"/>
        </w:rPr>
        <w:t xml:space="preserve">Разработан и адаптирован математический аппарат на основе разностно-дискретного преобразования для сжатия гиперспектральных изображений. Разработаны и модифицированы алгоритмы сжатия </w:t>
      </w:r>
      <w:r w:rsidRPr="00D1617A">
        <w:rPr>
          <w:rFonts w:ascii="Times New Roman" w:hAnsi="Times New Roman" w:cs="Times New Roman"/>
          <w:sz w:val="24"/>
          <w:szCs w:val="24"/>
        </w:rPr>
        <w:t xml:space="preserve">гиперспектральных изображений. </w:t>
      </w:r>
    </w:p>
    <w:p w:rsidR="00221A4E" w:rsidRPr="00D1617A" w:rsidRDefault="00221A4E" w:rsidP="00D1617A">
      <w:pPr>
        <w:spacing w:after="0" w:line="360" w:lineRule="auto"/>
        <w:ind w:firstLine="709"/>
        <w:jc w:val="both"/>
        <w:rPr>
          <w:rFonts w:ascii="Times New Roman" w:hAnsi="Times New Roman" w:cs="Times New Roman"/>
          <w:sz w:val="24"/>
          <w:szCs w:val="28"/>
        </w:rPr>
      </w:pPr>
      <w:r w:rsidRPr="00D1617A">
        <w:rPr>
          <w:rFonts w:ascii="Times New Roman" w:hAnsi="Times New Roman" w:cs="Times New Roman"/>
          <w:sz w:val="24"/>
          <w:szCs w:val="28"/>
        </w:rPr>
        <w:t xml:space="preserve">В результате разработано программное обеспечение, предназначенное для сжатия гиперспектральных данных,  учитывающие характерные особенности и качественные показатели гиперспектральных камер для </w:t>
      </w:r>
      <w:r w:rsidRPr="00D1617A">
        <w:rPr>
          <w:rFonts w:ascii="Times New Roman" w:eastAsia="Arial Unicode MS" w:hAnsi="Times New Roman" w:cs="Times New Roman"/>
          <w:bCs/>
          <w:sz w:val="24"/>
          <w:szCs w:val="28"/>
          <w:lang w:bidi="en-US"/>
        </w:rPr>
        <w:t>фитосанитарного обследования зерновых культур</w:t>
      </w:r>
      <w:r w:rsidRPr="00D1617A">
        <w:rPr>
          <w:rFonts w:ascii="Times New Roman" w:hAnsi="Times New Roman" w:cs="Times New Roman"/>
          <w:sz w:val="24"/>
          <w:szCs w:val="28"/>
        </w:rPr>
        <w:t xml:space="preserve">. </w:t>
      </w:r>
    </w:p>
    <w:p w:rsidR="00221A4E" w:rsidRPr="00D1617A" w:rsidRDefault="00221A4E" w:rsidP="00D1617A">
      <w:pPr>
        <w:spacing w:after="0" w:line="360" w:lineRule="auto"/>
        <w:ind w:firstLine="709"/>
        <w:jc w:val="both"/>
        <w:rPr>
          <w:rFonts w:ascii="Times New Roman" w:hAnsi="Times New Roman" w:cs="Times New Roman"/>
          <w:sz w:val="24"/>
          <w:szCs w:val="28"/>
          <w:lang w:eastAsia="ar-SA"/>
        </w:rPr>
      </w:pPr>
      <w:r w:rsidRPr="00D1617A">
        <w:rPr>
          <w:rFonts w:ascii="Times New Roman" w:hAnsi="Times New Roman" w:cs="Times New Roman"/>
          <w:sz w:val="24"/>
          <w:szCs w:val="28"/>
        </w:rPr>
        <w:t xml:space="preserve">Степень внедрения. Полученные результаты исследований будут использоваться </w:t>
      </w:r>
      <w:r w:rsidRPr="00D1617A">
        <w:rPr>
          <w:rFonts w:ascii="Times New Roman" w:hAnsi="Times New Roman" w:cs="Times New Roman"/>
          <w:sz w:val="24"/>
          <w:szCs w:val="28"/>
          <w:lang w:eastAsia="ar-SA"/>
        </w:rPr>
        <w:t xml:space="preserve">в Центре </w:t>
      </w:r>
      <w:r w:rsidR="006651C7" w:rsidRPr="00D1617A">
        <w:rPr>
          <w:rFonts w:ascii="Times New Roman" w:hAnsi="Times New Roman" w:cs="Times New Roman"/>
          <w:sz w:val="24"/>
          <w:szCs w:val="28"/>
          <w:lang w:eastAsia="ar-SA"/>
        </w:rPr>
        <w:t>геоинформационных</w:t>
      </w:r>
      <w:r w:rsidRPr="00D1617A">
        <w:rPr>
          <w:rFonts w:ascii="Times New Roman" w:hAnsi="Times New Roman" w:cs="Times New Roman"/>
          <w:sz w:val="24"/>
          <w:szCs w:val="28"/>
          <w:lang w:eastAsia="ar-SA"/>
        </w:rPr>
        <w:t xml:space="preserve"> технологий </w:t>
      </w:r>
      <w:r w:rsidR="006651C7" w:rsidRPr="00D1617A">
        <w:rPr>
          <w:rFonts w:ascii="Times New Roman" w:hAnsi="Times New Roman" w:cs="Times New Roman"/>
          <w:sz w:val="24"/>
          <w:szCs w:val="28"/>
          <w:lang w:eastAsia="ar-SA"/>
        </w:rPr>
        <w:t>Казахского агротехнического университета</w:t>
      </w:r>
      <w:r w:rsidRPr="00D1617A">
        <w:rPr>
          <w:rFonts w:ascii="Times New Roman" w:hAnsi="Times New Roman" w:cs="Times New Roman"/>
          <w:sz w:val="24"/>
          <w:szCs w:val="28"/>
          <w:lang w:eastAsia="ar-SA"/>
        </w:rPr>
        <w:t xml:space="preserve"> г. Нур-Султан.</w:t>
      </w:r>
    </w:p>
    <w:p w:rsidR="00221A4E" w:rsidRPr="00D1617A" w:rsidRDefault="00221A4E" w:rsidP="00D1617A">
      <w:pPr>
        <w:spacing w:after="0" w:line="360" w:lineRule="auto"/>
        <w:ind w:firstLine="709"/>
        <w:jc w:val="both"/>
        <w:rPr>
          <w:rFonts w:ascii="Times New Roman" w:hAnsi="Times New Roman" w:cs="Times New Roman"/>
          <w:sz w:val="24"/>
          <w:szCs w:val="28"/>
        </w:rPr>
      </w:pPr>
      <w:r w:rsidRPr="00D1617A">
        <w:rPr>
          <w:rFonts w:ascii="Times New Roman" w:hAnsi="Times New Roman" w:cs="Times New Roman"/>
          <w:sz w:val="24"/>
          <w:szCs w:val="28"/>
          <w:lang w:eastAsia="ar-SA"/>
        </w:rPr>
        <w:t xml:space="preserve">Эффективность определяется </w:t>
      </w:r>
      <w:r w:rsidR="006651C7" w:rsidRPr="00D1617A">
        <w:rPr>
          <w:rFonts w:ascii="Times New Roman" w:hAnsi="Times New Roman" w:cs="Times New Roman"/>
          <w:sz w:val="24"/>
          <w:szCs w:val="28"/>
          <w:lang w:eastAsia="ar-SA"/>
        </w:rPr>
        <w:t xml:space="preserve">в использовании </w:t>
      </w:r>
      <w:r w:rsidR="006651C7" w:rsidRPr="00D1617A">
        <w:rPr>
          <w:rFonts w:ascii="Times New Roman" w:hAnsi="Times New Roman" w:cs="Times New Roman"/>
          <w:spacing w:val="2"/>
          <w:sz w:val="24"/>
          <w:szCs w:val="28"/>
        </w:rPr>
        <w:t xml:space="preserve">результатов исследований и разработанного программного обеспечения сжатия гиперспектральных изображений по идентификации </w:t>
      </w:r>
      <w:r w:rsidR="006651C7" w:rsidRPr="00D1617A">
        <w:rPr>
          <w:rFonts w:ascii="Times New Roman" w:eastAsiaTheme="minorHAnsi" w:hAnsi="Times New Roman" w:cs="Times New Roman"/>
          <w:color w:val="000000"/>
          <w:sz w:val="24"/>
          <w:szCs w:val="28"/>
        </w:rPr>
        <w:t xml:space="preserve">конкретного заболевания </w:t>
      </w:r>
      <w:r w:rsidR="006651C7" w:rsidRPr="00D1617A">
        <w:rPr>
          <w:rFonts w:ascii="Times New Roman" w:hAnsi="Times New Roman" w:cs="Times New Roman"/>
          <w:sz w:val="24"/>
          <w:szCs w:val="28"/>
        </w:rPr>
        <w:t>зерновых культур</w:t>
      </w:r>
      <w:r w:rsidR="006651C7" w:rsidRPr="00D1617A">
        <w:rPr>
          <w:rFonts w:ascii="Times New Roman" w:hAnsi="Times New Roman" w:cs="Times New Roman"/>
          <w:spacing w:val="2"/>
          <w:sz w:val="24"/>
          <w:szCs w:val="28"/>
        </w:rPr>
        <w:t>.</w:t>
      </w:r>
    </w:p>
    <w:p w:rsidR="006D3855" w:rsidRDefault="006651C7" w:rsidP="00D1617A">
      <w:pPr>
        <w:spacing w:after="0" w:line="360" w:lineRule="auto"/>
        <w:ind w:firstLine="709"/>
        <w:jc w:val="both"/>
        <w:rPr>
          <w:rFonts w:ascii="Times New Roman" w:eastAsia="Arial Unicode MS" w:hAnsi="Times New Roman" w:cs="Times New Roman"/>
          <w:bCs/>
          <w:sz w:val="24"/>
          <w:szCs w:val="24"/>
          <w:lang w:bidi="en-US"/>
        </w:rPr>
      </w:pPr>
      <w:r w:rsidRPr="00D1617A">
        <w:rPr>
          <w:rFonts w:ascii="Times New Roman" w:eastAsia="Arial Unicode MS" w:hAnsi="Times New Roman" w:cs="Times New Roman"/>
          <w:bCs/>
          <w:sz w:val="24"/>
          <w:szCs w:val="24"/>
          <w:lang w:bidi="en-US"/>
        </w:rPr>
        <w:t>Область применения. Центры обработки данных аэрокосмической информации, объекты сельского хозяйства.</w:t>
      </w:r>
    </w:p>
    <w:p w:rsidR="006D3855" w:rsidRPr="006D3855" w:rsidRDefault="006D3855" w:rsidP="006D3855">
      <w:pPr>
        <w:spacing w:after="0" w:line="240" w:lineRule="auto"/>
        <w:jc w:val="center"/>
        <w:rPr>
          <w:rFonts w:ascii="Times New Roman" w:hAnsi="Times New Roman" w:cs="Times New Roman"/>
          <w:b/>
          <w:sz w:val="28"/>
          <w:lang w:val="kk-KZ"/>
        </w:rPr>
      </w:pPr>
      <w:r w:rsidRPr="006D3855">
        <w:rPr>
          <w:rFonts w:ascii="Times New Roman" w:hAnsi="Times New Roman" w:cs="Times New Roman"/>
          <w:b/>
          <w:sz w:val="28"/>
          <w:lang w:val="kk-KZ"/>
        </w:rPr>
        <w:lastRenderedPageBreak/>
        <w:t>АНДАТПА</w:t>
      </w:r>
    </w:p>
    <w:p w:rsidR="006D3855" w:rsidRPr="006D3855" w:rsidRDefault="006D3855" w:rsidP="006D3855">
      <w:pPr>
        <w:spacing w:after="0" w:line="360" w:lineRule="auto"/>
        <w:ind w:firstLine="709"/>
        <w:jc w:val="both"/>
        <w:rPr>
          <w:rFonts w:ascii="Times New Roman" w:hAnsi="Times New Roman" w:cs="Times New Roman"/>
          <w:sz w:val="24"/>
          <w:lang w:val="kk-KZ"/>
        </w:rPr>
      </w:pPr>
      <w:r w:rsidRPr="006D3855">
        <w:rPr>
          <w:rFonts w:ascii="Times New Roman" w:hAnsi="Times New Roman" w:cs="Times New Roman"/>
          <w:sz w:val="24"/>
          <w:lang w:val="kk-KZ"/>
        </w:rPr>
        <w:t>Есеп 96 б., сурет</w:t>
      </w:r>
      <w:r>
        <w:rPr>
          <w:rFonts w:ascii="Times New Roman" w:hAnsi="Times New Roman" w:cs="Times New Roman"/>
          <w:sz w:val="24"/>
          <w:lang w:val="kk-KZ"/>
        </w:rPr>
        <w:t xml:space="preserve"> </w:t>
      </w:r>
      <w:r w:rsidRPr="006D3855">
        <w:rPr>
          <w:rFonts w:ascii="Times New Roman" w:hAnsi="Times New Roman" w:cs="Times New Roman"/>
          <w:sz w:val="24"/>
          <w:lang w:val="kk-KZ"/>
        </w:rPr>
        <w:t xml:space="preserve">7, 103 </w:t>
      </w:r>
      <w:r>
        <w:rPr>
          <w:rFonts w:ascii="Times New Roman" w:hAnsi="Times New Roman" w:cs="Times New Roman"/>
          <w:sz w:val="24"/>
          <w:lang w:val="kk-KZ"/>
        </w:rPr>
        <w:t xml:space="preserve">дереккөздер, </w:t>
      </w:r>
      <w:r w:rsidR="00630A6E">
        <w:rPr>
          <w:rFonts w:ascii="Times New Roman" w:hAnsi="Times New Roman" w:cs="Times New Roman"/>
          <w:sz w:val="24"/>
          <w:lang w:val="kk-KZ"/>
        </w:rPr>
        <w:t>11</w:t>
      </w:r>
      <w:r>
        <w:rPr>
          <w:rFonts w:ascii="Times New Roman" w:hAnsi="Times New Roman" w:cs="Times New Roman"/>
          <w:sz w:val="24"/>
          <w:lang w:val="kk-KZ"/>
        </w:rPr>
        <w:t xml:space="preserve"> қосымшалар</w:t>
      </w:r>
      <w:r w:rsidRPr="006D3855">
        <w:rPr>
          <w:rFonts w:ascii="Times New Roman" w:hAnsi="Times New Roman" w:cs="Times New Roman"/>
          <w:sz w:val="24"/>
          <w:lang w:val="kk-KZ"/>
        </w:rPr>
        <w:t>.</w:t>
      </w:r>
    </w:p>
    <w:p w:rsidR="006D3855" w:rsidRPr="006D3855" w:rsidRDefault="006D3855" w:rsidP="006D3855">
      <w:pPr>
        <w:spacing w:after="0" w:line="360" w:lineRule="auto"/>
        <w:ind w:firstLine="709"/>
        <w:jc w:val="both"/>
        <w:rPr>
          <w:rFonts w:ascii="Times New Roman" w:hAnsi="Times New Roman" w:cs="Times New Roman"/>
          <w:sz w:val="24"/>
          <w:lang w:val="kk-KZ"/>
        </w:rPr>
      </w:pPr>
      <w:r w:rsidRPr="006D3855">
        <w:rPr>
          <w:rFonts w:ascii="Times New Roman" w:hAnsi="Times New Roman" w:cs="Times New Roman"/>
          <w:sz w:val="24"/>
          <w:lang w:val="kk-KZ"/>
        </w:rPr>
        <w:t>ГИПЕРСПЕКТРАЛЬДЫ АЭРОҒАРЫШТЫҚ КЕСКІНДЕР, СЫҒЫМДАУ АЛГОРИТМІ, ДИСКРЕТТІ ТҮРЛЕНДІРУ, ҚЫСУ КОЭФФИЦИЕНТІ, ДИСКРЕТТІ КОСИНУСТЫҚ ТҮРЛЕНДІРУ, ФИТОСАНИТАРЛЫҚ БАҚЫЛАУ.</w:t>
      </w:r>
    </w:p>
    <w:p w:rsidR="006D3855" w:rsidRPr="006D3855" w:rsidRDefault="006D3855" w:rsidP="006D3855">
      <w:pPr>
        <w:spacing w:after="0" w:line="360" w:lineRule="auto"/>
        <w:ind w:firstLine="709"/>
        <w:jc w:val="both"/>
        <w:rPr>
          <w:rFonts w:ascii="Times New Roman" w:hAnsi="Times New Roman" w:cs="Times New Roman"/>
          <w:sz w:val="24"/>
          <w:lang w:val="kk-KZ"/>
        </w:rPr>
      </w:pPr>
      <w:r w:rsidRPr="006D3855">
        <w:rPr>
          <w:rFonts w:ascii="Times New Roman" w:hAnsi="Times New Roman" w:cs="Times New Roman"/>
          <w:sz w:val="24"/>
          <w:lang w:val="kk-KZ"/>
        </w:rPr>
        <w:t>Зерттеу нысаны дәнді дақылдарды фитосанитарлық тексеруге арналған Гиперспектралды аэроғарыштық бейнелер болып табылады.</w:t>
      </w:r>
    </w:p>
    <w:p w:rsidR="006D3855" w:rsidRPr="006D3855" w:rsidRDefault="006D3855" w:rsidP="006D3855">
      <w:pPr>
        <w:spacing w:after="0" w:line="360" w:lineRule="auto"/>
        <w:ind w:firstLine="709"/>
        <w:jc w:val="both"/>
        <w:rPr>
          <w:rFonts w:ascii="Times New Roman" w:hAnsi="Times New Roman" w:cs="Times New Roman"/>
          <w:sz w:val="24"/>
          <w:lang w:val="kk-KZ"/>
        </w:rPr>
      </w:pPr>
      <w:r w:rsidRPr="006D3855">
        <w:rPr>
          <w:rFonts w:ascii="Times New Roman" w:hAnsi="Times New Roman" w:cs="Times New Roman"/>
          <w:sz w:val="24"/>
          <w:lang w:val="kk-KZ"/>
        </w:rPr>
        <w:t>Жұмыстың мақсаты-ақпарат ағынының көлемін азайту мақсатында кескін сапасын жоғалтпай, мұрағаттаудың жоғары коэффициентін сақтай отырып, ақпарат ағынын тиімді қысу арқылы оңтайлы математикалық шешімдер мен бағдарламалық қамтамасыз етуді әзірлеуде дәнді дақылдардың нақты ауруын сәйкестендіру бойынша гиперспектральды кескіндерді қолдануды талдау.</w:t>
      </w:r>
    </w:p>
    <w:p w:rsidR="006D3855" w:rsidRPr="006D3855" w:rsidRDefault="006D3855" w:rsidP="006D3855">
      <w:pPr>
        <w:spacing w:after="0" w:line="360" w:lineRule="auto"/>
        <w:ind w:firstLine="709"/>
        <w:jc w:val="both"/>
        <w:rPr>
          <w:rFonts w:ascii="Times New Roman" w:hAnsi="Times New Roman" w:cs="Times New Roman"/>
          <w:sz w:val="24"/>
          <w:lang w:val="kk-KZ"/>
        </w:rPr>
      </w:pPr>
      <w:r w:rsidRPr="006D3855">
        <w:rPr>
          <w:rFonts w:ascii="Times New Roman" w:hAnsi="Times New Roman" w:cs="Times New Roman"/>
          <w:sz w:val="24"/>
          <w:lang w:val="kk-KZ"/>
        </w:rPr>
        <w:t>Зерттеу әдістері. Зерттеу барысында спектрлік корреляцияны есепке алу, регрессиялық талдау, айырмашылық-дискретті қайта құру, қалпына келтірілген гиперспектральды кескіндердің сапа критерийлерін бағалау қолданылды.</w:t>
      </w:r>
    </w:p>
    <w:p w:rsidR="006D3855" w:rsidRPr="006D3855" w:rsidRDefault="006D3855" w:rsidP="006D3855">
      <w:pPr>
        <w:spacing w:after="0" w:line="360" w:lineRule="auto"/>
        <w:ind w:firstLine="709"/>
        <w:jc w:val="both"/>
        <w:rPr>
          <w:rFonts w:ascii="Times New Roman" w:hAnsi="Times New Roman" w:cs="Times New Roman"/>
          <w:sz w:val="24"/>
          <w:lang w:val="kk-KZ"/>
        </w:rPr>
      </w:pPr>
      <w:r w:rsidRPr="006D3855">
        <w:rPr>
          <w:rFonts w:ascii="Times New Roman" w:hAnsi="Times New Roman" w:cs="Times New Roman"/>
          <w:sz w:val="24"/>
          <w:lang w:val="kk-KZ"/>
        </w:rPr>
        <w:t xml:space="preserve">Зерттеулер нәтижесінде қазіргі уақытта аэроғарыштық деректердің үлкен мұрағаттарын сақтауды басқаруда қолданылатын әдістерді құру қажеттілігі негізделді. Гиперспектралды кескіндер үшін шығынсыз сығу әдістері мен алгоритмдері талданады, оларды есептеу тиімділігін азайту және өңдеудің маңызды кезеңдеріне байланысты сығу дәрежесін жоғарылату арқылы жақсартуға болады. Гиперспектральды кескіндерді сығуға арналған дискретті түрлендіруге негізделген математикалық аппарат әзірленді және бейімделді. </w:t>
      </w:r>
      <w:r w:rsidR="00303FD4">
        <w:rPr>
          <w:rFonts w:ascii="Times New Roman" w:hAnsi="Times New Roman" w:cs="Times New Roman"/>
          <w:sz w:val="24"/>
          <w:lang w:val="kk-KZ"/>
        </w:rPr>
        <w:t xml:space="preserve"> </w:t>
      </w:r>
      <w:r w:rsidRPr="006D3855">
        <w:rPr>
          <w:rFonts w:ascii="Times New Roman" w:hAnsi="Times New Roman" w:cs="Times New Roman"/>
          <w:sz w:val="24"/>
          <w:lang w:val="kk-KZ"/>
        </w:rPr>
        <w:t>Гиперспектралды кескіндерді сығу алгоритмдері жасалынған және өзгертілген.</w:t>
      </w:r>
    </w:p>
    <w:p w:rsidR="006D3855" w:rsidRPr="006D3855" w:rsidRDefault="006D3855" w:rsidP="006D3855">
      <w:pPr>
        <w:spacing w:after="0" w:line="360" w:lineRule="auto"/>
        <w:ind w:firstLine="709"/>
        <w:jc w:val="both"/>
        <w:rPr>
          <w:rFonts w:ascii="Times New Roman" w:hAnsi="Times New Roman" w:cs="Times New Roman"/>
          <w:sz w:val="24"/>
          <w:lang w:val="kk-KZ"/>
        </w:rPr>
      </w:pPr>
      <w:r w:rsidRPr="006D3855">
        <w:rPr>
          <w:rFonts w:ascii="Times New Roman" w:hAnsi="Times New Roman" w:cs="Times New Roman"/>
          <w:sz w:val="24"/>
          <w:lang w:val="kk-KZ"/>
        </w:rPr>
        <w:t>Нәтижесінде дәнді дақылдарды фитосанитарлық тексеруге арналған гиперспектральды камералардың сипаттамалық ерекшеліктері мен сапалық көрсеткіштерін ескеретін гиперспектральды деректерді сығуға арналған бағдарламалық жасақтама жасалды.</w:t>
      </w:r>
    </w:p>
    <w:p w:rsidR="006D3855" w:rsidRPr="006D3855" w:rsidRDefault="006D3855" w:rsidP="006D3855">
      <w:pPr>
        <w:spacing w:after="0" w:line="360" w:lineRule="auto"/>
        <w:ind w:firstLine="709"/>
        <w:jc w:val="both"/>
        <w:rPr>
          <w:rFonts w:ascii="Times New Roman" w:hAnsi="Times New Roman" w:cs="Times New Roman"/>
          <w:sz w:val="24"/>
          <w:lang w:val="kk-KZ"/>
        </w:rPr>
      </w:pPr>
      <w:r w:rsidRPr="006D3855">
        <w:rPr>
          <w:rFonts w:ascii="Times New Roman" w:hAnsi="Times New Roman" w:cs="Times New Roman"/>
          <w:sz w:val="24"/>
          <w:lang w:val="kk-KZ"/>
        </w:rPr>
        <w:t>Енгізу дәрежесі. Зерттеулердің алынған нәтижелері Нұр-сұлтан қаласындағы Қазақ агротехникалық университетінің геоақпараттық технологиялар орталығында пайдаланылатын болады.</w:t>
      </w:r>
    </w:p>
    <w:p w:rsidR="006D3855" w:rsidRPr="006D3855" w:rsidRDefault="006D3855" w:rsidP="006D3855">
      <w:pPr>
        <w:spacing w:after="0" w:line="360" w:lineRule="auto"/>
        <w:ind w:firstLine="709"/>
        <w:jc w:val="both"/>
        <w:rPr>
          <w:rFonts w:ascii="Times New Roman" w:hAnsi="Times New Roman" w:cs="Times New Roman"/>
          <w:sz w:val="24"/>
          <w:lang w:val="kk-KZ"/>
        </w:rPr>
      </w:pPr>
      <w:r w:rsidRPr="006D3855">
        <w:rPr>
          <w:rFonts w:ascii="Times New Roman" w:hAnsi="Times New Roman" w:cs="Times New Roman"/>
          <w:sz w:val="24"/>
          <w:lang w:val="kk-KZ"/>
        </w:rPr>
        <w:t>Тиімділік дәнді дақылдардың нақты ауруын анықтау үшін гиперспектральды кескіндерді сығудың зерттеу нәтижелері мен әзірленген бағдарламалық жасақтамасын қолдануда анықталады.</w:t>
      </w:r>
    </w:p>
    <w:p w:rsidR="00303FD4" w:rsidRPr="00AE59EE" w:rsidRDefault="006D3855" w:rsidP="006D3855">
      <w:pPr>
        <w:spacing w:after="0" w:line="360" w:lineRule="auto"/>
        <w:ind w:firstLine="709"/>
        <w:jc w:val="both"/>
        <w:rPr>
          <w:rFonts w:ascii="Times New Roman" w:hAnsi="Times New Roman" w:cs="Times New Roman"/>
          <w:sz w:val="24"/>
          <w:lang w:val="kk-KZ"/>
        </w:rPr>
      </w:pPr>
      <w:r w:rsidRPr="00AE59EE">
        <w:rPr>
          <w:rFonts w:ascii="Times New Roman" w:hAnsi="Times New Roman" w:cs="Times New Roman"/>
          <w:sz w:val="24"/>
          <w:lang w:val="kk-KZ"/>
        </w:rPr>
        <w:t>Қолдану саласы. Аэроғарыштық ақпарат деректерін өңдеу орталықтары, ауыл шаруашылығы объектілері.</w:t>
      </w:r>
    </w:p>
    <w:p w:rsidR="00303FD4" w:rsidRPr="00AE59EE" w:rsidRDefault="00303FD4">
      <w:pPr>
        <w:spacing w:after="0" w:line="240" w:lineRule="auto"/>
        <w:rPr>
          <w:rFonts w:ascii="Times New Roman" w:hAnsi="Times New Roman" w:cs="Times New Roman"/>
          <w:sz w:val="24"/>
          <w:lang w:val="kk-KZ"/>
        </w:rPr>
      </w:pPr>
      <w:r w:rsidRPr="00AE59EE">
        <w:rPr>
          <w:rFonts w:ascii="Times New Roman" w:hAnsi="Times New Roman" w:cs="Times New Roman"/>
          <w:sz w:val="24"/>
          <w:lang w:val="kk-KZ"/>
        </w:rPr>
        <w:br w:type="page"/>
      </w:r>
    </w:p>
    <w:p w:rsidR="006651C7" w:rsidRPr="006D3855" w:rsidRDefault="002534DF" w:rsidP="002534DF">
      <w:pPr>
        <w:spacing w:after="0" w:line="240" w:lineRule="auto"/>
        <w:jc w:val="center"/>
        <w:rPr>
          <w:rFonts w:ascii="Times New Roman" w:eastAsia="Arial Unicode MS" w:hAnsi="Times New Roman" w:cs="Times New Roman"/>
          <w:b/>
          <w:bCs/>
          <w:sz w:val="28"/>
          <w:szCs w:val="24"/>
          <w:lang w:bidi="en-US"/>
        </w:rPr>
      </w:pPr>
      <w:r w:rsidRPr="006D3855">
        <w:rPr>
          <w:rFonts w:ascii="Times New Roman" w:eastAsia="Arial Unicode MS" w:hAnsi="Times New Roman" w:cs="Times New Roman"/>
          <w:b/>
          <w:bCs/>
          <w:sz w:val="24"/>
          <w:szCs w:val="24"/>
          <w:lang w:bidi="en-US"/>
        </w:rPr>
        <w:lastRenderedPageBreak/>
        <w:t>СОДЕРЖАНИЕ</w:t>
      </w:r>
    </w:p>
    <w:tbl>
      <w:tblPr>
        <w:tblStyle w:val="afa"/>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180"/>
        <w:gridCol w:w="709"/>
      </w:tblGrid>
      <w:tr w:rsidR="00D11604" w:rsidTr="00CC51CE">
        <w:tc>
          <w:tcPr>
            <w:tcW w:w="9180" w:type="dxa"/>
          </w:tcPr>
          <w:p w:rsidR="00D11604" w:rsidRDefault="00D11604" w:rsidP="00CC51CE">
            <w:pPr>
              <w:spacing w:after="0" w:line="360" w:lineRule="atLeast"/>
              <w:jc w:val="both"/>
              <w:rPr>
                <w:rFonts w:ascii="Times New Roman" w:hAnsi="Times New Roman" w:cs="Times New Roman"/>
                <w:sz w:val="24"/>
                <w:szCs w:val="24"/>
              </w:rPr>
            </w:pPr>
            <w:r w:rsidRPr="00D1617A">
              <w:rPr>
                <w:rFonts w:ascii="Times New Roman" w:hAnsi="Times New Roman" w:cs="Times New Roman"/>
                <w:sz w:val="24"/>
                <w:szCs w:val="24"/>
              </w:rPr>
              <w:t>ВВЕДЕНИЕ……………………………………………</w:t>
            </w:r>
            <w:r>
              <w:rPr>
                <w:rFonts w:ascii="Times New Roman" w:hAnsi="Times New Roman" w:cs="Times New Roman"/>
                <w:sz w:val="24"/>
                <w:szCs w:val="24"/>
              </w:rPr>
              <w:t>………………….</w:t>
            </w:r>
            <w:r w:rsidRPr="00D1617A">
              <w:rPr>
                <w:rFonts w:ascii="Times New Roman" w:hAnsi="Times New Roman" w:cs="Times New Roman"/>
                <w:sz w:val="24"/>
                <w:szCs w:val="24"/>
              </w:rPr>
              <w:t>…………………</w:t>
            </w:r>
            <w:r>
              <w:rPr>
                <w:rFonts w:ascii="Times New Roman" w:hAnsi="Times New Roman" w:cs="Times New Roman"/>
                <w:sz w:val="24"/>
                <w:szCs w:val="24"/>
              </w:rPr>
              <w:t>...</w:t>
            </w:r>
          </w:p>
        </w:tc>
        <w:tc>
          <w:tcPr>
            <w:tcW w:w="709" w:type="dxa"/>
          </w:tcPr>
          <w:p w:rsidR="00D11604" w:rsidRDefault="003A4EFA" w:rsidP="00CC51CE">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8</w:t>
            </w:r>
          </w:p>
        </w:tc>
      </w:tr>
      <w:tr w:rsidR="00D11604" w:rsidTr="00CC51CE">
        <w:tc>
          <w:tcPr>
            <w:tcW w:w="9180" w:type="dxa"/>
          </w:tcPr>
          <w:p w:rsidR="00D11604" w:rsidRDefault="00D11604" w:rsidP="006D3855">
            <w:pPr>
              <w:spacing w:after="0" w:line="360" w:lineRule="atLeast"/>
              <w:jc w:val="both"/>
              <w:rPr>
                <w:rFonts w:ascii="Times New Roman" w:hAnsi="Times New Roman" w:cs="Times New Roman"/>
                <w:sz w:val="24"/>
                <w:szCs w:val="24"/>
              </w:rPr>
            </w:pPr>
            <w:r w:rsidRPr="00D1617A">
              <w:rPr>
                <w:rFonts w:ascii="Times New Roman" w:hAnsi="Times New Roman" w:cs="Times New Roman"/>
                <w:sz w:val="24"/>
                <w:szCs w:val="24"/>
              </w:rPr>
              <w:t>ОСНОВНАЯ ЧАСТЬ ОТЧЕТА О НИР…………………………………....</w:t>
            </w:r>
            <w:r>
              <w:rPr>
                <w:rFonts w:ascii="Times New Roman" w:hAnsi="Times New Roman" w:cs="Times New Roman"/>
                <w:sz w:val="24"/>
                <w:szCs w:val="24"/>
              </w:rPr>
              <w:t>........................</w:t>
            </w:r>
          </w:p>
        </w:tc>
        <w:tc>
          <w:tcPr>
            <w:tcW w:w="709" w:type="dxa"/>
          </w:tcPr>
          <w:p w:rsidR="00D11604" w:rsidRDefault="003A4EFA" w:rsidP="00CC51CE">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10</w:t>
            </w:r>
          </w:p>
        </w:tc>
      </w:tr>
      <w:tr w:rsidR="00D11604" w:rsidTr="00CC51CE">
        <w:tc>
          <w:tcPr>
            <w:tcW w:w="9180" w:type="dxa"/>
          </w:tcPr>
          <w:p w:rsidR="00D11604" w:rsidRDefault="00D11604" w:rsidP="00CC51CE">
            <w:pPr>
              <w:spacing w:after="0" w:line="360" w:lineRule="atLeast"/>
              <w:jc w:val="both"/>
              <w:rPr>
                <w:rFonts w:ascii="Times New Roman" w:hAnsi="Times New Roman" w:cs="Times New Roman"/>
                <w:sz w:val="24"/>
                <w:szCs w:val="24"/>
              </w:rPr>
            </w:pPr>
            <w:r w:rsidRPr="00D1617A">
              <w:rPr>
                <w:rFonts w:ascii="Times New Roman" w:hAnsi="Times New Roman" w:cs="Times New Roman"/>
                <w:sz w:val="24"/>
                <w:szCs w:val="24"/>
              </w:rPr>
              <w:t>1 Анализ и выбор направления исследований……………………………</w:t>
            </w:r>
            <w:r>
              <w:rPr>
                <w:rFonts w:ascii="Times New Roman" w:hAnsi="Times New Roman" w:cs="Times New Roman"/>
                <w:sz w:val="24"/>
                <w:szCs w:val="24"/>
              </w:rPr>
              <w:t>………………...</w:t>
            </w:r>
          </w:p>
        </w:tc>
        <w:tc>
          <w:tcPr>
            <w:tcW w:w="709" w:type="dxa"/>
          </w:tcPr>
          <w:p w:rsidR="00D11604" w:rsidRDefault="003A4EFA" w:rsidP="00CC51CE">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10</w:t>
            </w:r>
          </w:p>
        </w:tc>
      </w:tr>
      <w:tr w:rsidR="00D11604" w:rsidTr="00CC51CE">
        <w:tc>
          <w:tcPr>
            <w:tcW w:w="9180" w:type="dxa"/>
          </w:tcPr>
          <w:p w:rsidR="00D11604" w:rsidRDefault="00D11604" w:rsidP="00CC51CE">
            <w:pPr>
              <w:spacing w:after="0" w:line="360" w:lineRule="atLeast"/>
              <w:jc w:val="both"/>
              <w:rPr>
                <w:rFonts w:ascii="Times New Roman" w:hAnsi="Times New Roman" w:cs="Times New Roman"/>
                <w:sz w:val="24"/>
                <w:szCs w:val="24"/>
              </w:rPr>
            </w:pPr>
            <w:r w:rsidRPr="00D1617A">
              <w:rPr>
                <w:rFonts w:ascii="Times New Roman" w:hAnsi="Times New Roman" w:cs="Times New Roman"/>
                <w:sz w:val="24"/>
                <w:szCs w:val="24"/>
              </w:rPr>
              <w:t>2 Методы проведения исследований………………………………………</w:t>
            </w:r>
            <w:r>
              <w:rPr>
                <w:rFonts w:ascii="Times New Roman" w:hAnsi="Times New Roman" w:cs="Times New Roman"/>
                <w:sz w:val="24"/>
                <w:szCs w:val="24"/>
              </w:rPr>
              <w:t>………………...</w:t>
            </w:r>
          </w:p>
        </w:tc>
        <w:tc>
          <w:tcPr>
            <w:tcW w:w="709" w:type="dxa"/>
          </w:tcPr>
          <w:p w:rsidR="00D11604" w:rsidRDefault="0038382D" w:rsidP="00CC51CE">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1</w:t>
            </w:r>
            <w:r w:rsidR="003A4EFA">
              <w:rPr>
                <w:rFonts w:ascii="Times New Roman" w:hAnsi="Times New Roman" w:cs="Times New Roman"/>
                <w:sz w:val="24"/>
                <w:szCs w:val="24"/>
              </w:rPr>
              <w:t>2</w:t>
            </w:r>
          </w:p>
        </w:tc>
      </w:tr>
      <w:tr w:rsidR="00D11604" w:rsidTr="00CC51CE">
        <w:tc>
          <w:tcPr>
            <w:tcW w:w="9180" w:type="dxa"/>
          </w:tcPr>
          <w:p w:rsidR="00D11604" w:rsidRDefault="00D11604" w:rsidP="00CC51CE">
            <w:pPr>
              <w:spacing w:after="0" w:line="360" w:lineRule="atLeast"/>
              <w:jc w:val="both"/>
              <w:rPr>
                <w:rFonts w:ascii="Times New Roman" w:hAnsi="Times New Roman" w:cs="Times New Roman"/>
                <w:sz w:val="24"/>
                <w:szCs w:val="24"/>
              </w:rPr>
            </w:pPr>
            <w:r w:rsidRPr="00D1617A">
              <w:rPr>
                <w:rFonts w:ascii="Times New Roman" w:hAnsi="Times New Roman" w:cs="Times New Roman"/>
                <w:sz w:val="24"/>
                <w:szCs w:val="24"/>
              </w:rPr>
              <w:t>3 Результаты исследований…………………………………………………</w:t>
            </w:r>
            <w:r>
              <w:rPr>
                <w:rFonts w:ascii="Times New Roman" w:hAnsi="Times New Roman" w:cs="Times New Roman"/>
                <w:sz w:val="24"/>
                <w:szCs w:val="24"/>
              </w:rPr>
              <w:t>………………..</w:t>
            </w:r>
          </w:p>
        </w:tc>
        <w:tc>
          <w:tcPr>
            <w:tcW w:w="709" w:type="dxa"/>
          </w:tcPr>
          <w:p w:rsidR="00D11604" w:rsidRDefault="0038382D" w:rsidP="00CC51CE">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1</w:t>
            </w:r>
            <w:r w:rsidR="003A4EFA">
              <w:rPr>
                <w:rFonts w:ascii="Times New Roman" w:hAnsi="Times New Roman" w:cs="Times New Roman"/>
                <w:sz w:val="24"/>
                <w:szCs w:val="24"/>
              </w:rPr>
              <w:t>6</w:t>
            </w:r>
          </w:p>
        </w:tc>
      </w:tr>
      <w:tr w:rsidR="00D11604" w:rsidTr="00CC51CE">
        <w:tc>
          <w:tcPr>
            <w:tcW w:w="9180" w:type="dxa"/>
          </w:tcPr>
          <w:p w:rsidR="00D11604" w:rsidRDefault="00D11604" w:rsidP="00CC51CE">
            <w:pPr>
              <w:spacing w:after="0" w:line="360" w:lineRule="atLeast"/>
              <w:jc w:val="both"/>
              <w:rPr>
                <w:rFonts w:ascii="Times New Roman" w:hAnsi="Times New Roman" w:cs="Times New Roman"/>
                <w:sz w:val="24"/>
                <w:szCs w:val="24"/>
              </w:rPr>
            </w:pPr>
            <w:r w:rsidRPr="00D1617A">
              <w:rPr>
                <w:rFonts w:ascii="Times New Roman" w:hAnsi="Times New Roman" w:cs="Times New Roman"/>
                <w:sz w:val="24"/>
                <w:szCs w:val="24"/>
              </w:rPr>
              <w:t>3.1</w:t>
            </w:r>
            <w:r>
              <w:rPr>
                <w:rFonts w:ascii="Times New Roman" w:hAnsi="Times New Roman" w:cs="Times New Roman"/>
                <w:sz w:val="24"/>
                <w:szCs w:val="24"/>
              </w:rPr>
              <w:t> </w:t>
            </w:r>
            <w:r w:rsidRPr="00D1617A">
              <w:rPr>
                <w:rFonts w:ascii="Times New Roman" w:hAnsi="Times New Roman" w:cs="Times New Roman"/>
                <w:sz w:val="24"/>
                <w:szCs w:val="24"/>
              </w:rPr>
              <w:t>Результаты исследований существующих алгоритмов и методов сжатия гиперспектральных аэрокосмических изображений, литературного обзора………………………………………………………………………………</w:t>
            </w:r>
            <w:r>
              <w:rPr>
                <w:rFonts w:ascii="Times New Roman" w:hAnsi="Times New Roman" w:cs="Times New Roman"/>
                <w:sz w:val="24"/>
                <w:szCs w:val="24"/>
              </w:rPr>
              <w:t>…………..</w:t>
            </w:r>
          </w:p>
        </w:tc>
        <w:tc>
          <w:tcPr>
            <w:tcW w:w="709" w:type="dxa"/>
          </w:tcPr>
          <w:p w:rsidR="00D11604" w:rsidRPr="00D1617A" w:rsidRDefault="003A4EFA" w:rsidP="00CC51CE">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18</w:t>
            </w:r>
          </w:p>
          <w:p w:rsidR="00D11604" w:rsidRDefault="00D11604" w:rsidP="00CC51CE">
            <w:pPr>
              <w:spacing w:after="0" w:line="360" w:lineRule="atLeast"/>
              <w:jc w:val="both"/>
              <w:rPr>
                <w:rFonts w:ascii="Times New Roman" w:hAnsi="Times New Roman" w:cs="Times New Roman"/>
                <w:sz w:val="24"/>
                <w:szCs w:val="24"/>
              </w:rPr>
            </w:pPr>
          </w:p>
        </w:tc>
      </w:tr>
      <w:tr w:rsidR="00D11604" w:rsidTr="00CC51CE">
        <w:tc>
          <w:tcPr>
            <w:tcW w:w="9180" w:type="dxa"/>
          </w:tcPr>
          <w:p w:rsidR="00D11604" w:rsidRDefault="00D11604" w:rsidP="00CC51CE">
            <w:pPr>
              <w:spacing w:after="0" w:line="360" w:lineRule="atLeast"/>
              <w:jc w:val="both"/>
              <w:rPr>
                <w:rFonts w:ascii="Times New Roman" w:hAnsi="Times New Roman" w:cs="Times New Roman"/>
                <w:sz w:val="24"/>
                <w:szCs w:val="24"/>
              </w:rPr>
            </w:pPr>
            <w:r w:rsidRPr="00D1617A">
              <w:rPr>
                <w:rFonts w:ascii="Times New Roman" w:hAnsi="Times New Roman" w:cs="Times New Roman"/>
                <w:sz w:val="24"/>
                <w:szCs w:val="24"/>
              </w:rPr>
              <w:t>3.2 Разработка алгоритмов и методов сжатия гиперспектральных изображений………………………………………………………………………...</w:t>
            </w:r>
            <w:r>
              <w:rPr>
                <w:rFonts w:ascii="Times New Roman" w:hAnsi="Times New Roman" w:cs="Times New Roman"/>
                <w:sz w:val="24"/>
                <w:szCs w:val="24"/>
              </w:rPr>
              <w:t>...............</w:t>
            </w:r>
          </w:p>
        </w:tc>
        <w:tc>
          <w:tcPr>
            <w:tcW w:w="709" w:type="dxa"/>
          </w:tcPr>
          <w:p w:rsidR="00D11604" w:rsidRDefault="0038382D" w:rsidP="00CC51CE">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1</w:t>
            </w:r>
            <w:r w:rsidR="00054206">
              <w:rPr>
                <w:rFonts w:ascii="Times New Roman" w:hAnsi="Times New Roman" w:cs="Times New Roman"/>
                <w:sz w:val="24"/>
                <w:szCs w:val="24"/>
              </w:rPr>
              <w:t>9</w:t>
            </w:r>
          </w:p>
        </w:tc>
      </w:tr>
      <w:tr w:rsidR="00D11604" w:rsidTr="00CC51CE">
        <w:tc>
          <w:tcPr>
            <w:tcW w:w="9180" w:type="dxa"/>
          </w:tcPr>
          <w:p w:rsidR="00D11604" w:rsidRDefault="00D11604" w:rsidP="00CC51CE">
            <w:pPr>
              <w:spacing w:after="0" w:line="360" w:lineRule="atLeast"/>
              <w:jc w:val="both"/>
              <w:rPr>
                <w:rFonts w:ascii="Times New Roman" w:hAnsi="Times New Roman" w:cs="Times New Roman"/>
                <w:sz w:val="24"/>
                <w:szCs w:val="24"/>
              </w:rPr>
            </w:pPr>
            <w:r w:rsidRPr="00D1617A">
              <w:rPr>
                <w:rFonts w:ascii="Times New Roman" w:hAnsi="Times New Roman" w:cs="Times New Roman"/>
                <w:sz w:val="24"/>
                <w:szCs w:val="24"/>
              </w:rPr>
              <w:t>3.3 Описание результатов экспериментальных исследований кодирования и декодирования гиперспектральных аэрокосмических изображений без потерь и с потерями………………………………………………………………………</w:t>
            </w:r>
            <w:r>
              <w:rPr>
                <w:rFonts w:ascii="Times New Roman" w:hAnsi="Times New Roman" w:cs="Times New Roman"/>
                <w:sz w:val="24"/>
                <w:szCs w:val="24"/>
              </w:rPr>
              <w:t>……………….</w:t>
            </w:r>
          </w:p>
        </w:tc>
        <w:tc>
          <w:tcPr>
            <w:tcW w:w="709" w:type="dxa"/>
          </w:tcPr>
          <w:p w:rsidR="00D11604" w:rsidRDefault="0038382D" w:rsidP="00CC51CE">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2</w:t>
            </w:r>
            <w:r w:rsidR="00054206">
              <w:rPr>
                <w:rFonts w:ascii="Times New Roman" w:hAnsi="Times New Roman" w:cs="Times New Roman"/>
                <w:sz w:val="24"/>
                <w:szCs w:val="24"/>
              </w:rPr>
              <w:t>3</w:t>
            </w:r>
          </w:p>
        </w:tc>
      </w:tr>
      <w:tr w:rsidR="00D11604" w:rsidTr="00CC51CE">
        <w:tc>
          <w:tcPr>
            <w:tcW w:w="9180" w:type="dxa"/>
          </w:tcPr>
          <w:p w:rsidR="00D11604" w:rsidRPr="00D1617A" w:rsidRDefault="00D11604" w:rsidP="00CC51CE">
            <w:pPr>
              <w:spacing w:after="0" w:line="360" w:lineRule="atLeast"/>
              <w:jc w:val="both"/>
              <w:rPr>
                <w:rFonts w:ascii="Times New Roman" w:hAnsi="Times New Roman" w:cs="Times New Roman"/>
                <w:sz w:val="24"/>
                <w:szCs w:val="24"/>
              </w:rPr>
            </w:pPr>
            <w:r w:rsidRPr="00D1617A">
              <w:rPr>
                <w:rFonts w:ascii="Times New Roman" w:hAnsi="Times New Roman" w:cs="Times New Roman"/>
                <w:sz w:val="24"/>
                <w:szCs w:val="24"/>
              </w:rPr>
              <w:t>4 Обобщение и оценка результатов исследований………………………</w:t>
            </w:r>
            <w:r>
              <w:rPr>
                <w:rFonts w:ascii="Times New Roman" w:hAnsi="Times New Roman" w:cs="Times New Roman"/>
                <w:sz w:val="24"/>
                <w:szCs w:val="24"/>
              </w:rPr>
              <w:t>…………………</w:t>
            </w:r>
          </w:p>
        </w:tc>
        <w:tc>
          <w:tcPr>
            <w:tcW w:w="709" w:type="dxa"/>
          </w:tcPr>
          <w:p w:rsidR="00D11604" w:rsidRDefault="0038382D" w:rsidP="00054206">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2</w:t>
            </w:r>
            <w:r w:rsidR="00054206">
              <w:rPr>
                <w:rFonts w:ascii="Times New Roman" w:hAnsi="Times New Roman" w:cs="Times New Roman"/>
                <w:sz w:val="24"/>
                <w:szCs w:val="24"/>
              </w:rPr>
              <w:t>8</w:t>
            </w:r>
          </w:p>
        </w:tc>
      </w:tr>
      <w:tr w:rsidR="00D11604" w:rsidTr="00CC51CE">
        <w:tc>
          <w:tcPr>
            <w:tcW w:w="9180" w:type="dxa"/>
          </w:tcPr>
          <w:p w:rsidR="00D11604" w:rsidRPr="00D1617A" w:rsidRDefault="00D11604" w:rsidP="00CC51CE">
            <w:pPr>
              <w:spacing w:after="0" w:line="360" w:lineRule="atLeast"/>
              <w:jc w:val="both"/>
              <w:rPr>
                <w:rFonts w:ascii="Times New Roman" w:hAnsi="Times New Roman" w:cs="Times New Roman"/>
                <w:sz w:val="24"/>
                <w:szCs w:val="24"/>
              </w:rPr>
            </w:pPr>
            <w:r w:rsidRPr="00D1617A">
              <w:rPr>
                <w:rFonts w:ascii="Times New Roman" w:hAnsi="Times New Roman" w:cs="Times New Roman"/>
                <w:sz w:val="24"/>
                <w:szCs w:val="24"/>
              </w:rPr>
              <w:t>ЗАКЛЮЧЕНИЕ……………………………………………………………</w:t>
            </w:r>
            <w:r>
              <w:rPr>
                <w:rFonts w:ascii="Times New Roman" w:hAnsi="Times New Roman" w:cs="Times New Roman"/>
                <w:sz w:val="24"/>
                <w:szCs w:val="24"/>
              </w:rPr>
              <w:t>………………….</w:t>
            </w:r>
          </w:p>
        </w:tc>
        <w:tc>
          <w:tcPr>
            <w:tcW w:w="709" w:type="dxa"/>
          </w:tcPr>
          <w:p w:rsidR="00D11604" w:rsidRDefault="0038382D" w:rsidP="00054206">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2</w:t>
            </w:r>
            <w:r w:rsidR="00054206">
              <w:rPr>
                <w:rFonts w:ascii="Times New Roman" w:hAnsi="Times New Roman" w:cs="Times New Roman"/>
                <w:sz w:val="24"/>
                <w:szCs w:val="24"/>
              </w:rPr>
              <w:t>9</w:t>
            </w:r>
          </w:p>
        </w:tc>
      </w:tr>
      <w:tr w:rsidR="00D11604" w:rsidTr="00CC51CE">
        <w:tc>
          <w:tcPr>
            <w:tcW w:w="9180" w:type="dxa"/>
          </w:tcPr>
          <w:p w:rsidR="00D11604" w:rsidRPr="00D1617A" w:rsidRDefault="00D11604" w:rsidP="00CC51CE">
            <w:pPr>
              <w:spacing w:after="0" w:line="360" w:lineRule="atLeast"/>
              <w:jc w:val="both"/>
              <w:rPr>
                <w:rFonts w:ascii="Times New Roman" w:hAnsi="Times New Roman" w:cs="Times New Roman"/>
                <w:sz w:val="24"/>
                <w:szCs w:val="24"/>
              </w:rPr>
            </w:pPr>
            <w:r w:rsidRPr="00D1617A">
              <w:rPr>
                <w:rFonts w:ascii="Times New Roman" w:hAnsi="Times New Roman" w:cs="Times New Roman"/>
                <w:sz w:val="24"/>
                <w:szCs w:val="24"/>
              </w:rPr>
              <w:t>СПИСОК ИСПОЛЬЗОВАННЫХ ИСТОЧНИКОВ………………………</w:t>
            </w:r>
            <w:r>
              <w:rPr>
                <w:rFonts w:ascii="Times New Roman" w:hAnsi="Times New Roman" w:cs="Times New Roman"/>
                <w:sz w:val="24"/>
                <w:szCs w:val="24"/>
              </w:rPr>
              <w:t>……………….</w:t>
            </w:r>
            <w:r w:rsidR="00054206">
              <w:rPr>
                <w:rFonts w:ascii="Times New Roman" w:hAnsi="Times New Roman" w:cs="Times New Roman"/>
                <w:sz w:val="24"/>
                <w:szCs w:val="24"/>
              </w:rPr>
              <w:t>..</w:t>
            </w:r>
            <w:r>
              <w:rPr>
                <w:rFonts w:ascii="Times New Roman" w:hAnsi="Times New Roman" w:cs="Times New Roman"/>
                <w:sz w:val="24"/>
                <w:szCs w:val="24"/>
              </w:rPr>
              <w:t>.</w:t>
            </w:r>
          </w:p>
        </w:tc>
        <w:tc>
          <w:tcPr>
            <w:tcW w:w="709" w:type="dxa"/>
          </w:tcPr>
          <w:p w:rsidR="00D11604" w:rsidRDefault="00054206" w:rsidP="00CC51CE">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31</w:t>
            </w:r>
          </w:p>
        </w:tc>
      </w:tr>
      <w:tr w:rsidR="00D11604" w:rsidTr="00CC51CE">
        <w:tc>
          <w:tcPr>
            <w:tcW w:w="9180" w:type="dxa"/>
          </w:tcPr>
          <w:p w:rsidR="00D11604" w:rsidRPr="00D1617A" w:rsidRDefault="00D11604" w:rsidP="00CC51CE">
            <w:pPr>
              <w:spacing w:after="0" w:line="360" w:lineRule="atLeast"/>
              <w:jc w:val="both"/>
              <w:rPr>
                <w:rFonts w:ascii="Times New Roman" w:hAnsi="Times New Roman" w:cs="Times New Roman"/>
                <w:sz w:val="24"/>
                <w:szCs w:val="24"/>
              </w:rPr>
            </w:pPr>
            <w:r w:rsidRPr="00D1617A">
              <w:rPr>
                <w:rFonts w:ascii="Times New Roman" w:hAnsi="Times New Roman" w:cs="Times New Roman"/>
                <w:sz w:val="24"/>
                <w:szCs w:val="24"/>
              </w:rPr>
              <w:t>ПРИЛОЖЕН</w:t>
            </w:r>
            <w:r w:rsidR="00054206">
              <w:rPr>
                <w:rFonts w:ascii="Times New Roman" w:hAnsi="Times New Roman" w:cs="Times New Roman"/>
                <w:sz w:val="24"/>
                <w:szCs w:val="24"/>
              </w:rPr>
              <w:t xml:space="preserve">ИЕ А – Календарный план 2021 </w:t>
            </w:r>
            <w:r w:rsidRPr="00D1617A">
              <w:rPr>
                <w:rFonts w:ascii="Times New Roman" w:hAnsi="Times New Roman" w:cs="Times New Roman"/>
                <w:sz w:val="24"/>
                <w:szCs w:val="24"/>
              </w:rPr>
              <w:t>г…………………………</w:t>
            </w:r>
            <w:r>
              <w:rPr>
                <w:rFonts w:ascii="Times New Roman" w:hAnsi="Times New Roman" w:cs="Times New Roman"/>
                <w:sz w:val="24"/>
                <w:szCs w:val="24"/>
              </w:rPr>
              <w:t>…………………</w:t>
            </w:r>
            <w:r w:rsidR="00054206">
              <w:rPr>
                <w:rFonts w:ascii="Times New Roman" w:hAnsi="Times New Roman" w:cs="Times New Roman"/>
                <w:sz w:val="24"/>
                <w:szCs w:val="24"/>
              </w:rPr>
              <w:t>.</w:t>
            </w:r>
          </w:p>
        </w:tc>
        <w:tc>
          <w:tcPr>
            <w:tcW w:w="709" w:type="dxa"/>
          </w:tcPr>
          <w:p w:rsidR="00D11604" w:rsidRDefault="00054206" w:rsidP="00CC51CE">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40</w:t>
            </w:r>
          </w:p>
        </w:tc>
      </w:tr>
      <w:tr w:rsidR="00D11604" w:rsidTr="00CC51CE">
        <w:tc>
          <w:tcPr>
            <w:tcW w:w="9180" w:type="dxa"/>
          </w:tcPr>
          <w:p w:rsidR="00D11604" w:rsidRPr="00D1617A" w:rsidRDefault="00D11604" w:rsidP="00CC51CE">
            <w:pPr>
              <w:spacing w:after="0" w:line="360" w:lineRule="atLeast"/>
              <w:jc w:val="both"/>
              <w:rPr>
                <w:rFonts w:ascii="Times New Roman" w:hAnsi="Times New Roman" w:cs="Times New Roman"/>
                <w:sz w:val="24"/>
                <w:szCs w:val="24"/>
              </w:rPr>
            </w:pPr>
            <w:r w:rsidRPr="00D1617A">
              <w:rPr>
                <w:rFonts w:ascii="Times New Roman" w:hAnsi="Times New Roman" w:cs="Times New Roman"/>
                <w:sz w:val="24"/>
                <w:szCs w:val="24"/>
              </w:rPr>
              <w:t>ПРИЛОЖЕНИЕ Б –  Снимки гиперспектральных изображений………</w:t>
            </w:r>
            <w:r>
              <w:rPr>
                <w:rFonts w:ascii="Times New Roman" w:hAnsi="Times New Roman" w:cs="Times New Roman"/>
                <w:sz w:val="24"/>
                <w:szCs w:val="24"/>
              </w:rPr>
              <w:t>…………………</w:t>
            </w:r>
            <w:r w:rsidR="00054206">
              <w:rPr>
                <w:rFonts w:ascii="Times New Roman" w:hAnsi="Times New Roman" w:cs="Times New Roman"/>
                <w:sz w:val="24"/>
                <w:szCs w:val="24"/>
              </w:rPr>
              <w:t>.</w:t>
            </w:r>
          </w:p>
        </w:tc>
        <w:tc>
          <w:tcPr>
            <w:tcW w:w="709" w:type="dxa"/>
          </w:tcPr>
          <w:p w:rsidR="00D11604" w:rsidRDefault="00F53BC0" w:rsidP="00CC51CE">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43</w:t>
            </w:r>
          </w:p>
        </w:tc>
      </w:tr>
      <w:tr w:rsidR="00D11604" w:rsidTr="00CC51CE">
        <w:tc>
          <w:tcPr>
            <w:tcW w:w="9180" w:type="dxa"/>
          </w:tcPr>
          <w:p w:rsidR="00D11604" w:rsidRPr="00D1617A" w:rsidRDefault="00D11604" w:rsidP="00CC51CE">
            <w:pPr>
              <w:spacing w:after="0" w:line="360" w:lineRule="atLeast"/>
              <w:jc w:val="both"/>
              <w:rPr>
                <w:rFonts w:ascii="Times New Roman" w:hAnsi="Times New Roman" w:cs="Times New Roman"/>
                <w:sz w:val="24"/>
                <w:szCs w:val="24"/>
              </w:rPr>
            </w:pPr>
            <w:r w:rsidRPr="00D1617A">
              <w:rPr>
                <w:rFonts w:ascii="Times New Roman" w:hAnsi="Times New Roman" w:cs="Times New Roman"/>
                <w:sz w:val="24"/>
                <w:szCs w:val="24"/>
              </w:rPr>
              <w:t xml:space="preserve">ПРИЛОЖЕНИЕ В –  Перечень </w:t>
            </w:r>
            <w:r>
              <w:rPr>
                <w:rFonts w:ascii="Times New Roman" w:hAnsi="Times New Roman" w:cs="Times New Roman"/>
                <w:sz w:val="24"/>
                <w:szCs w:val="24"/>
              </w:rPr>
              <w:t>публикаций за 2021 г.</w:t>
            </w:r>
            <w:r w:rsidRPr="00D1617A">
              <w:rPr>
                <w:rFonts w:ascii="Times New Roman" w:hAnsi="Times New Roman" w:cs="Times New Roman"/>
                <w:sz w:val="24"/>
                <w:szCs w:val="24"/>
              </w:rPr>
              <w:t>……</w:t>
            </w:r>
            <w:r>
              <w:rPr>
                <w:rFonts w:ascii="Times New Roman" w:hAnsi="Times New Roman" w:cs="Times New Roman"/>
                <w:sz w:val="24"/>
                <w:szCs w:val="24"/>
              </w:rPr>
              <w:t>………………………………..</w:t>
            </w:r>
          </w:p>
        </w:tc>
        <w:tc>
          <w:tcPr>
            <w:tcW w:w="709" w:type="dxa"/>
          </w:tcPr>
          <w:p w:rsidR="00D11604" w:rsidRDefault="00F53BC0" w:rsidP="00CC51CE">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50</w:t>
            </w:r>
          </w:p>
        </w:tc>
      </w:tr>
      <w:tr w:rsidR="00D11604" w:rsidTr="00CC51CE">
        <w:tc>
          <w:tcPr>
            <w:tcW w:w="9180" w:type="dxa"/>
          </w:tcPr>
          <w:p w:rsidR="00D11604" w:rsidRPr="00D1617A" w:rsidRDefault="00D11604" w:rsidP="00CC51CE">
            <w:pPr>
              <w:spacing w:after="0" w:line="360" w:lineRule="atLeast"/>
              <w:jc w:val="both"/>
              <w:rPr>
                <w:rFonts w:ascii="Times New Roman" w:hAnsi="Times New Roman" w:cs="Times New Roman"/>
                <w:sz w:val="24"/>
                <w:szCs w:val="24"/>
              </w:rPr>
            </w:pPr>
            <w:r w:rsidRPr="00D1617A">
              <w:rPr>
                <w:rFonts w:ascii="Times New Roman" w:hAnsi="Times New Roman" w:cs="Times New Roman"/>
                <w:sz w:val="24"/>
                <w:szCs w:val="24"/>
              </w:rPr>
              <w:t>ПРИЛОЖЕНИЕ Г – Свидетельство о государственной регистрации программного обеспечения………………………………………………………</w:t>
            </w:r>
            <w:r>
              <w:rPr>
                <w:rFonts w:ascii="Times New Roman" w:hAnsi="Times New Roman" w:cs="Times New Roman"/>
                <w:sz w:val="24"/>
                <w:szCs w:val="24"/>
              </w:rPr>
              <w:t>…………………………...</w:t>
            </w:r>
          </w:p>
        </w:tc>
        <w:tc>
          <w:tcPr>
            <w:tcW w:w="709" w:type="dxa"/>
          </w:tcPr>
          <w:p w:rsidR="00D11604" w:rsidRDefault="00F53BC0" w:rsidP="00CC51CE">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51</w:t>
            </w:r>
          </w:p>
        </w:tc>
      </w:tr>
      <w:tr w:rsidR="00D11604" w:rsidTr="00CC51CE">
        <w:tc>
          <w:tcPr>
            <w:tcW w:w="9180" w:type="dxa"/>
          </w:tcPr>
          <w:p w:rsidR="00D11604" w:rsidRPr="00D11604" w:rsidRDefault="00D11604" w:rsidP="00CC51CE">
            <w:pPr>
              <w:spacing w:after="0" w:line="360" w:lineRule="atLeast"/>
              <w:jc w:val="both"/>
              <w:rPr>
                <w:rFonts w:ascii="Times New Roman" w:hAnsi="Times New Roman" w:cs="Times New Roman"/>
                <w:sz w:val="24"/>
                <w:szCs w:val="28"/>
              </w:rPr>
            </w:pPr>
            <w:r w:rsidRPr="00D1617A">
              <w:rPr>
                <w:rFonts w:ascii="Times New Roman" w:hAnsi="Times New Roman" w:cs="Times New Roman"/>
                <w:sz w:val="24"/>
                <w:szCs w:val="24"/>
              </w:rPr>
              <w:t>ПРИЛОЖЕНИЕ Д – Рекомендации по использованию и распространению результатов работы………………………………………………………………</w:t>
            </w:r>
            <w:r>
              <w:rPr>
                <w:rFonts w:ascii="Times New Roman" w:hAnsi="Times New Roman" w:cs="Times New Roman"/>
                <w:sz w:val="24"/>
                <w:szCs w:val="24"/>
              </w:rPr>
              <w:t>…………………………</w:t>
            </w:r>
          </w:p>
        </w:tc>
        <w:tc>
          <w:tcPr>
            <w:tcW w:w="709" w:type="dxa"/>
          </w:tcPr>
          <w:p w:rsidR="00D11604" w:rsidRDefault="00F53BC0" w:rsidP="00CC51CE">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52</w:t>
            </w:r>
          </w:p>
        </w:tc>
      </w:tr>
      <w:tr w:rsidR="00D11604" w:rsidTr="00CC51CE">
        <w:tc>
          <w:tcPr>
            <w:tcW w:w="9180" w:type="dxa"/>
          </w:tcPr>
          <w:p w:rsidR="00D11604" w:rsidRPr="00D11604" w:rsidRDefault="00D11604" w:rsidP="00CC51CE">
            <w:pPr>
              <w:spacing w:after="0" w:line="360" w:lineRule="atLeast"/>
              <w:jc w:val="both"/>
              <w:rPr>
                <w:rFonts w:ascii="Times New Roman" w:hAnsi="Times New Roman"/>
                <w:sz w:val="24"/>
                <w:szCs w:val="28"/>
              </w:rPr>
            </w:pPr>
            <w:r w:rsidRPr="00D1617A">
              <w:rPr>
                <w:rFonts w:ascii="Times New Roman" w:hAnsi="Times New Roman" w:cs="Times New Roman"/>
                <w:sz w:val="24"/>
                <w:szCs w:val="28"/>
              </w:rPr>
              <w:t xml:space="preserve">ПРИЛОЖЕНИЕ Е – Методические инструкции </w:t>
            </w:r>
            <w:r w:rsidRPr="00D1617A">
              <w:rPr>
                <w:rFonts w:ascii="Times New Roman" w:hAnsi="Times New Roman"/>
                <w:sz w:val="24"/>
                <w:szCs w:val="28"/>
              </w:rPr>
              <w:t>по использованию программного комплекса…………………………………………………………</w:t>
            </w:r>
            <w:r>
              <w:rPr>
                <w:rFonts w:ascii="Times New Roman" w:hAnsi="Times New Roman"/>
                <w:sz w:val="24"/>
                <w:szCs w:val="28"/>
              </w:rPr>
              <w:t>…………………………..</w:t>
            </w:r>
          </w:p>
        </w:tc>
        <w:tc>
          <w:tcPr>
            <w:tcW w:w="709" w:type="dxa"/>
          </w:tcPr>
          <w:p w:rsidR="00D11604" w:rsidRDefault="00F53BC0" w:rsidP="00CC51CE">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72</w:t>
            </w:r>
          </w:p>
        </w:tc>
      </w:tr>
      <w:tr w:rsidR="00D11604" w:rsidTr="00CC51CE">
        <w:tc>
          <w:tcPr>
            <w:tcW w:w="9180" w:type="dxa"/>
          </w:tcPr>
          <w:p w:rsidR="00D11604" w:rsidRPr="00F1076A" w:rsidRDefault="00D11604" w:rsidP="00CC51CE">
            <w:pPr>
              <w:pStyle w:val="af7"/>
              <w:spacing w:line="360" w:lineRule="atLeast"/>
              <w:ind w:firstLine="0"/>
              <w:rPr>
                <w:sz w:val="24"/>
              </w:rPr>
            </w:pPr>
            <w:r w:rsidRPr="00D1617A">
              <w:rPr>
                <w:sz w:val="24"/>
                <w:szCs w:val="28"/>
              </w:rPr>
              <w:t xml:space="preserve">ПРИЛОЖЕНИЕ </w:t>
            </w:r>
            <w:r>
              <w:rPr>
                <w:sz w:val="24"/>
                <w:szCs w:val="28"/>
              </w:rPr>
              <w:t>Ж</w:t>
            </w:r>
            <w:r w:rsidRPr="00D1617A">
              <w:rPr>
                <w:sz w:val="24"/>
                <w:szCs w:val="28"/>
              </w:rPr>
              <w:t xml:space="preserve"> </w:t>
            </w:r>
            <w:r w:rsidR="000B700A">
              <w:rPr>
                <w:sz w:val="24"/>
                <w:szCs w:val="28"/>
              </w:rPr>
              <w:t xml:space="preserve">– </w:t>
            </w:r>
            <w:r w:rsidR="00F1076A">
              <w:rPr>
                <w:sz w:val="24"/>
              </w:rPr>
              <w:t>ПРОЦЕСС</w:t>
            </w:r>
            <w:r w:rsidR="00F1076A" w:rsidRPr="002F6818">
              <w:rPr>
                <w:sz w:val="24"/>
                <w:lang w:val="en-US"/>
              </w:rPr>
              <w:t xml:space="preserve"> </w:t>
            </w:r>
            <w:r w:rsidR="00F1076A">
              <w:rPr>
                <w:sz w:val="24"/>
              </w:rPr>
              <w:t>ПОДАЧИ</w:t>
            </w:r>
            <w:r w:rsidR="00F1076A" w:rsidRPr="002F6818">
              <w:rPr>
                <w:sz w:val="24"/>
                <w:lang w:val="en-US"/>
              </w:rPr>
              <w:t xml:space="preserve"> </w:t>
            </w:r>
            <w:r w:rsidR="00F1076A">
              <w:rPr>
                <w:sz w:val="24"/>
              </w:rPr>
              <w:t>СТАТЬИ</w:t>
            </w:r>
            <w:r w:rsidR="00F1076A" w:rsidRPr="002F6818">
              <w:rPr>
                <w:sz w:val="24"/>
                <w:lang w:val="en-US"/>
              </w:rPr>
              <w:t xml:space="preserve"> </w:t>
            </w:r>
            <w:r w:rsidR="00F1076A">
              <w:rPr>
                <w:sz w:val="24"/>
              </w:rPr>
              <w:t>В</w:t>
            </w:r>
            <w:r w:rsidR="00F1076A" w:rsidRPr="002F6818">
              <w:rPr>
                <w:sz w:val="24"/>
                <w:lang w:val="en-US"/>
              </w:rPr>
              <w:t xml:space="preserve"> </w:t>
            </w:r>
            <w:r w:rsidR="00F1076A">
              <w:rPr>
                <w:sz w:val="24"/>
                <w:szCs w:val="28"/>
              </w:rPr>
              <w:t>ЖУРНАЛ</w:t>
            </w:r>
            <w:r w:rsidR="00F1076A" w:rsidRPr="002F6818">
              <w:rPr>
                <w:sz w:val="24"/>
                <w:szCs w:val="28"/>
                <w:lang w:val="en-US"/>
              </w:rPr>
              <w:t xml:space="preserve"> «</w:t>
            </w:r>
            <w:r w:rsidR="00F1076A" w:rsidRPr="002F6818">
              <w:rPr>
                <w:color w:val="000000"/>
                <w:sz w:val="24"/>
                <w:szCs w:val="20"/>
                <w:lang w:val="en-US"/>
              </w:rPr>
              <w:t>JOURNAL OF APPLIED REMOTE SENSING</w:t>
            </w:r>
            <w:r w:rsidR="00F1076A" w:rsidRPr="002F6818">
              <w:rPr>
                <w:sz w:val="24"/>
                <w:szCs w:val="28"/>
                <w:lang w:val="en-US"/>
              </w:rPr>
              <w:t>»</w:t>
            </w:r>
            <w:r w:rsidR="00F1076A">
              <w:rPr>
                <w:sz w:val="24"/>
                <w:szCs w:val="28"/>
              </w:rPr>
              <w:t>…………………………………………………………….</w:t>
            </w:r>
          </w:p>
        </w:tc>
        <w:tc>
          <w:tcPr>
            <w:tcW w:w="709" w:type="dxa"/>
          </w:tcPr>
          <w:p w:rsidR="00D11604" w:rsidRDefault="00F53BC0" w:rsidP="00CC51CE">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92</w:t>
            </w:r>
          </w:p>
        </w:tc>
      </w:tr>
      <w:tr w:rsidR="00D11604" w:rsidTr="00CC51CE">
        <w:tc>
          <w:tcPr>
            <w:tcW w:w="9180" w:type="dxa"/>
          </w:tcPr>
          <w:p w:rsidR="00D11604" w:rsidRPr="00CC51CE" w:rsidRDefault="00D11604" w:rsidP="00AE59EE">
            <w:pPr>
              <w:pStyle w:val="af7"/>
              <w:spacing w:line="360" w:lineRule="atLeast"/>
              <w:ind w:firstLine="0"/>
              <w:rPr>
                <w:sz w:val="24"/>
                <w:lang w:val="en-US"/>
              </w:rPr>
            </w:pPr>
            <w:r w:rsidRPr="00D1617A">
              <w:rPr>
                <w:sz w:val="24"/>
                <w:szCs w:val="28"/>
              </w:rPr>
              <w:t>ПРИЛОЖЕНИЕ</w:t>
            </w:r>
            <w:r w:rsidRPr="00CC51CE">
              <w:rPr>
                <w:sz w:val="24"/>
                <w:szCs w:val="28"/>
                <w:lang w:val="en-US"/>
              </w:rPr>
              <w:t xml:space="preserve"> </w:t>
            </w:r>
            <w:r w:rsidR="00AE59EE">
              <w:rPr>
                <w:sz w:val="24"/>
                <w:szCs w:val="28"/>
              </w:rPr>
              <w:t>И</w:t>
            </w:r>
            <w:r w:rsidRPr="00CC51CE">
              <w:rPr>
                <w:sz w:val="24"/>
                <w:szCs w:val="28"/>
                <w:lang w:val="en-US"/>
              </w:rPr>
              <w:t xml:space="preserve"> </w:t>
            </w:r>
            <w:r w:rsidR="000B700A">
              <w:rPr>
                <w:sz w:val="24"/>
                <w:szCs w:val="28"/>
                <w:lang w:val="en-US"/>
              </w:rPr>
              <w:t>–</w:t>
            </w:r>
            <w:r w:rsidR="000B700A" w:rsidRPr="000B700A">
              <w:rPr>
                <w:sz w:val="24"/>
                <w:szCs w:val="28"/>
                <w:lang w:val="en-US"/>
              </w:rPr>
              <w:t xml:space="preserve"> </w:t>
            </w:r>
            <w:r w:rsidR="00CC51CE">
              <w:rPr>
                <w:sz w:val="24"/>
              </w:rPr>
              <w:t>ПРОЦЕСС</w:t>
            </w:r>
            <w:r w:rsidR="00CC51CE" w:rsidRPr="002F6818">
              <w:rPr>
                <w:sz w:val="24"/>
                <w:lang w:val="en-US"/>
              </w:rPr>
              <w:t xml:space="preserve"> </w:t>
            </w:r>
            <w:r w:rsidR="00CC51CE">
              <w:rPr>
                <w:sz w:val="24"/>
              </w:rPr>
              <w:t>ПОДАЧИ</w:t>
            </w:r>
            <w:r w:rsidR="00CC51CE" w:rsidRPr="002F6818">
              <w:rPr>
                <w:sz w:val="24"/>
                <w:lang w:val="en-US"/>
              </w:rPr>
              <w:t xml:space="preserve"> </w:t>
            </w:r>
            <w:r w:rsidR="00CC51CE">
              <w:rPr>
                <w:sz w:val="24"/>
              </w:rPr>
              <w:t>СТАТЬИ</w:t>
            </w:r>
            <w:r w:rsidR="00CC51CE" w:rsidRPr="002F6818">
              <w:rPr>
                <w:sz w:val="24"/>
                <w:lang w:val="en-US"/>
              </w:rPr>
              <w:t xml:space="preserve"> </w:t>
            </w:r>
            <w:r w:rsidR="00CC51CE">
              <w:rPr>
                <w:sz w:val="24"/>
              </w:rPr>
              <w:t>В</w:t>
            </w:r>
            <w:r w:rsidR="00CC51CE" w:rsidRPr="002F6818">
              <w:rPr>
                <w:sz w:val="24"/>
                <w:lang w:val="en-US"/>
              </w:rPr>
              <w:t xml:space="preserve"> </w:t>
            </w:r>
            <w:r w:rsidR="00CC51CE">
              <w:rPr>
                <w:sz w:val="24"/>
                <w:szCs w:val="28"/>
              </w:rPr>
              <w:t>ЖУРНАЛ</w:t>
            </w:r>
            <w:r w:rsidR="00CC51CE" w:rsidRPr="002F6818">
              <w:rPr>
                <w:sz w:val="24"/>
                <w:szCs w:val="28"/>
                <w:lang w:val="en-US"/>
              </w:rPr>
              <w:t xml:space="preserve"> </w:t>
            </w:r>
            <w:r w:rsidR="00CC51CE" w:rsidRPr="00D75EC2">
              <w:rPr>
                <w:sz w:val="24"/>
                <w:szCs w:val="28"/>
                <w:lang w:val="en-US"/>
              </w:rPr>
              <w:t>«</w:t>
            </w:r>
            <w:r w:rsidR="00CC51CE" w:rsidRPr="00D75EC2">
              <w:rPr>
                <w:sz w:val="24"/>
                <w:lang w:val="en-US"/>
              </w:rPr>
              <w:t>JOURNAL OF THEORETICAL AND APPLIED INFORMATION TECHNOLOGY»</w:t>
            </w:r>
            <w:r w:rsidR="00CC51CE">
              <w:rPr>
                <w:sz w:val="24"/>
                <w:lang w:val="en-US"/>
              </w:rPr>
              <w:t>……………………</w:t>
            </w:r>
            <w:r w:rsidR="00CC51CE" w:rsidRPr="00CC51CE">
              <w:rPr>
                <w:sz w:val="24"/>
                <w:lang w:val="en-US"/>
              </w:rPr>
              <w:t>.</w:t>
            </w:r>
          </w:p>
        </w:tc>
        <w:tc>
          <w:tcPr>
            <w:tcW w:w="709" w:type="dxa"/>
          </w:tcPr>
          <w:p w:rsidR="00D11604" w:rsidRDefault="00F53BC0" w:rsidP="00CC51CE">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93</w:t>
            </w:r>
          </w:p>
        </w:tc>
      </w:tr>
      <w:tr w:rsidR="00D11604" w:rsidTr="00CC51CE">
        <w:tc>
          <w:tcPr>
            <w:tcW w:w="9180" w:type="dxa"/>
          </w:tcPr>
          <w:p w:rsidR="00D11604" w:rsidRPr="00CC51CE" w:rsidRDefault="00D11604" w:rsidP="00AE59EE">
            <w:pPr>
              <w:pStyle w:val="af7"/>
              <w:spacing w:line="360" w:lineRule="atLeast"/>
              <w:ind w:firstLine="0"/>
              <w:rPr>
                <w:sz w:val="24"/>
              </w:rPr>
            </w:pPr>
            <w:r w:rsidRPr="00D1617A">
              <w:rPr>
                <w:sz w:val="24"/>
                <w:szCs w:val="28"/>
              </w:rPr>
              <w:t xml:space="preserve">ПРИЛОЖЕНИЕ </w:t>
            </w:r>
            <w:r w:rsidR="00AE59EE">
              <w:rPr>
                <w:sz w:val="24"/>
                <w:szCs w:val="28"/>
              </w:rPr>
              <w:t>К</w:t>
            </w:r>
            <w:r w:rsidR="000B700A">
              <w:rPr>
                <w:sz w:val="24"/>
                <w:szCs w:val="28"/>
              </w:rPr>
              <w:t xml:space="preserve"> –</w:t>
            </w:r>
            <w:r w:rsidR="00CC51CE">
              <w:rPr>
                <w:sz w:val="24"/>
                <w:szCs w:val="28"/>
              </w:rPr>
              <w:t xml:space="preserve"> </w:t>
            </w:r>
            <w:r w:rsidR="00CC51CE">
              <w:rPr>
                <w:sz w:val="24"/>
              </w:rPr>
              <w:t>ПРОЦЕСС ПОДАЧИ СТАТЬИ КОКСОН МОН РК В ЖУРНАЛ «ТРУДЫ УНИВЕРСИТЕТА»……………………………………………………………..…</w:t>
            </w:r>
          </w:p>
        </w:tc>
        <w:tc>
          <w:tcPr>
            <w:tcW w:w="709" w:type="dxa"/>
          </w:tcPr>
          <w:p w:rsidR="00D11604" w:rsidRDefault="00F53BC0" w:rsidP="00CC51CE">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94</w:t>
            </w:r>
          </w:p>
        </w:tc>
      </w:tr>
      <w:tr w:rsidR="00D11604" w:rsidTr="00CC51CE">
        <w:tc>
          <w:tcPr>
            <w:tcW w:w="9180" w:type="dxa"/>
          </w:tcPr>
          <w:p w:rsidR="00D11604" w:rsidRPr="00CC51CE" w:rsidRDefault="00D11604" w:rsidP="00CC51CE">
            <w:pPr>
              <w:pStyle w:val="af7"/>
              <w:spacing w:line="360" w:lineRule="atLeast"/>
              <w:ind w:firstLine="0"/>
              <w:rPr>
                <w:sz w:val="24"/>
                <w:szCs w:val="23"/>
                <w:lang w:val="en-US"/>
              </w:rPr>
            </w:pPr>
            <w:r w:rsidRPr="00D1617A">
              <w:rPr>
                <w:sz w:val="24"/>
                <w:szCs w:val="28"/>
              </w:rPr>
              <w:t>ПРИЛОЖЕНИЕ</w:t>
            </w:r>
            <w:r w:rsidRPr="00CC51CE">
              <w:rPr>
                <w:sz w:val="24"/>
                <w:szCs w:val="28"/>
                <w:lang w:val="en-US"/>
              </w:rPr>
              <w:t xml:space="preserve"> </w:t>
            </w:r>
            <w:r w:rsidR="00AE59EE">
              <w:rPr>
                <w:sz w:val="24"/>
                <w:szCs w:val="28"/>
              </w:rPr>
              <w:t>Л</w:t>
            </w:r>
            <w:r w:rsidRPr="00CC51CE">
              <w:rPr>
                <w:sz w:val="24"/>
                <w:szCs w:val="28"/>
                <w:lang w:val="en-US"/>
              </w:rPr>
              <w:t xml:space="preserve"> </w:t>
            </w:r>
            <w:r w:rsidR="000B700A">
              <w:rPr>
                <w:sz w:val="24"/>
                <w:szCs w:val="28"/>
                <w:lang w:val="en-US"/>
              </w:rPr>
              <w:t>–</w:t>
            </w:r>
            <w:r w:rsidR="000B700A" w:rsidRPr="000B700A">
              <w:rPr>
                <w:sz w:val="24"/>
                <w:szCs w:val="28"/>
                <w:lang w:val="en-US"/>
              </w:rPr>
              <w:t xml:space="preserve"> </w:t>
            </w:r>
            <w:r w:rsidR="00CC51CE" w:rsidRPr="00E2341E">
              <w:rPr>
                <w:sz w:val="24"/>
                <w:szCs w:val="23"/>
              </w:rPr>
              <w:t>ПРОЦЕСС</w:t>
            </w:r>
            <w:r w:rsidR="00CC51CE" w:rsidRPr="00E2341E">
              <w:rPr>
                <w:sz w:val="24"/>
                <w:szCs w:val="23"/>
                <w:lang w:val="en-US"/>
              </w:rPr>
              <w:t xml:space="preserve"> </w:t>
            </w:r>
            <w:r w:rsidR="00CC51CE" w:rsidRPr="00E2341E">
              <w:rPr>
                <w:sz w:val="24"/>
                <w:szCs w:val="23"/>
              </w:rPr>
              <w:t>ПОДАЧИ</w:t>
            </w:r>
            <w:r w:rsidR="00CC51CE" w:rsidRPr="00E2341E">
              <w:rPr>
                <w:sz w:val="24"/>
                <w:szCs w:val="23"/>
                <w:lang w:val="en-US"/>
              </w:rPr>
              <w:t xml:space="preserve"> </w:t>
            </w:r>
            <w:r w:rsidR="00CC51CE" w:rsidRPr="00E2341E">
              <w:rPr>
                <w:sz w:val="24"/>
                <w:szCs w:val="23"/>
              </w:rPr>
              <w:t>ТЕЗИСОВ</w:t>
            </w:r>
            <w:r w:rsidR="00CC51CE" w:rsidRPr="00E2341E">
              <w:rPr>
                <w:sz w:val="24"/>
                <w:szCs w:val="23"/>
                <w:lang w:val="en-US"/>
              </w:rPr>
              <w:t xml:space="preserve"> «20TH INTERNATIONAL CONFERENCE NAMED AFTER A.F. TERPUGOV INFORMATION TECHNOLOGIES AND MATHEMATICAL MODELLING»</w:t>
            </w:r>
            <w:r w:rsidR="00CC51CE" w:rsidRPr="00CC51CE">
              <w:rPr>
                <w:sz w:val="24"/>
                <w:szCs w:val="23"/>
                <w:lang w:val="en-US"/>
              </w:rPr>
              <w:t xml:space="preserve"> (</w:t>
            </w:r>
            <w:r w:rsidR="00CC51CE">
              <w:rPr>
                <w:sz w:val="24"/>
                <w:szCs w:val="23"/>
                <w:lang w:val="en-US"/>
              </w:rPr>
              <w:t>ITMM’2021</w:t>
            </w:r>
            <w:r w:rsidR="00CC51CE" w:rsidRPr="00CC51CE">
              <w:rPr>
                <w:sz w:val="24"/>
                <w:szCs w:val="23"/>
                <w:lang w:val="en-US"/>
              </w:rPr>
              <w:t>)</w:t>
            </w:r>
            <w:r w:rsidR="00CC51CE">
              <w:rPr>
                <w:sz w:val="24"/>
                <w:szCs w:val="23"/>
                <w:lang w:val="en-US"/>
              </w:rPr>
              <w:t>…………………………………</w:t>
            </w:r>
            <w:r w:rsidR="00CC51CE" w:rsidRPr="00CC51CE">
              <w:rPr>
                <w:sz w:val="24"/>
                <w:szCs w:val="23"/>
                <w:lang w:val="en-US"/>
              </w:rPr>
              <w:t>..</w:t>
            </w:r>
          </w:p>
        </w:tc>
        <w:tc>
          <w:tcPr>
            <w:tcW w:w="709" w:type="dxa"/>
          </w:tcPr>
          <w:p w:rsidR="00D11604" w:rsidRDefault="00F53BC0" w:rsidP="00CC51CE">
            <w:pPr>
              <w:spacing w:after="0" w:line="360" w:lineRule="atLeast"/>
              <w:jc w:val="both"/>
              <w:rPr>
                <w:rFonts w:ascii="Times New Roman" w:hAnsi="Times New Roman" w:cs="Times New Roman"/>
                <w:sz w:val="24"/>
                <w:szCs w:val="24"/>
              </w:rPr>
            </w:pPr>
            <w:r>
              <w:rPr>
                <w:rFonts w:ascii="Times New Roman" w:hAnsi="Times New Roman" w:cs="Times New Roman"/>
                <w:sz w:val="24"/>
                <w:szCs w:val="24"/>
              </w:rPr>
              <w:t>95</w:t>
            </w:r>
          </w:p>
        </w:tc>
      </w:tr>
      <w:tr w:rsidR="00D11604" w:rsidTr="00CC51CE">
        <w:tc>
          <w:tcPr>
            <w:tcW w:w="9180" w:type="dxa"/>
          </w:tcPr>
          <w:p w:rsidR="00D11604" w:rsidRPr="00CC51CE" w:rsidRDefault="00D11604" w:rsidP="00CC51CE">
            <w:pPr>
              <w:spacing w:after="0" w:line="360" w:lineRule="atLeast"/>
              <w:rPr>
                <w:rFonts w:ascii="Times New Roman" w:hAnsi="Times New Roman" w:cs="Times New Roman"/>
                <w:bCs/>
                <w:sz w:val="24"/>
                <w:szCs w:val="24"/>
                <w:shd w:val="clear" w:color="auto" w:fill="FFFFFF"/>
              </w:rPr>
            </w:pPr>
            <w:r w:rsidRPr="00D1617A">
              <w:rPr>
                <w:rFonts w:ascii="Times New Roman" w:hAnsi="Times New Roman" w:cs="Times New Roman"/>
                <w:sz w:val="24"/>
                <w:szCs w:val="28"/>
              </w:rPr>
              <w:t xml:space="preserve">ПРИЛОЖЕНИЕ </w:t>
            </w:r>
            <w:r w:rsidR="00630A6E">
              <w:rPr>
                <w:rFonts w:ascii="Times New Roman" w:hAnsi="Times New Roman" w:cs="Times New Roman"/>
                <w:sz w:val="24"/>
                <w:szCs w:val="28"/>
              </w:rPr>
              <w:t>М</w:t>
            </w:r>
            <w:r w:rsidRPr="00D1617A">
              <w:rPr>
                <w:rFonts w:ascii="Times New Roman" w:hAnsi="Times New Roman" w:cs="Times New Roman"/>
                <w:sz w:val="24"/>
                <w:szCs w:val="28"/>
              </w:rPr>
              <w:t xml:space="preserve"> </w:t>
            </w:r>
            <w:r w:rsidR="000B700A">
              <w:rPr>
                <w:rFonts w:ascii="Times New Roman" w:hAnsi="Times New Roman" w:cs="Times New Roman"/>
                <w:sz w:val="24"/>
                <w:szCs w:val="28"/>
              </w:rPr>
              <w:t xml:space="preserve">– </w:t>
            </w:r>
            <w:r w:rsidR="00CC51CE" w:rsidRPr="00E2341E">
              <w:rPr>
                <w:rFonts w:ascii="Times New Roman" w:hAnsi="Times New Roman" w:cs="Times New Roman"/>
                <w:sz w:val="24"/>
                <w:szCs w:val="24"/>
              </w:rPr>
              <w:t xml:space="preserve">ПРОЦЕСС ПОДАЧИ ТЕЗИСОВ НА </w:t>
            </w:r>
            <w:r w:rsidR="00CC51CE" w:rsidRPr="00E2341E">
              <w:rPr>
                <w:rFonts w:ascii="Times New Roman" w:hAnsi="Times New Roman" w:cs="Times New Roman"/>
                <w:bCs/>
                <w:sz w:val="24"/>
                <w:szCs w:val="24"/>
                <w:shd w:val="clear" w:color="auto" w:fill="FFFFFF"/>
              </w:rPr>
              <w:t>XIII ВСЕРОССИЙСКАЯ НАУЧНО-ТЕХНИЧЕСКАЯКОНФЕРЕНЦИЯ С МЕЖДУНАРОДНЫМ УЧАСТИЕМ«РОБОТОТЕХНИКА И ИСКУССТВЕННЫЙ ИНТЕЛЛЕКТ»</w:t>
            </w:r>
            <w:r w:rsidR="00CC51CE">
              <w:rPr>
                <w:rFonts w:ascii="Times New Roman" w:hAnsi="Times New Roman" w:cs="Times New Roman"/>
                <w:bCs/>
                <w:sz w:val="24"/>
                <w:szCs w:val="24"/>
                <w:shd w:val="clear" w:color="auto" w:fill="FFFFFF"/>
              </w:rPr>
              <w:t xml:space="preserve"> (РИИ-21)</w:t>
            </w:r>
          </w:p>
        </w:tc>
        <w:tc>
          <w:tcPr>
            <w:tcW w:w="709" w:type="dxa"/>
          </w:tcPr>
          <w:p w:rsidR="00D11604" w:rsidRPr="00F34C16" w:rsidRDefault="00F53BC0" w:rsidP="00CC51CE">
            <w:pPr>
              <w:spacing w:after="0" w:line="360" w:lineRule="atLeast"/>
              <w:jc w:val="both"/>
              <w:rPr>
                <w:rFonts w:ascii="Times New Roman" w:hAnsi="Times New Roman" w:cs="Times New Roman"/>
                <w:sz w:val="24"/>
                <w:szCs w:val="24"/>
                <w:lang w:val="en-US"/>
              </w:rPr>
            </w:pPr>
            <w:r>
              <w:rPr>
                <w:rFonts w:ascii="Times New Roman" w:hAnsi="Times New Roman" w:cs="Times New Roman"/>
                <w:sz w:val="24"/>
                <w:szCs w:val="24"/>
              </w:rPr>
              <w:t>96</w:t>
            </w:r>
          </w:p>
        </w:tc>
      </w:tr>
    </w:tbl>
    <w:p w:rsidR="006731E0" w:rsidRPr="006731E0" w:rsidRDefault="006731E0" w:rsidP="006731E0">
      <w:pPr>
        <w:spacing w:after="0" w:line="360" w:lineRule="auto"/>
        <w:jc w:val="both"/>
        <w:rPr>
          <w:rFonts w:ascii="Times New Roman" w:hAnsi="Times New Roman"/>
          <w:sz w:val="24"/>
          <w:szCs w:val="28"/>
        </w:rPr>
      </w:pPr>
    </w:p>
    <w:p w:rsidR="006731E0" w:rsidRPr="006731E0" w:rsidRDefault="006731E0" w:rsidP="00D1617A">
      <w:pPr>
        <w:spacing w:after="0" w:line="360" w:lineRule="auto"/>
        <w:jc w:val="both"/>
        <w:rPr>
          <w:rFonts w:ascii="Times New Roman" w:hAnsi="Times New Roman" w:cs="Times New Roman"/>
          <w:sz w:val="24"/>
          <w:szCs w:val="28"/>
        </w:rPr>
      </w:pPr>
    </w:p>
    <w:p w:rsidR="003A61A5" w:rsidRPr="006D3855" w:rsidRDefault="002534DF" w:rsidP="00C10A42">
      <w:pPr>
        <w:spacing w:after="0" w:line="360" w:lineRule="auto"/>
        <w:jc w:val="center"/>
        <w:rPr>
          <w:rFonts w:ascii="Times New Roman" w:hAnsi="Times New Roman" w:cs="Times New Roman"/>
          <w:b/>
          <w:sz w:val="24"/>
          <w:szCs w:val="24"/>
        </w:rPr>
      </w:pPr>
      <w:r w:rsidRPr="006D3855">
        <w:rPr>
          <w:rFonts w:ascii="Times New Roman" w:hAnsi="Times New Roman" w:cs="Times New Roman"/>
          <w:b/>
          <w:sz w:val="24"/>
          <w:szCs w:val="24"/>
        </w:rPr>
        <w:lastRenderedPageBreak/>
        <w:t>ТЕРМИНЫ И ОПРЕДЕЛЕНИЯ</w:t>
      </w:r>
    </w:p>
    <w:p w:rsidR="008D00CA" w:rsidRPr="00C10A42" w:rsidRDefault="008D00CA" w:rsidP="00C10A42">
      <w:pPr>
        <w:spacing w:after="0" w:line="360" w:lineRule="auto"/>
        <w:ind w:firstLine="567"/>
        <w:jc w:val="both"/>
        <w:rPr>
          <w:rFonts w:ascii="Times New Roman" w:hAnsi="Times New Roman" w:cs="Times New Roman"/>
          <w:sz w:val="24"/>
          <w:szCs w:val="24"/>
        </w:rPr>
      </w:pPr>
    </w:p>
    <w:p w:rsidR="003A61A5" w:rsidRPr="00C10A42" w:rsidRDefault="003A61A5" w:rsidP="00C10A42">
      <w:pPr>
        <w:spacing w:after="0" w:line="360" w:lineRule="auto"/>
        <w:ind w:firstLine="567"/>
        <w:jc w:val="both"/>
        <w:rPr>
          <w:rFonts w:ascii="Times New Roman" w:hAnsi="Times New Roman" w:cs="Times New Roman"/>
          <w:sz w:val="24"/>
          <w:szCs w:val="24"/>
        </w:rPr>
      </w:pPr>
      <w:r w:rsidRPr="00C10A42">
        <w:rPr>
          <w:rFonts w:ascii="Times New Roman" w:hAnsi="Times New Roman" w:cs="Times New Roman"/>
          <w:sz w:val="24"/>
          <w:szCs w:val="24"/>
        </w:rPr>
        <w:t>В настоящем отчете о НИР применяют следующие термины с соответствующими определениями:</w:t>
      </w:r>
    </w:p>
    <w:p w:rsidR="003A61A5" w:rsidRPr="00C10A42" w:rsidRDefault="003A61A5" w:rsidP="00C10A42">
      <w:pPr>
        <w:spacing w:after="0" w:line="360" w:lineRule="auto"/>
        <w:ind w:firstLine="567"/>
        <w:jc w:val="both"/>
        <w:rPr>
          <w:rFonts w:ascii="Times New Roman" w:hAnsi="Times New Roman" w:cs="Times New Roman"/>
          <w:sz w:val="24"/>
          <w:szCs w:val="24"/>
        </w:rPr>
      </w:pPr>
      <w:r w:rsidRPr="00C10A42">
        <w:rPr>
          <w:rFonts w:ascii="Times New Roman" w:hAnsi="Times New Roman" w:cs="Times New Roman"/>
          <w:sz w:val="24"/>
          <w:szCs w:val="24"/>
        </w:rPr>
        <w:tab/>
      </w:r>
      <w:r w:rsidRPr="00C10A42">
        <w:rPr>
          <w:rFonts w:ascii="Times New Roman" w:hAnsi="Times New Roman" w:cs="Times New Roman"/>
          <w:sz w:val="24"/>
          <w:szCs w:val="24"/>
        </w:rPr>
        <w:tab/>
      </w:r>
      <w:r w:rsidRPr="00C10A42">
        <w:rPr>
          <w:rFonts w:ascii="Times New Roman" w:hAnsi="Times New Roman" w:cs="Times New Roman"/>
          <w:sz w:val="24"/>
          <w:szCs w:val="24"/>
        </w:rPr>
        <w:tab/>
      </w:r>
      <w:r w:rsidRPr="00C10A42">
        <w:rPr>
          <w:rFonts w:ascii="Times New Roman" w:hAnsi="Times New Roman" w:cs="Times New Roman"/>
          <w:sz w:val="24"/>
          <w:szCs w:val="24"/>
        </w:rPr>
        <w:tab/>
      </w:r>
    </w:p>
    <w:tbl>
      <w:tblPr>
        <w:tblStyle w:val="afa"/>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52"/>
        <w:gridCol w:w="6237"/>
      </w:tblGrid>
      <w:tr w:rsidR="008D00CA" w:rsidRPr="00C10A42" w:rsidTr="00E66A86">
        <w:tc>
          <w:tcPr>
            <w:tcW w:w="3652" w:type="dxa"/>
          </w:tcPr>
          <w:p w:rsidR="008D00CA" w:rsidRPr="00C10A42" w:rsidRDefault="00E66A86" w:rsidP="00C10A42">
            <w:pPr>
              <w:spacing w:after="0" w:line="360" w:lineRule="auto"/>
              <w:jc w:val="center"/>
              <w:rPr>
                <w:rFonts w:ascii="Times New Roman" w:hAnsi="Times New Roman" w:cs="Times New Roman"/>
                <w:sz w:val="24"/>
                <w:szCs w:val="24"/>
              </w:rPr>
            </w:pPr>
            <w:r w:rsidRPr="00C10A42">
              <w:rPr>
                <w:rFonts w:ascii="Times New Roman" w:hAnsi="Times New Roman" w:cs="Times New Roman"/>
                <w:sz w:val="24"/>
                <w:szCs w:val="24"/>
              </w:rPr>
              <w:t>ТЕРМИНЫ</w:t>
            </w:r>
          </w:p>
        </w:tc>
        <w:tc>
          <w:tcPr>
            <w:tcW w:w="6237" w:type="dxa"/>
          </w:tcPr>
          <w:p w:rsidR="008D00CA" w:rsidRPr="00C10A42" w:rsidRDefault="00E66A86" w:rsidP="00C10A42">
            <w:pPr>
              <w:spacing w:after="0" w:line="360" w:lineRule="auto"/>
              <w:jc w:val="center"/>
              <w:rPr>
                <w:rFonts w:ascii="Times New Roman" w:hAnsi="Times New Roman" w:cs="Times New Roman"/>
                <w:sz w:val="24"/>
                <w:szCs w:val="24"/>
              </w:rPr>
            </w:pPr>
            <w:r w:rsidRPr="00C10A42">
              <w:rPr>
                <w:rFonts w:ascii="Times New Roman" w:hAnsi="Times New Roman" w:cs="Times New Roman"/>
                <w:sz w:val="24"/>
                <w:szCs w:val="24"/>
              </w:rPr>
              <w:t>ОПРЕДЕЛЕНИЯ</w:t>
            </w:r>
          </w:p>
        </w:tc>
      </w:tr>
      <w:tr w:rsidR="003A61A5" w:rsidRPr="00C10A42" w:rsidTr="00E66A86">
        <w:tc>
          <w:tcPr>
            <w:tcW w:w="3652" w:type="dxa"/>
          </w:tcPr>
          <w:p w:rsidR="003A61A5" w:rsidRPr="00C10A42" w:rsidRDefault="008D00CA" w:rsidP="00C10A42">
            <w:pPr>
              <w:spacing w:after="0" w:line="360" w:lineRule="auto"/>
              <w:jc w:val="both"/>
              <w:rPr>
                <w:rFonts w:ascii="Times New Roman" w:hAnsi="Times New Roman" w:cs="Times New Roman"/>
                <w:sz w:val="24"/>
                <w:szCs w:val="24"/>
              </w:rPr>
            </w:pPr>
            <w:r w:rsidRPr="00C10A42">
              <w:rPr>
                <w:rFonts w:ascii="Times New Roman" w:hAnsi="Times New Roman" w:cs="Times New Roman"/>
                <w:sz w:val="24"/>
                <w:szCs w:val="24"/>
              </w:rPr>
              <w:t xml:space="preserve">Сжатие </w:t>
            </w:r>
          </w:p>
          <w:p w:rsidR="003A61A5" w:rsidRPr="00C10A42" w:rsidRDefault="008D00CA" w:rsidP="00C10A42">
            <w:pPr>
              <w:spacing w:after="0" w:line="360" w:lineRule="auto"/>
              <w:jc w:val="both"/>
              <w:rPr>
                <w:rFonts w:ascii="Times New Roman" w:hAnsi="Times New Roman" w:cs="Times New Roman"/>
                <w:sz w:val="24"/>
                <w:szCs w:val="24"/>
              </w:rPr>
            </w:pPr>
            <w:r w:rsidRPr="00C10A42">
              <w:rPr>
                <w:rFonts w:ascii="Times New Roman" w:hAnsi="Times New Roman" w:cs="Times New Roman"/>
                <w:sz w:val="24"/>
                <w:szCs w:val="24"/>
              </w:rPr>
              <w:t>гиперспектральных</w:t>
            </w:r>
          </w:p>
          <w:p w:rsidR="003A61A5" w:rsidRPr="00C10A42" w:rsidRDefault="008D00CA" w:rsidP="00C10A42">
            <w:pPr>
              <w:spacing w:after="0" w:line="360" w:lineRule="auto"/>
              <w:jc w:val="both"/>
              <w:rPr>
                <w:rFonts w:ascii="Times New Roman" w:hAnsi="Times New Roman" w:cs="Times New Roman"/>
                <w:sz w:val="24"/>
                <w:szCs w:val="24"/>
              </w:rPr>
            </w:pPr>
            <w:r w:rsidRPr="00C10A42">
              <w:rPr>
                <w:rFonts w:ascii="Times New Roman" w:hAnsi="Times New Roman" w:cs="Times New Roman"/>
                <w:sz w:val="24"/>
                <w:szCs w:val="24"/>
              </w:rPr>
              <w:t>изображений</w:t>
            </w:r>
          </w:p>
        </w:tc>
        <w:tc>
          <w:tcPr>
            <w:tcW w:w="6237" w:type="dxa"/>
          </w:tcPr>
          <w:p w:rsidR="00E66A86" w:rsidRPr="00C10A42" w:rsidRDefault="003A61A5" w:rsidP="00C10A42">
            <w:pPr>
              <w:spacing w:after="0" w:line="360" w:lineRule="auto"/>
              <w:jc w:val="both"/>
              <w:rPr>
                <w:rFonts w:ascii="Times New Roman" w:hAnsi="Times New Roman" w:cs="Times New Roman"/>
                <w:sz w:val="24"/>
                <w:szCs w:val="24"/>
              </w:rPr>
            </w:pPr>
            <w:r w:rsidRPr="00C10A42">
              <w:rPr>
                <w:rFonts w:ascii="Times New Roman" w:hAnsi="Times New Roman" w:cs="Times New Roman"/>
                <w:sz w:val="24"/>
                <w:szCs w:val="24"/>
              </w:rPr>
              <w:t xml:space="preserve">- </w:t>
            </w:r>
            <w:r w:rsidR="00E66A86" w:rsidRPr="00C10A42">
              <w:rPr>
                <w:rFonts w:ascii="Times New Roman" w:hAnsi="Times New Roman" w:cs="Times New Roman"/>
                <w:sz w:val="24"/>
                <w:szCs w:val="24"/>
              </w:rPr>
              <w:t>это архивирование и процесс кодирования/ декодирования гиперспектральных</w:t>
            </w:r>
          </w:p>
          <w:p w:rsidR="003A61A5" w:rsidRPr="00C10A42" w:rsidRDefault="00E66A86" w:rsidP="00C10A42">
            <w:pPr>
              <w:spacing w:after="0" w:line="360" w:lineRule="auto"/>
              <w:jc w:val="both"/>
              <w:rPr>
                <w:rFonts w:ascii="Times New Roman" w:hAnsi="Times New Roman" w:cs="Times New Roman"/>
                <w:sz w:val="24"/>
                <w:szCs w:val="24"/>
              </w:rPr>
            </w:pPr>
            <w:r w:rsidRPr="00C10A42">
              <w:rPr>
                <w:rFonts w:ascii="Times New Roman" w:hAnsi="Times New Roman" w:cs="Times New Roman"/>
                <w:sz w:val="24"/>
                <w:szCs w:val="24"/>
              </w:rPr>
              <w:t>изображений с учетом их характеристик</w:t>
            </w:r>
          </w:p>
        </w:tc>
      </w:tr>
      <w:tr w:rsidR="003A61A5" w:rsidRPr="00C10A42" w:rsidTr="00E66A86">
        <w:tc>
          <w:tcPr>
            <w:tcW w:w="3652" w:type="dxa"/>
          </w:tcPr>
          <w:p w:rsidR="008D00CA" w:rsidRPr="00C10A42" w:rsidRDefault="008D00CA" w:rsidP="00C10A42">
            <w:pPr>
              <w:spacing w:after="0" w:line="360" w:lineRule="auto"/>
              <w:jc w:val="both"/>
              <w:rPr>
                <w:rFonts w:ascii="Times New Roman" w:hAnsi="Times New Roman" w:cs="Times New Roman"/>
                <w:sz w:val="24"/>
                <w:szCs w:val="24"/>
              </w:rPr>
            </w:pPr>
            <w:r w:rsidRPr="00C10A42">
              <w:rPr>
                <w:rFonts w:ascii="Times New Roman" w:hAnsi="Times New Roman" w:cs="Times New Roman"/>
                <w:sz w:val="24"/>
                <w:szCs w:val="24"/>
              </w:rPr>
              <w:t>Алгоритмы сжатия гиперспектральных</w:t>
            </w:r>
          </w:p>
          <w:p w:rsidR="003A61A5" w:rsidRPr="00C10A42" w:rsidRDefault="00B506C1" w:rsidP="00C10A42">
            <w:pPr>
              <w:spacing w:after="0" w:line="360" w:lineRule="auto"/>
              <w:jc w:val="both"/>
              <w:rPr>
                <w:rFonts w:ascii="Times New Roman" w:hAnsi="Times New Roman" w:cs="Times New Roman"/>
                <w:sz w:val="24"/>
                <w:szCs w:val="24"/>
              </w:rPr>
            </w:pPr>
            <w:r w:rsidRPr="00C10A42">
              <w:rPr>
                <w:rFonts w:ascii="Times New Roman" w:hAnsi="Times New Roman" w:cs="Times New Roman"/>
                <w:sz w:val="24"/>
                <w:szCs w:val="24"/>
              </w:rPr>
              <w:t>и</w:t>
            </w:r>
            <w:r w:rsidR="008D00CA" w:rsidRPr="00C10A42">
              <w:rPr>
                <w:rFonts w:ascii="Times New Roman" w:hAnsi="Times New Roman" w:cs="Times New Roman"/>
                <w:sz w:val="24"/>
                <w:szCs w:val="24"/>
              </w:rPr>
              <w:t>зображений</w:t>
            </w:r>
            <w:r w:rsidRPr="00C10A42">
              <w:rPr>
                <w:rFonts w:ascii="Times New Roman" w:hAnsi="Times New Roman" w:cs="Times New Roman"/>
                <w:sz w:val="24"/>
                <w:szCs w:val="24"/>
              </w:rPr>
              <w:t xml:space="preserve"> без потерь</w:t>
            </w:r>
          </w:p>
        </w:tc>
        <w:tc>
          <w:tcPr>
            <w:tcW w:w="6237" w:type="dxa"/>
          </w:tcPr>
          <w:p w:rsidR="003A61A5" w:rsidRPr="00C10A42" w:rsidRDefault="00E66A86" w:rsidP="00C10A42">
            <w:pPr>
              <w:spacing w:after="0" w:line="360" w:lineRule="auto"/>
              <w:jc w:val="both"/>
              <w:rPr>
                <w:rFonts w:ascii="Times New Roman" w:hAnsi="Times New Roman" w:cs="Times New Roman"/>
                <w:sz w:val="24"/>
                <w:szCs w:val="24"/>
              </w:rPr>
            </w:pPr>
            <w:r w:rsidRPr="00C10A42">
              <w:rPr>
                <w:rFonts w:ascii="Times New Roman" w:hAnsi="Times New Roman" w:cs="Times New Roman"/>
                <w:sz w:val="24"/>
                <w:szCs w:val="24"/>
              </w:rPr>
              <w:t>- это алгоритмы, восстанавливающие и декодирующие изображения с точностью до бит</w:t>
            </w:r>
          </w:p>
        </w:tc>
      </w:tr>
      <w:tr w:rsidR="003A61A5" w:rsidRPr="00C10A42" w:rsidTr="00E66A86">
        <w:tc>
          <w:tcPr>
            <w:tcW w:w="3652" w:type="dxa"/>
          </w:tcPr>
          <w:p w:rsidR="00B506C1" w:rsidRPr="00C10A42" w:rsidRDefault="00B506C1" w:rsidP="00C10A42">
            <w:pPr>
              <w:spacing w:after="0" w:line="360" w:lineRule="auto"/>
              <w:jc w:val="both"/>
              <w:rPr>
                <w:rFonts w:ascii="Times New Roman" w:hAnsi="Times New Roman" w:cs="Times New Roman"/>
                <w:sz w:val="24"/>
                <w:szCs w:val="24"/>
              </w:rPr>
            </w:pPr>
            <w:r w:rsidRPr="00C10A42">
              <w:rPr>
                <w:rFonts w:ascii="Times New Roman" w:hAnsi="Times New Roman" w:cs="Times New Roman"/>
                <w:sz w:val="24"/>
                <w:szCs w:val="24"/>
              </w:rPr>
              <w:t>Алгоритмы сжатия гиперспектральных</w:t>
            </w:r>
          </w:p>
          <w:p w:rsidR="003A61A5" w:rsidRPr="00C10A42" w:rsidRDefault="00B506C1" w:rsidP="00C10A42">
            <w:pPr>
              <w:spacing w:after="0" w:line="360" w:lineRule="auto"/>
              <w:jc w:val="both"/>
              <w:rPr>
                <w:rFonts w:ascii="Times New Roman" w:hAnsi="Times New Roman" w:cs="Times New Roman"/>
                <w:sz w:val="24"/>
                <w:szCs w:val="24"/>
              </w:rPr>
            </w:pPr>
            <w:r w:rsidRPr="00C10A42">
              <w:rPr>
                <w:rFonts w:ascii="Times New Roman" w:hAnsi="Times New Roman" w:cs="Times New Roman"/>
                <w:sz w:val="24"/>
                <w:szCs w:val="24"/>
              </w:rPr>
              <w:t>изображений с потерями</w:t>
            </w:r>
          </w:p>
        </w:tc>
        <w:tc>
          <w:tcPr>
            <w:tcW w:w="6237" w:type="dxa"/>
          </w:tcPr>
          <w:p w:rsidR="003A61A5" w:rsidRPr="00C10A42" w:rsidRDefault="00E66A86" w:rsidP="00C10A42">
            <w:pPr>
              <w:spacing w:after="0" w:line="360" w:lineRule="auto"/>
              <w:jc w:val="both"/>
              <w:rPr>
                <w:rFonts w:ascii="Times New Roman" w:hAnsi="Times New Roman" w:cs="Times New Roman"/>
                <w:sz w:val="24"/>
                <w:szCs w:val="24"/>
              </w:rPr>
            </w:pPr>
            <w:r w:rsidRPr="00C10A42">
              <w:rPr>
                <w:rFonts w:ascii="Times New Roman" w:hAnsi="Times New Roman" w:cs="Times New Roman"/>
                <w:sz w:val="24"/>
                <w:szCs w:val="24"/>
              </w:rPr>
              <w:t>- это алгоритмы, восстанавливающие и декодирующие изображения с определенным уровнем потерь данных при регулируемом параметре качества</w:t>
            </w:r>
          </w:p>
        </w:tc>
      </w:tr>
      <w:tr w:rsidR="003A61A5" w:rsidRPr="00C10A42" w:rsidTr="00E66A86">
        <w:tc>
          <w:tcPr>
            <w:tcW w:w="3652" w:type="dxa"/>
          </w:tcPr>
          <w:p w:rsidR="003A61A5" w:rsidRPr="00C10A42" w:rsidRDefault="00B506C1" w:rsidP="00C10A42">
            <w:pPr>
              <w:spacing w:after="0" w:line="360" w:lineRule="auto"/>
              <w:jc w:val="both"/>
              <w:rPr>
                <w:rFonts w:ascii="Times New Roman" w:hAnsi="Times New Roman" w:cs="Times New Roman"/>
                <w:sz w:val="24"/>
                <w:szCs w:val="24"/>
              </w:rPr>
            </w:pPr>
            <w:r w:rsidRPr="00C10A42">
              <w:rPr>
                <w:rFonts w:ascii="Times New Roman" w:hAnsi="Times New Roman" w:cs="Times New Roman"/>
                <w:sz w:val="24"/>
                <w:szCs w:val="24"/>
              </w:rPr>
              <w:t>Фитосанитарный контроль</w:t>
            </w:r>
          </w:p>
        </w:tc>
        <w:tc>
          <w:tcPr>
            <w:tcW w:w="6237" w:type="dxa"/>
          </w:tcPr>
          <w:p w:rsidR="003A61A5" w:rsidRPr="00C10A42" w:rsidRDefault="00E66A86" w:rsidP="00C10A42">
            <w:pPr>
              <w:spacing w:after="0" w:line="360" w:lineRule="auto"/>
              <w:jc w:val="both"/>
              <w:rPr>
                <w:rFonts w:ascii="Times New Roman" w:hAnsi="Times New Roman" w:cs="Times New Roman"/>
                <w:sz w:val="24"/>
                <w:szCs w:val="24"/>
              </w:rPr>
            </w:pPr>
            <w:r w:rsidRPr="00C10A42">
              <w:rPr>
                <w:rFonts w:ascii="Times New Roman" w:hAnsi="Times New Roman" w:cs="Times New Roman"/>
                <w:sz w:val="24"/>
                <w:szCs w:val="24"/>
              </w:rPr>
              <w:t>- это  комплекс мероприятий, которые направлены на повышение качества продукции в сельском хозяйстве</w:t>
            </w:r>
          </w:p>
        </w:tc>
      </w:tr>
      <w:tr w:rsidR="00B506C1" w:rsidRPr="00C10A42" w:rsidTr="00E66A86">
        <w:tc>
          <w:tcPr>
            <w:tcW w:w="3652" w:type="dxa"/>
          </w:tcPr>
          <w:p w:rsidR="00B506C1" w:rsidRPr="00C10A42" w:rsidRDefault="00B506C1" w:rsidP="00C10A42">
            <w:pPr>
              <w:spacing w:after="0" w:line="360" w:lineRule="auto"/>
              <w:jc w:val="both"/>
              <w:rPr>
                <w:rFonts w:ascii="Times New Roman" w:hAnsi="Times New Roman" w:cs="Times New Roman"/>
                <w:sz w:val="24"/>
                <w:szCs w:val="24"/>
              </w:rPr>
            </w:pPr>
            <w:r w:rsidRPr="00C10A42">
              <w:rPr>
                <w:rFonts w:ascii="Times New Roman" w:hAnsi="Times New Roman" w:cs="Times New Roman"/>
                <w:sz w:val="24"/>
                <w:szCs w:val="24"/>
              </w:rPr>
              <w:t>Предварительная обработка гиперспектральных</w:t>
            </w:r>
          </w:p>
          <w:p w:rsidR="00B506C1" w:rsidRPr="00C10A42" w:rsidRDefault="00B506C1" w:rsidP="00C10A42">
            <w:pPr>
              <w:spacing w:after="0" w:line="360" w:lineRule="auto"/>
              <w:jc w:val="both"/>
              <w:rPr>
                <w:rFonts w:ascii="Times New Roman" w:hAnsi="Times New Roman" w:cs="Times New Roman"/>
                <w:sz w:val="24"/>
                <w:szCs w:val="24"/>
              </w:rPr>
            </w:pPr>
            <w:r w:rsidRPr="00C10A42">
              <w:rPr>
                <w:rFonts w:ascii="Times New Roman" w:hAnsi="Times New Roman" w:cs="Times New Roman"/>
                <w:sz w:val="24"/>
                <w:szCs w:val="24"/>
              </w:rPr>
              <w:t xml:space="preserve">изображений </w:t>
            </w:r>
          </w:p>
        </w:tc>
        <w:tc>
          <w:tcPr>
            <w:tcW w:w="6237" w:type="dxa"/>
          </w:tcPr>
          <w:p w:rsidR="00B506C1" w:rsidRPr="00C10A42" w:rsidRDefault="00E66A86" w:rsidP="00C10A42">
            <w:pPr>
              <w:spacing w:after="0" w:line="360" w:lineRule="auto"/>
              <w:jc w:val="both"/>
              <w:rPr>
                <w:rFonts w:ascii="Times New Roman" w:hAnsi="Times New Roman" w:cs="Times New Roman"/>
                <w:sz w:val="24"/>
                <w:szCs w:val="24"/>
              </w:rPr>
            </w:pPr>
            <w:r w:rsidRPr="00C10A42">
              <w:rPr>
                <w:rFonts w:ascii="Times New Roman" w:hAnsi="Times New Roman" w:cs="Times New Roman"/>
                <w:sz w:val="24"/>
                <w:szCs w:val="24"/>
              </w:rPr>
              <w:t>- радиометрическая коррекция (устранение искажений за счет неравномерности чувствительности элементов детекторов, учет влияния атмосферы); геометрическая коррекция (устранение сдвига, учет кривизны земли; особенностей ландшафта); географическая привязка, синтез цветных и псевдоцветных изображений из канальных изображений</w:t>
            </w:r>
          </w:p>
        </w:tc>
      </w:tr>
      <w:tr w:rsidR="00B506C1" w:rsidRPr="00C10A42" w:rsidTr="00E66A86">
        <w:tc>
          <w:tcPr>
            <w:tcW w:w="3652" w:type="dxa"/>
          </w:tcPr>
          <w:p w:rsidR="00B506C1" w:rsidRPr="00C10A42" w:rsidRDefault="00B506C1" w:rsidP="00C10A42">
            <w:pPr>
              <w:spacing w:after="0" w:line="360" w:lineRule="auto"/>
              <w:jc w:val="both"/>
              <w:rPr>
                <w:rFonts w:ascii="Times New Roman" w:hAnsi="Times New Roman" w:cs="Times New Roman"/>
                <w:sz w:val="24"/>
                <w:szCs w:val="24"/>
              </w:rPr>
            </w:pPr>
            <w:r w:rsidRPr="00C10A42">
              <w:rPr>
                <w:rFonts w:ascii="Times New Roman" w:hAnsi="Times New Roman" w:cs="Times New Roman"/>
                <w:sz w:val="24"/>
                <w:szCs w:val="24"/>
              </w:rPr>
              <w:t>Дистанционное зондирование земли</w:t>
            </w:r>
          </w:p>
        </w:tc>
        <w:tc>
          <w:tcPr>
            <w:tcW w:w="6237" w:type="dxa"/>
          </w:tcPr>
          <w:p w:rsidR="00B506C1" w:rsidRPr="00C10A42" w:rsidRDefault="00E66A86" w:rsidP="00C10A42">
            <w:pPr>
              <w:spacing w:after="0" w:line="360" w:lineRule="auto"/>
              <w:jc w:val="both"/>
              <w:rPr>
                <w:rFonts w:ascii="Times New Roman" w:hAnsi="Times New Roman" w:cs="Times New Roman"/>
                <w:sz w:val="24"/>
                <w:szCs w:val="24"/>
              </w:rPr>
            </w:pPr>
            <w:r w:rsidRPr="00C10A42">
              <w:rPr>
                <w:rFonts w:ascii="Times New Roman" w:hAnsi="Times New Roman" w:cs="Times New Roman"/>
                <w:sz w:val="24"/>
                <w:szCs w:val="24"/>
              </w:rPr>
              <w:t>наблюдение поверхности Земли наземными, авиационными и космическими средствами, оснащёнными различными видами съемочной аппаратуры</w:t>
            </w:r>
          </w:p>
        </w:tc>
      </w:tr>
    </w:tbl>
    <w:p w:rsidR="003A61A5" w:rsidRPr="00C10A42" w:rsidRDefault="003A61A5" w:rsidP="00C10A42">
      <w:pPr>
        <w:spacing w:after="0" w:line="360" w:lineRule="auto"/>
        <w:jc w:val="both"/>
        <w:rPr>
          <w:rFonts w:ascii="Times New Roman" w:hAnsi="Times New Roman" w:cs="Times New Roman"/>
          <w:sz w:val="24"/>
          <w:szCs w:val="24"/>
        </w:rPr>
      </w:pPr>
    </w:p>
    <w:p w:rsidR="00B506C1" w:rsidRPr="00C10A42" w:rsidRDefault="006651C7" w:rsidP="00C10A42">
      <w:pPr>
        <w:spacing w:after="0" w:line="360" w:lineRule="auto"/>
        <w:jc w:val="both"/>
        <w:rPr>
          <w:rFonts w:ascii="Times New Roman" w:hAnsi="Times New Roman" w:cs="Times New Roman"/>
          <w:sz w:val="24"/>
          <w:szCs w:val="24"/>
        </w:rPr>
      </w:pPr>
      <w:r w:rsidRPr="00C10A42">
        <w:rPr>
          <w:rFonts w:ascii="Times New Roman" w:hAnsi="Times New Roman" w:cs="Times New Roman"/>
          <w:sz w:val="24"/>
          <w:szCs w:val="24"/>
        </w:rPr>
        <w:tab/>
      </w:r>
      <w:r w:rsidRPr="00C10A42">
        <w:rPr>
          <w:rFonts w:ascii="Times New Roman" w:hAnsi="Times New Roman" w:cs="Times New Roman"/>
          <w:sz w:val="24"/>
          <w:szCs w:val="24"/>
        </w:rPr>
        <w:tab/>
      </w:r>
    </w:p>
    <w:p w:rsidR="00B506C1" w:rsidRPr="00C10A42" w:rsidRDefault="00B506C1" w:rsidP="00C10A42">
      <w:pPr>
        <w:spacing w:after="0" w:line="360" w:lineRule="auto"/>
        <w:rPr>
          <w:rFonts w:ascii="Times New Roman" w:hAnsi="Times New Roman" w:cs="Times New Roman"/>
          <w:sz w:val="24"/>
          <w:szCs w:val="24"/>
        </w:rPr>
      </w:pPr>
      <w:r w:rsidRPr="00C10A42">
        <w:rPr>
          <w:rFonts w:ascii="Times New Roman" w:hAnsi="Times New Roman" w:cs="Times New Roman"/>
          <w:sz w:val="24"/>
          <w:szCs w:val="24"/>
        </w:rPr>
        <w:br w:type="page"/>
      </w:r>
    </w:p>
    <w:p w:rsidR="00CF6689" w:rsidRPr="00303FD4" w:rsidRDefault="002534DF" w:rsidP="00C10A42">
      <w:pPr>
        <w:spacing w:after="0" w:line="360" w:lineRule="auto"/>
        <w:jc w:val="center"/>
        <w:rPr>
          <w:rFonts w:ascii="Times New Roman" w:hAnsi="Times New Roman" w:cs="Times New Roman"/>
          <w:b/>
          <w:sz w:val="24"/>
          <w:szCs w:val="24"/>
        </w:rPr>
      </w:pPr>
      <w:r w:rsidRPr="00303FD4">
        <w:rPr>
          <w:rFonts w:ascii="Times New Roman" w:hAnsi="Times New Roman" w:cs="Times New Roman"/>
          <w:b/>
          <w:sz w:val="24"/>
          <w:szCs w:val="24"/>
        </w:rPr>
        <w:lastRenderedPageBreak/>
        <w:t>ПЕРЕЧЕНЬ СОКРАЩЕНИЙ И ОБОЗНАЧЕНИЙ</w:t>
      </w:r>
    </w:p>
    <w:p w:rsidR="002534DF" w:rsidRPr="00C10A42" w:rsidRDefault="002534DF" w:rsidP="00C10A42">
      <w:pPr>
        <w:spacing w:after="0" w:line="360" w:lineRule="auto"/>
        <w:jc w:val="center"/>
        <w:rPr>
          <w:rFonts w:ascii="Times New Roman" w:hAnsi="Times New Roman" w:cs="Times New Roman"/>
          <w:sz w:val="24"/>
          <w:szCs w:val="24"/>
        </w:rPr>
      </w:pPr>
    </w:p>
    <w:p w:rsidR="00B506C1" w:rsidRPr="00C10A42" w:rsidRDefault="00B506C1" w:rsidP="00C10A42">
      <w:pPr>
        <w:spacing w:after="0" w:line="360" w:lineRule="auto"/>
        <w:ind w:firstLine="709"/>
        <w:jc w:val="both"/>
        <w:rPr>
          <w:rFonts w:ascii="Times New Roman" w:hAnsi="Times New Roman" w:cs="Times New Roman"/>
          <w:sz w:val="24"/>
          <w:szCs w:val="24"/>
        </w:rPr>
      </w:pPr>
      <w:r w:rsidRPr="00C10A42">
        <w:rPr>
          <w:rFonts w:ascii="Times New Roman" w:hAnsi="Times New Roman" w:cs="Times New Roman"/>
          <w:sz w:val="24"/>
          <w:szCs w:val="24"/>
        </w:rPr>
        <w:t>В настоящем отчете по НИР применяются следующие сокращения и обозначения</w:t>
      </w:r>
    </w:p>
    <w:p w:rsidR="00B506C1" w:rsidRPr="00C10A42" w:rsidRDefault="00B506C1" w:rsidP="00C10A42">
      <w:pPr>
        <w:spacing w:after="0" w:line="360" w:lineRule="auto"/>
        <w:ind w:firstLine="709"/>
        <w:rPr>
          <w:rFonts w:ascii="Times New Roman" w:hAnsi="Times New Roman" w:cs="Times New Roman"/>
          <w:sz w:val="24"/>
          <w:szCs w:val="24"/>
        </w:rPr>
      </w:pPr>
      <w:r w:rsidRPr="00C10A42">
        <w:rPr>
          <w:rFonts w:ascii="Times New Roman" w:hAnsi="Times New Roman" w:cs="Times New Roman"/>
          <w:sz w:val="24"/>
          <w:szCs w:val="24"/>
        </w:rPr>
        <w:t xml:space="preserve">ДЗЗ </w:t>
      </w:r>
      <w:r w:rsidR="00E66A86" w:rsidRPr="00C10A42">
        <w:rPr>
          <w:rFonts w:ascii="Times New Roman" w:hAnsi="Times New Roman" w:cs="Times New Roman"/>
          <w:sz w:val="24"/>
          <w:szCs w:val="24"/>
        </w:rPr>
        <w:t xml:space="preserve"> </w:t>
      </w:r>
      <w:r w:rsidRPr="00C10A42">
        <w:rPr>
          <w:rFonts w:ascii="Times New Roman" w:hAnsi="Times New Roman" w:cs="Times New Roman"/>
          <w:sz w:val="24"/>
          <w:szCs w:val="24"/>
        </w:rPr>
        <w:t>– дистанционное зондирование Земли</w:t>
      </w:r>
    </w:p>
    <w:p w:rsidR="00B506C1" w:rsidRPr="00C10A42" w:rsidRDefault="00B506C1" w:rsidP="00C10A42">
      <w:pPr>
        <w:spacing w:after="0" w:line="360" w:lineRule="auto"/>
        <w:ind w:firstLine="709"/>
        <w:rPr>
          <w:rFonts w:ascii="Times New Roman" w:hAnsi="Times New Roman" w:cs="Times New Roman"/>
          <w:sz w:val="24"/>
          <w:szCs w:val="24"/>
        </w:rPr>
      </w:pPr>
      <w:r w:rsidRPr="00C10A42">
        <w:rPr>
          <w:rFonts w:ascii="Times New Roman" w:hAnsi="Times New Roman" w:cs="Times New Roman"/>
          <w:sz w:val="24"/>
          <w:szCs w:val="24"/>
        </w:rPr>
        <w:t>ГИ – гиперспектральные изображения</w:t>
      </w:r>
    </w:p>
    <w:p w:rsidR="00B506C1" w:rsidRPr="00C10A42" w:rsidRDefault="00B506C1" w:rsidP="00C10A42">
      <w:pPr>
        <w:pStyle w:val="af7"/>
        <w:rPr>
          <w:sz w:val="24"/>
          <w:szCs w:val="24"/>
        </w:rPr>
      </w:pPr>
      <w:r w:rsidRPr="00C10A42">
        <w:rPr>
          <w:sz w:val="24"/>
          <w:szCs w:val="24"/>
        </w:rPr>
        <w:t>КА – космический аппарат</w:t>
      </w:r>
    </w:p>
    <w:p w:rsidR="00B506C1" w:rsidRPr="00C10A42" w:rsidRDefault="00B506C1" w:rsidP="00C10A42">
      <w:pPr>
        <w:pStyle w:val="af7"/>
        <w:rPr>
          <w:sz w:val="24"/>
          <w:szCs w:val="24"/>
        </w:rPr>
      </w:pPr>
      <w:r w:rsidRPr="00C10A42">
        <w:rPr>
          <w:sz w:val="24"/>
          <w:szCs w:val="24"/>
        </w:rPr>
        <w:t>ПО – программное обеспечение</w:t>
      </w:r>
    </w:p>
    <w:p w:rsidR="00B506C1" w:rsidRPr="00C10A42" w:rsidRDefault="00B506C1" w:rsidP="00C10A42">
      <w:pPr>
        <w:pStyle w:val="af7"/>
        <w:rPr>
          <w:sz w:val="24"/>
          <w:szCs w:val="24"/>
        </w:rPr>
      </w:pPr>
      <w:r w:rsidRPr="00C10A42">
        <w:rPr>
          <w:sz w:val="24"/>
          <w:szCs w:val="24"/>
        </w:rPr>
        <w:t>ЭВМ – электронная вычислительная машина</w:t>
      </w:r>
    </w:p>
    <w:p w:rsidR="00B506C1" w:rsidRPr="00C10A42" w:rsidRDefault="00B506C1" w:rsidP="00C10A42">
      <w:pPr>
        <w:pStyle w:val="af7"/>
        <w:rPr>
          <w:sz w:val="24"/>
          <w:szCs w:val="24"/>
          <w:lang w:val="kk-KZ"/>
        </w:rPr>
      </w:pPr>
      <w:r w:rsidRPr="00C10A42">
        <w:rPr>
          <w:sz w:val="24"/>
          <w:szCs w:val="24"/>
          <w:lang w:val="kk-KZ"/>
        </w:rPr>
        <w:t>ДКП – дискретно-косинусное преобразование</w:t>
      </w:r>
    </w:p>
    <w:p w:rsidR="00B506C1" w:rsidRPr="00C10A42" w:rsidRDefault="00B506C1" w:rsidP="00C10A42">
      <w:pPr>
        <w:pStyle w:val="af7"/>
        <w:rPr>
          <w:sz w:val="24"/>
          <w:szCs w:val="24"/>
          <w:lang w:val="kk-KZ"/>
        </w:rPr>
      </w:pPr>
      <w:r w:rsidRPr="00C10A42">
        <w:rPr>
          <w:sz w:val="24"/>
          <w:szCs w:val="24"/>
          <w:lang w:val="kk-KZ"/>
        </w:rPr>
        <w:t>ДВП – дискретное вейвлет-преобразование</w:t>
      </w:r>
    </w:p>
    <w:p w:rsidR="00B506C1" w:rsidRPr="00C10A42" w:rsidRDefault="00B506C1" w:rsidP="00C10A42">
      <w:pPr>
        <w:pStyle w:val="af7"/>
        <w:rPr>
          <w:sz w:val="24"/>
          <w:szCs w:val="24"/>
          <w:lang w:val="kk-KZ"/>
        </w:rPr>
      </w:pPr>
      <w:r w:rsidRPr="00C10A42">
        <w:rPr>
          <w:sz w:val="24"/>
          <w:szCs w:val="24"/>
          <w:lang w:val="kk-KZ"/>
        </w:rPr>
        <w:t>УАП – Уолша-Адамара преобразование</w:t>
      </w:r>
    </w:p>
    <w:p w:rsidR="00B506C1" w:rsidRPr="00C10A42" w:rsidRDefault="00B506C1" w:rsidP="00C10A42">
      <w:pPr>
        <w:pStyle w:val="af7"/>
        <w:rPr>
          <w:sz w:val="24"/>
          <w:szCs w:val="24"/>
          <w:lang w:val="kk-KZ"/>
        </w:rPr>
      </w:pPr>
      <w:r w:rsidRPr="00C10A42">
        <w:rPr>
          <w:sz w:val="24"/>
          <w:szCs w:val="24"/>
          <w:lang w:val="kk-KZ"/>
        </w:rPr>
        <w:t>КЛ – Карунена-Лоэва</w:t>
      </w:r>
    </w:p>
    <w:p w:rsidR="00B506C1" w:rsidRPr="00C10A42" w:rsidRDefault="00B506C1" w:rsidP="00C10A42">
      <w:pPr>
        <w:pStyle w:val="af7"/>
        <w:rPr>
          <w:sz w:val="24"/>
          <w:szCs w:val="24"/>
          <w:lang w:val="kk-KZ"/>
        </w:rPr>
      </w:pPr>
      <w:r w:rsidRPr="00C10A42">
        <w:rPr>
          <w:sz w:val="24"/>
          <w:szCs w:val="24"/>
          <w:lang w:val="kk-KZ"/>
        </w:rPr>
        <w:t>SPIHT – set partitioning in hierarchical trees (установление разбиения на иерархические деревья)</w:t>
      </w:r>
    </w:p>
    <w:p w:rsidR="00B506C1" w:rsidRPr="00C10A42" w:rsidRDefault="00B506C1" w:rsidP="00C10A42">
      <w:pPr>
        <w:pStyle w:val="af7"/>
        <w:rPr>
          <w:rStyle w:val="st"/>
          <w:sz w:val="24"/>
          <w:szCs w:val="24"/>
          <w:lang w:val="kk-KZ"/>
        </w:rPr>
      </w:pPr>
      <w:r w:rsidRPr="00C10A42">
        <w:rPr>
          <w:iCs/>
          <w:sz w:val="24"/>
          <w:szCs w:val="24"/>
          <w:lang w:val="kk-KZ" w:eastAsia="ru-RU"/>
        </w:rPr>
        <w:t>PPM – p</w:t>
      </w:r>
      <w:r w:rsidRPr="00C10A42">
        <w:rPr>
          <w:rStyle w:val="st"/>
          <w:sz w:val="24"/>
          <w:szCs w:val="24"/>
          <w:lang w:val="kk-KZ"/>
        </w:rPr>
        <w:t>rediction by Partial Matching (предсказание по частичному совпадению)</w:t>
      </w:r>
    </w:p>
    <w:p w:rsidR="00B506C1" w:rsidRPr="00C10A42" w:rsidRDefault="00B506C1" w:rsidP="00C10A42">
      <w:pPr>
        <w:pStyle w:val="af7"/>
        <w:tabs>
          <w:tab w:val="left" w:pos="2039"/>
        </w:tabs>
        <w:rPr>
          <w:rStyle w:val="st"/>
          <w:sz w:val="24"/>
          <w:szCs w:val="24"/>
          <w:lang w:val="en-US"/>
        </w:rPr>
      </w:pPr>
      <w:r w:rsidRPr="00C10A42">
        <w:rPr>
          <w:rStyle w:val="st"/>
          <w:sz w:val="24"/>
          <w:szCs w:val="24"/>
          <w:lang w:val="en-US"/>
        </w:rPr>
        <w:t xml:space="preserve">JPEG – </w:t>
      </w:r>
      <w:r w:rsidRPr="00C10A42">
        <w:rPr>
          <w:bCs/>
          <w:sz w:val="24"/>
          <w:szCs w:val="24"/>
          <w:shd w:val="clear" w:color="auto" w:fill="FFFFFF"/>
          <w:lang w:val="en-US"/>
        </w:rPr>
        <w:t>Joint Photographic Experts Group</w:t>
      </w:r>
    </w:p>
    <w:p w:rsidR="00B506C1" w:rsidRPr="00C10A42" w:rsidRDefault="00B506C1" w:rsidP="00C10A42">
      <w:pPr>
        <w:pStyle w:val="af7"/>
        <w:rPr>
          <w:rStyle w:val="st"/>
          <w:sz w:val="24"/>
          <w:szCs w:val="24"/>
          <w:lang w:val="en-US"/>
        </w:rPr>
      </w:pPr>
      <w:r w:rsidRPr="00C10A42">
        <w:rPr>
          <w:rStyle w:val="st"/>
          <w:sz w:val="24"/>
          <w:szCs w:val="24"/>
          <w:lang w:val="en-US"/>
        </w:rPr>
        <w:t xml:space="preserve">JPEG-LS – </w:t>
      </w:r>
      <w:r w:rsidRPr="00C10A42">
        <w:rPr>
          <w:bCs/>
          <w:sz w:val="24"/>
          <w:szCs w:val="24"/>
          <w:shd w:val="clear" w:color="auto" w:fill="FFFFFF"/>
          <w:lang w:val="en-US"/>
        </w:rPr>
        <w:t>Joint Photographic Experts Group-Lossless</w:t>
      </w:r>
    </w:p>
    <w:p w:rsidR="00B506C1" w:rsidRPr="00C10A42" w:rsidRDefault="00B506C1" w:rsidP="00C10A42">
      <w:pPr>
        <w:pStyle w:val="af7"/>
        <w:rPr>
          <w:rStyle w:val="st"/>
          <w:sz w:val="24"/>
          <w:szCs w:val="24"/>
          <w:lang w:val="en-US"/>
        </w:rPr>
      </w:pPr>
      <w:r w:rsidRPr="00C10A42">
        <w:rPr>
          <w:rStyle w:val="st"/>
          <w:sz w:val="24"/>
          <w:szCs w:val="24"/>
          <w:lang w:val="en-US"/>
        </w:rPr>
        <w:t xml:space="preserve">ECW – </w:t>
      </w:r>
      <w:r w:rsidRPr="00C10A42">
        <w:rPr>
          <w:sz w:val="24"/>
          <w:szCs w:val="24"/>
          <w:shd w:val="clear" w:color="auto" w:fill="FFFFFF"/>
          <w:lang w:val="en-US"/>
        </w:rPr>
        <w:t xml:space="preserve">Enhanced Compression Wavelet </w:t>
      </w:r>
    </w:p>
    <w:p w:rsidR="00B506C1" w:rsidRPr="00C10A42" w:rsidRDefault="00B506C1" w:rsidP="00C10A42">
      <w:pPr>
        <w:pStyle w:val="af7"/>
        <w:rPr>
          <w:rStyle w:val="st"/>
          <w:sz w:val="24"/>
          <w:szCs w:val="24"/>
          <w:lang w:val="en-US"/>
        </w:rPr>
      </w:pPr>
      <w:r w:rsidRPr="00C10A42">
        <w:rPr>
          <w:rStyle w:val="st"/>
          <w:sz w:val="24"/>
          <w:szCs w:val="24"/>
          <w:lang w:val="en-US"/>
        </w:rPr>
        <w:t xml:space="preserve">MrSID – </w:t>
      </w:r>
      <w:r w:rsidRPr="00C10A42">
        <w:rPr>
          <w:iCs/>
          <w:sz w:val="24"/>
          <w:szCs w:val="24"/>
          <w:shd w:val="clear" w:color="auto" w:fill="FFFFFF"/>
          <w:lang w:val="en-US"/>
        </w:rPr>
        <w:t xml:space="preserve">multiresolution seamless image database </w:t>
      </w:r>
    </w:p>
    <w:p w:rsidR="00B506C1" w:rsidRPr="00C10A42" w:rsidRDefault="00B506C1" w:rsidP="00C10A42">
      <w:pPr>
        <w:pStyle w:val="af7"/>
        <w:rPr>
          <w:rStyle w:val="st"/>
          <w:sz w:val="24"/>
          <w:szCs w:val="24"/>
          <w:lang w:val="en-US"/>
        </w:rPr>
      </w:pPr>
      <w:r w:rsidRPr="00C10A42">
        <w:rPr>
          <w:rStyle w:val="st"/>
          <w:sz w:val="24"/>
          <w:szCs w:val="24"/>
          <w:lang w:val="en-US"/>
        </w:rPr>
        <w:t>EZW – Embedded Zerotrees of Wavelet</w:t>
      </w:r>
    </w:p>
    <w:p w:rsidR="00B506C1" w:rsidRPr="00C10A42" w:rsidRDefault="00B506C1" w:rsidP="00C10A42">
      <w:pPr>
        <w:pStyle w:val="af7"/>
        <w:rPr>
          <w:rStyle w:val="st"/>
          <w:sz w:val="24"/>
          <w:szCs w:val="24"/>
          <w:lang w:val="en-US"/>
        </w:rPr>
      </w:pPr>
      <w:r w:rsidRPr="00C10A42">
        <w:rPr>
          <w:rStyle w:val="st"/>
          <w:sz w:val="24"/>
          <w:szCs w:val="24"/>
          <w:lang w:val="en-US"/>
        </w:rPr>
        <w:t>BpP – bit per pixel (</w:t>
      </w:r>
      <w:r w:rsidRPr="00C10A42">
        <w:rPr>
          <w:rStyle w:val="st"/>
          <w:sz w:val="24"/>
          <w:szCs w:val="24"/>
        </w:rPr>
        <w:t>бит</w:t>
      </w:r>
      <w:r w:rsidRPr="00C10A42">
        <w:rPr>
          <w:rStyle w:val="st"/>
          <w:sz w:val="24"/>
          <w:szCs w:val="24"/>
          <w:lang w:val="en-US"/>
        </w:rPr>
        <w:t xml:space="preserve"> </w:t>
      </w:r>
      <w:r w:rsidRPr="00C10A42">
        <w:rPr>
          <w:rStyle w:val="st"/>
          <w:sz w:val="24"/>
          <w:szCs w:val="24"/>
        </w:rPr>
        <w:t>на</w:t>
      </w:r>
      <w:r w:rsidRPr="00C10A42">
        <w:rPr>
          <w:rStyle w:val="st"/>
          <w:sz w:val="24"/>
          <w:szCs w:val="24"/>
          <w:lang w:val="en-US"/>
        </w:rPr>
        <w:t xml:space="preserve"> </w:t>
      </w:r>
      <w:r w:rsidRPr="00C10A42">
        <w:rPr>
          <w:rStyle w:val="st"/>
          <w:sz w:val="24"/>
          <w:szCs w:val="24"/>
        </w:rPr>
        <w:t>пиксель</w:t>
      </w:r>
      <w:r w:rsidRPr="00C10A42">
        <w:rPr>
          <w:rStyle w:val="st"/>
          <w:sz w:val="24"/>
          <w:szCs w:val="24"/>
          <w:lang w:val="en-US"/>
        </w:rPr>
        <w:t>)</w:t>
      </w:r>
    </w:p>
    <w:p w:rsidR="00B506C1" w:rsidRPr="00037F0A" w:rsidRDefault="00B506C1" w:rsidP="00C10A42">
      <w:pPr>
        <w:tabs>
          <w:tab w:val="left" w:pos="1134"/>
        </w:tabs>
        <w:spacing w:after="0" w:line="360" w:lineRule="auto"/>
        <w:ind w:firstLine="709"/>
        <w:jc w:val="both"/>
        <w:rPr>
          <w:rFonts w:ascii="Times New Roman" w:hAnsi="Times New Roman" w:cs="Times New Roman"/>
          <w:iCs/>
          <w:sz w:val="24"/>
          <w:szCs w:val="24"/>
          <w:shd w:val="clear" w:color="auto" w:fill="FEFEFE"/>
          <w:lang w:val="en-US"/>
        </w:rPr>
      </w:pPr>
      <w:r w:rsidRPr="00C10A42">
        <w:rPr>
          <w:rFonts w:ascii="Times New Roman" w:hAnsi="Times New Roman" w:cs="Times New Roman"/>
          <w:sz w:val="24"/>
          <w:szCs w:val="24"/>
          <w:lang w:val="kk-KZ"/>
        </w:rPr>
        <w:t xml:space="preserve">PSNR – </w:t>
      </w:r>
      <w:r w:rsidRPr="00C10A42">
        <w:rPr>
          <w:rFonts w:ascii="Times New Roman" w:hAnsi="Times New Roman" w:cs="Times New Roman"/>
          <w:iCs/>
          <w:sz w:val="24"/>
          <w:szCs w:val="24"/>
          <w:shd w:val="clear" w:color="auto" w:fill="FEFEFE"/>
          <w:lang w:val="kk-KZ"/>
        </w:rPr>
        <w:t>peak signal-to-noise ratio (</w:t>
      </w:r>
      <w:r w:rsidRPr="00C10A42">
        <w:rPr>
          <w:rFonts w:ascii="Times New Roman" w:hAnsi="Times New Roman" w:cs="Times New Roman"/>
          <w:sz w:val="24"/>
          <w:szCs w:val="24"/>
          <w:lang w:val="kk-KZ"/>
        </w:rPr>
        <w:t>пиковое отношение сигнала к шуму</w:t>
      </w:r>
      <w:r w:rsidRPr="00C10A42">
        <w:rPr>
          <w:rFonts w:ascii="Times New Roman" w:hAnsi="Times New Roman" w:cs="Times New Roman"/>
          <w:iCs/>
          <w:sz w:val="24"/>
          <w:szCs w:val="24"/>
          <w:shd w:val="clear" w:color="auto" w:fill="FEFEFE"/>
          <w:lang w:val="kk-KZ"/>
        </w:rPr>
        <w:t>)</w:t>
      </w:r>
    </w:p>
    <w:p w:rsidR="00B506C1" w:rsidRPr="00037F0A" w:rsidRDefault="00B506C1" w:rsidP="00C10A42">
      <w:pPr>
        <w:tabs>
          <w:tab w:val="left" w:pos="1134"/>
        </w:tabs>
        <w:spacing w:after="0" w:line="360" w:lineRule="auto"/>
        <w:ind w:firstLine="709"/>
        <w:jc w:val="both"/>
        <w:rPr>
          <w:rFonts w:ascii="Times New Roman" w:hAnsi="Times New Roman" w:cs="Times New Roman"/>
          <w:iCs/>
          <w:sz w:val="24"/>
          <w:szCs w:val="24"/>
          <w:shd w:val="clear" w:color="auto" w:fill="FEFEFE"/>
          <w:lang w:val="en-US"/>
        </w:rPr>
      </w:pPr>
      <w:r w:rsidRPr="00C10A42">
        <w:rPr>
          <w:rFonts w:ascii="Times New Roman" w:hAnsi="Times New Roman" w:cs="Times New Roman"/>
          <w:iCs/>
          <w:sz w:val="24"/>
          <w:szCs w:val="24"/>
          <w:shd w:val="clear" w:color="auto" w:fill="FEFEFE"/>
          <w:lang w:val="en-US"/>
        </w:rPr>
        <w:t>MSE</w:t>
      </w:r>
      <w:r w:rsidRPr="00037F0A">
        <w:rPr>
          <w:rFonts w:ascii="Times New Roman" w:hAnsi="Times New Roman" w:cs="Times New Roman"/>
          <w:iCs/>
          <w:sz w:val="24"/>
          <w:szCs w:val="24"/>
          <w:shd w:val="clear" w:color="auto" w:fill="FEFEFE"/>
          <w:lang w:val="en-US"/>
        </w:rPr>
        <w:t xml:space="preserve"> – </w:t>
      </w:r>
      <w:r w:rsidRPr="00C10A42">
        <w:rPr>
          <w:rFonts w:ascii="Times New Roman" w:hAnsi="Times New Roman" w:cs="Times New Roman"/>
          <w:iCs/>
          <w:sz w:val="24"/>
          <w:szCs w:val="24"/>
          <w:shd w:val="clear" w:color="auto" w:fill="FEFEFE"/>
          <w:lang w:val="en-US"/>
        </w:rPr>
        <w:t>mean</w:t>
      </w:r>
      <w:r w:rsidRPr="00037F0A">
        <w:rPr>
          <w:rFonts w:ascii="Times New Roman" w:hAnsi="Times New Roman" w:cs="Times New Roman"/>
          <w:iCs/>
          <w:sz w:val="24"/>
          <w:szCs w:val="24"/>
          <w:shd w:val="clear" w:color="auto" w:fill="FEFEFE"/>
          <w:lang w:val="en-US"/>
        </w:rPr>
        <w:t xml:space="preserve"> </w:t>
      </w:r>
      <w:r w:rsidRPr="00C10A42">
        <w:rPr>
          <w:rFonts w:ascii="Times New Roman" w:hAnsi="Times New Roman" w:cs="Times New Roman"/>
          <w:iCs/>
          <w:sz w:val="24"/>
          <w:szCs w:val="24"/>
          <w:shd w:val="clear" w:color="auto" w:fill="FEFEFE"/>
          <w:lang w:val="en-US"/>
        </w:rPr>
        <w:t>square</w:t>
      </w:r>
      <w:r w:rsidRPr="00037F0A">
        <w:rPr>
          <w:rFonts w:ascii="Times New Roman" w:hAnsi="Times New Roman" w:cs="Times New Roman"/>
          <w:iCs/>
          <w:sz w:val="24"/>
          <w:szCs w:val="24"/>
          <w:shd w:val="clear" w:color="auto" w:fill="FEFEFE"/>
          <w:lang w:val="en-US"/>
        </w:rPr>
        <w:t xml:space="preserve"> </w:t>
      </w:r>
      <w:r w:rsidRPr="00C10A42">
        <w:rPr>
          <w:rFonts w:ascii="Times New Roman" w:hAnsi="Times New Roman" w:cs="Times New Roman"/>
          <w:iCs/>
          <w:sz w:val="24"/>
          <w:szCs w:val="24"/>
          <w:shd w:val="clear" w:color="auto" w:fill="FEFEFE"/>
          <w:lang w:val="en-US"/>
        </w:rPr>
        <w:t>error</w:t>
      </w:r>
      <w:r w:rsidRPr="00037F0A">
        <w:rPr>
          <w:rFonts w:ascii="Times New Roman" w:hAnsi="Times New Roman" w:cs="Times New Roman"/>
          <w:iCs/>
          <w:sz w:val="24"/>
          <w:szCs w:val="24"/>
          <w:shd w:val="clear" w:color="auto" w:fill="FEFEFE"/>
          <w:lang w:val="en-US"/>
        </w:rPr>
        <w:t xml:space="preserve"> (</w:t>
      </w:r>
      <w:r w:rsidRPr="00C10A42">
        <w:rPr>
          <w:rFonts w:ascii="Times New Roman" w:hAnsi="Times New Roman" w:cs="Times New Roman"/>
          <w:iCs/>
          <w:sz w:val="24"/>
          <w:szCs w:val="24"/>
          <w:shd w:val="clear" w:color="auto" w:fill="FEFEFE"/>
        </w:rPr>
        <w:t>средняя</w:t>
      </w:r>
      <w:r w:rsidRPr="00037F0A">
        <w:rPr>
          <w:rFonts w:ascii="Times New Roman" w:hAnsi="Times New Roman" w:cs="Times New Roman"/>
          <w:iCs/>
          <w:sz w:val="24"/>
          <w:szCs w:val="24"/>
          <w:shd w:val="clear" w:color="auto" w:fill="FEFEFE"/>
          <w:lang w:val="en-US"/>
        </w:rPr>
        <w:t xml:space="preserve"> </w:t>
      </w:r>
      <w:r w:rsidRPr="00C10A42">
        <w:rPr>
          <w:rFonts w:ascii="Times New Roman" w:hAnsi="Times New Roman" w:cs="Times New Roman"/>
          <w:iCs/>
          <w:sz w:val="24"/>
          <w:szCs w:val="24"/>
          <w:shd w:val="clear" w:color="auto" w:fill="FEFEFE"/>
        </w:rPr>
        <w:t>квадратическая</w:t>
      </w:r>
      <w:r w:rsidRPr="00037F0A">
        <w:rPr>
          <w:rFonts w:ascii="Times New Roman" w:hAnsi="Times New Roman" w:cs="Times New Roman"/>
          <w:iCs/>
          <w:sz w:val="24"/>
          <w:szCs w:val="24"/>
          <w:shd w:val="clear" w:color="auto" w:fill="FEFEFE"/>
          <w:lang w:val="en-US"/>
        </w:rPr>
        <w:t xml:space="preserve"> </w:t>
      </w:r>
      <w:r w:rsidRPr="00C10A42">
        <w:rPr>
          <w:rFonts w:ascii="Times New Roman" w:hAnsi="Times New Roman" w:cs="Times New Roman"/>
          <w:iCs/>
          <w:sz w:val="24"/>
          <w:szCs w:val="24"/>
          <w:shd w:val="clear" w:color="auto" w:fill="FEFEFE"/>
        </w:rPr>
        <w:t>ошибка</w:t>
      </w:r>
      <w:r w:rsidRPr="00037F0A">
        <w:rPr>
          <w:rFonts w:ascii="Times New Roman" w:hAnsi="Times New Roman" w:cs="Times New Roman"/>
          <w:iCs/>
          <w:sz w:val="24"/>
          <w:szCs w:val="24"/>
          <w:shd w:val="clear" w:color="auto" w:fill="FEFEFE"/>
          <w:lang w:val="en-US"/>
        </w:rPr>
        <w:t>)</w:t>
      </w:r>
    </w:p>
    <w:p w:rsidR="00B506C1" w:rsidRPr="00037F0A" w:rsidRDefault="00B506C1" w:rsidP="00C10A42">
      <w:pPr>
        <w:tabs>
          <w:tab w:val="left" w:pos="1134"/>
        </w:tabs>
        <w:spacing w:after="0" w:line="360" w:lineRule="auto"/>
        <w:ind w:firstLine="709"/>
        <w:jc w:val="both"/>
        <w:rPr>
          <w:rFonts w:ascii="Times New Roman" w:hAnsi="Times New Roman" w:cs="Times New Roman"/>
          <w:sz w:val="24"/>
          <w:szCs w:val="24"/>
          <w:lang w:val="en-US"/>
        </w:rPr>
      </w:pPr>
      <w:r w:rsidRPr="00C10A42">
        <w:rPr>
          <w:rFonts w:ascii="Times New Roman" w:hAnsi="Times New Roman" w:cs="Times New Roman"/>
          <w:iCs/>
          <w:sz w:val="24"/>
          <w:szCs w:val="24"/>
          <w:shd w:val="clear" w:color="auto" w:fill="FEFEFE"/>
          <w:lang w:val="en-US"/>
        </w:rPr>
        <w:t>PMSE</w:t>
      </w:r>
      <w:r w:rsidRPr="00037F0A">
        <w:rPr>
          <w:rFonts w:ascii="Times New Roman" w:hAnsi="Times New Roman" w:cs="Times New Roman"/>
          <w:iCs/>
          <w:sz w:val="24"/>
          <w:szCs w:val="24"/>
          <w:shd w:val="clear" w:color="auto" w:fill="FEFEFE"/>
          <w:lang w:val="en-US"/>
        </w:rPr>
        <w:t xml:space="preserve"> – </w:t>
      </w:r>
      <w:r w:rsidRPr="00C10A42">
        <w:rPr>
          <w:rFonts w:ascii="Times New Roman" w:hAnsi="Times New Roman" w:cs="Times New Roman"/>
          <w:iCs/>
          <w:sz w:val="24"/>
          <w:szCs w:val="24"/>
          <w:shd w:val="clear" w:color="auto" w:fill="FEFEFE"/>
          <w:lang w:val="en-US"/>
        </w:rPr>
        <w:t>peak</w:t>
      </w:r>
      <w:r w:rsidRPr="00037F0A">
        <w:rPr>
          <w:rFonts w:ascii="Times New Roman" w:hAnsi="Times New Roman" w:cs="Times New Roman"/>
          <w:iCs/>
          <w:sz w:val="24"/>
          <w:szCs w:val="24"/>
          <w:shd w:val="clear" w:color="auto" w:fill="FEFEFE"/>
          <w:lang w:val="en-US"/>
        </w:rPr>
        <w:t xml:space="preserve"> </w:t>
      </w:r>
      <w:r w:rsidRPr="00C10A42">
        <w:rPr>
          <w:rFonts w:ascii="Times New Roman" w:hAnsi="Times New Roman" w:cs="Times New Roman"/>
          <w:iCs/>
          <w:sz w:val="24"/>
          <w:szCs w:val="24"/>
          <w:shd w:val="clear" w:color="auto" w:fill="FEFEFE"/>
          <w:lang w:val="en-US"/>
        </w:rPr>
        <w:t>mean</w:t>
      </w:r>
      <w:r w:rsidRPr="00037F0A">
        <w:rPr>
          <w:rFonts w:ascii="Times New Roman" w:hAnsi="Times New Roman" w:cs="Times New Roman"/>
          <w:iCs/>
          <w:sz w:val="24"/>
          <w:szCs w:val="24"/>
          <w:shd w:val="clear" w:color="auto" w:fill="FEFEFE"/>
          <w:lang w:val="en-US"/>
        </w:rPr>
        <w:t xml:space="preserve"> </w:t>
      </w:r>
      <w:r w:rsidRPr="00C10A42">
        <w:rPr>
          <w:rFonts w:ascii="Times New Roman" w:hAnsi="Times New Roman" w:cs="Times New Roman"/>
          <w:iCs/>
          <w:sz w:val="24"/>
          <w:szCs w:val="24"/>
          <w:shd w:val="clear" w:color="auto" w:fill="FEFEFE"/>
          <w:lang w:val="en-US"/>
        </w:rPr>
        <w:t>square</w:t>
      </w:r>
      <w:r w:rsidRPr="00037F0A">
        <w:rPr>
          <w:rFonts w:ascii="Times New Roman" w:hAnsi="Times New Roman" w:cs="Times New Roman"/>
          <w:iCs/>
          <w:sz w:val="24"/>
          <w:szCs w:val="24"/>
          <w:shd w:val="clear" w:color="auto" w:fill="FEFEFE"/>
          <w:lang w:val="en-US"/>
        </w:rPr>
        <w:t xml:space="preserve"> </w:t>
      </w:r>
      <w:r w:rsidRPr="00C10A42">
        <w:rPr>
          <w:rFonts w:ascii="Times New Roman" w:hAnsi="Times New Roman" w:cs="Times New Roman"/>
          <w:iCs/>
          <w:sz w:val="24"/>
          <w:szCs w:val="24"/>
          <w:shd w:val="clear" w:color="auto" w:fill="FEFEFE"/>
          <w:lang w:val="en-US"/>
        </w:rPr>
        <w:t>error</w:t>
      </w:r>
      <w:r w:rsidRPr="00037F0A">
        <w:rPr>
          <w:rFonts w:ascii="Times New Roman" w:hAnsi="Times New Roman" w:cs="Times New Roman"/>
          <w:iCs/>
          <w:sz w:val="24"/>
          <w:szCs w:val="24"/>
          <w:shd w:val="clear" w:color="auto" w:fill="FEFEFE"/>
          <w:lang w:val="en-US"/>
        </w:rPr>
        <w:t xml:space="preserve"> (</w:t>
      </w:r>
      <w:r w:rsidRPr="00C10A42">
        <w:rPr>
          <w:rFonts w:ascii="Times New Roman" w:hAnsi="Times New Roman" w:cs="Times New Roman"/>
          <w:iCs/>
          <w:sz w:val="24"/>
          <w:szCs w:val="24"/>
          <w:shd w:val="clear" w:color="auto" w:fill="FEFEFE"/>
        </w:rPr>
        <w:t>пиковая</w:t>
      </w:r>
      <w:r w:rsidRPr="00037F0A">
        <w:rPr>
          <w:rFonts w:ascii="Times New Roman" w:hAnsi="Times New Roman" w:cs="Times New Roman"/>
          <w:iCs/>
          <w:sz w:val="24"/>
          <w:szCs w:val="24"/>
          <w:shd w:val="clear" w:color="auto" w:fill="FEFEFE"/>
          <w:lang w:val="en-US"/>
        </w:rPr>
        <w:t xml:space="preserve"> </w:t>
      </w:r>
      <w:r w:rsidRPr="00C10A42">
        <w:rPr>
          <w:rFonts w:ascii="Times New Roman" w:hAnsi="Times New Roman" w:cs="Times New Roman"/>
          <w:iCs/>
          <w:sz w:val="24"/>
          <w:szCs w:val="24"/>
          <w:shd w:val="clear" w:color="auto" w:fill="FEFEFE"/>
        </w:rPr>
        <w:t>средняя</w:t>
      </w:r>
      <w:r w:rsidRPr="00037F0A">
        <w:rPr>
          <w:rFonts w:ascii="Times New Roman" w:hAnsi="Times New Roman" w:cs="Times New Roman"/>
          <w:iCs/>
          <w:sz w:val="24"/>
          <w:szCs w:val="24"/>
          <w:shd w:val="clear" w:color="auto" w:fill="FEFEFE"/>
          <w:lang w:val="en-US"/>
        </w:rPr>
        <w:t xml:space="preserve"> </w:t>
      </w:r>
      <w:r w:rsidRPr="00C10A42">
        <w:rPr>
          <w:rFonts w:ascii="Times New Roman" w:hAnsi="Times New Roman" w:cs="Times New Roman"/>
          <w:iCs/>
          <w:sz w:val="24"/>
          <w:szCs w:val="24"/>
          <w:shd w:val="clear" w:color="auto" w:fill="FEFEFE"/>
        </w:rPr>
        <w:t>квадратическая</w:t>
      </w:r>
      <w:r w:rsidRPr="00037F0A">
        <w:rPr>
          <w:rFonts w:ascii="Times New Roman" w:hAnsi="Times New Roman" w:cs="Times New Roman"/>
          <w:iCs/>
          <w:sz w:val="24"/>
          <w:szCs w:val="24"/>
          <w:shd w:val="clear" w:color="auto" w:fill="FEFEFE"/>
          <w:lang w:val="en-US"/>
        </w:rPr>
        <w:t xml:space="preserve"> </w:t>
      </w:r>
      <w:r w:rsidRPr="00C10A42">
        <w:rPr>
          <w:rFonts w:ascii="Times New Roman" w:hAnsi="Times New Roman" w:cs="Times New Roman"/>
          <w:iCs/>
          <w:sz w:val="24"/>
          <w:szCs w:val="24"/>
          <w:shd w:val="clear" w:color="auto" w:fill="FEFEFE"/>
        </w:rPr>
        <w:t>ошибка</w:t>
      </w:r>
      <w:r w:rsidRPr="00037F0A">
        <w:rPr>
          <w:rFonts w:ascii="Times New Roman" w:hAnsi="Times New Roman" w:cs="Times New Roman"/>
          <w:iCs/>
          <w:sz w:val="24"/>
          <w:szCs w:val="24"/>
          <w:shd w:val="clear" w:color="auto" w:fill="FEFEFE"/>
          <w:lang w:val="en-US"/>
        </w:rPr>
        <w:t>)</w:t>
      </w:r>
    </w:p>
    <w:p w:rsidR="00B506C1" w:rsidRPr="00C10A42" w:rsidRDefault="00B506C1" w:rsidP="00C10A42">
      <w:pPr>
        <w:pStyle w:val="af7"/>
        <w:rPr>
          <w:sz w:val="24"/>
          <w:szCs w:val="24"/>
        </w:rPr>
      </w:pPr>
      <w:r w:rsidRPr="00C10A42">
        <w:rPr>
          <w:sz w:val="24"/>
          <w:szCs w:val="24"/>
          <w:lang w:val="kk-KZ"/>
        </w:rPr>
        <w:t>СКО</w:t>
      </w:r>
      <w:r w:rsidRPr="00C10A42">
        <w:rPr>
          <w:sz w:val="24"/>
          <w:szCs w:val="24"/>
        </w:rPr>
        <w:t xml:space="preserve"> – среднеквадратическое отклонение</w:t>
      </w:r>
    </w:p>
    <w:p w:rsidR="00B506C1" w:rsidRPr="00037F0A" w:rsidRDefault="00B506C1" w:rsidP="00C10A42">
      <w:pPr>
        <w:spacing w:after="0" w:line="360" w:lineRule="auto"/>
        <w:ind w:firstLine="709"/>
        <w:rPr>
          <w:rFonts w:ascii="Times New Roman" w:hAnsi="Times New Roman" w:cs="Times New Roman"/>
          <w:sz w:val="24"/>
          <w:szCs w:val="24"/>
        </w:rPr>
      </w:pPr>
      <w:r w:rsidRPr="00C10A42">
        <w:rPr>
          <w:rFonts w:ascii="Times New Roman" w:hAnsi="Times New Roman" w:cs="Times New Roman"/>
          <w:sz w:val="24"/>
          <w:szCs w:val="24"/>
          <w:lang w:val="en-US"/>
        </w:rPr>
        <w:t>PCA</w:t>
      </w:r>
      <w:r w:rsidRPr="00037F0A">
        <w:rPr>
          <w:rFonts w:ascii="Times New Roman" w:hAnsi="Times New Roman" w:cs="Times New Roman"/>
          <w:sz w:val="24"/>
          <w:szCs w:val="24"/>
        </w:rPr>
        <w:t xml:space="preserve"> – </w:t>
      </w:r>
      <w:r w:rsidRPr="00C10A42">
        <w:rPr>
          <w:rFonts w:ascii="Times New Roman" w:hAnsi="Times New Roman" w:cs="Times New Roman"/>
          <w:sz w:val="24"/>
          <w:szCs w:val="24"/>
          <w:lang w:val="en-US"/>
        </w:rPr>
        <w:t>principal</w:t>
      </w:r>
      <w:r w:rsidRPr="00037F0A">
        <w:rPr>
          <w:rFonts w:ascii="Times New Roman" w:hAnsi="Times New Roman" w:cs="Times New Roman"/>
          <w:sz w:val="24"/>
          <w:szCs w:val="24"/>
        </w:rPr>
        <w:t xml:space="preserve"> </w:t>
      </w:r>
      <w:r w:rsidRPr="00C10A42">
        <w:rPr>
          <w:rFonts w:ascii="Times New Roman" w:hAnsi="Times New Roman" w:cs="Times New Roman"/>
          <w:sz w:val="24"/>
          <w:szCs w:val="24"/>
          <w:lang w:val="en-US"/>
        </w:rPr>
        <w:t>component</w:t>
      </w:r>
      <w:r w:rsidRPr="00037F0A">
        <w:rPr>
          <w:rFonts w:ascii="Times New Roman" w:hAnsi="Times New Roman" w:cs="Times New Roman"/>
          <w:sz w:val="24"/>
          <w:szCs w:val="24"/>
        </w:rPr>
        <w:t xml:space="preserve"> </w:t>
      </w:r>
      <w:r w:rsidRPr="00C10A42">
        <w:rPr>
          <w:rFonts w:ascii="Times New Roman" w:hAnsi="Times New Roman" w:cs="Times New Roman"/>
          <w:sz w:val="24"/>
          <w:szCs w:val="24"/>
          <w:lang w:val="en-US"/>
        </w:rPr>
        <w:t>analysis</w:t>
      </w:r>
      <w:r w:rsidRPr="00037F0A">
        <w:rPr>
          <w:rFonts w:ascii="Times New Roman" w:hAnsi="Times New Roman" w:cs="Times New Roman"/>
          <w:sz w:val="24"/>
          <w:szCs w:val="24"/>
        </w:rPr>
        <w:t xml:space="preserve"> (</w:t>
      </w:r>
      <w:r w:rsidRPr="00C10A42">
        <w:rPr>
          <w:rFonts w:ascii="Times New Roman" w:hAnsi="Times New Roman" w:cs="Times New Roman"/>
          <w:sz w:val="24"/>
          <w:szCs w:val="24"/>
        </w:rPr>
        <w:t>метод</w:t>
      </w:r>
      <w:r w:rsidRPr="00037F0A">
        <w:rPr>
          <w:rFonts w:ascii="Times New Roman" w:hAnsi="Times New Roman" w:cs="Times New Roman"/>
          <w:sz w:val="24"/>
          <w:szCs w:val="24"/>
        </w:rPr>
        <w:t xml:space="preserve"> </w:t>
      </w:r>
      <w:r w:rsidRPr="00C10A42">
        <w:rPr>
          <w:rFonts w:ascii="Times New Roman" w:hAnsi="Times New Roman" w:cs="Times New Roman"/>
          <w:sz w:val="24"/>
          <w:szCs w:val="24"/>
        </w:rPr>
        <w:t>главных</w:t>
      </w:r>
      <w:r w:rsidRPr="00037F0A">
        <w:rPr>
          <w:rFonts w:ascii="Times New Roman" w:hAnsi="Times New Roman" w:cs="Times New Roman"/>
          <w:sz w:val="24"/>
          <w:szCs w:val="24"/>
        </w:rPr>
        <w:t xml:space="preserve"> </w:t>
      </w:r>
      <w:r w:rsidRPr="00C10A42">
        <w:rPr>
          <w:rFonts w:ascii="Times New Roman" w:hAnsi="Times New Roman" w:cs="Times New Roman"/>
          <w:sz w:val="24"/>
          <w:szCs w:val="24"/>
        </w:rPr>
        <w:t>компонент</w:t>
      </w:r>
      <w:r w:rsidRPr="00037F0A">
        <w:rPr>
          <w:rFonts w:ascii="Times New Roman" w:hAnsi="Times New Roman" w:cs="Times New Roman"/>
          <w:sz w:val="24"/>
          <w:szCs w:val="24"/>
        </w:rPr>
        <w:t>)</w:t>
      </w:r>
    </w:p>
    <w:p w:rsidR="00B506C1" w:rsidRPr="00C10A42" w:rsidRDefault="00B506C1" w:rsidP="00C10A42">
      <w:pPr>
        <w:spacing w:after="0" w:line="360" w:lineRule="auto"/>
        <w:ind w:firstLine="709"/>
        <w:rPr>
          <w:rFonts w:ascii="Times New Roman" w:hAnsi="Times New Roman" w:cs="Times New Roman"/>
          <w:sz w:val="24"/>
          <w:szCs w:val="24"/>
          <w:lang w:val="en-US"/>
        </w:rPr>
      </w:pPr>
      <w:r w:rsidRPr="00C10A42">
        <w:rPr>
          <w:rFonts w:ascii="Times New Roman" w:hAnsi="Times New Roman" w:cs="Times New Roman"/>
          <w:sz w:val="24"/>
          <w:szCs w:val="24"/>
        </w:rPr>
        <w:t>АИ</w:t>
      </w:r>
      <w:r w:rsidRPr="00C10A42">
        <w:rPr>
          <w:rFonts w:ascii="Times New Roman" w:hAnsi="Times New Roman" w:cs="Times New Roman"/>
          <w:sz w:val="24"/>
          <w:szCs w:val="24"/>
          <w:lang w:val="en-US"/>
        </w:rPr>
        <w:t xml:space="preserve"> – </w:t>
      </w:r>
      <w:r w:rsidRPr="00C10A42">
        <w:rPr>
          <w:rFonts w:ascii="Times New Roman" w:hAnsi="Times New Roman" w:cs="Times New Roman"/>
          <w:sz w:val="24"/>
          <w:szCs w:val="24"/>
        </w:rPr>
        <w:t>аэрокосмические</w:t>
      </w:r>
      <w:r w:rsidRPr="00C10A42">
        <w:rPr>
          <w:rFonts w:ascii="Times New Roman" w:hAnsi="Times New Roman" w:cs="Times New Roman"/>
          <w:sz w:val="24"/>
          <w:szCs w:val="24"/>
          <w:lang w:val="en-US"/>
        </w:rPr>
        <w:t xml:space="preserve"> </w:t>
      </w:r>
      <w:r w:rsidRPr="00C10A42">
        <w:rPr>
          <w:rFonts w:ascii="Times New Roman" w:hAnsi="Times New Roman" w:cs="Times New Roman"/>
          <w:sz w:val="24"/>
          <w:szCs w:val="24"/>
        </w:rPr>
        <w:t>изображения</w:t>
      </w:r>
    </w:p>
    <w:p w:rsidR="00B506C1" w:rsidRPr="00C10A42" w:rsidRDefault="00B506C1" w:rsidP="00C10A42">
      <w:pPr>
        <w:autoSpaceDE w:val="0"/>
        <w:autoSpaceDN w:val="0"/>
        <w:adjustRightInd w:val="0"/>
        <w:spacing w:after="0" w:line="360" w:lineRule="auto"/>
        <w:ind w:firstLine="709"/>
        <w:rPr>
          <w:rFonts w:ascii="Times New Roman" w:hAnsi="Times New Roman" w:cs="Times New Roman"/>
          <w:sz w:val="24"/>
          <w:szCs w:val="24"/>
          <w:lang w:val="en-US"/>
        </w:rPr>
      </w:pPr>
      <w:r w:rsidRPr="00C10A42">
        <w:rPr>
          <w:rFonts w:ascii="Times New Roman" w:hAnsi="Times New Roman" w:cs="Times New Roman"/>
          <w:sz w:val="24"/>
          <w:szCs w:val="24"/>
          <w:lang w:val="en-US"/>
        </w:rPr>
        <w:t xml:space="preserve">WS-SLCT – weighted </w:t>
      </w:r>
      <w:r w:rsidRPr="00C10A42">
        <w:rPr>
          <w:rFonts w:ascii="Times New Roman" w:eastAsia="SimSun" w:hAnsi="Times New Roman" w:cs="Times New Roman"/>
          <w:bCs/>
          <w:sz w:val="24"/>
          <w:szCs w:val="24"/>
          <w:lang w:val="en-US" w:eastAsia="ru-RU"/>
        </w:rPr>
        <w:t>spatial-spectral lossless coding technique</w:t>
      </w:r>
    </w:p>
    <w:p w:rsidR="00B506C1" w:rsidRPr="00C10A42" w:rsidRDefault="00B506C1" w:rsidP="00C10A42">
      <w:pPr>
        <w:spacing w:after="0" w:line="360" w:lineRule="auto"/>
        <w:ind w:firstLine="709"/>
        <w:rPr>
          <w:rFonts w:ascii="Times New Roman" w:hAnsi="Times New Roman" w:cs="Times New Roman"/>
          <w:sz w:val="24"/>
          <w:szCs w:val="24"/>
          <w:lang w:val="en-US"/>
        </w:rPr>
      </w:pPr>
      <w:r w:rsidRPr="00C10A42">
        <w:rPr>
          <w:rFonts w:ascii="Times New Roman" w:hAnsi="Times New Roman" w:cs="Times New Roman"/>
          <w:sz w:val="24"/>
          <w:szCs w:val="24"/>
          <w:lang w:val="en-US"/>
        </w:rPr>
        <w:t xml:space="preserve">IP3-BPS – </w:t>
      </w:r>
      <w:r w:rsidRPr="00C10A42">
        <w:rPr>
          <w:rFonts w:ascii="Times New Roman" w:eastAsia="SimSun" w:hAnsi="Times New Roman" w:cs="Times New Roman"/>
          <w:iCs/>
          <w:sz w:val="24"/>
          <w:szCs w:val="24"/>
          <w:lang w:val="en-US" w:eastAsia="ru-RU"/>
        </w:rPr>
        <w:t>interband predictor and the backward pixel search scheme</w:t>
      </w:r>
    </w:p>
    <w:p w:rsidR="00B506C1" w:rsidRPr="00C10A42" w:rsidRDefault="00B506C1" w:rsidP="00C10A42">
      <w:pPr>
        <w:tabs>
          <w:tab w:val="left" w:pos="2381"/>
        </w:tabs>
        <w:spacing w:after="0" w:line="360" w:lineRule="auto"/>
        <w:ind w:firstLine="709"/>
        <w:rPr>
          <w:rFonts w:ascii="Times New Roman" w:hAnsi="Times New Roman" w:cs="Times New Roman"/>
          <w:sz w:val="24"/>
          <w:szCs w:val="24"/>
          <w:lang w:val="en-US"/>
        </w:rPr>
      </w:pPr>
      <w:r w:rsidRPr="00C10A42">
        <w:rPr>
          <w:rFonts w:ascii="Times New Roman" w:hAnsi="Times New Roman" w:cs="Times New Roman"/>
          <w:sz w:val="24"/>
          <w:szCs w:val="24"/>
          <w:lang w:val="en-US"/>
        </w:rPr>
        <w:t xml:space="preserve">HGI – </w:t>
      </w:r>
      <w:r w:rsidRPr="00C10A42">
        <w:rPr>
          <w:rFonts w:ascii="Times New Roman" w:eastAsia="SimSun" w:hAnsi="Times New Roman" w:cs="Times New Roman"/>
          <w:iCs/>
          <w:sz w:val="24"/>
          <w:szCs w:val="24"/>
          <w:lang w:val="en-US" w:eastAsia="ru-RU"/>
        </w:rPr>
        <w:t>hierarchical grid interpolation</w:t>
      </w:r>
    </w:p>
    <w:p w:rsidR="00B506C1" w:rsidRPr="00C10A42" w:rsidRDefault="00B506C1" w:rsidP="00C10A42">
      <w:pPr>
        <w:spacing w:after="0" w:line="360" w:lineRule="auto"/>
        <w:ind w:firstLine="709"/>
        <w:rPr>
          <w:rFonts w:ascii="Times New Roman" w:hAnsi="Times New Roman" w:cs="Times New Roman"/>
          <w:sz w:val="24"/>
          <w:szCs w:val="24"/>
          <w:lang w:val="en-US"/>
        </w:rPr>
      </w:pPr>
      <w:r w:rsidRPr="00C10A42">
        <w:rPr>
          <w:rFonts w:ascii="Times New Roman" w:hAnsi="Times New Roman" w:cs="Times New Roman"/>
          <w:sz w:val="24"/>
          <w:szCs w:val="24"/>
          <w:lang w:val="en-US"/>
        </w:rPr>
        <w:t>SLSQ – s</w:t>
      </w:r>
      <w:r w:rsidRPr="00C10A42">
        <w:rPr>
          <w:rFonts w:ascii="Times New Roman" w:eastAsia="SimSun" w:hAnsi="Times New Roman" w:cs="Times New Roman"/>
          <w:sz w:val="24"/>
          <w:szCs w:val="24"/>
          <w:lang w:val="en-US" w:eastAsia="ru-RU"/>
        </w:rPr>
        <w:t>pectral-oriented least SQuares</w:t>
      </w:r>
    </w:p>
    <w:p w:rsidR="00B506C1" w:rsidRPr="00C10A42" w:rsidRDefault="00B506C1" w:rsidP="00C10A42">
      <w:pPr>
        <w:autoSpaceDE w:val="0"/>
        <w:autoSpaceDN w:val="0"/>
        <w:adjustRightInd w:val="0"/>
        <w:spacing w:after="0" w:line="360" w:lineRule="auto"/>
        <w:ind w:firstLine="709"/>
        <w:rPr>
          <w:rFonts w:ascii="Times New Roman" w:hAnsi="Times New Roman" w:cs="Times New Roman"/>
          <w:sz w:val="24"/>
          <w:szCs w:val="24"/>
          <w:lang w:val="en-US"/>
        </w:rPr>
      </w:pPr>
      <w:r w:rsidRPr="00C10A42">
        <w:rPr>
          <w:rFonts w:ascii="Times New Roman" w:hAnsi="Times New Roman" w:cs="Times New Roman"/>
          <w:sz w:val="24"/>
          <w:szCs w:val="24"/>
          <w:lang w:val="en-US"/>
        </w:rPr>
        <w:t xml:space="preserve">M-OBSI – </w:t>
      </w:r>
      <w:r w:rsidRPr="00C10A42">
        <w:rPr>
          <w:rFonts w:ascii="Times New Roman" w:eastAsia="SimSun" w:hAnsi="Times New Roman" w:cs="Times New Roman"/>
          <w:sz w:val="24"/>
          <w:szCs w:val="24"/>
          <w:lang w:val="en-US" w:eastAsia="ru-RU"/>
        </w:rPr>
        <w:t>multiband prediction quantized index options band-sequential</w:t>
      </w:r>
    </w:p>
    <w:p w:rsidR="00B506C1" w:rsidRPr="00037F0A" w:rsidRDefault="00B506C1" w:rsidP="00C10A42">
      <w:pPr>
        <w:spacing w:after="0" w:line="360" w:lineRule="auto"/>
        <w:rPr>
          <w:rFonts w:ascii="Times New Roman" w:hAnsi="Times New Roman" w:cs="Times New Roman"/>
          <w:sz w:val="24"/>
          <w:szCs w:val="24"/>
          <w:lang w:val="en-US"/>
        </w:rPr>
      </w:pPr>
      <w:r w:rsidRPr="00037F0A">
        <w:rPr>
          <w:rFonts w:ascii="Times New Roman" w:hAnsi="Times New Roman" w:cs="Times New Roman"/>
          <w:sz w:val="24"/>
          <w:szCs w:val="24"/>
          <w:lang w:val="en-US"/>
        </w:rPr>
        <w:br w:type="page"/>
      </w:r>
    </w:p>
    <w:p w:rsidR="00B506C1" w:rsidRPr="00303FD4" w:rsidRDefault="008A376C" w:rsidP="00C10A42">
      <w:pPr>
        <w:spacing w:after="0" w:line="360" w:lineRule="auto"/>
        <w:jc w:val="center"/>
        <w:rPr>
          <w:rFonts w:ascii="Times New Roman" w:hAnsi="Times New Roman" w:cs="Times New Roman"/>
          <w:b/>
          <w:sz w:val="24"/>
          <w:szCs w:val="24"/>
        </w:rPr>
      </w:pPr>
      <w:r w:rsidRPr="00303FD4">
        <w:rPr>
          <w:rFonts w:ascii="Times New Roman" w:hAnsi="Times New Roman" w:cs="Times New Roman"/>
          <w:b/>
          <w:sz w:val="24"/>
          <w:szCs w:val="24"/>
        </w:rPr>
        <w:lastRenderedPageBreak/>
        <w:t>ВВЕДЕНИЕ</w:t>
      </w:r>
    </w:p>
    <w:p w:rsidR="00F96D2A" w:rsidRPr="00C10A42" w:rsidRDefault="00F96D2A" w:rsidP="00C10A42">
      <w:pPr>
        <w:suppressAutoHyphens/>
        <w:spacing w:after="0" w:line="360" w:lineRule="auto"/>
        <w:ind w:firstLine="709"/>
        <w:contextualSpacing/>
        <w:jc w:val="both"/>
        <w:rPr>
          <w:rFonts w:ascii="Times New Roman" w:hAnsi="Times New Roman" w:cs="Times New Roman"/>
          <w:sz w:val="24"/>
          <w:szCs w:val="24"/>
        </w:rPr>
      </w:pPr>
      <w:r w:rsidRPr="00C10A42">
        <w:rPr>
          <w:rFonts w:ascii="Times New Roman" w:hAnsi="Times New Roman" w:cs="Times New Roman"/>
          <w:sz w:val="24"/>
          <w:szCs w:val="24"/>
        </w:rPr>
        <w:t xml:space="preserve">В Казахстане в среднем посевная площадь ежегодно составляет около 18 млн га, в том числе 11 млн. га - яровая пшеница. Яровой пшенице могут угрожать многие болезни: бурая ржавчина, мучнистая роса, корневые гнили, септориоз и др. При благоприятных условиях окружающей среды вспышка этих заболеваний может быстро распространяться, приводя к значительным потерям урожая и качества. Каждое заболевание имеет свои особенности и, следовательно, требует соответствующих мер. </w:t>
      </w:r>
    </w:p>
    <w:p w:rsidR="00F96D2A" w:rsidRPr="00C10A42" w:rsidRDefault="00F96D2A" w:rsidP="00C10A42">
      <w:pPr>
        <w:suppressAutoHyphens/>
        <w:spacing w:after="0" w:line="360" w:lineRule="auto"/>
        <w:ind w:firstLine="709"/>
        <w:contextualSpacing/>
        <w:jc w:val="both"/>
        <w:rPr>
          <w:rFonts w:ascii="Times New Roman" w:hAnsi="Times New Roman" w:cs="Times New Roman"/>
          <w:sz w:val="24"/>
          <w:szCs w:val="24"/>
        </w:rPr>
      </w:pPr>
      <w:r w:rsidRPr="00C10A42">
        <w:rPr>
          <w:rFonts w:ascii="Times New Roman" w:hAnsi="Times New Roman" w:cs="Times New Roman"/>
          <w:sz w:val="24"/>
          <w:szCs w:val="24"/>
        </w:rPr>
        <w:t>Поэтому разработка технологий точного мониторинга и выявления возникновения заболеваний является чрезвычайно важной задачей в управлении сельским хозяйством.</w:t>
      </w:r>
      <w:r w:rsidRPr="00C10A42">
        <w:rPr>
          <w:rFonts w:ascii="Times New Roman" w:hAnsi="Times New Roman" w:cs="Times New Roman"/>
          <w:color w:val="000000"/>
          <w:sz w:val="24"/>
          <w:szCs w:val="24"/>
        </w:rPr>
        <w:t xml:space="preserve"> </w:t>
      </w:r>
      <w:r w:rsidRPr="00C10A42">
        <w:rPr>
          <w:rFonts w:ascii="Times New Roman" w:hAnsi="Times New Roman" w:cs="Times New Roman"/>
          <w:sz w:val="24"/>
          <w:szCs w:val="24"/>
        </w:rPr>
        <w:t xml:space="preserve">Для мониторинга болезней сельскохозяйственных культур было изучено несколько направлений методов съемок, включая рентгеновские, ультразвуковые и мультиспектральные и гиперспектральные технологии. </w:t>
      </w:r>
    </w:p>
    <w:p w:rsidR="00F96D2A" w:rsidRPr="00C10A42" w:rsidRDefault="00F96D2A" w:rsidP="00C10A42">
      <w:pPr>
        <w:suppressAutoHyphens/>
        <w:spacing w:after="0" w:line="360" w:lineRule="auto"/>
        <w:ind w:firstLine="709"/>
        <w:contextualSpacing/>
        <w:jc w:val="both"/>
        <w:rPr>
          <w:rFonts w:ascii="Times New Roman" w:hAnsi="Times New Roman" w:cs="Times New Roman"/>
          <w:color w:val="000000"/>
          <w:sz w:val="24"/>
          <w:szCs w:val="24"/>
        </w:rPr>
      </w:pPr>
      <w:r w:rsidRPr="00C10A42">
        <w:rPr>
          <w:rFonts w:ascii="Times New Roman" w:hAnsi="Times New Roman" w:cs="Times New Roman"/>
          <w:sz w:val="24"/>
          <w:szCs w:val="24"/>
        </w:rPr>
        <w:t xml:space="preserve">Среди этих технологий гиперспектральный метод имеет ряд преимуществ для обнаружения и мониторинга заболеваний на обширной территории. </w:t>
      </w:r>
      <w:r w:rsidRPr="00C10A42">
        <w:rPr>
          <w:rFonts w:ascii="Times New Roman" w:hAnsi="Times New Roman" w:cs="Times New Roman"/>
          <w:color w:val="000000"/>
          <w:sz w:val="24"/>
          <w:szCs w:val="24"/>
        </w:rPr>
        <w:t>Использование существующих индексов для идентификации конкретного заболевания остается трудным, поскольку уникальные спектральные характеристики каждого состояния еще не изучены.</w:t>
      </w:r>
      <w:r w:rsidRPr="00C10A42">
        <w:rPr>
          <w:rFonts w:ascii="Times New Roman" w:hAnsi="Times New Roman" w:cs="Times New Roman"/>
          <w:sz w:val="24"/>
          <w:szCs w:val="24"/>
        </w:rPr>
        <w:t xml:space="preserve"> Следовательно, </w:t>
      </w:r>
      <w:r w:rsidRPr="00C10A42">
        <w:rPr>
          <w:rFonts w:ascii="Times New Roman" w:hAnsi="Times New Roman" w:cs="Times New Roman"/>
          <w:color w:val="000000"/>
          <w:sz w:val="24"/>
          <w:szCs w:val="24"/>
        </w:rPr>
        <w:t>существует необходимость в разработке новых методов и алгоритмов спектрального анализа для выявления заболеваний; которые, могут быть достигнуты с помощью комбинации длин волн.</w:t>
      </w:r>
    </w:p>
    <w:p w:rsidR="00F96D2A" w:rsidRPr="00C10A42" w:rsidRDefault="00F96D2A" w:rsidP="00C10A42">
      <w:pPr>
        <w:spacing w:after="0" w:line="360" w:lineRule="auto"/>
        <w:ind w:firstLine="709"/>
        <w:jc w:val="both"/>
        <w:rPr>
          <w:rFonts w:ascii="Times New Roman" w:hAnsi="Times New Roman" w:cs="Times New Roman"/>
          <w:sz w:val="24"/>
          <w:szCs w:val="24"/>
        </w:rPr>
      </w:pPr>
      <w:r w:rsidRPr="00C10A42">
        <w:rPr>
          <w:rFonts w:ascii="Times New Roman" w:hAnsi="Times New Roman" w:cs="Times New Roman"/>
          <w:sz w:val="24"/>
          <w:szCs w:val="24"/>
        </w:rPr>
        <w:t xml:space="preserve">Центром ГИС-технологий Казахского агротехнического университета им. Сейфуллина проводятся исследования в проведении гиперспектрального анализа зараженной пшеницы с целью разработки методики обнаружения болезней с помощью дистанционного зондирования. С помощью выявления специфических спектральных диапазонов, свидетельствующих о проявлении изменений, вызванных воздействием болезней центром планируется разработать методики раннего обнаружения болезней яровой пшеницы по гиперспектральным снимкам. Проведённые наземные, космические, измерения с БПЛА </w:t>
      </w:r>
      <w:r w:rsidR="0057630F" w:rsidRPr="0057630F">
        <w:rPr>
          <w:rFonts w:ascii="Times New Roman" w:hAnsi="Times New Roman" w:cs="Times New Roman"/>
          <w:sz w:val="24"/>
        </w:rPr>
        <w:t>Headwall Nano Hyperspec</w:t>
      </w:r>
      <w:r w:rsidR="0057630F" w:rsidRPr="0057630F">
        <w:rPr>
          <w:rFonts w:ascii="Times New Roman" w:hAnsi="Times New Roman" w:cs="Times New Roman"/>
          <w:sz w:val="28"/>
          <w:szCs w:val="24"/>
        </w:rPr>
        <w:t xml:space="preserve"> </w:t>
      </w:r>
      <w:r w:rsidRPr="00C10A42">
        <w:rPr>
          <w:rFonts w:ascii="Times New Roman" w:hAnsi="Times New Roman" w:cs="Times New Roman"/>
          <w:sz w:val="24"/>
          <w:szCs w:val="24"/>
        </w:rPr>
        <w:t>позволя</w:t>
      </w:r>
      <w:r w:rsidR="0057630F">
        <w:rPr>
          <w:rFonts w:ascii="Times New Roman" w:hAnsi="Times New Roman" w:cs="Times New Roman"/>
          <w:sz w:val="24"/>
          <w:szCs w:val="24"/>
        </w:rPr>
        <w:t>ю</w:t>
      </w:r>
      <w:r w:rsidRPr="00C10A42">
        <w:rPr>
          <w:rFonts w:ascii="Times New Roman" w:hAnsi="Times New Roman" w:cs="Times New Roman"/>
          <w:sz w:val="24"/>
          <w:szCs w:val="24"/>
        </w:rPr>
        <w:t xml:space="preserve">т определить технические требования к проектам гиперспектрометров, которые могут быть заложены при создании космических аппаратов, используемых для сельскохозяйственного мониторинга. </w:t>
      </w:r>
      <w:r w:rsidRPr="00C10A42">
        <w:rPr>
          <w:rFonts w:ascii="Times New Roman" w:hAnsi="Times New Roman" w:cs="Times New Roman"/>
          <w:color w:val="000000"/>
          <w:sz w:val="24"/>
          <w:szCs w:val="24"/>
        </w:rPr>
        <w:t xml:space="preserve">Таким образом, данное исследование ограничено большим объемом гиперспектральных изображений, </w:t>
      </w:r>
      <w:r w:rsidRPr="00C10A42">
        <w:rPr>
          <w:rFonts w:ascii="Times New Roman" w:hAnsi="Times New Roman" w:cs="Times New Roman"/>
          <w:sz w:val="24"/>
          <w:szCs w:val="24"/>
        </w:rPr>
        <w:t>составляющие порой сотни гигабайт</w:t>
      </w:r>
      <w:r w:rsidRPr="00C10A42">
        <w:rPr>
          <w:rFonts w:ascii="Times New Roman" w:hAnsi="Times New Roman" w:cs="Times New Roman"/>
          <w:color w:val="000000"/>
          <w:sz w:val="24"/>
          <w:szCs w:val="24"/>
        </w:rPr>
        <w:t>.</w:t>
      </w:r>
      <w:r w:rsidRPr="00C10A42">
        <w:rPr>
          <w:rFonts w:ascii="Times New Roman" w:hAnsi="Times New Roman" w:cs="Times New Roman"/>
          <w:sz w:val="24"/>
          <w:szCs w:val="24"/>
        </w:rPr>
        <w:t xml:space="preserve">  Для упрощения задач исследования необходима архивация </w:t>
      </w:r>
      <w:r w:rsidRPr="00C10A42">
        <w:rPr>
          <w:rFonts w:ascii="Times New Roman" w:hAnsi="Times New Roman" w:cs="Times New Roman"/>
          <w:color w:val="000000"/>
          <w:sz w:val="24"/>
          <w:szCs w:val="24"/>
        </w:rPr>
        <w:t xml:space="preserve">гиперспектральных изображений, которые в полной мере дают полную картину </w:t>
      </w:r>
      <w:r w:rsidRPr="00C10A42">
        <w:rPr>
          <w:rFonts w:ascii="Times New Roman" w:hAnsi="Times New Roman" w:cs="Times New Roman"/>
          <w:sz w:val="24"/>
          <w:szCs w:val="24"/>
        </w:rPr>
        <w:t>обнаружения и мониторинга заболеваний, нежели мультиспректральные.</w:t>
      </w:r>
    </w:p>
    <w:p w:rsidR="00F96D2A" w:rsidRPr="00C10A42" w:rsidRDefault="00F96D2A" w:rsidP="00C10A42">
      <w:pPr>
        <w:suppressAutoHyphens/>
        <w:spacing w:after="0" w:line="360" w:lineRule="auto"/>
        <w:ind w:firstLine="709"/>
        <w:contextualSpacing/>
        <w:jc w:val="both"/>
        <w:rPr>
          <w:rFonts w:ascii="Times New Roman" w:hAnsi="Times New Roman" w:cs="Times New Roman"/>
          <w:sz w:val="24"/>
          <w:szCs w:val="24"/>
        </w:rPr>
      </w:pPr>
      <w:r w:rsidRPr="00C10A42">
        <w:rPr>
          <w:rFonts w:ascii="Times New Roman" w:hAnsi="Times New Roman" w:cs="Times New Roman"/>
          <w:sz w:val="24"/>
          <w:szCs w:val="24"/>
        </w:rPr>
        <w:t xml:space="preserve">Актуальность. Одной из актуальных задач является архивирование </w:t>
      </w:r>
      <w:r w:rsidRPr="00C10A42">
        <w:rPr>
          <w:rFonts w:ascii="Times New Roman" w:hAnsi="Times New Roman" w:cs="Times New Roman"/>
          <w:color w:val="000000"/>
          <w:sz w:val="24"/>
          <w:szCs w:val="24"/>
        </w:rPr>
        <w:t>гиперспектральных изображений</w:t>
      </w:r>
      <w:r w:rsidRPr="00C10A42">
        <w:rPr>
          <w:rFonts w:ascii="Times New Roman" w:hAnsi="Times New Roman" w:cs="Times New Roman"/>
          <w:sz w:val="24"/>
          <w:szCs w:val="24"/>
        </w:rPr>
        <w:t xml:space="preserve"> ввиду их большого объема занимаемого на диске. </w:t>
      </w:r>
      <w:r w:rsidRPr="00C10A42">
        <w:rPr>
          <w:rFonts w:ascii="Times New Roman" w:hAnsi="Times New Roman" w:cs="Times New Roman"/>
          <w:sz w:val="24"/>
          <w:szCs w:val="24"/>
          <w:lang w:eastAsia="ar-SA"/>
        </w:rPr>
        <w:t xml:space="preserve">Поэтому </w:t>
      </w:r>
      <w:r w:rsidRPr="00C10A42">
        <w:rPr>
          <w:rFonts w:ascii="Times New Roman" w:hAnsi="Times New Roman" w:cs="Times New Roman"/>
          <w:sz w:val="24"/>
          <w:szCs w:val="24"/>
          <w:lang w:eastAsia="ar-SA"/>
        </w:rPr>
        <w:lastRenderedPageBreak/>
        <w:t>исследование направлено на</w:t>
      </w:r>
      <w:r w:rsidRPr="00C10A42">
        <w:rPr>
          <w:rFonts w:ascii="Times New Roman" w:hAnsi="Times New Roman" w:cs="Times New Roman"/>
          <w:sz w:val="24"/>
          <w:szCs w:val="24"/>
        </w:rPr>
        <w:t xml:space="preserve"> анализ и разработку программного обеспечения, позволяющего сжимать </w:t>
      </w:r>
      <w:r w:rsidRPr="00C10A42">
        <w:rPr>
          <w:rFonts w:ascii="Times New Roman" w:hAnsi="Times New Roman" w:cs="Times New Roman"/>
          <w:color w:val="000000"/>
          <w:sz w:val="24"/>
          <w:szCs w:val="24"/>
        </w:rPr>
        <w:t>гиперспектральные изображения</w:t>
      </w:r>
      <w:r w:rsidRPr="00C10A42">
        <w:rPr>
          <w:rFonts w:ascii="Times New Roman" w:hAnsi="Times New Roman" w:cs="Times New Roman"/>
          <w:sz w:val="24"/>
          <w:szCs w:val="24"/>
        </w:rPr>
        <w:t xml:space="preserve">, с целью уменьшения занимаемого ими объёма, используя новые математические </w:t>
      </w:r>
      <w:r w:rsidRPr="00C10A42">
        <w:rPr>
          <w:rFonts w:ascii="Times New Roman" w:hAnsi="Times New Roman" w:cs="Times New Roman"/>
          <w:sz w:val="24"/>
          <w:szCs w:val="24"/>
          <w:lang w:eastAsia="ar-SA"/>
        </w:rPr>
        <w:t xml:space="preserve">и </w:t>
      </w:r>
      <w:r w:rsidRPr="00C10A42">
        <w:rPr>
          <w:rFonts w:ascii="Times New Roman" w:hAnsi="Times New Roman" w:cs="Times New Roman"/>
          <w:sz w:val="24"/>
          <w:szCs w:val="24"/>
        </w:rPr>
        <w:t xml:space="preserve">адаптивные </w:t>
      </w:r>
      <w:r w:rsidRPr="00C10A42">
        <w:rPr>
          <w:rFonts w:ascii="Times New Roman" w:hAnsi="Times New Roman" w:cs="Times New Roman"/>
          <w:sz w:val="24"/>
          <w:szCs w:val="24"/>
          <w:lang w:eastAsia="ar-SA"/>
        </w:rPr>
        <w:t>алгоритмы сжатия с целью идентификации заболеваний при фитосанитарном контроле зерновых культур.</w:t>
      </w:r>
      <w:r w:rsidRPr="00C10A42">
        <w:rPr>
          <w:rFonts w:ascii="Times New Roman" w:hAnsi="Times New Roman" w:cs="Times New Roman"/>
          <w:sz w:val="24"/>
          <w:szCs w:val="24"/>
        </w:rPr>
        <w:t xml:space="preserve"> </w:t>
      </w:r>
    </w:p>
    <w:p w:rsidR="00F96D2A" w:rsidRPr="00C10A42" w:rsidRDefault="00F96D2A" w:rsidP="00C10A42">
      <w:pPr>
        <w:pStyle w:val="afb"/>
        <w:spacing w:after="0" w:line="360" w:lineRule="auto"/>
        <w:ind w:left="0" w:firstLine="709"/>
        <w:jc w:val="both"/>
        <w:rPr>
          <w:lang w:val="ru-RU"/>
        </w:rPr>
      </w:pPr>
      <w:r w:rsidRPr="00C10A42">
        <w:t xml:space="preserve">Новизна. </w:t>
      </w:r>
      <w:r w:rsidRPr="00C10A42">
        <w:rPr>
          <w:lang w:val="ru-RU"/>
        </w:rPr>
        <w:t xml:space="preserve">Проведено комплексное исследование методов и алгоритмов сжатия  </w:t>
      </w:r>
      <w:r w:rsidRPr="00C10A42">
        <w:rPr>
          <w:color w:val="000000"/>
        </w:rPr>
        <w:t>гиперспектральных изображений</w:t>
      </w:r>
      <w:r w:rsidRPr="00C10A42">
        <w:rPr>
          <w:color w:val="000000"/>
          <w:lang w:val="ru-RU"/>
        </w:rPr>
        <w:t xml:space="preserve"> без потерь и с потерями, а также сравнительные эксперименты по различным критериям качества восстановленных изображений. Новизна за</w:t>
      </w:r>
      <w:r w:rsidRPr="00C10A42">
        <w:rPr>
          <w:spacing w:val="2"/>
          <w:lang w:val="ru-RU"/>
        </w:rPr>
        <w:t xml:space="preserve">ключается в совершенствовании существующих методов, алгоритмов и форматов сжатия </w:t>
      </w:r>
      <w:r w:rsidRPr="00C10A42">
        <w:rPr>
          <w:lang w:val="ru-RU"/>
        </w:rPr>
        <w:t xml:space="preserve">аэрокосмических данных, оптимизированных под используемый на данный момент формат данных устройства </w:t>
      </w:r>
      <w:r w:rsidRPr="00C10A42">
        <w:t>Headwall Nano Hyperspec</w:t>
      </w:r>
      <w:r w:rsidRPr="00C10A42">
        <w:rPr>
          <w:lang w:val="ru-RU"/>
        </w:rPr>
        <w:t xml:space="preserve">, позволяющих увеличить показатели сжатия и качество восстановленных изображений с целью </w:t>
      </w:r>
      <w:r w:rsidRPr="00C10A42">
        <w:t>идентификации заболеваний при фитосанитарном контроле зерновых культур</w:t>
      </w:r>
      <w:r w:rsidRPr="00C10A42">
        <w:rPr>
          <w:lang w:val="ru-RU"/>
        </w:rPr>
        <w:t>.</w:t>
      </w:r>
    </w:p>
    <w:p w:rsidR="00F96D2A" w:rsidRPr="00C10A42" w:rsidRDefault="00F96D2A" w:rsidP="00C10A42">
      <w:pPr>
        <w:suppressAutoHyphens/>
        <w:spacing w:after="0" w:line="360" w:lineRule="auto"/>
        <w:ind w:firstLine="709"/>
        <w:contextualSpacing/>
        <w:jc w:val="both"/>
        <w:rPr>
          <w:rFonts w:ascii="Times New Roman" w:hAnsi="Times New Roman" w:cs="Times New Roman"/>
          <w:sz w:val="24"/>
          <w:szCs w:val="24"/>
        </w:rPr>
      </w:pPr>
      <w:r w:rsidRPr="00C10A42">
        <w:rPr>
          <w:rFonts w:ascii="Times New Roman" w:hAnsi="Times New Roman" w:cs="Times New Roman"/>
          <w:sz w:val="24"/>
          <w:szCs w:val="24"/>
        </w:rPr>
        <w:t>Все исследования проводились по утвержденному календарному плану работ, согласно договора № 309/12-2 от 21.06.2021 (Приложение А – Календарный план 2021г.).</w:t>
      </w:r>
    </w:p>
    <w:p w:rsidR="00F96D2A" w:rsidRPr="00C10A42" w:rsidRDefault="00F96D2A" w:rsidP="00C10A42">
      <w:pPr>
        <w:spacing w:after="0" w:line="360" w:lineRule="auto"/>
        <w:rPr>
          <w:rFonts w:ascii="Times New Roman" w:hAnsi="Times New Roman" w:cs="Times New Roman"/>
          <w:sz w:val="24"/>
          <w:szCs w:val="24"/>
        </w:rPr>
      </w:pPr>
      <w:r w:rsidRPr="00C10A42">
        <w:rPr>
          <w:rFonts w:ascii="Times New Roman" w:hAnsi="Times New Roman" w:cs="Times New Roman"/>
          <w:sz w:val="24"/>
          <w:szCs w:val="24"/>
        </w:rPr>
        <w:br w:type="page"/>
      </w:r>
    </w:p>
    <w:p w:rsidR="00F96D2A" w:rsidRPr="00303FD4" w:rsidRDefault="00303FD4" w:rsidP="008A376C">
      <w:pPr>
        <w:suppressAutoHyphens/>
        <w:spacing w:after="0" w:line="240" w:lineRule="auto"/>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ОСНОВНАЯ ЧАСТЬ ОТЧЕТА </w:t>
      </w:r>
      <w:r w:rsidR="008A376C" w:rsidRPr="00303FD4">
        <w:rPr>
          <w:rFonts w:ascii="Times New Roman" w:hAnsi="Times New Roman" w:cs="Times New Roman"/>
          <w:b/>
          <w:sz w:val="24"/>
          <w:szCs w:val="24"/>
        </w:rPr>
        <w:t>О НИР</w:t>
      </w:r>
    </w:p>
    <w:p w:rsidR="00B506C1" w:rsidRPr="00CC0A11" w:rsidRDefault="00B506C1" w:rsidP="00B506C1">
      <w:pPr>
        <w:spacing w:after="0" w:line="240" w:lineRule="auto"/>
        <w:ind w:firstLine="567"/>
        <w:jc w:val="both"/>
        <w:rPr>
          <w:rFonts w:ascii="Times New Roman" w:hAnsi="Times New Roman" w:cs="Times New Roman"/>
          <w:sz w:val="24"/>
          <w:szCs w:val="24"/>
        </w:rPr>
      </w:pPr>
    </w:p>
    <w:p w:rsidR="00F96D2A" w:rsidRPr="00CC0A11" w:rsidRDefault="00F96D2A" w:rsidP="00CC0A11">
      <w:pPr>
        <w:spacing w:after="0" w:line="360" w:lineRule="auto"/>
        <w:ind w:firstLine="709"/>
        <w:jc w:val="both"/>
        <w:rPr>
          <w:rFonts w:ascii="Times New Roman" w:hAnsi="Times New Roman" w:cs="Times New Roman"/>
          <w:b/>
          <w:sz w:val="24"/>
          <w:szCs w:val="24"/>
        </w:rPr>
      </w:pPr>
      <w:r w:rsidRPr="00CC0A11">
        <w:rPr>
          <w:rFonts w:ascii="Times New Roman" w:hAnsi="Times New Roman" w:cs="Times New Roman"/>
          <w:b/>
          <w:sz w:val="24"/>
          <w:szCs w:val="24"/>
        </w:rPr>
        <w:t>1 Анализ и выбор направления исследований</w:t>
      </w:r>
    </w:p>
    <w:p w:rsidR="00F9640C" w:rsidRPr="00CC0A11" w:rsidRDefault="00F9640C" w:rsidP="00CC0A11">
      <w:pPr>
        <w:pStyle w:val="ad"/>
        <w:spacing w:after="0" w:line="360" w:lineRule="auto"/>
        <w:ind w:left="0" w:firstLine="709"/>
        <w:jc w:val="both"/>
        <w:rPr>
          <w:rFonts w:ascii="Times New Roman" w:hAnsi="Times New Roman"/>
          <w:sz w:val="24"/>
          <w:szCs w:val="24"/>
        </w:rPr>
      </w:pPr>
      <w:r w:rsidRPr="00CC0A11">
        <w:rPr>
          <w:rFonts w:ascii="Times New Roman" w:hAnsi="Times New Roman"/>
          <w:sz w:val="24"/>
          <w:szCs w:val="24"/>
        </w:rPr>
        <w:t>Современные спутниковые центры космического мониторинга и дистанционного зондирования Земли позволяют оперативно принимать, регистрировать, обрабатывать, архивировать и распространять большие объемы данных, составляющие порой сотни гигабайт.  Передаваемые данные накапливаются на наземных станциях, занимая при этом огромное дисковое пространство, требующее в свою очередь затраты на их хранение</w:t>
      </w:r>
      <w:r w:rsidR="00127751">
        <w:rPr>
          <w:rFonts w:ascii="Times New Roman" w:hAnsi="Times New Roman"/>
          <w:sz w:val="24"/>
          <w:szCs w:val="24"/>
        </w:rPr>
        <w:t xml:space="preserve"> </w:t>
      </w:r>
      <w:r w:rsidR="00127751" w:rsidRPr="00127751">
        <w:rPr>
          <w:rFonts w:ascii="Times New Roman" w:hAnsi="Times New Roman"/>
          <w:sz w:val="24"/>
          <w:szCs w:val="24"/>
        </w:rPr>
        <w:t>[1]-[25]</w:t>
      </w:r>
      <w:r w:rsidRPr="00CC0A11">
        <w:rPr>
          <w:rFonts w:ascii="Times New Roman" w:hAnsi="Times New Roman"/>
          <w:sz w:val="24"/>
          <w:szCs w:val="24"/>
        </w:rPr>
        <w:t xml:space="preserve">. </w:t>
      </w:r>
    </w:p>
    <w:p w:rsidR="00CC0A11" w:rsidRPr="00CC0A11" w:rsidRDefault="00F9640C" w:rsidP="00CC0A11">
      <w:pPr>
        <w:pStyle w:val="ad"/>
        <w:spacing w:after="0" w:line="360" w:lineRule="auto"/>
        <w:ind w:left="0" w:firstLine="709"/>
        <w:jc w:val="both"/>
        <w:rPr>
          <w:rFonts w:ascii="Times New Roman" w:hAnsi="Times New Roman"/>
          <w:sz w:val="24"/>
          <w:szCs w:val="28"/>
          <w:lang w:eastAsia="ru-RU"/>
        </w:rPr>
      </w:pPr>
      <w:r w:rsidRPr="00CC0A11">
        <w:rPr>
          <w:rFonts w:ascii="Times New Roman" w:hAnsi="Times New Roman"/>
          <w:sz w:val="24"/>
          <w:szCs w:val="28"/>
          <w:lang w:eastAsia="ru-RU"/>
        </w:rPr>
        <w:t>Во время фитосанитарного обследования были проведены измерения пшеницы зараженной гельминтоспориозной корневой гнилью. Гельминтоспориозная корневая гниль – это болезнь, поражающая все части растения и распространенная повсеместно в районах возделывания зерновых. Болеют все зерновые культуры, но чаще всего пшеница и ячмень.</w:t>
      </w:r>
      <w:r w:rsidRPr="00CC0A11">
        <w:rPr>
          <w:rFonts w:ascii="Times New Roman" w:hAnsi="Times New Roman"/>
          <w:sz w:val="24"/>
          <w:szCs w:val="28"/>
        </w:rPr>
        <w:t xml:space="preserve"> Б</w:t>
      </w:r>
      <w:r w:rsidRPr="00CC0A11">
        <w:rPr>
          <w:rFonts w:ascii="Times New Roman" w:hAnsi="Times New Roman"/>
          <w:sz w:val="24"/>
          <w:szCs w:val="28"/>
          <w:lang w:eastAsia="ru-RU"/>
        </w:rPr>
        <w:t xml:space="preserve">олезнь проявляется на проростках и всходах побурением колеоптиля, пожелтением и деформацией листьев, общим угнетением растений; у взрослых растений – загниванием, побурением и почернением первичных и вторичных корней, узла кущения и приземной части стебля. На листьях образуются светло-бурые пятна, вытянутые вдоль пластинки, часто окруженные хлорозом, сливающиеся. Растения отстают в росте, наблюдается белоколосость и гибель продуктивных стеблей. Иногда зерна в колосе буреют, сморщиваются. </w:t>
      </w:r>
      <w:r w:rsidR="00CC0A11" w:rsidRPr="00215CA5">
        <w:rPr>
          <w:rFonts w:ascii="Times New Roman" w:hAnsi="Times New Roman"/>
          <w:sz w:val="24"/>
          <w:szCs w:val="28"/>
          <w:lang w:eastAsia="ru-RU"/>
        </w:rPr>
        <w:t xml:space="preserve">Коэффициент отражения в области инфракрасного излучения значительно меньше, а в диапазоне спектра 520-680 нм отражение больной пшеницы относительно выше. </w:t>
      </w:r>
    </w:p>
    <w:p w:rsidR="00CC0A11" w:rsidRPr="00CC0A11" w:rsidRDefault="00CC0A11" w:rsidP="00CC0A11">
      <w:pPr>
        <w:pStyle w:val="ad"/>
        <w:spacing w:after="0" w:line="360" w:lineRule="auto"/>
        <w:ind w:left="0" w:firstLine="709"/>
        <w:jc w:val="both"/>
        <w:rPr>
          <w:rFonts w:ascii="Times New Roman" w:hAnsi="Times New Roman"/>
          <w:sz w:val="24"/>
          <w:szCs w:val="28"/>
          <w:lang w:eastAsia="ru-RU"/>
        </w:rPr>
      </w:pPr>
      <w:r w:rsidRPr="00215CA5">
        <w:rPr>
          <w:rFonts w:ascii="Times New Roman" w:hAnsi="Times New Roman"/>
          <w:sz w:val="24"/>
          <w:szCs w:val="28"/>
          <w:lang w:eastAsia="ru-RU"/>
        </w:rPr>
        <w:t xml:space="preserve">Так, спектральное отражение здоровой пшеницы и пшеницы больной мучнистой росой были зафиксированы с помощью полевого спектрометра </w:t>
      </w:r>
      <w:r w:rsidRPr="00CC0A11">
        <w:rPr>
          <w:rFonts w:ascii="Times New Roman" w:hAnsi="Times New Roman"/>
          <w:sz w:val="24"/>
          <w:szCs w:val="28"/>
          <w:lang w:eastAsia="ru-RU"/>
        </w:rPr>
        <w:t>PSR</w:t>
      </w:r>
      <w:r>
        <w:rPr>
          <w:rFonts w:ascii="Times New Roman" w:hAnsi="Times New Roman"/>
          <w:sz w:val="24"/>
          <w:szCs w:val="28"/>
          <w:lang w:eastAsia="ru-RU"/>
        </w:rPr>
        <w:t xml:space="preserve"> 1100</w:t>
      </w:r>
      <w:r w:rsidRPr="00215CA5">
        <w:rPr>
          <w:rFonts w:ascii="Times New Roman" w:hAnsi="Times New Roman"/>
          <w:sz w:val="24"/>
          <w:szCs w:val="28"/>
          <w:lang w:eastAsia="ru-RU"/>
        </w:rPr>
        <w:t xml:space="preserve">. Основными симптомами болезни мучнистой росы: на листьях, стеблях, реже колосьях образуется белый паутинистый налет, состоящий из грибницы и конидий патогена. </w:t>
      </w:r>
    </w:p>
    <w:p w:rsidR="00F9640C" w:rsidRPr="00CC0A11" w:rsidRDefault="00CC0A11" w:rsidP="00CC0A11">
      <w:pPr>
        <w:tabs>
          <w:tab w:val="left" w:pos="851"/>
        </w:tabs>
        <w:spacing w:after="0" w:line="360" w:lineRule="auto"/>
        <w:ind w:firstLine="709"/>
        <w:jc w:val="both"/>
        <w:rPr>
          <w:rFonts w:ascii="Times New Roman" w:hAnsi="Times New Roman" w:cs="Times New Roman"/>
          <w:sz w:val="24"/>
          <w:szCs w:val="28"/>
        </w:rPr>
      </w:pPr>
      <w:r w:rsidRPr="00215CA5">
        <w:rPr>
          <w:rFonts w:ascii="Times New Roman" w:hAnsi="Times New Roman" w:cs="Times New Roman"/>
          <w:sz w:val="24"/>
          <w:szCs w:val="28"/>
        </w:rPr>
        <w:t xml:space="preserve">В целом, как показали проведенные </w:t>
      </w:r>
      <w:r>
        <w:rPr>
          <w:rFonts w:ascii="Times New Roman" w:hAnsi="Times New Roman" w:cs="Times New Roman"/>
          <w:sz w:val="24"/>
          <w:szCs w:val="28"/>
        </w:rPr>
        <w:t>исследования</w:t>
      </w:r>
      <w:r w:rsidR="00F9640C" w:rsidRPr="00CC0A11">
        <w:rPr>
          <w:rFonts w:ascii="Times New Roman" w:hAnsi="Times New Roman" w:cs="Times New Roman"/>
          <w:sz w:val="24"/>
          <w:szCs w:val="28"/>
        </w:rPr>
        <w:t>,</w:t>
      </w:r>
      <w:r>
        <w:rPr>
          <w:rFonts w:ascii="Times New Roman" w:hAnsi="Times New Roman" w:cs="Times New Roman"/>
          <w:sz w:val="24"/>
          <w:szCs w:val="28"/>
        </w:rPr>
        <w:t xml:space="preserve"> что</w:t>
      </w:r>
      <w:r w:rsidR="00F9640C" w:rsidRPr="00CC0A11">
        <w:rPr>
          <w:rFonts w:ascii="Times New Roman" w:hAnsi="Times New Roman" w:cs="Times New Roman"/>
          <w:sz w:val="24"/>
          <w:szCs w:val="28"/>
        </w:rPr>
        <w:t xml:space="preserve"> подход расчета вегетационных индексов позволяет получать обобщенные оценки состояния посевов. </w:t>
      </w:r>
      <w:r w:rsidRPr="00215CA5">
        <w:rPr>
          <w:rFonts w:ascii="Times New Roman" w:hAnsi="Times New Roman" w:cs="Times New Roman"/>
          <w:sz w:val="24"/>
          <w:szCs w:val="28"/>
        </w:rPr>
        <w:t>Данный факт может привести к существенным ошибкам и к серьезным методическим погрешностям, для оценки санитарного состояния посевов, где появление сорняков, болезней и вредителей в условиях изначальной неопределенности является случайным событием.</w:t>
      </w:r>
    </w:p>
    <w:p w:rsidR="00F9640C" w:rsidRPr="00CC0A11" w:rsidRDefault="00CC0A11" w:rsidP="00CC0A11">
      <w:pPr>
        <w:suppressAutoHyphens/>
        <w:spacing w:after="0" w:line="360" w:lineRule="auto"/>
        <w:ind w:firstLine="709"/>
        <w:contextualSpacing/>
        <w:jc w:val="both"/>
        <w:rPr>
          <w:rFonts w:ascii="Times New Roman" w:hAnsi="Times New Roman" w:cs="Times New Roman"/>
          <w:sz w:val="24"/>
          <w:szCs w:val="24"/>
          <w:lang w:eastAsia="ar-SA"/>
        </w:rPr>
      </w:pPr>
      <w:r>
        <w:rPr>
          <w:rFonts w:ascii="Times New Roman" w:hAnsi="Times New Roman" w:cs="Times New Roman"/>
          <w:sz w:val="24"/>
          <w:szCs w:val="24"/>
          <w:lang w:eastAsia="ar-SA"/>
        </w:rPr>
        <w:t>Таким образом, с</w:t>
      </w:r>
      <w:r w:rsidR="00F9640C" w:rsidRPr="00CC0A11">
        <w:rPr>
          <w:rFonts w:ascii="Times New Roman" w:hAnsi="Times New Roman" w:cs="Times New Roman"/>
          <w:sz w:val="24"/>
          <w:szCs w:val="24"/>
          <w:lang w:eastAsia="ar-SA"/>
        </w:rPr>
        <w:t>уществующие методы обработки мультиспректральных изображений по фитосанитарному контролю не обеспечивают более точные данные ввиду излишней информации, для этого предлагается использовать гиперспектральные изображения, которые обладают рядом преимуществ для определения заболеваний зерновых культур.  Основное направление проекта это уменьшение потока информации, что позволит определять диапазоны гиперспектральных изображений, при этом определять различные болезни зерновых культур</w:t>
      </w:r>
      <w:r w:rsidR="006731E0">
        <w:rPr>
          <w:rFonts w:ascii="Times New Roman" w:hAnsi="Times New Roman" w:cs="Times New Roman"/>
          <w:sz w:val="24"/>
          <w:szCs w:val="24"/>
          <w:lang w:eastAsia="ar-SA"/>
        </w:rPr>
        <w:t xml:space="preserve"> </w:t>
      </w:r>
      <w:r w:rsidR="006731E0" w:rsidRPr="006731E0">
        <w:rPr>
          <w:rFonts w:ascii="Times New Roman" w:hAnsi="Times New Roman" w:cs="Times New Roman"/>
          <w:sz w:val="24"/>
          <w:szCs w:val="24"/>
          <w:lang w:eastAsia="ar-SA"/>
        </w:rPr>
        <w:t>[26]-[50]</w:t>
      </w:r>
      <w:r w:rsidR="00F9640C" w:rsidRPr="00CC0A11">
        <w:rPr>
          <w:rFonts w:ascii="Times New Roman" w:hAnsi="Times New Roman" w:cs="Times New Roman"/>
          <w:sz w:val="24"/>
          <w:szCs w:val="24"/>
          <w:lang w:eastAsia="ar-SA"/>
        </w:rPr>
        <w:t xml:space="preserve">. </w:t>
      </w:r>
    </w:p>
    <w:p w:rsidR="00F9640C" w:rsidRPr="00CC0A11" w:rsidRDefault="00F9640C" w:rsidP="00CC0A11">
      <w:pPr>
        <w:tabs>
          <w:tab w:val="left" w:pos="851"/>
        </w:tabs>
        <w:spacing w:after="0" w:line="360" w:lineRule="auto"/>
        <w:ind w:firstLine="709"/>
        <w:jc w:val="both"/>
        <w:rPr>
          <w:rFonts w:ascii="Times New Roman" w:hAnsi="Times New Roman" w:cs="Times New Roman"/>
          <w:sz w:val="24"/>
          <w:szCs w:val="28"/>
        </w:rPr>
      </w:pPr>
      <w:r w:rsidRPr="00CC0A11">
        <w:rPr>
          <w:rFonts w:ascii="Times New Roman" w:hAnsi="Times New Roman" w:cs="Times New Roman"/>
          <w:sz w:val="24"/>
          <w:szCs w:val="28"/>
        </w:rPr>
        <w:lastRenderedPageBreak/>
        <w:t xml:space="preserve">Таким образом, в работе проведено определение фитосанитарного состояния посевов на основе гиперспектральных данных, а также анализ и </w:t>
      </w:r>
      <w:r w:rsidRPr="00CC0A11">
        <w:rPr>
          <w:rFonts w:ascii="Times New Roman" w:hAnsi="Times New Roman" w:cs="Times New Roman"/>
          <w:spacing w:val="2"/>
          <w:sz w:val="24"/>
        </w:rPr>
        <w:t xml:space="preserve">совершенствование существующих методов и алгоритмов сжатия </w:t>
      </w:r>
      <w:r w:rsidRPr="00CC0A11">
        <w:rPr>
          <w:rFonts w:ascii="Times New Roman" w:hAnsi="Times New Roman" w:cs="Times New Roman"/>
          <w:sz w:val="24"/>
        </w:rPr>
        <w:t xml:space="preserve">гиперспектральных изображений, оптимизированных под используемый на данный момент формат данных устройства Headwall Nano Hyperspec, позволяющих увеличить показатели сжатия и качество восстановленных изображений при идентификации заболеваний зерновых культур. </w:t>
      </w:r>
      <w:r w:rsidR="00CC0A11" w:rsidRPr="00CC0A11">
        <w:rPr>
          <w:rFonts w:ascii="Times New Roman" w:hAnsi="Times New Roman" w:cs="Times New Roman"/>
          <w:sz w:val="24"/>
          <w:szCs w:val="28"/>
        </w:rPr>
        <w:t xml:space="preserve">Гиперспектральная камера </w:t>
      </w:r>
      <w:r w:rsidR="00CC0A11" w:rsidRPr="00CC0A11">
        <w:rPr>
          <w:rFonts w:ascii="Times New Roman" w:hAnsi="Times New Roman" w:cs="Times New Roman"/>
          <w:sz w:val="24"/>
          <w:szCs w:val="28"/>
          <w:lang w:eastAsia="ar-SA"/>
        </w:rPr>
        <w:t>Headwall Nano Hyperspec</w:t>
      </w:r>
      <w:r w:rsidR="00CC0A11" w:rsidRPr="00CC0A11">
        <w:rPr>
          <w:rFonts w:ascii="Times New Roman" w:hAnsi="Times New Roman" w:cs="Times New Roman"/>
          <w:sz w:val="24"/>
          <w:szCs w:val="28"/>
        </w:rPr>
        <w:t xml:space="preserve"> позволяет собирать серию непрерывных, очень узких спектральных полос, обеспечивая почти непрерывный спектр объекта, обычно называемый спектральной сигнатурой. Этот метод имеет ряд преимуществ по сравнению с более традиционными мультиспектральными датчиками, в которых реализовано несколько относительно широких диапазонов</w:t>
      </w:r>
      <w:r w:rsidR="006731E0" w:rsidRPr="006731E0">
        <w:rPr>
          <w:rFonts w:ascii="Times New Roman" w:hAnsi="Times New Roman" w:cs="Times New Roman"/>
          <w:sz w:val="24"/>
          <w:szCs w:val="28"/>
        </w:rPr>
        <w:t xml:space="preserve"> [51]-[62]</w:t>
      </w:r>
      <w:r w:rsidR="00CC0A11" w:rsidRPr="00CC0A11">
        <w:rPr>
          <w:rFonts w:ascii="Times New Roman" w:hAnsi="Times New Roman" w:cs="Times New Roman"/>
          <w:sz w:val="24"/>
          <w:szCs w:val="28"/>
        </w:rPr>
        <w:t xml:space="preserve">. В то время как мультиспектральные датчики обычно состоят из 5-12 полос, гиперспектральные датчики могут содержать сотни полос, с полосой пропускания, как правило, в диапазоне 5-20 нм. </w:t>
      </w:r>
      <w:r w:rsidRPr="00CC0A11">
        <w:rPr>
          <w:rFonts w:ascii="Times New Roman" w:hAnsi="Times New Roman" w:cs="Times New Roman"/>
          <w:sz w:val="24"/>
          <w:szCs w:val="28"/>
        </w:rPr>
        <w:t>Проведены экспериментальные исследования разработанных  алгоритмов и программного обеспечения сжатия гиперспектральных изображений</w:t>
      </w:r>
      <w:r w:rsidR="00503AF8" w:rsidRPr="00CC0A11">
        <w:rPr>
          <w:rFonts w:ascii="Times New Roman" w:hAnsi="Times New Roman" w:cs="Times New Roman"/>
          <w:sz w:val="24"/>
          <w:szCs w:val="28"/>
        </w:rPr>
        <w:t>, а также</w:t>
      </w:r>
      <w:r w:rsidRPr="00CC0A11">
        <w:rPr>
          <w:rFonts w:ascii="Times New Roman" w:hAnsi="Times New Roman" w:cs="Times New Roman"/>
          <w:sz w:val="24"/>
          <w:szCs w:val="28"/>
        </w:rPr>
        <w:t xml:space="preserve"> тестирование  и оценка по критериям степени сжатия и качества декодированных изображений в сравнении с исходными изображениями разработанной системы</w:t>
      </w:r>
      <w:r w:rsidR="006731E0" w:rsidRPr="006731E0">
        <w:rPr>
          <w:rFonts w:ascii="Times New Roman" w:hAnsi="Times New Roman" w:cs="Times New Roman"/>
          <w:sz w:val="24"/>
          <w:szCs w:val="28"/>
        </w:rPr>
        <w:t xml:space="preserve"> </w:t>
      </w:r>
      <w:r w:rsidR="00503AF8" w:rsidRPr="00CC0A11">
        <w:rPr>
          <w:rFonts w:ascii="Times New Roman" w:hAnsi="Times New Roman" w:cs="Times New Roman"/>
          <w:sz w:val="24"/>
          <w:szCs w:val="28"/>
        </w:rPr>
        <w:t>.</w:t>
      </w:r>
      <w:r w:rsidRPr="00CC0A11">
        <w:rPr>
          <w:rFonts w:ascii="Times New Roman" w:hAnsi="Times New Roman" w:cs="Times New Roman"/>
          <w:sz w:val="24"/>
          <w:szCs w:val="28"/>
        </w:rPr>
        <w:t xml:space="preserve"> </w:t>
      </w:r>
    </w:p>
    <w:p w:rsidR="00F96D2A" w:rsidRPr="00CC0A11" w:rsidRDefault="00F96D2A" w:rsidP="00CC0A11">
      <w:pPr>
        <w:spacing w:after="0" w:line="360" w:lineRule="auto"/>
        <w:ind w:firstLine="709"/>
        <w:jc w:val="both"/>
        <w:rPr>
          <w:rFonts w:ascii="Times New Roman" w:hAnsi="Times New Roman" w:cs="Times New Roman"/>
          <w:sz w:val="24"/>
          <w:szCs w:val="24"/>
        </w:rPr>
      </w:pPr>
    </w:p>
    <w:p w:rsidR="00503AF8" w:rsidRPr="00EE358A" w:rsidRDefault="00503AF8" w:rsidP="00E66A86">
      <w:pPr>
        <w:spacing w:after="0" w:line="240" w:lineRule="auto"/>
        <w:ind w:firstLine="709"/>
        <w:jc w:val="both"/>
        <w:rPr>
          <w:rFonts w:ascii="Times New Roman" w:hAnsi="Times New Roman" w:cs="Times New Roman"/>
          <w:sz w:val="32"/>
          <w:szCs w:val="24"/>
        </w:rPr>
      </w:pPr>
    </w:p>
    <w:p w:rsidR="00786D49" w:rsidRPr="00EE358A" w:rsidRDefault="00786D49" w:rsidP="00E66A86">
      <w:pPr>
        <w:ind w:firstLine="709"/>
        <w:rPr>
          <w:rFonts w:ascii="Times New Roman" w:hAnsi="Times New Roman" w:cs="Times New Roman"/>
        </w:rPr>
      </w:pPr>
    </w:p>
    <w:p w:rsidR="00CC0A11" w:rsidRDefault="00CC0A11">
      <w:pPr>
        <w:spacing w:after="0" w:line="240" w:lineRule="auto"/>
        <w:rPr>
          <w:rFonts w:ascii="Times New Roman" w:hAnsi="Times New Roman" w:cs="Times New Roman"/>
          <w:b/>
          <w:sz w:val="28"/>
        </w:rPr>
      </w:pPr>
      <w:r>
        <w:rPr>
          <w:rFonts w:ascii="Times New Roman" w:hAnsi="Times New Roman" w:cs="Times New Roman"/>
          <w:b/>
          <w:sz w:val="28"/>
        </w:rPr>
        <w:br w:type="page"/>
      </w:r>
    </w:p>
    <w:p w:rsidR="00503AF8" w:rsidRPr="00CC0A11" w:rsidRDefault="00303FD4" w:rsidP="00CC0A11">
      <w:pPr>
        <w:spacing w:after="0" w:line="360" w:lineRule="auto"/>
        <w:ind w:firstLine="709"/>
        <w:rPr>
          <w:rFonts w:ascii="Times New Roman" w:hAnsi="Times New Roman" w:cs="Times New Roman"/>
          <w:b/>
          <w:sz w:val="24"/>
          <w:szCs w:val="24"/>
        </w:rPr>
      </w:pPr>
      <w:r>
        <w:rPr>
          <w:rFonts w:ascii="Times New Roman" w:hAnsi="Times New Roman" w:cs="Times New Roman"/>
          <w:b/>
          <w:sz w:val="24"/>
          <w:szCs w:val="24"/>
        </w:rPr>
        <w:lastRenderedPageBreak/>
        <w:t xml:space="preserve">2 </w:t>
      </w:r>
      <w:r w:rsidR="00A82FC4" w:rsidRPr="00CC0A11">
        <w:rPr>
          <w:rFonts w:ascii="Times New Roman" w:hAnsi="Times New Roman" w:cs="Times New Roman"/>
          <w:b/>
          <w:sz w:val="24"/>
          <w:szCs w:val="24"/>
        </w:rPr>
        <w:t xml:space="preserve"> Методы проведения исследований</w:t>
      </w:r>
    </w:p>
    <w:p w:rsidR="00344205" w:rsidRPr="00CC0A11" w:rsidRDefault="00344205" w:rsidP="00CC0A11">
      <w:pPr>
        <w:suppressAutoHyphens/>
        <w:spacing w:after="0" w:line="360" w:lineRule="auto"/>
        <w:ind w:firstLine="709"/>
        <w:contextualSpacing/>
        <w:jc w:val="both"/>
        <w:rPr>
          <w:rFonts w:ascii="Times New Roman" w:hAnsi="Times New Roman" w:cs="Times New Roman"/>
          <w:sz w:val="24"/>
          <w:szCs w:val="24"/>
        </w:rPr>
      </w:pPr>
      <w:r w:rsidRPr="00CC0A11">
        <w:rPr>
          <w:rFonts w:ascii="Times New Roman" w:hAnsi="Times New Roman" w:cs="Times New Roman"/>
          <w:sz w:val="24"/>
          <w:szCs w:val="24"/>
        </w:rPr>
        <w:t xml:space="preserve">Научно-исследовательская работа проводилась на базе ГИС Центра  НАО «КАТУ им. С. Сейфуллина». В ходе выполнения научных исследований были использованы </w:t>
      </w:r>
      <w:r w:rsidRPr="00CC0A11">
        <w:rPr>
          <w:rFonts w:ascii="Times New Roman" w:hAnsi="Times New Roman" w:cs="Times New Roman"/>
          <w:color w:val="000000"/>
          <w:spacing w:val="2"/>
          <w:sz w:val="24"/>
          <w:szCs w:val="24"/>
          <w:lang w:val="kk-KZ" w:eastAsia="ar-SA"/>
        </w:rPr>
        <w:t>у</w:t>
      </w:r>
      <w:r w:rsidRPr="00CC0A11">
        <w:rPr>
          <w:rFonts w:ascii="Times New Roman" w:hAnsi="Times New Roman" w:cs="Times New Roman"/>
          <w:sz w:val="24"/>
          <w:szCs w:val="24"/>
        </w:rPr>
        <w:t xml:space="preserve">чет спектральной корреляции, регрессионный анализ, разностно-дискретные преобразования, </w:t>
      </w:r>
      <w:r w:rsidRPr="00CC0A11">
        <w:rPr>
          <w:rFonts w:ascii="Times New Roman" w:hAnsi="Times New Roman" w:cs="Times New Roman"/>
          <w:bCs/>
          <w:sz w:val="24"/>
          <w:szCs w:val="24"/>
        </w:rPr>
        <w:t xml:space="preserve">оценка критериев качества восстановленных </w:t>
      </w:r>
      <w:r w:rsidRPr="00CC0A11">
        <w:rPr>
          <w:rFonts w:ascii="Times New Roman" w:hAnsi="Times New Roman" w:cs="Times New Roman"/>
          <w:sz w:val="24"/>
          <w:szCs w:val="24"/>
        </w:rPr>
        <w:t>гиперспектральных изображений и статистические методы.</w:t>
      </w:r>
    </w:p>
    <w:p w:rsidR="00344205" w:rsidRPr="00CC0A11" w:rsidRDefault="00344205" w:rsidP="00CC0A11">
      <w:pPr>
        <w:spacing w:after="0" w:line="360" w:lineRule="auto"/>
        <w:ind w:firstLine="709"/>
        <w:jc w:val="both"/>
        <w:rPr>
          <w:rFonts w:ascii="Times New Roman" w:hAnsi="Times New Roman" w:cs="Times New Roman"/>
          <w:sz w:val="24"/>
          <w:szCs w:val="24"/>
        </w:rPr>
      </w:pPr>
      <w:r w:rsidRPr="00CC0A11">
        <w:rPr>
          <w:rFonts w:ascii="Times New Roman" w:hAnsi="Times New Roman" w:cs="Times New Roman"/>
          <w:sz w:val="24"/>
          <w:szCs w:val="24"/>
        </w:rPr>
        <w:t xml:space="preserve">Для проведение исследования были использованы  гиперспектральные изображения по идентификации конкретного заболевания зерновых культур, в частности применение гиперспектральной камеры </w:t>
      </w:r>
      <w:r w:rsidRPr="00CC0A11">
        <w:rPr>
          <w:rFonts w:ascii="Times New Roman" w:hAnsi="Times New Roman" w:cs="Times New Roman"/>
          <w:sz w:val="24"/>
          <w:szCs w:val="24"/>
          <w:lang w:eastAsia="ar-SA"/>
        </w:rPr>
        <w:t>Headwall Nano Hyperspec</w:t>
      </w:r>
      <w:r w:rsidRPr="00CC0A11">
        <w:rPr>
          <w:rFonts w:ascii="Times New Roman" w:hAnsi="Times New Roman" w:cs="Times New Roman"/>
          <w:sz w:val="24"/>
          <w:szCs w:val="24"/>
        </w:rPr>
        <w:t xml:space="preserve"> 270 каналов. Представлено обоснование необходимости создания или улучшения методов, которые применяются на данный момент в управлении хранением больших архивов аэрокосмических данных.  </w:t>
      </w:r>
    </w:p>
    <w:p w:rsidR="00344205" w:rsidRPr="00CC0A11" w:rsidRDefault="00344205" w:rsidP="00CC0A11">
      <w:pPr>
        <w:spacing w:after="0" w:line="360" w:lineRule="auto"/>
        <w:ind w:firstLine="709"/>
        <w:jc w:val="both"/>
        <w:rPr>
          <w:rFonts w:ascii="Times New Roman" w:hAnsi="Times New Roman" w:cs="Times New Roman"/>
          <w:sz w:val="24"/>
          <w:szCs w:val="24"/>
        </w:rPr>
      </w:pPr>
      <w:r w:rsidRPr="00CC0A11">
        <w:rPr>
          <w:rFonts w:ascii="Times New Roman" w:hAnsi="Times New Roman" w:cs="Times New Roman"/>
          <w:sz w:val="24"/>
          <w:szCs w:val="24"/>
        </w:rPr>
        <w:t xml:space="preserve">Общепринятыми методами фитосанитарного обследования основываются на проведении наземной диагностики болезни осмотром поля по диагонали в среднем в 10 точках. Этот метод очень трудоемкий и дорогостоящий, что невозможно для крупного фермерства. Поэтому важно иметь автоматизированное решение для выявления этих заболеваний.  </w:t>
      </w:r>
    </w:p>
    <w:p w:rsidR="00344205" w:rsidRPr="00CC0A11" w:rsidRDefault="00344205" w:rsidP="00CC0A11">
      <w:pPr>
        <w:spacing w:after="0" w:line="360" w:lineRule="auto"/>
        <w:ind w:firstLine="709"/>
        <w:jc w:val="both"/>
        <w:rPr>
          <w:rFonts w:ascii="Times New Roman" w:hAnsi="Times New Roman" w:cs="Times New Roman"/>
          <w:sz w:val="24"/>
          <w:szCs w:val="24"/>
        </w:rPr>
      </w:pPr>
      <w:r w:rsidRPr="00CC0A11">
        <w:rPr>
          <w:rFonts w:ascii="Times New Roman" w:hAnsi="Times New Roman" w:cs="Times New Roman"/>
          <w:sz w:val="24"/>
          <w:szCs w:val="24"/>
        </w:rPr>
        <w:t xml:space="preserve">Среди технологий дистанционного зондирования гиперспектральный метод имеет ряд преимуществ для обнаружения и мониторинга заболеваний на обширной территории. Основополагающим принципом выявления зараженных растений является анализ коэффициента спектрального отражения электромагнитного излучения. </w:t>
      </w:r>
      <w:r w:rsidRPr="00CC0A11">
        <w:rPr>
          <w:rFonts w:ascii="Times New Roman" w:eastAsia="Calibri" w:hAnsi="Times New Roman" w:cs="Times New Roman"/>
          <w:color w:val="000000"/>
          <w:sz w:val="24"/>
          <w:szCs w:val="24"/>
        </w:rPr>
        <w:t xml:space="preserve"> </w:t>
      </w:r>
      <w:r w:rsidRPr="00CC0A11">
        <w:rPr>
          <w:rFonts w:ascii="Times New Roman" w:hAnsi="Times New Roman" w:cs="Times New Roman"/>
          <w:sz w:val="24"/>
          <w:szCs w:val="24"/>
        </w:rPr>
        <w:t>Р</w:t>
      </w:r>
      <w:r w:rsidRPr="00CC0A11">
        <w:rPr>
          <w:rFonts w:ascii="Times New Roman" w:eastAsia="Calibri" w:hAnsi="Times New Roman" w:cs="Times New Roman"/>
          <w:color w:val="000000"/>
          <w:sz w:val="24"/>
          <w:szCs w:val="24"/>
        </w:rPr>
        <w:t xml:space="preserve">астения, находящиеся в состоянии заболевания, имеют снижение коэффициента отражения в ближнем инфракрасном диапазоне (750-1300 нм). </w:t>
      </w:r>
      <w:r w:rsidRPr="00CC0A11">
        <w:rPr>
          <w:rFonts w:ascii="Times New Roman" w:hAnsi="Times New Roman" w:cs="Times New Roman"/>
          <w:sz w:val="24"/>
          <w:szCs w:val="24"/>
        </w:rPr>
        <w:t>При проведении съемки методами дистанционного зондирования снимки имеют три вида разрешения: временное, пространственное и спектральное</w:t>
      </w:r>
      <w:r w:rsidR="006731E0" w:rsidRPr="006731E0">
        <w:rPr>
          <w:rFonts w:ascii="Times New Roman" w:hAnsi="Times New Roman" w:cs="Times New Roman"/>
          <w:sz w:val="24"/>
          <w:szCs w:val="24"/>
        </w:rPr>
        <w:t xml:space="preserve"> [63]-[73]</w:t>
      </w:r>
      <w:r w:rsidRPr="00CC0A11">
        <w:rPr>
          <w:rFonts w:ascii="Times New Roman" w:hAnsi="Times New Roman" w:cs="Times New Roman"/>
          <w:sz w:val="24"/>
          <w:szCs w:val="24"/>
        </w:rPr>
        <w:t xml:space="preserve">. </w:t>
      </w:r>
    </w:p>
    <w:p w:rsidR="00CC0A11" w:rsidRDefault="00344205" w:rsidP="00CC0A11">
      <w:pPr>
        <w:spacing w:after="0" w:line="360" w:lineRule="auto"/>
        <w:ind w:firstLine="709"/>
        <w:contextualSpacing/>
        <w:jc w:val="both"/>
        <w:rPr>
          <w:rFonts w:ascii="Times New Roman" w:hAnsi="Times New Roman" w:cs="Times New Roman"/>
          <w:sz w:val="24"/>
          <w:szCs w:val="24"/>
        </w:rPr>
      </w:pPr>
      <w:r w:rsidRPr="00CC0A11">
        <w:rPr>
          <w:rFonts w:ascii="Times New Roman" w:hAnsi="Times New Roman" w:cs="Times New Roman"/>
          <w:sz w:val="24"/>
          <w:szCs w:val="24"/>
        </w:rPr>
        <w:t xml:space="preserve">Полевые исследования проводились на территории ТОО «Северо-Казахстанская Сельско-Хозяйственная Опытная Станция» Северо-Казахстанской области Аккайынского района село Шагалалы. В научном отделении хозяйства были заложены опытные делянки по 4 культурам: подсолнечник, пшеница, тритикале, горох, лен. Полевые измерения проводились наземным и дистанционным методами. Фитосанитарный мониторинг основан на проведении визуальной диагностики (Рисунок </w:t>
      </w:r>
      <w:r w:rsidR="00624075">
        <w:rPr>
          <w:rFonts w:ascii="Times New Roman" w:hAnsi="Times New Roman" w:cs="Times New Roman"/>
          <w:sz w:val="24"/>
          <w:szCs w:val="24"/>
        </w:rPr>
        <w:t>1</w:t>
      </w:r>
      <w:r w:rsidRPr="00CC0A11">
        <w:rPr>
          <w:rFonts w:ascii="Times New Roman" w:hAnsi="Times New Roman" w:cs="Times New Roman"/>
          <w:sz w:val="24"/>
          <w:szCs w:val="24"/>
        </w:rPr>
        <w:t xml:space="preserve">). </w:t>
      </w:r>
    </w:p>
    <w:p w:rsidR="00CC0A11" w:rsidRDefault="00CC0A11" w:rsidP="00CC0A11">
      <w:pPr>
        <w:spacing w:after="0" w:line="360" w:lineRule="auto"/>
        <w:ind w:firstLine="709"/>
        <w:contextualSpacing/>
        <w:jc w:val="center"/>
      </w:pPr>
      <w:r>
        <w:rPr>
          <w:noProof/>
          <w:lang w:eastAsia="ru-RU"/>
        </w:rPr>
        <w:lastRenderedPageBreak/>
        <w:drawing>
          <wp:inline distT="0" distB="0" distL="0" distR="0">
            <wp:extent cx="1282700" cy="2244725"/>
            <wp:effectExtent l="19050" t="0" r="0" b="0"/>
            <wp:docPr id="7" name="Рисунок 2" descr="C:\Users\YoGa\Desktop\гипер\WhatsApp Image 2021-08-03 at 11.33.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YoGa\Desktop\гипер\WhatsApp Image 2021-08-03 at 11.33.26.jpeg"/>
                    <pic:cNvPicPr>
                      <a:picLocks noChangeAspect="1" noChangeArrowheads="1"/>
                    </pic:cNvPicPr>
                  </pic:nvPicPr>
                  <pic:blipFill>
                    <a:blip r:embed="rId11" cstate="print"/>
                    <a:srcRect t="9616"/>
                    <a:stretch>
                      <a:fillRect/>
                    </a:stretch>
                  </pic:blipFill>
                  <pic:spPr bwMode="auto">
                    <a:xfrm>
                      <a:off x="0" y="0"/>
                      <a:ext cx="1282700" cy="2244725"/>
                    </a:xfrm>
                    <a:prstGeom prst="rect">
                      <a:avLst/>
                    </a:prstGeom>
                    <a:noFill/>
                    <a:ln w="9525">
                      <a:noFill/>
                      <a:miter lim="800000"/>
                      <a:headEnd/>
                      <a:tailEnd/>
                    </a:ln>
                  </pic:spPr>
                </pic:pic>
              </a:graphicData>
            </a:graphic>
          </wp:inline>
        </w:drawing>
      </w:r>
      <w:r>
        <w:rPr>
          <w:noProof/>
          <w:lang w:eastAsia="ru-RU"/>
        </w:rPr>
        <w:drawing>
          <wp:inline distT="0" distB="0" distL="0" distR="0">
            <wp:extent cx="1330325" cy="2244725"/>
            <wp:effectExtent l="19050" t="0" r="3175"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cstate="print"/>
                    <a:srcRect/>
                    <a:stretch>
                      <a:fillRect/>
                    </a:stretch>
                  </pic:blipFill>
                  <pic:spPr bwMode="auto">
                    <a:xfrm>
                      <a:off x="0" y="0"/>
                      <a:ext cx="1330325" cy="2244725"/>
                    </a:xfrm>
                    <a:prstGeom prst="rect">
                      <a:avLst/>
                    </a:prstGeom>
                    <a:noFill/>
                    <a:ln w="9525">
                      <a:noFill/>
                      <a:miter lim="800000"/>
                      <a:headEnd/>
                      <a:tailEnd/>
                    </a:ln>
                  </pic:spPr>
                </pic:pic>
              </a:graphicData>
            </a:graphic>
          </wp:inline>
        </w:drawing>
      </w:r>
    </w:p>
    <w:p w:rsidR="00CC0A11" w:rsidRPr="00CC0A11" w:rsidRDefault="00CC0A11" w:rsidP="00CC0A11">
      <w:pPr>
        <w:spacing w:after="0" w:line="360" w:lineRule="auto"/>
        <w:jc w:val="center"/>
        <w:rPr>
          <w:rFonts w:ascii="Times New Roman" w:hAnsi="Times New Roman" w:cs="Times New Roman"/>
          <w:sz w:val="24"/>
        </w:rPr>
      </w:pPr>
      <w:r w:rsidRPr="00CC0A11">
        <w:rPr>
          <w:rFonts w:ascii="Times New Roman" w:hAnsi="Times New Roman" w:cs="Times New Roman"/>
          <w:sz w:val="24"/>
        </w:rPr>
        <w:t xml:space="preserve">Рисунок </w:t>
      </w:r>
      <w:r>
        <w:rPr>
          <w:rFonts w:ascii="Times New Roman" w:hAnsi="Times New Roman" w:cs="Times New Roman"/>
          <w:sz w:val="24"/>
        </w:rPr>
        <w:t>1 –</w:t>
      </w:r>
      <w:r w:rsidRPr="00CC0A11">
        <w:rPr>
          <w:rFonts w:ascii="Times New Roman" w:hAnsi="Times New Roman" w:cs="Times New Roman"/>
          <w:sz w:val="24"/>
        </w:rPr>
        <w:t xml:space="preserve"> Наземные обследования болезней сельскохозяйственных культур (слева – подсолнечник, справа – пшеница).</w:t>
      </w:r>
    </w:p>
    <w:p w:rsidR="00344205" w:rsidRPr="00CC0A11" w:rsidRDefault="00344205" w:rsidP="00CC0A11">
      <w:pPr>
        <w:spacing w:after="0" w:line="360" w:lineRule="auto"/>
        <w:ind w:firstLine="709"/>
        <w:contextualSpacing/>
        <w:jc w:val="both"/>
        <w:rPr>
          <w:rFonts w:ascii="Times New Roman" w:hAnsi="Times New Roman" w:cs="Times New Roman"/>
          <w:sz w:val="24"/>
          <w:szCs w:val="24"/>
        </w:rPr>
      </w:pPr>
      <w:r w:rsidRPr="00CC0A11">
        <w:rPr>
          <w:rFonts w:ascii="Times New Roman" w:hAnsi="Times New Roman" w:cs="Times New Roman"/>
          <w:sz w:val="24"/>
          <w:szCs w:val="24"/>
        </w:rPr>
        <w:t>Были отобраны образцы в лабораторию для определения вида болезней. Кроме того, наземным методом была проведена съемка с помощью полевого спектрометра PSR 2500f. PCR-2500f дает возможность снимать объекты в диапазоне от 350 нм до 2500 нм. Съемка спектрометром проводилась при непосредственном контакте по 15 измерений каждого растения для определения средней спектральной кривой. Через каждые 10 измерений проводились калибровочные измерения на белой калибровочной панели покрытой BaSO</w:t>
      </w:r>
      <w:r w:rsidRPr="00CC0A11">
        <w:rPr>
          <w:rFonts w:ascii="Times New Roman" w:hAnsi="Times New Roman" w:cs="Times New Roman"/>
          <w:sz w:val="24"/>
          <w:szCs w:val="24"/>
          <w:vertAlign w:val="subscript"/>
        </w:rPr>
        <w:t>4</w:t>
      </w:r>
      <w:r w:rsidRPr="00CC0A11">
        <w:rPr>
          <w:rFonts w:ascii="Times New Roman" w:hAnsi="Times New Roman" w:cs="Times New Roman"/>
          <w:sz w:val="24"/>
          <w:szCs w:val="24"/>
        </w:rPr>
        <w:t>. Съемка проводится в ясную погоду с 11.00 до 17.00.  Аэрофотосъемка тестовых полигонов проводилась с помощью БПЛА GAIA 120 с  гиперспектральной камерой Headwall Nano.</w:t>
      </w:r>
    </w:p>
    <w:p w:rsidR="00344205" w:rsidRPr="00CC0A11" w:rsidRDefault="00344205" w:rsidP="00CC0A11">
      <w:pPr>
        <w:spacing w:after="0" w:line="360" w:lineRule="auto"/>
        <w:ind w:firstLine="709"/>
        <w:jc w:val="both"/>
        <w:rPr>
          <w:rFonts w:ascii="Times New Roman" w:hAnsi="Times New Roman" w:cs="Times New Roman"/>
          <w:sz w:val="24"/>
          <w:szCs w:val="24"/>
        </w:rPr>
      </w:pPr>
      <w:r w:rsidRPr="00CC0A11">
        <w:rPr>
          <w:rFonts w:ascii="Times New Roman" w:hAnsi="Times New Roman" w:cs="Times New Roman"/>
          <w:sz w:val="24"/>
          <w:szCs w:val="24"/>
        </w:rPr>
        <w:t>Преимущества количественной оценки спектральной характеристики объекта или материала признаны и используются при фитосанитарном контроле при идентификации заоблеваний, и их применение в различных дисциплинах, охватывающих науки о растениях, для получения растительного пигмента, биохимия и оценка видов различных растений, геология для разведки полезных ископаемых и морские науки для оценки качества воды и картирования бентических сообществ, среди многих других. Полезность гиперспектральных датчиков была повышена благодаря относительно недавним разработкам в области использования беспилотных летательных аппаратов (БПЛА) в качестве наблюдательной платформы. Благодаря разработкам в области миниатюризации датчиков, стабильности электропитания, связи и требований к хранению, использование беспилотных летательных аппаратов для гиперспектрального дистанционного зондирования стало возможным вариантом получения гиперспектральных данных сверхвысокого пространственного разрешения. Гиперспектральные датчики на базе беспилотных летательных аппаратов можно в широком смысле разделить на несколько групп.</w:t>
      </w:r>
    </w:p>
    <w:p w:rsidR="00344205" w:rsidRPr="00CC0A11" w:rsidRDefault="00344205" w:rsidP="00CC0A11">
      <w:pPr>
        <w:pStyle w:val="aff"/>
        <w:spacing w:after="0" w:line="360" w:lineRule="auto"/>
        <w:ind w:right="-14" w:firstLine="709"/>
        <w:jc w:val="both"/>
        <w:rPr>
          <w:rFonts w:ascii="Times New Roman" w:hAnsi="Times New Roman" w:cs="Times New Roman"/>
          <w:sz w:val="24"/>
          <w:szCs w:val="24"/>
        </w:rPr>
      </w:pPr>
      <w:r w:rsidRPr="00CC0A11">
        <w:rPr>
          <w:rFonts w:ascii="Times New Roman" w:hAnsi="Times New Roman" w:cs="Times New Roman"/>
          <w:sz w:val="24"/>
          <w:szCs w:val="24"/>
        </w:rPr>
        <w:lastRenderedPageBreak/>
        <w:t xml:space="preserve">Применение </w:t>
      </w:r>
      <w:r w:rsidRPr="00CC0A11">
        <w:rPr>
          <w:rFonts w:ascii="Times New Roman" w:hAnsi="Times New Roman" w:cs="Times New Roman"/>
          <w:sz w:val="24"/>
          <w:szCs w:val="24"/>
          <w:lang w:eastAsia="ru-RU"/>
        </w:rPr>
        <w:t xml:space="preserve">гиперспектральной камеры </w:t>
      </w:r>
      <w:r w:rsidRPr="00CC0A11">
        <w:rPr>
          <w:rFonts w:ascii="Times New Roman" w:hAnsi="Times New Roman" w:cs="Times New Roman"/>
          <w:sz w:val="24"/>
          <w:szCs w:val="24"/>
          <w:lang w:eastAsia="ar-SA"/>
        </w:rPr>
        <w:t>Headwall Nano Hyperspec, имеющей 270 каналов на 640 пространственных пикселей в диапазоне от видимого до ближнего инфракрасного от 400 нм до 1000 нм.</w:t>
      </w:r>
    </w:p>
    <w:p w:rsidR="00344205" w:rsidRPr="00CC0A11" w:rsidRDefault="00344205" w:rsidP="00CC0A11">
      <w:pPr>
        <w:pStyle w:val="aff"/>
        <w:spacing w:after="0" w:line="360" w:lineRule="auto"/>
        <w:ind w:right="-14" w:firstLine="709"/>
        <w:jc w:val="both"/>
        <w:rPr>
          <w:rFonts w:ascii="Times New Roman" w:hAnsi="Times New Roman" w:cs="Times New Roman"/>
          <w:sz w:val="24"/>
          <w:szCs w:val="24"/>
        </w:rPr>
      </w:pPr>
      <w:r w:rsidRPr="00CC0A11">
        <w:rPr>
          <w:rFonts w:ascii="Times New Roman" w:hAnsi="Times New Roman" w:cs="Times New Roman"/>
          <w:sz w:val="24"/>
          <w:szCs w:val="24"/>
        </w:rPr>
        <w:t xml:space="preserve">Определено, что </w:t>
      </w:r>
      <w:r w:rsidRPr="00CC0A11">
        <w:rPr>
          <w:rFonts w:ascii="Times New Roman" w:hAnsi="Times New Roman" w:cs="Times New Roman"/>
          <w:color w:val="010101"/>
          <w:sz w:val="24"/>
          <w:szCs w:val="24"/>
          <w:lang w:eastAsia="ru-RU"/>
        </w:rPr>
        <w:t xml:space="preserve">гиперспектральные данные имеют большие возможности  для фитосанитарного контроля за счет высокой корреляции спектральных каналов. Семейство гиперспектральных датчиков и систем визуализации Headwall </w:t>
      </w:r>
      <w:r w:rsidRPr="00CC0A11">
        <w:rPr>
          <w:rFonts w:ascii="Times New Roman" w:hAnsi="Times New Roman" w:cs="Times New Roman"/>
          <w:sz w:val="24"/>
          <w:szCs w:val="24"/>
          <w:lang w:eastAsia="ar-SA"/>
        </w:rPr>
        <w:t xml:space="preserve">Nano </w:t>
      </w:r>
      <w:r w:rsidRPr="00CC0A11">
        <w:rPr>
          <w:rFonts w:ascii="Times New Roman" w:hAnsi="Times New Roman" w:cs="Times New Roman"/>
          <w:color w:val="010101"/>
          <w:sz w:val="24"/>
          <w:szCs w:val="24"/>
          <w:lang w:eastAsia="ru-RU"/>
        </w:rPr>
        <w:t xml:space="preserve">Hyperspec  являются небольшими, легкими и прочными, конструкция использует точно спроектированные высококачественные голографические дифракционные решетки и зеркала для обеспечения высокого соотношения сигнал / шум, высокого спектрального и пространственного разрешения и широкого поля зрения с коррекцией аберраций, данный показатель позволяет более точно определить конкретное заболевание </w:t>
      </w:r>
      <w:r w:rsidRPr="00CC0A11">
        <w:rPr>
          <w:rFonts w:ascii="Times New Roman" w:hAnsi="Times New Roman" w:cs="Times New Roman"/>
          <w:sz w:val="24"/>
          <w:szCs w:val="24"/>
        </w:rPr>
        <w:t xml:space="preserve">зерновых культур. Но, ввиду того, что гиперспектральная камера при аэрофотосъемке имеет большой объем данных, характеризующийся множеством спектральных каналов, нежели мультиспектральные камеры, требуется архивация снимков. Для таких задач в научном пространстве разработан большой спектр методов и алгоритмов, специализированный под конкретный формат сжатия данных. Таким образом, был разработан математический аппарат  и алгоритмы  сжатия гиперспектральных данных </w:t>
      </w:r>
      <w:r w:rsidRPr="00CC0A11">
        <w:rPr>
          <w:rFonts w:ascii="Times New Roman" w:hAnsi="Times New Roman" w:cs="Times New Roman"/>
          <w:sz w:val="24"/>
          <w:szCs w:val="24"/>
          <w:lang w:eastAsia="ar-SA"/>
        </w:rPr>
        <w:t>Headwall Nano Hyperspec с целью идентификации заболевания зерновых культур</w:t>
      </w:r>
      <w:r w:rsidRPr="00CC0A11">
        <w:rPr>
          <w:rFonts w:ascii="Times New Roman" w:hAnsi="Times New Roman" w:cs="Times New Roman"/>
          <w:sz w:val="24"/>
          <w:szCs w:val="24"/>
        </w:rPr>
        <w:t>.</w:t>
      </w:r>
    </w:p>
    <w:p w:rsidR="00E120CE" w:rsidRPr="00CC0A11" w:rsidRDefault="00E120CE" w:rsidP="00CC0A11">
      <w:pPr>
        <w:spacing w:after="0" w:line="360" w:lineRule="auto"/>
        <w:ind w:firstLine="709"/>
        <w:jc w:val="both"/>
        <w:rPr>
          <w:rFonts w:ascii="Times New Roman" w:hAnsi="Times New Roman" w:cs="Times New Roman"/>
          <w:sz w:val="24"/>
          <w:szCs w:val="24"/>
        </w:rPr>
      </w:pPr>
      <w:r w:rsidRPr="00CC0A11">
        <w:rPr>
          <w:rFonts w:ascii="Times New Roman" w:hAnsi="Times New Roman" w:cs="Times New Roman"/>
          <w:sz w:val="24"/>
          <w:szCs w:val="24"/>
        </w:rPr>
        <w:t>Съемка проводилась на высоте 50 м, со скоростью полета 4-5 м/с. Полет проводится в автоматическом режиме по предварительно созданному плану полета в приложении UgCS (либо любом другом для управления дроном). Перед съемкой гиперспе</w:t>
      </w:r>
      <w:r w:rsidR="00680BF0" w:rsidRPr="00CC0A11">
        <w:rPr>
          <w:rFonts w:ascii="Times New Roman" w:hAnsi="Times New Roman" w:cs="Times New Roman"/>
          <w:sz w:val="24"/>
          <w:szCs w:val="24"/>
        </w:rPr>
        <w:t>к</w:t>
      </w:r>
      <w:r w:rsidRPr="00CC0A11">
        <w:rPr>
          <w:rFonts w:ascii="Times New Roman" w:hAnsi="Times New Roman" w:cs="Times New Roman"/>
          <w:sz w:val="24"/>
          <w:szCs w:val="24"/>
        </w:rPr>
        <w:t>тральной камерой проводится калибровка в приложении HyperSpec на белой калибровочной панели и проводится снимок с закрытой линзой для последующей обработки. В результате съемки каждый снимок образует 270 изображений электромагнитного спектра, требующих предварительную обработку конвертации снимков в спектральное отражение (Приложение Б).</w:t>
      </w:r>
    </w:p>
    <w:p w:rsidR="002E4F70" w:rsidRDefault="00680BF0" w:rsidP="00CC0A11">
      <w:pPr>
        <w:spacing w:after="0" w:line="360" w:lineRule="auto"/>
        <w:ind w:firstLine="709"/>
        <w:jc w:val="both"/>
        <w:rPr>
          <w:rFonts w:ascii="Times New Roman" w:hAnsi="Times New Roman" w:cs="Times New Roman"/>
          <w:sz w:val="24"/>
          <w:szCs w:val="24"/>
        </w:rPr>
      </w:pPr>
      <w:r w:rsidRPr="00CC0A11">
        <w:rPr>
          <w:rFonts w:ascii="Times New Roman" w:hAnsi="Times New Roman" w:cs="Times New Roman"/>
          <w:sz w:val="24"/>
          <w:szCs w:val="24"/>
        </w:rPr>
        <w:t>Перед сжатием полученных гиперспектральных снимков с камеры HyperSpec б</w:t>
      </w:r>
      <w:r w:rsidR="00C11D5A" w:rsidRPr="00CC0A11">
        <w:rPr>
          <w:rFonts w:ascii="Times New Roman" w:hAnsi="Times New Roman" w:cs="Times New Roman"/>
          <w:sz w:val="24"/>
          <w:szCs w:val="24"/>
        </w:rPr>
        <w:t xml:space="preserve">ыла проведена </w:t>
      </w:r>
      <w:r w:rsidRPr="00CC0A11">
        <w:rPr>
          <w:rFonts w:ascii="Times New Roman" w:hAnsi="Times New Roman" w:cs="Times New Roman"/>
          <w:sz w:val="24"/>
          <w:szCs w:val="24"/>
        </w:rPr>
        <w:t>п</w:t>
      </w:r>
      <w:r w:rsidR="00C11D5A" w:rsidRPr="00CC0A11">
        <w:rPr>
          <w:rFonts w:ascii="Times New Roman" w:hAnsi="Times New Roman" w:cs="Times New Roman"/>
          <w:sz w:val="24"/>
          <w:szCs w:val="24"/>
        </w:rPr>
        <w:t xml:space="preserve">редварительная обработка включает в себя: радиометрическую калибровку и ортотрансформацию снимков. </w:t>
      </w:r>
      <w:r w:rsidRPr="00CC0A11">
        <w:rPr>
          <w:rFonts w:ascii="Times New Roman" w:hAnsi="Times New Roman" w:cs="Times New Roman"/>
          <w:sz w:val="24"/>
          <w:szCs w:val="24"/>
        </w:rPr>
        <w:t xml:space="preserve"> </w:t>
      </w:r>
    </w:p>
    <w:p w:rsidR="002E4F70" w:rsidRPr="00494C13" w:rsidRDefault="002E4F70" w:rsidP="002E4F70">
      <w:pPr>
        <w:tabs>
          <w:tab w:val="left" w:pos="993"/>
        </w:tabs>
        <w:spacing w:after="0" w:line="360" w:lineRule="auto"/>
        <w:ind w:firstLine="709"/>
        <w:jc w:val="both"/>
        <w:rPr>
          <w:rFonts w:ascii="Times New Roman" w:hAnsi="Times New Roman"/>
          <w:sz w:val="24"/>
        </w:rPr>
      </w:pPr>
      <w:r w:rsidRPr="00494C13">
        <w:rPr>
          <w:rFonts w:ascii="Times New Roman" w:hAnsi="Times New Roman"/>
          <w:sz w:val="24"/>
        </w:rPr>
        <w:t xml:space="preserve">Основываясь на исследованиях гиперспектральных изображений в области сжатия, представленных в работах учёных России, Китая, США, Индии и др., позволяют предположить, что разработанные методы и алгоритмы сжатия без потерь для гиперспектральных изображений можно улучшить путём уменьшения их вычислительной эффективности и повышения степени сжатия за счет существенных этапов предобработки. </w:t>
      </w:r>
      <w:r w:rsidRPr="00494C13">
        <w:rPr>
          <w:rFonts w:ascii="Times New Roman" w:hAnsi="Times New Roman"/>
          <w:sz w:val="24"/>
        </w:rPr>
        <w:lastRenderedPageBreak/>
        <w:t>Кроме того, можно предложить новые этапы предобработки сжатия, которые эффективно повышают степень сжатия и уменьшение времени процесса сжатия.</w:t>
      </w:r>
    </w:p>
    <w:p w:rsidR="00C11D5A" w:rsidRPr="00CC0A11" w:rsidRDefault="00C11D5A" w:rsidP="00CC0A11">
      <w:pPr>
        <w:spacing w:after="0" w:line="360" w:lineRule="auto"/>
        <w:ind w:firstLine="709"/>
        <w:jc w:val="both"/>
        <w:rPr>
          <w:rFonts w:ascii="Times New Roman" w:hAnsi="Times New Roman" w:cs="Times New Roman"/>
          <w:spacing w:val="2"/>
          <w:sz w:val="24"/>
          <w:szCs w:val="24"/>
          <w:lang w:val="kk-KZ" w:eastAsia="ar-SA"/>
        </w:rPr>
      </w:pPr>
      <w:r w:rsidRPr="00CC0A11">
        <w:rPr>
          <w:rFonts w:ascii="Times New Roman" w:hAnsi="Times New Roman" w:cs="Times New Roman"/>
          <w:spacing w:val="2"/>
          <w:sz w:val="24"/>
          <w:szCs w:val="24"/>
          <w:lang w:val="kk-KZ" w:eastAsia="ar-SA"/>
        </w:rPr>
        <w:t>Для решения поставленной задачи были использованы следующие подходы и научные  методы исследований</w:t>
      </w:r>
      <w:r w:rsidR="006731E0" w:rsidRPr="006731E0">
        <w:rPr>
          <w:rFonts w:ascii="Times New Roman" w:hAnsi="Times New Roman" w:cs="Times New Roman"/>
          <w:spacing w:val="2"/>
          <w:sz w:val="24"/>
          <w:szCs w:val="24"/>
          <w:lang w:eastAsia="ar-SA"/>
        </w:rPr>
        <w:t xml:space="preserve"> [74-103]</w:t>
      </w:r>
      <w:r w:rsidRPr="00CC0A11">
        <w:rPr>
          <w:rFonts w:ascii="Times New Roman" w:hAnsi="Times New Roman" w:cs="Times New Roman"/>
          <w:spacing w:val="2"/>
          <w:sz w:val="24"/>
          <w:szCs w:val="24"/>
          <w:lang w:val="kk-KZ" w:eastAsia="ar-SA"/>
        </w:rPr>
        <w:t>:</w:t>
      </w:r>
    </w:p>
    <w:p w:rsidR="00C11D5A" w:rsidRPr="00CC0A11" w:rsidRDefault="00C11D5A" w:rsidP="00CC0A11">
      <w:pPr>
        <w:spacing w:after="0" w:line="360" w:lineRule="auto"/>
        <w:ind w:firstLine="709"/>
        <w:contextualSpacing/>
        <w:jc w:val="both"/>
        <w:rPr>
          <w:rFonts w:ascii="Times New Roman" w:hAnsi="Times New Roman" w:cs="Times New Roman"/>
          <w:spacing w:val="2"/>
          <w:sz w:val="24"/>
          <w:szCs w:val="24"/>
          <w:lang w:val="kk-KZ" w:eastAsia="ar-SA"/>
        </w:rPr>
      </w:pPr>
      <w:r w:rsidRPr="00CC0A11">
        <w:rPr>
          <w:rFonts w:ascii="Times New Roman" w:hAnsi="Times New Roman" w:cs="Times New Roman"/>
          <w:spacing w:val="2"/>
          <w:sz w:val="24"/>
          <w:szCs w:val="24"/>
          <w:lang w:val="kk-KZ" w:eastAsia="ar-SA"/>
        </w:rPr>
        <w:t>- у</w:t>
      </w:r>
      <w:r w:rsidRPr="00CC0A11">
        <w:rPr>
          <w:rFonts w:ascii="Times New Roman" w:hAnsi="Times New Roman" w:cs="Times New Roman"/>
          <w:sz w:val="24"/>
          <w:szCs w:val="24"/>
        </w:rPr>
        <w:t>чет спектральной корреляции, что дает определенные преимущества на основе рассчитанной корреляционной матрицы и регрессионного анализа;</w:t>
      </w:r>
    </w:p>
    <w:p w:rsidR="00C11D5A" w:rsidRPr="00CC0A11" w:rsidRDefault="00C11D5A" w:rsidP="00CC0A11">
      <w:pPr>
        <w:spacing w:after="0" w:line="360" w:lineRule="auto"/>
        <w:ind w:firstLine="709"/>
        <w:jc w:val="both"/>
        <w:rPr>
          <w:rFonts w:ascii="Times New Roman" w:hAnsi="Times New Roman" w:cs="Times New Roman"/>
          <w:sz w:val="24"/>
          <w:szCs w:val="24"/>
        </w:rPr>
      </w:pPr>
      <w:r w:rsidRPr="00CC0A11">
        <w:rPr>
          <w:rFonts w:ascii="Times New Roman" w:hAnsi="Times New Roman" w:cs="Times New Roman"/>
          <w:bCs/>
          <w:sz w:val="24"/>
          <w:szCs w:val="24"/>
          <w:lang w:val="kk-KZ"/>
        </w:rPr>
        <w:t>-</w:t>
      </w:r>
      <w:r w:rsidRPr="00CC0A11">
        <w:rPr>
          <w:rFonts w:ascii="Times New Roman" w:hAnsi="Times New Roman" w:cs="Times New Roman"/>
          <w:bCs/>
          <w:sz w:val="24"/>
          <w:szCs w:val="24"/>
        </w:rPr>
        <w:t xml:space="preserve"> дискретно-косинусное преобразование при высоком качестве и минимальных потерях гиперспектральных данных;</w:t>
      </w:r>
    </w:p>
    <w:p w:rsidR="00C11D5A" w:rsidRPr="00CC0A11" w:rsidRDefault="00C11D5A" w:rsidP="00CC0A11">
      <w:pPr>
        <w:spacing w:after="0" w:line="360" w:lineRule="auto"/>
        <w:ind w:firstLine="709"/>
        <w:jc w:val="both"/>
        <w:rPr>
          <w:rFonts w:ascii="Times New Roman" w:hAnsi="Times New Roman" w:cs="Times New Roman"/>
          <w:sz w:val="24"/>
          <w:szCs w:val="24"/>
        </w:rPr>
      </w:pPr>
      <w:r w:rsidRPr="00CC0A11">
        <w:rPr>
          <w:rFonts w:ascii="Times New Roman" w:hAnsi="Times New Roman" w:cs="Times New Roman"/>
          <w:bCs/>
          <w:sz w:val="24"/>
          <w:szCs w:val="24"/>
        </w:rPr>
        <w:t xml:space="preserve">- проведение оценок критериев качества восстановленных </w:t>
      </w:r>
      <w:r w:rsidR="00127751">
        <w:rPr>
          <w:rFonts w:ascii="Times New Roman" w:hAnsi="Times New Roman" w:cs="Times New Roman"/>
          <w:bCs/>
          <w:sz w:val="24"/>
          <w:szCs w:val="24"/>
        </w:rPr>
        <w:t>гиперспектральных изображений</w:t>
      </w:r>
      <w:r w:rsidRPr="00CC0A11">
        <w:rPr>
          <w:rFonts w:ascii="Times New Roman" w:hAnsi="Times New Roman" w:cs="Times New Roman"/>
          <w:bCs/>
          <w:sz w:val="24"/>
          <w:szCs w:val="24"/>
        </w:rPr>
        <w:t xml:space="preserve"> PSNR, MSE, PMSE и др. для сжатия без потерь;</w:t>
      </w:r>
    </w:p>
    <w:p w:rsidR="00C11D5A" w:rsidRPr="00CC0A11" w:rsidRDefault="00C11D5A" w:rsidP="00CC0A11">
      <w:pPr>
        <w:spacing w:after="0" w:line="360" w:lineRule="auto"/>
        <w:ind w:firstLine="709"/>
        <w:jc w:val="both"/>
        <w:rPr>
          <w:rFonts w:ascii="Times New Roman" w:hAnsi="Times New Roman" w:cs="Times New Roman"/>
          <w:sz w:val="24"/>
          <w:szCs w:val="24"/>
        </w:rPr>
      </w:pPr>
      <w:r w:rsidRPr="00CC0A11">
        <w:rPr>
          <w:rFonts w:ascii="Times New Roman" w:hAnsi="Times New Roman" w:cs="Times New Roman"/>
          <w:sz w:val="24"/>
          <w:szCs w:val="24"/>
        </w:rPr>
        <w:t>- адаптивное арифметическое кодирование, введение которого позволит улучшить результаты сжатия, т.к. он является одним из лучших среди статистических методов;</w:t>
      </w:r>
    </w:p>
    <w:p w:rsidR="00C11D5A" w:rsidRPr="00CC0A11" w:rsidRDefault="00C11D5A" w:rsidP="00CC0A11">
      <w:pPr>
        <w:spacing w:after="0" w:line="360" w:lineRule="auto"/>
        <w:ind w:firstLine="709"/>
        <w:jc w:val="both"/>
        <w:rPr>
          <w:rFonts w:ascii="Times New Roman" w:hAnsi="Times New Roman" w:cs="Times New Roman"/>
          <w:sz w:val="24"/>
          <w:szCs w:val="24"/>
        </w:rPr>
      </w:pPr>
      <w:r w:rsidRPr="00CC0A11">
        <w:rPr>
          <w:rFonts w:ascii="Times New Roman" w:hAnsi="Times New Roman" w:cs="Times New Roman"/>
          <w:sz w:val="24"/>
          <w:szCs w:val="24"/>
        </w:rPr>
        <w:t>- использование параллельных алгоритмов сжатия для уменьшения затрат вычислительных ресурсов ЭВМ.</w:t>
      </w:r>
    </w:p>
    <w:p w:rsidR="00680BF0" w:rsidRPr="00EE358A" w:rsidRDefault="00680BF0">
      <w:pPr>
        <w:spacing w:after="0" w:line="240" w:lineRule="auto"/>
        <w:rPr>
          <w:rFonts w:ascii="Times New Roman" w:hAnsi="Times New Roman" w:cs="Times New Roman"/>
          <w:sz w:val="20"/>
        </w:rPr>
      </w:pPr>
      <w:r w:rsidRPr="00EE358A">
        <w:rPr>
          <w:rFonts w:ascii="Times New Roman" w:hAnsi="Times New Roman" w:cs="Times New Roman"/>
          <w:sz w:val="20"/>
        </w:rPr>
        <w:br w:type="page"/>
      </w:r>
    </w:p>
    <w:p w:rsidR="00C11D5A" w:rsidRPr="00127751" w:rsidRDefault="001175BF" w:rsidP="00127751">
      <w:pPr>
        <w:spacing w:after="0" w:line="360" w:lineRule="auto"/>
        <w:ind w:firstLine="709"/>
        <w:jc w:val="both"/>
        <w:rPr>
          <w:rFonts w:ascii="Times New Roman" w:hAnsi="Times New Roman" w:cs="Times New Roman"/>
          <w:b/>
          <w:sz w:val="24"/>
          <w:szCs w:val="24"/>
        </w:rPr>
      </w:pPr>
      <w:r w:rsidRPr="00127751">
        <w:rPr>
          <w:rFonts w:ascii="Times New Roman" w:hAnsi="Times New Roman" w:cs="Times New Roman"/>
          <w:b/>
          <w:sz w:val="24"/>
          <w:szCs w:val="24"/>
        </w:rPr>
        <w:lastRenderedPageBreak/>
        <w:t>3 Результаты исследований</w:t>
      </w:r>
    </w:p>
    <w:p w:rsidR="001175BF" w:rsidRPr="00127751" w:rsidRDefault="001175BF" w:rsidP="00127751">
      <w:pPr>
        <w:spacing w:after="0" w:line="360" w:lineRule="auto"/>
        <w:ind w:firstLine="709"/>
        <w:jc w:val="both"/>
        <w:rPr>
          <w:rFonts w:ascii="Times New Roman" w:hAnsi="Times New Roman" w:cs="Times New Roman"/>
          <w:b/>
          <w:sz w:val="24"/>
          <w:szCs w:val="24"/>
        </w:rPr>
      </w:pPr>
      <w:r w:rsidRPr="00127751">
        <w:rPr>
          <w:rFonts w:ascii="Times New Roman" w:hAnsi="Times New Roman" w:cs="Times New Roman"/>
          <w:b/>
          <w:sz w:val="24"/>
          <w:szCs w:val="24"/>
        </w:rPr>
        <w:t xml:space="preserve">3.1 </w:t>
      </w:r>
      <w:r w:rsidRPr="00127751">
        <w:rPr>
          <w:rFonts w:ascii="Times New Roman" w:hAnsi="Times New Roman" w:cs="Times New Roman"/>
          <w:b/>
          <w:bCs/>
          <w:sz w:val="24"/>
          <w:szCs w:val="24"/>
        </w:rPr>
        <w:t>Результаты исследований существующих алгоритмов и методов сжатия гиперспектральных аэрокосмических изображений, литературного обзора</w:t>
      </w:r>
    </w:p>
    <w:p w:rsidR="001175BF" w:rsidRPr="00127751" w:rsidRDefault="001175BF" w:rsidP="00127751">
      <w:pPr>
        <w:tabs>
          <w:tab w:val="left" w:pos="0"/>
        </w:tabs>
        <w:spacing w:after="0" w:line="360" w:lineRule="auto"/>
        <w:ind w:firstLine="709"/>
        <w:jc w:val="both"/>
        <w:rPr>
          <w:rFonts w:ascii="Times New Roman" w:hAnsi="Times New Roman" w:cs="Times New Roman"/>
          <w:sz w:val="24"/>
          <w:szCs w:val="24"/>
          <w:lang w:eastAsia="ar-SA"/>
        </w:rPr>
      </w:pPr>
      <w:r w:rsidRPr="00127751">
        <w:rPr>
          <w:rFonts w:ascii="Times New Roman" w:eastAsia="Arial Unicode MS" w:hAnsi="Times New Roman" w:cs="Times New Roman"/>
          <w:sz w:val="24"/>
          <w:szCs w:val="24"/>
          <w:lang w:bidi="en-US"/>
        </w:rPr>
        <w:t>Согласно календарному плану представлено о</w:t>
      </w:r>
      <w:r w:rsidRPr="00127751">
        <w:rPr>
          <w:rFonts w:ascii="Times New Roman" w:hAnsi="Times New Roman" w:cs="Times New Roman"/>
          <w:sz w:val="24"/>
          <w:szCs w:val="24"/>
        </w:rPr>
        <w:t>боснование эффективности использования гиперспектральных изображений по идентификации конкретного заболевания зерновых культур и сопоставительная характеристика качественных показателей мульти- и гиперспектральных изображений.</w:t>
      </w:r>
    </w:p>
    <w:p w:rsidR="001175BF" w:rsidRPr="00127751" w:rsidRDefault="001175BF" w:rsidP="00127751">
      <w:pPr>
        <w:widowControl w:val="0"/>
        <w:tabs>
          <w:tab w:val="left" w:pos="1134"/>
        </w:tabs>
        <w:suppressAutoHyphens/>
        <w:spacing w:after="0" w:line="360" w:lineRule="auto"/>
        <w:ind w:firstLine="709"/>
        <w:contextualSpacing/>
        <w:jc w:val="both"/>
        <w:rPr>
          <w:rFonts w:ascii="Times New Roman" w:eastAsia="Arial Unicode MS" w:hAnsi="Times New Roman" w:cs="Times New Roman"/>
          <w:sz w:val="24"/>
          <w:szCs w:val="24"/>
          <w:lang w:bidi="en-US"/>
        </w:rPr>
      </w:pPr>
      <w:r w:rsidRPr="00127751">
        <w:rPr>
          <w:rFonts w:ascii="Times New Roman" w:eastAsia="Arial Unicode MS" w:hAnsi="Times New Roman" w:cs="Times New Roman"/>
          <w:sz w:val="24"/>
          <w:szCs w:val="24"/>
          <w:lang w:bidi="en-US"/>
        </w:rPr>
        <w:t>Оценены риски и достижения цели, выбраны направления исследования. Обоснована эффективность использования гиперспектральных изображений и проведена сопоставительная характеристика качественных показателей мульти- и гиперспектральных изображений.</w:t>
      </w:r>
    </w:p>
    <w:p w:rsidR="001175BF" w:rsidRPr="00127751" w:rsidRDefault="001175BF" w:rsidP="00127751">
      <w:pPr>
        <w:spacing w:after="0" w:line="360" w:lineRule="auto"/>
        <w:ind w:firstLine="709"/>
        <w:jc w:val="both"/>
        <w:rPr>
          <w:rFonts w:ascii="Times New Roman" w:hAnsi="Times New Roman" w:cs="Times New Roman"/>
          <w:sz w:val="24"/>
          <w:szCs w:val="24"/>
        </w:rPr>
      </w:pPr>
      <w:r w:rsidRPr="00127751">
        <w:rPr>
          <w:rFonts w:ascii="Times New Roman" w:hAnsi="Times New Roman" w:cs="Times New Roman"/>
          <w:sz w:val="24"/>
          <w:szCs w:val="24"/>
        </w:rPr>
        <w:t xml:space="preserve">Проведен анализ литературных источников отечественных и зарубежных ученых в области использования гиперспектральных изображений по идентификации конкретного заболевания зерновых культур, в частности применение гиперспектральной камеры </w:t>
      </w:r>
      <w:r w:rsidRPr="00127751">
        <w:rPr>
          <w:rFonts w:ascii="Times New Roman" w:hAnsi="Times New Roman" w:cs="Times New Roman"/>
          <w:sz w:val="24"/>
          <w:szCs w:val="24"/>
          <w:lang w:eastAsia="ar-SA"/>
        </w:rPr>
        <w:t>Headwall Nano Hyperspec</w:t>
      </w:r>
      <w:r w:rsidRPr="00127751">
        <w:rPr>
          <w:rFonts w:ascii="Times New Roman" w:hAnsi="Times New Roman" w:cs="Times New Roman"/>
          <w:sz w:val="24"/>
          <w:szCs w:val="24"/>
        </w:rPr>
        <w:t xml:space="preserve">. </w:t>
      </w:r>
    </w:p>
    <w:p w:rsidR="001175BF" w:rsidRPr="00127751" w:rsidRDefault="001175BF" w:rsidP="00127751">
      <w:pPr>
        <w:spacing w:after="0" w:line="360" w:lineRule="auto"/>
        <w:ind w:firstLine="709"/>
        <w:jc w:val="both"/>
        <w:rPr>
          <w:rFonts w:ascii="Times New Roman" w:hAnsi="Times New Roman" w:cs="Times New Roman"/>
          <w:sz w:val="24"/>
          <w:szCs w:val="24"/>
        </w:rPr>
      </w:pPr>
      <w:r w:rsidRPr="00127751">
        <w:rPr>
          <w:rFonts w:ascii="Times New Roman" w:eastAsia="Arial Unicode MS" w:hAnsi="Times New Roman" w:cs="Times New Roman"/>
          <w:sz w:val="24"/>
          <w:szCs w:val="24"/>
          <w:lang w:bidi="en-US"/>
        </w:rPr>
        <w:t>Обоснована необходимость создания методов, которые применяются на данный момент в управлении хранением больших архивов аэрокосмических данных. Составлено техническое задание к создаваемым программным системам.</w:t>
      </w:r>
    </w:p>
    <w:p w:rsidR="001175BF" w:rsidRPr="00127751" w:rsidRDefault="001175BF" w:rsidP="00127751">
      <w:pPr>
        <w:spacing w:after="0" w:line="360" w:lineRule="auto"/>
        <w:ind w:firstLine="709"/>
        <w:jc w:val="both"/>
        <w:rPr>
          <w:rFonts w:ascii="Times New Roman" w:hAnsi="Times New Roman" w:cs="Times New Roman"/>
          <w:sz w:val="24"/>
          <w:szCs w:val="24"/>
        </w:rPr>
      </w:pPr>
      <w:r w:rsidRPr="00127751">
        <w:rPr>
          <w:rFonts w:ascii="Times New Roman" w:hAnsi="Times New Roman" w:cs="Times New Roman"/>
          <w:sz w:val="24"/>
          <w:szCs w:val="24"/>
        </w:rPr>
        <w:t xml:space="preserve">Проанализированы имеющиеся разработанные методы и алгоритмы сжатия без потерь для гиперспектральных изображений, которые можно улучшить путём уменьшения их вычислительной эффективности и повышения степени сжатия за счет существенных этапов предобработки. </w:t>
      </w:r>
    </w:p>
    <w:p w:rsidR="001175BF" w:rsidRPr="00127751" w:rsidRDefault="001175BF" w:rsidP="00127751">
      <w:pPr>
        <w:shd w:val="clear" w:color="auto" w:fill="FFFFFF"/>
        <w:suppressAutoHyphens/>
        <w:spacing w:after="0" w:line="360" w:lineRule="auto"/>
        <w:ind w:firstLine="709"/>
        <w:contextualSpacing/>
        <w:jc w:val="both"/>
        <w:textAlignment w:val="baseline"/>
        <w:rPr>
          <w:rFonts w:ascii="Times New Roman" w:hAnsi="Times New Roman" w:cs="Times New Roman"/>
          <w:spacing w:val="2"/>
          <w:sz w:val="24"/>
          <w:szCs w:val="24"/>
          <w:lang w:val="kk-KZ" w:eastAsia="ar-SA"/>
        </w:rPr>
      </w:pPr>
      <w:r w:rsidRPr="00127751">
        <w:rPr>
          <w:rFonts w:ascii="Times New Roman" w:hAnsi="Times New Roman" w:cs="Times New Roman"/>
          <w:spacing w:val="2"/>
          <w:sz w:val="24"/>
          <w:szCs w:val="24"/>
          <w:lang w:val="kk-KZ" w:eastAsia="ar-SA"/>
        </w:rPr>
        <w:t xml:space="preserve">Для решения поставленной задачи будут  в рамках научного проекта представлены следующие подходы и научные  методы исследований, </w:t>
      </w:r>
      <w:r w:rsidRPr="00127751">
        <w:rPr>
          <w:rFonts w:ascii="Times New Roman" w:hAnsi="Times New Roman" w:cs="Times New Roman"/>
          <w:sz w:val="24"/>
          <w:szCs w:val="24"/>
        </w:rPr>
        <w:t>которые эффективно повышают показатели степени сжатия без потерь и с потерями и уменьшение времени процесса сжатия</w:t>
      </w:r>
      <w:r w:rsidRPr="00127751">
        <w:rPr>
          <w:rFonts w:ascii="Times New Roman" w:hAnsi="Times New Roman" w:cs="Times New Roman"/>
          <w:spacing w:val="2"/>
          <w:sz w:val="24"/>
          <w:szCs w:val="24"/>
          <w:lang w:val="kk-KZ" w:eastAsia="ar-SA"/>
        </w:rPr>
        <w:t>:</w:t>
      </w:r>
    </w:p>
    <w:p w:rsidR="001175BF" w:rsidRPr="00127751" w:rsidRDefault="001175BF" w:rsidP="00127751">
      <w:pPr>
        <w:suppressAutoHyphens/>
        <w:spacing w:after="0" w:line="360" w:lineRule="auto"/>
        <w:ind w:firstLine="709"/>
        <w:contextualSpacing/>
        <w:jc w:val="both"/>
        <w:rPr>
          <w:rFonts w:ascii="Times New Roman" w:hAnsi="Times New Roman" w:cs="Times New Roman"/>
          <w:spacing w:val="2"/>
          <w:sz w:val="24"/>
          <w:szCs w:val="24"/>
          <w:highlight w:val="yellow"/>
          <w:lang w:val="kk-KZ" w:eastAsia="ar-SA"/>
        </w:rPr>
      </w:pPr>
      <w:r w:rsidRPr="00127751">
        <w:rPr>
          <w:rFonts w:ascii="Times New Roman" w:hAnsi="Times New Roman" w:cs="Times New Roman"/>
          <w:spacing w:val="2"/>
          <w:sz w:val="24"/>
          <w:szCs w:val="24"/>
          <w:lang w:val="kk-KZ" w:eastAsia="ar-SA"/>
        </w:rPr>
        <w:t>- у</w:t>
      </w:r>
      <w:r w:rsidRPr="00127751">
        <w:rPr>
          <w:rFonts w:ascii="Times New Roman" w:hAnsi="Times New Roman" w:cs="Times New Roman"/>
          <w:sz w:val="24"/>
          <w:szCs w:val="24"/>
        </w:rPr>
        <w:t>чет спектральной корреляции, что дает определенные преимущества на основе рассчитанной корреляционной матрицы и регрессионного анализа;</w:t>
      </w:r>
    </w:p>
    <w:p w:rsidR="001175BF" w:rsidRPr="00127751" w:rsidRDefault="001175BF" w:rsidP="00127751">
      <w:pPr>
        <w:spacing w:after="0" w:line="360" w:lineRule="auto"/>
        <w:ind w:firstLine="709"/>
        <w:jc w:val="both"/>
        <w:rPr>
          <w:rFonts w:ascii="Times New Roman" w:hAnsi="Times New Roman" w:cs="Times New Roman"/>
          <w:sz w:val="24"/>
          <w:szCs w:val="24"/>
        </w:rPr>
      </w:pPr>
      <w:r w:rsidRPr="00127751">
        <w:rPr>
          <w:rFonts w:ascii="Times New Roman" w:hAnsi="Times New Roman" w:cs="Times New Roman"/>
          <w:bCs/>
          <w:sz w:val="24"/>
          <w:szCs w:val="24"/>
          <w:lang w:val="kk-KZ"/>
        </w:rPr>
        <w:t>-</w:t>
      </w:r>
      <w:r w:rsidRPr="00127751">
        <w:rPr>
          <w:rFonts w:ascii="Times New Roman" w:hAnsi="Times New Roman" w:cs="Times New Roman"/>
          <w:bCs/>
          <w:sz w:val="24"/>
          <w:szCs w:val="24"/>
        </w:rPr>
        <w:t xml:space="preserve"> дискретно-косинусное преобразование при высоком качестве и минимальных потерях гиперспектральных данных;</w:t>
      </w:r>
    </w:p>
    <w:p w:rsidR="001175BF" w:rsidRPr="00127751" w:rsidRDefault="001175BF" w:rsidP="00127751">
      <w:pPr>
        <w:spacing w:after="0" w:line="360" w:lineRule="auto"/>
        <w:ind w:firstLine="709"/>
        <w:jc w:val="both"/>
        <w:rPr>
          <w:rFonts w:ascii="Times New Roman" w:hAnsi="Times New Roman" w:cs="Times New Roman"/>
          <w:sz w:val="24"/>
          <w:szCs w:val="24"/>
        </w:rPr>
      </w:pPr>
      <w:r w:rsidRPr="00127751">
        <w:rPr>
          <w:rFonts w:ascii="Times New Roman" w:hAnsi="Times New Roman" w:cs="Times New Roman"/>
          <w:bCs/>
          <w:sz w:val="24"/>
          <w:szCs w:val="24"/>
        </w:rPr>
        <w:t>- проведение оценок критериев качества восстановленных ГИ PSNR, MSE, PMSE и др. для сжатия без потерь;</w:t>
      </w:r>
    </w:p>
    <w:p w:rsidR="001175BF" w:rsidRPr="00127751" w:rsidRDefault="001175BF" w:rsidP="00127751">
      <w:pPr>
        <w:spacing w:after="0" w:line="360" w:lineRule="auto"/>
        <w:ind w:firstLine="709"/>
        <w:jc w:val="both"/>
        <w:rPr>
          <w:rFonts w:ascii="Times New Roman" w:hAnsi="Times New Roman" w:cs="Times New Roman"/>
          <w:sz w:val="24"/>
          <w:szCs w:val="24"/>
        </w:rPr>
      </w:pPr>
      <w:r w:rsidRPr="00127751">
        <w:rPr>
          <w:rFonts w:ascii="Times New Roman" w:hAnsi="Times New Roman" w:cs="Times New Roman"/>
          <w:sz w:val="24"/>
          <w:szCs w:val="24"/>
        </w:rPr>
        <w:t>- адаптивное арифметическое кодирование, введение которого позволит улучшить результаты сжатия, т.к. он является одним из лучших среди статистических методов;</w:t>
      </w:r>
    </w:p>
    <w:p w:rsidR="001175BF" w:rsidRPr="00127751" w:rsidRDefault="001175BF" w:rsidP="00127751">
      <w:pPr>
        <w:spacing w:after="0" w:line="360" w:lineRule="auto"/>
        <w:ind w:firstLine="709"/>
        <w:jc w:val="both"/>
        <w:rPr>
          <w:rFonts w:ascii="Times New Roman" w:hAnsi="Times New Roman" w:cs="Times New Roman"/>
          <w:sz w:val="24"/>
          <w:szCs w:val="24"/>
        </w:rPr>
      </w:pPr>
      <w:r w:rsidRPr="00127751">
        <w:rPr>
          <w:rFonts w:ascii="Times New Roman" w:hAnsi="Times New Roman" w:cs="Times New Roman"/>
          <w:sz w:val="24"/>
          <w:szCs w:val="24"/>
        </w:rPr>
        <w:t>- использование параллельных алгоритмов сжатия для уменьшения затрат вычислительных ресурсов ЭВМ.</w:t>
      </w:r>
    </w:p>
    <w:p w:rsidR="001175BF" w:rsidRPr="00127751" w:rsidRDefault="001175BF" w:rsidP="00127751">
      <w:pPr>
        <w:spacing w:after="0" w:line="360" w:lineRule="auto"/>
        <w:ind w:firstLine="709"/>
        <w:jc w:val="both"/>
        <w:rPr>
          <w:rFonts w:ascii="Times New Roman" w:hAnsi="Times New Roman" w:cs="Times New Roman"/>
          <w:sz w:val="24"/>
          <w:szCs w:val="24"/>
        </w:rPr>
      </w:pPr>
      <w:r w:rsidRPr="00127751">
        <w:rPr>
          <w:rFonts w:ascii="Times New Roman" w:eastAsia="Arial Unicode MS" w:hAnsi="Times New Roman" w:cs="Times New Roman"/>
          <w:sz w:val="24"/>
          <w:szCs w:val="24"/>
          <w:lang w:bidi="en-US"/>
        </w:rPr>
        <w:lastRenderedPageBreak/>
        <w:t>Получены тестовые образцы файлов изображений в используемом существующими системами формате для последующего проведения тестов.</w:t>
      </w:r>
    </w:p>
    <w:p w:rsidR="001175BF" w:rsidRPr="00127751" w:rsidRDefault="001175BF" w:rsidP="00127751">
      <w:pPr>
        <w:spacing w:after="0" w:line="360" w:lineRule="auto"/>
        <w:ind w:firstLine="709"/>
        <w:jc w:val="both"/>
        <w:rPr>
          <w:rFonts w:ascii="Times New Roman" w:hAnsi="Times New Roman" w:cs="Times New Roman"/>
          <w:sz w:val="24"/>
          <w:szCs w:val="24"/>
        </w:rPr>
      </w:pPr>
      <w:r w:rsidRPr="00127751">
        <w:rPr>
          <w:rFonts w:ascii="Times New Roman" w:hAnsi="Times New Roman" w:cs="Times New Roman"/>
          <w:sz w:val="24"/>
          <w:szCs w:val="24"/>
        </w:rPr>
        <w:t xml:space="preserve">Согласно календарному плану было исследовано, что в настоящее время разработано и применяется программное обеспечение, предназначенное для сжатия гиперспектральных данных, не учитывающие характерные особенности и качественные показатели гипеспектральных камер. </w:t>
      </w:r>
    </w:p>
    <w:p w:rsidR="001175BF" w:rsidRPr="00127751" w:rsidRDefault="001175BF" w:rsidP="00127751">
      <w:pPr>
        <w:pStyle w:val="af7"/>
        <w:tabs>
          <w:tab w:val="left" w:pos="851"/>
        </w:tabs>
        <w:rPr>
          <w:sz w:val="24"/>
          <w:szCs w:val="24"/>
        </w:rPr>
      </w:pPr>
      <w:r w:rsidRPr="00127751">
        <w:rPr>
          <w:sz w:val="24"/>
          <w:szCs w:val="24"/>
        </w:rPr>
        <w:t>Таким образом, образцы файлов зависят от применяемого метода или алгоритма сжатия гиперспектральных данных. Решение задачи исследования в области имеющихся методов и алгоритмов преобразований, показывает, что современной тенденцией в области сжатия является использование характеристик гиперспектральных данных, что имеет большое значение для методов сжатия. В связи с этим необходима разработка новых подходов к сжатию и обработке, направленных на повышение эффективности в степени сжатия и уменьшении вычислительной сложности используемых алгоритмов.</w:t>
      </w:r>
    </w:p>
    <w:p w:rsidR="001175BF" w:rsidRPr="00127751" w:rsidRDefault="001175BF" w:rsidP="00127751">
      <w:pPr>
        <w:spacing w:after="0" w:line="360" w:lineRule="auto"/>
        <w:ind w:firstLine="709"/>
        <w:jc w:val="both"/>
        <w:rPr>
          <w:rFonts w:ascii="Times New Roman" w:hAnsi="Times New Roman" w:cs="Times New Roman"/>
          <w:sz w:val="24"/>
          <w:szCs w:val="24"/>
        </w:rPr>
      </w:pPr>
      <w:r w:rsidRPr="00127751">
        <w:rPr>
          <w:rFonts w:ascii="Times New Roman" w:hAnsi="Times New Roman" w:cs="Times New Roman"/>
          <w:sz w:val="24"/>
          <w:szCs w:val="24"/>
        </w:rPr>
        <w:t xml:space="preserve">Было определено, что эффективность в степени сжатия достигается в применении предлагаемого математического аппарата и алгоритма сжатия с учетом корреляции и упорядочивания групп </w:t>
      </w:r>
      <w:r w:rsidRPr="00127751">
        <w:rPr>
          <w:rFonts w:ascii="Times New Roman" w:hAnsi="Times New Roman" w:cs="Times New Roman"/>
          <w:i/>
          <w:sz w:val="24"/>
          <w:szCs w:val="24"/>
        </w:rPr>
        <w:t>G</w:t>
      </w:r>
      <w:r w:rsidRPr="00127751">
        <w:rPr>
          <w:rFonts w:ascii="Times New Roman" w:hAnsi="Times New Roman" w:cs="Times New Roman"/>
          <w:sz w:val="24"/>
          <w:szCs w:val="24"/>
        </w:rPr>
        <w:t xml:space="preserve"> каналов </w:t>
      </w:r>
      <w:r w:rsidRPr="00127751">
        <w:rPr>
          <w:rFonts w:ascii="Times New Roman" w:hAnsi="Times New Roman" w:cs="Times New Roman"/>
          <w:sz w:val="24"/>
          <w:szCs w:val="24"/>
          <w:lang w:val="en-US"/>
        </w:rPr>
        <w:t>c</w:t>
      </w:r>
      <w:r w:rsidRPr="00127751">
        <w:rPr>
          <w:rFonts w:ascii="Times New Roman" w:hAnsi="Times New Roman" w:cs="Times New Roman"/>
          <w:sz w:val="24"/>
          <w:szCs w:val="24"/>
        </w:rPr>
        <w:t xml:space="preserve"> использованием разностных преобразований, который находит наилучшие пары коррелированных каналов,  чем без упорядочивания (при выбранном отсчетном канале).  </w:t>
      </w:r>
    </w:p>
    <w:p w:rsidR="001175BF" w:rsidRPr="00127751" w:rsidRDefault="001175BF" w:rsidP="00127751">
      <w:pPr>
        <w:spacing w:after="0" w:line="360" w:lineRule="auto"/>
        <w:ind w:firstLine="709"/>
        <w:jc w:val="both"/>
        <w:rPr>
          <w:rFonts w:ascii="Times New Roman" w:hAnsi="Times New Roman" w:cs="Times New Roman"/>
          <w:spacing w:val="4"/>
          <w:sz w:val="24"/>
          <w:szCs w:val="24"/>
        </w:rPr>
      </w:pPr>
      <w:r w:rsidRPr="00127751">
        <w:rPr>
          <w:rFonts w:ascii="Times New Roman" w:hAnsi="Times New Roman" w:cs="Times New Roman"/>
          <w:spacing w:val="4"/>
          <w:sz w:val="24"/>
          <w:szCs w:val="24"/>
        </w:rPr>
        <w:t xml:space="preserve">Полученные в ходе исследований результаты позволяют определить оптимальные параметры для сжатия: </w:t>
      </w:r>
    </w:p>
    <w:p w:rsidR="001175BF" w:rsidRPr="00127751" w:rsidRDefault="001175BF" w:rsidP="00127751">
      <w:pPr>
        <w:spacing w:after="0" w:line="360" w:lineRule="auto"/>
        <w:ind w:firstLine="709"/>
        <w:jc w:val="both"/>
        <w:rPr>
          <w:rFonts w:ascii="Times New Roman" w:hAnsi="Times New Roman" w:cs="Times New Roman"/>
          <w:spacing w:val="4"/>
          <w:sz w:val="24"/>
          <w:szCs w:val="24"/>
        </w:rPr>
      </w:pPr>
      <w:r w:rsidRPr="00127751">
        <w:rPr>
          <w:rFonts w:ascii="Times New Roman" w:hAnsi="Times New Roman" w:cs="Times New Roman"/>
          <w:spacing w:val="4"/>
          <w:sz w:val="24"/>
          <w:szCs w:val="24"/>
        </w:rPr>
        <w:t xml:space="preserve">1. Результаты показателей степеней сжатия улучшаются, при увеличении размера каналов параметра </w:t>
      </w:r>
      <w:r w:rsidRPr="00127751">
        <w:rPr>
          <w:rFonts w:ascii="Times New Roman" w:hAnsi="Times New Roman" w:cs="Times New Roman"/>
          <w:i/>
          <w:spacing w:val="4"/>
          <w:sz w:val="24"/>
          <w:szCs w:val="24"/>
          <w:lang w:val="en-US"/>
        </w:rPr>
        <w:t>R</w:t>
      </w:r>
      <w:r w:rsidRPr="00127751">
        <w:rPr>
          <w:rFonts w:ascii="Times New Roman" w:hAnsi="Times New Roman" w:cs="Times New Roman"/>
          <w:spacing w:val="4"/>
          <w:sz w:val="24"/>
          <w:szCs w:val="24"/>
        </w:rPr>
        <w:t>. Это за счет того, что чем больше значений подлежащих преобразованию, тем меньше требуется разрядов для их хранения.</w:t>
      </w:r>
    </w:p>
    <w:p w:rsidR="001175BF" w:rsidRPr="00127751" w:rsidRDefault="001175BF" w:rsidP="00127751">
      <w:pPr>
        <w:spacing w:after="0" w:line="360" w:lineRule="auto"/>
        <w:ind w:firstLine="709"/>
        <w:jc w:val="both"/>
        <w:rPr>
          <w:rFonts w:ascii="Times New Roman" w:hAnsi="Times New Roman" w:cs="Times New Roman"/>
          <w:spacing w:val="4"/>
          <w:sz w:val="24"/>
          <w:szCs w:val="24"/>
        </w:rPr>
      </w:pPr>
      <w:r w:rsidRPr="00127751">
        <w:rPr>
          <w:rFonts w:ascii="Times New Roman" w:hAnsi="Times New Roman" w:cs="Times New Roman"/>
          <w:spacing w:val="4"/>
          <w:sz w:val="24"/>
          <w:szCs w:val="24"/>
        </w:rPr>
        <w:t>2. Наилучшие значения степени сжатия достигнуты, за счет выбора количества каналов в упорядоченной группе, при 10&lt; K&lt;15.</w:t>
      </w:r>
    </w:p>
    <w:p w:rsidR="001175BF" w:rsidRPr="00127751" w:rsidRDefault="001175BF" w:rsidP="00127751">
      <w:pPr>
        <w:spacing w:after="0" w:line="360" w:lineRule="auto"/>
        <w:ind w:firstLine="709"/>
        <w:jc w:val="both"/>
        <w:rPr>
          <w:rFonts w:ascii="Times New Roman" w:hAnsi="Times New Roman" w:cs="Times New Roman"/>
          <w:spacing w:val="4"/>
          <w:sz w:val="24"/>
          <w:szCs w:val="24"/>
        </w:rPr>
      </w:pPr>
      <w:r w:rsidRPr="00127751">
        <w:rPr>
          <w:rFonts w:ascii="Times New Roman" w:hAnsi="Times New Roman" w:cs="Times New Roman"/>
          <w:spacing w:val="4"/>
          <w:sz w:val="24"/>
          <w:szCs w:val="24"/>
        </w:rPr>
        <w:t>3. Учет межканальной корреляции параметра С</w:t>
      </w:r>
      <w:r w:rsidRPr="00127751">
        <w:rPr>
          <w:rFonts w:ascii="Times New Roman" w:hAnsi="Times New Roman" w:cs="Times New Roman"/>
          <w:i/>
          <w:spacing w:val="4"/>
          <w:sz w:val="24"/>
          <w:szCs w:val="24"/>
          <w:lang w:val="en-US"/>
        </w:rPr>
        <w:t>or</w:t>
      </w:r>
      <w:r w:rsidRPr="00127751">
        <w:rPr>
          <w:rFonts w:ascii="Times New Roman" w:hAnsi="Times New Roman" w:cs="Times New Roman"/>
          <w:spacing w:val="4"/>
          <w:sz w:val="24"/>
          <w:szCs w:val="24"/>
        </w:rPr>
        <w:t xml:space="preserve"> показывает, что наибольшие значения в степени сжатия номера каналов, при 0&lt;</w:t>
      </w:r>
      <w:r w:rsidRPr="00127751">
        <w:rPr>
          <w:rFonts w:ascii="Times New Roman" w:hAnsi="Times New Roman" w:cs="Times New Roman"/>
          <w:i/>
          <w:spacing w:val="4"/>
          <w:sz w:val="24"/>
          <w:szCs w:val="24"/>
          <w:lang w:val="en-US"/>
        </w:rPr>
        <w:t>N</w:t>
      </w:r>
      <w:r w:rsidRPr="00127751">
        <w:rPr>
          <w:rFonts w:ascii="Times New Roman" w:hAnsi="Times New Roman" w:cs="Times New Roman"/>
          <w:i/>
          <w:spacing w:val="4"/>
          <w:sz w:val="24"/>
          <w:szCs w:val="24"/>
        </w:rPr>
        <w:t>&lt;210</w:t>
      </w:r>
      <w:r w:rsidRPr="00127751">
        <w:rPr>
          <w:rFonts w:ascii="Times New Roman" w:hAnsi="Times New Roman" w:cs="Times New Roman"/>
          <w:spacing w:val="4"/>
          <w:sz w:val="24"/>
          <w:szCs w:val="24"/>
        </w:rPr>
        <w:t>.</w:t>
      </w:r>
    </w:p>
    <w:p w:rsidR="001175BF" w:rsidRPr="00127751" w:rsidRDefault="001175BF" w:rsidP="00127751">
      <w:pPr>
        <w:pStyle w:val="StyleJustifiedFirstline05After0ptLinespacing1"/>
        <w:tabs>
          <w:tab w:val="left" w:pos="-14"/>
          <w:tab w:val="left" w:pos="142"/>
          <w:tab w:val="left" w:pos="567"/>
        </w:tabs>
        <w:ind w:firstLine="709"/>
        <w:rPr>
          <w:i/>
          <w:szCs w:val="24"/>
          <w:lang w:eastAsia="ru-RU"/>
        </w:rPr>
      </w:pPr>
      <w:r w:rsidRPr="00127751">
        <w:rPr>
          <w:color w:val="000000"/>
          <w:spacing w:val="4"/>
          <w:szCs w:val="24"/>
          <w:lang w:eastAsia="ru-RU"/>
        </w:rPr>
        <w:t xml:space="preserve">4. </w:t>
      </w:r>
      <w:r w:rsidRPr="00127751">
        <w:rPr>
          <w:iCs/>
          <w:szCs w:val="24"/>
          <w:lang w:eastAsia="ru-RU"/>
        </w:rPr>
        <w:t xml:space="preserve">Алгоритм  с учетом корреляции и группировки при </w:t>
      </w:r>
      <w:r w:rsidRPr="00127751">
        <w:rPr>
          <w:i/>
          <w:iCs/>
          <w:szCs w:val="24"/>
          <w:lang w:val="en-US" w:eastAsia="ru-RU"/>
        </w:rPr>
        <w:t>G</w:t>
      </w:r>
      <w:r w:rsidRPr="00127751">
        <w:rPr>
          <w:iCs/>
          <w:position w:val="-4"/>
          <w:szCs w:val="24"/>
          <w:lang w:val="en-US" w:eastAsia="ru-RU"/>
        </w:rPr>
        <w:object w:dxaOrig="200" w:dyaOrig="2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5pt;height:9.75pt" o:ole="">
            <v:imagedata r:id="rId13" o:title=""/>
          </v:shape>
          <o:OLEObject Type="Embed" ProgID="Equation.3" ShapeID="_x0000_i1025" DrawAspect="Content" ObjectID="_1696853738" r:id="rId14"/>
        </w:object>
      </w:r>
      <w:r w:rsidRPr="00127751">
        <w:rPr>
          <w:iCs/>
          <w:szCs w:val="24"/>
          <w:lang w:eastAsia="ru-RU"/>
        </w:rPr>
        <w:t>[2..10] показывает наиболее эффективный рост в степени сжатия за счет сформированных групп каналов и их упорядочивания.</w:t>
      </w:r>
    </w:p>
    <w:p w:rsidR="001175BF" w:rsidRPr="00127751" w:rsidRDefault="001175BF" w:rsidP="00127751">
      <w:pPr>
        <w:tabs>
          <w:tab w:val="left" w:pos="0"/>
        </w:tabs>
        <w:spacing w:after="0" w:line="360" w:lineRule="auto"/>
        <w:ind w:firstLine="709"/>
        <w:jc w:val="both"/>
        <w:rPr>
          <w:rFonts w:ascii="Times New Roman" w:hAnsi="Times New Roman" w:cs="Times New Roman"/>
          <w:sz w:val="24"/>
          <w:szCs w:val="24"/>
        </w:rPr>
      </w:pPr>
      <w:r w:rsidRPr="00127751">
        <w:rPr>
          <w:rFonts w:ascii="Times New Roman" w:hAnsi="Times New Roman" w:cs="Times New Roman"/>
          <w:sz w:val="24"/>
          <w:szCs w:val="24"/>
        </w:rPr>
        <w:t>Предлагаемый подход к формированию и упорядочиванию набора групп каналов при высокой внутригрупповой корреляции повысил эффективность применения этапа вычитания каналов (разностного преобразования) и последующего кодирования спектральных каналов.</w:t>
      </w:r>
    </w:p>
    <w:p w:rsidR="00D02A6D" w:rsidRDefault="00D02A6D" w:rsidP="00127751">
      <w:pPr>
        <w:spacing w:after="0" w:line="360" w:lineRule="auto"/>
        <w:ind w:firstLine="709"/>
        <w:jc w:val="both"/>
        <w:rPr>
          <w:rFonts w:ascii="Times New Roman" w:hAnsi="Times New Roman" w:cs="Times New Roman"/>
          <w:b/>
          <w:sz w:val="24"/>
          <w:szCs w:val="24"/>
        </w:rPr>
      </w:pPr>
    </w:p>
    <w:p w:rsidR="00D02A6D" w:rsidRDefault="00D02A6D" w:rsidP="00127751">
      <w:pPr>
        <w:spacing w:after="0" w:line="360" w:lineRule="auto"/>
        <w:ind w:firstLine="709"/>
        <w:jc w:val="both"/>
        <w:rPr>
          <w:rFonts w:ascii="Times New Roman" w:hAnsi="Times New Roman" w:cs="Times New Roman"/>
          <w:b/>
          <w:sz w:val="24"/>
          <w:szCs w:val="24"/>
        </w:rPr>
      </w:pPr>
    </w:p>
    <w:p w:rsidR="001175BF" w:rsidRPr="00127751" w:rsidRDefault="001175BF" w:rsidP="00127751">
      <w:pPr>
        <w:spacing w:after="0" w:line="360" w:lineRule="auto"/>
        <w:ind w:firstLine="709"/>
        <w:jc w:val="both"/>
        <w:rPr>
          <w:rFonts w:ascii="Times New Roman" w:hAnsi="Times New Roman" w:cs="Times New Roman"/>
          <w:b/>
          <w:sz w:val="24"/>
          <w:szCs w:val="24"/>
        </w:rPr>
      </w:pPr>
      <w:r w:rsidRPr="00127751">
        <w:rPr>
          <w:rFonts w:ascii="Times New Roman" w:hAnsi="Times New Roman" w:cs="Times New Roman"/>
          <w:b/>
          <w:sz w:val="24"/>
          <w:szCs w:val="24"/>
        </w:rPr>
        <w:lastRenderedPageBreak/>
        <w:t>3.2 Разработка алгоритмов и методов сжатия гиперспектральных изображений</w:t>
      </w:r>
    </w:p>
    <w:p w:rsidR="001175BF" w:rsidRPr="00127751" w:rsidRDefault="001175BF" w:rsidP="00127751">
      <w:pPr>
        <w:widowControl w:val="0"/>
        <w:tabs>
          <w:tab w:val="left" w:pos="1134"/>
        </w:tabs>
        <w:suppressAutoHyphens/>
        <w:spacing w:after="0" w:line="360" w:lineRule="auto"/>
        <w:ind w:firstLine="709"/>
        <w:contextualSpacing/>
        <w:jc w:val="both"/>
        <w:rPr>
          <w:rFonts w:ascii="Times New Roman" w:eastAsia="Arial Unicode MS" w:hAnsi="Times New Roman" w:cs="Times New Roman"/>
          <w:sz w:val="24"/>
          <w:szCs w:val="24"/>
          <w:lang w:bidi="en-US"/>
        </w:rPr>
      </w:pPr>
      <w:r w:rsidRPr="00127751">
        <w:rPr>
          <w:rFonts w:ascii="Times New Roman" w:eastAsia="Arial Unicode MS" w:hAnsi="Times New Roman" w:cs="Times New Roman"/>
          <w:sz w:val="24"/>
          <w:szCs w:val="24"/>
          <w:lang w:bidi="en-US"/>
        </w:rPr>
        <w:t xml:space="preserve">Разработан и адаптирован математический аппарат на основе разностно-дискретного преобразования для </w:t>
      </w:r>
      <w:r w:rsidRPr="00127751">
        <w:rPr>
          <w:rFonts w:ascii="Times New Roman" w:hAnsi="Times New Roman" w:cs="Times New Roman"/>
          <w:sz w:val="24"/>
          <w:szCs w:val="24"/>
        </w:rPr>
        <w:t>определения идентификации заболеваемости зерновых культур</w:t>
      </w:r>
      <w:r w:rsidRPr="00127751">
        <w:rPr>
          <w:rFonts w:ascii="Times New Roman" w:eastAsia="Arial Unicode MS" w:hAnsi="Times New Roman" w:cs="Times New Roman"/>
          <w:sz w:val="24"/>
          <w:szCs w:val="24"/>
          <w:lang w:bidi="en-US"/>
        </w:rPr>
        <w:t xml:space="preserve"> и сжатия гиперспектральных изображений. </w:t>
      </w:r>
    </w:p>
    <w:p w:rsidR="001175BF" w:rsidRPr="00127751" w:rsidRDefault="001175BF" w:rsidP="00127751">
      <w:pPr>
        <w:pStyle w:val="StyleJustifiedFirstline05After0ptLinespacing1"/>
        <w:tabs>
          <w:tab w:val="left" w:pos="567"/>
          <w:tab w:val="left" w:pos="851"/>
          <w:tab w:val="left" w:pos="1134"/>
        </w:tabs>
        <w:ind w:firstLine="709"/>
        <w:rPr>
          <w:szCs w:val="24"/>
        </w:rPr>
      </w:pPr>
      <w:r w:rsidRPr="00127751">
        <w:rPr>
          <w:szCs w:val="24"/>
        </w:rPr>
        <w:t>Последовательность этапов разработанного математического аппарата следующая.</w:t>
      </w:r>
    </w:p>
    <w:p w:rsidR="001175BF" w:rsidRPr="00127751" w:rsidRDefault="001175BF" w:rsidP="00127751">
      <w:pPr>
        <w:pStyle w:val="StyleJustifiedFirstline05After0ptLinespacing1"/>
        <w:numPr>
          <w:ilvl w:val="0"/>
          <w:numId w:val="2"/>
        </w:numPr>
        <w:tabs>
          <w:tab w:val="left" w:pos="317"/>
          <w:tab w:val="left" w:pos="567"/>
          <w:tab w:val="left" w:pos="851"/>
          <w:tab w:val="left" w:pos="1134"/>
        </w:tabs>
        <w:ind w:left="0" w:firstLine="709"/>
        <w:rPr>
          <w:szCs w:val="24"/>
        </w:rPr>
      </w:pPr>
      <w:r w:rsidRPr="00127751">
        <w:rPr>
          <w:szCs w:val="24"/>
        </w:rPr>
        <w:t>Оригинальное преобразование структуры данных на основе исходного гиперспектрального АИ, хранящей значения  коэффициентов, на основе дискретно-косинусного преобразования с генерированной таблицей квантования.</w:t>
      </w:r>
    </w:p>
    <w:p w:rsidR="001175BF" w:rsidRPr="00127751" w:rsidRDefault="001175BF" w:rsidP="00127751">
      <w:pPr>
        <w:pStyle w:val="StyleJustifiedFirstline05After0ptLinespacing1"/>
        <w:numPr>
          <w:ilvl w:val="0"/>
          <w:numId w:val="2"/>
        </w:numPr>
        <w:tabs>
          <w:tab w:val="left" w:pos="317"/>
          <w:tab w:val="left" w:pos="567"/>
          <w:tab w:val="left" w:pos="851"/>
          <w:tab w:val="left" w:pos="1134"/>
          <w:tab w:val="num" w:pos="1440"/>
        </w:tabs>
        <w:ind w:left="0" w:firstLine="709"/>
        <w:rPr>
          <w:szCs w:val="24"/>
        </w:rPr>
      </w:pPr>
      <w:r w:rsidRPr="00127751">
        <w:rPr>
          <w:szCs w:val="24"/>
        </w:rPr>
        <w:t>Преобразование структуры данных на основе исходного гиперспектрального АИ, значения  коэффициентов, на основе Уолша –Адамара трех уровней.</w:t>
      </w:r>
    </w:p>
    <w:p w:rsidR="001175BF" w:rsidRPr="00127751" w:rsidRDefault="001175BF" w:rsidP="00127751">
      <w:pPr>
        <w:pStyle w:val="StyleJustifiedFirstline05After0ptLinespacing1"/>
        <w:numPr>
          <w:ilvl w:val="0"/>
          <w:numId w:val="2"/>
        </w:numPr>
        <w:tabs>
          <w:tab w:val="left" w:pos="317"/>
          <w:tab w:val="left" w:pos="567"/>
          <w:tab w:val="left" w:pos="851"/>
          <w:tab w:val="left" w:pos="1134"/>
          <w:tab w:val="num" w:pos="1440"/>
        </w:tabs>
        <w:ind w:left="0" w:firstLine="709"/>
        <w:rPr>
          <w:szCs w:val="24"/>
        </w:rPr>
      </w:pPr>
      <w:r w:rsidRPr="00127751">
        <w:rPr>
          <w:szCs w:val="24"/>
        </w:rPr>
        <w:t>Преобразование полученных структур данных на основе этапов 1-2 путем сгенерированной таблицы квантования коэффициентов.</w:t>
      </w:r>
    </w:p>
    <w:p w:rsidR="001175BF" w:rsidRPr="00127751" w:rsidRDefault="001175BF" w:rsidP="00127751">
      <w:pPr>
        <w:pStyle w:val="StyleJustifiedFirstline05After0ptLinespacing1"/>
        <w:numPr>
          <w:ilvl w:val="0"/>
          <w:numId w:val="2"/>
        </w:numPr>
        <w:tabs>
          <w:tab w:val="left" w:pos="317"/>
          <w:tab w:val="left" w:pos="567"/>
          <w:tab w:val="left" w:pos="851"/>
          <w:tab w:val="left" w:pos="1134"/>
          <w:tab w:val="num" w:pos="1440"/>
        </w:tabs>
        <w:ind w:left="0" w:firstLine="709"/>
        <w:rPr>
          <w:szCs w:val="24"/>
        </w:rPr>
      </w:pPr>
      <w:r w:rsidRPr="00127751">
        <w:rPr>
          <w:szCs w:val="24"/>
        </w:rPr>
        <w:t>Использование стандартных критериев качества восстановленных изображений.</w:t>
      </w:r>
    </w:p>
    <w:p w:rsidR="001175BF" w:rsidRPr="00127751" w:rsidRDefault="001175BF" w:rsidP="00127751">
      <w:pPr>
        <w:pStyle w:val="StyleJustifiedFirstline05After0ptLinespacing1"/>
        <w:numPr>
          <w:ilvl w:val="0"/>
          <w:numId w:val="2"/>
        </w:numPr>
        <w:tabs>
          <w:tab w:val="left" w:pos="317"/>
          <w:tab w:val="left" w:pos="567"/>
          <w:tab w:val="left" w:pos="851"/>
          <w:tab w:val="left" w:pos="1134"/>
          <w:tab w:val="num" w:pos="1440"/>
        </w:tabs>
        <w:ind w:left="0" w:firstLine="709"/>
        <w:rPr>
          <w:szCs w:val="24"/>
        </w:rPr>
      </w:pPr>
      <w:r w:rsidRPr="00127751">
        <w:rPr>
          <w:szCs w:val="24"/>
        </w:rPr>
        <w:t>Сжатие полученных структур этапа 4 одним из стандартных энтропийных алгоритмов.</w:t>
      </w:r>
    </w:p>
    <w:p w:rsidR="001175BF" w:rsidRPr="00127751" w:rsidRDefault="001175BF" w:rsidP="00127751">
      <w:pPr>
        <w:pStyle w:val="StyleJustifiedFirstline05After0ptLinespacing1"/>
        <w:numPr>
          <w:ilvl w:val="0"/>
          <w:numId w:val="2"/>
        </w:numPr>
        <w:tabs>
          <w:tab w:val="left" w:pos="317"/>
          <w:tab w:val="left" w:pos="567"/>
          <w:tab w:val="left" w:pos="851"/>
          <w:tab w:val="left" w:pos="1134"/>
          <w:tab w:val="num" w:pos="1440"/>
        </w:tabs>
        <w:ind w:left="0" w:firstLine="709"/>
        <w:rPr>
          <w:szCs w:val="24"/>
        </w:rPr>
      </w:pPr>
      <w:r w:rsidRPr="00127751">
        <w:rPr>
          <w:szCs w:val="24"/>
        </w:rPr>
        <w:t>Экспериментальное исследование алгоритмов преобразования по степени сжатия и качеству восстановленных данных.</w:t>
      </w:r>
    </w:p>
    <w:p w:rsidR="001175BF" w:rsidRPr="00127751" w:rsidRDefault="001175BF" w:rsidP="00127751">
      <w:pPr>
        <w:pStyle w:val="af7"/>
        <w:rPr>
          <w:sz w:val="24"/>
          <w:szCs w:val="24"/>
        </w:rPr>
      </w:pPr>
      <w:r w:rsidRPr="00127751">
        <w:rPr>
          <w:sz w:val="24"/>
          <w:szCs w:val="24"/>
        </w:rPr>
        <w:t xml:space="preserve">Преимущество преобразования Уолша-Адамара: повышенная способность выявлять низкочастотные составляющие за счет разделения областей каналов гиперспектрального АИ на подуровни и сгенерированного коэфициента квантования.  </w:t>
      </w:r>
    </w:p>
    <w:p w:rsidR="00407DB7" w:rsidRPr="00127751" w:rsidRDefault="00407DB7" w:rsidP="00127751">
      <w:pPr>
        <w:autoSpaceDE w:val="0"/>
        <w:autoSpaceDN w:val="0"/>
        <w:adjustRightInd w:val="0"/>
        <w:spacing w:after="0" w:line="360" w:lineRule="auto"/>
        <w:ind w:firstLine="709"/>
        <w:jc w:val="both"/>
        <w:rPr>
          <w:rFonts w:ascii="Times New Roman" w:hAnsi="Times New Roman" w:cs="Times New Roman"/>
          <w:sz w:val="24"/>
          <w:szCs w:val="24"/>
        </w:rPr>
      </w:pPr>
      <w:r w:rsidRPr="00127751">
        <w:rPr>
          <w:rFonts w:ascii="Times New Roman" w:hAnsi="Times New Roman" w:cs="Times New Roman"/>
          <w:sz w:val="24"/>
          <w:szCs w:val="24"/>
        </w:rPr>
        <w:t>Для пошагового описания преобразования необходимо ввести в рассмотрение следующие объекты:</w:t>
      </w:r>
    </w:p>
    <w:p w:rsidR="00407DB7" w:rsidRPr="00127751" w:rsidRDefault="00407DB7" w:rsidP="00127751">
      <w:pPr>
        <w:pStyle w:val="ad"/>
        <w:tabs>
          <w:tab w:val="left" w:pos="1134"/>
        </w:tabs>
        <w:autoSpaceDE w:val="0"/>
        <w:autoSpaceDN w:val="0"/>
        <w:adjustRightInd w:val="0"/>
        <w:spacing w:after="0" w:line="360" w:lineRule="auto"/>
        <w:ind w:left="0" w:firstLine="709"/>
        <w:jc w:val="both"/>
        <w:rPr>
          <w:rFonts w:ascii="Times New Roman" w:hAnsi="Times New Roman"/>
          <w:sz w:val="24"/>
          <w:szCs w:val="24"/>
        </w:rPr>
      </w:pPr>
      <w:r w:rsidRPr="00127751">
        <w:rPr>
          <w:rFonts w:ascii="Times New Roman" w:hAnsi="Times New Roman"/>
          <w:sz w:val="24"/>
          <w:szCs w:val="24"/>
        </w:rPr>
        <w:t xml:space="preserve">- исходное изображение </w:t>
      </w:r>
      <w:r w:rsidRPr="00127751">
        <w:rPr>
          <w:rFonts w:ascii="Times New Roman" w:hAnsi="Times New Roman"/>
          <w:b/>
          <w:sz w:val="24"/>
          <w:szCs w:val="24"/>
        </w:rPr>
        <w:softHyphen/>
        <w:t xml:space="preserve"> – </w:t>
      </w:r>
      <w:r w:rsidRPr="00127751">
        <w:rPr>
          <w:rFonts w:ascii="Times New Roman" w:hAnsi="Times New Roman"/>
          <w:sz w:val="24"/>
          <w:szCs w:val="24"/>
        </w:rPr>
        <w:t xml:space="preserve">матрица значений изображения </w:t>
      </w:r>
      <w:r w:rsidRPr="00127751">
        <w:rPr>
          <w:rFonts w:ascii="Times New Roman" w:hAnsi="Times New Roman"/>
          <w:b/>
          <w:sz w:val="24"/>
          <w:szCs w:val="24"/>
        </w:rPr>
        <w:t>I</w:t>
      </w:r>
      <w:r w:rsidRPr="00127751">
        <w:rPr>
          <w:rFonts w:ascii="Times New Roman" w:hAnsi="Times New Roman"/>
          <w:sz w:val="24"/>
          <w:szCs w:val="24"/>
        </w:rPr>
        <w:t>[</w:t>
      </w:r>
      <w:r w:rsidRPr="00127751">
        <w:rPr>
          <w:rFonts w:ascii="Times New Roman" w:hAnsi="Times New Roman"/>
          <w:i/>
          <w:sz w:val="24"/>
          <w:szCs w:val="24"/>
        </w:rPr>
        <w:t>m</w:t>
      </w:r>
      <w:r w:rsidRPr="00127751">
        <w:rPr>
          <w:rFonts w:ascii="Times New Roman" w:hAnsi="Times New Roman"/>
          <w:sz w:val="24"/>
          <w:szCs w:val="24"/>
        </w:rPr>
        <w:t>,</w:t>
      </w:r>
      <w:r w:rsidRPr="00127751">
        <w:rPr>
          <w:rFonts w:ascii="Times New Roman" w:hAnsi="Times New Roman"/>
          <w:i/>
          <w:sz w:val="24"/>
          <w:szCs w:val="24"/>
        </w:rPr>
        <w:t>n</w:t>
      </w:r>
      <w:r w:rsidRPr="00127751">
        <w:rPr>
          <w:rFonts w:ascii="Times New Roman" w:hAnsi="Times New Roman"/>
          <w:sz w:val="24"/>
          <w:szCs w:val="24"/>
        </w:rPr>
        <w:t>,</w:t>
      </w:r>
      <w:r w:rsidRPr="00127751">
        <w:rPr>
          <w:rFonts w:ascii="Times New Roman" w:hAnsi="Times New Roman"/>
          <w:i/>
          <w:sz w:val="24"/>
          <w:szCs w:val="24"/>
        </w:rPr>
        <w:t>k</w:t>
      </w:r>
      <w:r w:rsidRPr="00127751">
        <w:rPr>
          <w:rFonts w:ascii="Times New Roman" w:hAnsi="Times New Roman"/>
          <w:sz w:val="24"/>
          <w:szCs w:val="24"/>
        </w:rPr>
        <w:t xml:space="preserve">], где </w:t>
      </w:r>
      <w:r w:rsidRPr="00127751">
        <w:rPr>
          <w:rFonts w:ascii="Times New Roman" w:hAnsi="Times New Roman"/>
          <w:i/>
          <w:sz w:val="24"/>
          <w:szCs w:val="24"/>
        </w:rPr>
        <w:t>m</w:t>
      </w:r>
      <w:r w:rsidRPr="00127751">
        <w:rPr>
          <w:rFonts w:ascii="Times New Roman" w:hAnsi="Times New Roman"/>
          <w:sz w:val="24"/>
          <w:szCs w:val="24"/>
        </w:rPr>
        <w:t>,</w:t>
      </w:r>
      <w:r w:rsidRPr="00127751">
        <w:rPr>
          <w:rFonts w:ascii="Times New Roman" w:hAnsi="Times New Roman"/>
          <w:i/>
          <w:sz w:val="24"/>
          <w:szCs w:val="24"/>
        </w:rPr>
        <w:t>n</w:t>
      </w:r>
      <w:r w:rsidRPr="00127751">
        <w:rPr>
          <w:rFonts w:ascii="Times New Roman" w:hAnsi="Times New Roman"/>
          <w:sz w:val="24"/>
          <w:szCs w:val="24"/>
        </w:rPr>
        <w:t>,</w:t>
      </w:r>
      <w:r w:rsidRPr="00127751">
        <w:rPr>
          <w:rFonts w:ascii="Times New Roman" w:hAnsi="Times New Roman"/>
          <w:i/>
          <w:sz w:val="24"/>
          <w:szCs w:val="24"/>
        </w:rPr>
        <w:t>k</w:t>
      </w:r>
      <w:r w:rsidRPr="00127751">
        <w:rPr>
          <w:rFonts w:ascii="Times New Roman" w:hAnsi="Times New Roman"/>
          <w:i/>
          <w:sz w:val="24"/>
          <w:szCs w:val="24"/>
        </w:rPr>
        <w:softHyphen/>
        <w:t xml:space="preserve"> – </w:t>
      </w:r>
      <w:r w:rsidRPr="00127751">
        <w:rPr>
          <w:rFonts w:ascii="Times New Roman" w:hAnsi="Times New Roman"/>
          <w:sz w:val="24"/>
          <w:szCs w:val="24"/>
        </w:rPr>
        <w:t xml:space="preserve">индексы строк, столбцов и каналов исходного изображения, </w:t>
      </w:r>
      <w:r w:rsidRPr="00127751">
        <w:rPr>
          <w:rFonts w:ascii="Times New Roman" w:hAnsi="Times New Roman"/>
          <w:i/>
          <w:sz w:val="24"/>
          <w:szCs w:val="24"/>
        </w:rPr>
        <w:t>m </w:t>
      </w:r>
      <w:r w:rsidRPr="00127751">
        <w:rPr>
          <w:rFonts w:ascii="Times New Roman" w:hAnsi="Times New Roman"/>
          <w:sz w:val="24"/>
          <w:szCs w:val="24"/>
        </w:rPr>
        <w:t>= 1,2,…,</w:t>
      </w:r>
      <w:r w:rsidRPr="00127751">
        <w:rPr>
          <w:rFonts w:ascii="Times New Roman" w:hAnsi="Times New Roman"/>
          <w:i/>
          <w:sz w:val="24"/>
          <w:szCs w:val="24"/>
        </w:rPr>
        <w:t>M</w:t>
      </w:r>
      <w:r w:rsidRPr="00127751">
        <w:rPr>
          <w:rFonts w:ascii="Times New Roman" w:hAnsi="Times New Roman"/>
          <w:sz w:val="24"/>
          <w:szCs w:val="24"/>
        </w:rPr>
        <w:t xml:space="preserve">, </w:t>
      </w:r>
      <w:r w:rsidRPr="00127751">
        <w:rPr>
          <w:rFonts w:ascii="Times New Roman" w:hAnsi="Times New Roman"/>
          <w:i/>
          <w:sz w:val="24"/>
          <w:szCs w:val="24"/>
        </w:rPr>
        <w:t xml:space="preserve">n </w:t>
      </w:r>
      <w:r w:rsidRPr="00127751">
        <w:rPr>
          <w:rFonts w:ascii="Times New Roman" w:hAnsi="Times New Roman"/>
          <w:sz w:val="24"/>
          <w:szCs w:val="24"/>
        </w:rPr>
        <w:t>= 1,2,…,</w:t>
      </w:r>
      <w:r w:rsidRPr="00127751">
        <w:rPr>
          <w:rFonts w:ascii="Times New Roman" w:hAnsi="Times New Roman"/>
          <w:i/>
          <w:sz w:val="24"/>
          <w:szCs w:val="24"/>
        </w:rPr>
        <w:t>N</w:t>
      </w:r>
      <w:r w:rsidRPr="00127751">
        <w:rPr>
          <w:rFonts w:ascii="Times New Roman" w:hAnsi="Times New Roman"/>
          <w:sz w:val="24"/>
          <w:szCs w:val="24"/>
        </w:rPr>
        <w:t xml:space="preserve">, </w:t>
      </w:r>
      <w:r w:rsidRPr="00127751">
        <w:rPr>
          <w:rFonts w:ascii="Times New Roman" w:hAnsi="Times New Roman"/>
          <w:i/>
          <w:sz w:val="24"/>
          <w:szCs w:val="24"/>
        </w:rPr>
        <w:t>k</w:t>
      </w:r>
      <w:r w:rsidRPr="00127751">
        <w:rPr>
          <w:rFonts w:ascii="Times New Roman" w:hAnsi="Times New Roman"/>
          <w:sz w:val="24"/>
          <w:szCs w:val="24"/>
        </w:rPr>
        <w:t xml:space="preserve"> = 1,2,…,</w:t>
      </w:r>
      <w:r w:rsidRPr="00127751">
        <w:rPr>
          <w:rFonts w:ascii="Times New Roman" w:hAnsi="Times New Roman"/>
          <w:i/>
          <w:sz w:val="24"/>
          <w:szCs w:val="24"/>
        </w:rPr>
        <w:t>K</w:t>
      </w:r>
      <w:r w:rsidRPr="00127751">
        <w:rPr>
          <w:rFonts w:ascii="Times New Roman" w:hAnsi="Times New Roman"/>
          <w:sz w:val="24"/>
          <w:szCs w:val="24"/>
        </w:rPr>
        <w:t>;</w:t>
      </w:r>
    </w:p>
    <w:p w:rsidR="00407DB7" w:rsidRPr="00127751" w:rsidRDefault="00407DB7" w:rsidP="00127751">
      <w:pPr>
        <w:spacing w:after="0" w:line="360" w:lineRule="auto"/>
        <w:ind w:firstLine="709"/>
        <w:contextualSpacing/>
        <w:jc w:val="both"/>
        <w:rPr>
          <w:rFonts w:ascii="Times New Roman" w:hAnsi="Times New Roman" w:cs="Times New Roman"/>
          <w:sz w:val="24"/>
          <w:szCs w:val="24"/>
        </w:rPr>
      </w:pPr>
      <w:r w:rsidRPr="00127751">
        <w:rPr>
          <w:rFonts w:ascii="Times New Roman" w:hAnsi="Times New Roman" w:cs="Times New Roman"/>
          <w:sz w:val="24"/>
          <w:szCs w:val="24"/>
        </w:rPr>
        <w:t xml:space="preserve">- преобразование </w:t>
      </w:r>
      <w:r w:rsidRPr="00127751">
        <w:rPr>
          <w:rFonts w:ascii="Times New Roman" w:hAnsi="Times New Roman" w:cs="Times New Roman"/>
          <w:i/>
          <w:sz w:val="24"/>
          <w:szCs w:val="24"/>
          <w:lang w:val="en-US"/>
        </w:rPr>
        <w:t>WHT</w:t>
      </w:r>
      <w:r w:rsidRPr="00127751">
        <w:rPr>
          <w:rFonts w:ascii="Times New Roman" w:hAnsi="Times New Roman" w:cs="Times New Roman"/>
          <w:sz w:val="24"/>
          <w:szCs w:val="24"/>
        </w:rPr>
        <w:t xml:space="preserve"> – это фильтры, разделяющих изображении</w:t>
      </w:r>
      <w:r w:rsidRPr="00127751">
        <w:rPr>
          <w:rFonts w:ascii="Times New Roman" w:hAnsi="Times New Roman" w:cs="Times New Roman"/>
          <w:sz w:val="24"/>
          <w:szCs w:val="24"/>
          <w:lang w:val="en-US"/>
        </w:rPr>
        <w:t>e</w:t>
      </w:r>
      <w:r w:rsidRPr="00127751">
        <w:rPr>
          <w:rFonts w:ascii="Times New Roman" w:hAnsi="Times New Roman" w:cs="Times New Roman"/>
          <w:sz w:val="24"/>
          <w:szCs w:val="24"/>
        </w:rPr>
        <w:t xml:space="preserve"> на низкочастотную и высокочастотную составляющие (чтобы получить исходное изображение, нужно снова объединить составляющие);</w:t>
      </w:r>
    </w:p>
    <w:p w:rsidR="00407DB7" w:rsidRPr="00127751" w:rsidRDefault="00407DB7" w:rsidP="00127751">
      <w:pPr>
        <w:spacing w:after="0" w:line="360" w:lineRule="auto"/>
        <w:ind w:firstLine="709"/>
        <w:contextualSpacing/>
        <w:jc w:val="both"/>
        <w:rPr>
          <w:rFonts w:ascii="Times New Roman" w:hAnsi="Times New Roman" w:cs="Times New Roman"/>
          <w:sz w:val="24"/>
          <w:szCs w:val="24"/>
        </w:rPr>
      </w:pPr>
      <w:r w:rsidRPr="00127751">
        <w:rPr>
          <w:rFonts w:ascii="Times New Roman" w:hAnsi="Times New Roman" w:cs="Times New Roman"/>
          <w:sz w:val="24"/>
          <w:szCs w:val="24"/>
        </w:rPr>
        <w:t xml:space="preserve">- СК – спектральная компонента матрицы  </w:t>
      </w:r>
      <w:r w:rsidRPr="00127751">
        <w:rPr>
          <w:rFonts w:ascii="Times New Roman" w:hAnsi="Times New Roman" w:cs="Times New Roman"/>
          <w:b/>
          <w:sz w:val="24"/>
          <w:szCs w:val="24"/>
          <w:lang w:val="en-US"/>
        </w:rPr>
        <w:t>I</w:t>
      </w:r>
      <w:r w:rsidRPr="00127751">
        <w:rPr>
          <w:rFonts w:ascii="Times New Roman" w:hAnsi="Times New Roman" w:cs="Times New Roman"/>
          <w:sz w:val="24"/>
          <w:szCs w:val="24"/>
        </w:rPr>
        <w:t>[</w:t>
      </w:r>
      <w:r w:rsidRPr="00127751">
        <w:rPr>
          <w:rFonts w:ascii="Times New Roman" w:hAnsi="Times New Roman" w:cs="Times New Roman"/>
          <w:i/>
          <w:sz w:val="24"/>
          <w:szCs w:val="24"/>
          <w:lang w:val="en-US"/>
        </w:rPr>
        <w:t>m</w:t>
      </w:r>
      <w:r w:rsidRPr="00127751">
        <w:rPr>
          <w:rFonts w:ascii="Times New Roman" w:hAnsi="Times New Roman" w:cs="Times New Roman"/>
          <w:sz w:val="24"/>
          <w:szCs w:val="24"/>
        </w:rPr>
        <w:t xml:space="preserve">, </w:t>
      </w:r>
      <w:r w:rsidRPr="00127751">
        <w:rPr>
          <w:rFonts w:ascii="Times New Roman" w:hAnsi="Times New Roman" w:cs="Times New Roman"/>
          <w:i/>
          <w:sz w:val="24"/>
          <w:szCs w:val="24"/>
          <w:lang w:val="en-US"/>
        </w:rPr>
        <w:t>n</w:t>
      </w:r>
      <w:r w:rsidRPr="00127751">
        <w:rPr>
          <w:rFonts w:ascii="Times New Roman" w:hAnsi="Times New Roman" w:cs="Times New Roman"/>
          <w:sz w:val="24"/>
          <w:szCs w:val="24"/>
        </w:rPr>
        <w:t xml:space="preserve">, </w:t>
      </w:r>
      <w:r w:rsidRPr="00127751">
        <w:rPr>
          <w:rFonts w:ascii="Times New Roman" w:hAnsi="Times New Roman" w:cs="Times New Roman"/>
          <w:sz w:val="24"/>
          <w:szCs w:val="24"/>
          <w:lang w:val="en-US"/>
        </w:rPr>
        <w:t>k</w:t>
      </w:r>
      <w:r w:rsidRPr="00127751">
        <w:rPr>
          <w:rFonts w:ascii="Times New Roman" w:hAnsi="Times New Roman" w:cs="Times New Roman"/>
          <w:sz w:val="24"/>
          <w:szCs w:val="24"/>
        </w:rPr>
        <w:t>].</w:t>
      </w:r>
    </w:p>
    <w:p w:rsidR="00407DB7" w:rsidRPr="00127751" w:rsidRDefault="00407DB7" w:rsidP="00127751">
      <w:pPr>
        <w:spacing w:after="0" w:line="360" w:lineRule="auto"/>
        <w:ind w:firstLine="709"/>
        <w:jc w:val="both"/>
        <w:rPr>
          <w:rFonts w:ascii="Times New Roman" w:hAnsi="Times New Roman" w:cs="Times New Roman"/>
          <w:bCs/>
          <w:sz w:val="24"/>
          <w:szCs w:val="24"/>
        </w:rPr>
      </w:pPr>
      <w:r w:rsidRPr="00127751">
        <w:rPr>
          <w:rFonts w:ascii="Times New Roman" w:hAnsi="Times New Roman" w:cs="Times New Roman"/>
          <w:sz w:val="24"/>
          <w:szCs w:val="24"/>
        </w:rPr>
        <w:t xml:space="preserve">Рассмотрим пример преобразования </w:t>
      </w:r>
      <w:r w:rsidRPr="00127751">
        <w:rPr>
          <w:rFonts w:ascii="Times New Roman" w:hAnsi="Times New Roman" w:cs="Times New Roman"/>
          <w:sz w:val="24"/>
          <w:szCs w:val="24"/>
          <w:lang w:val="kk-KZ"/>
        </w:rPr>
        <w:t>Уолша-Адамара (</w:t>
      </w:r>
      <w:r w:rsidRPr="00127751">
        <w:rPr>
          <w:rFonts w:ascii="Times New Roman" w:hAnsi="Times New Roman" w:cs="Times New Roman"/>
          <w:i/>
          <w:sz w:val="24"/>
          <w:szCs w:val="24"/>
          <w:lang w:val="en-US"/>
        </w:rPr>
        <w:t>WHT</w:t>
      </w:r>
      <w:r w:rsidRPr="00127751">
        <w:rPr>
          <w:rFonts w:ascii="Times New Roman" w:hAnsi="Times New Roman" w:cs="Times New Roman"/>
          <w:sz w:val="24"/>
          <w:szCs w:val="24"/>
          <w:lang w:val="kk-KZ"/>
        </w:rPr>
        <w:t>)</w:t>
      </w:r>
      <w:r w:rsidRPr="00127751">
        <w:rPr>
          <w:rFonts w:ascii="Times New Roman" w:hAnsi="Times New Roman" w:cs="Times New Roman"/>
          <w:sz w:val="24"/>
          <w:szCs w:val="24"/>
        </w:rPr>
        <w:t xml:space="preserve"> для фрагмента гиперспектрального АИ. </w:t>
      </w:r>
    </w:p>
    <w:p w:rsidR="00407DB7" w:rsidRPr="00127751" w:rsidRDefault="00407DB7" w:rsidP="00127751">
      <w:pPr>
        <w:spacing w:after="0" w:line="360" w:lineRule="auto"/>
        <w:ind w:firstLine="709"/>
        <w:contextualSpacing/>
        <w:jc w:val="both"/>
        <w:rPr>
          <w:rFonts w:ascii="Times New Roman" w:hAnsi="Times New Roman" w:cs="Times New Roman"/>
          <w:sz w:val="24"/>
          <w:szCs w:val="24"/>
        </w:rPr>
      </w:pPr>
      <w:r w:rsidRPr="00127751">
        <w:rPr>
          <w:rFonts w:ascii="Times New Roman" w:hAnsi="Times New Roman" w:cs="Times New Roman"/>
          <w:sz w:val="24"/>
          <w:szCs w:val="24"/>
        </w:rPr>
        <w:t xml:space="preserve">Пусть фрагмент АИ представляет матрицу, состоящую из </w:t>
      </w:r>
      <w:r w:rsidRPr="00127751">
        <w:rPr>
          <w:rFonts w:ascii="Times New Roman" w:hAnsi="Times New Roman" w:cs="Times New Roman"/>
          <w:i/>
          <w:sz w:val="24"/>
          <w:szCs w:val="24"/>
          <w:lang w:val="en-US"/>
        </w:rPr>
        <w:t>m</w:t>
      </w:r>
      <w:r w:rsidRPr="00127751">
        <w:rPr>
          <w:rFonts w:ascii="Times New Roman" w:hAnsi="Times New Roman" w:cs="Times New Roman"/>
          <w:i/>
          <w:sz w:val="24"/>
          <w:szCs w:val="24"/>
        </w:rPr>
        <w:t xml:space="preserve"> </w:t>
      </w:r>
      <w:r w:rsidRPr="00127751">
        <w:rPr>
          <w:rFonts w:ascii="Times New Roman" w:hAnsi="Times New Roman" w:cs="Times New Roman"/>
          <w:sz w:val="24"/>
          <w:szCs w:val="24"/>
        </w:rPr>
        <w:t xml:space="preserve">строк, </w:t>
      </w:r>
      <w:r w:rsidRPr="00127751">
        <w:rPr>
          <w:rFonts w:ascii="Times New Roman" w:hAnsi="Times New Roman" w:cs="Times New Roman"/>
          <w:i/>
          <w:sz w:val="24"/>
          <w:szCs w:val="24"/>
          <w:lang w:val="en-US"/>
        </w:rPr>
        <w:t>n</w:t>
      </w:r>
      <w:r w:rsidRPr="00127751">
        <w:rPr>
          <w:rFonts w:ascii="Times New Roman" w:hAnsi="Times New Roman" w:cs="Times New Roman"/>
          <w:i/>
          <w:sz w:val="24"/>
          <w:szCs w:val="24"/>
        </w:rPr>
        <w:t xml:space="preserve"> </w:t>
      </w:r>
      <w:r w:rsidRPr="00127751">
        <w:rPr>
          <w:rFonts w:ascii="Times New Roman" w:hAnsi="Times New Roman" w:cs="Times New Roman"/>
          <w:sz w:val="24"/>
          <w:szCs w:val="24"/>
        </w:rPr>
        <w:t xml:space="preserve">столбцов </w:t>
      </w:r>
      <w:r w:rsidRPr="00127751">
        <w:rPr>
          <w:rFonts w:ascii="Times New Roman" w:hAnsi="Times New Roman" w:cs="Times New Roman"/>
          <w:sz w:val="24"/>
          <w:szCs w:val="24"/>
          <w:lang w:val="kk-KZ"/>
        </w:rPr>
        <w:t xml:space="preserve">и </w:t>
      </w:r>
      <w:r w:rsidRPr="00127751">
        <w:rPr>
          <w:rFonts w:ascii="Times New Roman" w:hAnsi="Times New Roman" w:cs="Times New Roman"/>
          <w:i/>
          <w:sz w:val="24"/>
          <w:szCs w:val="24"/>
          <w:lang w:val="en-US"/>
        </w:rPr>
        <w:t>k</w:t>
      </w:r>
      <w:r w:rsidRPr="00127751">
        <w:rPr>
          <w:rFonts w:ascii="Times New Roman" w:hAnsi="Times New Roman" w:cs="Times New Roman"/>
          <w:i/>
          <w:sz w:val="24"/>
          <w:szCs w:val="24"/>
        </w:rPr>
        <w:t xml:space="preserve"> </w:t>
      </w:r>
      <w:r w:rsidRPr="00127751">
        <w:rPr>
          <w:rFonts w:ascii="Times New Roman" w:hAnsi="Times New Roman" w:cs="Times New Roman"/>
          <w:sz w:val="24"/>
          <w:szCs w:val="24"/>
        </w:rPr>
        <w:t xml:space="preserve">каналов: </w:t>
      </w:r>
      <w:r w:rsidRPr="00127751">
        <w:rPr>
          <w:rFonts w:ascii="Times New Roman" w:hAnsi="Times New Roman" w:cs="Times New Roman"/>
          <w:b/>
          <w:sz w:val="24"/>
          <w:szCs w:val="24"/>
          <w:lang w:val="en-US"/>
        </w:rPr>
        <w:t>I</w:t>
      </w:r>
      <w:r w:rsidRPr="00127751">
        <w:rPr>
          <w:rFonts w:ascii="Times New Roman" w:hAnsi="Times New Roman" w:cs="Times New Roman"/>
          <w:sz w:val="24"/>
          <w:szCs w:val="24"/>
        </w:rPr>
        <w:t>[</w:t>
      </w:r>
      <w:r w:rsidRPr="00127751">
        <w:rPr>
          <w:rFonts w:ascii="Times New Roman" w:hAnsi="Times New Roman" w:cs="Times New Roman"/>
          <w:i/>
          <w:sz w:val="24"/>
          <w:szCs w:val="24"/>
          <w:lang w:val="en-US"/>
        </w:rPr>
        <w:t>m</w:t>
      </w:r>
      <w:r w:rsidRPr="00127751">
        <w:rPr>
          <w:rFonts w:ascii="Times New Roman" w:hAnsi="Times New Roman" w:cs="Times New Roman"/>
          <w:sz w:val="24"/>
          <w:szCs w:val="24"/>
        </w:rPr>
        <w:t xml:space="preserve">, </w:t>
      </w:r>
      <w:r w:rsidRPr="00127751">
        <w:rPr>
          <w:rFonts w:ascii="Times New Roman" w:hAnsi="Times New Roman" w:cs="Times New Roman"/>
          <w:i/>
          <w:sz w:val="24"/>
          <w:szCs w:val="24"/>
          <w:lang w:val="en-US"/>
        </w:rPr>
        <w:t>n</w:t>
      </w:r>
      <w:r w:rsidRPr="00127751">
        <w:rPr>
          <w:rFonts w:ascii="Times New Roman" w:hAnsi="Times New Roman" w:cs="Times New Roman"/>
          <w:sz w:val="24"/>
          <w:szCs w:val="24"/>
        </w:rPr>
        <w:t xml:space="preserve">, </w:t>
      </w:r>
      <w:r w:rsidRPr="00127751">
        <w:rPr>
          <w:rFonts w:ascii="Times New Roman" w:hAnsi="Times New Roman" w:cs="Times New Roman"/>
          <w:sz w:val="24"/>
          <w:szCs w:val="24"/>
          <w:lang w:val="en-US"/>
        </w:rPr>
        <w:t>k</w:t>
      </w:r>
      <w:r w:rsidRPr="00127751">
        <w:rPr>
          <w:rFonts w:ascii="Times New Roman" w:hAnsi="Times New Roman" w:cs="Times New Roman"/>
          <w:sz w:val="24"/>
          <w:szCs w:val="24"/>
        </w:rPr>
        <w:t xml:space="preserve">] = </w:t>
      </w:r>
      <w:r w:rsidRPr="00127751">
        <w:rPr>
          <w:rFonts w:ascii="Times New Roman" w:hAnsi="Times New Roman" w:cs="Times New Roman"/>
          <w:b/>
          <w:sz w:val="24"/>
          <w:szCs w:val="24"/>
          <w:lang w:val="en-US"/>
        </w:rPr>
        <w:t>I</w:t>
      </w:r>
      <w:r w:rsidRPr="00127751">
        <w:rPr>
          <w:rFonts w:ascii="Times New Roman" w:hAnsi="Times New Roman" w:cs="Times New Roman"/>
          <w:sz w:val="24"/>
          <w:szCs w:val="24"/>
        </w:rPr>
        <w:t>[10, 10, 10].</w:t>
      </w:r>
    </w:p>
    <w:p w:rsidR="00407DB7" w:rsidRPr="00127751" w:rsidRDefault="00407DB7" w:rsidP="00127751">
      <w:pPr>
        <w:spacing w:after="0" w:line="360" w:lineRule="auto"/>
        <w:ind w:firstLine="709"/>
        <w:contextualSpacing/>
        <w:jc w:val="both"/>
        <w:rPr>
          <w:rFonts w:ascii="Times New Roman" w:hAnsi="Times New Roman" w:cs="Times New Roman"/>
          <w:sz w:val="24"/>
          <w:szCs w:val="24"/>
        </w:rPr>
      </w:pPr>
      <w:r w:rsidRPr="00127751">
        <w:rPr>
          <w:rFonts w:ascii="Times New Roman" w:hAnsi="Times New Roman" w:cs="Times New Roman"/>
          <w:sz w:val="24"/>
          <w:szCs w:val="24"/>
        </w:rPr>
        <w:t xml:space="preserve">Прямое преобразование </w:t>
      </w:r>
      <w:r w:rsidRPr="00127751">
        <w:rPr>
          <w:rFonts w:ascii="Times New Roman" w:hAnsi="Times New Roman" w:cs="Times New Roman"/>
          <w:sz w:val="24"/>
          <w:szCs w:val="24"/>
          <w:lang w:val="en-US"/>
        </w:rPr>
        <w:t>WHT</w:t>
      </w:r>
      <w:r w:rsidRPr="00127751">
        <w:rPr>
          <w:rFonts w:ascii="Times New Roman" w:hAnsi="Times New Roman" w:cs="Times New Roman"/>
          <w:sz w:val="24"/>
          <w:szCs w:val="24"/>
        </w:rPr>
        <w:t xml:space="preserve"> представлено в матричной форме </w:t>
      </w:r>
      <w:r w:rsidRPr="00127751">
        <w:rPr>
          <w:rFonts w:ascii="Times New Roman" w:hAnsi="Times New Roman" w:cs="Times New Roman"/>
          <w:i/>
          <w:sz w:val="24"/>
          <w:szCs w:val="24"/>
          <w:lang w:val="en-US"/>
        </w:rPr>
        <w:t>H</w:t>
      </w:r>
      <w:r w:rsidRPr="00127751">
        <w:rPr>
          <w:rFonts w:ascii="Times New Roman" w:hAnsi="Times New Roman" w:cs="Times New Roman"/>
          <w:i/>
          <w:sz w:val="24"/>
          <w:szCs w:val="24"/>
        </w:rPr>
        <w:softHyphen/>
      </w:r>
      <w:r w:rsidRPr="00127751">
        <w:rPr>
          <w:rFonts w:ascii="Times New Roman" w:hAnsi="Times New Roman" w:cs="Times New Roman"/>
          <w:i/>
          <w:sz w:val="24"/>
          <w:szCs w:val="24"/>
          <w:vertAlign w:val="subscript"/>
          <w:lang w:val="en-US"/>
        </w:rPr>
        <w:t>wt</w:t>
      </w:r>
      <w:r w:rsidRPr="00127751">
        <w:rPr>
          <w:rFonts w:ascii="Times New Roman" w:hAnsi="Times New Roman" w:cs="Times New Roman"/>
          <w:i/>
          <w:sz w:val="24"/>
          <w:szCs w:val="24"/>
          <w:vertAlign w:val="subscript"/>
        </w:rPr>
        <w:t>2</w:t>
      </w:r>
      <w:r w:rsidRPr="00127751">
        <w:rPr>
          <w:rFonts w:ascii="Times New Roman" w:hAnsi="Times New Roman" w:cs="Times New Roman"/>
          <w:sz w:val="24"/>
          <w:szCs w:val="24"/>
        </w:rPr>
        <w:t xml:space="preserve">, взят фрагмент АИ (123, 105, 121, 103, 118, 100, 123, 123, 122, 104), т.е. </w:t>
      </w:r>
      <w:r w:rsidRPr="00127751">
        <w:rPr>
          <w:rFonts w:ascii="Times New Roman" w:hAnsi="Times New Roman" w:cs="Times New Roman"/>
          <w:position w:val="-12"/>
          <w:sz w:val="24"/>
          <w:szCs w:val="24"/>
        </w:rPr>
        <w:object w:dxaOrig="2799" w:dyaOrig="360">
          <v:shape id="_x0000_i1026" type="#_x0000_t75" style="width:117pt;height:15pt" o:ole="">
            <v:imagedata r:id="rId15" o:title=""/>
          </v:shape>
          <o:OLEObject Type="Embed" ProgID="Equation.3" ShapeID="_x0000_i1026" DrawAspect="Content" ObjectID="_1696853739" r:id="rId16"/>
        </w:object>
      </w:r>
      <w:r w:rsidRPr="00127751">
        <w:rPr>
          <w:rFonts w:ascii="Times New Roman" w:hAnsi="Times New Roman" w:cs="Times New Roman"/>
          <w:sz w:val="24"/>
          <w:szCs w:val="24"/>
        </w:rPr>
        <w:t xml:space="preserve">,. </w:t>
      </w:r>
    </w:p>
    <w:p w:rsidR="00407DB7" w:rsidRPr="00127751" w:rsidRDefault="00407DB7" w:rsidP="00127751">
      <w:pPr>
        <w:spacing w:after="0" w:line="360" w:lineRule="auto"/>
        <w:ind w:firstLine="709"/>
        <w:jc w:val="both"/>
        <w:rPr>
          <w:rFonts w:ascii="Times New Roman" w:hAnsi="Times New Roman" w:cs="Times New Roman"/>
          <w:bCs/>
          <w:sz w:val="24"/>
          <w:szCs w:val="24"/>
        </w:rPr>
      </w:pPr>
      <w:r w:rsidRPr="00127751">
        <w:rPr>
          <w:rFonts w:ascii="Times New Roman" w:hAnsi="Times New Roman" w:cs="Times New Roman"/>
          <w:sz w:val="24"/>
          <w:szCs w:val="24"/>
        </w:rPr>
        <w:lastRenderedPageBreak/>
        <w:t>В результате п</w:t>
      </w:r>
      <w:r w:rsidRPr="00127751">
        <w:rPr>
          <w:rFonts w:ascii="Times New Roman" w:hAnsi="Times New Roman" w:cs="Times New Roman"/>
          <w:bCs/>
          <w:sz w:val="24"/>
          <w:szCs w:val="24"/>
        </w:rPr>
        <w:t>осле такого преобразования получи</w:t>
      </w:r>
      <w:r w:rsidRPr="00127751">
        <w:rPr>
          <w:rFonts w:ascii="Times New Roman" w:hAnsi="Times New Roman" w:cs="Times New Roman"/>
          <w:bCs/>
          <w:sz w:val="24"/>
          <w:szCs w:val="24"/>
          <w:lang w:val="kk-KZ"/>
        </w:rPr>
        <w:t xml:space="preserve">м </w:t>
      </w:r>
      <w:r w:rsidRPr="00127751">
        <w:rPr>
          <w:rFonts w:ascii="Times New Roman" w:hAnsi="Times New Roman" w:cs="Times New Roman"/>
          <w:bCs/>
          <w:sz w:val="24"/>
          <w:szCs w:val="24"/>
        </w:rPr>
        <w:t xml:space="preserve">коэффициенты низкочастотной и высокочастотной составляющих СК </w:t>
      </w:r>
      <w:r w:rsidRPr="00127751">
        <w:rPr>
          <w:rFonts w:ascii="Times New Roman" w:hAnsi="Times New Roman" w:cs="Times New Roman"/>
          <w:sz w:val="24"/>
          <w:szCs w:val="24"/>
        </w:rPr>
        <w:t>= 114, 9, 112, 9, 114, 9, 123, 0, 123, 9.</w:t>
      </w:r>
      <w:r w:rsidRPr="00127751">
        <w:rPr>
          <w:rFonts w:ascii="Times New Roman" w:hAnsi="Times New Roman" w:cs="Times New Roman"/>
          <w:bCs/>
          <w:sz w:val="24"/>
          <w:szCs w:val="24"/>
        </w:rPr>
        <w:t xml:space="preserve"> В процессе квантования  высокочастотные коэффициенты (близкие к нулю и отрицательные значения) округляются до нуля. </w:t>
      </w:r>
    </w:p>
    <w:p w:rsidR="00407DB7" w:rsidRPr="00127751" w:rsidRDefault="00407DB7" w:rsidP="00127751">
      <w:pPr>
        <w:spacing w:after="0" w:line="360" w:lineRule="auto"/>
        <w:ind w:firstLine="709"/>
        <w:jc w:val="both"/>
        <w:rPr>
          <w:rFonts w:ascii="Times New Roman" w:hAnsi="Times New Roman" w:cs="Times New Roman"/>
          <w:bCs/>
          <w:sz w:val="24"/>
          <w:szCs w:val="24"/>
        </w:rPr>
      </w:pPr>
      <w:r w:rsidRPr="00127751">
        <w:rPr>
          <w:rFonts w:ascii="Times New Roman" w:hAnsi="Times New Roman" w:cs="Times New Roman"/>
          <w:bCs/>
          <w:sz w:val="24"/>
          <w:szCs w:val="24"/>
        </w:rPr>
        <w:t xml:space="preserve">Следует отметить, что матрицы уровней </w:t>
      </w:r>
      <w:r w:rsidRPr="00127751">
        <w:rPr>
          <w:rFonts w:ascii="Times New Roman" w:hAnsi="Times New Roman" w:cs="Times New Roman"/>
          <w:i/>
          <w:sz w:val="24"/>
          <w:szCs w:val="24"/>
          <w:lang w:val="en-US"/>
        </w:rPr>
        <w:t>H</w:t>
      </w:r>
      <w:r w:rsidRPr="00127751">
        <w:rPr>
          <w:rFonts w:ascii="Times New Roman" w:hAnsi="Times New Roman" w:cs="Times New Roman"/>
          <w:i/>
          <w:sz w:val="24"/>
          <w:szCs w:val="24"/>
        </w:rPr>
        <w:softHyphen/>
      </w:r>
      <w:r w:rsidRPr="00127751">
        <w:rPr>
          <w:rFonts w:ascii="Times New Roman" w:hAnsi="Times New Roman" w:cs="Times New Roman"/>
          <w:i/>
          <w:sz w:val="24"/>
          <w:szCs w:val="24"/>
          <w:vertAlign w:val="subscript"/>
          <w:lang w:val="en-US"/>
        </w:rPr>
        <w:t>wt</w:t>
      </w:r>
      <w:r w:rsidRPr="00127751">
        <w:rPr>
          <w:rFonts w:ascii="Times New Roman" w:hAnsi="Times New Roman" w:cs="Times New Roman"/>
          <w:i/>
          <w:sz w:val="24"/>
          <w:szCs w:val="24"/>
          <w:vertAlign w:val="subscript"/>
        </w:rPr>
        <w:t xml:space="preserve">4 </w:t>
      </w:r>
      <w:r w:rsidRPr="00127751">
        <w:rPr>
          <w:rFonts w:ascii="Times New Roman" w:hAnsi="Times New Roman" w:cs="Times New Roman"/>
          <w:bCs/>
          <w:sz w:val="24"/>
          <w:szCs w:val="24"/>
        </w:rPr>
        <w:t xml:space="preserve">и </w:t>
      </w:r>
      <w:r w:rsidRPr="00127751">
        <w:rPr>
          <w:rFonts w:ascii="Times New Roman" w:hAnsi="Times New Roman" w:cs="Times New Roman"/>
          <w:i/>
          <w:sz w:val="24"/>
          <w:szCs w:val="24"/>
          <w:lang w:val="en-US"/>
        </w:rPr>
        <w:t>H</w:t>
      </w:r>
      <w:r w:rsidRPr="00127751">
        <w:rPr>
          <w:rFonts w:ascii="Times New Roman" w:hAnsi="Times New Roman" w:cs="Times New Roman"/>
          <w:i/>
          <w:sz w:val="24"/>
          <w:szCs w:val="24"/>
          <w:vertAlign w:val="subscript"/>
          <w:lang w:val="en-US"/>
        </w:rPr>
        <w:t>wt</w:t>
      </w:r>
      <w:r w:rsidRPr="00127751">
        <w:rPr>
          <w:rFonts w:ascii="Times New Roman" w:hAnsi="Times New Roman" w:cs="Times New Roman"/>
          <w:i/>
          <w:sz w:val="24"/>
          <w:szCs w:val="24"/>
          <w:vertAlign w:val="subscript"/>
        </w:rPr>
        <w:t xml:space="preserve">8 </w:t>
      </w:r>
      <w:r w:rsidRPr="00127751">
        <w:rPr>
          <w:rFonts w:ascii="Times New Roman" w:hAnsi="Times New Roman" w:cs="Times New Roman"/>
          <w:bCs/>
          <w:sz w:val="24"/>
          <w:szCs w:val="24"/>
        </w:rPr>
        <w:t xml:space="preserve"> вычисляются аналогично как и </w:t>
      </w:r>
      <w:r w:rsidRPr="00127751">
        <w:rPr>
          <w:rFonts w:ascii="Times New Roman" w:hAnsi="Times New Roman" w:cs="Times New Roman"/>
          <w:i/>
          <w:sz w:val="24"/>
          <w:szCs w:val="24"/>
          <w:lang w:val="en-US"/>
        </w:rPr>
        <w:t>H</w:t>
      </w:r>
      <w:r w:rsidRPr="00127751">
        <w:rPr>
          <w:rFonts w:ascii="Times New Roman" w:hAnsi="Times New Roman" w:cs="Times New Roman"/>
          <w:i/>
          <w:sz w:val="24"/>
          <w:szCs w:val="24"/>
        </w:rPr>
        <w:softHyphen/>
      </w:r>
      <w:r w:rsidRPr="00127751">
        <w:rPr>
          <w:rFonts w:ascii="Times New Roman" w:hAnsi="Times New Roman" w:cs="Times New Roman"/>
          <w:i/>
          <w:sz w:val="24"/>
          <w:szCs w:val="24"/>
          <w:vertAlign w:val="subscript"/>
          <w:lang w:val="en-US"/>
        </w:rPr>
        <w:t>wt</w:t>
      </w:r>
      <w:r w:rsidRPr="00127751">
        <w:rPr>
          <w:rFonts w:ascii="Times New Roman" w:hAnsi="Times New Roman" w:cs="Times New Roman"/>
          <w:i/>
          <w:sz w:val="24"/>
          <w:szCs w:val="24"/>
          <w:vertAlign w:val="subscript"/>
        </w:rPr>
        <w:t>2</w:t>
      </w:r>
      <w:r w:rsidRPr="00127751">
        <w:rPr>
          <w:rFonts w:ascii="Times New Roman" w:hAnsi="Times New Roman" w:cs="Times New Roman"/>
          <w:sz w:val="24"/>
          <w:szCs w:val="24"/>
        </w:rPr>
        <w:t xml:space="preserve">.  </w:t>
      </w:r>
    </w:p>
    <w:p w:rsidR="00407DB7" w:rsidRPr="00127751" w:rsidRDefault="00407DB7" w:rsidP="00127751">
      <w:pPr>
        <w:spacing w:after="0" w:line="360" w:lineRule="auto"/>
        <w:ind w:firstLine="709"/>
        <w:jc w:val="both"/>
        <w:rPr>
          <w:rFonts w:ascii="Times New Roman" w:hAnsi="Times New Roman" w:cs="Times New Roman"/>
          <w:sz w:val="24"/>
          <w:szCs w:val="24"/>
        </w:rPr>
      </w:pPr>
      <w:r w:rsidRPr="00127751">
        <w:rPr>
          <w:rFonts w:ascii="Times New Roman" w:hAnsi="Times New Roman" w:cs="Times New Roman"/>
          <w:sz w:val="24"/>
          <w:szCs w:val="24"/>
        </w:rPr>
        <w:t xml:space="preserve">На этапе восстановления исходных каналов изображения происходит декодирование СК. </w:t>
      </w:r>
      <w:r w:rsidR="003E783C" w:rsidRPr="00127751">
        <w:rPr>
          <w:rFonts w:ascii="Times New Roman" w:hAnsi="Times New Roman" w:cs="Times New Roman"/>
          <w:sz w:val="24"/>
          <w:szCs w:val="24"/>
        </w:rPr>
        <w:object w:dxaOrig="2780" w:dyaOrig="380">
          <v:shape id="_x0000_i1027" type="#_x0000_t75" style="width:156pt;height:21.75pt" o:ole="">
            <v:imagedata r:id="rId17" o:title=""/>
          </v:shape>
          <o:OLEObject Type="Embed" ProgID="Equation.3" ShapeID="_x0000_i1027" DrawAspect="Content" ObjectID="_1696853740" r:id="rId18"/>
        </w:object>
      </w:r>
      <w:r w:rsidRPr="00127751">
        <w:rPr>
          <w:rFonts w:ascii="Times New Roman" w:hAnsi="Times New Roman" w:cs="Times New Roman"/>
          <w:sz w:val="24"/>
          <w:szCs w:val="24"/>
        </w:rPr>
        <w:t xml:space="preserve">, где </w:t>
      </w:r>
      <w:r w:rsidRPr="00127751">
        <w:rPr>
          <w:rFonts w:ascii="Times New Roman" w:hAnsi="Times New Roman" w:cs="Times New Roman"/>
          <w:sz w:val="24"/>
          <w:szCs w:val="24"/>
        </w:rPr>
        <w:object w:dxaOrig="499" w:dyaOrig="380">
          <v:shape id="_x0000_i1028" type="#_x0000_t75" style="width:26.25pt;height:15.75pt" o:ole="">
            <v:imagedata r:id="rId19" o:title=""/>
          </v:shape>
          <o:OLEObject Type="Embed" ProgID="Equation.3" ShapeID="_x0000_i1028" DrawAspect="Content" ObjectID="_1696853741" r:id="rId20"/>
        </w:object>
      </w:r>
      <w:r w:rsidRPr="00127751">
        <w:rPr>
          <w:rFonts w:ascii="Times New Roman" w:hAnsi="Times New Roman" w:cs="Times New Roman"/>
          <w:sz w:val="24"/>
          <w:szCs w:val="24"/>
        </w:rPr>
        <w:t xml:space="preserve"> - обратное преобразование вейвлета </w:t>
      </w:r>
      <w:r w:rsidRPr="00127751">
        <w:rPr>
          <w:rFonts w:ascii="Times New Roman" w:hAnsi="Times New Roman" w:cs="Times New Roman"/>
          <w:sz w:val="24"/>
          <w:szCs w:val="24"/>
          <w:lang w:val="en-US"/>
        </w:rPr>
        <w:t>WHT</w:t>
      </w:r>
      <w:r w:rsidRPr="00127751">
        <w:rPr>
          <w:rFonts w:ascii="Times New Roman" w:hAnsi="Times New Roman" w:cs="Times New Roman"/>
          <w:sz w:val="24"/>
          <w:szCs w:val="24"/>
        </w:rPr>
        <w:t xml:space="preserve">, </w:t>
      </w:r>
      <w:r w:rsidRPr="00127751">
        <w:rPr>
          <w:rFonts w:ascii="Times New Roman" w:hAnsi="Times New Roman" w:cs="Times New Roman"/>
          <w:sz w:val="24"/>
          <w:szCs w:val="24"/>
        </w:rPr>
        <w:object w:dxaOrig="1060" w:dyaOrig="360">
          <v:shape id="_x0000_i1029" type="#_x0000_t75" style="width:37.5pt;height:14.25pt" o:ole="">
            <v:imagedata r:id="rId21" o:title=""/>
          </v:shape>
          <o:OLEObject Type="Embed" ProgID="Equation.3" ShapeID="_x0000_i1029" DrawAspect="Content" ObjectID="_1696853742" r:id="rId22"/>
        </w:object>
      </w:r>
      <w:r w:rsidRPr="00127751">
        <w:rPr>
          <w:rFonts w:ascii="Times New Roman" w:hAnsi="Times New Roman" w:cs="Times New Roman"/>
          <w:sz w:val="24"/>
          <w:szCs w:val="24"/>
        </w:rPr>
        <w:t xml:space="preserve"> - спектральная компонента. </w:t>
      </w:r>
    </w:p>
    <w:p w:rsidR="00407DB7" w:rsidRPr="00127751" w:rsidRDefault="00407DB7" w:rsidP="00127751">
      <w:pPr>
        <w:pStyle w:val="af7"/>
        <w:rPr>
          <w:sz w:val="24"/>
          <w:szCs w:val="24"/>
        </w:rPr>
      </w:pPr>
      <w:r w:rsidRPr="00127751">
        <w:rPr>
          <w:sz w:val="24"/>
          <w:szCs w:val="24"/>
        </w:rPr>
        <w:t xml:space="preserve">Преимущество преобразования Уолша-Адамара: повышенная способность выявлять низкочастотные составляющие за счет разделения областей каналов гиперспектрального АИ на подуровни и сгенерированного коэффициента квантования.  </w:t>
      </w:r>
    </w:p>
    <w:p w:rsidR="00407DB7" w:rsidRPr="00127751" w:rsidRDefault="00407DB7" w:rsidP="00127751">
      <w:pPr>
        <w:tabs>
          <w:tab w:val="num" w:pos="-14"/>
          <w:tab w:val="left" w:pos="567"/>
        </w:tabs>
        <w:spacing w:after="0" w:line="360" w:lineRule="auto"/>
        <w:ind w:firstLine="709"/>
        <w:jc w:val="both"/>
        <w:rPr>
          <w:rFonts w:ascii="Times New Roman" w:hAnsi="Times New Roman" w:cs="Times New Roman"/>
          <w:sz w:val="24"/>
          <w:szCs w:val="24"/>
        </w:rPr>
      </w:pPr>
      <w:r w:rsidRPr="00127751">
        <w:rPr>
          <w:rFonts w:ascii="Times New Roman" w:hAnsi="Times New Roman" w:cs="Times New Roman"/>
          <w:sz w:val="24"/>
          <w:szCs w:val="24"/>
        </w:rPr>
        <w:t xml:space="preserve">Последовательность этапов обработки и алгоритма сжатия: </w:t>
      </w:r>
    </w:p>
    <w:p w:rsidR="00407DB7" w:rsidRPr="00127751" w:rsidRDefault="00407DB7" w:rsidP="00127751">
      <w:pPr>
        <w:pStyle w:val="msolistparagraph0"/>
        <w:numPr>
          <w:ilvl w:val="0"/>
          <w:numId w:val="4"/>
        </w:numPr>
        <w:tabs>
          <w:tab w:val="num" w:pos="-14"/>
          <w:tab w:val="left" w:pos="567"/>
          <w:tab w:val="left" w:pos="851"/>
        </w:tabs>
        <w:spacing w:after="0" w:line="360" w:lineRule="auto"/>
        <w:ind w:left="0" w:firstLine="709"/>
        <w:jc w:val="both"/>
        <w:rPr>
          <w:rFonts w:ascii="Times New Roman" w:hAnsi="Times New Roman" w:cs="Times New Roman"/>
          <w:sz w:val="24"/>
          <w:szCs w:val="24"/>
          <w:lang w:val="ru-RU"/>
        </w:rPr>
      </w:pPr>
      <w:r w:rsidRPr="00127751">
        <w:rPr>
          <w:rFonts w:ascii="Times New Roman" w:hAnsi="Times New Roman" w:cs="Times New Roman"/>
          <w:sz w:val="24"/>
          <w:szCs w:val="24"/>
          <w:lang w:val="ru-RU"/>
        </w:rPr>
        <w:t>расчет величины корреляции между всеми парами каналами гиперспектральных изображений и определение последовательности кодирования и декодирования каналов;</w:t>
      </w:r>
    </w:p>
    <w:p w:rsidR="00407DB7" w:rsidRPr="00127751" w:rsidRDefault="00407DB7" w:rsidP="00127751">
      <w:pPr>
        <w:numPr>
          <w:ilvl w:val="0"/>
          <w:numId w:val="4"/>
        </w:numPr>
        <w:tabs>
          <w:tab w:val="num" w:pos="-14"/>
          <w:tab w:val="left" w:pos="567"/>
          <w:tab w:val="left" w:pos="851"/>
        </w:tabs>
        <w:spacing w:after="0" w:line="360" w:lineRule="auto"/>
        <w:ind w:left="0" w:firstLine="709"/>
        <w:contextualSpacing/>
        <w:jc w:val="both"/>
        <w:rPr>
          <w:rFonts w:ascii="Times New Roman" w:hAnsi="Times New Roman" w:cs="Times New Roman"/>
          <w:sz w:val="24"/>
          <w:szCs w:val="24"/>
        </w:rPr>
      </w:pPr>
      <w:r w:rsidRPr="00127751">
        <w:rPr>
          <w:rFonts w:ascii="Times New Roman" w:hAnsi="Times New Roman" w:cs="Times New Roman"/>
          <w:sz w:val="24"/>
          <w:szCs w:val="24"/>
        </w:rPr>
        <w:t>регрессионный алгоритм преобразования;</w:t>
      </w:r>
    </w:p>
    <w:p w:rsidR="00407DB7" w:rsidRPr="00127751" w:rsidRDefault="00407DB7" w:rsidP="00127751">
      <w:pPr>
        <w:numPr>
          <w:ilvl w:val="0"/>
          <w:numId w:val="4"/>
        </w:numPr>
        <w:tabs>
          <w:tab w:val="num" w:pos="-14"/>
          <w:tab w:val="left" w:pos="567"/>
          <w:tab w:val="left" w:pos="851"/>
        </w:tabs>
        <w:spacing w:after="0" w:line="360" w:lineRule="auto"/>
        <w:ind w:left="0" w:firstLine="709"/>
        <w:contextualSpacing/>
        <w:jc w:val="both"/>
        <w:rPr>
          <w:rFonts w:ascii="Times New Roman" w:hAnsi="Times New Roman" w:cs="Times New Roman"/>
          <w:sz w:val="24"/>
          <w:szCs w:val="24"/>
        </w:rPr>
      </w:pPr>
      <w:r w:rsidRPr="00127751">
        <w:rPr>
          <w:rFonts w:ascii="Times New Roman" w:hAnsi="Times New Roman" w:cs="Times New Roman"/>
          <w:sz w:val="24"/>
          <w:szCs w:val="24"/>
        </w:rPr>
        <w:t>получение разностей каналов и их поблочное преобразование;</w:t>
      </w:r>
    </w:p>
    <w:p w:rsidR="00407DB7" w:rsidRPr="00127751" w:rsidRDefault="00407DB7" w:rsidP="00127751">
      <w:pPr>
        <w:numPr>
          <w:ilvl w:val="0"/>
          <w:numId w:val="4"/>
        </w:numPr>
        <w:tabs>
          <w:tab w:val="num" w:pos="-14"/>
          <w:tab w:val="left" w:pos="567"/>
          <w:tab w:val="left" w:pos="851"/>
        </w:tabs>
        <w:spacing w:after="0" w:line="360" w:lineRule="auto"/>
        <w:ind w:left="0" w:firstLine="709"/>
        <w:contextualSpacing/>
        <w:jc w:val="both"/>
        <w:rPr>
          <w:rFonts w:ascii="Times New Roman" w:hAnsi="Times New Roman" w:cs="Times New Roman"/>
          <w:sz w:val="24"/>
          <w:szCs w:val="24"/>
        </w:rPr>
      </w:pPr>
      <w:r w:rsidRPr="00127751">
        <w:rPr>
          <w:rFonts w:ascii="Times New Roman" w:hAnsi="Times New Roman" w:cs="Times New Roman"/>
          <w:sz w:val="24"/>
          <w:szCs w:val="24"/>
        </w:rPr>
        <w:t>сжатие статистическим алгоритмом.</w:t>
      </w:r>
    </w:p>
    <w:p w:rsidR="00407DB7" w:rsidRPr="00127751" w:rsidRDefault="00407DB7" w:rsidP="00127751">
      <w:pPr>
        <w:tabs>
          <w:tab w:val="num" w:pos="-14"/>
        </w:tabs>
        <w:spacing w:after="0" w:line="360" w:lineRule="auto"/>
        <w:ind w:firstLine="709"/>
        <w:jc w:val="both"/>
        <w:rPr>
          <w:rFonts w:ascii="Times New Roman" w:hAnsi="Times New Roman" w:cs="Times New Roman"/>
          <w:sz w:val="24"/>
          <w:szCs w:val="24"/>
        </w:rPr>
      </w:pPr>
      <w:r w:rsidRPr="00127751">
        <w:rPr>
          <w:rFonts w:ascii="Times New Roman" w:hAnsi="Times New Roman" w:cs="Times New Roman"/>
          <w:sz w:val="24"/>
          <w:szCs w:val="24"/>
        </w:rPr>
        <w:t>Описание   алгоритма сжатия без потерь.</w:t>
      </w:r>
    </w:p>
    <w:p w:rsidR="00407DB7" w:rsidRPr="00127751" w:rsidRDefault="00407DB7" w:rsidP="00127751">
      <w:pPr>
        <w:tabs>
          <w:tab w:val="num" w:pos="-14"/>
          <w:tab w:val="left" w:pos="142"/>
        </w:tabs>
        <w:spacing w:after="0" w:line="360" w:lineRule="auto"/>
        <w:ind w:firstLine="709"/>
        <w:jc w:val="both"/>
        <w:rPr>
          <w:rFonts w:ascii="Times New Roman" w:hAnsi="Times New Roman" w:cs="Times New Roman"/>
          <w:sz w:val="24"/>
          <w:szCs w:val="24"/>
        </w:rPr>
      </w:pPr>
      <w:r w:rsidRPr="00127751">
        <w:rPr>
          <w:rFonts w:ascii="Times New Roman" w:hAnsi="Times New Roman" w:cs="Times New Roman"/>
          <w:i/>
          <w:sz w:val="24"/>
          <w:szCs w:val="24"/>
        </w:rPr>
        <w:t>1 шаг.</w:t>
      </w:r>
      <w:r w:rsidRPr="00127751">
        <w:rPr>
          <w:rFonts w:ascii="Times New Roman" w:hAnsi="Times New Roman" w:cs="Times New Roman"/>
          <w:b/>
          <w:sz w:val="24"/>
          <w:szCs w:val="24"/>
        </w:rPr>
        <w:t xml:space="preserve"> </w:t>
      </w:r>
      <w:r w:rsidRPr="00127751">
        <w:rPr>
          <w:rFonts w:ascii="Times New Roman" w:hAnsi="Times New Roman" w:cs="Times New Roman"/>
          <w:sz w:val="24"/>
          <w:szCs w:val="24"/>
        </w:rPr>
        <w:t>Подсчитаем значения корреляционной матрицы между всеми парами каналов АИ, выявив при этом наиболее коррелированные группы пар каналов. На основе матрицы сформируем и определим последовательность преобразования (кодирования) и обратного преобразования методом построения сильноветвлявощегося дерева.</w:t>
      </w:r>
      <w:r w:rsidRPr="00127751">
        <w:rPr>
          <w:rFonts w:ascii="Times New Roman" w:hAnsi="Times New Roman" w:cs="Times New Roman"/>
          <w:b/>
          <w:sz w:val="24"/>
          <w:szCs w:val="24"/>
        </w:rPr>
        <w:t xml:space="preserve"> </w:t>
      </w:r>
    </w:p>
    <w:p w:rsidR="00407DB7" w:rsidRPr="00127751" w:rsidRDefault="00407DB7" w:rsidP="00127751">
      <w:pPr>
        <w:tabs>
          <w:tab w:val="num" w:pos="-14"/>
          <w:tab w:val="left" w:pos="142"/>
        </w:tabs>
        <w:spacing w:after="0" w:line="360" w:lineRule="auto"/>
        <w:ind w:firstLine="709"/>
        <w:jc w:val="both"/>
        <w:rPr>
          <w:rFonts w:ascii="Times New Roman" w:hAnsi="Times New Roman" w:cs="Times New Roman"/>
          <w:sz w:val="24"/>
          <w:szCs w:val="24"/>
        </w:rPr>
      </w:pPr>
      <w:r w:rsidRPr="00127751">
        <w:rPr>
          <w:rFonts w:ascii="Times New Roman" w:hAnsi="Times New Roman" w:cs="Times New Roman"/>
          <w:i/>
          <w:sz w:val="24"/>
          <w:szCs w:val="24"/>
        </w:rPr>
        <w:t>2 шаг.</w:t>
      </w:r>
      <w:r w:rsidRPr="00127751">
        <w:rPr>
          <w:rFonts w:ascii="Times New Roman" w:hAnsi="Times New Roman" w:cs="Times New Roman"/>
          <w:sz w:val="24"/>
          <w:szCs w:val="24"/>
        </w:rPr>
        <w:t xml:space="preserve"> Регрессионный анализ на основе шага 1. Произведем подсчёт коэффициентов линейной регрессии между значениями порождающего (основной вершины дерева, BI) и регрессируемых (RI)  каналов гиперспектрального </w:t>
      </w:r>
      <w:r w:rsidRPr="00127751">
        <w:rPr>
          <w:rFonts w:ascii="Times New Roman" w:hAnsi="Times New Roman" w:cs="Times New Roman"/>
          <w:sz w:val="24"/>
          <w:szCs w:val="24"/>
          <w:lang w:val="kk-KZ"/>
        </w:rPr>
        <w:t>АИ</w:t>
      </w:r>
      <w:r w:rsidRPr="00127751">
        <w:rPr>
          <w:rFonts w:ascii="Times New Roman" w:hAnsi="Times New Roman" w:cs="Times New Roman"/>
          <w:sz w:val="24"/>
          <w:szCs w:val="24"/>
        </w:rPr>
        <w:t xml:space="preserve"> путем создания </w:t>
      </w:r>
      <w:r w:rsidRPr="00127751">
        <w:rPr>
          <w:rFonts w:ascii="Times New Roman" w:hAnsi="Times New Roman" w:cs="Times New Roman"/>
          <w:sz w:val="24"/>
          <w:szCs w:val="24"/>
          <w:lang w:val="kk-KZ"/>
        </w:rPr>
        <w:t xml:space="preserve">оптимальных </w:t>
      </w:r>
      <w:r w:rsidRPr="00127751">
        <w:rPr>
          <w:rFonts w:ascii="Times New Roman" w:hAnsi="Times New Roman" w:cs="Times New Roman"/>
          <w:sz w:val="24"/>
          <w:szCs w:val="24"/>
        </w:rPr>
        <w:t>значений для формирования массивов разностей</w:t>
      </w:r>
      <w:r w:rsidRPr="00127751">
        <w:rPr>
          <w:rFonts w:ascii="Times New Roman" w:hAnsi="Times New Roman" w:cs="Times New Roman"/>
          <w:sz w:val="24"/>
          <w:szCs w:val="24"/>
          <w:lang w:val="kk-KZ"/>
        </w:rPr>
        <w:t xml:space="preserve"> между </w:t>
      </w:r>
      <w:r w:rsidRPr="00127751">
        <w:rPr>
          <w:rFonts w:ascii="Times New Roman" w:hAnsi="Times New Roman" w:cs="Times New Roman"/>
          <w:sz w:val="24"/>
          <w:szCs w:val="24"/>
        </w:rPr>
        <w:t xml:space="preserve">BI и RI. </w:t>
      </w:r>
    </w:p>
    <w:p w:rsidR="00407DB7" w:rsidRPr="00127751" w:rsidRDefault="00407DB7" w:rsidP="00127751">
      <w:pPr>
        <w:tabs>
          <w:tab w:val="num" w:pos="-14"/>
        </w:tabs>
        <w:spacing w:after="0" w:line="360" w:lineRule="auto"/>
        <w:ind w:firstLine="709"/>
        <w:jc w:val="both"/>
        <w:rPr>
          <w:rFonts w:ascii="Times New Roman" w:eastAsia="Calibri" w:hAnsi="Times New Roman" w:cs="Times New Roman"/>
          <w:sz w:val="24"/>
          <w:szCs w:val="24"/>
        </w:rPr>
      </w:pPr>
      <w:r w:rsidRPr="00127751">
        <w:rPr>
          <w:rFonts w:ascii="Times New Roman" w:hAnsi="Times New Roman" w:cs="Times New Roman"/>
          <w:i/>
          <w:sz w:val="24"/>
          <w:szCs w:val="24"/>
        </w:rPr>
        <w:t>3 шаг.</w:t>
      </w:r>
      <w:r w:rsidRPr="00127751">
        <w:rPr>
          <w:rFonts w:ascii="Times New Roman" w:hAnsi="Times New Roman" w:cs="Times New Roman"/>
          <w:sz w:val="24"/>
          <w:szCs w:val="24"/>
        </w:rPr>
        <w:t xml:space="preserve"> </w:t>
      </w:r>
      <w:r w:rsidRPr="00127751">
        <w:rPr>
          <w:rFonts w:ascii="Times New Roman" w:eastAsia="Calibri" w:hAnsi="Times New Roman" w:cs="Times New Roman"/>
          <w:sz w:val="24"/>
          <w:szCs w:val="24"/>
        </w:rPr>
        <w:t xml:space="preserve">Поблочное преобразование. Идеей </w:t>
      </w:r>
      <w:r w:rsidRPr="00127751">
        <w:rPr>
          <w:rFonts w:ascii="Times New Roman" w:eastAsia="Calibri" w:hAnsi="Times New Roman" w:cs="Times New Roman"/>
          <w:bCs/>
          <w:sz w:val="24"/>
          <w:szCs w:val="24"/>
        </w:rPr>
        <w:t>преобразования является</w:t>
      </w:r>
      <w:r w:rsidRPr="00127751">
        <w:rPr>
          <w:rFonts w:ascii="Times New Roman" w:eastAsia="Calibri" w:hAnsi="Times New Roman" w:cs="Times New Roman"/>
          <w:sz w:val="24"/>
          <w:szCs w:val="24"/>
        </w:rPr>
        <w:t xml:space="preserve"> вычисление разностей на основе шага 2 методом поблочного разделения гиперспектральных данных. </w:t>
      </w:r>
      <w:r w:rsidRPr="00127751">
        <w:rPr>
          <w:rFonts w:ascii="Times New Roman" w:eastAsia="Calibri" w:hAnsi="Times New Roman" w:cs="Times New Roman"/>
          <w:bCs/>
          <w:sz w:val="24"/>
          <w:szCs w:val="24"/>
        </w:rPr>
        <w:t xml:space="preserve">Эффективность такого разделения </w:t>
      </w:r>
      <w:r w:rsidRPr="00127751">
        <w:rPr>
          <w:rFonts w:ascii="Times New Roman" w:eastAsia="Calibri" w:hAnsi="Times New Roman" w:cs="Times New Roman"/>
          <w:sz w:val="24"/>
          <w:szCs w:val="24"/>
        </w:rPr>
        <w:t xml:space="preserve">в том, что полученные разности охватывают не весь диапазон изображения, а лишь определенный блок. За счет этого они эффективно сжимаются энтропийным алгоритмом.  </w:t>
      </w:r>
    </w:p>
    <w:p w:rsidR="00407DB7" w:rsidRPr="00127751" w:rsidRDefault="00407DB7" w:rsidP="00127751">
      <w:pPr>
        <w:tabs>
          <w:tab w:val="num" w:pos="-14"/>
        </w:tabs>
        <w:spacing w:after="0" w:line="360" w:lineRule="auto"/>
        <w:ind w:firstLine="709"/>
        <w:jc w:val="both"/>
        <w:rPr>
          <w:rFonts w:ascii="Times New Roman" w:eastAsia="TimesNewRoman" w:hAnsi="Times New Roman" w:cs="Times New Roman"/>
          <w:sz w:val="24"/>
          <w:szCs w:val="24"/>
        </w:rPr>
      </w:pPr>
      <w:r w:rsidRPr="00127751">
        <w:rPr>
          <w:rFonts w:ascii="Times New Roman" w:eastAsia="Calibri" w:hAnsi="Times New Roman" w:cs="Times New Roman"/>
          <w:i/>
          <w:sz w:val="24"/>
          <w:szCs w:val="24"/>
        </w:rPr>
        <w:t>4 шаг.</w:t>
      </w:r>
      <w:r w:rsidRPr="00127751">
        <w:rPr>
          <w:rFonts w:ascii="Times New Roman" w:eastAsia="Calibri" w:hAnsi="Times New Roman" w:cs="Times New Roman"/>
          <w:sz w:val="24"/>
          <w:szCs w:val="24"/>
        </w:rPr>
        <w:t xml:space="preserve"> </w:t>
      </w:r>
      <w:r w:rsidRPr="00127751">
        <w:rPr>
          <w:rFonts w:ascii="Times New Roman" w:eastAsia="TimesNewRoman" w:hAnsi="Times New Roman" w:cs="Times New Roman"/>
          <w:sz w:val="24"/>
          <w:szCs w:val="24"/>
        </w:rPr>
        <w:t>Сжатие известным статистическим алгоритмом.</w:t>
      </w:r>
    </w:p>
    <w:p w:rsidR="00407DB7" w:rsidRPr="00127751" w:rsidRDefault="00407DB7" w:rsidP="00127751">
      <w:pPr>
        <w:pStyle w:val="aff"/>
        <w:tabs>
          <w:tab w:val="num" w:pos="-14"/>
        </w:tabs>
        <w:spacing w:after="0" w:line="360" w:lineRule="auto"/>
        <w:ind w:right="-14" w:firstLine="709"/>
        <w:jc w:val="both"/>
        <w:rPr>
          <w:rFonts w:ascii="Times New Roman" w:hAnsi="Times New Roman" w:cs="Times New Roman"/>
          <w:sz w:val="24"/>
          <w:szCs w:val="24"/>
        </w:rPr>
      </w:pPr>
      <w:r w:rsidRPr="00127751">
        <w:rPr>
          <w:rFonts w:ascii="Times New Roman" w:hAnsi="Times New Roman" w:cs="Times New Roman"/>
          <w:sz w:val="24"/>
          <w:szCs w:val="24"/>
        </w:rPr>
        <w:lastRenderedPageBreak/>
        <w:t>Рассмотрим подробно предлагаемый алгоритм.</w:t>
      </w:r>
    </w:p>
    <w:p w:rsidR="00407DB7" w:rsidRPr="00127751" w:rsidRDefault="00407DB7" w:rsidP="00127751">
      <w:pPr>
        <w:pStyle w:val="StyleJustifiedFirstline05After0ptLinespacing1"/>
        <w:tabs>
          <w:tab w:val="num" w:pos="-14"/>
        </w:tabs>
        <w:ind w:firstLine="709"/>
        <w:rPr>
          <w:szCs w:val="24"/>
        </w:rPr>
      </w:pPr>
      <w:r w:rsidRPr="00127751">
        <w:rPr>
          <w:szCs w:val="24"/>
        </w:rPr>
        <w:t xml:space="preserve">Зная, что гиперспектральные </w:t>
      </w:r>
      <w:r w:rsidR="00B47A6E">
        <w:rPr>
          <w:szCs w:val="24"/>
        </w:rPr>
        <w:t>аэрокосмические изображений</w:t>
      </w:r>
      <w:r w:rsidRPr="00127751">
        <w:rPr>
          <w:szCs w:val="24"/>
        </w:rPr>
        <w:t xml:space="preserve"> получены в спектре одной волны, предполагаем, что между парами каналов можно определить некоторую степень зависимости. Для определения величины этой зависимости используем формулу подсчёта коэффициента корреляции Пирсона (он же линейный коэффициент корреляции). Формула требует две последовательности данных, поэтому предварительно извлекаем из пары файлов две последовательности выборок. Это происходит следующим образом: представляем двумерную матрицу данных одного канала в виде линейного массива (проходя матрицу построчно слева направо и строки сверху вниз), затем выделяем в ней определённое количество выборок (обозначим количество буквой </w:t>
      </w:r>
      <w:r w:rsidRPr="00127751">
        <w:rPr>
          <w:b/>
          <w:szCs w:val="24"/>
          <w:lang w:val="en-US"/>
        </w:rPr>
        <w:t>m</w:t>
      </w:r>
      <w:r w:rsidRPr="00127751">
        <w:rPr>
          <w:szCs w:val="24"/>
        </w:rPr>
        <w:t xml:space="preserve">; разбивающих массив на приблизительно одинаковые отрезки. Из второго канала извлекаем последовательность выборок, которые расположены в матрице на тех же позициях что и выборки из первого канала. Обозначаем полученные последовательности буквами </w:t>
      </w:r>
      <w:r w:rsidRPr="00127751">
        <w:rPr>
          <w:szCs w:val="24"/>
          <w:lang w:val="en-US"/>
        </w:rPr>
        <w:t>x</w:t>
      </w:r>
      <w:r w:rsidRPr="00127751">
        <w:rPr>
          <w:szCs w:val="24"/>
        </w:rPr>
        <w:t xml:space="preserve"> и </w:t>
      </w:r>
      <w:r w:rsidRPr="00127751">
        <w:rPr>
          <w:szCs w:val="24"/>
          <w:lang w:val="en-US"/>
        </w:rPr>
        <w:t>y</w:t>
      </w:r>
      <w:r w:rsidRPr="00127751">
        <w:rPr>
          <w:szCs w:val="24"/>
        </w:rPr>
        <w:t xml:space="preserve">, а единичные значения – </w:t>
      </w:r>
      <w:r w:rsidRPr="00127751">
        <w:rPr>
          <w:szCs w:val="24"/>
          <w:lang w:val="en-US"/>
        </w:rPr>
        <w:t>x</w:t>
      </w:r>
      <w:r w:rsidRPr="00127751">
        <w:rPr>
          <w:szCs w:val="24"/>
          <w:vertAlign w:val="subscript"/>
          <w:lang w:val="en-US"/>
        </w:rPr>
        <w:t>i</w:t>
      </w:r>
      <w:r w:rsidRPr="00127751">
        <w:rPr>
          <w:szCs w:val="24"/>
        </w:rPr>
        <w:t xml:space="preserve"> и </w:t>
      </w:r>
      <w:r w:rsidRPr="00127751">
        <w:rPr>
          <w:szCs w:val="24"/>
          <w:lang w:val="en-US"/>
        </w:rPr>
        <w:t>y</w:t>
      </w:r>
      <w:r w:rsidRPr="00127751">
        <w:rPr>
          <w:szCs w:val="24"/>
          <w:vertAlign w:val="subscript"/>
          <w:lang w:val="en-US"/>
        </w:rPr>
        <w:t>i</w:t>
      </w:r>
      <w:r w:rsidRPr="00127751">
        <w:rPr>
          <w:szCs w:val="24"/>
        </w:rPr>
        <w:t xml:space="preserve"> (</w:t>
      </w:r>
      <w:r w:rsidRPr="00127751">
        <w:rPr>
          <w:szCs w:val="24"/>
          <w:lang w:val="en-US"/>
        </w:rPr>
        <w:t>i</w:t>
      </w:r>
      <w:r w:rsidRPr="00127751">
        <w:rPr>
          <w:szCs w:val="24"/>
        </w:rPr>
        <w:t xml:space="preserve"> от 1 до </w:t>
      </w:r>
      <w:r w:rsidRPr="00127751">
        <w:rPr>
          <w:szCs w:val="24"/>
          <w:lang w:val="en-US"/>
        </w:rPr>
        <w:t>m</w:t>
      </w:r>
      <w:r w:rsidRPr="00127751">
        <w:rPr>
          <w:szCs w:val="24"/>
        </w:rPr>
        <w:t xml:space="preserve"> включительно). Также для формулы понадобятся средние арифметические значения обеих последовательностей выборок</w:t>
      </w:r>
      <w:r w:rsidR="003E783C">
        <w:rPr>
          <w:szCs w:val="24"/>
        </w:rPr>
        <w:t xml:space="preserve"> (1)</w:t>
      </w:r>
      <w:r w:rsidRPr="00127751">
        <w:rPr>
          <w:szCs w:val="24"/>
        </w:rPr>
        <w:t>.</w:t>
      </w:r>
    </w:p>
    <w:p w:rsidR="00407DB7" w:rsidRPr="003E783C" w:rsidRDefault="004C0A43" w:rsidP="003E783C">
      <w:pPr>
        <w:pStyle w:val="StyleJustifiedFirstline05After0ptLinespacing1"/>
        <w:tabs>
          <w:tab w:val="num" w:pos="-14"/>
        </w:tabs>
        <w:ind w:firstLine="567"/>
        <w:jc w:val="right"/>
        <w:rPr>
          <w:szCs w:val="24"/>
        </w:rPr>
      </w:pPr>
      <m:oMath>
        <m:acc>
          <m:accPr>
            <m:chr m:val="̅"/>
            <m:ctrlPr>
              <w:rPr>
                <w:rFonts w:ascii="Cambria Math" w:hAnsi="Cambria Math"/>
                <w:i/>
                <w:szCs w:val="24"/>
              </w:rPr>
            </m:ctrlPr>
          </m:accPr>
          <m:e>
            <m:r>
              <w:rPr>
                <w:rFonts w:ascii="Cambria Math" w:hAnsi="Cambria Math"/>
                <w:szCs w:val="24"/>
              </w:rPr>
              <m:t>x</m:t>
            </m:r>
          </m:e>
        </m:acc>
        <m:r>
          <w:rPr>
            <w:rFonts w:ascii="Cambria Math"/>
            <w:szCs w:val="24"/>
          </w:rPr>
          <m:t>=</m:t>
        </m:r>
        <m:f>
          <m:fPr>
            <m:ctrlPr>
              <w:rPr>
                <w:rFonts w:ascii="Cambria Math" w:hAnsi="Cambria Math"/>
                <w:i/>
                <w:szCs w:val="24"/>
              </w:rPr>
            </m:ctrlPr>
          </m:fPr>
          <m:num>
            <m:r>
              <w:rPr>
                <w:rFonts w:ascii="Cambria Math"/>
                <w:szCs w:val="24"/>
              </w:rPr>
              <m:t>1</m:t>
            </m:r>
          </m:num>
          <m:den>
            <m:r>
              <w:rPr>
                <w:rFonts w:ascii="Cambria Math" w:hAnsi="Cambria Math"/>
                <w:szCs w:val="24"/>
              </w:rPr>
              <m:t>m</m:t>
            </m:r>
          </m:den>
        </m:f>
        <m:nary>
          <m:naryPr>
            <m:chr m:val="∑"/>
            <m:limLoc m:val="undOvr"/>
            <m:ctrlPr>
              <w:rPr>
                <w:rFonts w:ascii="Cambria Math" w:hAnsi="Cambria Math"/>
                <w:i/>
                <w:szCs w:val="24"/>
              </w:rPr>
            </m:ctrlPr>
          </m:naryPr>
          <m:sub>
            <m:r>
              <w:rPr>
                <w:rFonts w:ascii="Cambria Math" w:hAnsi="Cambria Math"/>
                <w:szCs w:val="24"/>
              </w:rPr>
              <m:t>i</m:t>
            </m:r>
            <m:r>
              <w:rPr>
                <w:rFonts w:ascii="Cambria Math"/>
                <w:szCs w:val="24"/>
              </w:rPr>
              <m:t>=1</m:t>
            </m:r>
          </m:sub>
          <m:sup>
            <m:r>
              <w:rPr>
                <w:rFonts w:ascii="Cambria Math" w:hAnsi="Cambria Math"/>
                <w:szCs w:val="24"/>
              </w:rPr>
              <m:t>m</m:t>
            </m:r>
          </m:sup>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m:t>
                </m:r>
              </m:sub>
            </m:sSub>
          </m:e>
        </m:nary>
        <m:r>
          <w:rPr>
            <w:rFonts w:ascii="Cambria Math"/>
            <w:szCs w:val="24"/>
          </w:rPr>
          <m:t>,</m:t>
        </m:r>
        <m:acc>
          <m:accPr>
            <m:chr m:val="̅"/>
            <m:ctrlPr>
              <w:rPr>
                <w:rFonts w:ascii="Cambria Math" w:hAnsi="Cambria Math"/>
                <w:i/>
                <w:szCs w:val="24"/>
              </w:rPr>
            </m:ctrlPr>
          </m:accPr>
          <m:e>
            <m:r>
              <w:rPr>
                <w:rFonts w:ascii="Cambria Math" w:hAnsi="Cambria Math"/>
                <w:szCs w:val="24"/>
              </w:rPr>
              <m:t>y</m:t>
            </m:r>
          </m:e>
        </m:acc>
        <m:r>
          <w:rPr>
            <w:rFonts w:ascii="Cambria Math"/>
            <w:szCs w:val="24"/>
          </w:rPr>
          <m:t>=</m:t>
        </m:r>
        <m:f>
          <m:fPr>
            <m:ctrlPr>
              <w:rPr>
                <w:rFonts w:ascii="Cambria Math" w:hAnsi="Cambria Math"/>
                <w:i/>
                <w:szCs w:val="24"/>
              </w:rPr>
            </m:ctrlPr>
          </m:fPr>
          <m:num>
            <m:r>
              <w:rPr>
                <w:rFonts w:ascii="Cambria Math"/>
                <w:szCs w:val="24"/>
              </w:rPr>
              <m:t>1</m:t>
            </m:r>
          </m:num>
          <m:den>
            <m:r>
              <w:rPr>
                <w:rFonts w:ascii="Cambria Math" w:hAnsi="Cambria Math"/>
                <w:szCs w:val="24"/>
              </w:rPr>
              <m:t>m</m:t>
            </m:r>
          </m:den>
        </m:f>
        <m:nary>
          <m:naryPr>
            <m:chr m:val="∑"/>
            <m:limLoc m:val="undOvr"/>
            <m:ctrlPr>
              <w:rPr>
                <w:rFonts w:ascii="Cambria Math" w:hAnsi="Cambria Math"/>
                <w:i/>
                <w:szCs w:val="24"/>
              </w:rPr>
            </m:ctrlPr>
          </m:naryPr>
          <m:sub>
            <m:r>
              <w:rPr>
                <w:rFonts w:ascii="Cambria Math" w:hAnsi="Cambria Math"/>
                <w:szCs w:val="24"/>
              </w:rPr>
              <m:t>i</m:t>
            </m:r>
            <m:r>
              <w:rPr>
                <w:rFonts w:ascii="Cambria Math"/>
                <w:szCs w:val="24"/>
              </w:rPr>
              <m:t>=1</m:t>
            </m:r>
          </m:sub>
          <m:sup>
            <m:r>
              <w:rPr>
                <w:rFonts w:ascii="Cambria Math" w:hAnsi="Cambria Math"/>
                <w:szCs w:val="24"/>
              </w:rPr>
              <m:t>m</m:t>
            </m:r>
          </m:sup>
          <m:e>
            <m:sSub>
              <m:sSubPr>
                <m:ctrlPr>
                  <w:rPr>
                    <w:rFonts w:ascii="Cambria Math" w:hAnsi="Cambria Math"/>
                    <w:i/>
                    <w:szCs w:val="24"/>
                  </w:rPr>
                </m:ctrlPr>
              </m:sSubPr>
              <m:e>
                <m:r>
                  <w:rPr>
                    <w:rFonts w:ascii="Cambria Math" w:hAnsi="Cambria Math"/>
                    <w:szCs w:val="24"/>
                  </w:rPr>
                  <m:t>y</m:t>
                </m:r>
              </m:e>
              <m:sub>
                <m:r>
                  <w:rPr>
                    <w:rFonts w:ascii="Cambria Math" w:hAnsi="Cambria Math"/>
                    <w:szCs w:val="24"/>
                  </w:rPr>
                  <m:t>i</m:t>
                </m:r>
              </m:sub>
            </m:sSub>
          </m:e>
        </m:nary>
      </m:oMath>
      <w:r w:rsidR="003E783C" w:rsidRPr="003E783C">
        <w:rPr>
          <w:szCs w:val="24"/>
        </w:rPr>
        <w:tab/>
      </w:r>
      <w:r w:rsidR="003E783C">
        <w:rPr>
          <w:szCs w:val="24"/>
        </w:rPr>
        <w:tab/>
      </w:r>
      <w:r w:rsidR="003E783C">
        <w:rPr>
          <w:szCs w:val="24"/>
        </w:rPr>
        <w:tab/>
      </w:r>
      <w:r w:rsidR="003E783C">
        <w:rPr>
          <w:szCs w:val="24"/>
        </w:rPr>
        <w:tab/>
      </w:r>
      <w:r w:rsidR="003E783C">
        <w:rPr>
          <w:szCs w:val="24"/>
        </w:rPr>
        <w:tab/>
      </w:r>
      <w:r w:rsidR="003E783C" w:rsidRPr="003E783C">
        <w:rPr>
          <w:szCs w:val="24"/>
        </w:rPr>
        <w:t xml:space="preserve"> (1)</w:t>
      </w:r>
    </w:p>
    <w:p w:rsidR="00407DB7" w:rsidRPr="00127751" w:rsidRDefault="003E783C" w:rsidP="003E783C">
      <w:pPr>
        <w:pStyle w:val="StyleJustifiedFirstline05After0ptLinespacing1"/>
        <w:tabs>
          <w:tab w:val="num" w:pos="-14"/>
        </w:tabs>
        <w:ind w:firstLine="709"/>
        <w:rPr>
          <w:szCs w:val="24"/>
        </w:rPr>
      </w:pPr>
      <w:r>
        <w:rPr>
          <w:szCs w:val="24"/>
        </w:rPr>
        <w:t>Далее</w:t>
      </w:r>
      <w:r w:rsidR="00407DB7" w:rsidRPr="00127751">
        <w:rPr>
          <w:szCs w:val="24"/>
        </w:rPr>
        <w:t xml:space="preserve"> </w:t>
      </w:r>
      <w:r>
        <w:rPr>
          <w:szCs w:val="24"/>
        </w:rPr>
        <w:t>необходимо</w:t>
      </w:r>
      <w:r w:rsidR="00407DB7" w:rsidRPr="00127751">
        <w:rPr>
          <w:szCs w:val="24"/>
        </w:rPr>
        <w:t xml:space="preserve"> применить формулу:</w:t>
      </w:r>
    </w:p>
    <w:p w:rsidR="00407DB7" w:rsidRPr="00127751" w:rsidRDefault="00407DB7" w:rsidP="00127751">
      <w:pPr>
        <w:pStyle w:val="StyleJustifiedFirstline05After0ptLinespacing1"/>
        <w:tabs>
          <w:tab w:val="num" w:pos="-14"/>
        </w:tabs>
        <w:ind w:firstLine="567"/>
        <w:rPr>
          <w:szCs w:val="24"/>
        </w:rPr>
      </w:pPr>
    </w:p>
    <w:p w:rsidR="00407DB7" w:rsidRPr="00127751" w:rsidRDefault="00407DB7" w:rsidP="003E783C">
      <w:pPr>
        <w:pStyle w:val="StyleJustifiedFirstline05After0ptLinespacing1"/>
        <w:tabs>
          <w:tab w:val="num" w:pos="-14"/>
        </w:tabs>
        <w:ind w:firstLine="567"/>
        <w:jc w:val="right"/>
        <w:rPr>
          <w:szCs w:val="24"/>
        </w:rPr>
      </w:pPr>
      <m:oMath>
        <m:r>
          <w:rPr>
            <w:rFonts w:ascii="Cambria Math" w:hAnsi="Cambria Math"/>
            <w:szCs w:val="24"/>
          </w:rPr>
          <m:t>r</m:t>
        </m:r>
        <m:r>
          <w:rPr>
            <w:rFonts w:ascii="Cambria Math"/>
            <w:szCs w:val="24"/>
          </w:rPr>
          <m:t>=</m:t>
        </m:r>
        <m:f>
          <m:fPr>
            <m:ctrlPr>
              <w:rPr>
                <w:rFonts w:ascii="Cambria Math" w:hAnsi="Cambria Math"/>
                <w:i/>
                <w:szCs w:val="24"/>
              </w:rPr>
            </m:ctrlPr>
          </m:fPr>
          <m:num>
            <m:nary>
              <m:naryPr>
                <m:chr m:val="∑"/>
                <m:limLoc m:val="undOvr"/>
                <m:ctrlPr>
                  <w:rPr>
                    <w:rFonts w:ascii="Cambria Math" w:hAnsi="Cambria Math"/>
                    <w:i/>
                    <w:szCs w:val="24"/>
                  </w:rPr>
                </m:ctrlPr>
              </m:naryPr>
              <m:sub>
                <m:r>
                  <w:rPr>
                    <w:rFonts w:ascii="Cambria Math" w:hAnsi="Cambria Math"/>
                    <w:szCs w:val="24"/>
                  </w:rPr>
                  <m:t>i</m:t>
                </m:r>
                <m:r>
                  <w:rPr>
                    <w:rFonts w:ascii="Cambria Math"/>
                    <w:szCs w:val="24"/>
                  </w:rPr>
                  <m:t>=1</m:t>
                </m:r>
              </m:sub>
              <m:sup>
                <m:r>
                  <w:rPr>
                    <w:rFonts w:ascii="Cambria Math" w:hAnsi="Cambria Math"/>
                    <w:szCs w:val="24"/>
                  </w:rPr>
                  <m:t>m</m:t>
                </m:r>
              </m:sup>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m:t>
                        </m:r>
                      </m:sub>
                    </m:sSub>
                    <m:r>
                      <w:rPr>
                        <w:szCs w:val="24"/>
                      </w:rPr>
                      <m:t>-</m:t>
                    </m:r>
                    <m:acc>
                      <m:accPr>
                        <m:chr m:val="̅"/>
                        <m:ctrlPr>
                          <w:rPr>
                            <w:rFonts w:ascii="Cambria Math" w:hAnsi="Cambria Math"/>
                            <w:i/>
                            <w:szCs w:val="24"/>
                          </w:rPr>
                        </m:ctrlPr>
                      </m:accPr>
                      <m:e>
                        <m:r>
                          <w:rPr>
                            <w:rFonts w:ascii="Cambria Math" w:hAnsi="Cambria Math"/>
                            <w:szCs w:val="24"/>
                          </w:rPr>
                          <m:t>x</m:t>
                        </m:r>
                      </m:e>
                    </m:acc>
                  </m:e>
                </m:d>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y</m:t>
                        </m:r>
                      </m:e>
                      <m:sub>
                        <m:r>
                          <w:rPr>
                            <w:rFonts w:ascii="Cambria Math" w:hAnsi="Cambria Math"/>
                            <w:szCs w:val="24"/>
                          </w:rPr>
                          <m:t>i</m:t>
                        </m:r>
                      </m:sub>
                    </m:sSub>
                    <m:r>
                      <w:rPr>
                        <w:szCs w:val="24"/>
                      </w:rPr>
                      <m:t>-</m:t>
                    </m:r>
                    <m:acc>
                      <m:accPr>
                        <m:chr m:val="̅"/>
                        <m:ctrlPr>
                          <w:rPr>
                            <w:rFonts w:ascii="Cambria Math" w:hAnsi="Cambria Math"/>
                            <w:i/>
                            <w:szCs w:val="24"/>
                          </w:rPr>
                        </m:ctrlPr>
                      </m:accPr>
                      <m:e>
                        <m:r>
                          <w:rPr>
                            <w:rFonts w:ascii="Cambria Math" w:hAnsi="Cambria Math"/>
                            <w:szCs w:val="24"/>
                          </w:rPr>
                          <m:t>y</m:t>
                        </m:r>
                      </m:e>
                    </m:acc>
                  </m:e>
                </m:d>
              </m:e>
            </m:nary>
          </m:num>
          <m:den>
            <m:rad>
              <m:radPr>
                <m:degHide m:val="on"/>
                <m:ctrlPr>
                  <w:rPr>
                    <w:rFonts w:ascii="Cambria Math" w:hAnsi="Cambria Math"/>
                    <w:i/>
                    <w:szCs w:val="24"/>
                  </w:rPr>
                </m:ctrlPr>
              </m:radPr>
              <m:deg/>
              <m:e>
                <m:nary>
                  <m:naryPr>
                    <m:chr m:val="∑"/>
                    <m:limLoc m:val="undOvr"/>
                    <m:ctrlPr>
                      <w:rPr>
                        <w:rFonts w:ascii="Cambria Math" w:hAnsi="Cambria Math"/>
                        <w:i/>
                        <w:szCs w:val="24"/>
                      </w:rPr>
                    </m:ctrlPr>
                  </m:naryPr>
                  <m:sub>
                    <m:r>
                      <w:rPr>
                        <w:rFonts w:ascii="Cambria Math" w:hAnsi="Cambria Math"/>
                        <w:szCs w:val="24"/>
                      </w:rPr>
                      <m:t>i</m:t>
                    </m:r>
                    <m:r>
                      <w:rPr>
                        <w:rFonts w:ascii="Cambria Math"/>
                        <w:szCs w:val="24"/>
                      </w:rPr>
                      <m:t>=1</m:t>
                    </m:r>
                  </m:sub>
                  <m:sup>
                    <m:r>
                      <w:rPr>
                        <w:rFonts w:ascii="Cambria Math" w:hAnsi="Cambria Math"/>
                        <w:szCs w:val="24"/>
                      </w:rPr>
                      <m:t>m</m:t>
                    </m:r>
                  </m:sup>
                  <m:e>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m:t>
                                </m:r>
                              </m:sub>
                            </m:sSub>
                            <m:r>
                              <w:rPr>
                                <w:szCs w:val="24"/>
                              </w:rPr>
                              <m:t>-</m:t>
                            </m:r>
                            <m:acc>
                              <m:accPr>
                                <m:chr m:val="̅"/>
                                <m:ctrlPr>
                                  <w:rPr>
                                    <w:rFonts w:ascii="Cambria Math" w:hAnsi="Cambria Math"/>
                                    <w:i/>
                                    <w:szCs w:val="24"/>
                                  </w:rPr>
                                </m:ctrlPr>
                              </m:accPr>
                              <m:e>
                                <m:r>
                                  <w:rPr>
                                    <w:rFonts w:ascii="Cambria Math" w:hAnsi="Cambria Math"/>
                                    <w:szCs w:val="24"/>
                                  </w:rPr>
                                  <m:t>x</m:t>
                                </m:r>
                              </m:e>
                            </m:acc>
                          </m:e>
                        </m:d>
                      </m:e>
                      <m:sup>
                        <m:r>
                          <w:rPr>
                            <w:rFonts w:ascii="Cambria Math"/>
                            <w:szCs w:val="24"/>
                          </w:rPr>
                          <m:t>2</m:t>
                        </m:r>
                      </m:sup>
                    </m:sSup>
                  </m:e>
                </m:nary>
                <m:nary>
                  <m:naryPr>
                    <m:chr m:val="∑"/>
                    <m:limLoc m:val="undOvr"/>
                    <m:ctrlPr>
                      <w:rPr>
                        <w:rFonts w:ascii="Cambria Math" w:hAnsi="Cambria Math"/>
                        <w:i/>
                        <w:szCs w:val="24"/>
                      </w:rPr>
                    </m:ctrlPr>
                  </m:naryPr>
                  <m:sub>
                    <m:r>
                      <w:rPr>
                        <w:rFonts w:ascii="Cambria Math" w:hAnsi="Cambria Math"/>
                        <w:szCs w:val="24"/>
                      </w:rPr>
                      <m:t>i</m:t>
                    </m:r>
                    <m:r>
                      <w:rPr>
                        <w:rFonts w:ascii="Cambria Math"/>
                        <w:szCs w:val="24"/>
                      </w:rPr>
                      <m:t>=1</m:t>
                    </m:r>
                  </m:sub>
                  <m:sup>
                    <m:r>
                      <w:rPr>
                        <w:rFonts w:ascii="Cambria Math" w:hAnsi="Cambria Math"/>
                        <w:szCs w:val="24"/>
                      </w:rPr>
                      <m:t>m</m:t>
                    </m:r>
                  </m:sup>
                  <m:e>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y</m:t>
                                </m:r>
                              </m:e>
                              <m:sub>
                                <m:r>
                                  <w:rPr>
                                    <w:rFonts w:ascii="Cambria Math" w:hAnsi="Cambria Math"/>
                                    <w:szCs w:val="24"/>
                                  </w:rPr>
                                  <m:t>i</m:t>
                                </m:r>
                              </m:sub>
                            </m:sSub>
                            <m:r>
                              <w:rPr>
                                <w:szCs w:val="24"/>
                              </w:rPr>
                              <m:t>-</m:t>
                            </m:r>
                            <m:acc>
                              <m:accPr>
                                <m:chr m:val="̅"/>
                                <m:ctrlPr>
                                  <w:rPr>
                                    <w:rFonts w:ascii="Cambria Math" w:hAnsi="Cambria Math"/>
                                    <w:i/>
                                    <w:szCs w:val="24"/>
                                  </w:rPr>
                                </m:ctrlPr>
                              </m:accPr>
                              <m:e>
                                <m:r>
                                  <w:rPr>
                                    <w:rFonts w:ascii="Cambria Math" w:hAnsi="Cambria Math"/>
                                    <w:szCs w:val="24"/>
                                  </w:rPr>
                                  <m:t>y</m:t>
                                </m:r>
                              </m:e>
                            </m:acc>
                          </m:e>
                        </m:d>
                      </m:e>
                      <m:sup>
                        <m:r>
                          <w:rPr>
                            <w:rFonts w:ascii="Cambria Math"/>
                            <w:szCs w:val="24"/>
                          </w:rPr>
                          <m:t>2</m:t>
                        </m:r>
                      </m:sup>
                    </m:sSup>
                  </m:e>
                </m:nary>
              </m:e>
            </m:rad>
          </m:den>
        </m:f>
      </m:oMath>
      <w:r w:rsidR="003E783C" w:rsidRPr="003E783C">
        <w:rPr>
          <w:szCs w:val="24"/>
        </w:rPr>
        <w:tab/>
      </w:r>
      <w:r w:rsidR="003E783C">
        <w:rPr>
          <w:szCs w:val="24"/>
        </w:rPr>
        <w:tab/>
      </w:r>
      <w:r w:rsidR="003E783C">
        <w:rPr>
          <w:szCs w:val="24"/>
        </w:rPr>
        <w:tab/>
      </w:r>
      <w:r w:rsidR="003E783C">
        <w:rPr>
          <w:szCs w:val="24"/>
        </w:rPr>
        <w:tab/>
      </w:r>
      <w:r w:rsidR="003E783C">
        <w:rPr>
          <w:szCs w:val="24"/>
        </w:rPr>
        <w:tab/>
        <w:t>(2)</w:t>
      </w:r>
    </w:p>
    <w:p w:rsidR="00407DB7" w:rsidRPr="00127751" w:rsidRDefault="00407DB7" w:rsidP="00127751">
      <w:pPr>
        <w:pStyle w:val="StyleJustifiedFirstline05After0ptLinespacing1"/>
        <w:tabs>
          <w:tab w:val="num" w:pos="-14"/>
        </w:tabs>
        <w:ind w:firstLine="567"/>
        <w:rPr>
          <w:szCs w:val="24"/>
        </w:rPr>
      </w:pPr>
    </w:p>
    <w:p w:rsidR="00407DB7" w:rsidRPr="00127751" w:rsidRDefault="00407DB7" w:rsidP="00127751">
      <w:pPr>
        <w:pStyle w:val="StyleJustifiedFirstline05After0ptLinespacing1"/>
        <w:tabs>
          <w:tab w:val="num" w:pos="-14"/>
        </w:tabs>
        <w:ind w:firstLine="709"/>
        <w:rPr>
          <w:szCs w:val="24"/>
        </w:rPr>
      </w:pPr>
      <w:r w:rsidRPr="00127751">
        <w:rPr>
          <w:szCs w:val="24"/>
        </w:rPr>
        <w:t>Почему извлекаем выборки – для больших матриц каналов подсчёт формулы для всех значений занял бы огромное количество времени. Установив верхний порог количества выборок, убираем зависимость времени вычисления от размеров изображения.</w:t>
      </w:r>
    </w:p>
    <w:p w:rsidR="00407DB7" w:rsidRPr="00127751" w:rsidRDefault="00407DB7" w:rsidP="00127751">
      <w:pPr>
        <w:pStyle w:val="StyleJustifiedFirstline05After0ptLinespacing1"/>
        <w:tabs>
          <w:tab w:val="num" w:pos="-14"/>
        </w:tabs>
        <w:ind w:firstLine="709"/>
        <w:rPr>
          <w:szCs w:val="24"/>
        </w:rPr>
      </w:pPr>
      <w:r w:rsidRPr="00127751">
        <w:rPr>
          <w:szCs w:val="24"/>
        </w:rPr>
        <w:t>Подсчитывая коэффициенты для всех возможных пар каналов одного изображения, выстраиваем последовательность кодирования – естественно, начиная с бОльших значений к меньшим.</w:t>
      </w:r>
    </w:p>
    <w:p w:rsidR="00407DB7" w:rsidRPr="00127751" w:rsidRDefault="00407DB7" w:rsidP="00127751">
      <w:pPr>
        <w:pStyle w:val="StyleJustifiedFirstline05After0ptLinespacing1"/>
        <w:tabs>
          <w:tab w:val="num" w:pos="-14"/>
        </w:tabs>
        <w:ind w:firstLine="709"/>
        <w:rPr>
          <w:b/>
          <w:i/>
          <w:szCs w:val="24"/>
        </w:rPr>
      </w:pPr>
      <w:r w:rsidRPr="00127751">
        <w:rPr>
          <w:b/>
          <w:i/>
          <w:szCs w:val="24"/>
        </w:rPr>
        <w:t>Регрессионное (регрессивное) преобразование</w:t>
      </w:r>
    </w:p>
    <w:p w:rsidR="00407DB7" w:rsidRPr="00127751" w:rsidRDefault="00407DB7" w:rsidP="00127751">
      <w:pPr>
        <w:pStyle w:val="StyleJustifiedFirstline05After0ptLinespacing1"/>
        <w:tabs>
          <w:tab w:val="num" w:pos="-14"/>
        </w:tabs>
        <w:ind w:firstLine="709"/>
        <w:rPr>
          <w:szCs w:val="24"/>
        </w:rPr>
      </w:pPr>
      <w:r w:rsidRPr="00127751">
        <w:rPr>
          <w:szCs w:val="24"/>
        </w:rPr>
        <w:t>Суть преобразования – привести в соответствие кодируемой паре каналов некоторую структуру, которая бы:</w:t>
      </w:r>
    </w:p>
    <w:p w:rsidR="00407DB7" w:rsidRPr="00127751" w:rsidRDefault="00407DB7" w:rsidP="00127751">
      <w:pPr>
        <w:pStyle w:val="StyleJustifiedFirstline05After0ptLinespacing1"/>
        <w:tabs>
          <w:tab w:val="num" w:pos="-14"/>
        </w:tabs>
        <w:ind w:firstLine="709"/>
        <w:rPr>
          <w:szCs w:val="24"/>
        </w:rPr>
      </w:pPr>
      <w:r w:rsidRPr="00127751">
        <w:rPr>
          <w:szCs w:val="24"/>
        </w:rPr>
        <w:t>1) позволила однозначно восстановить один из исходных каналов по данным другого канала,</w:t>
      </w:r>
    </w:p>
    <w:p w:rsidR="00407DB7" w:rsidRPr="00127751" w:rsidRDefault="00407DB7" w:rsidP="00127751">
      <w:pPr>
        <w:pStyle w:val="StyleJustifiedFirstline05After0ptLinespacing1"/>
        <w:tabs>
          <w:tab w:val="num" w:pos="-14"/>
        </w:tabs>
        <w:ind w:firstLine="709"/>
        <w:rPr>
          <w:szCs w:val="24"/>
        </w:rPr>
      </w:pPr>
      <w:r w:rsidRPr="00127751">
        <w:rPr>
          <w:szCs w:val="24"/>
        </w:rPr>
        <w:t xml:space="preserve">2) занимала как можно меньшее дисковое пространство. </w:t>
      </w:r>
    </w:p>
    <w:p w:rsidR="00407DB7" w:rsidRPr="00127751" w:rsidRDefault="00407DB7" w:rsidP="00127751">
      <w:pPr>
        <w:pStyle w:val="StyleJustifiedFirstline05After0ptLinespacing1"/>
        <w:tabs>
          <w:tab w:val="num" w:pos="-14"/>
        </w:tabs>
        <w:ind w:firstLine="709"/>
        <w:rPr>
          <w:szCs w:val="24"/>
        </w:rPr>
      </w:pPr>
      <w:r w:rsidRPr="00127751">
        <w:rPr>
          <w:szCs w:val="24"/>
        </w:rPr>
        <w:t>Для этого был определён следующий алгоритм. В каждой кодируемой паре каналов определяем порождающий канал (</w:t>
      </w:r>
      <w:r w:rsidRPr="00127751">
        <w:rPr>
          <w:szCs w:val="24"/>
          <w:lang w:val="en-US"/>
        </w:rPr>
        <w:t>master</w:t>
      </w:r>
      <w:r w:rsidRPr="00127751">
        <w:rPr>
          <w:szCs w:val="24"/>
        </w:rPr>
        <w:t>) и регрессируемый (</w:t>
      </w:r>
      <w:r w:rsidRPr="00127751">
        <w:rPr>
          <w:szCs w:val="24"/>
          <w:lang w:val="en-US"/>
        </w:rPr>
        <w:t>slave</w:t>
      </w:r>
      <w:r w:rsidRPr="00127751">
        <w:rPr>
          <w:szCs w:val="24"/>
        </w:rPr>
        <w:t xml:space="preserve">, сжимаемый). Опытным </w:t>
      </w:r>
      <w:r w:rsidRPr="00127751">
        <w:rPr>
          <w:szCs w:val="24"/>
        </w:rPr>
        <w:lastRenderedPageBreak/>
        <w:t>путём утверждено, что принцип определения довольно незначительно влияет на показатель сжатия; поэтому, не затрачивая время на перебор обоих вариантов, выбираем порождающим канал, имеющий меньший индекс (полагая, что все каналы были изначально пронумерованы).</w:t>
      </w:r>
    </w:p>
    <w:p w:rsidR="00407DB7" w:rsidRPr="00127751" w:rsidRDefault="00407DB7" w:rsidP="00127751">
      <w:pPr>
        <w:pStyle w:val="StyleJustifiedFirstline05After0ptLinespacing1"/>
        <w:tabs>
          <w:tab w:val="num" w:pos="-14"/>
        </w:tabs>
        <w:ind w:firstLine="709"/>
        <w:rPr>
          <w:szCs w:val="24"/>
        </w:rPr>
      </w:pPr>
      <w:r w:rsidRPr="00127751">
        <w:rPr>
          <w:szCs w:val="24"/>
        </w:rPr>
        <w:t xml:space="preserve">Теперь разъясним, каким образом считается матрица разности (далее будет понятно, почему искомая структура так названа). До этого мы подсчитывали коэффициент линейной корреляции. Идея линейной регрессии в нашем случае – найти такие действительные значения </w:t>
      </w:r>
      <w:r w:rsidRPr="00127751">
        <w:rPr>
          <w:b/>
          <w:szCs w:val="24"/>
          <w:lang w:val="en-US"/>
        </w:rPr>
        <w:t>k</w:t>
      </w:r>
      <w:r w:rsidRPr="00127751">
        <w:rPr>
          <w:b/>
          <w:szCs w:val="24"/>
        </w:rPr>
        <w:t xml:space="preserve"> </w:t>
      </w:r>
      <w:r w:rsidRPr="00127751">
        <w:rPr>
          <w:szCs w:val="24"/>
        </w:rPr>
        <w:t>и</w:t>
      </w:r>
      <w:r w:rsidRPr="00127751">
        <w:rPr>
          <w:b/>
          <w:szCs w:val="24"/>
        </w:rPr>
        <w:t xml:space="preserve"> </w:t>
      </w:r>
      <w:r w:rsidRPr="00127751">
        <w:rPr>
          <w:b/>
          <w:szCs w:val="24"/>
          <w:lang w:val="en-US"/>
        </w:rPr>
        <w:t>b</w:t>
      </w:r>
      <w:r w:rsidRPr="00127751">
        <w:rPr>
          <w:szCs w:val="24"/>
        </w:rPr>
        <w:t xml:space="preserve"> такие, что матрица, образованная из данных кодируемой пары по следующей формуле</w:t>
      </w:r>
      <w:r w:rsidR="00B47A6E">
        <w:rPr>
          <w:szCs w:val="24"/>
        </w:rPr>
        <w:t xml:space="preserve"> (3)</w:t>
      </w:r>
      <w:r w:rsidRPr="00127751">
        <w:rPr>
          <w:szCs w:val="24"/>
        </w:rPr>
        <w:t>:</w:t>
      </w:r>
    </w:p>
    <w:p w:rsidR="00407DB7" w:rsidRPr="00127751" w:rsidRDefault="00407DB7" w:rsidP="00127751">
      <w:pPr>
        <w:pStyle w:val="StyleJustifiedFirstline05After0ptLinespacing1"/>
        <w:tabs>
          <w:tab w:val="num" w:pos="-14"/>
        </w:tabs>
        <w:ind w:firstLine="709"/>
        <w:rPr>
          <w:szCs w:val="24"/>
        </w:rPr>
      </w:pPr>
    </w:p>
    <w:p w:rsidR="00407DB7" w:rsidRPr="00127751" w:rsidRDefault="004C0A43" w:rsidP="00B47A6E">
      <w:pPr>
        <w:pStyle w:val="StyleJustifiedFirstline05After0ptLinespacing1"/>
        <w:tabs>
          <w:tab w:val="num" w:pos="-14"/>
        </w:tabs>
        <w:ind w:firstLine="709"/>
        <w:jc w:val="right"/>
        <w:rPr>
          <w:szCs w:val="24"/>
        </w:rPr>
      </w:pPr>
      <m:oMath>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r>
          <w:rPr>
            <w:rFonts w:ascii="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ij</m:t>
                </m:r>
              </m:sub>
            </m:sSub>
            <m:r>
              <w:rPr>
                <w:rFonts w:hAnsi="Cambria Math"/>
                <w:szCs w:val="24"/>
              </w:rPr>
              <m:t>*</m:t>
            </m:r>
            <m:r>
              <w:rPr>
                <w:rFonts w:ascii="Cambria Math" w:hAnsi="Cambria Math"/>
                <w:szCs w:val="24"/>
              </w:rPr>
              <m:t>k</m:t>
            </m:r>
            <m:r>
              <w:rPr>
                <w:rFonts w:ascii="Cambria Math"/>
                <w:szCs w:val="24"/>
              </w:rPr>
              <m:t>+</m:t>
            </m:r>
            <m:r>
              <w:rPr>
                <w:rFonts w:ascii="Cambria Math" w:hAnsi="Cambria Math"/>
                <w:szCs w:val="24"/>
              </w:rPr>
              <m:t>b</m:t>
            </m:r>
          </m:e>
        </m:d>
        <m:r>
          <w:rPr>
            <w:szCs w:val="24"/>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oMath>
      <w:r w:rsidR="00B47A6E">
        <w:rPr>
          <w:szCs w:val="24"/>
        </w:rPr>
        <w:tab/>
      </w:r>
      <w:r w:rsidR="00B47A6E">
        <w:rPr>
          <w:szCs w:val="24"/>
        </w:rPr>
        <w:tab/>
      </w:r>
      <w:r w:rsidR="00B47A6E">
        <w:rPr>
          <w:szCs w:val="24"/>
        </w:rPr>
        <w:tab/>
      </w:r>
      <w:r w:rsidR="00B47A6E">
        <w:rPr>
          <w:szCs w:val="24"/>
        </w:rPr>
        <w:tab/>
      </w:r>
      <w:r w:rsidR="00B47A6E">
        <w:rPr>
          <w:szCs w:val="24"/>
        </w:rPr>
        <w:tab/>
        <w:t>(3)</w:t>
      </w:r>
    </w:p>
    <w:p w:rsidR="00407DB7" w:rsidRPr="00127751" w:rsidRDefault="00407DB7" w:rsidP="00127751">
      <w:pPr>
        <w:pStyle w:val="StyleJustifiedFirstline05After0ptLinespacing1"/>
        <w:tabs>
          <w:tab w:val="num" w:pos="-14"/>
        </w:tabs>
        <w:ind w:firstLine="709"/>
        <w:rPr>
          <w:szCs w:val="24"/>
        </w:rPr>
      </w:pPr>
      <w:r w:rsidRPr="00127751">
        <w:rPr>
          <w:szCs w:val="24"/>
        </w:rPr>
        <w:t xml:space="preserve">(здесь и далее </w:t>
      </w:r>
      <w:r w:rsidRPr="00127751">
        <w:rPr>
          <w:szCs w:val="24"/>
          <w:lang w:val="en-US"/>
        </w:rPr>
        <w:t>x</w:t>
      </w:r>
      <w:r w:rsidRPr="00127751">
        <w:rPr>
          <w:szCs w:val="24"/>
          <w:vertAlign w:val="subscript"/>
          <w:lang w:val="en-US"/>
        </w:rPr>
        <w:t>ij</w:t>
      </w:r>
      <w:r w:rsidRPr="00127751">
        <w:rPr>
          <w:szCs w:val="24"/>
        </w:rPr>
        <w:t xml:space="preserve"> и </w:t>
      </w:r>
      <w:r w:rsidRPr="00127751">
        <w:rPr>
          <w:szCs w:val="24"/>
          <w:lang w:val="en-US"/>
        </w:rPr>
        <w:t>y</w:t>
      </w:r>
      <w:r w:rsidRPr="00127751">
        <w:rPr>
          <w:szCs w:val="24"/>
          <w:vertAlign w:val="subscript"/>
          <w:lang w:val="en-US"/>
        </w:rPr>
        <w:t>ij</w:t>
      </w:r>
      <w:r w:rsidRPr="00127751">
        <w:rPr>
          <w:szCs w:val="24"/>
        </w:rPr>
        <w:t xml:space="preserve"> – значения в матрицах </w:t>
      </w:r>
      <w:r w:rsidRPr="00127751">
        <w:rPr>
          <w:szCs w:val="24"/>
          <w:lang w:val="en-US"/>
        </w:rPr>
        <w:t>master</w:t>
      </w:r>
      <w:r w:rsidRPr="00127751">
        <w:rPr>
          <w:szCs w:val="24"/>
        </w:rPr>
        <w:t xml:space="preserve"> и </w:t>
      </w:r>
      <w:r w:rsidRPr="00127751">
        <w:rPr>
          <w:szCs w:val="24"/>
          <w:lang w:val="en-US"/>
        </w:rPr>
        <w:t>slave</w:t>
      </w:r>
      <w:r w:rsidRPr="00127751">
        <w:rPr>
          <w:szCs w:val="24"/>
        </w:rPr>
        <w:t xml:space="preserve"> соответственно)</w:t>
      </w:r>
      <w:r w:rsidR="00B47A6E">
        <w:rPr>
          <w:szCs w:val="24"/>
        </w:rPr>
        <w:t xml:space="preserve"> </w:t>
      </w:r>
      <w:r w:rsidRPr="00127751">
        <w:rPr>
          <w:szCs w:val="24"/>
        </w:rPr>
        <w:t xml:space="preserve">имела бы в себе как можно меньшие значения. Далее будем называть матрицу </w:t>
      </w:r>
      <w:r w:rsidRPr="00127751">
        <w:rPr>
          <w:b/>
          <w:szCs w:val="24"/>
          <w:lang w:val="en-US"/>
        </w:rPr>
        <w:t>d</w:t>
      </w:r>
      <w:r w:rsidRPr="00127751">
        <w:rPr>
          <w:szCs w:val="24"/>
        </w:rPr>
        <w:t xml:space="preserve"> со значениями </w:t>
      </w:r>
      <w:r w:rsidRPr="00127751">
        <w:rPr>
          <w:szCs w:val="24"/>
          <w:lang w:val="en-US"/>
        </w:rPr>
        <w:t>d</w:t>
      </w:r>
      <w:r w:rsidRPr="00127751">
        <w:rPr>
          <w:szCs w:val="24"/>
          <w:vertAlign w:val="subscript"/>
          <w:lang w:val="en-US"/>
        </w:rPr>
        <w:t>ij</w:t>
      </w:r>
      <w:r w:rsidRPr="00127751">
        <w:rPr>
          <w:szCs w:val="24"/>
        </w:rPr>
        <w:t xml:space="preserve"> «матрицей разности». Достаточно хороший показатель линейной корреляции (близкий к единице), подсчитанный предварительно, приводит к достаточно низким значениям </w:t>
      </w:r>
      <w:r w:rsidRPr="00127751">
        <w:rPr>
          <w:szCs w:val="24"/>
          <w:lang w:val="en-US"/>
        </w:rPr>
        <w:t>d</w:t>
      </w:r>
      <w:r w:rsidRPr="00127751">
        <w:rPr>
          <w:szCs w:val="24"/>
          <w:vertAlign w:val="subscript"/>
          <w:lang w:val="en-US"/>
        </w:rPr>
        <w:t>ij</w:t>
      </w:r>
      <w:r w:rsidRPr="00127751">
        <w:rPr>
          <w:szCs w:val="24"/>
        </w:rPr>
        <w:t xml:space="preserve">. Зная значения </w:t>
      </w:r>
      <w:r w:rsidRPr="00127751">
        <w:rPr>
          <w:szCs w:val="24"/>
          <w:lang w:val="en-US"/>
        </w:rPr>
        <w:t>k</w:t>
      </w:r>
      <w:r w:rsidRPr="00127751">
        <w:rPr>
          <w:szCs w:val="24"/>
        </w:rPr>
        <w:t xml:space="preserve">, </w:t>
      </w:r>
      <w:r w:rsidRPr="00127751">
        <w:rPr>
          <w:szCs w:val="24"/>
          <w:lang w:val="en-US"/>
        </w:rPr>
        <w:t>b</w:t>
      </w:r>
      <w:r w:rsidRPr="00127751">
        <w:rPr>
          <w:szCs w:val="24"/>
        </w:rPr>
        <w:t xml:space="preserve"> и матрицу </w:t>
      </w:r>
      <w:r w:rsidRPr="00127751">
        <w:rPr>
          <w:szCs w:val="24"/>
          <w:lang w:val="en-US"/>
        </w:rPr>
        <w:t>d</w:t>
      </w:r>
      <w:r w:rsidRPr="00127751">
        <w:rPr>
          <w:szCs w:val="24"/>
        </w:rPr>
        <w:t xml:space="preserve">, мы сможем восстановить матрицу </w:t>
      </w:r>
      <w:r w:rsidRPr="00127751">
        <w:rPr>
          <w:szCs w:val="24"/>
          <w:lang w:val="en-US"/>
        </w:rPr>
        <w:t>y</w:t>
      </w:r>
      <w:r w:rsidRPr="00127751">
        <w:rPr>
          <w:szCs w:val="24"/>
          <w:vertAlign w:val="subscript"/>
        </w:rPr>
        <w:t xml:space="preserve"> </w:t>
      </w:r>
      <w:r w:rsidRPr="00127751">
        <w:rPr>
          <w:szCs w:val="24"/>
        </w:rPr>
        <w:t xml:space="preserve">по значениям матрицы </w:t>
      </w:r>
      <w:r w:rsidRPr="00127751">
        <w:rPr>
          <w:szCs w:val="24"/>
          <w:lang w:val="en-US"/>
        </w:rPr>
        <w:t>x</w:t>
      </w:r>
      <w:r w:rsidR="00B47A6E">
        <w:rPr>
          <w:szCs w:val="24"/>
        </w:rPr>
        <w:t xml:space="preserve"> (5)</w:t>
      </w:r>
      <w:r w:rsidRPr="00127751">
        <w:rPr>
          <w:szCs w:val="24"/>
        </w:rPr>
        <w:t>:</w:t>
      </w:r>
    </w:p>
    <w:p w:rsidR="00407DB7" w:rsidRPr="00127751" w:rsidRDefault="00407DB7" w:rsidP="00127751">
      <w:pPr>
        <w:pStyle w:val="StyleJustifiedFirstline05After0ptLinespacing1"/>
        <w:tabs>
          <w:tab w:val="num" w:pos="-14"/>
        </w:tabs>
        <w:ind w:firstLine="709"/>
        <w:rPr>
          <w:szCs w:val="24"/>
        </w:rPr>
      </w:pPr>
    </w:p>
    <w:p w:rsidR="00407DB7" w:rsidRPr="00127751" w:rsidRDefault="004C0A43" w:rsidP="00B47A6E">
      <w:pPr>
        <w:pStyle w:val="StyleJustifiedFirstline05After0ptLinespacing1"/>
        <w:tabs>
          <w:tab w:val="num" w:pos="-14"/>
        </w:tabs>
        <w:ind w:firstLine="0"/>
        <w:jc w:val="right"/>
        <w:rPr>
          <w:szCs w:val="24"/>
        </w:rPr>
      </w:pPr>
      <m:oMath>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r>
          <w:rPr>
            <w:rFonts w:ascii="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ij</m:t>
                </m:r>
              </m:sub>
            </m:sSub>
            <m:r>
              <w:rPr>
                <w:rFonts w:hAnsi="Cambria Math"/>
                <w:szCs w:val="24"/>
              </w:rPr>
              <m:t>*</m:t>
            </m:r>
            <m:r>
              <w:rPr>
                <w:rFonts w:ascii="Cambria Math" w:hAnsi="Cambria Math"/>
                <w:szCs w:val="24"/>
              </w:rPr>
              <m:t>k</m:t>
            </m:r>
            <m:r>
              <w:rPr>
                <w:rFonts w:ascii="Cambria Math"/>
                <w:szCs w:val="24"/>
              </w:rPr>
              <m:t>+</m:t>
            </m:r>
            <m:r>
              <w:rPr>
                <w:rFonts w:ascii="Cambria Math" w:hAnsi="Cambria Math"/>
                <w:szCs w:val="24"/>
              </w:rPr>
              <m:t>b</m:t>
            </m:r>
          </m:e>
        </m:d>
        <m:r>
          <w:rPr>
            <w:szCs w:val="24"/>
          </w:rPr>
          <m:t>-</m:t>
        </m:r>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oMath>
      <w:r w:rsidR="00B47A6E">
        <w:rPr>
          <w:szCs w:val="24"/>
        </w:rPr>
        <w:t xml:space="preserve"> </w:t>
      </w:r>
      <w:r w:rsidR="00B47A6E">
        <w:rPr>
          <w:szCs w:val="24"/>
        </w:rPr>
        <w:tab/>
      </w:r>
      <w:r w:rsidR="00B47A6E">
        <w:rPr>
          <w:szCs w:val="24"/>
        </w:rPr>
        <w:tab/>
      </w:r>
      <w:r w:rsidR="00B47A6E">
        <w:rPr>
          <w:szCs w:val="24"/>
        </w:rPr>
        <w:tab/>
      </w:r>
      <w:r w:rsidR="00B47A6E">
        <w:rPr>
          <w:szCs w:val="24"/>
        </w:rPr>
        <w:tab/>
      </w:r>
      <w:r w:rsidR="00B47A6E">
        <w:rPr>
          <w:szCs w:val="24"/>
        </w:rPr>
        <w:tab/>
        <w:t>(5)</w:t>
      </w:r>
    </w:p>
    <w:p w:rsidR="00407DB7" w:rsidRPr="00127751" w:rsidRDefault="00407DB7" w:rsidP="00127751">
      <w:pPr>
        <w:pStyle w:val="StyleJustifiedFirstline05After0ptLinespacing1"/>
        <w:tabs>
          <w:tab w:val="num" w:pos="-14"/>
        </w:tabs>
        <w:ind w:firstLine="709"/>
        <w:rPr>
          <w:szCs w:val="24"/>
        </w:rPr>
      </w:pPr>
      <w:r w:rsidRPr="00127751">
        <w:rPr>
          <w:szCs w:val="24"/>
        </w:rPr>
        <w:t>Стандартные формулы, используемые для подсчёта параметров линейной регрессии</w:t>
      </w:r>
      <w:r w:rsidR="00B47A6E">
        <w:rPr>
          <w:szCs w:val="24"/>
        </w:rPr>
        <w:t xml:space="preserve"> (6)</w:t>
      </w:r>
      <w:r w:rsidRPr="00127751">
        <w:rPr>
          <w:szCs w:val="24"/>
        </w:rPr>
        <w:t>:</w:t>
      </w:r>
    </w:p>
    <w:p w:rsidR="00407DB7" w:rsidRPr="00127751" w:rsidRDefault="00407DB7" w:rsidP="00127751">
      <w:pPr>
        <w:pStyle w:val="StyleJustifiedFirstline05After0ptLinespacing1"/>
        <w:tabs>
          <w:tab w:val="num" w:pos="-14"/>
        </w:tabs>
        <w:ind w:firstLine="709"/>
        <w:rPr>
          <w:szCs w:val="24"/>
        </w:rPr>
      </w:pPr>
    </w:p>
    <w:p w:rsidR="00407DB7" w:rsidRPr="00127751" w:rsidRDefault="00407DB7" w:rsidP="00B47A6E">
      <w:pPr>
        <w:pStyle w:val="StyleJustifiedFirstline05After0ptLinespacing1"/>
        <w:tabs>
          <w:tab w:val="num" w:pos="-14"/>
        </w:tabs>
        <w:ind w:firstLine="709"/>
        <w:jc w:val="right"/>
        <w:rPr>
          <w:szCs w:val="24"/>
        </w:rPr>
      </w:pPr>
      <m:oMath>
        <m:r>
          <w:rPr>
            <w:rFonts w:ascii="Cambria Math" w:hAnsi="Cambria Math"/>
            <w:szCs w:val="24"/>
          </w:rPr>
          <m:t>k</m:t>
        </m:r>
        <m:r>
          <w:rPr>
            <w:rFonts w:ascii="Cambria Math"/>
            <w:szCs w:val="24"/>
          </w:rPr>
          <m:t>=</m:t>
        </m:r>
        <m:f>
          <m:fPr>
            <m:ctrlPr>
              <w:rPr>
                <w:rFonts w:ascii="Cambria Math" w:hAnsi="Cambria Math"/>
                <w:i/>
                <w:szCs w:val="24"/>
              </w:rPr>
            </m:ctrlPr>
          </m:fPr>
          <m:num>
            <m:acc>
              <m:accPr>
                <m:chr m:val="̅"/>
                <m:ctrlPr>
                  <w:rPr>
                    <w:rFonts w:ascii="Cambria Math" w:hAnsi="Cambria Math"/>
                    <w:i/>
                    <w:szCs w:val="24"/>
                  </w:rPr>
                </m:ctrlPr>
              </m:accPr>
              <m:e>
                <m:r>
                  <w:rPr>
                    <w:rFonts w:ascii="Cambria Math" w:hAnsi="Cambria Math"/>
                    <w:szCs w:val="24"/>
                  </w:rPr>
                  <m:t>xy</m:t>
                </m:r>
              </m:e>
            </m:acc>
            <m:r>
              <w:rPr>
                <w:szCs w:val="24"/>
              </w:rPr>
              <m:t>-</m:t>
            </m:r>
            <m:acc>
              <m:accPr>
                <m:chr m:val="̅"/>
                <m:ctrlPr>
                  <w:rPr>
                    <w:rFonts w:ascii="Cambria Math" w:hAnsi="Cambria Math"/>
                    <w:i/>
                    <w:szCs w:val="24"/>
                  </w:rPr>
                </m:ctrlPr>
              </m:accPr>
              <m:e>
                <m:r>
                  <w:rPr>
                    <w:rFonts w:ascii="Cambria Math" w:hAnsi="Cambria Math"/>
                    <w:szCs w:val="24"/>
                  </w:rPr>
                  <m:t>x</m:t>
                </m:r>
              </m:e>
            </m:acc>
            <m:r>
              <w:rPr>
                <w:szCs w:val="24"/>
              </w:rPr>
              <m:t>×</m:t>
            </m:r>
            <m:acc>
              <m:accPr>
                <m:chr m:val="̅"/>
                <m:ctrlPr>
                  <w:rPr>
                    <w:rFonts w:ascii="Cambria Math" w:hAnsi="Cambria Math"/>
                    <w:i/>
                    <w:szCs w:val="24"/>
                  </w:rPr>
                </m:ctrlPr>
              </m:accPr>
              <m:e>
                <m:r>
                  <w:rPr>
                    <w:rFonts w:ascii="Cambria Math" w:hAnsi="Cambria Math"/>
                    <w:szCs w:val="24"/>
                  </w:rPr>
                  <m:t>y</m:t>
                </m:r>
              </m:e>
            </m:acc>
          </m:num>
          <m:den>
            <m:acc>
              <m:accPr>
                <m:chr m:val="̅"/>
                <m:ctrlPr>
                  <w:rPr>
                    <w:rFonts w:ascii="Cambria Math" w:hAnsi="Cambria Math"/>
                    <w:i/>
                    <w:szCs w:val="24"/>
                  </w:rPr>
                </m:ctrlPr>
              </m:accPr>
              <m:e>
                <m:sSup>
                  <m:sSupPr>
                    <m:ctrlPr>
                      <w:rPr>
                        <w:rFonts w:ascii="Cambria Math" w:hAnsi="Cambria Math"/>
                        <w:i/>
                        <w:szCs w:val="24"/>
                      </w:rPr>
                    </m:ctrlPr>
                  </m:sSupPr>
                  <m:e>
                    <m:r>
                      <w:rPr>
                        <w:rFonts w:ascii="Cambria Math" w:hAnsi="Cambria Math"/>
                        <w:szCs w:val="24"/>
                      </w:rPr>
                      <m:t>x</m:t>
                    </m:r>
                  </m:e>
                  <m:sup>
                    <m:r>
                      <w:rPr>
                        <w:rFonts w:ascii="Cambria Math"/>
                        <w:szCs w:val="24"/>
                      </w:rPr>
                      <m:t>2</m:t>
                    </m:r>
                  </m:sup>
                </m:sSup>
              </m:e>
            </m:acc>
            <m:r>
              <w:rPr>
                <w:szCs w:val="24"/>
              </w:rPr>
              <m:t>-</m:t>
            </m:r>
            <m:sSup>
              <m:sSupPr>
                <m:ctrlPr>
                  <w:rPr>
                    <w:rFonts w:ascii="Cambria Math" w:hAnsi="Cambria Math"/>
                    <w:i/>
                    <w:szCs w:val="24"/>
                  </w:rPr>
                </m:ctrlPr>
              </m:sSupPr>
              <m:e>
                <m:d>
                  <m:dPr>
                    <m:ctrlPr>
                      <w:rPr>
                        <w:rFonts w:ascii="Cambria Math" w:hAnsi="Cambria Math"/>
                        <w:i/>
                        <w:szCs w:val="24"/>
                      </w:rPr>
                    </m:ctrlPr>
                  </m:dPr>
                  <m:e>
                    <m:acc>
                      <m:accPr>
                        <m:chr m:val="̅"/>
                        <m:ctrlPr>
                          <w:rPr>
                            <w:rFonts w:ascii="Cambria Math" w:hAnsi="Cambria Math"/>
                            <w:i/>
                            <w:szCs w:val="24"/>
                          </w:rPr>
                        </m:ctrlPr>
                      </m:accPr>
                      <m:e>
                        <m:r>
                          <w:rPr>
                            <w:rFonts w:ascii="Cambria Math" w:hAnsi="Cambria Math"/>
                            <w:szCs w:val="24"/>
                          </w:rPr>
                          <m:t>x</m:t>
                        </m:r>
                      </m:e>
                    </m:acc>
                  </m:e>
                </m:d>
              </m:e>
              <m:sup>
                <m:r>
                  <w:rPr>
                    <w:rFonts w:ascii="Cambria Math"/>
                    <w:szCs w:val="24"/>
                  </w:rPr>
                  <m:t>2</m:t>
                </m:r>
              </m:sup>
            </m:sSup>
          </m:den>
        </m:f>
        <m:r>
          <w:rPr>
            <w:rFonts w:ascii="Cambria Math"/>
            <w:szCs w:val="24"/>
          </w:rPr>
          <m:t xml:space="preserve">, </m:t>
        </m:r>
        <m:r>
          <w:rPr>
            <w:rFonts w:ascii="Cambria Math" w:hAnsi="Cambria Math"/>
            <w:szCs w:val="24"/>
          </w:rPr>
          <m:t>b</m:t>
        </m:r>
        <m:r>
          <w:rPr>
            <w:rFonts w:ascii="Cambria Math"/>
            <w:szCs w:val="24"/>
          </w:rPr>
          <m:t>=</m:t>
        </m:r>
        <m:f>
          <m:fPr>
            <m:ctrlPr>
              <w:rPr>
                <w:rFonts w:ascii="Cambria Math" w:hAnsi="Cambria Math"/>
                <w:i/>
                <w:szCs w:val="24"/>
              </w:rPr>
            </m:ctrlPr>
          </m:fPr>
          <m:num>
            <m:acc>
              <m:accPr>
                <m:chr m:val="̅"/>
                <m:ctrlPr>
                  <w:rPr>
                    <w:rFonts w:ascii="Cambria Math" w:hAnsi="Cambria Math"/>
                    <w:i/>
                    <w:szCs w:val="24"/>
                  </w:rPr>
                </m:ctrlPr>
              </m:accPr>
              <m:e>
                <m:sSup>
                  <m:sSupPr>
                    <m:ctrlPr>
                      <w:rPr>
                        <w:rFonts w:ascii="Cambria Math" w:hAnsi="Cambria Math"/>
                        <w:i/>
                        <w:szCs w:val="24"/>
                      </w:rPr>
                    </m:ctrlPr>
                  </m:sSupPr>
                  <m:e>
                    <m:r>
                      <w:rPr>
                        <w:rFonts w:ascii="Cambria Math" w:hAnsi="Cambria Math"/>
                        <w:szCs w:val="24"/>
                      </w:rPr>
                      <m:t>x</m:t>
                    </m:r>
                  </m:e>
                  <m:sup>
                    <m:r>
                      <w:rPr>
                        <w:rFonts w:ascii="Cambria Math"/>
                        <w:szCs w:val="24"/>
                      </w:rPr>
                      <m:t>2</m:t>
                    </m:r>
                  </m:sup>
                </m:sSup>
              </m:e>
            </m:acc>
            <m:r>
              <w:rPr>
                <w:szCs w:val="24"/>
              </w:rPr>
              <m:t>×</m:t>
            </m:r>
            <m:acc>
              <m:accPr>
                <m:chr m:val="̅"/>
                <m:ctrlPr>
                  <w:rPr>
                    <w:rFonts w:ascii="Cambria Math" w:hAnsi="Cambria Math"/>
                    <w:i/>
                    <w:szCs w:val="24"/>
                  </w:rPr>
                </m:ctrlPr>
              </m:accPr>
              <m:e>
                <m:r>
                  <w:rPr>
                    <w:rFonts w:ascii="Cambria Math" w:hAnsi="Cambria Math"/>
                    <w:szCs w:val="24"/>
                  </w:rPr>
                  <m:t>y</m:t>
                </m:r>
              </m:e>
            </m:acc>
            <m:r>
              <w:rPr>
                <w:szCs w:val="24"/>
              </w:rPr>
              <m:t>-</m:t>
            </m:r>
            <m:acc>
              <m:accPr>
                <m:chr m:val="̅"/>
                <m:ctrlPr>
                  <w:rPr>
                    <w:rFonts w:ascii="Cambria Math" w:hAnsi="Cambria Math"/>
                    <w:i/>
                    <w:szCs w:val="24"/>
                  </w:rPr>
                </m:ctrlPr>
              </m:accPr>
              <m:e>
                <m:r>
                  <w:rPr>
                    <w:rFonts w:ascii="Cambria Math" w:hAnsi="Cambria Math"/>
                    <w:szCs w:val="24"/>
                  </w:rPr>
                  <m:t>x</m:t>
                </m:r>
              </m:e>
            </m:acc>
            <m:r>
              <w:rPr>
                <w:szCs w:val="24"/>
              </w:rPr>
              <m:t>×</m:t>
            </m:r>
            <m:acc>
              <m:accPr>
                <m:chr m:val="̅"/>
                <m:ctrlPr>
                  <w:rPr>
                    <w:rFonts w:ascii="Cambria Math" w:hAnsi="Cambria Math"/>
                    <w:i/>
                    <w:szCs w:val="24"/>
                  </w:rPr>
                </m:ctrlPr>
              </m:accPr>
              <m:e>
                <m:r>
                  <w:rPr>
                    <w:rFonts w:ascii="Cambria Math" w:hAnsi="Cambria Math"/>
                    <w:szCs w:val="24"/>
                  </w:rPr>
                  <m:t>xy</m:t>
                </m:r>
              </m:e>
            </m:acc>
          </m:num>
          <m:den>
            <m:acc>
              <m:accPr>
                <m:chr m:val="̅"/>
                <m:ctrlPr>
                  <w:rPr>
                    <w:rFonts w:ascii="Cambria Math" w:hAnsi="Cambria Math"/>
                    <w:i/>
                    <w:szCs w:val="24"/>
                  </w:rPr>
                </m:ctrlPr>
              </m:accPr>
              <m:e>
                <m:sSup>
                  <m:sSupPr>
                    <m:ctrlPr>
                      <w:rPr>
                        <w:rFonts w:ascii="Cambria Math" w:hAnsi="Cambria Math"/>
                        <w:i/>
                        <w:szCs w:val="24"/>
                      </w:rPr>
                    </m:ctrlPr>
                  </m:sSupPr>
                  <m:e>
                    <m:r>
                      <w:rPr>
                        <w:rFonts w:ascii="Cambria Math" w:hAnsi="Cambria Math"/>
                        <w:szCs w:val="24"/>
                      </w:rPr>
                      <m:t>x</m:t>
                    </m:r>
                  </m:e>
                  <m:sup>
                    <m:r>
                      <w:rPr>
                        <w:rFonts w:ascii="Cambria Math"/>
                        <w:szCs w:val="24"/>
                      </w:rPr>
                      <m:t>2</m:t>
                    </m:r>
                  </m:sup>
                </m:sSup>
              </m:e>
            </m:acc>
            <m:r>
              <w:rPr>
                <w:szCs w:val="24"/>
              </w:rPr>
              <m:t>-</m:t>
            </m:r>
            <m:sSup>
              <m:sSupPr>
                <m:ctrlPr>
                  <w:rPr>
                    <w:rFonts w:ascii="Cambria Math" w:hAnsi="Cambria Math"/>
                    <w:i/>
                    <w:szCs w:val="24"/>
                  </w:rPr>
                </m:ctrlPr>
              </m:sSupPr>
              <m:e>
                <m:d>
                  <m:dPr>
                    <m:ctrlPr>
                      <w:rPr>
                        <w:rFonts w:ascii="Cambria Math" w:hAnsi="Cambria Math"/>
                        <w:i/>
                        <w:szCs w:val="24"/>
                      </w:rPr>
                    </m:ctrlPr>
                  </m:dPr>
                  <m:e>
                    <m:acc>
                      <m:accPr>
                        <m:chr m:val="̅"/>
                        <m:ctrlPr>
                          <w:rPr>
                            <w:rFonts w:ascii="Cambria Math" w:hAnsi="Cambria Math"/>
                            <w:i/>
                            <w:szCs w:val="24"/>
                          </w:rPr>
                        </m:ctrlPr>
                      </m:accPr>
                      <m:e>
                        <m:r>
                          <w:rPr>
                            <w:rFonts w:ascii="Cambria Math" w:hAnsi="Cambria Math"/>
                            <w:szCs w:val="24"/>
                          </w:rPr>
                          <m:t>x</m:t>
                        </m:r>
                      </m:e>
                    </m:acc>
                  </m:e>
                </m:d>
              </m:e>
              <m:sup>
                <m:r>
                  <w:rPr>
                    <w:rFonts w:ascii="Cambria Math"/>
                    <w:szCs w:val="24"/>
                  </w:rPr>
                  <m:t>2</m:t>
                </m:r>
              </m:sup>
            </m:sSup>
          </m:den>
        </m:f>
      </m:oMath>
      <w:r w:rsidR="00B47A6E">
        <w:rPr>
          <w:szCs w:val="24"/>
        </w:rPr>
        <w:t xml:space="preserve"> </w:t>
      </w:r>
      <w:r w:rsidR="00B47A6E">
        <w:rPr>
          <w:szCs w:val="24"/>
        </w:rPr>
        <w:tab/>
      </w:r>
      <w:r w:rsidR="00B47A6E">
        <w:rPr>
          <w:szCs w:val="24"/>
        </w:rPr>
        <w:tab/>
      </w:r>
      <w:r w:rsidR="00B47A6E">
        <w:rPr>
          <w:szCs w:val="24"/>
        </w:rPr>
        <w:tab/>
      </w:r>
      <w:r w:rsidR="00B47A6E">
        <w:rPr>
          <w:szCs w:val="24"/>
        </w:rPr>
        <w:tab/>
      </w:r>
      <w:r w:rsidR="00B47A6E">
        <w:rPr>
          <w:szCs w:val="24"/>
        </w:rPr>
        <w:tab/>
        <w:t>(6)</w:t>
      </w:r>
    </w:p>
    <w:p w:rsidR="00407DB7" w:rsidRPr="00127751" w:rsidRDefault="00407DB7" w:rsidP="00127751">
      <w:pPr>
        <w:pStyle w:val="StyleJustifiedFirstline05After0ptLinespacing1"/>
        <w:tabs>
          <w:tab w:val="num" w:pos="-14"/>
        </w:tabs>
        <w:ind w:firstLine="709"/>
        <w:rPr>
          <w:szCs w:val="24"/>
        </w:rPr>
      </w:pPr>
    </w:p>
    <w:p w:rsidR="00407DB7" w:rsidRPr="00127751" w:rsidRDefault="00407DB7" w:rsidP="00127751">
      <w:pPr>
        <w:pStyle w:val="StyleJustifiedFirstline05After0ptLinespacing1"/>
        <w:tabs>
          <w:tab w:val="num" w:pos="-14"/>
        </w:tabs>
        <w:ind w:firstLine="709"/>
        <w:rPr>
          <w:szCs w:val="24"/>
        </w:rPr>
      </w:pPr>
      <w:r w:rsidRPr="00127751">
        <w:rPr>
          <w:szCs w:val="24"/>
        </w:rPr>
        <w:t>где</w:t>
      </w:r>
      <w:r w:rsidR="00B47A6E">
        <w:rPr>
          <w:szCs w:val="24"/>
        </w:rPr>
        <w:t xml:space="preserve"> </w:t>
      </w:r>
      <m:oMath>
        <m:acc>
          <m:accPr>
            <m:chr m:val="̅"/>
            <m:ctrlPr>
              <w:rPr>
                <w:rFonts w:ascii="Cambria Math" w:hAnsi="Cambria Math"/>
                <w:i/>
                <w:szCs w:val="24"/>
              </w:rPr>
            </m:ctrlPr>
          </m:accPr>
          <m:e>
            <m:r>
              <w:rPr>
                <w:rFonts w:ascii="Cambria Math" w:hAnsi="Cambria Math"/>
                <w:szCs w:val="24"/>
              </w:rPr>
              <m:t>x</m:t>
            </m:r>
          </m:e>
        </m:acc>
      </m:oMath>
      <w:r w:rsidR="00B47A6E">
        <w:rPr>
          <w:szCs w:val="24"/>
        </w:rPr>
        <w:t xml:space="preserve"> будет вычислена (7) и </w:t>
      </w:r>
      <m:oMath>
        <m:acc>
          <m:accPr>
            <m:chr m:val="̅"/>
            <m:ctrlPr>
              <w:rPr>
                <w:rFonts w:ascii="Cambria Math" w:hAnsi="Cambria Math"/>
                <w:i/>
                <w:szCs w:val="24"/>
              </w:rPr>
            </m:ctrlPr>
          </m:accPr>
          <m:e>
            <m:r>
              <w:rPr>
                <w:rFonts w:ascii="Cambria Math" w:hAnsi="Cambria Math"/>
                <w:szCs w:val="24"/>
              </w:rPr>
              <m:t>xy</m:t>
            </m:r>
          </m:e>
        </m:acc>
      </m:oMath>
      <w:r w:rsidR="00B47A6E">
        <w:rPr>
          <w:szCs w:val="24"/>
        </w:rPr>
        <w:t xml:space="preserve"> (8)</w:t>
      </w:r>
      <w:r w:rsidRPr="00127751">
        <w:rPr>
          <w:szCs w:val="24"/>
        </w:rPr>
        <w:t>:</w:t>
      </w:r>
    </w:p>
    <w:p w:rsidR="00407DB7" w:rsidRPr="00127751" w:rsidRDefault="00407DB7" w:rsidP="00127751">
      <w:pPr>
        <w:pStyle w:val="StyleJustifiedFirstline05After0ptLinespacing1"/>
        <w:tabs>
          <w:tab w:val="num" w:pos="-14"/>
        </w:tabs>
        <w:ind w:firstLine="709"/>
        <w:rPr>
          <w:szCs w:val="24"/>
        </w:rPr>
      </w:pPr>
    </w:p>
    <w:p w:rsidR="00407DB7" w:rsidRPr="00B47A6E" w:rsidRDefault="004C0A43" w:rsidP="00B47A6E">
      <w:pPr>
        <w:pStyle w:val="StyleJustifiedFirstline05After0ptLinespacing1"/>
        <w:tabs>
          <w:tab w:val="num" w:pos="-14"/>
        </w:tabs>
        <w:ind w:firstLine="709"/>
        <w:jc w:val="right"/>
        <w:rPr>
          <w:i/>
          <w:szCs w:val="24"/>
        </w:rPr>
      </w:pPr>
      <m:oMath>
        <m:acc>
          <m:accPr>
            <m:chr m:val="̅"/>
            <m:ctrlPr>
              <w:rPr>
                <w:rFonts w:ascii="Cambria Math" w:hAnsi="Cambria Math"/>
                <w:i/>
                <w:szCs w:val="24"/>
              </w:rPr>
            </m:ctrlPr>
          </m:accPr>
          <m:e>
            <m:r>
              <w:rPr>
                <w:rFonts w:ascii="Cambria Math" w:hAnsi="Cambria Math"/>
                <w:szCs w:val="24"/>
              </w:rPr>
              <m:t>x</m:t>
            </m:r>
          </m:e>
        </m:acc>
        <m:r>
          <w:rPr>
            <w:rFonts w:ascii="Cambria Math"/>
            <w:szCs w:val="24"/>
          </w:rPr>
          <m:t>=</m:t>
        </m:r>
        <m:f>
          <m:fPr>
            <m:ctrlPr>
              <w:rPr>
                <w:rFonts w:ascii="Cambria Math" w:hAnsi="Cambria Math"/>
                <w:i/>
                <w:szCs w:val="24"/>
              </w:rPr>
            </m:ctrlPr>
          </m:fPr>
          <m:num>
            <m:r>
              <w:rPr>
                <w:rFonts w:ascii="Cambria Math"/>
                <w:szCs w:val="24"/>
              </w:rPr>
              <m:t>1</m:t>
            </m:r>
          </m:num>
          <m:den>
            <m:r>
              <w:rPr>
                <w:rFonts w:ascii="Cambria Math" w:hAnsi="Cambria Math"/>
                <w:szCs w:val="24"/>
              </w:rPr>
              <m:t>i</m:t>
            </m:r>
            <m:r>
              <w:rPr>
                <w:szCs w:val="24"/>
              </w:rPr>
              <m:t>×</m:t>
            </m:r>
            <m:r>
              <w:rPr>
                <w:rFonts w:ascii="Cambria Math" w:hAnsi="Cambria Math"/>
                <w:szCs w:val="24"/>
              </w:rPr>
              <m:t>j</m:t>
            </m:r>
          </m:den>
        </m:f>
        <m:nary>
          <m:naryPr>
            <m:chr m:val="∑"/>
            <m:limLoc m:val="undOvr"/>
            <m:ctrlPr>
              <w:rPr>
                <w:rFonts w:ascii="Cambria Math" w:hAnsi="Cambria Math"/>
                <w:i/>
                <w:szCs w:val="24"/>
              </w:rPr>
            </m:ctrlPr>
          </m:naryPr>
          <m:sub>
            <m:r>
              <w:rPr>
                <w:rFonts w:ascii="Cambria Math" w:hAnsi="Cambria Math"/>
                <w:szCs w:val="24"/>
              </w:rPr>
              <m:t>i</m:t>
            </m:r>
            <m:r>
              <w:rPr>
                <w:rFonts w:ascii="Cambria Math"/>
                <w:szCs w:val="24"/>
              </w:rPr>
              <m:t>=1</m:t>
            </m:r>
          </m:sub>
          <m:sup>
            <m:r>
              <w:rPr>
                <w:rFonts w:ascii="Cambria Math" w:hAnsi="Cambria Math"/>
                <w:szCs w:val="24"/>
              </w:rPr>
              <m:t>m</m:t>
            </m:r>
          </m:sup>
          <m:e>
            <m:nary>
              <m:naryPr>
                <m:chr m:val="∑"/>
                <m:limLoc m:val="undOvr"/>
                <m:ctrlPr>
                  <w:rPr>
                    <w:rFonts w:ascii="Cambria Math" w:hAnsi="Cambria Math"/>
                    <w:i/>
                    <w:szCs w:val="24"/>
                  </w:rPr>
                </m:ctrlPr>
              </m:naryPr>
              <m:sub>
                <m:r>
                  <w:rPr>
                    <w:rFonts w:ascii="Cambria Math" w:hAnsi="Cambria Math"/>
                    <w:szCs w:val="24"/>
                  </w:rPr>
                  <m:t>j</m:t>
                </m:r>
                <m:r>
                  <w:rPr>
                    <w:rFonts w:ascii="Cambria Math"/>
                    <w:szCs w:val="24"/>
                  </w:rPr>
                  <m:t>=1</m:t>
                </m:r>
              </m:sub>
              <m:sup>
                <m:r>
                  <w:rPr>
                    <w:rFonts w:ascii="Cambria Math" w:hAnsi="Cambria Math"/>
                    <w:szCs w:val="24"/>
                  </w:rPr>
                  <m:t>n</m:t>
                </m:r>
              </m:sup>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ij</m:t>
                    </m:r>
                  </m:sub>
                </m:sSub>
              </m:e>
            </m:nary>
          </m:e>
        </m:nary>
        <m:r>
          <w:rPr>
            <w:rFonts w:ascii="Cambria Math"/>
            <w:szCs w:val="24"/>
          </w:rPr>
          <m:t xml:space="preserve">; </m:t>
        </m:r>
        <m:acc>
          <m:accPr>
            <m:chr m:val="̅"/>
            <m:ctrlPr>
              <w:rPr>
                <w:rFonts w:ascii="Cambria Math" w:hAnsi="Cambria Math"/>
                <w:i/>
                <w:szCs w:val="24"/>
              </w:rPr>
            </m:ctrlPr>
          </m:accPr>
          <m:e>
            <m:r>
              <w:rPr>
                <w:rFonts w:ascii="Cambria Math" w:hAnsi="Cambria Math"/>
                <w:szCs w:val="24"/>
              </w:rPr>
              <m:t>y</m:t>
            </m:r>
          </m:e>
        </m:acc>
        <m:r>
          <w:rPr>
            <w:rFonts w:ascii="Cambria Math"/>
            <w:szCs w:val="24"/>
          </w:rPr>
          <m:t>=</m:t>
        </m:r>
        <m:f>
          <m:fPr>
            <m:ctrlPr>
              <w:rPr>
                <w:rFonts w:ascii="Cambria Math" w:hAnsi="Cambria Math"/>
                <w:i/>
                <w:szCs w:val="24"/>
              </w:rPr>
            </m:ctrlPr>
          </m:fPr>
          <m:num>
            <m:r>
              <w:rPr>
                <w:rFonts w:ascii="Cambria Math"/>
                <w:szCs w:val="24"/>
              </w:rPr>
              <m:t>1</m:t>
            </m:r>
          </m:num>
          <m:den>
            <m:r>
              <w:rPr>
                <w:rFonts w:ascii="Cambria Math" w:hAnsi="Cambria Math"/>
                <w:szCs w:val="24"/>
              </w:rPr>
              <m:t>i</m:t>
            </m:r>
            <m:r>
              <w:rPr>
                <w:szCs w:val="24"/>
              </w:rPr>
              <m:t>×</m:t>
            </m:r>
            <m:r>
              <w:rPr>
                <w:rFonts w:ascii="Cambria Math" w:hAnsi="Cambria Math"/>
                <w:szCs w:val="24"/>
              </w:rPr>
              <m:t>j</m:t>
            </m:r>
          </m:den>
        </m:f>
        <m:nary>
          <m:naryPr>
            <m:chr m:val="∑"/>
            <m:limLoc m:val="undOvr"/>
            <m:ctrlPr>
              <w:rPr>
                <w:rFonts w:ascii="Cambria Math" w:hAnsi="Cambria Math"/>
                <w:i/>
                <w:szCs w:val="24"/>
              </w:rPr>
            </m:ctrlPr>
          </m:naryPr>
          <m:sub>
            <m:r>
              <w:rPr>
                <w:rFonts w:ascii="Cambria Math" w:hAnsi="Cambria Math"/>
                <w:szCs w:val="24"/>
              </w:rPr>
              <m:t>i</m:t>
            </m:r>
            <m:r>
              <w:rPr>
                <w:rFonts w:ascii="Cambria Math"/>
                <w:szCs w:val="24"/>
              </w:rPr>
              <m:t>=1</m:t>
            </m:r>
          </m:sub>
          <m:sup>
            <m:r>
              <w:rPr>
                <w:rFonts w:ascii="Cambria Math" w:hAnsi="Cambria Math"/>
                <w:szCs w:val="24"/>
              </w:rPr>
              <m:t>m</m:t>
            </m:r>
          </m:sup>
          <m:e>
            <m:nary>
              <m:naryPr>
                <m:chr m:val="∑"/>
                <m:limLoc m:val="undOvr"/>
                <m:ctrlPr>
                  <w:rPr>
                    <w:rFonts w:ascii="Cambria Math" w:hAnsi="Cambria Math"/>
                    <w:i/>
                    <w:szCs w:val="24"/>
                  </w:rPr>
                </m:ctrlPr>
              </m:naryPr>
              <m:sub>
                <m:r>
                  <w:rPr>
                    <w:rFonts w:ascii="Cambria Math" w:hAnsi="Cambria Math"/>
                    <w:szCs w:val="24"/>
                  </w:rPr>
                  <m:t>j</m:t>
                </m:r>
                <m:r>
                  <w:rPr>
                    <w:rFonts w:ascii="Cambria Math"/>
                    <w:szCs w:val="24"/>
                  </w:rPr>
                  <m:t>=1</m:t>
                </m:r>
              </m:sub>
              <m:sup>
                <m:r>
                  <w:rPr>
                    <w:rFonts w:ascii="Cambria Math" w:hAnsi="Cambria Math"/>
                    <w:szCs w:val="24"/>
                  </w:rPr>
                  <m:t>n</m:t>
                </m:r>
              </m:sup>
              <m:e>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e>
            </m:nary>
          </m:e>
        </m:nary>
      </m:oMath>
      <w:r w:rsidR="00B47A6E">
        <w:rPr>
          <w:i/>
          <w:szCs w:val="24"/>
        </w:rPr>
        <w:t xml:space="preserve"> </w:t>
      </w:r>
      <w:r w:rsidR="00B47A6E" w:rsidRPr="00B47A6E">
        <w:rPr>
          <w:szCs w:val="24"/>
        </w:rPr>
        <w:t xml:space="preserve"> </w:t>
      </w:r>
      <w:r w:rsidR="00B47A6E">
        <w:rPr>
          <w:szCs w:val="24"/>
        </w:rPr>
        <w:tab/>
      </w:r>
      <w:r w:rsidR="00B47A6E">
        <w:rPr>
          <w:szCs w:val="24"/>
        </w:rPr>
        <w:tab/>
      </w:r>
      <w:r w:rsidR="00B47A6E">
        <w:rPr>
          <w:szCs w:val="24"/>
        </w:rPr>
        <w:tab/>
      </w:r>
      <w:r w:rsidR="00B47A6E" w:rsidRPr="00B47A6E">
        <w:rPr>
          <w:szCs w:val="24"/>
        </w:rPr>
        <w:t>(7)</w:t>
      </w:r>
    </w:p>
    <w:p w:rsidR="00407DB7" w:rsidRPr="00127751" w:rsidRDefault="00407DB7" w:rsidP="00127751">
      <w:pPr>
        <w:pStyle w:val="StyleJustifiedFirstline05After0ptLinespacing1"/>
        <w:tabs>
          <w:tab w:val="num" w:pos="-14"/>
        </w:tabs>
        <w:ind w:firstLine="709"/>
        <w:rPr>
          <w:szCs w:val="24"/>
        </w:rPr>
      </w:pPr>
    </w:p>
    <w:p w:rsidR="00407DB7" w:rsidRPr="00127751" w:rsidRDefault="004C0A43" w:rsidP="00B47A6E">
      <w:pPr>
        <w:pStyle w:val="StyleJustifiedFirstline05After0ptLinespacing1"/>
        <w:tabs>
          <w:tab w:val="num" w:pos="-14"/>
        </w:tabs>
        <w:ind w:firstLine="709"/>
        <w:jc w:val="right"/>
        <w:rPr>
          <w:szCs w:val="24"/>
        </w:rPr>
      </w:pPr>
      <m:oMath>
        <m:acc>
          <m:accPr>
            <m:chr m:val="̅"/>
            <m:ctrlPr>
              <w:rPr>
                <w:rFonts w:ascii="Cambria Math" w:hAnsi="Cambria Math"/>
                <w:i/>
                <w:szCs w:val="24"/>
              </w:rPr>
            </m:ctrlPr>
          </m:accPr>
          <m:e>
            <m:r>
              <w:rPr>
                <w:rFonts w:ascii="Cambria Math" w:hAnsi="Cambria Math"/>
                <w:szCs w:val="24"/>
              </w:rPr>
              <m:t>xy</m:t>
            </m:r>
          </m:e>
        </m:acc>
        <m:r>
          <w:rPr>
            <w:rFonts w:ascii="Cambria Math"/>
            <w:szCs w:val="24"/>
          </w:rPr>
          <m:t>=</m:t>
        </m:r>
        <m:f>
          <m:fPr>
            <m:ctrlPr>
              <w:rPr>
                <w:rFonts w:ascii="Cambria Math" w:hAnsi="Cambria Math"/>
                <w:i/>
                <w:szCs w:val="24"/>
              </w:rPr>
            </m:ctrlPr>
          </m:fPr>
          <m:num>
            <m:r>
              <w:rPr>
                <w:rFonts w:ascii="Cambria Math"/>
                <w:szCs w:val="24"/>
              </w:rPr>
              <m:t>1</m:t>
            </m:r>
          </m:num>
          <m:den>
            <m:r>
              <w:rPr>
                <w:rFonts w:ascii="Cambria Math" w:hAnsi="Cambria Math"/>
                <w:szCs w:val="24"/>
              </w:rPr>
              <m:t>i</m:t>
            </m:r>
            <m:r>
              <w:rPr>
                <w:szCs w:val="24"/>
              </w:rPr>
              <m:t>×</m:t>
            </m:r>
            <m:r>
              <w:rPr>
                <w:rFonts w:ascii="Cambria Math" w:hAnsi="Cambria Math"/>
                <w:szCs w:val="24"/>
              </w:rPr>
              <m:t>j</m:t>
            </m:r>
          </m:den>
        </m:f>
        <m:nary>
          <m:naryPr>
            <m:chr m:val="∑"/>
            <m:limLoc m:val="undOvr"/>
            <m:ctrlPr>
              <w:rPr>
                <w:rFonts w:ascii="Cambria Math" w:hAnsi="Cambria Math"/>
                <w:i/>
                <w:szCs w:val="24"/>
              </w:rPr>
            </m:ctrlPr>
          </m:naryPr>
          <m:sub>
            <m:r>
              <w:rPr>
                <w:rFonts w:ascii="Cambria Math" w:hAnsi="Cambria Math"/>
                <w:szCs w:val="24"/>
              </w:rPr>
              <m:t>i</m:t>
            </m:r>
            <m:r>
              <w:rPr>
                <w:rFonts w:ascii="Cambria Math"/>
                <w:szCs w:val="24"/>
              </w:rPr>
              <m:t>=1</m:t>
            </m:r>
          </m:sub>
          <m:sup>
            <m:r>
              <w:rPr>
                <w:rFonts w:ascii="Cambria Math" w:hAnsi="Cambria Math"/>
                <w:szCs w:val="24"/>
              </w:rPr>
              <m:t>m</m:t>
            </m:r>
          </m:sup>
          <m:e>
            <m:nary>
              <m:naryPr>
                <m:chr m:val="∑"/>
                <m:limLoc m:val="undOvr"/>
                <m:ctrlPr>
                  <w:rPr>
                    <w:rFonts w:ascii="Cambria Math" w:hAnsi="Cambria Math"/>
                    <w:i/>
                    <w:szCs w:val="24"/>
                  </w:rPr>
                </m:ctrlPr>
              </m:naryPr>
              <m:sub>
                <m:r>
                  <w:rPr>
                    <w:rFonts w:ascii="Cambria Math" w:hAnsi="Cambria Math"/>
                    <w:szCs w:val="24"/>
                  </w:rPr>
                  <m:t>j</m:t>
                </m:r>
                <m:r>
                  <w:rPr>
                    <w:rFonts w:ascii="Cambria Math"/>
                    <w:szCs w:val="24"/>
                  </w:rPr>
                  <m:t>=1</m:t>
                </m:r>
              </m:sub>
              <m:sup>
                <m:r>
                  <w:rPr>
                    <w:rFonts w:ascii="Cambria Math" w:hAnsi="Cambria Math"/>
                    <w:szCs w:val="24"/>
                  </w:rPr>
                  <m:t>n</m:t>
                </m:r>
              </m:sup>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ij</m:t>
                        </m:r>
                      </m:sub>
                    </m:sSub>
                    <m:r>
                      <w:rPr>
                        <w:szCs w:val="24"/>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e>
                </m:d>
              </m:e>
            </m:nary>
          </m:e>
        </m:nary>
        <m:r>
          <w:rPr>
            <w:rFonts w:ascii="Cambria Math"/>
            <w:szCs w:val="24"/>
          </w:rPr>
          <m:t>;</m:t>
        </m:r>
        <m:acc>
          <m:accPr>
            <m:chr m:val="̅"/>
            <m:ctrlPr>
              <w:rPr>
                <w:rFonts w:ascii="Cambria Math" w:hAnsi="Cambria Math"/>
                <w:i/>
                <w:szCs w:val="24"/>
              </w:rPr>
            </m:ctrlPr>
          </m:accPr>
          <m:e>
            <m:sSup>
              <m:sSupPr>
                <m:ctrlPr>
                  <w:rPr>
                    <w:rFonts w:ascii="Cambria Math" w:hAnsi="Cambria Math"/>
                    <w:i/>
                    <w:szCs w:val="24"/>
                  </w:rPr>
                </m:ctrlPr>
              </m:sSupPr>
              <m:e>
                <m:r>
                  <w:rPr>
                    <w:rFonts w:ascii="Cambria Math" w:hAnsi="Cambria Math"/>
                    <w:szCs w:val="24"/>
                  </w:rPr>
                  <m:t>x</m:t>
                </m:r>
              </m:e>
              <m:sup>
                <m:r>
                  <w:rPr>
                    <w:rFonts w:ascii="Cambria Math"/>
                    <w:szCs w:val="24"/>
                  </w:rPr>
                  <m:t>2</m:t>
                </m:r>
              </m:sup>
            </m:sSup>
          </m:e>
        </m:acc>
        <m:r>
          <w:rPr>
            <w:rFonts w:ascii="Cambria Math"/>
            <w:szCs w:val="24"/>
          </w:rPr>
          <m:t>=</m:t>
        </m:r>
        <m:f>
          <m:fPr>
            <m:ctrlPr>
              <w:rPr>
                <w:rFonts w:ascii="Cambria Math" w:hAnsi="Cambria Math"/>
                <w:i/>
                <w:szCs w:val="24"/>
              </w:rPr>
            </m:ctrlPr>
          </m:fPr>
          <m:num>
            <m:r>
              <w:rPr>
                <w:rFonts w:ascii="Cambria Math"/>
                <w:szCs w:val="24"/>
              </w:rPr>
              <m:t>1</m:t>
            </m:r>
          </m:num>
          <m:den>
            <m:r>
              <w:rPr>
                <w:rFonts w:ascii="Cambria Math" w:hAnsi="Cambria Math"/>
                <w:szCs w:val="24"/>
              </w:rPr>
              <m:t>i</m:t>
            </m:r>
            <m:r>
              <w:rPr>
                <w:szCs w:val="24"/>
              </w:rPr>
              <m:t>×</m:t>
            </m:r>
            <m:r>
              <w:rPr>
                <w:rFonts w:ascii="Cambria Math" w:hAnsi="Cambria Math"/>
                <w:szCs w:val="24"/>
              </w:rPr>
              <m:t>j</m:t>
            </m:r>
          </m:den>
        </m:f>
        <m:nary>
          <m:naryPr>
            <m:chr m:val="∑"/>
            <m:limLoc m:val="undOvr"/>
            <m:ctrlPr>
              <w:rPr>
                <w:rFonts w:ascii="Cambria Math" w:hAnsi="Cambria Math"/>
                <w:i/>
                <w:szCs w:val="24"/>
              </w:rPr>
            </m:ctrlPr>
          </m:naryPr>
          <m:sub>
            <m:r>
              <w:rPr>
                <w:rFonts w:ascii="Cambria Math" w:hAnsi="Cambria Math"/>
                <w:szCs w:val="24"/>
              </w:rPr>
              <m:t>i</m:t>
            </m:r>
            <m:r>
              <w:rPr>
                <w:rFonts w:ascii="Cambria Math"/>
                <w:szCs w:val="24"/>
              </w:rPr>
              <m:t>=1</m:t>
            </m:r>
          </m:sub>
          <m:sup>
            <m:r>
              <w:rPr>
                <w:rFonts w:ascii="Cambria Math" w:hAnsi="Cambria Math"/>
                <w:szCs w:val="24"/>
              </w:rPr>
              <m:t>m</m:t>
            </m:r>
          </m:sup>
          <m:e>
            <m:nary>
              <m:naryPr>
                <m:chr m:val="∑"/>
                <m:limLoc m:val="undOvr"/>
                <m:ctrlPr>
                  <w:rPr>
                    <w:rFonts w:ascii="Cambria Math" w:hAnsi="Cambria Math"/>
                    <w:i/>
                    <w:szCs w:val="24"/>
                  </w:rPr>
                </m:ctrlPr>
              </m:naryPr>
              <m:sub>
                <m:r>
                  <w:rPr>
                    <w:rFonts w:ascii="Cambria Math" w:hAnsi="Cambria Math"/>
                    <w:szCs w:val="24"/>
                  </w:rPr>
                  <m:t>j</m:t>
                </m:r>
                <m:r>
                  <w:rPr>
                    <w:rFonts w:ascii="Cambria Math"/>
                    <w:szCs w:val="24"/>
                  </w:rPr>
                  <m:t>=1</m:t>
                </m:r>
              </m:sub>
              <m:sup>
                <m:r>
                  <w:rPr>
                    <w:rFonts w:ascii="Cambria Math" w:hAnsi="Cambria Math"/>
                    <w:szCs w:val="24"/>
                  </w:rPr>
                  <m:t>n</m:t>
                </m:r>
              </m:sup>
              <m:e>
                <m:sSup>
                  <m:sSupPr>
                    <m:ctrlPr>
                      <w:rPr>
                        <w:rFonts w:ascii="Cambria Math" w:hAnsi="Cambria Math"/>
                        <w:i/>
                        <w:szCs w:val="24"/>
                      </w:rPr>
                    </m:ctrlPr>
                  </m:sSup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ij</m:t>
                        </m:r>
                      </m:sub>
                    </m:sSub>
                  </m:e>
                  <m:sup>
                    <m:r>
                      <w:rPr>
                        <w:rFonts w:ascii="Cambria Math"/>
                        <w:szCs w:val="24"/>
                      </w:rPr>
                      <m:t>2</m:t>
                    </m:r>
                  </m:sup>
                </m:sSup>
              </m:e>
            </m:nary>
          </m:e>
        </m:nary>
      </m:oMath>
      <w:r w:rsidR="00B47A6E">
        <w:rPr>
          <w:szCs w:val="24"/>
        </w:rPr>
        <w:t xml:space="preserve"> </w:t>
      </w:r>
      <w:r w:rsidR="00B47A6E">
        <w:rPr>
          <w:szCs w:val="24"/>
        </w:rPr>
        <w:tab/>
      </w:r>
      <w:r w:rsidR="00B47A6E">
        <w:rPr>
          <w:szCs w:val="24"/>
        </w:rPr>
        <w:tab/>
      </w:r>
      <w:r w:rsidR="00B47A6E">
        <w:rPr>
          <w:szCs w:val="24"/>
        </w:rPr>
        <w:tab/>
        <w:t>(8)</w:t>
      </w:r>
    </w:p>
    <w:p w:rsidR="00407DB7" w:rsidRPr="00127751" w:rsidRDefault="00407DB7" w:rsidP="00127751">
      <w:pPr>
        <w:pStyle w:val="StyleJustifiedFirstline05After0ptLinespacing1"/>
        <w:tabs>
          <w:tab w:val="num" w:pos="-14"/>
        </w:tabs>
        <w:ind w:firstLine="709"/>
        <w:rPr>
          <w:szCs w:val="24"/>
        </w:rPr>
      </w:pPr>
      <w:r w:rsidRPr="00127751">
        <w:rPr>
          <w:szCs w:val="24"/>
        </w:rPr>
        <w:t>(</w:t>
      </w:r>
      <w:r w:rsidRPr="00127751">
        <w:rPr>
          <w:szCs w:val="24"/>
          <w:lang w:val="en-US"/>
        </w:rPr>
        <w:t>m</w:t>
      </w:r>
      <w:r w:rsidRPr="00127751">
        <w:rPr>
          <w:szCs w:val="24"/>
        </w:rPr>
        <w:t xml:space="preserve"> – высота изображения, </w:t>
      </w:r>
      <w:r w:rsidRPr="00127751">
        <w:rPr>
          <w:szCs w:val="24"/>
          <w:lang w:val="en-US"/>
        </w:rPr>
        <w:t>n</w:t>
      </w:r>
      <w:r w:rsidRPr="00127751">
        <w:rPr>
          <w:szCs w:val="24"/>
        </w:rPr>
        <w:t xml:space="preserve"> - ширина).</w:t>
      </w:r>
    </w:p>
    <w:p w:rsidR="00407DB7" w:rsidRPr="00127751" w:rsidRDefault="00407DB7" w:rsidP="00127751">
      <w:pPr>
        <w:pStyle w:val="StyleJustifiedFirstline05After0ptLinespacing1"/>
        <w:tabs>
          <w:tab w:val="num" w:pos="-14"/>
        </w:tabs>
        <w:ind w:firstLine="709"/>
        <w:rPr>
          <w:szCs w:val="24"/>
        </w:rPr>
      </w:pPr>
      <w:r w:rsidRPr="00127751">
        <w:rPr>
          <w:szCs w:val="24"/>
        </w:rPr>
        <w:t xml:space="preserve">В каждый сжимаемый канал помещаем значения </w:t>
      </w:r>
      <w:r w:rsidRPr="00127751">
        <w:rPr>
          <w:szCs w:val="24"/>
          <w:lang w:val="en-US"/>
        </w:rPr>
        <w:t>k</w:t>
      </w:r>
      <w:r w:rsidRPr="00127751">
        <w:rPr>
          <w:szCs w:val="24"/>
        </w:rPr>
        <w:t xml:space="preserve"> и </w:t>
      </w:r>
      <w:r w:rsidRPr="00127751">
        <w:rPr>
          <w:szCs w:val="24"/>
          <w:lang w:val="en-US"/>
        </w:rPr>
        <w:t>b</w:t>
      </w:r>
      <w:r w:rsidRPr="00127751">
        <w:rPr>
          <w:szCs w:val="24"/>
        </w:rPr>
        <w:t xml:space="preserve"> в формате </w:t>
      </w:r>
      <w:r w:rsidRPr="00127751">
        <w:rPr>
          <w:szCs w:val="24"/>
          <w:lang w:val="en-US"/>
        </w:rPr>
        <w:t>Double</w:t>
      </w:r>
      <w:r w:rsidRPr="00127751">
        <w:rPr>
          <w:szCs w:val="24"/>
        </w:rPr>
        <w:t xml:space="preserve"> (8 байт, 15 знаков после запятой в десятичном формате). Кодируя единственный для изображения главный порождающий канал (порождающий канал первой пары) независимо от других, мы </w:t>
      </w:r>
      <w:r w:rsidRPr="00127751">
        <w:rPr>
          <w:szCs w:val="24"/>
        </w:rPr>
        <w:lastRenderedPageBreak/>
        <w:t xml:space="preserve">сможем восстановить его впоследствии в первую очередь, затем восстановить постепенно все остальные сжатые каналы (как было упомянуто ранее, через коэффициенты </w:t>
      </w:r>
      <w:r w:rsidRPr="00127751">
        <w:rPr>
          <w:szCs w:val="24"/>
          <w:lang w:val="en-US"/>
        </w:rPr>
        <w:t>k</w:t>
      </w:r>
      <w:r w:rsidRPr="00127751">
        <w:rPr>
          <w:szCs w:val="24"/>
        </w:rPr>
        <w:t xml:space="preserve"> и </w:t>
      </w:r>
      <w:r w:rsidRPr="00127751">
        <w:rPr>
          <w:szCs w:val="24"/>
          <w:lang w:val="en-US"/>
        </w:rPr>
        <w:t>b</w:t>
      </w:r>
      <w:r w:rsidRPr="00127751">
        <w:rPr>
          <w:szCs w:val="24"/>
        </w:rPr>
        <w:t>).</w:t>
      </w:r>
    </w:p>
    <w:p w:rsidR="00407DB7" w:rsidRPr="00127751" w:rsidRDefault="00407DB7" w:rsidP="00127751">
      <w:pPr>
        <w:pStyle w:val="StyleJustifiedFirstline05After0ptLinespacing1"/>
        <w:tabs>
          <w:tab w:val="num" w:pos="-14"/>
        </w:tabs>
        <w:ind w:firstLine="709"/>
        <w:rPr>
          <w:szCs w:val="24"/>
        </w:rPr>
      </w:pPr>
      <w:r w:rsidRPr="00127751">
        <w:rPr>
          <w:szCs w:val="24"/>
        </w:rPr>
        <w:t xml:space="preserve">Отсутствие потерь обеспечивается при преобразованиях. После получения матрицы </w:t>
      </w:r>
      <w:r w:rsidRPr="00127751">
        <w:rPr>
          <w:szCs w:val="24"/>
          <w:lang w:val="en-US"/>
        </w:rPr>
        <w:t>d</w:t>
      </w:r>
      <w:r w:rsidRPr="00127751">
        <w:rPr>
          <w:szCs w:val="24"/>
        </w:rPr>
        <w:t xml:space="preserve"> и перед её записью в файл мы округляем значения до ближайшего целого числа (в случае дробной части, равной 0.5 – до меньшего целого). Это не мешает проводить восстановление без потерь. Объясним, почему. Обратим внимание на формулу</w:t>
      </w:r>
      <w:r w:rsidR="00B47A6E">
        <w:rPr>
          <w:szCs w:val="24"/>
        </w:rPr>
        <w:t xml:space="preserve"> (9)</w:t>
      </w:r>
      <w:r w:rsidRPr="00127751">
        <w:rPr>
          <w:szCs w:val="24"/>
        </w:rPr>
        <w:t>:</w:t>
      </w:r>
    </w:p>
    <w:p w:rsidR="00407DB7" w:rsidRPr="00127751" w:rsidRDefault="00407DB7" w:rsidP="00127751">
      <w:pPr>
        <w:pStyle w:val="StyleJustifiedFirstline05After0ptLinespacing1"/>
        <w:tabs>
          <w:tab w:val="num" w:pos="-14"/>
        </w:tabs>
        <w:ind w:firstLine="709"/>
        <w:rPr>
          <w:szCs w:val="24"/>
        </w:rPr>
      </w:pPr>
    </w:p>
    <w:p w:rsidR="00407DB7" w:rsidRPr="00127751" w:rsidRDefault="004C0A43" w:rsidP="00B47A6E">
      <w:pPr>
        <w:pStyle w:val="StyleJustifiedFirstline05After0ptLinespacing1"/>
        <w:tabs>
          <w:tab w:val="num" w:pos="-14"/>
        </w:tabs>
        <w:ind w:firstLine="0"/>
        <w:jc w:val="right"/>
        <w:rPr>
          <w:szCs w:val="24"/>
        </w:rPr>
      </w:pPr>
      <m:oMath>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r>
          <w:rPr>
            <w:rFonts w:ascii="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ij</m:t>
                </m:r>
              </m:sub>
            </m:sSub>
            <m:r>
              <w:rPr>
                <w:rFonts w:hAnsi="Cambria Math"/>
                <w:szCs w:val="24"/>
              </w:rPr>
              <m:t>*</m:t>
            </m:r>
            <m:r>
              <w:rPr>
                <w:rFonts w:ascii="Cambria Math" w:hAnsi="Cambria Math"/>
                <w:szCs w:val="24"/>
              </w:rPr>
              <m:t>k</m:t>
            </m:r>
            <m:r>
              <w:rPr>
                <w:rFonts w:ascii="Cambria Math"/>
                <w:szCs w:val="24"/>
              </w:rPr>
              <m:t>+</m:t>
            </m:r>
            <m:r>
              <w:rPr>
                <w:rFonts w:ascii="Cambria Math" w:hAnsi="Cambria Math"/>
                <w:szCs w:val="24"/>
              </w:rPr>
              <m:t>b</m:t>
            </m:r>
          </m:e>
        </m:d>
        <m:r>
          <w:rPr>
            <w:szCs w:val="24"/>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oMath>
      <w:r w:rsidR="00B47A6E">
        <w:rPr>
          <w:szCs w:val="24"/>
        </w:rPr>
        <w:t xml:space="preserve">  </w:t>
      </w:r>
      <w:r w:rsidR="00B47A6E">
        <w:rPr>
          <w:szCs w:val="24"/>
        </w:rPr>
        <w:tab/>
      </w:r>
      <w:r w:rsidR="00B47A6E">
        <w:rPr>
          <w:szCs w:val="24"/>
        </w:rPr>
        <w:tab/>
      </w:r>
      <w:r w:rsidR="00B47A6E">
        <w:rPr>
          <w:szCs w:val="24"/>
        </w:rPr>
        <w:tab/>
      </w:r>
      <w:r w:rsidR="00B47A6E">
        <w:rPr>
          <w:szCs w:val="24"/>
        </w:rPr>
        <w:tab/>
      </w:r>
      <w:r w:rsidR="00B47A6E">
        <w:rPr>
          <w:szCs w:val="24"/>
        </w:rPr>
        <w:tab/>
        <w:t>(9)</w:t>
      </w:r>
    </w:p>
    <w:p w:rsidR="00407DB7" w:rsidRPr="00127751" w:rsidRDefault="00407DB7" w:rsidP="00127751">
      <w:pPr>
        <w:pStyle w:val="StyleJustifiedFirstline05After0ptLinespacing1"/>
        <w:tabs>
          <w:tab w:val="num" w:pos="-14"/>
        </w:tabs>
        <w:ind w:firstLine="709"/>
        <w:rPr>
          <w:szCs w:val="24"/>
        </w:rPr>
      </w:pPr>
      <w:r w:rsidRPr="00127751">
        <w:rPr>
          <w:szCs w:val="24"/>
        </w:rPr>
        <w:t xml:space="preserve">Матрицы </w:t>
      </w:r>
      <w:r w:rsidRPr="00127751">
        <w:rPr>
          <w:szCs w:val="24"/>
          <w:lang w:val="en-US"/>
        </w:rPr>
        <w:t>x</w:t>
      </w:r>
      <w:r w:rsidRPr="00127751">
        <w:rPr>
          <w:szCs w:val="24"/>
        </w:rPr>
        <w:t xml:space="preserve"> и </w:t>
      </w:r>
      <w:r w:rsidRPr="00127751">
        <w:rPr>
          <w:szCs w:val="24"/>
          <w:lang w:val="en-US"/>
        </w:rPr>
        <w:t>y</w:t>
      </w:r>
      <w:r w:rsidRPr="00127751">
        <w:rPr>
          <w:szCs w:val="24"/>
        </w:rPr>
        <w:t xml:space="preserve"> целочисленны, поэтому величина </w:t>
      </w:r>
      <m:oMath>
        <m:sSub>
          <m:sSubPr>
            <m:ctrlPr>
              <w:rPr>
                <w:rFonts w:ascii="Cambria Math" w:hAnsi="Cambria Math"/>
                <w:i/>
                <w:szCs w:val="24"/>
              </w:rPr>
            </m:ctrlPr>
          </m:sSubPr>
          <m:e>
            <m:r>
              <w:rPr>
                <w:rFonts w:ascii="Cambria Math" w:hAnsi="Cambria Math"/>
                <w:szCs w:val="24"/>
              </w:rPr>
              <m:t>w</m:t>
            </m:r>
          </m:e>
          <m:sub>
            <m:r>
              <w:rPr>
                <w:rFonts w:ascii="Cambria Math" w:hAnsi="Cambria Math"/>
                <w:szCs w:val="24"/>
              </w:rPr>
              <m:t>ij</m:t>
            </m:r>
          </m:sub>
        </m:sSub>
        <m:r>
          <w:rPr>
            <w:rFonts w:ascii="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ij</m:t>
                </m:r>
              </m:sub>
            </m:sSub>
            <m:r>
              <w:rPr>
                <w:rFonts w:hAnsi="Cambria Math"/>
                <w:szCs w:val="24"/>
              </w:rPr>
              <m:t>*</m:t>
            </m:r>
            <m:r>
              <w:rPr>
                <w:rFonts w:ascii="Cambria Math" w:hAnsi="Cambria Math"/>
                <w:szCs w:val="24"/>
              </w:rPr>
              <m:t>k</m:t>
            </m:r>
            <m:r>
              <w:rPr>
                <w:rFonts w:ascii="Cambria Math"/>
                <w:szCs w:val="24"/>
              </w:rPr>
              <m:t>+</m:t>
            </m:r>
            <m:r>
              <w:rPr>
                <w:rFonts w:ascii="Cambria Math" w:hAnsi="Cambria Math"/>
                <w:szCs w:val="24"/>
              </w:rPr>
              <m:t>b</m:t>
            </m:r>
          </m:e>
        </m:d>
      </m:oMath>
      <w:r w:rsidRPr="00127751">
        <w:rPr>
          <w:szCs w:val="24"/>
        </w:rPr>
        <w:t xml:space="preserve"> имеет такую же дробную часть (обозначим её </w:t>
      </w:r>
      <w:r w:rsidRPr="00127751">
        <w:rPr>
          <w:b/>
          <w:szCs w:val="24"/>
          <w:lang w:val="en-US"/>
        </w:rPr>
        <w:t>q</w:t>
      </w:r>
      <w:r w:rsidRPr="00127751">
        <w:rPr>
          <w:szCs w:val="24"/>
        </w:rPr>
        <w:t xml:space="preserve">), как и число </w:t>
      </w:r>
      <m:oMath>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oMath>
      <w:r w:rsidRPr="00127751">
        <w:rPr>
          <w:szCs w:val="24"/>
        </w:rPr>
        <w:t xml:space="preserve"> до округления. Будем обозначать целую часть чисел через квадратные скобки, дробную – через фигурные. Итак, </w:t>
      </w:r>
      <m:oMath>
        <m:r>
          <w:rPr>
            <w:rFonts w:ascii="Cambria Math" w:hAnsi="Cambria Math"/>
            <w:szCs w:val="24"/>
          </w:rPr>
          <m:t>q</m:t>
        </m:r>
        <m:r>
          <w:rPr>
            <w:rFonts w:ascii="Cambria Math"/>
            <w:szCs w:val="24"/>
          </w:rPr>
          <m:t>=</m:t>
        </m:r>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e>
        </m:d>
        <m:r>
          <w:rPr>
            <w:rFonts w:ascii="Cambria Math"/>
            <w:szCs w:val="24"/>
          </w:rPr>
          <m:t>={</m:t>
        </m:r>
        <m:sSub>
          <m:sSubPr>
            <m:ctrlPr>
              <w:rPr>
                <w:rFonts w:ascii="Cambria Math" w:hAnsi="Cambria Math"/>
                <w:i/>
                <w:szCs w:val="24"/>
              </w:rPr>
            </m:ctrlPr>
          </m:sSubPr>
          <m:e>
            <m:r>
              <w:rPr>
                <w:rFonts w:ascii="Cambria Math" w:hAnsi="Cambria Math"/>
                <w:szCs w:val="24"/>
              </w:rPr>
              <m:t>w</m:t>
            </m:r>
          </m:e>
          <m:sub>
            <m:r>
              <w:rPr>
                <w:rFonts w:ascii="Cambria Math" w:hAnsi="Cambria Math"/>
                <w:szCs w:val="24"/>
              </w:rPr>
              <m:t>ij</m:t>
            </m:r>
          </m:sub>
        </m:sSub>
        <m:r>
          <w:rPr>
            <w:rFonts w:ascii="Cambria Math"/>
            <w:szCs w:val="24"/>
          </w:rPr>
          <m:t>}</m:t>
        </m:r>
      </m:oMath>
      <w:r w:rsidRPr="00127751">
        <w:rPr>
          <w:szCs w:val="24"/>
        </w:rPr>
        <w:t xml:space="preserve">. </w:t>
      </w:r>
    </w:p>
    <w:p w:rsidR="00407DB7" w:rsidRPr="00127751" w:rsidRDefault="00407DB7" w:rsidP="00127751">
      <w:pPr>
        <w:pStyle w:val="StyleJustifiedFirstline05After0ptLinespacing1"/>
        <w:tabs>
          <w:tab w:val="num" w:pos="-14"/>
        </w:tabs>
        <w:ind w:firstLine="709"/>
        <w:rPr>
          <w:szCs w:val="24"/>
        </w:rPr>
      </w:pPr>
      <w:r w:rsidRPr="00127751">
        <w:rPr>
          <w:szCs w:val="24"/>
        </w:rPr>
        <w:t xml:space="preserve">После округления в файл разности записываются округлённые значения </w:t>
      </w:r>
      <m:oMath>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ij</m:t>
            </m:r>
          </m:sub>
          <m:sup>
            <m:r>
              <w:rPr>
                <w:szCs w:val="24"/>
              </w:rPr>
              <m:t>'</m:t>
            </m:r>
          </m:sup>
        </m:sSubSup>
      </m:oMath>
      <w:r w:rsidRPr="00127751">
        <w:rPr>
          <w:szCs w:val="24"/>
        </w:rPr>
        <w:t>. Переходим к восстановлению</w:t>
      </w:r>
      <w:r w:rsidR="00B47A6E">
        <w:rPr>
          <w:szCs w:val="24"/>
        </w:rPr>
        <w:t xml:space="preserve"> (10)</w:t>
      </w:r>
      <w:r w:rsidRPr="00127751">
        <w:rPr>
          <w:szCs w:val="24"/>
        </w:rPr>
        <w:t>:</w:t>
      </w:r>
    </w:p>
    <w:p w:rsidR="00407DB7" w:rsidRPr="00127751" w:rsidRDefault="00407DB7" w:rsidP="00127751">
      <w:pPr>
        <w:pStyle w:val="StyleJustifiedFirstline05After0ptLinespacing1"/>
        <w:tabs>
          <w:tab w:val="num" w:pos="-14"/>
        </w:tabs>
        <w:ind w:firstLine="709"/>
        <w:rPr>
          <w:szCs w:val="24"/>
        </w:rPr>
      </w:pPr>
    </w:p>
    <w:p w:rsidR="00407DB7" w:rsidRPr="00B47A6E" w:rsidRDefault="004C0A43" w:rsidP="00B47A6E">
      <w:pPr>
        <w:pStyle w:val="StyleJustifiedFirstline05After0ptLinespacing1"/>
        <w:tabs>
          <w:tab w:val="num" w:pos="-14"/>
        </w:tabs>
        <w:ind w:firstLine="0"/>
        <w:jc w:val="right"/>
        <w:rPr>
          <w:szCs w:val="24"/>
        </w:rPr>
      </w:pPr>
      <m:oMath>
        <m:sSubSup>
          <m:sSubSupPr>
            <m:ctrlPr>
              <w:rPr>
                <w:rFonts w:ascii="Cambria Math" w:hAnsi="Cambria Math"/>
                <w:i/>
                <w:szCs w:val="24"/>
              </w:rPr>
            </m:ctrlPr>
          </m:sSubSupPr>
          <m:e>
            <m:r>
              <w:rPr>
                <w:rFonts w:ascii="Cambria Math" w:hAnsi="Cambria Math"/>
                <w:szCs w:val="24"/>
              </w:rPr>
              <m:t>y</m:t>
            </m:r>
          </m:e>
          <m:sub>
            <m:r>
              <w:rPr>
                <w:rFonts w:ascii="Cambria Math" w:hAnsi="Cambria Math"/>
                <w:szCs w:val="24"/>
              </w:rPr>
              <m:t>ij</m:t>
            </m:r>
          </m:sub>
          <m:sup>
            <m:r>
              <w:rPr>
                <w:szCs w:val="24"/>
              </w:rPr>
              <m:t>'</m:t>
            </m:r>
          </m:sup>
        </m:sSubSup>
        <m:r>
          <w:rPr>
            <w:rFonts w:ascii="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ij</m:t>
                </m:r>
              </m:sub>
            </m:sSub>
            <m:r>
              <w:rPr>
                <w:rFonts w:hAnsi="Cambria Math"/>
                <w:szCs w:val="24"/>
              </w:rPr>
              <m:t>*</m:t>
            </m:r>
            <m:r>
              <w:rPr>
                <w:rFonts w:ascii="Cambria Math" w:hAnsi="Cambria Math"/>
                <w:szCs w:val="24"/>
              </w:rPr>
              <m:t>k</m:t>
            </m:r>
            <m:r>
              <w:rPr>
                <w:rFonts w:ascii="Cambria Math"/>
                <w:szCs w:val="24"/>
              </w:rPr>
              <m:t>+</m:t>
            </m:r>
            <m:r>
              <w:rPr>
                <w:rFonts w:ascii="Cambria Math" w:hAnsi="Cambria Math"/>
                <w:szCs w:val="24"/>
              </w:rPr>
              <m:t>b</m:t>
            </m:r>
          </m:e>
        </m:d>
        <m:r>
          <w:rPr>
            <w:szCs w:val="24"/>
          </w:rPr>
          <m:t>-</m:t>
        </m:r>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ij</m:t>
            </m:r>
          </m:sub>
          <m:sup>
            <m:r>
              <w:rPr>
                <w:szCs w:val="24"/>
              </w:rPr>
              <m:t>'</m:t>
            </m:r>
          </m:sup>
        </m:sSubSup>
        <m:r>
          <w:rPr>
            <w:rFonts w:ascii="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r>
              <w:rPr>
                <w:rFonts w:ascii="Cambria Math"/>
                <w:szCs w:val="24"/>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e>
        </m:d>
        <m:r>
          <w:rPr>
            <w:szCs w:val="24"/>
          </w:rPr>
          <m:t>-</m:t>
        </m:r>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ij</m:t>
            </m:r>
          </m:sub>
          <m:sup>
            <m:r>
              <w:rPr>
                <w:szCs w:val="24"/>
              </w:rPr>
              <m:t>'</m:t>
            </m:r>
          </m:sup>
        </m:sSubSup>
        <m:r>
          <w:rPr>
            <w:rFonts w:ascii="Cambria Math"/>
            <w:szCs w:val="24"/>
          </w:rPr>
          <m:t>.</m:t>
        </m:r>
      </m:oMath>
      <w:r w:rsidR="00B47A6E">
        <w:rPr>
          <w:szCs w:val="24"/>
        </w:rPr>
        <w:t xml:space="preserve"> </w:t>
      </w:r>
      <w:r w:rsidR="00B47A6E">
        <w:rPr>
          <w:szCs w:val="24"/>
        </w:rPr>
        <w:tab/>
      </w:r>
      <w:r w:rsidR="00B47A6E">
        <w:rPr>
          <w:szCs w:val="24"/>
        </w:rPr>
        <w:tab/>
      </w:r>
      <w:r w:rsidR="00B47A6E">
        <w:rPr>
          <w:szCs w:val="24"/>
        </w:rPr>
        <w:tab/>
        <w:t>(10)</w:t>
      </w:r>
    </w:p>
    <w:p w:rsidR="00407DB7" w:rsidRPr="00127751" w:rsidRDefault="00407DB7" w:rsidP="00127751">
      <w:pPr>
        <w:pStyle w:val="StyleJustifiedFirstline05After0ptLinespacing1"/>
        <w:tabs>
          <w:tab w:val="num" w:pos="-14"/>
        </w:tabs>
        <w:ind w:firstLine="709"/>
        <w:rPr>
          <w:szCs w:val="24"/>
        </w:rPr>
      </w:pPr>
      <w:r w:rsidRPr="00127751">
        <w:rPr>
          <w:szCs w:val="24"/>
        </w:rPr>
        <w:t xml:space="preserve">Величина </w:t>
      </w:r>
      <m:oMath>
        <m:sSub>
          <m:sSubPr>
            <m:ctrlPr>
              <w:rPr>
                <w:rFonts w:ascii="Cambria Math" w:hAnsi="Cambria Math"/>
                <w:i/>
                <w:szCs w:val="24"/>
              </w:rPr>
            </m:ctrlPr>
          </m:sSubPr>
          <m:e>
            <m:r>
              <w:rPr>
                <w:rFonts w:ascii="Cambria Math" w:hAnsi="Cambria Math"/>
                <w:szCs w:val="24"/>
              </w:rPr>
              <m:t>w</m:t>
            </m:r>
          </m:e>
          <m:sub>
            <m:r>
              <w:rPr>
                <w:rFonts w:ascii="Cambria Math" w:hAnsi="Cambria Math"/>
                <w:szCs w:val="24"/>
              </w:rPr>
              <m:t>ij</m:t>
            </m:r>
          </m:sub>
        </m:sSub>
      </m:oMath>
      <w:r w:rsidRPr="00127751">
        <w:rPr>
          <w:szCs w:val="24"/>
        </w:rPr>
        <w:t xml:space="preserve"> остаётся без изменений, поскольку </w:t>
      </w:r>
      <w:r w:rsidRPr="00127751">
        <w:rPr>
          <w:szCs w:val="24"/>
          <w:lang w:val="en-US"/>
        </w:rPr>
        <w:t>k</w:t>
      </w:r>
      <w:r w:rsidRPr="00127751">
        <w:rPr>
          <w:szCs w:val="24"/>
        </w:rPr>
        <w:t xml:space="preserve"> и </w:t>
      </w:r>
      <w:r w:rsidRPr="00127751">
        <w:rPr>
          <w:szCs w:val="24"/>
          <w:lang w:val="en-US"/>
        </w:rPr>
        <w:t>b</w:t>
      </w:r>
      <w:r w:rsidRPr="00127751">
        <w:rPr>
          <w:szCs w:val="24"/>
        </w:rPr>
        <w:t xml:space="preserve"> были подсчитаны ранее и записаны в формате </w:t>
      </w:r>
      <w:r w:rsidRPr="00127751">
        <w:rPr>
          <w:szCs w:val="24"/>
          <w:lang w:val="en-US"/>
        </w:rPr>
        <w:t>Double</w:t>
      </w:r>
      <w:r w:rsidRPr="00127751">
        <w:rPr>
          <w:szCs w:val="24"/>
        </w:rPr>
        <w:t xml:space="preserve"> (то есть, без потерь), значения </w:t>
      </w:r>
      <w:r w:rsidRPr="00127751">
        <w:rPr>
          <w:szCs w:val="24"/>
          <w:lang w:val="en-US"/>
        </w:rPr>
        <w:t>x</w:t>
      </w:r>
      <w:r w:rsidRPr="00127751">
        <w:rPr>
          <w:szCs w:val="24"/>
        </w:rPr>
        <w:t xml:space="preserve"> целочисленны и потерь не претерпевают.</w:t>
      </w:r>
    </w:p>
    <w:p w:rsidR="00407DB7" w:rsidRPr="00127751" w:rsidRDefault="00407DB7" w:rsidP="00127751">
      <w:pPr>
        <w:pStyle w:val="StyleJustifiedFirstline05After0ptLinespacing1"/>
        <w:tabs>
          <w:tab w:val="num" w:pos="-14"/>
        </w:tabs>
        <w:ind w:firstLine="709"/>
        <w:rPr>
          <w:szCs w:val="24"/>
        </w:rPr>
      </w:pPr>
      <w:r w:rsidRPr="00127751">
        <w:rPr>
          <w:szCs w:val="24"/>
        </w:rPr>
        <w:t xml:space="preserve">Если </w:t>
      </w:r>
      <w:r w:rsidRPr="00127751">
        <w:rPr>
          <w:szCs w:val="24"/>
          <w:lang w:val="en-US"/>
        </w:rPr>
        <w:t>q</w:t>
      </w:r>
      <w:r w:rsidRPr="00127751">
        <w:rPr>
          <w:szCs w:val="24"/>
        </w:rPr>
        <w:t xml:space="preserve"> &lt;= 0.5, то </w:t>
      </w:r>
      <m:oMath>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ij</m:t>
            </m:r>
          </m:sub>
          <m:sup>
            <m:r>
              <w:rPr>
                <w:szCs w:val="24"/>
              </w:rPr>
              <m:t>'</m:t>
            </m:r>
          </m:sup>
        </m:sSubSup>
        <m:r>
          <w:rPr>
            <w:rFonts w:ascii="Cambria Math"/>
            <w:szCs w:val="24"/>
          </w:rPr>
          <m:t>=[</m:t>
        </m:r>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r>
          <w:rPr>
            <w:rFonts w:ascii="Cambria Math"/>
            <w:szCs w:val="24"/>
          </w:rPr>
          <m:t>]</m:t>
        </m:r>
      </m:oMath>
      <w:r w:rsidRPr="00127751">
        <w:rPr>
          <w:szCs w:val="24"/>
        </w:rPr>
        <w:t xml:space="preserve"> и:</w:t>
      </w:r>
      <w:r w:rsidR="00B47A6E">
        <w:rPr>
          <w:szCs w:val="24"/>
        </w:rPr>
        <w:t xml:space="preserve"> (11)</w:t>
      </w:r>
    </w:p>
    <w:p w:rsidR="00407DB7" w:rsidRPr="00127751" w:rsidRDefault="00407DB7" w:rsidP="00127751">
      <w:pPr>
        <w:pStyle w:val="StyleJustifiedFirstline05After0ptLinespacing1"/>
        <w:tabs>
          <w:tab w:val="num" w:pos="-14"/>
        </w:tabs>
        <w:ind w:firstLine="567"/>
        <w:rPr>
          <w:szCs w:val="24"/>
        </w:rPr>
      </w:pPr>
    </w:p>
    <w:p w:rsidR="00407DB7" w:rsidRPr="00B47A6E" w:rsidRDefault="004C0A43" w:rsidP="00B47A6E">
      <w:pPr>
        <w:pStyle w:val="StyleJustifiedFirstline05After0ptLinespacing1"/>
        <w:tabs>
          <w:tab w:val="num" w:pos="-14"/>
        </w:tabs>
        <w:ind w:firstLine="567"/>
        <w:jc w:val="right"/>
        <w:rPr>
          <w:szCs w:val="24"/>
        </w:rPr>
      </w:pPr>
      <m:oMath>
        <m:sSubSup>
          <m:sSubSupPr>
            <m:ctrlPr>
              <w:rPr>
                <w:rFonts w:ascii="Cambria Math" w:hAnsi="Cambria Math"/>
                <w:i/>
                <w:szCs w:val="24"/>
              </w:rPr>
            </m:ctrlPr>
          </m:sSubSupPr>
          <m:e>
            <m:r>
              <w:rPr>
                <w:rFonts w:ascii="Cambria Math" w:hAnsi="Cambria Math"/>
                <w:szCs w:val="24"/>
              </w:rPr>
              <m:t>y</m:t>
            </m:r>
          </m:e>
          <m:sub>
            <m:r>
              <w:rPr>
                <w:rFonts w:ascii="Cambria Math" w:hAnsi="Cambria Math"/>
                <w:szCs w:val="24"/>
              </w:rPr>
              <m:t>ij</m:t>
            </m:r>
          </m:sub>
          <m:sup>
            <m:r>
              <w:rPr>
                <w:szCs w:val="24"/>
              </w:rPr>
              <m:t>'</m:t>
            </m:r>
          </m:sup>
        </m:sSubSup>
        <m:r>
          <w:rPr>
            <w:rFonts w:ascii="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r>
              <w:rPr>
                <w:rFonts w:ascii="Cambria Math"/>
                <w:szCs w:val="24"/>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e>
        </m:d>
        <m:r>
          <w:rPr>
            <w:szCs w:val="24"/>
          </w:rPr>
          <m:t>-</m:t>
        </m:r>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ij</m:t>
            </m:r>
          </m:sub>
          <m:sup>
            <m:r>
              <w:rPr>
                <w:szCs w:val="24"/>
              </w:rPr>
              <m:t>'</m:t>
            </m:r>
          </m:sup>
        </m:sSubSup>
        <m:r>
          <w:rPr>
            <w:rFonts w:ascii="Cambria Math"/>
            <w:szCs w:val="24"/>
          </w:rPr>
          <m:t>=</m:t>
        </m:r>
        <m:r>
          <w:rPr>
            <w:rFonts w:ascii="Cambria Math" w:hAnsi="Cambria Math"/>
            <w:szCs w:val="24"/>
          </w:rPr>
          <m:t>q</m:t>
        </m:r>
        <m:r>
          <w:rPr>
            <w:rFonts w:ascii="Cambria Math"/>
            <w:szCs w:val="24"/>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oMath>
      <w:r w:rsidR="00B47A6E">
        <w:rPr>
          <w:i/>
          <w:szCs w:val="24"/>
        </w:rPr>
        <w:tab/>
      </w:r>
      <w:r w:rsidR="00B47A6E">
        <w:rPr>
          <w:i/>
          <w:szCs w:val="24"/>
        </w:rPr>
        <w:tab/>
      </w:r>
      <w:r w:rsidR="00B47A6E">
        <w:rPr>
          <w:i/>
          <w:szCs w:val="24"/>
        </w:rPr>
        <w:tab/>
      </w:r>
      <w:r w:rsidR="00B47A6E">
        <w:rPr>
          <w:i/>
          <w:szCs w:val="24"/>
        </w:rPr>
        <w:tab/>
        <w:t xml:space="preserve"> </w:t>
      </w:r>
      <w:r w:rsidR="00B47A6E" w:rsidRPr="00B47A6E">
        <w:rPr>
          <w:szCs w:val="24"/>
        </w:rPr>
        <w:t>(11)</w:t>
      </w:r>
    </w:p>
    <w:p w:rsidR="00407DB7" w:rsidRPr="00127751" w:rsidRDefault="00407DB7" w:rsidP="00127751">
      <w:pPr>
        <w:pStyle w:val="StyleJustifiedFirstline05After0ptLinespacing1"/>
        <w:tabs>
          <w:tab w:val="num" w:pos="-14"/>
        </w:tabs>
        <w:ind w:firstLine="567"/>
        <w:rPr>
          <w:szCs w:val="24"/>
        </w:rPr>
      </w:pPr>
    </w:p>
    <w:p w:rsidR="00407DB7" w:rsidRPr="00127751" w:rsidRDefault="00407DB7" w:rsidP="00127751">
      <w:pPr>
        <w:pStyle w:val="StyleJustifiedFirstline05After0ptLinespacing1"/>
        <w:tabs>
          <w:tab w:val="num" w:pos="-14"/>
        </w:tabs>
        <w:ind w:firstLine="709"/>
        <w:rPr>
          <w:szCs w:val="24"/>
        </w:rPr>
      </w:pPr>
      <w:r w:rsidRPr="00127751">
        <w:rPr>
          <w:szCs w:val="24"/>
        </w:rPr>
        <w:t xml:space="preserve">Значит, округлив </w:t>
      </w:r>
      <m:oMath>
        <m:sSubSup>
          <m:sSubSupPr>
            <m:ctrlPr>
              <w:rPr>
                <w:rFonts w:ascii="Cambria Math" w:hAnsi="Cambria Math"/>
                <w:i/>
                <w:szCs w:val="24"/>
              </w:rPr>
            </m:ctrlPr>
          </m:sSubSupPr>
          <m:e>
            <m:r>
              <w:rPr>
                <w:rFonts w:ascii="Cambria Math" w:hAnsi="Cambria Math"/>
                <w:szCs w:val="24"/>
              </w:rPr>
              <m:t>y</m:t>
            </m:r>
          </m:e>
          <m:sub>
            <m:r>
              <w:rPr>
                <w:rFonts w:ascii="Cambria Math" w:hAnsi="Cambria Math"/>
                <w:szCs w:val="24"/>
              </w:rPr>
              <m:t>ij</m:t>
            </m:r>
          </m:sub>
          <m:sup>
            <m:r>
              <w:rPr>
                <w:szCs w:val="24"/>
              </w:rPr>
              <m:t>'</m:t>
            </m:r>
          </m:sup>
        </m:sSubSup>
      </m:oMath>
      <w:r w:rsidRPr="00127751">
        <w:rPr>
          <w:szCs w:val="24"/>
        </w:rPr>
        <w:t xml:space="preserve">, получим исходное значение </w:t>
      </w:r>
      <m:oMath>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oMath>
      <w:r w:rsidRPr="00127751">
        <w:rPr>
          <w:szCs w:val="24"/>
        </w:rPr>
        <w:t>.</w:t>
      </w:r>
    </w:p>
    <w:p w:rsidR="00407DB7" w:rsidRPr="00127751" w:rsidRDefault="00407DB7" w:rsidP="00127751">
      <w:pPr>
        <w:pStyle w:val="StyleJustifiedFirstline05After0ptLinespacing1"/>
        <w:tabs>
          <w:tab w:val="num" w:pos="-14"/>
        </w:tabs>
        <w:ind w:firstLine="709"/>
        <w:rPr>
          <w:szCs w:val="24"/>
        </w:rPr>
      </w:pPr>
      <w:r w:rsidRPr="00127751">
        <w:rPr>
          <w:szCs w:val="24"/>
        </w:rPr>
        <w:t xml:space="preserve">Если же </w:t>
      </w:r>
      <w:r w:rsidRPr="00127751">
        <w:rPr>
          <w:szCs w:val="24"/>
          <w:lang w:val="en-US"/>
        </w:rPr>
        <w:t>q</w:t>
      </w:r>
      <w:r w:rsidRPr="00127751">
        <w:rPr>
          <w:szCs w:val="24"/>
        </w:rPr>
        <w:t xml:space="preserve"> &gt; 0.5, то </w:t>
      </w:r>
      <m:oMath>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ij</m:t>
            </m:r>
          </m:sub>
          <m:sup>
            <m:r>
              <w:rPr>
                <w:szCs w:val="24"/>
              </w:rPr>
              <m:t>'</m:t>
            </m:r>
          </m:sup>
        </m:sSubSup>
        <m:r>
          <w:rPr>
            <w:rFonts w:ascii="Cambria Math"/>
            <w:szCs w:val="24"/>
          </w:rPr>
          <m:t>=</m:t>
        </m:r>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e>
        </m:d>
        <m:r>
          <w:rPr>
            <w:rFonts w:ascii="Cambria Math"/>
            <w:szCs w:val="24"/>
          </w:rPr>
          <m:t>+1</m:t>
        </m:r>
      </m:oMath>
      <w:r w:rsidRPr="00127751">
        <w:rPr>
          <w:szCs w:val="24"/>
        </w:rPr>
        <w:t>, и</w:t>
      </w:r>
      <w:r w:rsidR="00B47A6E">
        <w:rPr>
          <w:szCs w:val="24"/>
        </w:rPr>
        <w:t xml:space="preserve"> (12):</w:t>
      </w:r>
    </w:p>
    <w:p w:rsidR="00407DB7" w:rsidRPr="00127751" w:rsidRDefault="00407DB7" w:rsidP="00127751">
      <w:pPr>
        <w:pStyle w:val="StyleJustifiedFirstline05After0ptLinespacing1"/>
        <w:tabs>
          <w:tab w:val="num" w:pos="-14"/>
        </w:tabs>
        <w:ind w:firstLine="709"/>
        <w:rPr>
          <w:szCs w:val="24"/>
        </w:rPr>
      </w:pPr>
    </w:p>
    <w:p w:rsidR="00407DB7" w:rsidRPr="00B47A6E" w:rsidRDefault="004C0A43" w:rsidP="00B47A6E">
      <w:pPr>
        <w:pStyle w:val="StyleJustifiedFirstline05After0ptLinespacing1"/>
        <w:tabs>
          <w:tab w:val="num" w:pos="-14"/>
        </w:tabs>
        <w:ind w:firstLine="0"/>
        <w:jc w:val="right"/>
        <w:rPr>
          <w:szCs w:val="24"/>
        </w:rPr>
      </w:pPr>
      <m:oMath>
        <m:sSubSup>
          <m:sSubSupPr>
            <m:ctrlPr>
              <w:rPr>
                <w:rFonts w:ascii="Cambria Math" w:hAnsi="Cambria Math"/>
                <w:i/>
                <w:szCs w:val="24"/>
              </w:rPr>
            </m:ctrlPr>
          </m:sSubSupPr>
          <m:e>
            <m:r>
              <w:rPr>
                <w:rFonts w:ascii="Cambria Math" w:hAnsi="Cambria Math"/>
                <w:szCs w:val="24"/>
              </w:rPr>
              <m:t>y</m:t>
            </m:r>
          </m:e>
          <m:sub>
            <m:r>
              <w:rPr>
                <w:rFonts w:ascii="Cambria Math" w:hAnsi="Cambria Math"/>
                <w:szCs w:val="24"/>
              </w:rPr>
              <m:t>ij</m:t>
            </m:r>
          </m:sub>
          <m:sup>
            <m:r>
              <w:rPr>
                <w:szCs w:val="24"/>
              </w:rPr>
              <m:t>'</m:t>
            </m:r>
          </m:sup>
        </m:sSubSup>
        <m:r>
          <w:rPr>
            <w:rFonts w:ascii="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r>
              <w:rPr>
                <w:rFonts w:ascii="Cambria Math"/>
                <w:szCs w:val="24"/>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e>
        </m:d>
        <m:r>
          <w:rPr>
            <w:szCs w:val="24"/>
          </w:rPr>
          <m:t>-</m:t>
        </m:r>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ij</m:t>
            </m:r>
          </m:sub>
          <m:sup>
            <m:r>
              <w:rPr>
                <w:szCs w:val="24"/>
              </w:rPr>
              <m:t>'</m:t>
            </m:r>
          </m:sup>
        </m:sSubSup>
        <m:r>
          <w:rPr>
            <w:rFonts w:ascii="Cambria Math"/>
            <w:szCs w:val="24"/>
          </w:rPr>
          <m:t>=</m:t>
        </m:r>
        <m:r>
          <w:rPr>
            <w:rFonts w:ascii="Cambria Math" w:hAnsi="Cambria Math"/>
            <w:szCs w:val="24"/>
          </w:rPr>
          <m:t>q</m:t>
        </m:r>
        <m:r>
          <w:rPr>
            <w:rFonts w:ascii="Cambria Math"/>
            <w:szCs w:val="24"/>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r>
          <w:rPr>
            <w:szCs w:val="24"/>
          </w:rPr>
          <m:t>-</m:t>
        </m:r>
        <m:r>
          <w:rPr>
            <w:rFonts w:ascii="Cambria Math"/>
            <w:szCs w:val="24"/>
          </w:rPr>
          <m:t>1=</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r>
          <w:rPr>
            <w:szCs w:val="24"/>
          </w:rPr>
          <m:t>-</m:t>
        </m:r>
        <m:r>
          <w:rPr>
            <w:rFonts w:ascii="Cambria Math"/>
            <w:szCs w:val="24"/>
          </w:rPr>
          <m:t>(1</m:t>
        </m:r>
        <m:r>
          <w:rPr>
            <w:szCs w:val="24"/>
          </w:rPr>
          <m:t>-</m:t>
        </m:r>
        <m:r>
          <w:rPr>
            <w:rFonts w:ascii="Cambria Math" w:hAnsi="Cambria Math"/>
            <w:szCs w:val="24"/>
          </w:rPr>
          <m:t>q</m:t>
        </m:r>
        <m:r>
          <w:rPr>
            <w:rFonts w:ascii="Cambria Math"/>
            <w:szCs w:val="24"/>
          </w:rPr>
          <m:t>)</m:t>
        </m:r>
      </m:oMath>
      <w:r w:rsidR="00B47A6E">
        <w:rPr>
          <w:i/>
          <w:szCs w:val="24"/>
        </w:rPr>
        <w:tab/>
      </w:r>
      <w:r w:rsidR="00B47A6E">
        <w:rPr>
          <w:i/>
          <w:szCs w:val="24"/>
        </w:rPr>
        <w:tab/>
        <w:t xml:space="preserve"> </w:t>
      </w:r>
      <w:r w:rsidR="00B47A6E" w:rsidRPr="00B47A6E">
        <w:rPr>
          <w:szCs w:val="24"/>
        </w:rPr>
        <w:t>(12)</w:t>
      </w:r>
    </w:p>
    <w:p w:rsidR="00407DB7" w:rsidRPr="00127751" w:rsidRDefault="00407DB7" w:rsidP="00127751">
      <w:pPr>
        <w:pStyle w:val="StyleJustifiedFirstline05After0ptLinespacing1"/>
        <w:tabs>
          <w:tab w:val="num" w:pos="-14"/>
        </w:tabs>
        <w:ind w:firstLine="709"/>
        <w:rPr>
          <w:szCs w:val="24"/>
        </w:rPr>
      </w:pPr>
    </w:p>
    <w:p w:rsidR="00407DB7" w:rsidRPr="00127751" w:rsidRDefault="00407DB7" w:rsidP="00127751">
      <w:pPr>
        <w:pStyle w:val="StyleJustifiedFirstline05After0ptLinespacing1"/>
        <w:tabs>
          <w:tab w:val="num" w:pos="-14"/>
        </w:tabs>
        <w:ind w:firstLine="709"/>
        <w:rPr>
          <w:szCs w:val="24"/>
        </w:rPr>
      </w:pPr>
      <w:r w:rsidRPr="00127751">
        <w:rPr>
          <w:szCs w:val="24"/>
        </w:rPr>
        <w:t xml:space="preserve">Величина (1 - </w:t>
      </w:r>
      <w:r w:rsidRPr="00127751">
        <w:rPr>
          <w:szCs w:val="24"/>
          <w:lang w:val="en-US"/>
        </w:rPr>
        <w:t>q</w:t>
      </w:r>
      <w:r w:rsidRPr="00127751">
        <w:rPr>
          <w:szCs w:val="24"/>
        </w:rPr>
        <w:t xml:space="preserve">) &lt;= 0.5, а </w:t>
      </w:r>
      <m:oMath>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oMath>
      <w:r w:rsidRPr="00127751">
        <w:rPr>
          <w:szCs w:val="24"/>
        </w:rPr>
        <w:t xml:space="preserve"> - целое. Это так же означает: округлив </w:t>
      </w:r>
      <m:oMath>
        <m:sSubSup>
          <m:sSubSupPr>
            <m:ctrlPr>
              <w:rPr>
                <w:rFonts w:ascii="Cambria Math" w:hAnsi="Cambria Math"/>
                <w:i/>
                <w:szCs w:val="24"/>
              </w:rPr>
            </m:ctrlPr>
          </m:sSubSupPr>
          <m:e>
            <m:r>
              <w:rPr>
                <w:rFonts w:ascii="Cambria Math" w:hAnsi="Cambria Math"/>
                <w:szCs w:val="24"/>
              </w:rPr>
              <m:t>y</m:t>
            </m:r>
          </m:e>
          <m:sub>
            <m:r>
              <w:rPr>
                <w:rFonts w:ascii="Cambria Math" w:hAnsi="Cambria Math"/>
                <w:szCs w:val="24"/>
              </w:rPr>
              <m:t>ij</m:t>
            </m:r>
          </m:sub>
          <m:sup>
            <m:r>
              <w:rPr>
                <w:szCs w:val="24"/>
              </w:rPr>
              <m:t>'</m:t>
            </m:r>
          </m:sup>
        </m:sSubSup>
      </m:oMath>
      <w:r w:rsidRPr="00127751">
        <w:rPr>
          <w:szCs w:val="24"/>
        </w:rPr>
        <w:t xml:space="preserve">, получим исходное значение </w:t>
      </w:r>
      <m:oMath>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oMath>
      <w:r w:rsidRPr="00127751">
        <w:rPr>
          <w:szCs w:val="24"/>
        </w:rPr>
        <w:t>.</w:t>
      </w:r>
    </w:p>
    <w:p w:rsidR="00407DB7" w:rsidRPr="00127751" w:rsidRDefault="00407DB7" w:rsidP="00127751">
      <w:pPr>
        <w:pStyle w:val="StyleJustifiedFirstline05After0ptLinespacing1"/>
        <w:tabs>
          <w:tab w:val="num" w:pos="-14"/>
        </w:tabs>
        <w:ind w:firstLine="709"/>
        <w:rPr>
          <w:szCs w:val="24"/>
        </w:rPr>
      </w:pPr>
      <w:r w:rsidRPr="00127751">
        <w:rPr>
          <w:szCs w:val="24"/>
        </w:rPr>
        <w:t>Таким образом, регрессивное</w:t>
      </w:r>
      <w:bookmarkStart w:id="0" w:name="_GoBack"/>
      <w:bookmarkEnd w:id="0"/>
      <w:r w:rsidRPr="00127751">
        <w:rPr>
          <w:szCs w:val="24"/>
        </w:rPr>
        <w:t xml:space="preserve"> преобразование не несёт потерь.</w:t>
      </w:r>
    </w:p>
    <w:p w:rsidR="00407DB7" w:rsidRPr="00127751" w:rsidRDefault="00407DB7" w:rsidP="00127751">
      <w:pPr>
        <w:tabs>
          <w:tab w:val="num" w:pos="-14"/>
        </w:tabs>
        <w:spacing w:after="0" w:line="360" w:lineRule="auto"/>
        <w:ind w:firstLine="709"/>
        <w:jc w:val="both"/>
        <w:rPr>
          <w:rFonts w:ascii="Times New Roman" w:hAnsi="Times New Roman" w:cs="Times New Roman"/>
          <w:sz w:val="24"/>
          <w:szCs w:val="24"/>
          <w:lang w:bidi="en-US"/>
        </w:rPr>
      </w:pPr>
      <w:r w:rsidRPr="00127751">
        <w:rPr>
          <w:rFonts w:ascii="Times New Roman" w:hAnsi="Times New Roman" w:cs="Times New Roman"/>
          <w:sz w:val="24"/>
          <w:szCs w:val="24"/>
          <w:lang w:bidi="en-US"/>
        </w:rPr>
        <w:t>Для обратного декодирования гиперспектральных АИ выполним следующие действия:</w:t>
      </w:r>
    </w:p>
    <w:p w:rsidR="00407DB7" w:rsidRPr="00127751" w:rsidRDefault="00407DB7" w:rsidP="00127751">
      <w:pPr>
        <w:tabs>
          <w:tab w:val="num" w:pos="-14"/>
        </w:tabs>
        <w:spacing w:after="0" w:line="360" w:lineRule="auto"/>
        <w:ind w:firstLine="709"/>
        <w:jc w:val="both"/>
        <w:rPr>
          <w:rFonts w:ascii="Times New Roman" w:hAnsi="Times New Roman" w:cs="Times New Roman"/>
          <w:sz w:val="24"/>
          <w:szCs w:val="24"/>
          <w:lang w:bidi="en-US"/>
        </w:rPr>
      </w:pPr>
      <w:r w:rsidRPr="00127751">
        <w:rPr>
          <w:rFonts w:ascii="Times New Roman" w:hAnsi="Times New Roman" w:cs="Times New Roman"/>
          <w:i/>
          <w:sz w:val="24"/>
          <w:szCs w:val="24"/>
          <w:lang w:bidi="en-US"/>
        </w:rPr>
        <w:t>Шаг 1.</w:t>
      </w:r>
      <w:r w:rsidRPr="00127751">
        <w:rPr>
          <w:rFonts w:ascii="Times New Roman" w:hAnsi="Times New Roman" w:cs="Times New Roman"/>
          <w:sz w:val="24"/>
          <w:szCs w:val="24"/>
          <w:lang w:bidi="en-US"/>
        </w:rPr>
        <w:t xml:space="preserve"> Декодирование массивов разностей алгоритмом Хаффмана.</w:t>
      </w:r>
    </w:p>
    <w:p w:rsidR="00407DB7" w:rsidRPr="00127751" w:rsidRDefault="00407DB7" w:rsidP="00127751">
      <w:pPr>
        <w:tabs>
          <w:tab w:val="num" w:pos="-14"/>
        </w:tabs>
        <w:spacing w:after="0" w:line="360" w:lineRule="auto"/>
        <w:ind w:firstLine="709"/>
        <w:jc w:val="both"/>
        <w:rPr>
          <w:rFonts w:ascii="Times New Roman" w:hAnsi="Times New Roman" w:cs="Times New Roman"/>
          <w:sz w:val="24"/>
          <w:szCs w:val="24"/>
          <w:lang w:bidi="en-US"/>
        </w:rPr>
      </w:pPr>
      <w:r w:rsidRPr="00127751">
        <w:rPr>
          <w:rFonts w:ascii="Times New Roman" w:hAnsi="Times New Roman" w:cs="Times New Roman"/>
          <w:i/>
          <w:sz w:val="24"/>
          <w:szCs w:val="24"/>
          <w:lang w:bidi="en-US"/>
        </w:rPr>
        <w:lastRenderedPageBreak/>
        <w:t>Шаг 2.</w:t>
      </w:r>
      <w:r w:rsidRPr="00127751">
        <w:rPr>
          <w:rFonts w:ascii="Times New Roman" w:hAnsi="Times New Roman" w:cs="Times New Roman"/>
          <w:sz w:val="24"/>
          <w:szCs w:val="24"/>
          <w:lang w:bidi="en-US"/>
        </w:rPr>
        <w:t xml:space="preserve"> Формирование массивов регрессионного преобразования путем нахождения сумм между порождающим каналом и его среднего значения.</w:t>
      </w:r>
    </w:p>
    <w:p w:rsidR="00407DB7" w:rsidRPr="00127751" w:rsidRDefault="00407DB7" w:rsidP="00127751">
      <w:pPr>
        <w:tabs>
          <w:tab w:val="num" w:pos="-14"/>
        </w:tabs>
        <w:spacing w:after="0" w:line="360" w:lineRule="auto"/>
        <w:ind w:firstLine="709"/>
        <w:jc w:val="both"/>
        <w:rPr>
          <w:rFonts w:ascii="Times New Roman" w:hAnsi="Times New Roman" w:cs="Times New Roman"/>
          <w:sz w:val="24"/>
          <w:szCs w:val="24"/>
          <w:lang w:bidi="en-US"/>
        </w:rPr>
      </w:pPr>
      <w:r w:rsidRPr="00127751">
        <w:rPr>
          <w:rFonts w:ascii="Times New Roman" w:hAnsi="Times New Roman" w:cs="Times New Roman"/>
          <w:i/>
          <w:sz w:val="24"/>
          <w:szCs w:val="24"/>
          <w:lang w:bidi="en-US"/>
        </w:rPr>
        <w:t>Шаг 3.</w:t>
      </w:r>
      <w:r w:rsidRPr="00127751">
        <w:rPr>
          <w:rFonts w:ascii="Times New Roman" w:hAnsi="Times New Roman" w:cs="Times New Roman"/>
          <w:sz w:val="24"/>
          <w:szCs w:val="24"/>
          <w:lang w:bidi="en-US"/>
        </w:rPr>
        <w:t xml:space="preserve"> Формирование исходных массивов на основе имеющихся коэффициентов УЛР и получение исходных данных гиперспектральных АИ.</w:t>
      </w:r>
    </w:p>
    <w:p w:rsidR="001175BF" w:rsidRPr="00127751" w:rsidRDefault="00407DB7" w:rsidP="00127751">
      <w:pPr>
        <w:widowControl w:val="0"/>
        <w:tabs>
          <w:tab w:val="left" w:pos="1134"/>
        </w:tabs>
        <w:suppressAutoHyphens/>
        <w:spacing w:after="0" w:line="360" w:lineRule="auto"/>
        <w:ind w:firstLine="709"/>
        <w:contextualSpacing/>
        <w:jc w:val="both"/>
        <w:rPr>
          <w:rFonts w:ascii="Times New Roman" w:hAnsi="Times New Roman" w:cs="Times New Roman"/>
          <w:sz w:val="24"/>
          <w:szCs w:val="24"/>
        </w:rPr>
      </w:pPr>
      <w:r w:rsidRPr="00127751">
        <w:rPr>
          <w:rFonts w:ascii="Times New Roman" w:eastAsia="Arial Unicode MS" w:hAnsi="Times New Roman" w:cs="Times New Roman"/>
          <w:sz w:val="24"/>
          <w:szCs w:val="24"/>
          <w:lang w:bidi="en-US"/>
        </w:rPr>
        <w:t>В конечном результате в</w:t>
      </w:r>
      <w:r w:rsidR="001175BF" w:rsidRPr="00127751">
        <w:rPr>
          <w:rFonts w:ascii="Times New Roman" w:eastAsia="Arial Unicode MS" w:hAnsi="Times New Roman" w:cs="Times New Roman"/>
          <w:sz w:val="24"/>
          <w:szCs w:val="24"/>
          <w:lang w:bidi="en-US"/>
        </w:rPr>
        <w:t xml:space="preserve">ыбраны методы и алгоритмы сжатия для разработки способов определения фитосанитарного контроля заболеваний зерновых культур. </w:t>
      </w:r>
      <w:r w:rsidR="001175BF" w:rsidRPr="00127751">
        <w:rPr>
          <w:rFonts w:ascii="Times New Roman" w:hAnsi="Times New Roman" w:cs="Times New Roman"/>
          <w:sz w:val="24"/>
          <w:szCs w:val="24"/>
        </w:rPr>
        <w:t>На основании вышеизложенных  результатов эксперимента сжатия на основе ортогональных и вейвлет-преобразований гиперспектральных АИ с потерями  можно сделать вывод о том, что разработанное математическое и программное обеспечение сжатия, в некоторой степени занимает лидирующие позиции по степени сжатия и качеству восстановленных изображений в зависимости от выбранной подготовительной обработки, значительно демонстрирует и превосходит аналоги на всех тестовых наборах.</w:t>
      </w:r>
    </w:p>
    <w:p w:rsidR="001175BF" w:rsidRPr="00127751" w:rsidRDefault="001175BF" w:rsidP="00127751">
      <w:pPr>
        <w:tabs>
          <w:tab w:val="left" w:pos="0"/>
          <w:tab w:val="left" w:pos="709"/>
        </w:tabs>
        <w:spacing w:after="0" w:line="360" w:lineRule="auto"/>
        <w:ind w:firstLine="709"/>
        <w:rPr>
          <w:rFonts w:ascii="Times New Roman" w:hAnsi="Times New Roman" w:cs="Times New Roman"/>
          <w:sz w:val="24"/>
          <w:szCs w:val="24"/>
        </w:rPr>
      </w:pPr>
      <w:r w:rsidRPr="00127751">
        <w:rPr>
          <w:rFonts w:ascii="Times New Roman" w:hAnsi="Times New Roman" w:cs="Times New Roman"/>
          <w:sz w:val="24"/>
          <w:szCs w:val="24"/>
        </w:rPr>
        <w:t>На основе проведенных исследований сделаны следующие выводы:</w:t>
      </w:r>
    </w:p>
    <w:p w:rsidR="001175BF" w:rsidRPr="00127751" w:rsidRDefault="001175BF" w:rsidP="00127751">
      <w:pPr>
        <w:pStyle w:val="ad"/>
        <w:numPr>
          <w:ilvl w:val="0"/>
          <w:numId w:val="3"/>
        </w:numPr>
        <w:tabs>
          <w:tab w:val="left" w:pos="0"/>
          <w:tab w:val="left" w:pos="467"/>
          <w:tab w:val="left" w:pos="709"/>
          <w:tab w:val="left" w:pos="1134"/>
        </w:tabs>
        <w:spacing w:after="0" w:line="360" w:lineRule="auto"/>
        <w:ind w:left="0" w:firstLine="709"/>
        <w:jc w:val="both"/>
        <w:rPr>
          <w:rFonts w:ascii="Times New Roman" w:hAnsi="Times New Roman"/>
          <w:bCs/>
          <w:sz w:val="24"/>
          <w:szCs w:val="24"/>
        </w:rPr>
      </w:pPr>
      <w:r w:rsidRPr="00127751">
        <w:rPr>
          <w:rFonts w:ascii="Times New Roman" w:hAnsi="Times New Roman"/>
          <w:sz w:val="24"/>
          <w:szCs w:val="24"/>
        </w:rPr>
        <w:t xml:space="preserve">разработка </w:t>
      </w:r>
      <w:r w:rsidR="00407DB7" w:rsidRPr="00127751">
        <w:rPr>
          <w:rFonts w:ascii="Times New Roman" w:hAnsi="Times New Roman"/>
          <w:sz w:val="24"/>
          <w:szCs w:val="24"/>
        </w:rPr>
        <w:t>алгоритмов  на основе дискретно-разностных</w:t>
      </w:r>
      <w:r w:rsidRPr="00127751">
        <w:rPr>
          <w:rFonts w:ascii="Times New Roman" w:hAnsi="Times New Roman"/>
          <w:sz w:val="24"/>
          <w:szCs w:val="24"/>
        </w:rPr>
        <w:t xml:space="preserve"> преобразований позволяет повысить степень сжатия до (</w:t>
      </w:r>
      <w:r w:rsidRPr="00127751">
        <w:rPr>
          <w:rFonts w:ascii="Times New Roman" w:hAnsi="Times New Roman"/>
          <w:i/>
          <w:sz w:val="24"/>
          <w:szCs w:val="24"/>
        </w:rPr>
        <w:t>R</w:t>
      </w:r>
      <w:r w:rsidRPr="00127751">
        <w:rPr>
          <w:rFonts w:ascii="Times New Roman" w:hAnsi="Times New Roman"/>
          <w:sz w:val="24"/>
          <w:szCs w:val="24"/>
        </w:rPr>
        <w:t>=12);</w:t>
      </w:r>
    </w:p>
    <w:p w:rsidR="001175BF" w:rsidRPr="00127751" w:rsidRDefault="001175BF" w:rsidP="00127751">
      <w:pPr>
        <w:pStyle w:val="ad"/>
        <w:numPr>
          <w:ilvl w:val="0"/>
          <w:numId w:val="3"/>
        </w:numPr>
        <w:tabs>
          <w:tab w:val="left" w:pos="0"/>
          <w:tab w:val="left" w:pos="142"/>
          <w:tab w:val="left" w:pos="467"/>
          <w:tab w:val="left" w:pos="567"/>
          <w:tab w:val="left" w:pos="709"/>
          <w:tab w:val="left" w:pos="1134"/>
        </w:tabs>
        <w:spacing w:after="0" w:line="360" w:lineRule="auto"/>
        <w:ind w:left="0" w:firstLine="709"/>
        <w:jc w:val="both"/>
        <w:rPr>
          <w:rFonts w:ascii="Times New Roman" w:hAnsi="Times New Roman"/>
          <w:sz w:val="24"/>
          <w:szCs w:val="24"/>
          <w:lang w:val="kk-KZ"/>
        </w:rPr>
      </w:pPr>
      <w:r w:rsidRPr="00127751">
        <w:rPr>
          <w:rFonts w:ascii="Times New Roman" w:hAnsi="Times New Roman"/>
          <w:sz w:val="24"/>
          <w:szCs w:val="24"/>
        </w:rPr>
        <w:t xml:space="preserve">  предлагаемый подход с потерями определяется в адаптивных преобразованиях, основанных на преобразовании Уолша-Адамара, дискретно-косинусного преобразования и  сгенерированной таблицы квантования и </w:t>
      </w:r>
      <w:r w:rsidRPr="00127751">
        <w:rPr>
          <w:rFonts w:ascii="Times New Roman" w:hAnsi="Times New Roman"/>
          <w:sz w:val="24"/>
          <w:szCs w:val="24"/>
          <w:lang w:val="kk-KZ"/>
        </w:rPr>
        <w:t xml:space="preserve">последующего адаптивного </w:t>
      </w:r>
      <w:r w:rsidRPr="00127751">
        <w:rPr>
          <w:rFonts w:ascii="Times New Roman" w:hAnsi="Times New Roman"/>
          <w:sz w:val="24"/>
          <w:szCs w:val="24"/>
        </w:rPr>
        <w:t>кодирования;</w:t>
      </w:r>
    </w:p>
    <w:p w:rsidR="001175BF" w:rsidRPr="00127751" w:rsidRDefault="001175BF" w:rsidP="00127751">
      <w:pPr>
        <w:pStyle w:val="ad"/>
        <w:numPr>
          <w:ilvl w:val="0"/>
          <w:numId w:val="3"/>
        </w:numPr>
        <w:tabs>
          <w:tab w:val="left" w:pos="0"/>
          <w:tab w:val="left" w:pos="142"/>
          <w:tab w:val="left" w:pos="467"/>
          <w:tab w:val="left" w:pos="567"/>
          <w:tab w:val="left" w:pos="709"/>
          <w:tab w:val="left" w:pos="1134"/>
        </w:tabs>
        <w:spacing w:after="0" w:line="360" w:lineRule="auto"/>
        <w:ind w:left="0" w:firstLine="709"/>
        <w:jc w:val="both"/>
        <w:rPr>
          <w:rFonts w:ascii="Times New Roman" w:hAnsi="Times New Roman"/>
          <w:sz w:val="24"/>
          <w:szCs w:val="24"/>
          <w:lang w:val="kk-KZ"/>
        </w:rPr>
      </w:pPr>
      <w:r w:rsidRPr="00127751">
        <w:rPr>
          <w:rFonts w:ascii="Times New Roman" w:hAnsi="Times New Roman"/>
          <w:bCs/>
          <w:sz w:val="24"/>
          <w:szCs w:val="24"/>
        </w:rPr>
        <w:t xml:space="preserve"> полученные результаты сравнения </w:t>
      </w:r>
      <w:r w:rsidRPr="00127751">
        <w:rPr>
          <w:rFonts w:ascii="Times New Roman" w:hAnsi="Times New Roman"/>
          <w:bCs/>
          <w:sz w:val="24"/>
          <w:szCs w:val="24"/>
          <w:lang w:val="kk-KZ"/>
        </w:rPr>
        <w:t>преобразованных гиперспектральных АИ</w:t>
      </w:r>
      <w:r w:rsidRPr="00127751">
        <w:rPr>
          <w:rFonts w:ascii="Times New Roman" w:hAnsi="Times New Roman"/>
          <w:bCs/>
          <w:sz w:val="24"/>
          <w:szCs w:val="24"/>
        </w:rPr>
        <w:t xml:space="preserve">  </w:t>
      </w:r>
      <w:r w:rsidRPr="00127751">
        <w:rPr>
          <w:rFonts w:ascii="Times New Roman" w:hAnsi="Times New Roman"/>
          <w:sz w:val="24"/>
          <w:szCs w:val="24"/>
        </w:rPr>
        <w:t>с</w:t>
      </w:r>
      <w:r w:rsidRPr="00127751">
        <w:rPr>
          <w:rFonts w:ascii="Times New Roman" w:hAnsi="Times New Roman"/>
          <w:sz w:val="24"/>
          <w:szCs w:val="24"/>
          <w:lang w:val="kk-KZ"/>
        </w:rPr>
        <w:t xml:space="preserve"> помощью полученных коэффициентов позволяют предположить эффективность применения данных исследований с адаптивным кодированием Хаффмана. </w:t>
      </w:r>
    </w:p>
    <w:p w:rsidR="001175BF" w:rsidRPr="00127751" w:rsidRDefault="001175BF" w:rsidP="00D02A6D">
      <w:pPr>
        <w:pStyle w:val="ad"/>
        <w:numPr>
          <w:ilvl w:val="0"/>
          <w:numId w:val="3"/>
        </w:numPr>
        <w:tabs>
          <w:tab w:val="left" w:pos="0"/>
          <w:tab w:val="left" w:pos="142"/>
          <w:tab w:val="left" w:pos="467"/>
          <w:tab w:val="left" w:pos="567"/>
          <w:tab w:val="left" w:pos="709"/>
          <w:tab w:val="left" w:pos="1134"/>
        </w:tabs>
        <w:spacing w:after="0" w:line="360" w:lineRule="auto"/>
        <w:ind w:left="0" w:firstLine="709"/>
        <w:jc w:val="both"/>
        <w:rPr>
          <w:rFonts w:ascii="Times New Roman" w:hAnsi="Times New Roman"/>
          <w:sz w:val="24"/>
          <w:szCs w:val="24"/>
          <w:lang w:val="kk-KZ"/>
        </w:rPr>
      </w:pPr>
      <w:r w:rsidRPr="00127751">
        <w:rPr>
          <w:rFonts w:ascii="Times New Roman" w:hAnsi="Times New Roman"/>
          <w:sz w:val="24"/>
          <w:szCs w:val="24"/>
          <w:lang w:val="kk-KZ"/>
        </w:rPr>
        <w:t xml:space="preserve"> сравнение критериев качества с помощью стандартных метрик качества позволяют отметить, что гипеспектральные АИ восстановлены с высоким качеством и минимальными потерями.</w:t>
      </w:r>
    </w:p>
    <w:p w:rsidR="001175BF" w:rsidRPr="00127751" w:rsidRDefault="001175BF" w:rsidP="00D02A6D">
      <w:pPr>
        <w:spacing w:after="0" w:line="360" w:lineRule="auto"/>
        <w:ind w:firstLine="709"/>
        <w:jc w:val="both"/>
        <w:rPr>
          <w:rFonts w:ascii="Times New Roman" w:hAnsi="Times New Roman" w:cs="Times New Roman"/>
          <w:b/>
          <w:sz w:val="24"/>
          <w:szCs w:val="24"/>
        </w:rPr>
      </w:pPr>
      <w:r w:rsidRPr="00127751">
        <w:rPr>
          <w:rFonts w:ascii="Times New Roman" w:hAnsi="Times New Roman" w:cs="Times New Roman"/>
          <w:b/>
          <w:sz w:val="24"/>
          <w:szCs w:val="24"/>
        </w:rPr>
        <w:t>3.3 Описание результатов экспериментальных исследований</w:t>
      </w:r>
      <w:r w:rsidR="0038382D">
        <w:rPr>
          <w:rFonts w:ascii="Times New Roman" w:hAnsi="Times New Roman" w:cs="Times New Roman"/>
          <w:b/>
          <w:sz w:val="24"/>
          <w:szCs w:val="24"/>
        </w:rPr>
        <w:t xml:space="preserve"> </w:t>
      </w:r>
      <w:r w:rsidR="0038382D" w:rsidRPr="0038382D">
        <w:rPr>
          <w:rFonts w:ascii="Times New Roman" w:hAnsi="Times New Roman" w:cs="Times New Roman"/>
          <w:b/>
          <w:sz w:val="24"/>
          <w:szCs w:val="24"/>
        </w:rPr>
        <w:t>кодирования и декодирования гиперспектральных аэрокосмических изображений без потерь и с потерями</w:t>
      </w:r>
    </w:p>
    <w:p w:rsidR="00A44BE2" w:rsidRPr="00127751" w:rsidRDefault="00A44BE2" w:rsidP="00D02A6D">
      <w:pPr>
        <w:widowControl w:val="0"/>
        <w:tabs>
          <w:tab w:val="left" w:pos="1134"/>
        </w:tabs>
        <w:suppressAutoHyphens/>
        <w:spacing w:after="0" w:line="360" w:lineRule="auto"/>
        <w:ind w:firstLine="709"/>
        <w:contextualSpacing/>
        <w:jc w:val="both"/>
        <w:rPr>
          <w:rFonts w:ascii="Times New Roman" w:hAnsi="Times New Roman" w:cs="Times New Roman"/>
          <w:sz w:val="24"/>
          <w:szCs w:val="24"/>
        </w:rPr>
      </w:pPr>
      <w:bookmarkStart w:id="1" w:name="OLE_LINK4"/>
      <w:r w:rsidRPr="00127751">
        <w:rPr>
          <w:rFonts w:ascii="Times New Roman" w:hAnsi="Times New Roman" w:cs="Times New Roman"/>
          <w:sz w:val="24"/>
          <w:szCs w:val="24"/>
        </w:rPr>
        <w:t xml:space="preserve">На рисунке </w:t>
      </w:r>
      <w:r w:rsidR="00127751" w:rsidRPr="00127751">
        <w:rPr>
          <w:rFonts w:ascii="Times New Roman" w:hAnsi="Times New Roman" w:cs="Times New Roman"/>
          <w:sz w:val="24"/>
          <w:szCs w:val="24"/>
        </w:rPr>
        <w:t>2</w:t>
      </w:r>
      <w:r w:rsidRPr="00127751">
        <w:rPr>
          <w:rFonts w:ascii="Times New Roman" w:hAnsi="Times New Roman" w:cs="Times New Roman"/>
          <w:sz w:val="24"/>
          <w:szCs w:val="24"/>
        </w:rPr>
        <w:t xml:space="preserve"> продемонстрированы спектральные отражения пшеницы больной гельминтоспориозной корневой гнилью. Коэффициент отражения в области инфракрасного излучения значительно меньше, а в диапазоне спектра 520-680 нм отражение больной пшеницы относительно выше. Для инфракрасного канала напротив, отражательная способность ниже. В поглощении в этой области преобладает внутренняя структура листа. Коэффициент отражения, как правило, высокий в этом регионе, связан с рефракционными разрывами между межклеточными воздушными пространствами и клеточными стенками. Однако в ходе патогенеза заболевания эти структуры повреждены болезнью, что приводит к </w:t>
      </w:r>
      <w:r w:rsidRPr="00127751">
        <w:rPr>
          <w:rFonts w:ascii="Times New Roman" w:hAnsi="Times New Roman" w:cs="Times New Roman"/>
          <w:sz w:val="24"/>
          <w:szCs w:val="24"/>
        </w:rPr>
        <w:lastRenderedPageBreak/>
        <w:t>снижению отражательной способности.</w:t>
      </w:r>
    </w:p>
    <w:p w:rsidR="00A44BE2" w:rsidRPr="00EE358A" w:rsidRDefault="00A44BE2" w:rsidP="00E66A86">
      <w:pPr>
        <w:widowControl w:val="0"/>
        <w:tabs>
          <w:tab w:val="left" w:pos="1134"/>
        </w:tabs>
        <w:suppressAutoHyphens/>
        <w:spacing w:after="0" w:line="240" w:lineRule="auto"/>
        <w:ind w:firstLine="709"/>
        <w:contextualSpacing/>
        <w:jc w:val="both"/>
        <w:rPr>
          <w:rFonts w:ascii="Times New Roman" w:hAnsi="Times New Roman" w:cs="Times New Roman"/>
          <w:sz w:val="28"/>
          <w:szCs w:val="28"/>
        </w:rPr>
      </w:pPr>
    </w:p>
    <w:p w:rsidR="00A44BE2" w:rsidRPr="00EE358A" w:rsidRDefault="00A44BE2" w:rsidP="00A44BE2">
      <w:pPr>
        <w:widowControl w:val="0"/>
        <w:tabs>
          <w:tab w:val="left" w:pos="1134"/>
        </w:tabs>
        <w:suppressAutoHyphens/>
        <w:spacing w:after="0" w:line="240" w:lineRule="auto"/>
        <w:ind w:firstLine="567"/>
        <w:contextualSpacing/>
        <w:jc w:val="both"/>
        <w:rPr>
          <w:rFonts w:ascii="Times New Roman" w:hAnsi="Times New Roman" w:cs="Times New Roman"/>
          <w:sz w:val="28"/>
          <w:szCs w:val="28"/>
        </w:rPr>
      </w:pPr>
      <w:r w:rsidRPr="00EE358A">
        <w:rPr>
          <w:rFonts w:ascii="Times New Roman" w:hAnsi="Times New Roman" w:cs="Times New Roman"/>
          <w:noProof/>
          <w:sz w:val="28"/>
          <w:szCs w:val="28"/>
          <w:lang w:eastAsia="ru-RU"/>
        </w:rPr>
        <w:drawing>
          <wp:inline distT="0" distB="0" distL="0" distR="0">
            <wp:extent cx="5502166" cy="2901085"/>
            <wp:effectExtent l="19050" t="0" r="3284" b="0"/>
            <wp:docPr id="3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srcRect b="6170"/>
                    <a:stretch>
                      <a:fillRect/>
                    </a:stretch>
                  </pic:blipFill>
                  <pic:spPr bwMode="auto">
                    <a:xfrm>
                      <a:off x="0" y="0"/>
                      <a:ext cx="5565689" cy="2934578"/>
                    </a:xfrm>
                    <a:prstGeom prst="rect">
                      <a:avLst/>
                    </a:prstGeom>
                    <a:noFill/>
                    <a:ln w="9525">
                      <a:noFill/>
                      <a:miter lim="800000"/>
                      <a:headEnd/>
                      <a:tailEnd/>
                    </a:ln>
                  </pic:spPr>
                </pic:pic>
              </a:graphicData>
            </a:graphic>
          </wp:inline>
        </w:drawing>
      </w:r>
    </w:p>
    <w:p w:rsidR="00786D49" w:rsidRPr="00EE358A" w:rsidRDefault="00786D49" w:rsidP="00A44BE2">
      <w:pPr>
        <w:widowControl w:val="0"/>
        <w:tabs>
          <w:tab w:val="left" w:pos="1134"/>
        </w:tabs>
        <w:suppressAutoHyphens/>
        <w:spacing w:after="0" w:line="240" w:lineRule="auto"/>
        <w:ind w:firstLine="567"/>
        <w:contextualSpacing/>
        <w:jc w:val="both"/>
        <w:rPr>
          <w:rFonts w:ascii="Times New Roman" w:hAnsi="Times New Roman" w:cs="Times New Roman"/>
          <w:sz w:val="28"/>
          <w:szCs w:val="28"/>
        </w:rPr>
      </w:pPr>
    </w:p>
    <w:p w:rsidR="00A44BE2" w:rsidRPr="00127751" w:rsidRDefault="004C5818" w:rsidP="001C1842">
      <w:pPr>
        <w:widowControl w:val="0"/>
        <w:tabs>
          <w:tab w:val="left" w:pos="1134"/>
        </w:tabs>
        <w:suppressAutoHyphens/>
        <w:spacing w:after="0" w:line="360" w:lineRule="auto"/>
        <w:contextualSpacing/>
        <w:jc w:val="center"/>
        <w:rPr>
          <w:rFonts w:ascii="Times New Roman" w:hAnsi="Times New Roman" w:cs="Times New Roman"/>
          <w:sz w:val="24"/>
          <w:szCs w:val="28"/>
        </w:rPr>
      </w:pPr>
      <w:r w:rsidRPr="00127751">
        <w:rPr>
          <w:rFonts w:ascii="Times New Roman" w:hAnsi="Times New Roman" w:cs="Times New Roman"/>
          <w:sz w:val="24"/>
          <w:szCs w:val="28"/>
        </w:rPr>
        <w:t xml:space="preserve">Рисунок </w:t>
      </w:r>
      <w:r w:rsidR="00127751" w:rsidRPr="00127751">
        <w:rPr>
          <w:rFonts w:ascii="Times New Roman" w:hAnsi="Times New Roman" w:cs="Times New Roman"/>
          <w:sz w:val="24"/>
          <w:szCs w:val="28"/>
        </w:rPr>
        <w:t>2</w:t>
      </w:r>
      <w:r w:rsidRPr="00127751">
        <w:rPr>
          <w:rFonts w:ascii="Times New Roman" w:hAnsi="Times New Roman" w:cs="Times New Roman"/>
          <w:sz w:val="24"/>
          <w:szCs w:val="28"/>
        </w:rPr>
        <w:t xml:space="preserve"> – </w:t>
      </w:r>
      <w:r w:rsidR="00A44BE2" w:rsidRPr="00127751">
        <w:rPr>
          <w:rFonts w:ascii="Times New Roman" w:hAnsi="Times New Roman" w:cs="Times New Roman"/>
          <w:sz w:val="24"/>
          <w:szCs w:val="28"/>
        </w:rPr>
        <w:t>Спектральное отражение здоровой пшеницы и пшеницы с гельминтоспориозной корневой гнилью</w:t>
      </w:r>
    </w:p>
    <w:p w:rsidR="00A44BE2" w:rsidRPr="00127751" w:rsidRDefault="00A44BE2" w:rsidP="00127751">
      <w:pPr>
        <w:widowControl w:val="0"/>
        <w:tabs>
          <w:tab w:val="left" w:pos="1134"/>
        </w:tabs>
        <w:suppressAutoHyphens/>
        <w:spacing w:after="0" w:line="360" w:lineRule="auto"/>
        <w:ind w:firstLine="709"/>
        <w:contextualSpacing/>
        <w:jc w:val="both"/>
        <w:rPr>
          <w:rFonts w:ascii="Times New Roman" w:hAnsi="Times New Roman" w:cs="Times New Roman"/>
          <w:sz w:val="24"/>
          <w:szCs w:val="28"/>
        </w:rPr>
      </w:pPr>
      <w:r w:rsidRPr="00127751">
        <w:rPr>
          <w:rFonts w:ascii="Times New Roman" w:hAnsi="Times New Roman" w:cs="Times New Roman"/>
          <w:sz w:val="24"/>
          <w:szCs w:val="28"/>
        </w:rPr>
        <w:t xml:space="preserve">Так, спектральное отражение здоровой пшеницы и пшеницы больной мучнистой росой были зафиксированы с помощью полевого спектрометра PSR 1100. Основными симптомами болезни мучнистой росы: на листьях, стеблях, реже колосьях образуется белый паутинистый налет, состоящий из грибницы и конидий патогена. Мучнистая роса вызывает преждевременное отмирание листьев, угнетение растений, щуплость зерна, в результате чего урожай снижается до 30% и более. На рисунке </w:t>
      </w:r>
      <w:r w:rsidR="00127751" w:rsidRPr="00127751">
        <w:rPr>
          <w:rFonts w:ascii="Times New Roman" w:hAnsi="Times New Roman" w:cs="Times New Roman"/>
          <w:sz w:val="24"/>
          <w:szCs w:val="28"/>
        </w:rPr>
        <w:t>3</w:t>
      </w:r>
      <w:r w:rsidRPr="00127751">
        <w:rPr>
          <w:rFonts w:ascii="Times New Roman" w:hAnsi="Times New Roman" w:cs="Times New Roman"/>
          <w:sz w:val="24"/>
          <w:szCs w:val="28"/>
        </w:rPr>
        <w:t xml:space="preserve"> заметно, что отражательная способность болезни восприимчива как для красного, так и красного краевого диапазона увеличивалась. Это можно объяснить сильным отражением пигментов в красно-красных краевых диапазонах. Пигменты, такие как хлорофилл а и b, и каротиноиды уменьшаются по мере того, растения заболевают. </w:t>
      </w:r>
    </w:p>
    <w:p w:rsidR="00A44BE2" w:rsidRPr="00127751" w:rsidRDefault="00A44BE2" w:rsidP="00127751">
      <w:pPr>
        <w:widowControl w:val="0"/>
        <w:tabs>
          <w:tab w:val="left" w:pos="1134"/>
        </w:tabs>
        <w:suppressAutoHyphens/>
        <w:spacing w:after="0" w:line="360" w:lineRule="auto"/>
        <w:ind w:firstLine="567"/>
        <w:contextualSpacing/>
        <w:jc w:val="both"/>
        <w:rPr>
          <w:rFonts w:ascii="Times New Roman" w:hAnsi="Times New Roman" w:cs="Times New Roman"/>
          <w:sz w:val="24"/>
          <w:szCs w:val="28"/>
        </w:rPr>
      </w:pPr>
    </w:p>
    <w:p w:rsidR="00A44BE2" w:rsidRPr="00EE358A" w:rsidRDefault="00A44BE2" w:rsidP="00A44BE2">
      <w:pPr>
        <w:widowControl w:val="0"/>
        <w:tabs>
          <w:tab w:val="left" w:pos="1134"/>
        </w:tabs>
        <w:suppressAutoHyphens/>
        <w:spacing w:after="0" w:line="240" w:lineRule="auto"/>
        <w:contextualSpacing/>
        <w:jc w:val="both"/>
        <w:rPr>
          <w:rFonts w:ascii="Times New Roman" w:hAnsi="Times New Roman" w:cs="Times New Roman"/>
          <w:sz w:val="28"/>
          <w:szCs w:val="28"/>
        </w:rPr>
      </w:pPr>
      <w:r w:rsidRPr="00EE358A">
        <w:rPr>
          <w:rFonts w:ascii="Times New Roman" w:hAnsi="Times New Roman" w:cs="Times New Roman"/>
          <w:noProof/>
          <w:sz w:val="28"/>
          <w:szCs w:val="28"/>
          <w:lang w:eastAsia="ru-RU"/>
        </w:rPr>
        <w:lastRenderedPageBreak/>
        <w:drawing>
          <wp:inline distT="0" distB="0" distL="0" distR="0">
            <wp:extent cx="5940425" cy="3200400"/>
            <wp:effectExtent l="0" t="0" r="3175"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b="4219"/>
                    <a:stretch/>
                  </pic:blipFill>
                  <pic:spPr bwMode="auto">
                    <a:xfrm>
                      <a:off x="0" y="0"/>
                      <a:ext cx="5940425" cy="3200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44BE2" w:rsidRPr="00EE358A" w:rsidRDefault="00A44BE2" w:rsidP="00A44BE2">
      <w:pPr>
        <w:widowControl w:val="0"/>
        <w:tabs>
          <w:tab w:val="left" w:pos="1134"/>
        </w:tabs>
        <w:suppressAutoHyphens/>
        <w:spacing w:after="0" w:line="240" w:lineRule="auto"/>
        <w:ind w:firstLine="567"/>
        <w:contextualSpacing/>
        <w:jc w:val="both"/>
        <w:rPr>
          <w:rFonts w:ascii="Times New Roman" w:hAnsi="Times New Roman" w:cs="Times New Roman"/>
          <w:sz w:val="28"/>
          <w:szCs w:val="28"/>
        </w:rPr>
      </w:pPr>
    </w:p>
    <w:p w:rsidR="00A44BE2" w:rsidRPr="00127751" w:rsidRDefault="004C5818" w:rsidP="001C1842">
      <w:pPr>
        <w:widowControl w:val="0"/>
        <w:tabs>
          <w:tab w:val="left" w:pos="1134"/>
        </w:tabs>
        <w:suppressAutoHyphens/>
        <w:spacing w:after="0" w:line="360" w:lineRule="auto"/>
        <w:contextualSpacing/>
        <w:jc w:val="center"/>
        <w:rPr>
          <w:rFonts w:ascii="Times New Roman" w:hAnsi="Times New Roman" w:cs="Times New Roman"/>
          <w:sz w:val="24"/>
          <w:szCs w:val="28"/>
        </w:rPr>
      </w:pPr>
      <w:r w:rsidRPr="00127751">
        <w:rPr>
          <w:rFonts w:ascii="Times New Roman" w:hAnsi="Times New Roman" w:cs="Times New Roman"/>
          <w:sz w:val="24"/>
          <w:szCs w:val="28"/>
        </w:rPr>
        <w:t xml:space="preserve">Рисунок </w:t>
      </w:r>
      <w:r w:rsidR="00127751" w:rsidRPr="00127751">
        <w:rPr>
          <w:rFonts w:ascii="Times New Roman" w:hAnsi="Times New Roman" w:cs="Times New Roman"/>
          <w:sz w:val="24"/>
          <w:szCs w:val="28"/>
        </w:rPr>
        <w:t>3</w:t>
      </w:r>
      <w:r w:rsidRPr="00127751">
        <w:rPr>
          <w:rFonts w:ascii="Times New Roman" w:hAnsi="Times New Roman" w:cs="Times New Roman"/>
          <w:sz w:val="24"/>
          <w:szCs w:val="28"/>
        </w:rPr>
        <w:t xml:space="preserve"> –</w:t>
      </w:r>
      <w:r w:rsidR="00A44BE2" w:rsidRPr="00127751">
        <w:rPr>
          <w:rFonts w:ascii="Times New Roman" w:hAnsi="Times New Roman" w:cs="Times New Roman"/>
          <w:sz w:val="24"/>
          <w:szCs w:val="28"/>
        </w:rPr>
        <w:t xml:space="preserve"> Спектральное отражение здоровой пшеницы и пшеницы с мучнистой росой</w:t>
      </w:r>
    </w:p>
    <w:p w:rsidR="00A44BE2" w:rsidRPr="00127751" w:rsidRDefault="00A44BE2" w:rsidP="00127751">
      <w:pPr>
        <w:widowControl w:val="0"/>
        <w:tabs>
          <w:tab w:val="left" w:pos="1134"/>
        </w:tabs>
        <w:suppressAutoHyphens/>
        <w:spacing w:after="0" w:line="360" w:lineRule="auto"/>
        <w:ind w:firstLine="709"/>
        <w:contextualSpacing/>
        <w:jc w:val="both"/>
        <w:rPr>
          <w:rFonts w:ascii="Times New Roman" w:hAnsi="Times New Roman" w:cs="Times New Roman"/>
          <w:sz w:val="24"/>
          <w:szCs w:val="28"/>
        </w:rPr>
      </w:pPr>
      <w:r w:rsidRPr="00127751">
        <w:rPr>
          <w:rFonts w:ascii="Times New Roman" w:hAnsi="Times New Roman" w:cs="Times New Roman"/>
          <w:sz w:val="24"/>
          <w:szCs w:val="28"/>
        </w:rPr>
        <w:t>Спектральное отражение больного растения значительно отличается от спектрального отражения здорового. Каждая болезнь на каждой культуре может быть распознана с помощью спектральных характеристик. Раннее распознавание болезней и применение соответствующих мер вовремя увеличит продуктивность и урожайность культур.</w:t>
      </w:r>
    </w:p>
    <w:p w:rsidR="001175BF" w:rsidRPr="00127751" w:rsidRDefault="00407DB7" w:rsidP="00127751">
      <w:pPr>
        <w:widowControl w:val="0"/>
        <w:tabs>
          <w:tab w:val="left" w:pos="1134"/>
        </w:tabs>
        <w:suppressAutoHyphens/>
        <w:spacing w:after="0" w:line="360" w:lineRule="auto"/>
        <w:ind w:firstLine="709"/>
        <w:contextualSpacing/>
        <w:jc w:val="both"/>
        <w:rPr>
          <w:rFonts w:ascii="Times New Roman" w:hAnsi="Times New Roman" w:cs="Times New Roman"/>
          <w:sz w:val="24"/>
          <w:szCs w:val="28"/>
        </w:rPr>
      </w:pPr>
      <w:r w:rsidRPr="00127751">
        <w:rPr>
          <w:rFonts w:ascii="Times New Roman" w:hAnsi="Times New Roman" w:cs="Times New Roman"/>
          <w:sz w:val="24"/>
          <w:szCs w:val="28"/>
        </w:rPr>
        <w:t xml:space="preserve">Получены </w:t>
      </w:r>
      <w:r w:rsidR="001175BF" w:rsidRPr="00127751">
        <w:rPr>
          <w:rFonts w:ascii="Times New Roman" w:hAnsi="Times New Roman" w:cs="Times New Roman"/>
          <w:sz w:val="24"/>
          <w:szCs w:val="28"/>
        </w:rPr>
        <w:t xml:space="preserve">результаты экспериментальных исследований оригинальных алгоритмов в сравнении со стандартными и специализированными аналогами по степени сжатия, вычислительной эффективности и уровню потерь. </w:t>
      </w:r>
      <w:bookmarkEnd w:id="1"/>
      <w:r w:rsidR="001175BF" w:rsidRPr="00127751">
        <w:rPr>
          <w:rFonts w:ascii="Times New Roman" w:hAnsi="Times New Roman" w:cs="Times New Roman"/>
          <w:sz w:val="24"/>
          <w:szCs w:val="28"/>
        </w:rPr>
        <w:t xml:space="preserve">Отмечено, что алгоритмы сжатия без потерь с учетом междиапазонной корреляции, с использованием разностно-дискретных преобразований, превосходят другие алгоритмы по совокупности показателей. </w:t>
      </w:r>
      <w:r w:rsidRPr="00127751">
        <w:rPr>
          <w:rFonts w:ascii="Times New Roman" w:hAnsi="Times New Roman" w:cs="Times New Roman"/>
          <w:sz w:val="24"/>
          <w:szCs w:val="28"/>
        </w:rPr>
        <w:t xml:space="preserve"> </w:t>
      </w:r>
      <w:r w:rsidR="001175BF" w:rsidRPr="00127751">
        <w:rPr>
          <w:rFonts w:ascii="Times New Roman" w:hAnsi="Times New Roman" w:cs="Times New Roman"/>
          <w:sz w:val="24"/>
          <w:szCs w:val="28"/>
        </w:rPr>
        <w:t>Для оценки качества восстановленных гиперспектральных АИ приведены результаты экспериментальных исследований предложенных алгоритмов сжатия с потерями с использованием различных метрик качества. Предложенные алгоритмы сжатия с потерями и без потерь демонстрируют высокие показатели степени сжатия, а также высокие показатели качества восстановленных изображений</w:t>
      </w:r>
      <w:r w:rsidR="00127751">
        <w:rPr>
          <w:rFonts w:ascii="Times New Roman" w:hAnsi="Times New Roman" w:cs="Times New Roman"/>
          <w:sz w:val="24"/>
          <w:szCs w:val="28"/>
        </w:rPr>
        <w:t>.</w:t>
      </w:r>
      <w:r w:rsidR="001175BF" w:rsidRPr="00127751">
        <w:rPr>
          <w:rFonts w:ascii="Times New Roman" w:hAnsi="Times New Roman" w:cs="Times New Roman"/>
          <w:sz w:val="24"/>
          <w:szCs w:val="28"/>
        </w:rPr>
        <w:t xml:space="preserve"> </w:t>
      </w:r>
    </w:p>
    <w:p w:rsidR="00407DB7" w:rsidRPr="00127751" w:rsidRDefault="00127751" w:rsidP="00127751">
      <w:pPr>
        <w:widowControl w:val="0"/>
        <w:tabs>
          <w:tab w:val="left" w:pos="1134"/>
        </w:tabs>
        <w:suppressAutoHyphens/>
        <w:spacing w:after="0" w:line="360" w:lineRule="auto"/>
        <w:ind w:firstLine="709"/>
        <w:contextualSpacing/>
        <w:jc w:val="both"/>
        <w:rPr>
          <w:rFonts w:ascii="Times New Roman" w:hAnsi="Times New Roman" w:cs="Times New Roman"/>
          <w:sz w:val="24"/>
          <w:szCs w:val="28"/>
        </w:rPr>
      </w:pPr>
      <w:r>
        <w:rPr>
          <w:rFonts w:ascii="Times New Roman" w:hAnsi="Times New Roman" w:cs="Times New Roman"/>
          <w:sz w:val="24"/>
          <w:szCs w:val="28"/>
        </w:rPr>
        <w:t xml:space="preserve">На рисунке 4 </w:t>
      </w:r>
      <w:r w:rsidR="00407DB7" w:rsidRPr="00127751">
        <w:rPr>
          <w:rFonts w:ascii="Times New Roman" w:hAnsi="Times New Roman" w:cs="Times New Roman"/>
          <w:sz w:val="24"/>
          <w:szCs w:val="28"/>
        </w:rPr>
        <w:t>и рис</w:t>
      </w:r>
      <w:r>
        <w:rPr>
          <w:rFonts w:ascii="Times New Roman" w:hAnsi="Times New Roman" w:cs="Times New Roman"/>
          <w:sz w:val="24"/>
          <w:szCs w:val="28"/>
        </w:rPr>
        <w:t>унке 5</w:t>
      </w:r>
      <w:r w:rsidR="00407DB7" w:rsidRPr="00127751">
        <w:rPr>
          <w:rFonts w:ascii="Times New Roman" w:hAnsi="Times New Roman" w:cs="Times New Roman"/>
          <w:sz w:val="24"/>
          <w:szCs w:val="28"/>
        </w:rPr>
        <w:t xml:space="preserve"> представлены алгоритмы сжатия при варьируемом количестве каналов K и геометрическим размере R (100×100) в сравнении с универсальными архиваторами Winrar, 7Z и специализированным алгоритмом JPEG Lossless. Показатели степени сжатия превосходят на 75 и более процентов, чем универсальные алгоритмы, за счет учета межканальной корреляции, регрессионного и разностного преобразования.</w:t>
      </w:r>
    </w:p>
    <w:p w:rsidR="003944DB" w:rsidRPr="00EE358A" w:rsidRDefault="003944DB" w:rsidP="00A44BE2">
      <w:pPr>
        <w:widowControl w:val="0"/>
        <w:tabs>
          <w:tab w:val="left" w:pos="1134"/>
        </w:tabs>
        <w:suppressAutoHyphens/>
        <w:spacing w:after="0" w:line="240" w:lineRule="auto"/>
        <w:ind w:firstLine="567"/>
        <w:contextualSpacing/>
        <w:jc w:val="both"/>
        <w:rPr>
          <w:rFonts w:ascii="Times New Roman" w:hAnsi="Times New Roman" w:cs="Times New Roman"/>
          <w:sz w:val="28"/>
          <w:szCs w:val="28"/>
        </w:rPr>
      </w:pPr>
    </w:p>
    <w:p w:rsidR="00407DB7" w:rsidRPr="00EE358A" w:rsidRDefault="00407DB7" w:rsidP="00EE358A">
      <w:pPr>
        <w:widowControl w:val="0"/>
        <w:tabs>
          <w:tab w:val="left" w:pos="1134"/>
        </w:tabs>
        <w:suppressAutoHyphens/>
        <w:spacing w:after="0" w:line="240" w:lineRule="auto"/>
        <w:contextualSpacing/>
        <w:jc w:val="both"/>
        <w:rPr>
          <w:rFonts w:ascii="Times New Roman" w:hAnsi="Times New Roman" w:cs="Times New Roman"/>
          <w:sz w:val="28"/>
          <w:szCs w:val="28"/>
        </w:rPr>
      </w:pPr>
    </w:p>
    <w:p w:rsidR="00303FD4" w:rsidRDefault="00303FD4" w:rsidP="00E66A86">
      <w:pPr>
        <w:widowControl w:val="0"/>
        <w:tabs>
          <w:tab w:val="left" w:pos="1134"/>
        </w:tabs>
        <w:suppressAutoHyphens/>
        <w:spacing w:after="0" w:line="240" w:lineRule="auto"/>
        <w:contextualSpacing/>
        <w:jc w:val="center"/>
        <w:rPr>
          <w:rFonts w:ascii="Times New Roman" w:hAnsi="Times New Roman" w:cs="Times New Roman"/>
          <w:sz w:val="24"/>
          <w:szCs w:val="28"/>
        </w:rPr>
      </w:pPr>
      <w:r>
        <w:rPr>
          <w:rFonts w:ascii="Times New Roman" w:hAnsi="Times New Roman" w:cs="Times New Roman"/>
          <w:noProof/>
          <w:sz w:val="24"/>
          <w:szCs w:val="28"/>
          <w:lang w:eastAsia="ru-RU"/>
        </w:rPr>
        <w:lastRenderedPageBreak/>
        <w:drawing>
          <wp:inline distT="0" distB="0" distL="0" distR="0">
            <wp:extent cx="6242515" cy="2909454"/>
            <wp:effectExtent l="19050" t="0" r="588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srcRect l="26187" t="39599" r="20252" b="16013"/>
                    <a:stretch>
                      <a:fillRect/>
                    </a:stretch>
                  </pic:blipFill>
                  <pic:spPr bwMode="auto">
                    <a:xfrm>
                      <a:off x="0" y="0"/>
                      <a:ext cx="6257124" cy="2916263"/>
                    </a:xfrm>
                    <a:prstGeom prst="rect">
                      <a:avLst/>
                    </a:prstGeom>
                    <a:noFill/>
                    <a:ln w="9525">
                      <a:noFill/>
                      <a:miter lim="800000"/>
                      <a:headEnd/>
                      <a:tailEnd/>
                    </a:ln>
                  </pic:spPr>
                </pic:pic>
              </a:graphicData>
            </a:graphic>
          </wp:inline>
        </w:drawing>
      </w:r>
    </w:p>
    <w:p w:rsidR="00407DB7" w:rsidRPr="00127751" w:rsidRDefault="004C5818" w:rsidP="00E66A86">
      <w:pPr>
        <w:widowControl w:val="0"/>
        <w:tabs>
          <w:tab w:val="left" w:pos="1134"/>
        </w:tabs>
        <w:suppressAutoHyphens/>
        <w:spacing w:after="0" w:line="240" w:lineRule="auto"/>
        <w:contextualSpacing/>
        <w:jc w:val="center"/>
        <w:rPr>
          <w:rFonts w:ascii="Times New Roman" w:hAnsi="Times New Roman" w:cs="Times New Roman"/>
          <w:sz w:val="24"/>
          <w:szCs w:val="28"/>
        </w:rPr>
      </w:pPr>
      <w:r w:rsidRPr="00127751">
        <w:rPr>
          <w:rFonts w:ascii="Times New Roman" w:hAnsi="Times New Roman" w:cs="Times New Roman"/>
          <w:sz w:val="24"/>
          <w:szCs w:val="28"/>
        </w:rPr>
        <w:t xml:space="preserve">Рисунок </w:t>
      </w:r>
      <w:r w:rsidR="00127751" w:rsidRPr="00127751">
        <w:rPr>
          <w:rFonts w:ascii="Times New Roman" w:hAnsi="Times New Roman" w:cs="Times New Roman"/>
          <w:sz w:val="24"/>
          <w:szCs w:val="28"/>
        </w:rPr>
        <w:t>4</w:t>
      </w:r>
      <w:r w:rsidRPr="00127751">
        <w:rPr>
          <w:rFonts w:ascii="Times New Roman" w:hAnsi="Times New Roman" w:cs="Times New Roman"/>
          <w:sz w:val="24"/>
          <w:szCs w:val="28"/>
        </w:rPr>
        <w:t xml:space="preserve"> - </w:t>
      </w:r>
      <w:r w:rsidR="00407DB7" w:rsidRPr="00127751">
        <w:rPr>
          <w:rFonts w:ascii="Times New Roman" w:hAnsi="Times New Roman" w:cs="Times New Roman"/>
          <w:sz w:val="24"/>
          <w:szCs w:val="28"/>
        </w:rPr>
        <w:t>Сравнение алгоритмов по количеству каналов</w:t>
      </w:r>
    </w:p>
    <w:p w:rsidR="00407DB7" w:rsidRDefault="00407DB7" w:rsidP="00A44BE2">
      <w:pPr>
        <w:widowControl w:val="0"/>
        <w:tabs>
          <w:tab w:val="left" w:pos="1134"/>
        </w:tabs>
        <w:suppressAutoHyphens/>
        <w:spacing w:after="0" w:line="240" w:lineRule="auto"/>
        <w:contextualSpacing/>
        <w:jc w:val="both"/>
        <w:rPr>
          <w:rFonts w:ascii="Times New Roman" w:hAnsi="Times New Roman" w:cs="Times New Roman"/>
          <w:sz w:val="28"/>
          <w:szCs w:val="28"/>
        </w:rPr>
      </w:pPr>
    </w:p>
    <w:p w:rsidR="00AE59EE" w:rsidRPr="00EE358A" w:rsidRDefault="00AE59EE" w:rsidP="00A44BE2">
      <w:pPr>
        <w:widowControl w:val="0"/>
        <w:tabs>
          <w:tab w:val="left" w:pos="1134"/>
        </w:tabs>
        <w:suppressAutoHyphens/>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23942" cy="2964377"/>
            <wp:effectExtent l="19050" t="0" r="0" b="0"/>
            <wp:docPr id="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srcRect l="23467" t="32102" r="18971" b="17552"/>
                    <a:stretch>
                      <a:fillRect/>
                    </a:stretch>
                  </pic:blipFill>
                  <pic:spPr bwMode="auto">
                    <a:xfrm>
                      <a:off x="0" y="0"/>
                      <a:ext cx="6023942" cy="2964377"/>
                    </a:xfrm>
                    <a:prstGeom prst="rect">
                      <a:avLst/>
                    </a:prstGeom>
                    <a:noFill/>
                    <a:ln w="9525">
                      <a:noFill/>
                      <a:miter lim="800000"/>
                      <a:headEnd/>
                      <a:tailEnd/>
                    </a:ln>
                  </pic:spPr>
                </pic:pic>
              </a:graphicData>
            </a:graphic>
          </wp:inline>
        </w:drawing>
      </w:r>
    </w:p>
    <w:p w:rsidR="00407DB7" w:rsidRPr="00127751" w:rsidRDefault="00407DB7" w:rsidP="001C1842">
      <w:pPr>
        <w:widowControl w:val="0"/>
        <w:tabs>
          <w:tab w:val="left" w:pos="1134"/>
        </w:tabs>
        <w:suppressAutoHyphens/>
        <w:spacing w:after="0" w:line="360" w:lineRule="auto"/>
        <w:contextualSpacing/>
        <w:jc w:val="center"/>
        <w:rPr>
          <w:rFonts w:ascii="Times New Roman" w:hAnsi="Times New Roman" w:cs="Times New Roman"/>
          <w:sz w:val="24"/>
          <w:szCs w:val="28"/>
        </w:rPr>
      </w:pPr>
      <w:r w:rsidRPr="00127751">
        <w:rPr>
          <w:rFonts w:ascii="Times New Roman" w:hAnsi="Times New Roman" w:cs="Times New Roman"/>
          <w:sz w:val="24"/>
          <w:szCs w:val="28"/>
        </w:rPr>
        <w:t>Рис</w:t>
      </w:r>
      <w:r w:rsidR="004C5818" w:rsidRPr="00127751">
        <w:rPr>
          <w:rFonts w:ascii="Times New Roman" w:hAnsi="Times New Roman" w:cs="Times New Roman"/>
          <w:sz w:val="24"/>
          <w:szCs w:val="28"/>
        </w:rPr>
        <w:t xml:space="preserve">унок </w:t>
      </w:r>
      <w:r w:rsidR="00127751" w:rsidRPr="00127751">
        <w:rPr>
          <w:rFonts w:ascii="Times New Roman" w:hAnsi="Times New Roman" w:cs="Times New Roman"/>
          <w:sz w:val="24"/>
          <w:szCs w:val="28"/>
        </w:rPr>
        <w:t>5</w:t>
      </w:r>
      <w:r w:rsidR="004C5818" w:rsidRPr="00127751">
        <w:rPr>
          <w:rFonts w:ascii="Times New Roman" w:hAnsi="Times New Roman" w:cs="Times New Roman"/>
          <w:sz w:val="24"/>
          <w:szCs w:val="28"/>
        </w:rPr>
        <w:t xml:space="preserve"> –</w:t>
      </w:r>
      <w:r w:rsidRPr="00127751">
        <w:rPr>
          <w:rFonts w:ascii="Times New Roman" w:hAnsi="Times New Roman" w:cs="Times New Roman"/>
          <w:sz w:val="24"/>
          <w:szCs w:val="28"/>
        </w:rPr>
        <w:t xml:space="preserve"> Сравнение алгоритмов по геометрическому размеру изображений</w:t>
      </w:r>
    </w:p>
    <w:p w:rsidR="00407DB7" w:rsidRPr="00127751" w:rsidRDefault="00407DB7" w:rsidP="00127751">
      <w:pPr>
        <w:widowControl w:val="0"/>
        <w:tabs>
          <w:tab w:val="left" w:pos="1134"/>
        </w:tabs>
        <w:suppressAutoHyphens/>
        <w:spacing w:after="0" w:line="360" w:lineRule="auto"/>
        <w:ind w:firstLine="709"/>
        <w:contextualSpacing/>
        <w:jc w:val="both"/>
        <w:rPr>
          <w:rFonts w:ascii="Times New Roman" w:hAnsi="Times New Roman" w:cs="Times New Roman"/>
          <w:sz w:val="24"/>
          <w:szCs w:val="28"/>
        </w:rPr>
      </w:pPr>
      <w:r w:rsidRPr="00127751">
        <w:rPr>
          <w:rFonts w:ascii="Times New Roman" w:hAnsi="Times New Roman" w:cs="Times New Roman"/>
          <w:sz w:val="24"/>
          <w:szCs w:val="28"/>
        </w:rPr>
        <w:t xml:space="preserve">В результате экспериментов на основе алгоритма, описанного в [10-11] были определены группы, с наиболее высокой корреляцией. В которых степень сжатия варьируется в пределах от 5 до 8. Это позволяет утверждать, что учет межканальной корреляции для гиперспектральных АИ имеет решающее значение в задаче сжатия. </w:t>
      </w:r>
    </w:p>
    <w:p w:rsidR="00407DB7" w:rsidRPr="00127751" w:rsidRDefault="00407DB7" w:rsidP="00127751">
      <w:pPr>
        <w:widowControl w:val="0"/>
        <w:tabs>
          <w:tab w:val="left" w:pos="1134"/>
        </w:tabs>
        <w:suppressAutoHyphens/>
        <w:spacing w:after="0" w:line="360" w:lineRule="auto"/>
        <w:ind w:firstLine="709"/>
        <w:contextualSpacing/>
        <w:jc w:val="both"/>
        <w:rPr>
          <w:rFonts w:ascii="Times New Roman" w:hAnsi="Times New Roman" w:cs="Times New Roman"/>
          <w:sz w:val="24"/>
          <w:szCs w:val="28"/>
        </w:rPr>
      </w:pPr>
      <w:r w:rsidRPr="00127751">
        <w:rPr>
          <w:rFonts w:ascii="Times New Roman" w:hAnsi="Times New Roman" w:cs="Times New Roman"/>
          <w:sz w:val="24"/>
          <w:szCs w:val="28"/>
        </w:rPr>
        <w:t>Для ускорения вычисления промежуточных вычислений была применена многопоточная обработка, при которой были получены определенные результаты при сжатии АИ.  На рис</w:t>
      </w:r>
      <w:r w:rsidR="004C5818" w:rsidRPr="00127751">
        <w:rPr>
          <w:rFonts w:ascii="Times New Roman" w:hAnsi="Times New Roman" w:cs="Times New Roman"/>
          <w:sz w:val="24"/>
          <w:szCs w:val="28"/>
        </w:rPr>
        <w:t>унке</w:t>
      </w:r>
      <w:r w:rsidRPr="00127751">
        <w:rPr>
          <w:rFonts w:ascii="Times New Roman" w:hAnsi="Times New Roman" w:cs="Times New Roman"/>
          <w:sz w:val="24"/>
          <w:szCs w:val="28"/>
        </w:rPr>
        <w:t xml:space="preserve"> </w:t>
      </w:r>
      <w:r w:rsidR="00127751">
        <w:rPr>
          <w:rFonts w:ascii="Times New Roman" w:hAnsi="Times New Roman" w:cs="Times New Roman"/>
          <w:sz w:val="24"/>
          <w:szCs w:val="28"/>
        </w:rPr>
        <w:t>6</w:t>
      </w:r>
      <w:r w:rsidRPr="00127751">
        <w:rPr>
          <w:rFonts w:ascii="Times New Roman" w:hAnsi="Times New Roman" w:cs="Times New Roman"/>
          <w:sz w:val="24"/>
          <w:szCs w:val="28"/>
        </w:rPr>
        <w:t xml:space="preserve"> представлен график по времени вычисления эксперимента в сравнении с универсальными архиваторами и алгоритмом JPEG Lossless. </w:t>
      </w:r>
    </w:p>
    <w:p w:rsidR="00407DB7" w:rsidRPr="00127751" w:rsidRDefault="00407DB7" w:rsidP="00127751">
      <w:pPr>
        <w:widowControl w:val="0"/>
        <w:tabs>
          <w:tab w:val="left" w:pos="1134"/>
        </w:tabs>
        <w:suppressAutoHyphens/>
        <w:spacing w:after="0" w:line="360" w:lineRule="auto"/>
        <w:ind w:firstLine="567"/>
        <w:contextualSpacing/>
        <w:jc w:val="both"/>
        <w:rPr>
          <w:rFonts w:ascii="Times New Roman" w:hAnsi="Times New Roman" w:cs="Times New Roman"/>
          <w:sz w:val="24"/>
          <w:szCs w:val="28"/>
        </w:rPr>
      </w:pPr>
    </w:p>
    <w:p w:rsidR="00407DB7" w:rsidRDefault="00407DB7" w:rsidP="00407DB7">
      <w:pPr>
        <w:spacing w:after="0" w:line="240" w:lineRule="auto"/>
        <w:jc w:val="both"/>
        <w:rPr>
          <w:rFonts w:ascii="Times New Roman" w:hAnsi="Times New Roman" w:cs="Times New Roman"/>
          <w:sz w:val="28"/>
          <w:szCs w:val="28"/>
        </w:rPr>
      </w:pPr>
    </w:p>
    <w:p w:rsidR="00AE59EE" w:rsidRPr="00EE358A" w:rsidRDefault="00AE59EE" w:rsidP="00407DB7">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98978" cy="3414437"/>
            <wp:effectExtent l="19050" t="0" r="1772" b="0"/>
            <wp:docPr id="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srcRect l="29591" t="33951" r="26425" b="21605"/>
                    <a:stretch>
                      <a:fillRect/>
                    </a:stretch>
                  </pic:blipFill>
                  <pic:spPr bwMode="auto">
                    <a:xfrm>
                      <a:off x="0" y="0"/>
                      <a:ext cx="5998978" cy="3414437"/>
                    </a:xfrm>
                    <a:prstGeom prst="rect">
                      <a:avLst/>
                    </a:prstGeom>
                    <a:noFill/>
                    <a:ln w="9525">
                      <a:noFill/>
                      <a:miter lim="800000"/>
                      <a:headEnd/>
                      <a:tailEnd/>
                    </a:ln>
                  </pic:spPr>
                </pic:pic>
              </a:graphicData>
            </a:graphic>
          </wp:inline>
        </w:drawing>
      </w:r>
    </w:p>
    <w:p w:rsidR="00407DB7" w:rsidRPr="00EE358A" w:rsidRDefault="00407DB7" w:rsidP="00407DB7">
      <w:pPr>
        <w:spacing w:after="0" w:line="240" w:lineRule="auto"/>
        <w:ind w:firstLine="204"/>
        <w:jc w:val="both"/>
        <w:rPr>
          <w:rFonts w:ascii="Times New Roman" w:hAnsi="Times New Roman" w:cs="Times New Roman"/>
          <w:i/>
          <w:sz w:val="28"/>
          <w:szCs w:val="28"/>
        </w:rPr>
      </w:pPr>
    </w:p>
    <w:p w:rsidR="00407DB7" w:rsidRPr="00127751" w:rsidRDefault="004C5818" w:rsidP="00127751">
      <w:pPr>
        <w:spacing w:after="0" w:line="360" w:lineRule="auto"/>
        <w:jc w:val="center"/>
        <w:rPr>
          <w:rFonts w:ascii="Times New Roman" w:hAnsi="Times New Roman" w:cs="Times New Roman"/>
          <w:iCs/>
          <w:sz w:val="24"/>
          <w:szCs w:val="28"/>
        </w:rPr>
      </w:pPr>
      <w:r w:rsidRPr="00127751">
        <w:rPr>
          <w:rFonts w:ascii="Times New Roman" w:hAnsi="Times New Roman" w:cs="Times New Roman"/>
          <w:sz w:val="24"/>
          <w:szCs w:val="28"/>
        </w:rPr>
        <w:t xml:space="preserve">Рисунок </w:t>
      </w:r>
      <w:r w:rsidR="00127751">
        <w:rPr>
          <w:rFonts w:ascii="Times New Roman" w:hAnsi="Times New Roman" w:cs="Times New Roman"/>
          <w:sz w:val="24"/>
          <w:szCs w:val="28"/>
        </w:rPr>
        <w:t>6</w:t>
      </w:r>
      <w:r w:rsidRPr="00127751">
        <w:rPr>
          <w:rFonts w:ascii="Times New Roman" w:hAnsi="Times New Roman" w:cs="Times New Roman"/>
          <w:sz w:val="24"/>
          <w:szCs w:val="28"/>
        </w:rPr>
        <w:t xml:space="preserve"> – </w:t>
      </w:r>
      <w:r w:rsidR="00407DB7" w:rsidRPr="00127751">
        <w:rPr>
          <w:rFonts w:ascii="Times New Roman" w:hAnsi="Times New Roman" w:cs="Times New Roman"/>
          <w:iCs/>
          <w:sz w:val="24"/>
          <w:szCs w:val="28"/>
        </w:rPr>
        <w:t>Сравнение алгоритмов сжатия по времени вычисления</w:t>
      </w:r>
    </w:p>
    <w:p w:rsidR="00407DB7" w:rsidRPr="00127751" w:rsidRDefault="00407DB7" w:rsidP="00127751">
      <w:pPr>
        <w:spacing w:after="0" w:line="360" w:lineRule="auto"/>
        <w:ind w:firstLine="204"/>
        <w:jc w:val="both"/>
        <w:rPr>
          <w:rFonts w:ascii="Times New Roman" w:hAnsi="Times New Roman" w:cs="Times New Roman"/>
          <w:iCs/>
          <w:sz w:val="24"/>
          <w:szCs w:val="28"/>
        </w:rPr>
      </w:pPr>
    </w:p>
    <w:p w:rsidR="00407DB7" w:rsidRPr="00127751" w:rsidRDefault="00407DB7" w:rsidP="00127751">
      <w:pPr>
        <w:spacing w:after="0" w:line="360" w:lineRule="auto"/>
        <w:ind w:firstLine="709"/>
        <w:jc w:val="both"/>
        <w:rPr>
          <w:rFonts w:ascii="Times New Roman" w:hAnsi="Times New Roman" w:cs="Times New Roman"/>
          <w:iCs/>
          <w:sz w:val="24"/>
          <w:szCs w:val="28"/>
        </w:rPr>
      </w:pPr>
      <w:r w:rsidRPr="00127751">
        <w:rPr>
          <w:rFonts w:ascii="Times New Roman" w:hAnsi="Times New Roman" w:cs="Times New Roman"/>
          <w:iCs/>
          <w:sz w:val="24"/>
          <w:szCs w:val="28"/>
        </w:rPr>
        <w:t>Из рис. 4</w:t>
      </w:r>
      <w:r w:rsidRPr="00127751">
        <w:rPr>
          <w:rFonts w:ascii="Times New Roman" w:hAnsi="Times New Roman" w:cs="Times New Roman"/>
          <w:iCs/>
          <w:sz w:val="24"/>
          <w:szCs w:val="28"/>
          <w:lang w:val="kk-KZ"/>
        </w:rPr>
        <w:t>,</w:t>
      </w:r>
      <w:r w:rsidRPr="00127751">
        <w:rPr>
          <w:rFonts w:ascii="Times New Roman" w:hAnsi="Times New Roman" w:cs="Times New Roman"/>
          <w:iCs/>
          <w:sz w:val="24"/>
          <w:szCs w:val="28"/>
        </w:rPr>
        <w:t xml:space="preserve"> видно, что зависимости степени сжатия алгоритмов с учетом корреляции и группировки каналов выше чем если на вход подавать все 224 канала. Это значит, что вычитание (разностные преобразования) с использованием регрессионного анализа эффективны при выборе определенных групп каналов, тогда значения разностей будут наименьшими, что позволит хранить исходные каналы в наименьшем объеме на диске.</w:t>
      </w:r>
    </w:p>
    <w:p w:rsidR="001175BF" w:rsidRPr="00127751" w:rsidRDefault="00EE358A" w:rsidP="00127751">
      <w:pPr>
        <w:spacing w:after="0" w:line="360" w:lineRule="auto"/>
        <w:ind w:firstLine="709"/>
        <w:jc w:val="both"/>
        <w:rPr>
          <w:rFonts w:ascii="Times New Roman" w:hAnsi="Times New Roman" w:cs="Times New Roman"/>
          <w:sz w:val="24"/>
          <w:szCs w:val="28"/>
        </w:rPr>
      </w:pPr>
      <w:r w:rsidRPr="00127751">
        <w:rPr>
          <w:rFonts w:ascii="Times New Roman" w:hAnsi="Times New Roman" w:cs="Times New Roman"/>
          <w:sz w:val="24"/>
          <w:szCs w:val="28"/>
          <w:lang w:eastAsia="ru-RU"/>
        </w:rPr>
        <w:t xml:space="preserve">Таким образом </w:t>
      </w:r>
      <w:r w:rsidR="001175BF" w:rsidRPr="00127751">
        <w:rPr>
          <w:rFonts w:ascii="Times New Roman" w:hAnsi="Times New Roman" w:cs="Times New Roman"/>
          <w:sz w:val="24"/>
          <w:szCs w:val="28"/>
        </w:rPr>
        <w:t xml:space="preserve"> проанализированы особенности практической реализации алгоритмов сжатия </w:t>
      </w:r>
      <w:r w:rsidR="001175BF" w:rsidRPr="00127751">
        <w:rPr>
          <w:rFonts w:ascii="Times New Roman" w:hAnsi="Times New Roman" w:cs="Times New Roman"/>
          <w:sz w:val="24"/>
          <w:szCs w:val="28"/>
          <w:lang w:eastAsia="ru-RU"/>
        </w:rPr>
        <w:t>ГИ</w:t>
      </w:r>
      <w:r w:rsidR="001175BF" w:rsidRPr="00127751">
        <w:rPr>
          <w:rFonts w:ascii="Times New Roman" w:hAnsi="Times New Roman" w:cs="Times New Roman"/>
          <w:sz w:val="24"/>
          <w:szCs w:val="28"/>
        </w:rPr>
        <w:t xml:space="preserve">. Предложена обобщённая структура ПО сжатия </w:t>
      </w:r>
      <w:r w:rsidR="001175BF" w:rsidRPr="00127751">
        <w:rPr>
          <w:rFonts w:ascii="Times New Roman" w:hAnsi="Times New Roman" w:cs="Times New Roman"/>
          <w:sz w:val="24"/>
          <w:szCs w:val="28"/>
          <w:lang w:eastAsia="ru-RU"/>
        </w:rPr>
        <w:t>гиперспектральных АИ</w:t>
      </w:r>
      <w:r w:rsidR="001175BF" w:rsidRPr="00127751">
        <w:rPr>
          <w:rFonts w:ascii="Times New Roman" w:hAnsi="Times New Roman" w:cs="Times New Roman"/>
          <w:sz w:val="24"/>
          <w:szCs w:val="28"/>
        </w:rPr>
        <w:t>, включающая подсистемы кодирования и декодирования</w:t>
      </w:r>
    </w:p>
    <w:p w:rsidR="00EE358A" w:rsidRPr="00127751" w:rsidRDefault="00EE358A" w:rsidP="00127751">
      <w:pPr>
        <w:tabs>
          <w:tab w:val="left" w:pos="0"/>
          <w:tab w:val="left" w:pos="709"/>
          <w:tab w:val="left" w:pos="1134"/>
        </w:tabs>
        <w:spacing w:after="0" w:line="360" w:lineRule="auto"/>
        <w:ind w:firstLine="709"/>
        <w:jc w:val="both"/>
        <w:rPr>
          <w:rFonts w:ascii="Times New Roman" w:hAnsi="Times New Roman" w:cs="Times New Roman"/>
          <w:sz w:val="24"/>
          <w:szCs w:val="28"/>
        </w:rPr>
      </w:pPr>
      <w:r w:rsidRPr="00127751">
        <w:rPr>
          <w:rFonts w:ascii="Times New Roman" w:hAnsi="Times New Roman" w:cs="Times New Roman"/>
          <w:sz w:val="24"/>
          <w:szCs w:val="28"/>
        </w:rPr>
        <w:t>1. Алгоритм сжатия без потерь с учетом междиапазонной корреляции и регрессионным анализом позволяет повысить степень сжатия до (</w:t>
      </w:r>
      <w:r w:rsidRPr="00127751">
        <w:rPr>
          <w:rFonts w:ascii="Times New Roman" w:hAnsi="Times New Roman" w:cs="Times New Roman"/>
          <w:i/>
          <w:sz w:val="24"/>
          <w:szCs w:val="28"/>
        </w:rPr>
        <w:t>D</w:t>
      </w:r>
      <w:r w:rsidRPr="00127751">
        <w:rPr>
          <w:rFonts w:ascii="Times New Roman" w:hAnsi="Times New Roman" w:cs="Times New Roman"/>
          <w:sz w:val="24"/>
          <w:szCs w:val="28"/>
        </w:rPr>
        <w:t xml:space="preserve">&gt;8), чем в применении универсальных архиваторов. </w:t>
      </w:r>
    </w:p>
    <w:p w:rsidR="00EE358A" w:rsidRPr="00127751" w:rsidRDefault="00EE358A" w:rsidP="00127751">
      <w:pPr>
        <w:tabs>
          <w:tab w:val="left" w:pos="0"/>
          <w:tab w:val="left" w:pos="709"/>
          <w:tab w:val="left" w:pos="1134"/>
        </w:tabs>
        <w:spacing w:after="0" w:line="360" w:lineRule="auto"/>
        <w:ind w:firstLine="709"/>
        <w:jc w:val="both"/>
        <w:rPr>
          <w:rFonts w:ascii="Times New Roman" w:hAnsi="Times New Roman" w:cs="Times New Roman"/>
          <w:sz w:val="24"/>
          <w:szCs w:val="28"/>
        </w:rPr>
      </w:pPr>
      <w:r w:rsidRPr="00127751">
        <w:rPr>
          <w:rFonts w:ascii="Times New Roman" w:hAnsi="Times New Roman" w:cs="Times New Roman"/>
          <w:sz w:val="24"/>
          <w:szCs w:val="28"/>
        </w:rPr>
        <w:t>2. Предлагаемый подход нахождения наилучших групп каналов при заданном значении корреляции повышает эффективность применения этапа разностного преобразования.</w:t>
      </w:r>
    </w:p>
    <w:p w:rsidR="00EE358A" w:rsidRDefault="00EE358A" w:rsidP="00127751">
      <w:pPr>
        <w:tabs>
          <w:tab w:val="left" w:pos="0"/>
          <w:tab w:val="left" w:pos="709"/>
          <w:tab w:val="left" w:pos="1134"/>
        </w:tabs>
        <w:spacing w:after="0" w:line="360" w:lineRule="auto"/>
        <w:ind w:firstLine="709"/>
        <w:jc w:val="both"/>
        <w:rPr>
          <w:rFonts w:ascii="Times New Roman" w:hAnsi="Times New Roman" w:cs="Times New Roman"/>
          <w:sz w:val="24"/>
          <w:szCs w:val="28"/>
        </w:rPr>
      </w:pPr>
      <w:r w:rsidRPr="00127751">
        <w:rPr>
          <w:rFonts w:ascii="Times New Roman" w:hAnsi="Times New Roman" w:cs="Times New Roman"/>
          <w:bCs/>
          <w:sz w:val="24"/>
          <w:szCs w:val="28"/>
        </w:rPr>
        <w:t>3. Полученные результаты экспериментов показывают</w:t>
      </w:r>
      <w:r w:rsidRPr="00127751">
        <w:rPr>
          <w:rFonts w:ascii="Times New Roman" w:hAnsi="Times New Roman" w:cs="Times New Roman"/>
          <w:sz w:val="24"/>
          <w:szCs w:val="28"/>
          <w:lang w:val="kk-KZ"/>
        </w:rPr>
        <w:t xml:space="preserve"> эффективность применения этапов регрессионного преобразования и </w:t>
      </w:r>
      <w:r w:rsidRPr="00127751">
        <w:rPr>
          <w:rFonts w:ascii="Times New Roman" w:hAnsi="Times New Roman" w:cs="Times New Roman"/>
          <w:sz w:val="24"/>
          <w:szCs w:val="28"/>
        </w:rPr>
        <w:t xml:space="preserve">параллельной </w:t>
      </w:r>
      <w:r w:rsidRPr="00127751">
        <w:rPr>
          <w:rFonts w:ascii="Times New Roman" w:hAnsi="Times New Roman" w:cs="Times New Roman"/>
          <w:sz w:val="24"/>
          <w:szCs w:val="28"/>
          <w:lang w:val="kk-KZ"/>
        </w:rPr>
        <w:t xml:space="preserve">обработки, </w:t>
      </w:r>
      <w:r w:rsidRPr="00127751">
        <w:rPr>
          <w:rFonts w:ascii="Times New Roman" w:hAnsi="Times New Roman" w:cs="Times New Roman"/>
          <w:sz w:val="24"/>
          <w:szCs w:val="28"/>
        </w:rPr>
        <w:t>которые позволяют получить преимущества по сравнению с аналогами</w:t>
      </w:r>
    </w:p>
    <w:p w:rsidR="0038382D" w:rsidRDefault="0038382D" w:rsidP="00127751">
      <w:pPr>
        <w:tabs>
          <w:tab w:val="left" w:pos="0"/>
          <w:tab w:val="left" w:pos="709"/>
          <w:tab w:val="left" w:pos="1134"/>
        </w:tabs>
        <w:spacing w:after="0" w:line="360" w:lineRule="auto"/>
        <w:ind w:firstLine="709"/>
        <w:jc w:val="both"/>
        <w:rPr>
          <w:rFonts w:ascii="Times New Roman" w:hAnsi="Times New Roman" w:cs="Times New Roman"/>
          <w:sz w:val="24"/>
          <w:szCs w:val="28"/>
        </w:rPr>
      </w:pPr>
    </w:p>
    <w:p w:rsidR="00AE59EE" w:rsidRPr="00127751" w:rsidRDefault="00AE59EE" w:rsidP="00127751">
      <w:pPr>
        <w:tabs>
          <w:tab w:val="left" w:pos="0"/>
          <w:tab w:val="left" w:pos="709"/>
          <w:tab w:val="left" w:pos="1134"/>
        </w:tabs>
        <w:spacing w:after="0" w:line="360" w:lineRule="auto"/>
        <w:ind w:firstLine="709"/>
        <w:jc w:val="both"/>
        <w:rPr>
          <w:rFonts w:ascii="Times New Roman" w:hAnsi="Times New Roman" w:cs="Times New Roman"/>
          <w:sz w:val="24"/>
          <w:szCs w:val="28"/>
        </w:rPr>
      </w:pPr>
    </w:p>
    <w:p w:rsidR="00EE358A" w:rsidRPr="00127751" w:rsidRDefault="004C5818" w:rsidP="00127751">
      <w:pPr>
        <w:spacing w:after="0" w:line="360" w:lineRule="auto"/>
        <w:ind w:firstLine="709"/>
        <w:rPr>
          <w:rFonts w:ascii="Times New Roman" w:hAnsi="Times New Roman" w:cs="Times New Roman"/>
          <w:b/>
          <w:sz w:val="24"/>
          <w:szCs w:val="28"/>
        </w:rPr>
      </w:pPr>
      <w:r w:rsidRPr="00127751">
        <w:rPr>
          <w:rFonts w:ascii="Times New Roman" w:hAnsi="Times New Roman" w:cs="Times New Roman"/>
          <w:b/>
          <w:sz w:val="24"/>
          <w:szCs w:val="28"/>
        </w:rPr>
        <w:lastRenderedPageBreak/>
        <w:t>4 Обобщение и оценка полученных результатов</w:t>
      </w:r>
    </w:p>
    <w:p w:rsidR="004C5818" w:rsidRPr="00127751" w:rsidRDefault="004C5818" w:rsidP="00127751">
      <w:pPr>
        <w:tabs>
          <w:tab w:val="left" w:pos="1134"/>
        </w:tabs>
        <w:spacing w:after="0" w:line="360" w:lineRule="auto"/>
        <w:ind w:firstLine="709"/>
        <w:jc w:val="both"/>
        <w:rPr>
          <w:rFonts w:ascii="Times New Roman" w:hAnsi="Times New Roman"/>
          <w:i/>
          <w:sz w:val="24"/>
          <w:szCs w:val="28"/>
        </w:rPr>
      </w:pPr>
      <w:r w:rsidRPr="00127751">
        <w:rPr>
          <w:rFonts w:ascii="Times New Roman" w:hAnsi="Times New Roman"/>
          <w:sz w:val="24"/>
          <w:szCs w:val="28"/>
        </w:rPr>
        <w:t>Для алгоритма с минимизацией уровня потерь были п</w:t>
      </w:r>
      <w:r w:rsidRPr="00127751">
        <w:rPr>
          <w:rFonts w:ascii="Times New Roman" w:hAnsi="Times New Roman"/>
          <w:color w:val="000000"/>
          <w:sz w:val="24"/>
          <w:szCs w:val="28"/>
        </w:rPr>
        <w:t xml:space="preserve">роведены сравнительные исследования характеристик </w:t>
      </w:r>
      <w:r w:rsidRPr="00127751">
        <w:rPr>
          <w:rFonts w:ascii="Times New Roman" w:hAnsi="Times New Roman"/>
          <w:sz w:val="24"/>
          <w:szCs w:val="28"/>
        </w:rPr>
        <w:t xml:space="preserve">производительности сжатия с точки зрения пикового отношения сигнала к шуму, </w:t>
      </w:r>
      <w:r w:rsidRPr="00127751">
        <w:rPr>
          <w:rFonts w:ascii="Times New Roman" w:hAnsi="Times New Roman"/>
          <w:i/>
          <w:iCs/>
          <w:color w:val="000000"/>
          <w:sz w:val="24"/>
          <w:szCs w:val="28"/>
          <w:shd w:val="clear" w:color="auto" w:fill="FEFEFE"/>
        </w:rPr>
        <w:t xml:space="preserve">peak signal-to-noise ratio </w:t>
      </w:r>
      <w:r w:rsidRPr="00127751">
        <w:rPr>
          <w:rFonts w:ascii="Times New Roman" w:hAnsi="Times New Roman"/>
          <w:sz w:val="24"/>
          <w:szCs w:val="28"/>
        </w:rPr>
        <w:t>(</w:t>
      </w:r>
      <w:r w:rsidRPr="00127751">
        <w:rPr>
          <w:rFonts w:ascii="Times New Roman" w:hAnsi="Times New Roman"/>
          <w:i/>
          <w:sz w:val="24"/>
          <w:szCs w:val="28"/>
        </w:rPr>
        <w:t>PSNR</w:t>
      </w:r>
      <w:r w:rsidRPr="00127751">
        <w:rPr>
          <w:rFonts w:ascii="Times New Roman" w:hAnsi="Times New Roman"/>
          <w:sz w:val="24"/>
          <w:szCs w:val="28"/>
        </w:rPr>
        <w:t>). Пример вычисления метрик качества.</w:t>
      </w:r>
      <w:r w:rsidRPr="00127751">
        <w:rPr>
          <w:rFonts w:ascii="Times New Roman" w:hAnsi="Times New Roman"/>
          <w:i/>
          <w:sz w:val="24"/>
          <w:szCs w:val="28"/>
        </w:rPr>
        <w:t xml:space="preserve"> </w:t>
      </w:r>
    </w:p>
    <w:p w:rsidR="004C5818" w:rsidRPr="00127751" w:rsidRDefault="004C5818" w:rsidP="00127751">
      <w:pPr>
        <w:tabs>
          <w:tab w:val="left" w:pos="1134"/>
        </w:tabs>
        <w:spacing w:after="0" w:line="360" w:lineRule="auto"/>
        <w:ind w:firstLine="567"/>
        <w:jc w:val="both"/>
        <w:rPr>
          <w:rFonts w:ascii="Times New Roman" w:hAnsi="Times New Roman"/>
          <w:position w:val="-24"/>
          <w:sz w:val="24"/>
          <w:szCs w:val="28"/>
        </w:rPr>
      </w:pPr>
      <w:r w:rsidRPr="00127751">
        <w:rPr>
          <w:rFonts w:ascii="Times New Roman" w:hAnsi="Times New Roman"/>
          <w:noProof/>
          <w:position w:val="-20"/>
          <w:sz w:val="24"/>
          <w:szCs w:val="28"/>
          <w:lang w:eastAsia="ru-RU"/>
        </w:rPr>
        <w:drawing>
          <wp:inline distT="0" distB="0" distL="0" distR="0">
            <wp:extent cx="5931673" cy="55659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1680" cy="557530"/>
                    </a:xfrm>
                    <a:prstGeom prst="rect">
                      <a:avLst/>
                    </a:prstGeom>
                    <a:noFill/>
                    <a:ln>
                      <a:noFill/>
                    </a:ln>
                  </pic:spPr>
                </pic:pic>
              </a:graphicData>
            </a:graphic>
          </wp:inline>
        </w:drawing>
      </w:r>
    </w:p>
    <w:p w:rsidR="00E66A86" w:rsidRPr="00127751" w:rsidRDefault="00E66A86" w:rsidP="00127751">
      <w:pPr>
        <w:spacing w:after="0" w:line="360" w:lineRule="auto"/>
        <w:ind w:firstLine="567"/>
        <w:jc w:val="both"/>
        <w:rPr>
          <w:rFonts w:ascii="Times New Roman" w:hAnsi="Times New Roman"/>
          <w:iCs/>
          <w:sz w:val="24"/>
          <w:szCs w:val="28"/>
        </w:rPr>
      </w:pPr>
    </w:p>
    <w:p w:rsidR="004C5818" w:rsidRPr="00127751" w:rsidRDefault="004C5818" w:rsidP="00127751">
      <w:pPr>
        <w:spacing w:after="0" w:line="360" w:lineRule="auto"/>
        <w:ind w:firstLine="708"/>
        <w:jc w:val="both"/>
        <w:rPr>
          <w:rFonts w:ascii="Times New Roman" w:hAnsi="Times New Roman"/>
          <w:sz w:val="24"/>
          <w:szCs w:val="28"/>
        </w:rPr>
      </w:pPr>
      <w:r w:rsidRPr="00127751">
        <w:rPr>
          <w:rFonts w:ascii="Times New Roman" w:hAnsi="Times New Roman"/>
          <w:iCs/>
          <w:sz w:val="24"/>
          <w:szCs w:val="28"/>
        </w:rPr>
        <w:t xml:space="preserve">тогда, </w:t>
      </w:r>
      <w:r w:rsidRPr="00127751">
        <w:rPr>
          <w:rFonts w:ascii="Times New Roman" w:hAnsi="Times New Roman"/>
          <w:i/>
          <w:iCs/>
          <w:sz w:val="24"/>
          <w:szCs w:val="28"/>
        </w:rPr>
        <w:t>PSNR</w:t>
      </w:r>
      <w:r w:rsidRPr="00127751">
        <w:rPr>
          <w:rFonts w:ascii="Times New Roman" w:hAnsi="Times New Roman"/>
          <w:sz w:val="24"/>
          <w:szCs w:val="28"/>
        </w:rPr>
        <w:t xml:space="preserve"> = 10×log</w:t>
      </w:r>
      <w:r w:rsidRPr="00127751">
        <w:rPr>
          <w:rFonts w:ascii="Times New Roman" w:hAnsi="Times New Roman"/>
          <w:sz w:val="24"/>
          <w:szCs w:val="28"/>
          <w:vertAlign w:val="subscript"/>
        </w:rPr>
        <w:t>10</w:t>
      </w:r>
      <w:r w:rsidRPr="00127751">
        <w:rPr>
          <w:rFonts w:ascii="Times New Roman" w:hAnsi="Times New Roman"/>
          <w:sz w:val="24"/>
          <w:szCs w:val="28"/>
        </w:rPr>
        <w:t>(255</w:t>
      </w:r>
      <w:r w:rsidRPr="00127751">
        <w:rPr>
          <w:rFonts w:ascii="Times New Roman" w:hAnsi="Times New Roman"/>
          <w:sz w:val="24"/>
          <w:szCs w:val="28"/>
          <w:vertAlign w:val="superscript"/>
        </w:rPr>
        <w:t>2</w:t>
      </w:r>
      <w:r w:rsidRPr="00127751">
        <w:rPr>
          <w:rFonts w:ascii="Times New Roman" w:hAnsi="Times New Roman"/>
          <w:sz w:val="24"/>
          <w:szCs w:val="28"/>
        </w:rPr>
        <w:t xml:space="preserve"> / </w:t>
      </w:r>
      <w:r w:rsidRPr="00127751">
        <w:rPr>
          <w:rFonts w:ascii="Times New Roman" w:hAnsi="Times New Roman"/>
          <w:i/>
          <w:iCs/>
          <w:sz w:val="24"/>
          <w:szCs w:val="28"/>
        </w:rPr>
        <w:t>СКО</w:t>
      </w:r>
      <w:r w:rsidRPr="00127751">
        <w:rPr>
          <w:rFonts w:ascii="Times New Roman" w:hAnsi="Times New Roman"/>
          <w:sz w:val="24"/>
          <w:szCs w:val="28"/>
        </w:rPr>
        <w:t xml:space="preserve">). </w:t>
      </w:r>
      <w:r w:rsidRPr="00127751">
        <w:rPr>
          <w:rFonts w:ascii="Times New Roman" w:hAnsi="Times New Roman"/>
          <w:i/>
          <w:sz w:val="24"/>
          <w:szCs w:val="28"/>
        </w:rPr>
        <w:t>PSNR</w:t>
      </w:r>
      <w:r w:rsidRPr="00127751">
        <w:rPr>
          <w:rFonts w:ascii="Times New Roman" w:hAnsi="Times New Roman"/>
          <w:sz w:val="24"/>
          <w:szCs w:val="28"/>
        </w:rPr>
        <w:t xml:space="preserve"> = 10×log</w:t>
      </w:r>
      <w:r w:rsidRPr="00127751">
        <w:rPr>
          <w:rFonts w:ascii="Times New Roman" w:hAnsi="Times New Roman"/>
          <w:sz w:val="24"/>
          <w:szCs w:val="28"/>
          <w:vertAlign w:val="subscript"/>
        </w:rPr>
        <w:t xml:space="preserve">10 </w:t>
      </w:r>
      <w:r w:rsidRPr="00127751">
        <w:rPr>
          <w:rFonts w:ascii="Times New Roman" w:hAnsi="Times New Roman"/>
          <w:sz w:val="24"/>
          <w:szCs w:val="28"/>
        </w:rPr>
        <w:t>(255</w:t>
      </w:r>
      <w:r w:rsidRPr="00127751">
        <w:rPr>
          <w:rFonts w:ascii="Times New Roman" w:hAnsi="Times New Roman"/>
          <w:sz w:val="24"/>
          <w:szCs w:val="28"/>
          <w:vertAlign w:val="superscript"/>
        </w:rPr>
        <w:t>2</w:t>
      </w:r>
      <w:r w:rsidRPr="00127751">
        <w:rPr>
          <w:rFonts w:ascii="Times New Roman" w:hAnsi="Times New Roman"/>
          <w:sz w:val="24"/>
          <w:szCs w:val="28"/>
        </w:rPr>
        <w:t xml:space="preserve"> /</w:t>
      </w:r>
      <w:r w:rsidRPr="00127751">
        <w:rPr>
          <w:rFonts w:ascii="Times New Roman" w:hAnsi="Times New Roman"/>
          <w:position w:val="-8"/>
          <w:sz w:val="24"/>
          <w:szCs w:val="28"/>
        </w:rPr>
        <w:object w:dxaOrig="720" w:dyaOrig="400">
          <v:shape id="_x0000_i1030" type="#_x0000_t75" style="width:37.5pt;height:21.75pt" o:ole="">
            <v:imagedata r:id="rId29" o:title=""/>
          </v:shape>
          <o:OLEObject Type="Embed" ProgID="Equation.3" ShapeID="_x0000_i1030" DrawAspect="Content" ObjectID="_1696853743" r:id="rId30"/>
        </w:object>
      </w:r>
      <w:r w:rsidRPr="00127751">
        <w:rPr>
          <w:rFonts w:ascii="Times New Roman" w:hAnsi="Times New Roman"/>
          <w:sz w:val="24"/>
          <w:szCs w:val="28"/>
        </w:rPr>
        <w:t>) = 32,56.</w:t>
      </w:r>
    </w:p>
    <w:p w:rsidR="004C5818" w:rsidRPr="00127751" w:rsidRDefault="004C5818" w:rsidP="00127751">
      <w:pPr>
        <w:spacing w:after="0" w:line="360" w:lineRule="auto"/>
        <w:ind w:firstLine="709"/>
        <w:jc w:val="both"/>
        <w:rPr>
          <w:rFonts w:ascii="Times New Roman" w:hAnsi="Times New Roman"/>
          <w:sz w:val="24"/>
          <w:szCs w:val="28"/>
        </w:rPr>
      </w:pPr>
      <w:r w:rsidRPr="00127751">
        <w:rPr>
          <w:rFonts w:ascii="Times New Roman" w:hAnsi="Times New Roman"/>
          <w:sz w:val="24"/>
          <w:szCs w:val="28"/>
        </w:rPr>
        <w:t xml:space="preserve">На основе экспериментальных исследований и рассчитанных метрик качества исходного и восстановленного изображения проанализировано качество восстановленных гиперспектральных АИ. </w:t>
      </w:r>
    </w:p>
    <w:p w:rsidR="004C5818" w:rsidRPr="00127751" w:rsidRDefault="004C5818" w:rsidP="00127751">
      <w:pPr>
        <w:spacing w:after="0" w:line="360" w:lineRule="auto"/>
        <w:ind w:firstLine="709"/>
        <w:jc w:val="both"/>
        <w:rPr>
          <w:rFonts w:ascii="Times New Roman" w:hAnsi="Times New Roman"/>
          <w:i/>
          <w:sz w:val="24"/>
          <w:szCs w:val="28"/>
        </w:rPr>
      </w:pPr>
      <w:r w:rsidRPr="00127751">
        <w:rPr>
          <w:rFonts w:ascii="Times New Roman" w:hAnsi="Times New Roman"/>
          <w:sz w:val="24"/>
          <w:szCs w:val="28"/>
        </w:rPr>
        <w:t xml:space="preserve">Показатели метрик качества восстановленных изображений определены с помощью </w:t>
      </w:r>
      <w:r w:rsidRPr="00127751">
        <w:rPr>
          <w:rFonts w:ascii="Times New Roman" w:hAnsi="Times New Roman"/>
          <w:i/>
          <w:sz w:val="24"/>
          <w:szCs w:val="28"/>
          <w:lang w:val="en-US"/>
        </w:rPr>
        <w:t>PSNR</w:t>
      </w:r>
      <w:r w:rsidRPr="00127751">
        <w:rPr>
          <w:rFonts w:ascii="Times New Roman" w:hAnsi="Times New Roman"/>
          <w:i/>
          <w:sz w:val="24"/>
          <w:szCs w:val="28"/>
        </w:rPr>
        <w:t xml:space="preserve"> </w:t>
      </w:r>
      <w:r w:rsidRPr="00127751">
        <w:rPr>
          <w:rFonts w:ascii="Times New Roman" w:hAnsi="Times New Roman"/>
          <w:sz w:val="24"/>
          <w:szCs w:val="28"/>
        </w:rPr>
        <w:t xml:space="preserve">и </w:t>
      </w:r>
      <w:r w:rsidRPr="00127751">
        <w:rPr>
          <w:rFonts w:ascii="Times New Roman" w:hAnsi="Times New Roman"/>
          <w:i/>
          <w:sz w:val="24"/>
          <w:szCs w:val="28"/>
        </w:rPr>
        <w:t>СК</w:t>
      </w:r>
      <w:r w:rsidRPr="00127751">
        <w:rPr>
          <w:rFonts w:ascii="Times New Roman" w:hAnsi="Times New Roman"/>
          <w:i/>
          <w:sz w:val="24"/>
          <w:szCs w:val="28"/>
          <w:lang w:val="en-US"/>
        </w:rPr>
        <w:t>O</w:t>
      </w:r>
      <w:r w:rsidRPr="00127751">
        <w:rPr>
          <w:rFonts w:ascii="Times New Roman" w:hAnsi="Times New Roman"/>
          <w:sz w:val="24"/>
          <w:szCs w:val="28"/>
        </w:rPr>
        <w:t xml:space="preserve">. Степень искажения сравнивает соотношение между сжатием и искажением в алгоритмах с потерями. Искажение  измеряется с помощью </w:t>
      </w:r>
      <w:r w:rsidRPr="00127751">
        <w:rPr>
          <w:rFonts w:ascii="Times New Roman" w:hAnsi="Times New Roman"/>
          <w:i/>
          <w:sz w:val="24"/>
          <w:szCs w:val="28"/>
          <w:lang w:val="en-US"/>
        </w:rPr>
        <w:t>PSNR</w:t>
      </w:r>
      <w:r w:rsidRPr="00127751">
        <w:rPr>
          <w:rFonts w:ascii="Times New Roman" w:hAnsi="Times New Roman"/>
          <w:sz w:val="24"/>
          <w:szCs w:val="28"/>
        </w:rPr>
        <w:t>. На рисунке</w:t>
      </w:r>
      <w:r w:rsidRPr="00127751">
        <w:rPr>
          <w:rFonts w:ascii="Times New Roman" w:hAnsi="Times New Roman"/>
          <w:sz w:val="24"/>
          <w:szCs w:val="28"/>
          <w:lang w:val="en-US"/>
        </w:rPr>
        <w:t> </w:t>
      </w:r>
      <w:r w:rsidR="00127751">
        <w:rPr>
          <w:rFonts w:ascii="Times New Roman" w:hAnsi="Times New Roman"/>
          <w:sz w:val="24"/>
          <w:szCs w:val="28"/>
        </w:rPr>
        <w:t>7</w:t>
      </w:r>
      <w:r w:rsidRPr="00127751">
        <w:rPr>
          <w:rFonts w:ascii="Times New Roman" w:hAnsi="Times New Roman"/>
          <w:sz w:val="24"/>
          <w:szCs w:val="28"/>
        </w:rPr>
        <w:t xml:space="preserve"> приведена зависимость </w:t>
      </w:r>
      <w:r w:rsidRPr="00127751">
        <w:rPr>
          <w:rFonts w:ascii="Times New Roman" w:hAnsi="Times New Roman"/>
          <w:i/>
          <w:sz w:val="24"/>
          <w:szCs w:val="28"/>
          <w:lang w:val="en-US"/>
        </w:rPr>
        <w:t>D</w:t>
      </w:r>
      <w:r w:rsidRPr="00127751">
        <w:rPr>
          <w:rFonts w:ascii="Times New Roman" w:hAnsi="Times New Roman"/>
          <w:i/>
          <w:sz w:val="24"/>
          <w:szCs w:val="28"/>
        </w:rPr>
        <w:t xml:space="preserve"> </w:t>
      </w:r>
      <w:r w:rsidRPr="00127751">
        <w:rPr>
          <w:rFonts w:ascii="Times New Roman" w:hAnsi="Times New Roman"/>
          <w:sz w:val="24"/>
          <w:szCs w:val="28"/>
        </w:rPr>
        <w:t>от</w:t>
      </w:r>
      <w:r w:rsidRPr="00127751">
        <w:rPr>
          <w:rFonts w:ascii="Times New Roman" w:hAnsi="Times New Roman"/>
          <w:i/>
          <w:sz w:val="24"/>
          <w:szCs w:val="28"/>
        </w:rPr>
        <w:t xml:space="preserve"> </w:t>
      </w:r>
      <w:r w:rsidRPr="00127751">
        <w:rPr>
          <w:rFonts w:ascii="Times New Roman" w:hAnsi="Times New Roman"/>
          <w:i/>
          <w:sz w:val="24"/>
          <w:szCs w:val="28"/>
          <w:lang w:val="en-US"/>
        </w:rPr>
        <w:t>PSNR</w:t>
      </w:r>
      <w:r w:rsidRPr="00127751">
        <w:rPr>
          <w:rFonts w:ascii="Times New Roman" w:hAnsi="Times New Roman"/>
          <w:i/>
          <w:sz w:val="24"/>
          <w:szCs w:val="28"/>
        </w:rPr>
        <w:t>.</w:t>
      </w:r>
    </w:p>
    <w:p w:rsidR="004C5818" w:rsidRPr="00127751" w:rsidRDefault="004C5818" w:rsidP="00127751">
      <w:pPr>
        <w:spacing w:after="0" w:line="360" w:lineRule="auto"/>
        <w:ind w:firstLine="567"/>
        <w:jc w:val="both"/>
        <w:rPr>
          <w:rFonts w:ascii="Times New Roman" w:hAnsi="Times New Roman"/>
          <w:i/>
          <w:sz w:val="24"/>
          <w:szCs w:val="28"/>
        </w:rPr>
      </w:pPr>
    </w:p>
    <w:p w:rsidR="004C5818" w:rsidRPr="00127751" w:rsidRDefault="00D02A6D" w:rsidP="00127751">
      <w:pPr>
        <w:spacing w:after="0" w:line="360" w:lineRule="auto"/>
        <w:rPr>
          <w:rFonts w:ascii="Times New Roman" w:hAnsi="Times New Roman"/>
          <w:sz w:val="24"/>
          <w:szCs w:val="28"/>
          <w:lang w:val="en-US"/>
        </w:rPr>
      </w:pPr>
      <w:r w:rsidRPr="00D02A6D">
        <w:rPr>
          <w:rFonts w:ascii="Times New Roman" w:hAnsi="Times New Roman"/>
          <w:noProof/>
          <w:sz w:val="24"/>
          <w:szCs w:val="28"/>
          <w:lang w:eastAsia="ru-RU"/>
        </w:rPr>
        <w:drawing>
          <wp:inline distT="0" distB="0" distL="0" distR="0">
            <wp:extent cx="5934710" cy="2712085"/>
            <wp:effectExtent l="0" t="0" r="8890" b="0"/>
            <wp:docPr id="28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4C5818" w:rsidRPr="00127751" w:rsidRDefault="004C5818" w:rsidP="00127751">
      <w:pPr>
        <w:spacing w:after="0" w:line="360" w:lineRule="auto"/>
        <w:ind w:firstLine="567"/>
        <w:jc w:val="center"/>
        <w:rPr>
          <w:rFonts w:ascii="Times New Roman" w:hAnsi="Times New Roman"/>
          <w:sz w:val="24"/>
          <w:szCs w:val="28"/>
        </w:rPr>
      </w:pPr>
    </w:p>
    <w:p w:rsidR="004C5818" w:rsidRPr="00127751" w:rsidRDefault="004C5818" w:rsidP="00127751">
      <w:pPr>
        <w:spacing w:after="0" w:line="360" w:lineRule="auto"/>
        <w:ind w:firstLine="567"/>
        <w:jc w:val="center"/>
        <w:rPr>
          <w:rFonts w:ascii="Times New Roman" w:hAnsi="Times New Roman"/>
          <w:sz w:val="24"/>
          <w:szCs w:val="28"/>
        </w:rPr>
      </w:pPr>
      <w:r w:rsidRPr="00127751">
        <w:rPr>
          <w:rFonts w:ascii="Times New Roman" w:hAnsi="Times New Roman"/>
          <w:sz w:val="24"/>
          <w:szCs w:val="28"/>
        </w:rPr>
        <w:t xml:space="preserve">Рисунок </w:t>
      </w:r>
      <w:r w:rsidR="00127751">
        <w:rPr>
          <w:rFonts w:ascii="Times New Roman" w:hAnsi="Times New Roman"/>
          <w:sz w:val="24"/>
          <w:szCs w:val="28"/>
        </w:rPr>
        <w:t>7</w:t>
      </w:r>
      <w:r w:rsidRPr="00127751">
        <w:rPr>
          <w:rFonts w:ascii="Times New Roman" w:hAnsi="Times New Roman"/>
          <w:sz w:val="24"/>
          <w:szCs w:val="28"/>
        </w:rPr>
        <w:t xml:space="preserve">  – Сравнительная оценка критериев качества восстановленных изображений </w:t>
      </w:r>
    </w:p>
    <w:p w:rsidR="004C5818" w:rsidRDefault="004C5818">
      <w:pPr>
        <w:spacing w:after="0" w:line="240" w:lineRule="auto"/>
        <w:rPr>
          <w:rFonts w:ascii="Times New Roman" w:hAnsi="Times New Roman"/>
          <w:sz w:val="28"/>
          <w:szCs w:val="28"/>
        </w:rPr>
      </w:pPr>
      <w:r>
        <w:rPr>
          <w:rFonts w:ascii="Times New Roman" w:hAnsi="Times New Roman"/>
          <w:sz w:val="28"/>
          <w:szCs w:val="28"/>
        </w:rPr>
        <w:br w:type="page"/>
      </w:r>
    </w:p>
    <w:p w:rsidR="004C5818" w:rsidRPr="00AE59EE" w:rsidRDefault="008D2BDA" w:rsidP="006731E0">
      <w:pPr>
        <w:tabs>
          <w:tab w:val="left" w:pos="1276"/>
        </w:tabs>
        <w:spacing w:after="0" w:line="360" w:lineRule="auto"/>
        <w:jc w:val="center"/>
        <w:rPr>
          <w:rFonts w:ascii="Times New Roman" w:hAnsi="Times New Roman"/>
          <w:b/>
          <w:sz w:val="24"/>
          <w:szCs w:val="28"/>
        </w:rPr>
      </w:pPr>
      <w:r w:rsidRPr="00AE59EE">
        <w:rPr>
          <w:rFonts w:ascii="Times New Roman" w:hAnsi="Times New Roman"/>
          <w:b/>
          <w:sz w:val="24"/>
          <w:szCs w:val="28"/>
        </w:rPr>
        <w:lastRenderedPageBreak/>
        <w:t>ЗАКЛЮЧЕНИЕ</w:t>
      </w:r>
    </w:p>
    <w:p w:rsidR="004C5818" w:rsidRPr="00127751" w:rsidRDefault="004C5818" w:rsidP="00127751">
      <w:pPr>
        <w:tabs>
          <w:tab w:val="left" w:pos="1276"/>
        </w:tabs>
        <w:spacing w:after="0" w:line="360" w:lineRule="auto"/>
        <w:ind w:firstLine="709"/>
        <w:jc w:val="both"/>
        <w:rPr>
          <w:rFonts w:ascii="Times New Roman" w:hAnsi="Times New Roman"/>
          <w:sz w:val="24"/>
          <w:szCs w:val="28"/>
        </w:rPr>
      </w:pPr>
      <w:r w:rsidRPr="00127751">
        <w:rPr>
          <w:rFonts w:ascii="Times New Roman" w:hAnsi="Times New Roman"/>
          <w:sz w:val="24"/>
          <w:szCs w:val="28"/>
        </w:rPr>
        <w:t>На основании вышеизложенных результатов экспериментальных исследований сжатия с использованием разностно-дискретных гиперспектральных изображений следует сделать вывод о том, что разработанное математическое и программное обеспечение сжатия занимает лидирующие позиции по степени сжатия и качеству восстановленных изображений в зависимости от выбранного алгоритма, поскольку существенно превосходит аналоги на всех тестовых наборах.</w:t>
      </w:r>
    </w:p>
    <w:p w:rsidR="004C5818" w:rsidRPr="00127751" w:rsidRDefault="004C5818" w:rsidP="005A0AE1">
      <w:pPr>
        <w:pStyle w:val="af7"/>
        <w:tabs>
          <w:tab w:val="left" w:pos="1276"/>
        </w:tabs>
        <w:rPr>
          <w:sz w:val="24"/>
          <w:lang w:eastAsia="ru-RU"/>
        </w:rPr>
      </w:pPr>
      <w:r w:rsidRPr="00127751">
        <w:rPr>
          <w:sz w:val="24"/>
        </w:rPr>
        <w:t xml:space="preserve">Представлены сравнительные результаты экспериментальных исследований алгоритмов сжатия без потерь с учетом межканальной корреляции, основанные на разностных и регрессионных преобразованиях, которые превосходят другие алгоритмы по совокупности показателей. </w:t>
      </w:r>
    </w:p>
    <w:p w:rsidR="004C5818" w:rsidRPr="00127751" w:rsidRDefault="004C5818" w:rsidP="005A0AE1">
      <w:pPr>
        <w:pStyle w:val="af7"/>
        <w:tabs>
          <w:tab w:val="left" w:pos="1276"/>
        </w:tabs>
        <w:rPr>
          <w:sz w:val="24"/>
          <w:lang w:eastAsia="ru-RU"/>
        </w:rPr>
      </w:pPr>
      <w:r w:rsidRPr="00127751">
        <w:rPr>
          <w:sz w:val="24"/>
        </w:rPr>
        <w:t xml:space="preserve">Для оценки качества восстановленных гиперспектральных АИ приведены экспериментальные данные предложенных алгоритмов сжатия с потерями с метриками качества. </w:t>
      </w:r>
      <w:r w:rsidRPr="00127751">
        <w:rPr>
          <w:sz w:val="24"/>
          <w:lang w:eastAsia="ru-RU"/>
        </w:rPr>
        <w:t xml:space="preserve">Делается вывод о том, что предложенные алгоритмы сжатия с потерями и без потерь показывают высокие показатели степени сжатия наряду с высокими показателями качества восстановленных изображений. </w:t>
      </w:r>
    </w:p>
    <w:p w:rsidR="004C5818" w:rsidRPr="00127751" w:rsidRDefault="004C5818" w:rsidP="005A0AE1">
      <w:pPr>
        <w:pStyle w:val="af7"/>
        <w:tabs>
          <w:tab w:val="left" w:pos="1276"/>
        </w:tabs>
        <w:rPr>
          <w:sz w:val="24"/>
        </w:rPr>
      </w:pPr>
      <w:r w:rsidRPr="00127751">
        <w:rPr>
          <w:sz w:val="24"/>
        </w:rPr>
        <w:t xml:space="preserve">Приведена оценка трудоёмкости разработанного алгоритмического обеспечения сжатия гиперспектральных </w:t>
      </w:r>
      <w:r w:rsidRPr="00127751">
        <w:rPr>
          <w:sz w:val="24"/>
          <w:szCs w:val="28"/>
        </w:rPr>
        <w:t xml:space="preserve">изображений </w:t>
      </w:r>
      <w:r w:rsidRPr="00127751">
        <w:rPr>
          <w:sz w:val="24"/>
        </w:rPr>
        <w:t xml:space="preserve">различных систем ДЗЗ, показывающая вычислительную сложность алгоритмов. При этом показана зависимость от количества итераций выполняемых процедур и функций сжатия гиперспектральных </w:t>
      </w:r>
      <w:r w:rsidRPr="00127751">
        <w:rPr>
          <w:sz w:val="24"/>
          <w:szCs w:val="28"/>
        </w:rPr>
        <w:t>изображений</w:t>
      </w:r>
      <w:r w:rsidRPr="00127751">
        <w:rPr>
          <w:sz w:val="24"/>
        </w:rPr>
        <w:t>. Это говорит о том, что разработанные алгоритмы обладают минимальной вычислительной сложностью.</w:t>
      </w:r>
    </w:p>
    <w:p w:rsidR="004C5818" w:rsidRPr="00127751" w:rsidRDefault="004C5818" w:rsidP="005A0AE1">
      <w:pPr>
        <w:pStyle w:val="af7"/>
        <w:tabs>
          <w:tab w:val="left" w:pos="1276"/>
        </w:tabs>
        <w:rPr>
          <w:sz w:val="24"/>
        </w:rPr>
      </w:pPr>
      <w:r w:rsidRPr="00127751">
        <w:rPr>
          <w:sz w:val="24"/>
          <w:szCs w:val="28"/>
        </w:rPr>
        <w:t>Результаты сравнительных экспериментов свидетельствуют, что разработанное алгоритмическое и программное обеспечение занимает лидирующие позиции по степени сжатия, вычислительной эффективности, минимизации уровня потерь и превосходит аналоги на экспериментальных наборах реальных данных, варьируемых в широких пределах.</w:t>
      </w:r>
      <w:r w:rsidRPr="00127751">
        <w:rPr>
          <w:sz w:val="24"/>
        </w:rPr>
        <w:t xml:space="preserve"> </w:t>
      </w:r>
    </w:p>
    <w:p w:rsidR="004C5818" w:rsidRPr="00127751" w:rsidRDefault="004C5818" w:rsidP="00127751">
      <w:pPr>
        <w:tabs>
          <w:tab w:val="left" w:pos="1276"/>
        </w:tabs>
        <w:spacing w:after="0" w:line="360" w:lineRule="auto"/>
        <w:ind w:firstLine="709"/>
        <w:jc w:val="both"/>
        <w:rPr>
          <w:rFonts w:ascii="Times New Roman" w:hAnsi="Times New Roman" w:cs="Times New Roman"/>
          <w:sz w:val="24"/>
          <w:szCs w:val="28"/>
        </w:rPr>
      </w:pPr>
      <w:r w:rsidRPr="00127751">
        <w:rPr>
          <w:rFonts w:ascii="Times New Roman" w:hAnsi="Times New Roman" w:cs="Times New Roman"/>
          <w:sz w:val="24"/>
          <w:szCs w:val="28"/>
        </w:rPr>
        <w:t xml:space="preserve">На основании вышеизложенных  результатов эксперимента сжатия на основе ортогональных и вейвлет-преобразований гиперспектральных АИ с потерями  можно сделать вывод о том, что разработанное математическое и программное обеспечение сжатия, в некоторой степени занимает лидирующие позиции по степени сжатия и качеству восстановленных изображений в зависимости от выбранной подготовительной обработки, значительно демонстрирует и превосходит аналоги на всех тестовых наборах. </w:t>
      </w:r>
    </w:p>
    <w:p w:rsidR="004C5818" w:rsidRPr="00127751" w:rsidRDefault="004C5818" w:rsidP="00127751">
      <w:pPr>
        <w:tabs>
          <w:tab w:val="left" w:pos="1276"/>
        </w:tabs>
        <w:spacing w:after="0" w:line="360" w:lineRule="auto"/>
        <w:ind w:firstLine="709"/>
        <w:jc w:val="both"/>
        <w:rPr>
          <w:rFonts w:ascii="Times New Roman" w:hAnsi="Times New Roman" w:cs="Times New Roman"/>
          <w:sz w:val="24"/>
          <w:szCs w:val="28"/>
        </w:rPr>
      </w:pPr>
      <w:r w:rsidRPr="00127751">
        <w:rPr>
          <w:rFonts w:ascii="Times New Roman" w:hAnsi="Times New Roman" w:cs="Times New Roman"/>
          <w:sz w:val="24"/>
          <w:szCs w:val="28"/>
        </w:rPr>
        <w:t xml:space="preserve">На основе проведенных исследований следует сделать следующие выводы: </w:t>
      </w:r>
      <w:r w:rsidRPr="00127751">
        <w:rPr>
          <w:rFonts w:ascii="Times New Roman" w:hAnsi="Times New Roman"/>
          <w:sz w:val="24"/>
          <w:szCs w:val="28"/>
        </w:rPr>
        <w:t>разработка алгоритмов  на основе дискретных преобразований позволяет повысить степень сжатия до (</w:t>
      </w:r>
      <w:r w:rsidRPr="00127751">
        <w:rPr>
          <w:rFonts w:ascii="Times New Roman" w:hAnsi="Times New Roman"/>
          <w:i/>
          <w:sz w:val="24"/>
          <w:szCs w:val="28"/>
        </w:rPr>
        <w:t>R</w:t>
      </w:r>
      <w:r w:rsidRPr="00127751">
        <w:rPr>
          <w:rFonts w:ascii="Times New Roman" w:hAnsi="Times New Roman"/>
          <w:sz w:val="24"/>
          <w:szCs w:val="28"/>
        </w:rPr>
        <w:t>=12);</w:t>
      </w:r>
      <w:r w:rsidRPr="00127751">
        <w:rPr>
          <w:rFonts w:ascii="Times New Roman" w:hAnsi="Times New Roman" w:cs="Times New Roman"/>
          <w:sz w:val="24"/>
          <w:szCs w:val="28"/>
        </w:rPr>
        <w:t xml:space="preserve"> </w:t>
      </w:r>
      <w:r w:rsidRPr="00127751">
        <w:rPr>
          <w:rFonts w:ascii="Times New Roman" w:hAnsi="Times New Roman"/>
          <w:sz w:val="24"/>
          <w:szCs w:val="28"/>
        </w:rPr>
        <w:t xml:space="preserve"> предлагаемый подход с потерями определяется в адаптивных </w:t>
      </w:r>
      <w:r w:rsidRPr="00127751">
        <w:rPr>
          <w:rFonts w:ascii="Times New Roman" w:hAnsi="Times New Roman"/>
          <w:sz w:val="24"/>
          <w:szCs w:val="28"/>
        </w:rPr>
        <w:lastRenderedPageBreak/>
        <w:t xml:space="preserve">преобразованиях, основанных на преобразовании Уолша-Адамара, дискретно-косинусного преобразования и  сгенерированной таблицы квантования и </w:t>
      </w:r>
      <w:r w:rsidRPr="00127751">
        <w:rPr>
          <w:rFonts w:ascii="Times New Roman" w:hAnsi="Times New Roman"/>
          <w:sz w:val="24"/>
          <w:szCs w:val="28"/>
          <w:lang w:val="kk-KZ"/>
        </w:rPr>
        <w:t xml:space="preserve">последующего адаптивного </w:t>
      </w:r>
      <w:r w:rsidRPr="00127751">
        <w:rPr>
          <w:rFonts w:ascii="Times New Roman" w:hAnsi="Times New Roman"/>
          <w:sz w:val="24"/>
          <w:szCs w:val="28"/>
        </w:rPr>
        <w:t>кодирования;</w:t>
      </w:r>
      <w:r w:rsidRPr="00127751">
        <w:rPr>
          <w:rFonts w:ascii="Times New Roman" w:hAnsi="Times New Roman" w:cs="Times New Roman"/>
          <w:sz w:val="24"/>
          <w:szCs w:val="28"/>
        </w:rPr>
        <w:t xml:space="preserve"> </w:t>
      </w:r>
      <w:r w:rsidRPr="00127751">
        <w:rPr>
          <w:rFonts w:ascii="Times New Roman" w:hAnsi="Times New Roman"/>
          <w:bCs/>
          <w:sz w:val="24"/>
          <w:szCs w:val="28"/>
        </w:rPr>
        <w:t xml:space="preserve"> полученные результаты сравнения </w:t>
      </w:r>
      <w:r w:rsidRPr="00127751">
        <w:rPr>
          <w:rFonts w:ascii="Times New Roman" w:hAnsi="Times New Roman"/>
          <w:bCs/>
          <w:sz w:val="24"/>
          <w:szCs w:val="28"/>
          <w:lang w:val="kk-KZ"/>
        </w:rPr>
        <w:t>преобразованных гиперспектральных АИ</w:t>
      </w:r>
      <w:r w:rsidRPr="00127751">
        <w:rPr>
          <w:rFonts w:ascii="Times New Roman" w:hAnsi="Times New Roman"/>
          <w:bCs/>
          <w:sz w:val="24"/>
          <w:szCs w:val="28"/>
        </w:rPr>
        <w:t xml:space="preserve">  </w:t>
      </w:r>
      <w:r w:rsidRPr="00127751">
        <w:rPr>
          <w:rFonts w:ascii="Times New Roman" w:hAnsi="Times New Roman"/>
          <w:sz w:val="24"/>
          <w:szCs w:val="28"/>
        </w:rPr>
        <w:t>с</w:t>
      </w:r>
      <w:r w:rsidRPr="00127751">
        <w:rPr>
          <w:rFonts w:ascii="Times New Roman" w:hAnsi="Times New Roman"/>
          <w:sz w:val="24"/>
          <w:szCs w:val="28"/>
          <w:lang w:val="kk-KZ"/>
        </w:rPr>
        <w:t xml:space="preserve"> помощью полученных коэффициентов позволяют предположить эффективность применения данных исследований с адаптивным кодированием Хаффмана; </w:t>
      </w:r>
      <w:r w:rsidRPr="00127751">
        <w:rPr>
          <w:rFonts w:ascii="Times New Roman" w:hAnsi="Times New Roman" w:cs="Times New Roman"/>
          <w:sz w:val="24"/>
          <w:szCs w:val="28"/>
          <w:lang w:val="kk-KZ"/>
        </w:rPr>
        <w:t xml:space="preserve"> </w:t>
      </w:r>
      <w:r w:rsidRPr="00127751">
        <w:rPr>
          <w:rFonts w:ascii="Times New Roman" w:hAnsi="Times New Roman"/>
          <w:sz w:val="24"/>
          <w:szCs w:val="28"/>
          <w:lang w:val="kk-KZ"/>
        </w:rPr>
        <w:t>сравнение критериев качества с помощью стандартных метрик качества позволяют отметить, что гипеспектральные АИ восстановлены с высоким качеством и минимальными потерями.</w:t>
      </w:r>
    </w:p>
    <w:p w:rsidR="002C65E2" w:rsidRPr="00127751" w:rsidRDefault="004C5818" w:rsidP="00127751">
      <w:pPr>
        <w:pStyle w:val="af7"/>
        <w:tabs>
          <w:tab w:val="left" w:pos="1276"/>
        </w:tabs>
        <w:rPr>
          <w:color w:val="000000"/>
          <w:sz w:val="24"/>
          <w:szCs w:val="28"/>
          <w:shd w:val="clear" w:color="auto" w:fill="FFFFFF"/>
        </w:rPr>
      </w:pPr>
      <w:r w:rsidRPr="00127751">
        <w:rPr>
          <w:sz w:val="24"/>
          <w:szCs w:val="28"/>
        </w:rPr>
        <w:t xml:space="preserve">В 2021 году </w:t>
      </w:r>
      <w:r w:rsidR="002F6818">
        <w:rPr>
          <w:sz w:val="24"/>
          <w:szCs w:val="28"/>
        </w:rPr>
        <w:t xml:space="preserve">подана </w:t>
      </w:r>
      <w:r w:rsidRPr="00127751">
        <w:rPr>
          <w:sz w:val="24"/>
          <w:szCs w:val="28"/>
        </w:rPr>
        <w:t xml:space="preserve"> 1 статья </w:t>
      </w:r>
      <w:r w:rsidRPr="00980D06">
        <w:rPr>
          <w:sz w:val="24"/>
          <w:szCs w:val="28"/>
        </w:rPr>
        <w:t>рекомендованные КОКСОН</w:t>
      </w:r>
      <w:r w:rsidR="00BB08DD" w:rsidRPr="00980D06">
        <w:rPr>
          <w:sz w:val="24"/>
          <w:szCs w:val="28"/>
        </w:rPr>
        <w:t xml:space="preserve"> (ПРИЛОЖЕНИЕ </w:t>
      </w:r>
      <w:r w:rsidR="00980D06" w:rsidRPr="00980D06">
        <w:rPr>
          <w:sz w:val="24"/>
          <w:szCs w:val="28"/>
        </w:rPr>
        <w:t>И</w:t>
      </w:r>
      <w:r w:rsidR="00BB08DD" w:rsidRPr="00980D06">
        <w:rPr>
          <w:sz w:val="24"/>
          <w:szCs w:val="28"/>
        </w:rPr>
        <w:t>)</w:t>
      </w:r>
      <w:r w:rsidRPr="00980D06">
        <w:rPr>
          <w:sz w:val="24"/>
          <w:szCs w:val="28"/>
        </w:rPr>
        <w:t>, 2 статьи поданы в печать в зарубежном рецензируемом журнале</w:t>
      </w:r>
      <w:r w:rsidR="00D87691" w:rsidRPr="00980D06">
        <w:rPr>
          <w:sz w:val="24"/>
          <w:szCs w:val="28"/>
        </w:rPr>
        <w:t xml:space="preserve"> «</w:t>
      </w:r>
      <w:r w:rsidR="00D87691" w:rsidRPr="00980D06">
        <w:rPr>
          <w:sz w:val="24"/>
        </w:rPr>
        <w:t>Journal of Theoretical and Applied Information Technology</w:t>
      </w:r>
      <w:r w:rsidR="00D87691" w:rsidRPr="00980D06">
        <w:rPr>
          <w:sz w:val="24"/>
          <w:szCs w:val="28"/>
        </w:rPr>
        <w:t>»</w:t>
      </w:r>
      <w:r w:rsidR="00BB08DD" w:rsidRPr="00980D06">
        <w:rPr>
          <w:sz w:val="24"/>
          <w:szCs w:val="28"/>
        </w:rPr>
        <w:t xml:space="preserve"> (ПРИЛОЖЕНИЕ </w:t>
      </w:r>
      <w:r w:rsidR="00AE59EE">
        <w:rPr>
          <w:sz w:val="24"/>
          <w:szCs w:val="28"/>
        </w:rPr>
        <w:t>И</w:t>
      </w:r>
      <w:r w:rsidR="00BB08DD" w:rsidRPr="00980D06">
        <w:rPr>
          <w:sz w:val="24"/>
          <w:szCs w:val="28"/>
        </w:rPr>
        <w:t>)</w:t>
      </w:r>
      <w:r w:rsidRPr="00980D06">
        <w:rPr>
          <w:sz w:val="24"/>
          <w:szCs w:val="28"/>
        </w:rPr>
        <w:t>, входящих в базу Scopus (процентиль по международным наукам -3</w:t>
      </w:r>
      <w:r w:rsidR="00D87691" w:rsidRPr="00980D06">
        <w:rPr>
          <w:sz w:val="24"/>
          <w:szCs w:val="28"/>
        </w:rPr>
        <w:t>6</w:t>
      </w:r>
      <w:r w:rsidRPr="00980D06">
        <w:rPr>
          <w:sz w:val="24"/>
          <w:szCs w:val="28"/>
        </w:rPr>
        <w:t>)</w:t>
      </w:r>
      <w:r w:rsidR="00D87691" w:rsidRPr="00980D06">
        <w:rPr>
          <w:sz w:val="24"/>
          <w:szCs w:val="28"/>
        </w:rPr>
        <w:t xml:space="preserve"> и «</w:t>
      </w:r>
      <w:r w:rsidR="00D87691" w:rsidRPr="00980D06">
        <w:rPr>
          <w:color w:val="000000"/>
          <w:sz w:val="24"/>
          <w:szCs w:val="20"/>
        </w:rPr>
        <w:t>Journal of Applied Remote Sensing</w:t>
      </w:r>
      <w:r w:rsidR="00D87691" w:rsidRPr="00980D06">
        <w:rPr>
          <w:sz w:val="24"/>
          <w:szCs w:val="28"/>
        </w:rPr>
        <w:t>» (входящих в базу Scopus (процентиль по международным наукам - 69)</w:t>
      </w:r>
      <w:r w:rsidR="00980D06" w:rsidRPr="00980D06">
        <w:rPr>
          <w:sz w:val="24"/>
          <w:szCs w:val="28"/>
        </w:rPr>
        <w:t xml:space="preserve"> ПРИЛОЖЕНИЕ Ж</w:t>
      </w:r>
      <w:r w:rsidR="00D87691" w:rsidRPr="00980D06">
        <w:rPr>
          <w:sz w:val="24"/>
          <w:szCs w:val="28"/>
        </w:rPr>
        <w:t>)</w:t>
      </w:r>
      <w:r w:rsidRPr="00980D06">
        <w:rPr>
          <w:sz w:val="24"/>
          <w:szCs w:val="28"/>
        </w:rPr>
        <w:t xml:space="preserve">, а также </w:t>
      </w:r>
      <w:r w:rsidR="00AE59EE" w:rsidRPr="00980D06">
        <w:rPr>
          <w:sz w:val="24"/>
          <w:szCs w:val="28"/>
        </w:rPr>
        <w:t>поданы тезисы в XX Международной конференции имени</w:t>
      </w:r>
      <w:r w:rsidR="00AE59EE" w:rsidRPr="002F6818">
        <w:rPr>
          <w:sz w:val="24"/>
          <w:szCs w:val="28"/>
        </w:rPr>
        <w:t xml:space="preserve"> А.Ф. Терпугова «Информационные технологии и математическое</w:t>
      </w:r>
      <w:r w:rsidR="00AE59EE" w:rsidRPr="00127751">
        <w:rPr>
          <w:color w:val="000000"/>
          <w:sz w:val="24"/>
          <w:szCs w:val="28"/>
          <w:shd w:val="clear" w:color="auto" w:fill="FFFFFF"/>
        </w:rPr>
        <w:t xml:space="preserve"> моделирование» (ИТММ – 2021)</w:t>
      </w:r>
      <w:r w:rsidR="00AE59EE">
        <w:rPr>
          <w:color w:val="000000"/>
          <w:sz w:val="24"/>
          <w:szCs w:val="28"/>
          <w:shd w:val="clear" w:color="auto" w:fill="FFFFFF"/>
        </w:rPr>
        <w:t xml:space="preserve"> ПРИЛОЖЕНИЕ Л,</w:t>
      </w:r>
      <w:r w:rsidR="00AE59EE" w:rsidRPr="00127751">
        <w:rPr>
          <w:color w:val="000000"/>
          <w:sz w:val="24"/>
          <w:szCs w:val="28"/>
          <w:shd w:val="clear" w:color="auto" w:fill="FFFFFF"/>
        </w:rPr>
        <w:t xml:space="preserve"> </w:t>
      </w:r>
      <w:r w:rsidR="00B90FC7" w:rsidRPr="00980D06">
        <w:rPr>
          <w:sz w:val="24"/>
          <w:szCs w:val="28"/>
        </w:rPr>
        <w:t>тезисы</w:t>
      </w:r>
      <w:r w:rsidR="00AE59EE">
        <w:rPr>
          <w:sz w:val="24"/>
          <w:szCs w:val="28"/>
        </w:rPr>
        <w:t xml:space="preserve"> на </w:t>
      </w:r>
      <w:r w:rsidR="002F6818" w:rsidRPr="00980D06">
        <w:rPr>
          <w:sz w:val="24"/>
          <w:szCs w:val="28"/>
        </w:rPr>
        <w:t>XIII Всероссийск</w:t>
      </w:r>
      <w:r w:rsidR="00AE59EE">
        <w:rPr>
          <w:sz w:val="24"/>
          <w:szCs w:val="28"/>
        </w:rPr>
        <w:t>ую</w:t>
      </w:r>
      <w:r w:rsidR="002F6818" w:rsidRPr="00980D06">
        <w:rPr>
          <w:sz w:val="24"/>
          <w:szCs w:val="28"/>
        </w:rPr>
        <w:t xml:space="preserve"> научно-техническ</w:t>
      </w:r>
      <w:r w:rsidR="00AE59EE">
        <w:rPr>
          <w:sz w:val="24"/>
          <w:szCs w:val="28"/>
        </w:rPr>
        <w:t xml:space="preserve">ую </w:t>
      </w:r>
      <w:r w:rsidR="002F6818" w:rsidRPr="00980D06">
        <w:rPr>
          <w:sz w:val="24"/>
          <w:szCs w:val="28"/>
        </w:rPr>
        <w:t>конференци</w:t>
      </w:r>
      <w:r w:rsidR="00AE59EE">
        <w:rPr>
          <w:sz w:val="24"/>
          <w:szCs w:val="28"/>
        </w:rPr>
        <w:t>ю</w:t>
      </w:r>
      <w:r w:rsidR="002F6818" w:rsidRPr="00980D06">
        <w:rPr>
          <w:sz w:val="24"/>
          <w:szCs w:val="28"/>
        </w:rPr>
        <w:t xml:space="preserve"> с международным участием «Робототехника и искусственный интеллект» (РИИ-21)</w:t>
      </w:r>
      <w:r w:rsidR="00980D06" w:rsidRPr="00980D06">
        <w:rPr>
          <w:sz w:val="24"/>
          <w:szCs w:val="28"/>
        </w:rPr>
        <w:t xml:space="preserve"> ПРИЛОЖЕНИЕ </w:t>
      </w:r>
      <w:r w:rsidR="00AE59EE">
        <w:rPr>
          <w:sz w:val="24"/>
          <w:szCs w:val="28"/>
        </w:rPr>
        <w:t>М.</w:t>
      </w:r>
      <w:r w:rsidRPr="00980D06">
        <w:rPr>
          <w:sz w:val="24"/>
          <w:szCs w:val="28"/>
        </w:rPr>
        <w:t xml:space="preserve"> </w:t>
      </w:r>
      <w:r w:rsidR="00B90FC7" w:rsidRPr="00127751">
        <w:rPr>
          <w:color w:val="000000"/>
          <w:sz w:val="24"/>
          <w:szCs w:val="28"/>
          <w:shd w:val="clear" w:color="auto" w:fill="FFFFFF"/>
        </w:rPr>
        <w:t xml:space="preserve">Разработаны рекомендации </w:t>
      </w:r>
      <w:r w:rsidR="00B90FC7" w:rsidRPr="00127751">
        <w:rPr>
          <w:sz w:val="24"/>
          <w:szCs w:val="28"/>
        </w:rPr>
        <w:t xml:space="preserve">по применению и распространению результатов научно-исследовательской работы и </w:t>
      </w:r>
      <w:r w:rsidR="00AE59EE">
        <w:rPr>
          <w:sz w:val="24"/>
          <w:szCs w:val="28"/>
        </w:rPr>
        <w:t>м</w:t>
      </w:r>
      <w:r w:rsidR="00B90FC7" w:rsidRPr="00127751">
        <w:rPr>
          <w:sz w:val="24"/>
          <w:szCs w:val="28"/>
        </w:rPr>
        <w:t xml:space="preserve">етодические инструкции по использованию программного комплекса «Сжатие гиперспектральных </w:t>
      </w:r>
      <w:r w:rsidR="00B90FC7" w:rsidRPr="00127751">
        <w:rPr>
          <w:rFonts w:eastAsia="Arial Unicode MS"/>
          <w:bCs/>
          <w:sz w:val="24"/>
          <w:szCs w:val="28"/>
          <w:lang w:bidi="en-US"/>
        </w:rPr>
        <w:t>изображений для фитосанитарного обследования зерновых культур при аэрокосмической съемке</w:t>
      </w:r>
      <w:r w:rsidR="00B90FC7" w:rsidRPr="00127751">
        <w:rPr>
          <w:sz w:val="24"/>
          <w:szCs w:val="28"/>
        </w:rPr>
        <w:t>»</w:t>
      </w:r>
      <w:r w:rsidR="00980D06">
        <w:rPr>
          <w:sz w:val="24"/>
          <w:szCs w:val="28"/>
        </w:rPr>
        <w:t xml:space="preserve"> (ПРИЛОЖЕНИЕ Д, Е)</w:t>
      </w:r>
      <w:r w:rsidR="00D87691" w:rsidRPr="00127751">
        <w:rPr>
          <w:sz w:val="24"/>
          <w:szCs w:val="28"/>
        </w:rPr>
        <w:t xml:space="preserve">. </w:t>
      </w:r>
      <w:r w:rsidR="00980D06">
        <w:rPr>
          <w:sz w:val="24"/>
          <w:szCs w:val="28"/>
        </w:rPr>
        <w:t>Получено</w:t>
      </w:r>
      <w:r w:rsidR="00D87691" w:rsidRPr="00127751">
        <w:rPr>
          <w:sz w:val="24"/>
          <w:szCs w:val="28"/>
        </w:rPr>
        <w:t xml:space="preserve"> </w:t>
      </w:r>
      <w:r w:rsidR="00980D06">
        <w:rPr>
          <w:sz w:val="24"/>
          <w:szCs w:val="28"/>
        </w:rPr>
        <w:t xml:space="preserve">одно </w:t>
      </w:r>
      <w:r w:rsidR="00D87691" w:rsidRPr="00127751">
        <w:rPr>
          <w:sz w:val="24"/>
          <w:szCs w:val="28"/>
        </w:rPr>
        <w:t>свидетельство на государственную регистрацию программы ЭВМ</w:t>
      </w:r>
      <w:r w:rsidR="00980D06">
        <w:rPr>
          <w:sz w:val="24"/>
          <w:szCs w:val="28"/>
        </w:rPr>
        <w:t xml:space="preserve"> (ПРИЛОЖЕНИЕ Г)</w:t>
      </w:r>
      <w:r w:rsidR="00D87691" w:rsidRPr="00127751">
        <w:rPr>
          <w:sz w:val="24"/>
          <w:szCs w:val="28"/>
        </w:rPr>
        <w:t xml:space="preserve">. </w:t>
      </w:r>
    </w:p>
    <w:p w:rsidR="00B90FC7" w:rsidRPr="00127751" w:rsidRDefault="00B90FC7" w:rsidP="00127751">
      <w:pPr>
        <w:pStyle w:val="af7"/>
        <w:tabs>
          <w:tab w:val="left" w:pos="1276"/>
        </w:tabs>
        <w:rPr>
          <w:color w:val="000000"/>
          <w:sz w:val="24"/>
          <w:szCs w:val="28"/>
          <w:shd w:val="clear" w:color="auto" w:fill="FFFFFF"/>
        </w:rPr>
      </w:pPr>
    </w:p>
    <w:p w:rsidR="00B90FC7" w:rsidRPr="00D87691" w:rsidRDefault="00B90FC7" w:rsidP="00B90FC7">
      <w:pPr>
        <w:pStyle w:val="af7"/>
        <w:spacing w:line="240" w:lineRule="auto"/>
        <w:ind w:firstLine="567"/>
        <w:rPr>
          <w:color w:val="000000"/>
          <w:szCs w:val="28"/>
          <w:shd w:val="clear" w:color="auto" w:fill="FFFFFF"/>
        </w:rPr>
      </w:pPr>
    </w:p>
    <w:p w:rsidR="002C65E2" w:rsidRPr="00D87691" w:rsidRDefault="002C65E2">
      <w:pPr>
        <w:spacing w:after="0" w:line="240" w:lineRule="auto"/>
        <w:rPr>
          <w:color w:val="000000"/>
          <w:sz w:val="28"/>
          <w:szCs w:val="28"/>
          <w:shd w:val="clear" w:color="auto" w:fill="FFFFFF"/>
        </w:rPr>
      </w:pPr>
    </w:p>
    <w:p w:rsidR="002C65E2" w:rsidRDefault="002C65E2">
      <w:pPr>
        <w:spacing w:after="0" w:line="240" w:lineRule="auto"/>
        <w:rPr>
          <w:rFonts w:ascii="Times New Roman" w:hAnsi="Times New Roman" w:cs="Times New Roman"/>
          <w:color w:val="000000"/>
          <w:sz w:val="28"/>
          <w:szCs w:val="28"/>
          <w:shd w:val="clear" w:color="auto" w:fill="FFFFFF"/>
        </w:rPr>
      </w:pPr>
      <w:r>
        <w:rPr>
          <w:color w:val="000000"/>
          <w:szCs w:val="28"/>
          <w:shd w:val="clear" w:color="auto" w:fill="FFFFFF"/>
        </w:rPr>
        <w:br w:type="page"/>
      </w:r>
    </w:p>
    <w:p w:rsidR="002C65E2" w:rsidRPr="00924FB9" w:rsidRDefault="00091BB0" w:rsidP="00924FB9">
      <w:pPr>
        <w:tabs>
          <w:tab w:val="left" w:pos="1418"/>
        </w:tabs>
        <w:spacing w:after="0" w:line="360" w:lineRule="auto"/>
        <w:ind w:firstLine="567"/>
        <w:jc w:val="center"/>
        <w:rPr>
          <w:rFonts w:ascii="Times New Roman" w:hAnsi="Times New Roman" w:cs="Times New Roman"/>
          <w:sz w:val="24"/>
          <w:szCs w:val="24"/>
        </w:rPr>
      </w:pPr>
      <w:r w:rsidRPr="00924FB9">
        <w:rPr>
          <w:rFonts w:ascii="Times New Roman" w:hAnsi="Times New Roman" w:cs="Times New Roman"/>
          <w:sz w:val="24"/>
          <w:szCs w:val="24"/>
        </w:rPr>
        <w:lastRenderedPageBreak/>
        <w:t>СПИСОК ИСПОЛЬЗОВАННЫХ ИСТОЧНИКОВ</w:t>
      </w:r>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contextualSpacing w:val="0"/>
        <w:jc w:val="both"/>
        <w:rPr>
          <w:rFonts w:ascii="Times New Roman" w:hAnsi="Times New Roman"/>
          <w:sz w:val="24"/>
          <w:szCs w:val="24"/>
        </w:rPr>
      </w:pPr>
      <w:r w:rsidRPr="00924FB9">
        <w:rPr>
          <w:rFonts w:ascii="Times New Roman" w:hAnsi="Times New Roman"/>
          <w:iCs/>
          <w:sz w:val="24"/>
          <w:szCs w:val="24"/>
        </w:rPr>
        <w:t xml:space="preserve">Гук А. П. </w:t>
      </w:r>
      <w:r w:rsidRPr="00924FB9">
        <w:rPr>
          <w:rFonts w:ascii="Times New Roman" w:hAnsi="Times New Roman"/>
          <w:sz w:val="24"/>
          <w:szCs w:val="24"/>
        </w:rPr>
        <w:t>Анализ эффективности применения метода главных компонент при использовании непараметрического статистического подхода к дешифрированию снимков</w:t>
      </w:r>
      <w:r w:rsidRPr="00924FB9">
        <w:rPr>
          <w:rFonts w:ascii="Times New Roman" w:hAnsi="Times New Roman"/>
          <w:iCs/>
          <w:sz w:val="24"/>
          <w:szCs w:val="24"/>
        </w:rPr>
        <w:t xml:space="preserve"> / А. П. Гук, М. М. Шляхова </w:t>
      </w:r>
      <w:r w:rsidRPr="00924FB9">
        <w:rPr>
          <w:rFonts w:ascii="Times New Roman" w:hAnsi="Times New Roman"/>
          <w:sz w:val="24"/>
          <w:szCs w:val="24"/>
        </w:rPr>
        <w:t>// Материалы IV Международной научной конференции «Региональные проблемы дистанционного зондирования Земли», – Красноярск: СФУ, 2017. – С.89</w:t>
      </w:r>
      <w:r w:rsidRPr="00924FB9">
        <w:rPr>
          <w:rFonts w:ascii="Times New Roman" w:hAnsi="Times New Roman"/>
          <w:sz w:val="24"/>
          <w:szCs w:val="24"/>
          <w:lang w:eastAsia="ru-RU"/>
        </w:rPr>
        <w:t>–</w:t>
      </w:r>
      <w:r w:rsidRPr="00924FB9">
        <w:rPr>
          <w:rFonts w:ascii="Times New Roman" w:hAnsi="Times New Roman"/>
          <w:sz w:val="24"/>
          <w:szCs w:val="24"/>
        </w:rPr>
        <w:t>94.</w:t>
      </w:r>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bookmarkStart w:id="2" w:name="_Ref515056853"/>
      <w:r w:rsidRPr="00924FB9">
        <w:rPr>
          <w:rFonts w:ascii="Times New Roman" w:hAnsi="Times New Roman"/>
          <w:iCs/>
          <w:sz w:val="24"/>
          <w:szCs w:val="24"/>
        </w:rPr>
        <w:t xml:space="preserve">Добронец Б. С. </w:t>
      </w:r>
      <w:r w:rsidRPr="00924FB9">
        <w:rPr>
          <w:rFonts w:ascii="Times New Roman" w:hAnsi="Times New Roman"/>
          <w:sz w:val="24"/>
          <w:szCs w:val="24"/>
        </w:rPr>
        <w:t xml:space="preserve">Кусочно-полиномиальные модели для агрегации и регрессионного анализа в задачах ДЗЗ / </w:t>
      </w:r>
      <w:r w:rsidRPr="00924FB9">
        <w:rPr>
          <w:rFonts w:ascii="Times New Roman" w:hAnsi="Times New Roman"/>
          <w:iCs/>
          <w:sz w:val="24"/>
          <w:szCs w:val="24"/>
        </w:rPr>
        <w:t xml:space="preserve">Б. С. Добронец, О. А. Попова </w:t>
      </w:r>
      <w:r w:rsidRPr="00924FB9">
        <w:rPr>
          <w:rFonts w:ascii="Times New Roman" w:hAnsi="Times New Roman"/>
          <w:sz w:val="24"/>
          <w:szCs w:val="24"/>
        </w:rPr>
        <w:t>// Материалы IV Международной научной конференции «Региональные проблемы дистанционного зондирования Земли». – Красноярск: СФУ, 2017. – С. 98</w:t>
      </w:r>
      <w:r w:rsidRPr="00924FB9">
        <w:rPr>
          <w:rFonts w:ascii="Times New Roman" w:hAnsi="Times New Roman"/>
          <w:sz w:val="24"/>
          <w:szCs w:val="24"/>
          <w:lang w:eastAsia="ru-RU"/>
        </w:rPr>
        <w:t>–</w:t>
      </w:r>
      <w:r w:rsidRPr="00924FB9">
        <w:rPr>
          <w:rFonts w:ascii="Times New Roman" w:hAnsi="Times New Roman"/>
          <w:sz w:val="24"/>
          <w:szCs w:val="24"/>
        </w:rPr>
        <w:t>102.</w:t>
      </w:r>
      <w:bookmarkEnd w:id="2"/>
    </w:p>
    <w:p w:rsidR="002C65E2" w:rsidRPr="00924FB9" w:rsidRDefault="002C65E2" w:rsidP="00924FB9">
      <w:pPr>
        <w:pStyle w:val="af7"/>
        <w:numPr>
          <w:ilvl w:val="0"/>
          <w:numId w:val="6"/>
        </w:numPr>
        <w:tabs>
          <w:tab w:val="left" w:pos="1276"/>
          <w:tab w:val="left" w:pos="1418"/>
        </w:tabs>
        <w:ind w:left="0" w:firstLine="709"/>
        <w:rPr>
          <w:sz w:val="24"/>
          <w:szCs w:val="24"/>
        </w:rPr>
      </w:pPr>
      <w:bookmarkStart w:id="3" w:name="_Ref419089945"/>
      <w:r w:rsidRPr="00924FB9">
        <w:rPr>
          <w:sz w:val="24"/>
          <w:szCs w:val="24"/>
        </w:rPr>
        <w:t xml:space="preserve">Дружинин Д.В. Гибридный алгоритм сжатия дискретно-тоновой графики // Компьютерная безопасность и криптография: Труды Всероссийской конференции «XII Сибирская школа-семинар с международным участием» (8 – 13 сентября 2014 г.). </w:t>
      </w:r>
      <w:r w:rsidRPr="00924FB9">
        <w:rPr>
          <w:sz w:val="24"/>
          <w:szCs w:val="24"/>
        </w:rPr>
        <w:softHyphen/>
      </w:r>
      <w:r w:rsidRPr="00924FB9">
        <w:rPr>
          <w:sz w:val="24"/>
          <w:szCs w:val="24"/>
        </w:rPr>
        <w:softHyphen/>
        <w:t>– Томск, Изд-во Том.ун-та, 2014, № 7. – С. 116</w:t>
      </w:r>
      <w:r w:rsidRPr="00924FB9">
        <w:rPr>
          <w:sz w:val="24"/>
          <w:szCs w:val="24"/>
          <w:lang w:eastAsia="ru-RU"/>
        </w:rPr>
        <w:t>–</w:t>
      </w:r>
      <w:r w:rsidRPr="00924FB9">
        <w:rPr>
          <w:sz w:val="24"/>
          <w:szCs w:val="24"/>
        </w:rPr>
        <w:t>118.</w:t>
      </w:r>
      <w:bookmarkEnd w:id="3"/>
    </w:p>
    <w:p w:rsidR="002C65E2" w:rsidRPr="00924FB9" w:rsidRDefault="002C65E2" w:rsidP="00924FB9">
      <w:pPr>
        <w:pStyle w:val="af7"/>
        <w:numPr>
          <w:ilvl w:val="0"/>
          <w:numId w:val="6"/>
        </w:numPr>
        <w:tabs>
          <w:tab w:val="left" w:pos="1276"/>
          <w:tab w:val="left" w:pos="1418"/>
        </w:tabs>
        <w:ind w:left="0" w:firstLine="709"/>
        <w:rPr>
          <w:rFonts w:eastAsia="Calibri"/>
          <w:sz w:val="24"/>
          <w:szCs w:val="24"/>
        </w:rPr>
      </w:pPr>
      <w:bookmarkStart w:id="4" w:name="_Ref422863772"/>
      <w:r w:rsidRPr="00924FB9">
        <w:rPr>
          <w:rFonts w:eastAsia="Calibri"/>
          <w:sz w:val="24"/>
          <w:szCs w:val="24"/>
        </w:rPr>
        <w:t>Замятин А. В. Дифференцированное сжатие аэрокосмических изображений с потерями // Информационные технологии. – 2011. – № 6. – С.60-65.</w:t>
      </w:r>
      <w:bookmarkEnd w:id="4"/>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color w:val="000000"/>
          <w:sz w:val="24"/>
          <w:szCs w:val="24"/>
          <w:lang w:eastAsia="ru-RU"/>
        </w:rPr>
      </w:pPr>
      <w:bookmarkStart w:id="5" w:name="_Ref515057197"/>
      <w:r w:rsidRPr="00924FB9">
        <w:rPr>
          <w:rFonts w:ascii="Times New Roman" w:hAnsi="Times New Roman"/>
          <w:color w:val="000000"/>
          <w:sz w:val="24"/>
          <w:szCs w:val="24"/>
          <w:lang w:eastAsia="ru-RU"/>
        </w:rPr>
        <w:t xml:space="preserve">Замятин А. В. Сжатие многозональных аэрокосмических изображений с использованием вейвлет-преобразования и учетом междиапазонной зависимости / </w:t>
      </w:r>
      <w:r w:rsidRPr="00924FB9">
        <w:rPr>
          <w:rFonts w:ascii="Times New Roman" w:eastAsia="Calibri" w:hAnsi="Times New Roman"/>
          <w:sz w:val="24"/>
          <w:szCs w:val="24"/>
        </w:rPr>
        <w:t>А. В. Замятин, То Динь Чыонг</w:t>
      </w:r>
      <w:r w:rsidRPr="00924FB9">
        <w:rPr>
          <w:rFonts w:ascii="Times New Roman" w:hAnsi="Times New Roman"/>
          <w:color w:val="000000"/>
          <w:sz w:val="24"/>
          <w:szCs w:val="24"/>
          <w:lang w:eastAsia="ru-RU"/>
        </w:rPr>
        <w:t>// Известия Томского политехнического университета. – 2008.– T.313, № 5. – С.20</w:t>
      </w:r>
      <w:r w:rsidRPr="00924FB9">
        <w:rPr>
          <w:rFonts w:ascii="Times New Roman" w:hAnsi="Times New Roman"/>
          <w:sz w:val="24"/>
          <w:szCs w:val="24"/>
          <w:lang w:eastAsia="ru-RU"/>
        </w:rPr>
        <w:t>–</w:t>
      </w:r>
      <w:r w:rsidRPr="00924FB9">
        <w:rPr>
          <w:rFonts w:ascii="Times New Roman" w:hAnsi="Times New Roman"/>
          <w:color w:val="000000"/>
          <w:sz w:val="24"/>
          <w:szCs w:val="24"/>
          <w:lang w:eastAsia="ru-RU"/>
        </w:rPr>
        <w:t>24.</w:t>
      </w:r>
      <w:bookmarkEnd w:id="5"/>
    </w:p>
    <w:p w:rsidR="002C65E2" w:rsidRPr="00924FB9" w:rsidRDefault="002C65E2" w:rsidP="00924FB9">
      <w:pPr>
        <w:pStyle w:val="14"/>
        <w:numPr>
          <w:ilvl w:val="0"/>
          <w:numId w:val="6"/>
        </w:numPr>
        <w:tabs>
          <w:tab w:val="left" w:pos="284"/>
          <w:tab w:val="left" w:pos="426"/>
          <w:tab w:val="left" w:pos="709"/>
          <w:tab w:val="left" w:pos="1276"/>
          <w:tab w:val="left" w:pos="1418"/>
        </w:tabs>
        <w:spacing w:after="0" w:line="360" w:lineRule="auto"/>
        <w:ind w:left="0" w:firstLine="709"/>
        <w:jc w:val="both"/>
        <w:rPr>
          <w:rFonts w:ascii="Times New Roman" w:eastAsia="Calibri" w:hAnsi="Times New Roman"/>
          <w:sz w:val="24"/>
          <w:szCs w:val="24"/>
        </w:rPr>
      </w:pPr>
      <w:bookmarkStart w:id="6" w:name="_Ref515063226"/>
      <w:bookmarkStart w:id="7" w:name="RANGE!F8"/>
      <w:bookmarkStart w:id="8" w:name="_Ref363125381"/>
      <w:bookmarkStart w:id="9" w:name="_Ref226794086"/>
      <w:r w:rsidRPr="00924FB9">
        <w:rPr>
          <w:rFonts w:ascii="Times New Roman" w:eastAsia="Calibri" w:hAnsi="Times New Roman"/>
          <w:sz w:val="24"/>
          <w:szCs w:val="24"/>
        </w:rPr>
        <w:t>Замятин А. В. Алгоритм сжатия гиперспектральных аэрокосмических изображений с учетом байтовой обработки и междиапазонной корреляции / А. В. Замятин, А. Ж. Саринова // Прикладная информатика. – 2013. №5 (47), –  С. 37</w:t>
      </w:r>
      <w:r w:rsidRPr="00924FB9">
        <w:rPr>
          <w:rFonts w:ascii="Times New Roman" w:hAnsi="Times New Roman"/>
          <w:sz w:val="24"/>
          <w:szCs w:val="24"/>
          <w:lang w:eastAsia="ru-RU"/>
        </w:rPr>
        <w:t>–</w:t>
      </w:r>
      <w:r w:rsidRPr="00924FB9">
        <w:rPr>
          <w:rFonts w:ascii="Times New Roman" w:eastAsia="Calibri" w:hAnsi="Times New Roman"/>
          <w:sz w:val="24"/>
          <w:szCs w:val="24"/>
        </w:rPr>
        <w:t>42.</w:t>
      </w:r>
      <w:bookmarkEnd w:id="6"/>
    </w:p>
    <w:p w:rsidR="002C65E2" w:rsidRPr="00924FB9" w:rsidRDefault="002C65E2" w:rsidP="00924FB9">
      <w:pPr>
        <w:pStyle w:val="14"/>
        <w:numPr>
          <w:ilvl w:val="0"/>
          <w:numId w:val="6"/>
        </w:numPr>
        <w:tabs>
          <w:tab w:val="left" w:pos="284"/>
          <w:tab w:val="left" w:pos="426"/>
          <w:tab w:val="left" w:pos="1276"/>
          <w:tab w:val="left" w:pos="1418"/>
        </w:tabs>
        <w:spacing w:after="0" w:line="360" w:lineRule="auto"/>
        <w:ind w:left="0" w:firstLine="709"/>
        <w:jc w:val="both"/>
        <w:rPr>
          <w:rFonts w:ascii="Times New Roman" w:eastAsia="Calibri" w:hAnsi="Times New Roman"/>
          <w:sz w:val="24"/>
          <w:szCs w:val="24"/>
        </w:rPr>
      </w:pPr>
      <w:r w:rsidRPr="00924FB9">
        <w:rPr>
          <w:rFonts w:ascii="Times New Roman" w:hAnsi="Times New Roman"/>
          <w:sz w:val="24"/>
          <w:szCs w:val="24"/>
        </w:rPr>
        <w:t>Захарова Т. В. Вейвлет-анализ и его приложения. Учебное пособие / Т. В. Захарова, О. В. Шестаков. – М.: ИНФРА-М, 2012. – С. 124</w:t>
      </w:r>
      <w:r w:rsidRPr="00924FB9">
        <w:rPr>
          <w:rFonts w:ascii="Times New Roman" w:hAnsi="Times New Roman"/>
          <w:sz w:val="24"/>
          <w:szCs w:val="24"/>
          <w:lang w:eastAsia="ru-RU"/>
        </w:rPr>
        <w:t>–</w:t>
      </w:r>
      <w:r w:rsidRPr="00924FB9">
        <w:rPr>
          <w:rFonts w:ascii="Times New Roman" w:hAnsi="Times New Roman"/>
          <w:sz w:val="24"/>
          <w:szCs w:val="24"/>
        </w:rPr>
        <w:t>135.</w:t>
      </w:r>
    </w:p>
    <w:p w:rsidR="002C65E2" w:rsidRPr="00924FB9" w:rsidRDefault="002C65E2" w:rsidP="00924FB9">
      <w:pPr>
        <w:pStyle w:val="14"/>
        <w:numPr>
          <w:ilvl w:val="0"/>
          <w:numId w:val="6"/>
        </w:numPr>
        <w:tabs>
          <w:tab w:val="left" w:pos="284"/>
          <w:tab w:val="left" w:pos="426"/>
          <w:tab w:val="left" w:pos="1276"/>
          <w:tab w:val="left" w:pos="1418"/>
        </w:tabs>
        <w:autoSpaceDE w:val="0"/>
        <w:autoSpaceDN w:val="0"/>
        <w:adjustRightInd w:val="0"/>
        <w:spacing w:after="0" w:line="360" w:lineRule="auto"/>
        <w:ind w:left="0" w:firstLine="709"/>
        <w:jc w:val="both"/>
        <w:rPr>
          <w:rFonts w:ascii="Times New Roman" w:eastAsia="Calibri" w:hAnsi="Times New Roman"/>
          <w:sz w:val="24"/>
          <w:szCs w:val="24"/>
        </w:rPr>
      </w:pPr>
      <w:bookmarkStart w:id="10" w:name="_Ref515056863"/>
      <w:r w:rsidRPr="00924FB9">
        <w:rPr>
          <w:rFonts w:ascii="Times New Roman" w:eastAsia="Calibri" w:hAnsi="Times New Roman"/>
          <w:bCs/>
          <w:sz w:val="24"/>
          <w:szCs w:val="24"/>
        </w:rPr>
        <w:t xml:space="preserve">Журавель Ю.Н. </w:t>
      </w:r>
      <w:r w:rsidRPr="00924FB9">
        <w:rPr>
          <w:rFonts w:ascii="Times New Roman" w:eastAsia="Calibri" w:hAnsi="Times New Roman"/>
          <w:sz w:val="24"/>
          <w:szCs w:val="24"/>
        </w:rPr>
        <w:t>Особенности обработки гиперспектральных данных дистанционного зондирования при решении задач мониторинга окружающей среды / Ю. Н. Журавель, А. А. Федосеев // Компьютерная оптика. – 2013. – Т.37, № 4. – С. 471</w:t>
      </w:r>
      <w:r w:rsidRPr="00924FB9">
        <w:rPr>
          <w:rFonts w:ascii="Times New Roman" w:hAnsi="Times New Roman"/>
          <w:sz w:val="24"/>
          <w:szCs w:val="24"/>
          <w:lang w:eastAsia="ru-RU"/>
        </w:rPr>
        <w:t>–</w:t>
      </w:r>
      <w:r w:rsidRPr="00924FB9">
        <w:rPr>
          <w:rFonts w:ascii="Times New Roman" w:eastAsia="Calibri" w:hAnsi="Times New Roman"/>
          <w:sz w:val="24"/>
          <w:szCs w:val="24"/>
        </w:rPr>
        <w:t>476.</w:t>
      </w:r>
      <w:bookmarkEnd w:id="10"/>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bookmarkStart w:id="11" w:name="_Ref515056895"/>
      <w:r w:rsidRPr="00924FB9">
        <w:rPr>
          <w:rFonts w:ascii="Times New Roman" w:eastAsia="TimesNewRomanPSMT" w:hAnsi="Times New Roman"/>
          <w:sz w:val="24"/>
          <w:szCs w:val="24"/>
        </w:rPr>
        <w:t xml:space="preserve">Кашкин В. Б. Цифровая обработка аэрокосмических изображений / В. Б. Кашкин, Сухинин А. И. </w:t>
      </w:r>
      <w:r w:rsidRPr="00924FB9">
        <w:rPr>
          <w:rFonts w:ascii="Times New Roman" w:eastAsia="Calibri" w:hAnsi="Times New Roman"/>
          <w:sz w:val="24"/>
          <w:szCs w:val="24"/>
        </w:rPr>
        <w:t>–</w:t>
      </w:r>
      <w:r w:rsidRPr="00924FB9">
        <w:rPr>
          <w:rFonts w:ascii="Times New Roman" w:eastAsia="TimesNewRomanPSMT" w:hAnsi="Times New Roman"/>
          <w:sz w:val="24"/>
          <w:szCs w:val="24"/>
        </w:rPr>
        <w:t xml:space="preserve"> Красноярск: СФУ, 2008. </w:t>
      </w:r>
      <w:r w:rsidRPr="00924FB9">
        <w:rPr>
          <w:rFonts w:ascii="Times New Roman" w:eastAsia="Calibri" w:hAnsi="Times New Roman"/>
          <w:sz w:val="24"/>
          <w:szCs w:val="24"/>
        </w:rPr>
        <w:t>–</w:t>
      </w:r>
      <w:r w:rsidRPr="00924FB9">
        <w:rPr>
          <w:rFonts w:ascii="Times New Roman" w:eastAsia="TimesNewRomanPSMT" w:hAnsi="Times New Roman"/>
          <w:sz w:val="24"/>
          <w:szCs w:val="24"/>
        </w:rPr>
        <w:t xml:space="preserve"> 278 с.</w:t>
      </w:r>
      <w:bookmarkEnd w:id="11"/>
    </w:p>
    <w:p w:rsidR="002C65E2" w:rsidRPr="00924FB9" w:rsidRDefault="002C65E2" w:rsidP="00924FB9">
      <w:pPr>
        <w:pStyle w:val="14"/>
        <w:numPr>
          <w:ilvl w:val="0"/>
          <w:numId w:val="6"/>
        </w:numPr>
        <w:tabs>
          <w:tab w:val="left" w:pos="1276"/>
          <w:tab w:val="left" w:pos="1418"/>
        </w:tabs>
        <w:spacing w:after="0" w:line="360" w:lineRule="auto"/>
        <w:ind w:left="0" w:firstLine="709"/>
        <w:contextualSpacing w:val="0"/>
        <w:jc w:val="both"/>
        <w:rPr>
          <w:rFonts w:ascii="Times New Roman" w:hAnsi="Times New Roman"/>
          <w:sz w:val="24"/>
          <w:szCs w:val="24"/>
        </w:rPr>
      </w:pPr>
      <w:bookmarkStart w:id="12" w:name="_Ref515061483"/>
      <w:r w:rsidRPr="00924FB9">
        <w:rPr>
          <w:rFonts w:ascii="Times New Roman" w:hAnsi="Times New Roman"/>
          <w:sz w:val="24"/>
          <w:szCs w:val="24"/>
        </w:rPr>
        <w:t>Кобзарь А. И. Прикладная и математическая статистика. Для инженеров и научных сотрудников. – М: ФИЗМАТЛИТ, 2012 – 816 с.</w:t>
      </w:r>
      <w:bookmarkEnd w:id="12"/>
    </w:p>
    <w:p w:rsidR="002C65E2" w:rsidRPr="00924FB9" w:rsidRDefault="002C65E2" w:rsidP="00924FB9">
      <w:pPr>
        <w:pStyle w:val="14"/>
        <w:numPr>
          <w:ilvl w:val="0"/>
          <w:numId w:val="6"/>
        </w:numPr>
        <w:tabs>
          <w:tab w:val="left" w:pos="1276"/>
          <w:tab w:val="left" w:pos="1418"/>
        </w:tabs>
        <w:spacing w:after="0" w:line="360" w:lineRule="auto"/>
        <w:ind w:left="0" w:firstLine="709"/>
        <w:contextualSpacing w:val="0"/>
        <w:jc w:val="both"/>
        <w:rPr>
          <w:rFonts w:ascii="Times New Roman" w:hAnsi="Times New Roman"/>
          <w:sz w:val="24"/>
          <w:szCs w:val="24"/>
        </w:rPr>
      </w:pPr>
      <w:bookmarkStart w:id="13" w:name="_Ref515056195"/>
      <w:bookmarkEnd w:id="7"/>
      <w:bookmarkEnd w:id="8"/>
      <w:bookmarkEnd w:id="9"/>
      <w:r w:rsidRPr="00924FB9">
        <w:rPr>
          <w:rFonts w:ascii="Times New Roman" w:hAnsi="Times New Roman"/>
          <w:sz w:val="24"/>
          <w:szCs w:val="24"/>
        </w:rPr>
        <w:t xml:space="preserve">Лупян Е. А. Современные подходы и технологии организационной работы с данными дистанционного зондирования Земли для решения научных задач / Е. А. Лупян, В. П. Саворский, Ю. И. Шокин, А. И. Алексанин, Р. Р. Назиров, И. В. Недолужко, О. Ю. Панова </w:t>
      </w:r>
      <w:r w:rsidRPr="00924FB9">
        <w:rPr>
          <w:rFonts w:ascii="Times New Roman" w:hAnsi="Times New Roman"/>
          <w:sz w:val="24"/>
          <w:szCs w:val="24"/>
        </w:rPr>
        <w:lastRenderedPageBreak/>
        <w:t xml:space="preserve">// Современные проблемы дистанционного зондирования Земли из космоса. </w:t>
      </w:r>
      <w:r w:rsidRPr="00924FB9">
        <w:rPr>
          <w:rFonts w:ascii="Times New Roman" w:hAnsi="Times New Roman"/>
          <w:color w:val="000000"/>
          <w:sz w:val="24"/>
          <w:szCs w:val="24"/>
          <w:lang w:eastAsia="ru-RU"/>
        </w:rPr>
        <w:t xml:space="preserve">– </w:t>
      </w:r>
      <w:r w:rsidRPr="00924FB9">
        <w:rPr>
          <w:rFonts w:ascii="Times New Roman" w:hAnsi="Times New Roman"/>
          <w:sz w:val="24"/>
          <w:szCs w:val="24"/>
        </w:rPr>
        <w:t>2012. Т.9, № 5.</w:t>
      </w:r>
      <w:r w:rsidRPr="00924FB9">
        <w:rPr>
          <w:rFonts w:ascii="Times New Roman" w:hAnsi="Times New Roman"/>
          <w:color w:val="000000"/>
          <w:sz w:val="24"/>
          <w:szCs w:val="24"/>
          <w:lang w:eastAsia="ru-RU"/>
        </w:rPr>
        <w:t xml:space="preserve"> – </w:t>
      </w:r>
      <w:r w:rsidRPr="00924FB9">
        <w:rPr>
          <w:rFonts w:ascii="Times New Roman" w:hAnsi="Times New Roman"/>
          <w:sz w:val="24"/>
          <w:szCs w:val="24"/>
        </w:rPr>
        <w:t>С.21</w:t>
      </w:r>
      <w:r w:rsidRPr="00924FB9">
        <w:rPr>
          <w:rFonts w:ascii="Times New Roman" w:hAnsi="Times New Roman"/>
          <w:sz w:val="24"/>
          <w:szCs w:val="24"/>
          <w:lang w:eastAsia="ru-RU"/>
        </w:rPr>
        <w:t>–</w:t>
      </w:r>
      <w:r w:rsidRPr="00924FB9">
        <w:rPr>
          <w:rFonts w:ascii="Times New Roman" w:hAnsi="Times New Roman"/>
          <w:sz w:val="24"/>
          <w:szCs w:val="24"/>
        </w:rPr>
        <w:t>44.</w:t>
      </w:r>
      <w:bookmarkEnd w:id="13"/>
    </w:p>
    <w:p w:rsidR="002C65E2" w:rsidRPr="00924FB9" w:rsidRDefault="002C65E2" w:rsidP="00924FB9">
      <w:pPr>
        <w:pStyle w:val="af7"/>
        <w:numPr>
          <w:ilvl w:val="0"/>
          <w:numId w:val="6"/>
        </w:numPr>
        <w:tabs>
          <w:tab w:val="left" w:pos="1276"/>
          <w:tab w:val="left" w:pos="1418"/>
        </w:tabs>
        <w:ind w:left="0" w:firstLine="709"/>
        <w:rPr>
          <w:rFonts w:eastAsia="Calibri"/>
          <w:sz w:val="24"/>
          <w:szCs w:val="24"/>
        </w:rPr>
      </w:pPr>
      <w:bookmarkStart w:id="14" w:name="_Ref422863767"/>
      <w:bookmarkStart w:id="15" w:name="_Ref515056197"/>
      <w:r w:rsidRPr="00924FB9">
        <w:rPr>
          <w:rFonts w:eastAsia="Calibri"/>
          <w:sz w:val="24"/>
          <w:szCs w:val="24"/>
        </w:rPr>
        <w:t xml:space="preserve">Малахов Э. В. Сжатие в архивировании и каталогизации данных дистанционного зондирования Земли / Э. В. Малахов, А. В. Замятин // Земля из космоса: наиболее эффективные решения, 5-ая международная конференция: тезисы докл. – М: Издательство Бином. </w:t>
      </w:r>
      <w:r w:rsidRPr="00924FB9">
        <w:rPr>
          <w:sz w:val="24"/>
          <w:szCs w:val="24"/>
        </w:rPr>
        <w:t>–</w:t>
      </w:r>
      <w:r w:rsidRPr="00924FB9">
        <w:rPr>
          <w:rFonts w:eastAsia="Calibri"/>
          <w:sz w:val="24"/>
          <w:szCs w:val="24"/>
        </w:rPr>
        <w:t xml:space="preserve"> 2011. </w:t>
      </w:r>
      <w:r w:rsidRPr="00924FB9">
        <w:rPr>
          <w:rFonts w:eastAsia="Calibri"/>
          <w:sz w:val="24"/>
          <w:szCs w:val="24"/>
        </w:rPr>
        <w:softHyphen/>
      </w:r>
      <w:r w:rsidRPr="00924FB9">
        <w:rPr>
          <w:rFonts w:eastAsia="Calibri"/>
          <w:sz w:val="24"/>
          <w:szCs w:val="24"/>
        </w:rPr>
        <w:softHyphen/>
      </w:r>
      <w:r w:rsidRPr="00924FB9">
        <w:rPr>
          <w:rFonts w:eastAsia="Calibri"/>
          <w:sz w:val="24"/>
          <w:szCs w:val="24"/>
        </w:rPr>
        <w:softHyphen/>
      </w:r>
      <w:r w:rsidRPr="00924FB9">
        <w:rPr>
          <w:sz w:val="24"/>
          <w:szCs w:val="24"/>
        </w:rPr>
        <w:t>–</w:t>
      </w:r>
      <w:r w:rsidRPr="00924FB9">
        <w:rPr>
          <w:rFonts w:eastAsia="Calibri"/>
          <w:sz w:val="24"/>
          <w:szCs w:val="24"/>
        </w:rPr>
        <w:t xml:space="preserve"> С.140</w:t>
      </w:r>
      <w:r w:rsidRPr="00924FB9">
        <w:rPr>
          <w:sz w:val="24"/>
          <w:szCs w:val="24"/>
          <w:lang w:eastAsia="ru-RU"/>
        </w:rPr>
        <w:t>–</w:t>
      </w:r>
      <w:r w:rsidRPr="00924FB9">
        <w:rPr>
          <w:rFonts w:eastAsia="Calibri"/>
          <w:sz w:val="24"/>
          <w:szCs w:val="24"/>
        </w:rPr>
        <w:t>142</w:t>
      </w:r>
      <w:bookmarkEnd w:id="14"/>
      <w:r w:rsidRPr="00924FB9">
        <w:rPr>
          <w:rFonts w:eastAsia="Calibri"/>
          <w:sz w:val="24"/>
          <w:szCs w:val="24"/>
        </w:rPr>
        <w:t>.</w:t>
      </w:r>
      <w:bookmarkEnd w:id="15"/>
    </w:p>
    <w:p w:rsidR="002C65E2" w:rsidRPr="00924FB9" w:rsidRDefault="002C65E2" w:rsidP="00924FB9">
      <w:pPr>
        <w:pStyle w:val="14"/>
        <w:numPr>
          <w:ilvl w:val="0"/>
          <w:numId w:val="6"/>
        </w:numPr>
        <w:tabs>
          <w:tab w:val="left" w:pos="1276"/>
          <w:tab w:val="left" w:pos="1418"/>
        </w:tabs>
        <w:spacing w:after="0" w:line="360" w:lineRule="auto"/>
        <w:ind w:left="0" w:firstLine="709"/>
        <w:contextualSpacing w:val="0"/>
        <w:jc w:val="both"/>
        <w:rPr>
          <w:rFonts w:ascii="Times New Roman" w:hAnsi="Times New Roman"/>
          <w:sz w:val="24"/>
          <w:szCs w:val="24"/>
        </w:rPr>
      </w:pPr>
      <w:bookmarkStart w:id="16" w:name="_Ref515056205"/>
      <w:r w:rsidRPr="00924FB9">
        <w:rPr>
          <w:rFonts w:ascii="Times New Roman" w:hAnsi="Times New Roman"/>
          <w:sz w:val="24"/>
          <w:szCs w:val="24"/>
        </w:rPr>
        <w:t xml:space="preserve">Миклашевич C. Э. Программно-апппаратный комплекс для сбора, обработки, архивации и распространения спутниковых данных и продуктов их тематической обработки / И. В. Балашов, М. А. Бурцев, В. Ю.Ефремов, А. А. Мазуров и др. // </w:t>
      </w:r>
      <w:r w:rsidRPr="00924FB9">
        <w:rPr>
          <w:rFonts w:ascii="Times New Roman" w:hAnsi="Times New Roman"/>
          <w:sz w:val="24"/>
          <w:szCs w:val="24"/>
          <w:shd w:val="clear" w:color="auto" w:fill="FFFFFF"/>
        </w:rPr>
        <w:t xml:space="preserve">Современные проблемы дистанционного зондирования земли из космоса. </w:t>
      </w:r>
      <w:r w:rsidRPr="00924FB9">
        <w:rPr>
          <w:rFonts w:ascii="Times New Roman" w:hAnsi="Times New Roman"/>
          <w:sz w:val="24"/>
          <w:szCs w:val="24"/>
        </w:rPr>
        <w:t xml:space="preserve">– </w:t>
      </w:r>
      <w:r w:rsidRPr="00924FB9">
        <w:rPr>
          <w:rFonts w:ascii="Times New Roman" w:hAnsi="Times New Roman"/>
          <w:sz w:val="24"/>
          <w:szCs w:val="24"/>
          <w:shd w:val="clear" w:color="auto" w:fill="FFFFFF"/>
        </w:rPr>
        <w:t xml:space="preserve">2012. Т.9, № 4. </w:t>
      </w:r>
      <w:r w:rsidRPr="00924FB9">
        <w:rPr>
          <w:rFonts w:ascii="Times New Roman" w:hAnsi="Times New Roman"/>
          <w:sz w:val="24"/>
          <w:szCs w:val="24"/>
        </w:rPr>
        <w:t xml:space="preserve">– </w:t>
      </w:r>
      <w:r w:rsidRPr="00924FB9">
        <w:rPr>
          <w:rFonts w:ascii="Times New Roman" w:hAnsi="Times New Roman"/>
          <w:sz w:val="24"/>
          <w:szCs w:val="24"/>
          <w:shd w:val="clear" w:color="auto" w:fill="FFFFFF"/>
        </w:rPr>
        <w:t>С.47</w:t>
      </w:r>
      <w:r w:rsidRPr="00924FB9">
        <w:rPr>
          <w:rFonts w:ascii="Times New Roman" w:hAnsi="Times New Roman"/>
          <w:sz w:val="24"/>
          <w:szCs w:val="24"/>
          <w:lang w:eastAsia="ru-RU"/>
        </w:rPr>
        <w:t>–</w:t>
      </w:r>
      <w:r w:rsidRPr="00924FB9">
        <w:rPr>
          <w:rFonts w:ascii="Times New Roman" w:hAnsi="Times New Roman"/>
          <w:sz w:val="24"/>
          <w:szCs w:val="24"/>
          <w:shd w:val="clear" w:color="auto" w:fill="FFFFFF"/>
        </w:rPr>
        <w:t>56</w:t>
      </w:r>
      <w:bookmarkEnd w:id="16"/>
      <w:r w:rsidRPr="00924FB9">
        <w:rPr>
          <w:rFonts w:ascii="Times New Roman" w:hAnsi="Times New Roman"/>
          <w:sz w:val="24"/>
          <w:szCs w:val="24"/>
          <w:shd w:val="clear" w:color="auto" w:fill="FFFFFF"/>
        </w:rPr>
        <w:t>.</w:t>
      </w:r>
    </w:p>
    <w:p w:rsidR="002C65E2" w:rsidRPr="00924FB9" w:rsidRDefault="002C65E2" w:rsidP="00924FB9">
      <w:pPr>
        <w:pStyle w:val="14"/>
        <w:numPr>
          <w:ilvl w:val="0"/>
          <w:numId w:val="6"/>
        </w:numPr>
        <w:tabs>
          <w:tab w:val="left" w:pos="284"/>
          <w:tab w:val="left" w:pos="426"/>
          <w:tab w:val="left" w:pos="1276"/>
          <w:tab w:val="left" w:pos="1418"/>
        </w:tabs>
        <w:autoSpaceDE w:val="0"/>
        <w:autoSpaceDN w:val="0"/>
        <w:adjustRightInd w:val="0"/>
        <w:spacing w:after="0" w:line="360" w:lineRule="auto"/>
        <w:ind w:left="0" w:firstLine="709"/>
        <w:jc w:val="both"/>
        <w:rPr>
          <w:rFonts w:ascii="Times New Roman" w:eastAsia="Calibri" w:hAnsi="Times New Roman"/>
          <w:sz w:val="24"/>
          <w:szCs w:val="24"/>
        </w:rPr>
      </w:pPr>
      <w:bookmarkStart w:id="17" w:name="_Ref515056207"/>
      <w:r w:rsidRPr="00924FB9">
        <w:rPr>
          <w:rFonts w:ascii="Times New Roman" w:eastAsia="Calibri" w:hAnsi="Times New Roman"/>
          <w:iCs/>
          <w:sz w:val="24"/>
          <w:szCs w:val="24"/>
        </w:rPr>
        <w:t xml:space="preserve">Остриков В. H. </w:t>
      </w:r>
      <w:r w:rsidRPr="00924FB9">
        <w:rPr>
          <w:rFonts w:ascii="Times New Roman" w:eastAsia="Calibri" w:hAnsi="Times New Roman"/>
          <w:sz w:val="24"/>
          <w:szCs w:val="24"/>
        </w:rPr>
        <w:t xml:space="preserve">Обработка гиперспектральных данных, получаемых с авиационных и космических носителей / </w:t>
      </w:r>
      <w:r w:rsidRPr="00924FB9">
        <w:rPr>
          <w:rFonts w:ascii="Times New Roman" w:eastAsia="Calibri" w:hAnsi="Times New Roman"/>
          <w:iCs/>
          <w:sz w:val="24"/>
          <w:szCs w:val="24"/>
        </w:rPr>
        <w:t>В. H. Остриков</w:t>
      </w:r>
      <w:r w:rsidRPr="00924FB9">
        <w:rPr>
          <w:rFonts w:ascii="Times New Roman" w:eastAsia="Calibri" w:hAnsi="Times New Roman"/>
          <w:sz w:val="24"/>
          <w:szCs w:val="24"/>
        </w:rPr>
        <w:t xml:space="preserve">, </w:t>
      </w:r>
      <w:r w:rsidRPr="00924FB9">
        <w:rPr>
          <w:rFonts w:ascii="Times New Roman" w:eastAsia="Calibri" w:hAnsi="Times New Roman"/>
          <w:iCs/>
          <w:sz w:val="24"/>
          <w:szCs w:val="24"/>
        </w:rPr>
        <w:t>О. В. Плахотников</w:t>
      </w:r>
      <w:r w:rsidRPr="00924FB9">
        <w:rPr>
          <w:rFonts w:ascii="Times New Roman" w:eastAsia="Calibri" w:hAnsi="Times New Roman"/>
          <w:sz w:val="24"/>
          <w:szCs w:val="24"/>
        </w:rPr>
        <w:t xml:space="preserve">, </w:t>
      </w:r>
      <w:r w:rsidRPr="00924FB9">
        <w:rPr>
          <w:rFonts w:ascii="Times New Roman" w:eastAsia="Calibri" w:hAnsi="Times New Roman"/>
          <w:iCs/>
          <w:sz w:val="24"/>
          <w:szCs w:val="24"/>
        </w:rPr>
        <w:t xml:space="preserve">A. В. Кириенко </w:t>
      </w:r>
      <w:r w:rsidRPr="00924FB9">
        <w:rPr>
          <w:rFonts w:ascii="Times New Roman" w:eastAsia="Calibri" w:hAnsi="Times New Roman"/>
          <w:sz w:val="24"/>
          <w:szCs w:val="24"/>
        </w:rPr>
        <w:t xml:space="preserve">// Современные проблемы дистанционного зондирования Земли из космоса.  </w:t>
      </w:r>
      <w:r w:rsidRPr="00924FB9">
        <w:rPr>
          <w:rFonts w:ascii="Times New Roman" w:hAnsi="Times New Roman"/>
          <w:sz w:val="24"/>
          <w:szCs w:val="24"/>
        </w:rPr>
        <w:t>–</w:t>
      </w:r>
      <w:r w:rsidRPr="00924FB9">
        <w:rPr>
          <w:rFonts w:ascii="Times New Roman" w:eastAsia="Calibri" w:hAnsi="Times New Roman"/>
          <w:sz w:val="24"/>
          <w:szCs w:val="24"/>
        </w:rPr>
        <w:t xml:space="preserve">2013. </w:t>
      </w:r>
      <w:r w:rsidRPr="00924FB9">
        <w:rPr>
          <w:rFonts w:ascii="Times New Roman" w:hAnsi="Times New Roman"/>
          <w:sz w:val="24"/>
          <w:szCs w:val="24"/>
        </w:rPr>
        <w:t>–</w:t>
      </w:r>
      <w:r w:rsidRPr="00924FB9">
        <w:rPr>
          <w:rFonts w:ascii="Times New Roman" w:eastAsia="Calibri" w:hAnsi="Times New Roman"/>
          <w:sz w:val="24"/>
          <w:szCs w:val="24"/>
        </w:rPr>
        <w:t xml:space="preserve">Т.10, № 2. </w:t>
      </w:r>
      <w:r w:rsidRPr="00924FB9">
        <w:rPr>
          <w:rFonts w:ascii="Times New Roman" w:hAnsi="Times New Roman"/>
          <w:sz w:val="24"/>
          <w:szCs w:val="24"/>
        </w:rPr>
        <w:t>–</w:t>
      </w:r>
      <w:r w:rsidRPr="00924FB9">
        <w:rPr>
          <w:rFonts w:ascii="Times New Roman" w:eastAsia="Calibri" w:hAnsi="Times New Roman"/>
          <w:sz w:val="24"/>
          <w:szCs w:val="24"/>
        </w:rPr>
        <w:t>С. 243</w:t>
      </w:r>
      <w:r w:rsidRPr="00924FB9">
        <w:rPr>
          <w:rFonts w:ascii="Times New Roman" w:hAnsi="Times New Roman"/>
          <w:sz w:val="24"/>
          <w:szCs w:val="24"/>
          <w:lang w:eastAsia="ru-RU"/>
        </w:rPr>
        <w:t>–</w:t>
      </w:r>
      <w:r w:rsidRPr="00924FB9">
        <w:rPr>
          <w:rFonts w:ascii="Times New Roman" w:eastAsia="Calibri" w:hAnsi="Times New Roman"/>
          <w:sz w:val="24"/>
          <w:szCs w:val="24"/>
        </w:rPr>
        <w:t>251.</w:t>
      </w:r>
      <w:bookmarkEnd w:id="17"/>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contextualSpacing w:val="0"/>
        <w:jc w:val="both"/>
        <w:rPr>
          <w:rFonts w:ascii="Times New Roman" w:eastAsia="TimesNewRomanPSMT" w:hAnsi="Times New Roman"/>
          <w:sz w:val="24"/>
          <w:szCs w:val="24"/>
        </w:rPr>
      </w:pPr>
      <w:bookmarkStart w:id="18" w:name="_Ref515056869"/>
      <w:r w:rsidRPr="00924FB9">
        <w:rPr>
          <w:rFonts w:ascii="Times New Roman" w:hAnsi="Times New Roman"/>
          <w:sz w:val="24"/>
          <w:szCs w:val="24"/>
        </w:rPr>
        <w:t xml:space="preserve">Остриков В. Н. Применение рандомиированного мтеода главных компонент для сжатия и тематической обработки гиперспектральных данных / В. Н. Остриков, В. В. Михайлов, С. И. Смирнов // Доклады Одиннадцатой Всероссийской Открытой конференции (11-15 ноября 2013 г.). – Москва. – 2013. </w:t>
      </w:r>
      <w:bookmarkStart w:id="19" w:name="_Ref515058558"/>
      <w:bookmarkEnd w:id="18"/>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contextualSpacing w:val="0"/>
        <w:jc w:val="both"/>
        <w:rPr>
          <w:rFonts w:ascii="Times New Roman" w:eastAsia="TimesNewRomanPSMT" w:hAnsi="Times New Roman"/>
          <w:sz w:val="24"/>
          <w:szCs w:val="24"/>
        </w:rPr>
      </w:pPr>
      <w:r w:rsidRPr="00924FB9">
        <w:rPr>
          <w:rFonts w:ascii="Times New Roman" w:eastAsia="TimesNewRomanPS-ItalicMT" w:hAnsi="Times New Roman"/>
          <w:iCs/>
          <w:sz w:val="24"/>
          <w:szCs w:val="24"/>
        </w:rPr>
        <w:t xml:space="preserve">Петров Е. П. </w:t>
      </w:r>
      <w:r w:rsidRPr="00924FB9">
        <w:rPr>
          <w:rFonts w:ascii="Times New Roman" w:eastAsia="TimesNewRomanPSMT" w:hAnsi="Times New Roman"/>
          <w:sz w:val="24"/>
          <w:szCs w:val="24"/>
        </w:rPr>
        <w:t xml:space="preserve">Математическая модель цифровых полутоновых изображений Земли из космоса / </w:t>
      </w:r>
      <w:r w:rsidRPr="00924FB9">
        <w:rPr>
          <w:rFonts w:ascii="Times New Roman" w:eastAsia="TimesNewRomanPS-ItalicMT" w:hAnsi="Times New Roman"/>
          <w:iCs/>
          <w:sz w:val="24"/>
          <w:szCs w:val="24"/>
        </w:rPr>
        <w:t xml:space="preserve">Е. П. Петров, Е. В. Медведева, Н. Л. Харина </w:t>
      </w:r>
      <w:r w:rsidRPr="00924FB9">
        <w:rPr>
          <w:rFonts w:ascii="Times New Roman" w:eastAsia="TimesNewRomanPSMT" w:hAnsi="Times New Roman"/>
          <w:sz w:val="24"/>
          <w:szCs w:val="24"/>
        </w:rPr>
        <w:t xml:space="preserve">// Актуальные проблемы ракетно-космической техники. </w:t>
      </w:r>
      <w:r w:rsidRPr="00924FB9">
        <w:rPr>
          <w:rFonts w:ascii="Times New Roman" w:hAnsi="Times New Roman"/>
          <w:sz w:val="24"/>
          <w:szCs w:val="24"/>
        </w:rPr>
        <w:t xml:space="preserve">– </w:t>
      </w:r>
      <w:r w:rsidRPr="00924FB9">
        <w:rPr>
          <w:rFonts w:ascii="Times New Roman" w:eastAsia="TimesNewRomanPSMT" w:hAnsi="Times New Roman"/>
          <w:sz w:val="24"/>
          <w:szCs w:val="24"/>
        </w:rPr>
        <w:t>2011.</w:t>
      </w:r>
      <w:r w:rsidRPr="00924FB9">
        <w:rPr>
          <w:rFonts w:ascii="Times New Roman" w:hAnsi="Times New Roman"/>
          <w:sz w:val="24"/>
          <w:szCs w:val="24"/>
        </w:rPr>
        <w:t xml:space="preserve"> – </w:t>
      </w:r>
      <w:r w:rsidRPr="00924FB9">
        <w:rPr>
          <w:rFonts w:ascii="Times New Roman" w:eastAsia="TimesNewRomanPSMT" w:hAnsi="Times New Roman"/>
          <w:sz w:val="24"/>
          <w:szCs w:val="24"/>
        </w:rPr>
        <w:t>С. 179</w:t>
      </w:r>
      <w:r w:rsidRPr="00924FB9">
        <w:rPr>
          <w:rFonts w:ascii="Times New Roman" w:hAnsi="Times New Roman"/>
          <w:sz w:val="24"/>
          <w:szCs w:val="24"/>
          <w:lang w:eastAsia="ru-RU"/>
        </w:rPr>
        <w:t>–</w:t>
      </w:r>
      <w:r w:rsidRPr="00924FB9">
        <w:rPr>
          <w:rFonts w:ascii="Times New Roman" w:eastAsia="TimesNewRomanPSMT" w:hAnsi="Times New Roman"/>
          <w:sz w:val="24"/>
          <w:szCs w:val="24"/>
        </w:rPr>
        <w:t>185.</w:t>
      </w:r>
      <w:bookmarkEnd w:id="19"/>
    </w:p>
    <w:p w:rsidR="002C65E2" w:rsidRPr="00924FB9" w:rsidRDefault="002C65E2" w:rsidP="00924FB9">
      <w:pPr>
        <w:pStyle w:val="14"/>
        <w:numPr>
          <w:ilvl w:val="0"/>
          <w:numId w:val="6"/>
        </w:numPr>
        <w:tabs>
          <w:tab w:val="left" w:pos="284"/>
          <w:tab w:val="left" w:pos="426"/>
          <w:tab w:val="left" w:pos="1276"/>
          <w:tab w:val="left" w:pos="1418"/>
        </w:tabs>
        <w:autoSpaceDE w:val="0"/>
        <w:autoSpaceDN w:val="0"/>
        <w:adjustRightInd w:val="0"/>
        <w:spacing w:after="0" w:line="360" w:lineRule="auto"/>
        <w:ind w:left="0" w:firstLine="709"/>
        <w:jc w:val="both"/>
        <w:rPr>
          <w:rFonts w:ascii="Times New Roman" w:eastAsia="TimesNewRomanPSMT" w:hAnsi="Times New Roman"/>
          <w:sz w:val="24"/>
          <w:szCs w:val="24"/>
        </w:rPr>
      </w:pPr>
      <w:r w:rsidRPr="00924FB9">
        <w:rPr>
          <w:rFonts w:ascii="Times New Roman" w:eastAsia="TimesNewRomanPS-ItalicMT" w:hAnsi="Times New Roman"/>
          <w:iCs/>
          <w:sz w:val="24"/>
          <w:szCs w:val="24"/>
        </w:rPr>
        <w:t xml:space="preserve">Петров Е. П. </w:t>
      </w:r>
      <w:r w:rsidRPr="00924FB9">
        <w:rPr>
          <w:rFonts w:ascii="Times New Roman" w:eastAsia="TimesNewRomanPSMT" w:hAnsi="Times New Roman"/>
          <w:sz w:val="24"/>
          <w:szCs w:val="24"/>
        </w:rPr>
        <w:t xml:space="preserve">Метод сжатия цифровых полутоновых изображений на основе цепей Маркова с несколькими состояниями / </w:t>
      </w:r>
      <w:r w:rsidRPr="00924FB9">
        <w:rPr>
          <w:rFonts w:ascii="Times New Roman" w:eastAsia="TimesNewRomanPS-ItalicMT" w:hAnsi="Times New Roman"/>
          <w:iCs/>
          <w:sz w:val="24"/>
          <w:szCs w:val="24"/>
        </w:rPr>
        <w:t xml:space="preserve">Е. П. Петров, Н. Л. Харина, Е.Д. Ржаникова </w:t>
      </w:r>
      <w:r w:rsidRPr="00924FB9">
        <w:rPr>
          <w:rFonts w:ascii="Times New Roman" w:eastAsia="TimesNewRomanPSMT" w:hAnsi="Times New Roman"/>
          <w:sz w:val="24"/>
          <w:szCs w:val="24"/>
        </w:rPr>
        <w:t xml:space="preserve">// Труды РНТОРЭС им. А. С. Попова. Серия: Цифровая обработка сигналов и ее применение. </w:t>
      </w:r>
      <w:r w:rsidRPr="00924FB9">
        <w:rPr>
          <w:rFonts w:ascii="Times New Roman" w:hAnsi="Times New Roman"/>
          <w:sz w:val="24"/>
          <w:szCs w:val="24"/>
        </w:rPr>
        <w:t xml:space="preserve">– </w:t>
      </w:r>
      <w:r w:rsidRPr="00924FB9">
        <w:rPr>
          <w:rFonts w:ascii="Times New Roman" w:eastAsia="TimesNewRomanPSMT" w:hAnsi="Times New Roman"/>
          <w:sz w:val="24"/>
          <w:szCs w:val="24"/>
        </w:rPr>
        <w:t xml:space="preserve">2013. Т.XV. </w:t>
      </w:r>
      <w:r w:rsidRPr="00924FB9">
        <w:rPr>
          <w:rFonts w:ascii="Times New Roman" w:hAnsi="Times New Roman"/>
          <w:sz w:val="24"/>
          <w:szCs w:val="24"/>
        </w:rPr>
        <w:t xml:space="preserve">– </w:t>
      </w:r>
      <w:r w:rsidRPr="00924FB9">
        <w:rPr>
          <w:rFonts w:ascii="Times New Roman" w:eastAsia="TimesNewRomanPSMT" w:hAnsi="Times New Roman"/>
          <w:sz w:val="24"/>
          <w:szCs w:val="24"/>
        </w:rPr>
        <w:t>С. 132-135.</w:t>
      </w:r>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bookmarkStart w:id="20" w:name="_Ref515057216"/>
      <w:r w:rsidRPr="00924FB9">
        <w:rPr>
          <w:rFonts w:ascii="Times New Roman" w:hAnsi="Times New Roman"/>
          <w:sz w:val="24"/>
          <w:szCs w:val="24"/>
        </w:rPr>
        <w:t>Петров Е.П. Метод быстрого сжатия изображений без потерь / Е. П. Петров, Н. Л. Харина, П. Н.  Сухих // Машинное обучение и анализ данных. –2015. – Т. 1, №12. – С.1762</w:t>
      </w:r>
      <w:r w:rsidRPr="00924FB9">
        <w:rPr>
          <w:rFonts w:ascii="Times New Roman" w:hAnsi="Times New Roman"/>
          <w:sz w:val="24"/>
          <w:szCs w:val="24"/>
          <w:lang w:eastAsia="ru-RU"/>
        </w:rPr>
        <w:t>–</w:t>
      </w:r>
      <w:r w:rsidRPr="00924FB9">
        <w:rPr>
          <w:rFonts w:ascii="Times New Roman" w:hAnsi="Times New Roman"/>
          <w:sz w:val="24"/>
          <w:szCs w:val="24"/>
        </w:rPr>
        <w:t>1770.</w:t>
      </w:r>
      <w:bookmarkEnd w:id="20"/>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bookmarkStart w:id="21" w:name="_Ref515057226"/>
      <w:r w:rsidRPr="00924FB9">
        <w:rPr>
          <w:rFonts w:ascii="Times New Roman" w:hAnsi="Times New Roman"/>
          <w:sz w:val="24"/>
          <w:szCs w:val="24"/>
        </w:rPr>
        <w:t xml:space="preserve">Петров Е.П. </w:t>
      </w:r>
      <w:r w:rsidRPr="00924FB9">
        <w:rPr>
          <w:rFonts w:ascii="Times New Roman" w:eastAsia="Arial-BoldMT" w:hAnsi="Times New Roman"/>
          <w:bCs/>
          <w:sz w:val="24"/>
          <w:szCs w:val="24"/>
        </w:rPr>
        <w:t xml:space="preserve">Метод сжатия многоразрядных спутниковых снимков без потерь </w:t>
      </w:r>
      <w:r w:rsidRPr="00924FB9">
        <w:rPr>
          <w:rFonts w:ascii="Times New Roman" w:hAnsi="Times New Roman"/>
          <w:sz w:val="24"/>
          <w:szCs w:val="24"/>
        </w:rPr>
        <w:t xml:space="preserve">/ Е. П. Петров, Н. Л. Харина, П. Н. Сухих </w:t>
      </w:r>
      <w:r w:rsidRPr="00924FB9">
        <w:rPr>
          <w:rFonts w:ascii="Times New Roman" w:eastAsia="Arial-BoldMT" w:hAnsi="Times New Roman"/>
          <w:bCs/>
          <w:sz w:val="24"/>
          <w:szCs w:val="24"/>
        </w:rPr>
        <w:t xml:space="preserve">// </w:t>
      </w:r>
      <w:r w:rsidRPr="00924FB9">
        <w:rPr>
          <w:rFonts w:ascii="Times New Roman" w:eastAsia="TimesNewRomanPSMT" w:hAnsi="Times New Roman"/>
          <w:sz w:val="24"/>
          <w:szCs w:val="24"/>
        </w:rPr>
        <w:t xml:space="preserve">Современные проблемы дистанционного зондирования Земли из космоса. </w:t>
      </w:r>
      <w:r w:rsidRPr="00924FB9">
        <w:rPr>
          <w:rFonts w:ascii="Times New Roman" w:hAnsi="Times New Roman"/>
          <w:sz w:val="24"/>
          <w:szCs w:val="24"/>
        </w:rPr>
        <w:t xml:space="preserve">– </w:t>
      </w:r>
      <w:r w:rsidRPr="00924FB9">
        <w:rPr>
          <w:rFonts w:ascii="Times New Roman" w:eastAsia="TimesNewRomanPSMT" w:hAnsi="Times New Roman"/>
          <w:sz w:val="24"/>
          <w:szCs w:val="24"/>
        </w:rPr>
        <w:t xml:space="preserve">2016. Т.13,№ 2. </w:t>
      </w:r>
      <w:r w:rsidRPr="00924FB9">
        <w:rPr>
          <w:rFonts w:ascii="Times New Roman" w:hAnsi="Times New Roman"/>
          <w:sz w:val="24"/>
          <w:szCs w:val="24"/>
        </w:rPr>
        <w:t xml:space="preserve">– </w:t>
      </w:r>
      <w:r w:rsidRPr="00924FB9">
        <w:rPr>
          <w:rFonts w:ascii="Times New Roman" w:eastAsia="TimesNewRomanPSMT" w:hAnsi="Times New Roman"/>
          <w:sz w:val="24"/>
          <w:szCs w:val="24"/>
        </w:rPr>
        <w:t>С. 203</w:t>
      </w:r>
      <w:r w:rsidRPr="00924FB9">
        <w:rPr>
          <w:rFonts w:ascii="Times New Roman" w:hAnsi="Times New Roman"/>
          <w:sz w:val="24"/>
          <w:szCs w:val="24"/>
          <w:lang w:eastAsia="ru-RU"/>
        </w:rPr>
        <w:t>–</w:t>
      </w:r>
      <w:r w:rsidRPr="00924FB9">
        <w:rPr>
          <w:rFonts w:ascii="Times New Roman" w:eastAsia="TimesNewRomanPSMT" w:hAnsi="Times New Roman"/>
          <w:sz w:val="24"/>
          <w:szCs w:val="24"/>
        </w:rPr>
        <w:t>210.</w:t>
      </w:r>
      <w:bookmarkEnd w:id="21"/>
    </w:p>
    <w:p w:rsidR="002C65E2" w:rsidRPr="00924FB9" w:rsidRDefault="002C65E2" w:rsidP="00924FB9">
      <w:pPr>
        <w:pStyle w:val="Default"/>
        <w:numPr>
          <w:ilvl w:val="0"/>
          <w:numId w:val="6"/>
        </w:numPr>
        <w:tabs>
          <w:tab w:val="left" w:pos="1276"/>
          <w:tab w:val="left" w:pos="1418"/>
        </w:tabs>
        <w:spacing w:line="360" w:lineRule="auto"/>
        <w:ind w:left="0" w:firstLine="709"/>
        <w:jc w:val="both"/>
      </w:pPr>
      <w:bookmarkStart w:id="22" w:name="_Ref515057228"/>
      <w:r w:rsidRPr="00924FB9">
        <w:t>Петров Е.П. Метод сжатия изображений в системах ДЗЗ без потерь / Е. П. Петров, Н. Л. Харина, П. Н. Сухих // Вестник Самарского государственного аэрокосмического университета имени академика С.П. Королёва. – 2016. Т. 15, № 2. – С. 18–189.</w:t>
      </w:r>
      <w:bookmarkEnd w:id="22"/>
    </w:p>
    <w:p w:rsidR="002C65E2" w:rsidRPr="00924FB9" w:rsidRDefault="002C65E2" w:rsidP="00924FB9">
      <w:pPr>
        <w:pStyle w:val="af7"/>
        <w:numPr>
          <w:ilvl w:val="0"/>
          <w:numId w:val="6"/>
        </w:numPr>
        <w:tabs>
          <w:tab w:val="left" w:pos="1276"/>
          <w:tab w:val="left" w:pos="1418"/>
        </w:tabs>
        <w:ind w:left="0" w:firstLine="709"/>
        <w:rPr>
          <w:rFonts w:eastAsia="Calibri"/>
          <w:sz w:val="24"/>
          <w:szCs w:val="24"/>
        </w:rPr>
      </w:pPr>
      <w:bookmarkStart w:id="23" w:name="_Ref419090994"/>
      <w:r w:rsidRPr="00924FB9">
        <w:rPr>
          <w:rFonts w:eastAsia="Calibri"/>
          <w:sz w:val="24"/>
          <w:szCs w:val="24"/>
        </w:rPr>
        <w:lastRenderedPageBreak/>
        <w:t>Саринова А. Ж. Программное обеспечение для сжатия гиперспектральных аэрокосмических изображений без потерь / А. Ж. Саринова, А. В. Замятин, А. А. Афанасьев // Свидетельство о государственной регистрации программы для ЭВМ № 2014660049 от 1.10.2014 г.</w:t>
      </w:r>
      <w:bookmarkEnd w:id="23"/>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sz w:val="24"/>
          <w:szCs w:val="24"/>
          <w:lang w:eastAsia="ru-RU"/>
        </w:rPr>
      </w:pPr>
      <w:bookmarkStart w:id="24" w:name="_Ref515076814"/>
      <w:r w:rsidRPr="00924FB9">
        <w:rPr>
          <w:rFonts w:ascii="Times New Roman" w:hAnsi="Times New Roman"/>
          <w:sz w:val="24"/>
          <w:szCs w:val="24"/>
          <w:lang w:eastAsia="ru-RU"/>
        </w:rPr>
        <w:t xml:space="preserve">Саринова А. Ж. </w:t>
      </w:r>
      <w:r w:rsidRPr="00924FB9">
        <w:rPr>
          <w:rFonts w:ascii="Times New Roman" w:hAnsi="Times New Roman"/>
          <w:color w:val="333333"/>
          <w:sz w:val="24"/>
          <w:szCs w:val="24"/>
        </w:rPr>
        <w:t xml:space="preserve">Кодирование и декодирование гиперспектральных аэрокосмических изображений с применением вейвлет- преобразований / </w:t>
      </w:r>
      <w:r w:rsidRPr="00924FB9">
        <w:rPr>
          <w:rFonts w:ascii="Times New Roman" w:hAnsi="Times New Roman"/>
          <w:sz w:val="24"/>
          <w:szCs w:val="24"/>
          <w:lang w:eastAsia="ru-RU"/>
        </w:rPr>
        <w:t xml:space="preserve">А. Ж. Саринова, М. Е. Исин // </w:t>
      </w:r>
      <w:r w:rsidRPr="00924FB9">
        <w:rPr>
          <w:rFonts w:ascii="Times New Roman" w:hAnsi="Times New Roman"/>
          <w:sz w:val="24"/>
          <w:szCs w:val="24"/>
        </w:rPr>
        <w:t xml:space="preserve">Современные наукоемкие технологии. Региональное приложение. </w:t>
      </w:r>
      <w:r w:rsidRPr="00924FB9">
        <w:rPr>
          <w:rFonts w:ascii="Times New Roman" w:eastAsia="Calibri" w:hAnsi="Times New Roman"/>
          <w:sz w:val="24"/>
          <w:szCs w:val="24"/>
        </w:rPr>
        <w:t>–</w:t>
      </w:r>
      <w:r w:rsidRPr="00924FB9">
        <w:rPr>
          <w:rFonts w:ascii="Times New Roman" w:hAnsi="Times New Roman"/>
          <w:sz w:val="24"/>
          <w:szCs w:val="24"/>
        </w:rPr>
        <w:t xml:space="preserve">2016. </w:t>
      </w:r>
      <w:r w:rsidRPr="00924FB9">
        <w:rPr>
          <w:rFonts w:ascii="Times New Roman" w:eastAsia="Calibri" w:hAnsi="Times New Roman"/>
          <w:sz w:val="24"/>
          <w:szCs w:val="24"/>
        </w:rPr>
        <w:t xml:space="preserve">– </w:t>
      </w:r>
      <w:r w:rsidRPr="00924FB9">
        <w:rPr>
          <w:rFonts w:ascii="Times New Roman" w:hAnsi="Times New Roman"/>
          <w:sz w:val="24"/>
          <w:szCs w:val="24"/>
        </w:rPr>
        <w:t>№ 4 (48).</w:t>
      </w:r>
      <w:r w:rsidRPr="00924FB9">
        <w:rPr>
          <w:rFonts w:ascii="Times New Roman" w:eastAsia="Calibri" w:hAnsi="Times New Roman"/>
          <w:sz w:val="24"/>
          <w:szCs w:val="24"/>
        </w:rPr>
        <w:t xml:space="preserve"> –</w:t>
      </w:r>
      <w:r w:rsidRPr="00924FB9">
        <w:rPr>
          <w:rFonts w:ascii="Times New Roman" w:hAnsi="Times New Roman"/>
          <w:sz w:val="24"/>
          <w:szCs w:val="24"/>
        </w:rPr>
        <w:t xml:space="preserve"> С. 67</w:t>
      </w:r>
      <w:r w:rsidRPr="00924FB9">
        <w:rPr>
          <w:rFonts w:ascii="Times New Roman" w:hAnsi="Times New Roman"/>
          <w:sz w:val="24"/>
          <w:szCs w:val="24"/>
          <w:lang w:eastAsia="ru-RU"/>
        </w:rPr>
        <w:t>–</w:t>
      </w:r>
      <w:r w:rsidRPr="00924FB9">
        <w:rPr>
          <w:rFonts w:ascii="Times New Roman" w:hAnsi="Times New Roman"/>
          <w:sz w:val="24"/>
          <w:szCs w:val="24"/>
        </w:rPr>
        <w:t xml:space="preserve">73. </w:t>
      </w:r>
      <w:bookmarkEnd w:id="24"/>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sz w:val="24"/>
          <w:szCs w:val="24"/>
        </w:rPr>
      </w:pPr>
      <w:bookmarkStart w:id="25" w:name="_Ref515063244"/>
      <w:r w:rsidRPr="00924FB9">
        <w:rPr>
          <w:rFonts w:ascii="Times New Roman" w:hAnsi="Times New Roman"/>
          <w:sz w:val="24"/>
          <w:szCs w:val="24"/>
        </w:rPr>
        <w:t xml:space="preserve">Саринова А. Ж. Алгоритмы сжатия гиперспектральных аэрокосмических изображений с учётом межканальной корреляции //Информационные технологии и математическое моделирование (ИТММ-2017) : материалы XVI Междунар. конф. имени А. Ф. Терпугова, 29 сент. - 3 окт. 2017 г. Ч. 2. Томск: Изд-во НТЛ. </w:t>
      </w:r>
      <w:r w:rsidRPr="00924FB9">
        <w:rPr>
          <w:rFonts w:ascii="Times New Roman" w:eastAsia="Calibri" w:hAnsi="Times New Roman"/>
          <w:sz w:val="24"/>
          <w:szCs w:val="24"/>
        </w:rPr>
        <w:t xml:space="preserve">– </w:t>
      </w:r>
      <w:r w:rsidRPr="00924FB9">
        <w:rPr>
          <w:rFonts w:ascii="Times New Roman" w:hAnsi="Times New Roman"/>
          <w:sz w:val="24"/>
          <w:szCs w:val="24"/>
        </w:rPr>
        <w:t xml:space="preserve">2017. </w:t>
      </w:r>
      <w:r w:rsidRPr="00924FB9">
        <w:rPr>
          <w:rFonts w:ascii="Times New Roman" w:eastAsia="Calibri" w:hAnsi="Times New Roman"/>
          <w:sz w:val="24"/>
          <w:szCs w:val="24"/>
        </w:rPr>
        <w:t xml:space="preserve">– </w:t>
      </w:r>
      <w:r w:rsidRPr="00924FB9">
        <w:rPr>
          <w:rFonts w:ascii="Times New Roman" w:hAnsi="Times New Roman"/>
          <w:sz w:val="24"/>
          <w:szCs w:val="24"/>
        </w:rPr>
        <w:t>С. 114</w:t>
      </w:r>
      <w:r w:rsidRPr="00924FB9">
        <w:rPr>
          <w:rFonts w:ascii="Times New Roman" w:hAnsi="Times New Roman"/>
          <w:sz w:val="24"/>
          <w:szCs w:val="24"/>
          <w:lang w:eastAsia="ru-RU"/>
        </w:rPr>
        <w:t>–</w:t>
      </w:r>
      <w:r w:rsidRPr="00924FB9">
        <w:rPr>
          <w:rFonts w:ascii="Times New Roman" w:hAnsi="Times New Roman"/>
          <w:sz w:val="24"/>
          <w:szCs w:val="24"/>
        </w:rPr>
        <w:t>120.</w:t>
      </w:r>
      <w:bookmarkEnd w:id="25"/>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sz w:val="24"/>
          <w:szCs w:val="24"/>
        </w:rPr>
      </w:pPr>
      <w:bookmarkStart w:id="26" w:name="_Ref515063246"/>
      <w:r w:rsidRPr="00924FB9">
        <w:rPr>
          <w:rFonts w:ascii="Times New Roman" w:hAnsi="Times New Roman"/>
          <w:sz w:val="24"/>
          <w:szCs w:val="24"/>
        </w:rPr>
        <w:t xml:space="preserve">Саринова А. Ж. </w:t>
      </w:r>
      <w:r w:rsidRPr="00924FB9">
        <w:rPr>
          <w:rFonts w:ascii="Times New Roman" w:hAnsi="Times New Roman"/>
          <w:bCs/>
          <w:sz w:val="24"/>
          <w:szCs w:val="24"/>
        </w:rPr>
        <w:t>Алгоритм сжатия гиперспектральных аэрокосмических изображений с использованием математической обработки и учетом междиапазонной корреляции</w:t>
      </w:r>
      <w:r w:rsidRPr="00924FB9">
        <w:rPr>
          <w:rFonts w:ascii="Times New Roman" w:hAnsi="Times New Roman"/>
          <w:sz w:val="24"/>
          <w:szCs w:val="24"/>
        </w:rPr>
        <w:t xml:space="preserve"> / </w:t>
      </w:r>
      <w:r w:rsidRPr="00924FB9">
        <w:rPr>
          <w:rFonts w:ascii="Times New Roman" w:eastAsia="Calibri" w:hAnsi="Times New Roman"/>
          <w:sz w:val="24"/>
          <w:szCs w:val="24"/>
        </w:rPr>
        <w:t>А. Ж. Саринова, А. В. Замятин</w:t>
      </w:r>
      <w:r w:rsidRPr="00924FB9">
        <w:rPr>
          <w:rFonts w:ascii="Times New Roman" w:hAnsi="Times New Roman"/>
          <w:sz w:val="24"/>
          <w:szCs w:val="24"/>
        </w:rPr>
        <w:t xml:space="preserve"> // Материалы IV Международной научной конференции «Региональные проблемы дистанционного зондирования Земли».</w:t>
      </w:r>
      <w:r w:rsidRPr="00924FB9">
        <w:rPr>
          <w:rFonts w:ascii="Times New Roman" w:eastAsia="Calibri" w:hAnsi="Times New Roman"/>
          <w:sz w:val="24"/>
          <w:szCs w:val="24"/>
        </w:rPr>
        <w:t xml:space="preserve"> – </w:t>
      </w:r>
      <w:r w:rsidRPr="00924FB9">
        <w:rPr>
          <w:rFonts w:ascii="Times New Roman" w:hAnsi="Times New Roman"/>
          <w:sz w:val="24"/>
          <w:szCs w:val="24"/>
        </w:rPr>
        <w:t xml:space="preserve"> 2017. </w:t>
      </w:r>
      <w:r w:rsidRPr="00924FB9">
        <w:rPr>
          <w:rFonts w:ascii="Times New Roman" w:eastAsia="Calibri" w:hAnsi="Times New Roman"/>
          <w:sz w:val="24"/>
          <w:szCs w:val="24"/>
        </w:rPr>
        <w:t xml:space="preserve">– </w:t>
      </w:r>
      <w:r w:rsidRPr="00924FB9">
        <w:rPr>
          <w:rFonts w:ascii="Times New Roman" w:hAnsi="Times New Roman"/>
          <w:sz w:val="24"/>
          <w:szCs w:val="24"/>
        </w:rPr>
        <w:t>С.157</w:t>
      </w:r>
      <w:r w:rsidRPr="00924FB9">
        <w:rPr>
          <w:rFonts w:ascii="Times New Roman" w:hAnsi="Times New Roman"/>
          <w:sz w:val="24"/>
          <w:szCs w:val="24"/>
          <w:lang w:eastAsia="ru-RU"/>
        </w:rPr>
        <w:t>–</w:t>
      </w:r>
      <w:r w:rsidRPr="00924FB9">
        <w:rPr>
          <w:rFonts w:ascii="Times New Roman" w:hAnsi="Times New Roman"/>
          <w:sz w:val="24"/>
          <w:szCs w:val="24"/>
        </w:rPr>
        <w:t>160.</w:t>
      </w:r>
      <w:bookmarkEnd w:id="26"/>
    </w:p>
    <w:p w:rsidR="002C65E2" w:rsidRPr="00924FB9" w:rsidRDefault="002C65E2" w:rsidP="00924FB9">
      <w:pPr>
        <w:pStyle w:val="aff8"/>
        <w:numPr>
          <w:ilvl w:val="0"/>
          <w:numId w:val="6"/>
        </w:numPr>
        <w:tabs>
          <w:tab w:val="left" w:pos="1276"/>
          <w:tab w:val="left" w:pos="1418"/>
        </w:tabs>
        <w:ind w:left="0" w:firstLine="709"/>
        <w:rPr>
          <w:sz w:val="24"/>
          <w:szCs w:val="24"/>
        </w:rPr>
      </w:pPr>
      <w:bookmarkStart w:id="27" w:name="_Ref515075751"/>
      <w:bookmarkStart w:id="28" w:name="_Ref515058572"/>
      <w:r w:rsidRPr="00924FB9">
        <w:rPr>
          <w:sz w:val="24"/>
          <w:szCs w:val="24"/>
        </w:rPr>
        <w:t>Саринова А. Ж. Регрессионный подход к алгоритму сжатия гиперспектральных аэрокосмических изображений без потерь / Саринова А. Ж., Замятин А. В. // Вестник ТГУ. Серия «Управление, вычислительная техника и информатика (</w:t>
      </w:r>
      <w:r w:rsidRPr="00924FB9">
        <w:rPr>
          <w:i/>
          <w:sz w:val="24"/>
          <w:szCs w:val="24"/>
        </w:rPr>
        <w:t>в печати</w:t>
      </w:r>
      <w:r w:rsidRPr="00924FB9">
        <w:rPr>
          <w:sz w:val="24"/>
          <w:szCs w:val="24"/>
        </w:rPr>
        <w:t xml:space="preserve">) </w:t>
      </w:r>
      <w:r w:rsidRPr="00924FB9">
        <w:rPr>
          <w:sz w:val="24"/>
          <w:szCs w:val="24"/>
          <w:lang w:val="en-US"/>
        </w:rPr>
        <w:t>WebofSience</w:t>
      </w:r>
      <w:r w:rsidRPr="00924FB9">
        <w:rPr>
          <w:sz w:val="24"/>
          <w:szCs w:val="24"/>
        </w:rPr>
        <w:t>.</w:t>
      </w:r>
      <w:bookmarkEnd w:id="27"/>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contextualSpacing w:val="0"/>
        <w:jc w:val="both"/>
        <w:rPr>
          <w:rFonts w:ascii="Times New Roman" w:hAnsi="Times New Roman"/>
          <w:sz w:val="24"/>
          <w:szCs w:val="24"/>
        </w:rPr>
      </w:pPr>
      <w:r w:rsidRPr="00924FB9">
        <w:rPr>
          <w:rFonts w:ascii="Times New Roman" w:hAnsi="Times New Roman"/>
          <w:iCs/>
          <w:sz w:val="24"/>
          <w:szCs w:val="24"/>
        </w:rPr>
        <w:t>Сергеев В. В. А</w:t>
      </w:r>
      <w:r w:rsidRPr="00924FB9">
        <w:rPr>
          <w:rFonts w:ascii="Times New Roman" w:hAnsi="Times New Roman"/>
          <w:bCs/>
          <w:sz w:val="24"/>
          <w:szCs w:val="24"/>
        </w:rPr>
        <w:t xml:space="preserve">нализ и обработка изображений, получаемых при наблюдениях земли из космоса / </w:t>
      </w:r>
      <w:r w:rsidRPr="00924FB9">
        <w:rPr>
          <w:rFonts w:ascii="Times New Roman" w:hAnsi="Times New Roman"/>
          <w:iCs/>
          <w:sz w:val="24"/>
          <w:szCs w:val="24"/>
        </w:rPr>
        <w:t xml:space="preserve">В. В. Сергеев // </w:t>
      </w:r>
      <w:r w:rsidRPr="00924FB9">
        <w:rPr>
          <w:rFonts w:ascii="Times New Roman" w:eastAsia="TimesNewRomanPSMT" w:hAnsi="Times New Roman"/>
          <w:sz w:val="24"/>
          <w:szCs w:val="24"/>
        </w:rPr>
        <w:t xml:space="preserve">Компьютерная оптика. </w:t>
      </w:r>
      <w:r w:rsidRPr="00924FB9">
        <w:rPr>
          <w:rFonts w:ascii="Times New Roman" w:hAnsi="Times New Roman"/>
          <w:sz w:val="24"/>
          <w:szCs w:val="24"/>
        </w:rPr>
        <w:t xml:space="preserve">– </w:t>
      </w:r>
      <w:r w:rsidRPr="00924FB9">
        <w:rPr>
          <w:rFonts w:ascii="Times New Roman" w:eastAsia="TimesNewRomanPSMT" w:hAnsi="Times New Roman"/>
          <w:sz w:val="24"/>
          <w:szCs w:val="24"/>
        </w:rPr>
        <w:t xml:space="preserve">2006. №29. </w:t>
      </w:r>
      <w:r w:rsidRPr="00924FB9">
        <w:rPr>
          <w:rFonts w:ascii="Times New Roman" w:hAnsi="Times New Roman"/>
          <w:sz w:val="24"/>
          <w:szCs w:val="24"/>
        </w:rPr>
        <w:t xml:space="preserve">– </w:t>
      </w:r>
      <w:r w:rsidRPr="00924FB9">
        <w:rPr>
          <w:rFonts w:ascii="Times New Roman" w:hAnsi="Times New Roman"/>
          <w:iCs/>
          <w:sz w:val="24"/>
          <w:szCs w:val="24"/>
        </w:rPr>
        <w:t>С.41</w:t>
      </w:r>
      <w:r w:rsidRPr="00924FB9">
        <w:rPr>
          <w:rFonts w:ascii="Times New Roman" w:hAnsi="Times New Roman"/>
          <w:sz w:val="24"/>
          <w:szCs w:val="24"/>
          <w:lang w:eastAsia="ru-RU"/>
        </w:rPr>
        <w:t>–</w:t>
      </w:r>
      <w:r w:rsidRPr="00924FB9">
        <w:rPr>
          <w:rFonts w:ascii="Times New Roman" w:hAnsi="Times New Roman"/>
          <w:iCs/>
          <w:sz w:val="24"/>
          <w:szCs w:val="24"/>
        </w:rPr>
        <w:t>44.</w:t>
      </w:r>
      <w:bookmarkEnd w:id="28"/>
    </w:p>
    <w:p w:rsidR="002C65E2" w:rsidRPr="00924FB9" w:rsidRDefault="002C65E2" w:rsidP="00924FB9">
      <w:pPr>
        <w:pStyle w:val="14"/>
        <w:numPr>
          <w:ilvl w:val="0"/>
          <w:numId w:val="6"/>
        </w:numPr>
        <w:tabs>
          <w:tab w:val="left" w:pos="1276"/>
          <w:tab w:val="left" w:pos="1418"/>
        </w:tabs>
        <w:spacing w:after="0" w:line="360" w:lineRule="auto"/>
        <w:ind w:left="0" w:firstLine="709"/>
        <w:contextualSpacing w:val="0"/>
        <w:jc w:val="both"/>
        <w:rPr>
          <w:rFonts w:ascii="Times New Roman" w:hAnsi="Times New Roman"/>
          <w:sz w:val="24"/>
          <w:szCs w:val="24"/>
          <w:lang w:eastAsia="ru-RU"/>
        </w:rPr>
      </w:pPr>
      <w:bookmarkStart w:id="29" w:name="_Ref515056968"/>
      <w:r w:rsidRPr="00924FB9">
        <w:rPr>
          <w:rFonts w:ascii="Times New Roman" w:hAnsi="Times New Roman"/>
          <w:sz w:val="24"/>
          <w:szCs w:val="24"/>
        </w:rPr>
        <w:t>Сойфер В. А. Методы компьютерной обработки изображений. Учебное пособие, издание второе, исправленное / В. А. Сойфер. М.: Физматлит,  2003. – 782 с.</w:t>
      </w:r>
      <w:bookmarkEnd w:id="29"/>
    </w:p>
    <w:p w:rsidR="002C65E2" w:rsidRPr="00924FB9" w:rsidRDefault="002C65E2" w:rsidP="00924FB9">
      <w:pPr>
        <w:pStyle w:val="14"/>
        <w:numPr>
          <w:ilvl w:val="0"/>
          <w:numId w:val="6"/>
        </w:numPr>
        <w:tabs>
          <w:tab w:val="left" w:pos="1276"/>
          <w:tab w:val="left" w:pos="1418"/>
        </w:tabs>
        <w:spacing w:after="0" w:line="360" w:lineRule="auto"/>
        <w:ind w:left="0" w:firstLine="709"/>
        <w:contextualSpacing w:val="0"/>
        <w:jc w:val="both"/>
        <w:rPr>
          <w:rFonts w:ascii="Times New Roman" w:hAnsi="Times New Roman"/>
          <w:sz w:val="24"/>
          <w:szCs w:val="24"/>
          <w:lang w:eastAsia="ru-RU"/>
        </w:rPr>
      </w:pPr>
      <w:bookmarkStart w:id="30" w:name="_Ref515061494"/>
      <w:r w:rsidRPr="00924FB9">
        <w:rPr>
          <w:rFonts w:ascii="Times New Roman" w:hAnsi="Times New Roman"/>
          <w:sz w:val="24"/>
          <w:szCs w:val="24"/>
        </w:rPr>
        <w:t>Сэломон Д. Сжатие данных, изображений и звука. М.: Техносфера,  2004. – 368 с.</w:t>
      </w:r>
      <w:bookmarkEnd w:id="30"/>
    </w:p>
    <w:p w:rsidR="002C65E2" w:rsidRPr="00924FB9" w:rsidRDefault="002C65E2" w:rsidP="00924FB9">
      <w:pPr>
        <w:pStyle w:val="af7"/>
        <w:numPr>
          <w:ilvl w:val="0"/>
          <w:numId w:val="6"/>
        </w:numPr>
        <w:tabs>
          <w:tab w:val="left" w:pos="1276"/>
          <w:tab w:val="left" w:pos="1418"/>
        </w:tabs>
        <w:autoSpaceDE w:val="0"/>
        <w:autoSpaceDN w:val="0"/>
        <w:adjustRightInd w:val="0"/>
        <w:ind w:left="0" w:firstLine="709"/>
        <w:rPr>
          <w:sz w:val="24"/>
          <w:szCs w:val="24"/>
        </w:rPr>
      </w:pPr>
      <w:bookmarkStart w:id="31" w:name="_Ref496598775"/>
      <w:bookmarkStart w:id="32" w:name="RANGE!B56"/>
      <w:r w:rsidRPr="00924FB9">
        <w:rPr>
          <w:sz w:val="24"/>
          <w:szCs w:val="24"/>
        </w:rPr>
        <w:t>Тропченко А.Ю. Методы сжатия изображений, аудиосигналов и видео: Учебное пособие / А. Ю. Тропченко, А. А. Тропченко. – СПб.: СПбГУ ИТМО, 2009. – 108 с.</w:t>
      </w:r>
      <w:bookmarkEnd w:id="31"/>
    </w:p>
    <w:p w:rsidR="002C65E2" w:rsidRPr="00924FB9" w:rsidRDefault="002C65E2" w:rsidP="00924FB9">
      <w:pPr>
        <w:pStyle w:val="14"/>
        <w:numPr>
          <w:ilvl w:val="0"/>
          <w:numId w:val="6"/>
        </w:numPr>
        <w:tabs>
          <w:tab w:val="left" w:pos="1276"/>
          <w:tab w:val="left" w:pos="1418"/>
        </w:tabs>
        <w:spacing w:after="0" w:line="360" w:lineRule="auto"/>
        <w:ind w:left="0" w:firstLine="709"/>
        <w:contextualSpacing w:val="0"/>
        <w:jc w:val="both"/>
        <w:rPr>
          <w:rFonts w:ascii="Times New Roman" w:hAnsi="Times New Roman"/>
          <w:color w:val="000000"/>
          <w:sz w:val="24"/>
          <w:szCs w:val="24"/>
          <w:lang w:eastAsia="ru-RU"/>
        </w:rPr>
      </w:pPr>
      <w:bookmarkStart w:id="33" w:name="_Ref515061498"/>
      <w:bookmarkStart w:id="34" w:name="_Ref521583893"/>
      <w:r w:rsidRPr="00924FB9">
        <w:rPr>
          <w:rFonts w:ascii="Times New Roman" w:hAnsi="Times New Roman"/>
          <w:color w:val="000000"/>
          <w:sz w:val="24"/>
          <w:szCs w:val="24"/>
          <w:lang w:eastAsia="ru-RU"/>
        </w:rPr>
        <w:t>Уэлстид С. Фракталы и вейвлеты для сжатия изображений в действии. Издательство: Триумф, 2003.</w:t>
      </w:r>
      <w:bookmarkEnd w:id="32"/>
      <w:bookmarkEnd w:id="33"/>
      <w:r w:rsidRPr="00924FB9">
        <w:rPr>
          <w:rFonts w:ascii="Times New Roman" w:hAnsi="Times New Roman"/>
          <w:sz w:val="24"/>
          <w:szCs w:val="24"/>
        </w:rPr>
        <w:t xml:space="preserve"> – 319 </w:t>
      </w:r>
      <w:r w:rsidRPr="00924FB9">
        <w:rPr>
          <w:rFonts w:ascii="Times New Roman" w:hAnsi="Times New Roman"/>
          <w:sz w:val="24"/>
          <w:szCs w:val="24"/>
          <w:lang w:val="en-US"/>
        </w:rPr>
        <w:t>c</w:t>
      </w:r>
      <w:r w:rsidRPr="00924FB9">
        <w:rPr>
          <w:rFonts w:ascii="Times New Roman" w:hAnsi="Times New Roman"/>
          <w:sz w:val="24"/>
          <w:szCs w:val="24"/>
        </w:rPr>
        <w:t>.</w:t>
      </w:r>
      <w:bookmarkEnd w:id="34"/>
      <w:r w:rsidRPr="00924FB9">
        <w:rPr>
          <w:rFonts w:ascii="Times New Roman" w:hAnsi="Times New Roman"/>
          <w:sz w:val="24"/>
          <w:szCs w:val="24"/>
        </w:rPr>
        <w:t xml:space="preserve"> </w:t>
      </w:r>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bookmarkStart w:id="35" w:name="_Ref515062010"/>
      <w:r w:rsidRPr="00924FB9">
        <w:rPr>
          <w:rFonts w:ascii="Times New Roman" w:eastAsia="TimesNewRoman" w:hAnsi="Times New Roman"/>
          <w:sz w:val="24"/>
          <w:szCs w:val="24"/>
          <w:lang w:eastAsia="ru-RU"/>
        </w:rPr>
        <w:t xml:space="preserve">Чичева М. А. Сжатие гиперспектральных данных на основе кодирования с преобразованием. </w:t>
      </w:r>
      <w:r w:rsidRPr="00924FB9">
        <w:rPr>
          <w:rFonts w:ascii="Times New Roman" w:hAnsi="Times New Roman"/>
          <w:sz w:val="24"/>
          <w:szCs w:val="24"/>
        </w:rPr>
        <w:t xml:space="preserve">/ М. А. </w:t>
      </w:r>
      <w:r w:rsidRPr="00924FB9">
        <w:rPr>
          <w:rFonts w:ascii="Times New Roman" w:eastAsia="TimesNewRoman" w:hAnsi="Times New Roman"/>
          <w:sz w:val="24"/>
          <w:szCs w:val="24"/>
          <w:lang w:eastAsia="ru-RU"/>
        </w:rPr>
        <w:t>Чичева</w:t>
      </w:r>
      <w:r w:rsidRPr="00924FB9">
        <w:rPr>
          <w:rFonts w:ascii="Times New Roman" w:hAnsi="Times New Roman"/>
          <w:sz w:val="24"/>
          <w:szCs w:val="24"/>
        </w:rPr>
        <w:t>, Р. Р. Юзькив // Компьютерная оптика. – 2014. – Т. 38, № 4. – С. 798</w:t>
      </w:r>
      <w:r w:rsidRPr="00924FB9">
        <w:rPr>
          <w:rFonts w:ascii="Times New Roman" w:hAnsi="Times New Roman"/>
          <w:sz w:val="24"/>
          <w:szCs w:val="24"/>
          <w:lang w:eastAsia="ru-RU"/>
        </w:rPr>
        <w:t>–</w:t>
      </w:r>
      <w:r w:rsidRPr="00924FB9">
        <w:rPr>
          <w:rFonts w:ascii="Times New Roman" w:hAnsi="Times New Roman"/>
          <w:sz w:val="24"/>
          <w:szCs w:val="24"/>
        </w:rPr>
        <w:t>803.</w:t>
      </w:r>
      <w:bookmarkEnd w:id="35"/>
    </w:p>
    <w:p w:rsidR="002C65E2" w:rsidRPr="00924FB9" w:rsidRDefault="002C65E2" w:rsidP="00924FB9">
      <w:pPr>
        <w:pStyle w:val="14"/>
        <w:numPr>
          <w:ilvl w:val="0"/>
          <w:numId w:val="6"/>
        </w:numPr>
        <w:tabs>
          <w:tab w:val="left" w:pos="1276"/>
          <w:tab w:val="left" w:pos="1418"/>
        </w:tabs>
        <w:spacing w:after="0" w:line="360" w:lineRule="auto"/>
        <w:ind w:left="0" w:firstLine="709"/>
        <w:contextualSpacing w:val="0"/>
        <w:jc w:val="both"/>
        <w:rPr>
          <w:rFonts w:ascii="Times New Roman" w:hAnsi="Times New Roman"/>
          <w:sz w:val="24"/>
          <w:szCs w:val="24"/>
        </w:rPr>
      </w:pPr>
      <w:bookmarkStart w:id="36" w:name="_Ref515061499"/>
      <w:r w:rsidRPr="00924FB9">
        <w:rPr>
          <w:rFonts w:ascii="Times New Roman" w:hAnsi="Times New Roman"/>
          <w:sz w:val="24"/>
          <w:szCs w:val="24"/>
        </w:rPr>
        <w:t>Чобану М. Многомерные многоскоростные системы обработки  сигналов. М.: Техносфера, 2009. – 480с.</w:t>
      </w:r>
      <w:bookmarkEnd w:id="36"/>
    </w:p>
    <w:p w:rsidR="002C65E2" w:rsidRPr="00924FB9" w:rsidRDefault="002C65E2" w:rsidP="00924FB9">
      <w:pPr>
        <w:pStyle w:val="af7"/>
        <w:numPr>
          <w:ilvl w:val="0"/>
          <w:numId w:val="6"/>
        </w:numPr>
        <w:tabs>
          <w:tab w:val="left" w:pos="1276"/>
          <w:tab w:val="left" w:pos="1418"/>
        </w:tabs>
        <w:autoSpaceDE w:val="0"/>
        <w:autoSpaceDN w:val="0"/>
        <w:adjustRightInd w:val="0"/>
        <w:ind w:left="0" w:firstLine="709"/>
        <w:rPr>
          <w:sz w:val="24"/>
          <w:szCs w:val="24"/>
        </w:rPr>
      </w:pPr>
      <w:bookmarkStart w:id="37" w:name="_Ref515061503"/>
      <w:r w:rsidRPr="00924FB9">
        <w:rPr>
          <w:sz w:val="24"/>
          <w:szCs w:val="24"/>
        </w:rPr>
        <w:lastRenderedPageBreak/>
        <w:t>Штарк Г. Г. Применение вейвлетов для ЦОС. М.:Техносфера, 2007. – С. 165</w:t>
      </w:r>
      <w:r w:rsidRPr="00924FB9">
        <w:rPr>
          <w:sz w:val="24"/>
          <w:szCs w:val="24"/>
          <w:lang w:eastAsia="ru-RU"/>
        </w:rPr>
        <w:t>–</w:t>
      </w:r>
      <w:r w:rsidRPr="00924FB9">
        <w:rPr>
          <w:sz w:val="24"/>
          <w:szCs w:val="24"/>
        </w:rPr>
        <w:t>177</w:t>
      </w:r>
      <w:bookmarkEnd w:id="37"/>
      <w:r w:rsidRPr="00924FB9">
        <w:rPr>
          <w:sz w:val="24"/>
          <w:szCs w:val="24"/>
        </w:rPr>
        <w:t xml:space="preserve">. </w:t>
      </w:r>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contextualSpacing w:val="0"/>
        <w:jc w:val="both"/>
        <w:rPr>
          <w:rFonts w:ascii="Times New Roman" w:hAnsi="Times New Roman"/>
          <w:sz w:val="24"/>
          <w:szCs w:val="24"/>
        </w:rPr>
      </w:pPr>
      <w:bookmarkStart w:id="38" w:name="_Ref515061505"/>
      <w:r w:rsidRPr="00924FB9">
        <w:rPr>
          <w:rFonts w:ascii="Times New Roman" w:eastAsia="TimesNewRomanPS-ItalicMT" w:hAnsi="Times New Roman"/>
          <w:iCs/>
          <w:sz w:val="24"/>
          <w:szCs w:val="24"/>
        </w:rPr>
        <w:t xml:space="preserve"> Яне Б</w:t>
      </w:r>
      <w:r w:rsidRPr="00924FB9">
        <w:rPr>
          <w:rFonts w:ascii="Times New Roman" w:eastAsia="TimesNewRomanPSMT" w:hAnsi="Times New Roman"/>
          <w:sz w:val="24"/>
          <w:szCs w:val="24"/>
        </w:rPr>
        <w:t xml:space="preserve">. Цифровая обработка изображений. Пер. с англ. М.: Техносфера, </w:t>
      </w:r>
      <w:r w:rsidRPr="00924FB9">
        <w:rPr>
          <w:rFonts w:ascii="Times New Roman" w:hAnsi="Times New Roman"/>
          <w:sz w:val="24"/>
          <w:szCs w:val="24"/>
        </w:rPr>
        <w:t xml:space="preserve">– </w:t>
      </w:r>
      <w:r w:rsidRPr="00924FB9">
        <w:rPr>
          <w:rFonts w:ascii="Times New Roman" w:eastAsia="TimesNewRomanPSMT" w:hAnsi="Times New Roman"/>
          <w:sz w:val="24"/>
          <w:szCs w:val="24"/>
        </w:rPr>
        <w:t xml:space="preserve">2007. </w:t>
      </w:r>
      <w:r w:rsidRPr="00924FB9">
        <w:rPr>
          <w:rFonts w:ascii="Times New Roman" w:hAnsi="Times New Roman"/>
          <w:sz w:val="24"/>
          <w:szCs w:val="24"/>
        </w:rPr>
        <w:t xml:space="preserve">– </w:t>
      </w:r>
      <w:r w:rsidRPr="00924FB9">
        <w:rPr>
          <w:rFonts w:ascii="Times New Roman" w:eastAsia="TimesNewRomanPSMT" w:hAnsi="Times New Roman"/>
          <w:sz w:val="24"/>
          <w:szCs w:val="24"/>
        </w:rPr>
        <w:t>584 с.</w:t>
      </w:r>
      <w:bookmarkEnd w:id="38"/>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sz w:val="24"/>
          <w:szCs w:val="24"/>
          <w:lang w:val="en-US" w:eastAsia="ru-RU"/>
        </w:rPr>
      </w:pPr>
      <w:bookmarkStart w:id="39" w:name="_Ref515058586"/>
      <w:r w:rsidRPr="00924FB9">
        <w:rPr>
          <w:rFonts w:ascii="Times New Roman" w:hAnsi="Times New Roman"/>
          <w:sz w:val="24"/>
          <w:szCs w:val="24"/>
          <w:lang w:val="en-US"/>
        </w:rPr>
        <w:t>Acevedo D. L</w:t>
      </w:r>
      <w:r w:rsidRPr="00924FB9">
        <w:rPr>
          <w:rFonts w:ascii="Times New Roman" w:hAnsi="Times New Roman"/>
          <w:sz w:val="24"/>
          <w:szCs w:val="24"/>
          <w:lang w:val="en-US" w:eastAsia="ru-RU"/>
        </w:rPr>
        <w:t xml:space="preserve">ossless compression of hyperspectral images: look-up tables with varying degrees of confidence / </w:t>
      </w:r>
      <w:r w:rsidRPr="00924FB9">
        <w:rPr>
          <w:rFonts w:ascii="Times New Roman" w:hAnsi="Times New Roman"/>
          <w:sz w:val="24"/>
          <w:szCs w:val="24"/>
          <w:lang w:val="en-US"/>
        </w:rPr>
        <w:t xml:space="preserve">D. Acevedo, Ruedin A. // </w:t>
      </w:r>
      <w:r w:rsidRPr="00924FB9">
        <w:rPr>
          <w:rFonts w:ascii="Times New Roman" w:hAnsi="Times New Roman"/>
          <w:sz w:val="24"/>
          <w:szCs w:val="24"/>
          <w:lang w:val="en-US" w:eastAsia="ru-RU"/>
        </w:rPr>
        <w:t>Universidad de Buenos Aires X199. ISASSP</w:t>
      </w:r>
      <w:r w:rsidRPr="00924FB9">
        <w:rPr>
          <w:rFonts w:ascii="Times New Roman" w:hAnsi="Times New Roman"/>
          <w:sz w:val="24"/>
          <w:szCs w:val="24"/>
          <w:lang w:eastAsia="ru-RU"/>
        </w:rPr>
        <w:t xml:space="preserve">. </w:t>
      </w:r>
      <w:r w:rsidRPr="00924FB9">
        <w:rPr>
          <w:rFonts w:ascii="Times New Roman" w:hAnsi="Times New Roman"/>
          <w:sz w:val="24"/>
          <w:szCs w:val="24"/>
        </w:rPr>
        <w:t>–</w:t>
      </w:r>
      <w:r w:rsidRPr="00924FB9">
        <w:rPr>
          <w:rFonts w:ascii="Times New Roman" w:hAnsi="Times New Roman"/>
          <w:sz w:val="24"/>
          <w:szCs w:val="24"/>
          <w:lang w:val="en-US" w:eastAsia="ru-RU"/>
        </w:rPr>
        <w:t xml:space="preserve"> 2010. </w:t>
      </w:r>
      <w:r w:rsidRPr="00924FB9">
        <w:rPr>
          <w:rFonts w:ascii="Times New Roman" w:hAnsi="Times New Roman"/>
          <w:sz w:val="24"/>
          <w:szCs w:val="24"/>
        </w:rPr>
        <w:t>– Р.</w:t>
      </w:r>
      <w:r w:rsidRPr="00924FB9">
        <w:rPr>
          <w:rFonts w:ascii="Times New Roman" w:hAnsi="Times New Roman"/>
          <w:sz w:val="24"/>
          <w:szCs w:val="24"/>
          <w:lang w:val="en-US" w:eastAsia="ru-RU"/>
        </w:rPr>
        <w:t>1314</w:t>
      </w:r>
      <w:r w:rsidRPr="00924FB9">
        <w:rPr>
          <w:rFonts w:ascii="Times New Roman" w:hAnsi="Times New Roman"/>
          <w:sz w:val="24"/>
          <w:szCs w:val="24"/>
          <w:lang w:eastAsia="ru-RU"/>
        </w:rPr>
        <w:t>–</w:t>
      </w:r>
      <w:r w:rsidRPr="00924FB9">
        <w:rPr>
          <w:rFonts w:ascii="Times New Roman" w:hAnsi="Times New Roman"/>
          <w:sz w:val="24"/>
          <w:szCs w:val="24"/>
          <w:lang w:val="en-US" w:eastAsia="ru-RU"/>
        </w:rPr>
        <w:t>1317.</w:t>
      </w:r>
      <w:bookmarkEnd w:id="39"/>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40" w:name="_Ref515058588"/>
      <w:r w:rsidRPr="00924FB9">
        <w:rPr>
          <w:rFonts w:ascii="Times New Roman" w:hAnsi="Times New Roman"/>
          <w:color w:val="000000"/>
          <w:sz w:val="24"/>
          <w:szCs w:val="24"/>
          <w:lang w:val="en-US" w:eastAsia="ru-RU"/>
        </w:rPr>
        <w:t>Aiazzi B. Near-lossless image compression by relaxation-labeled prediction / B. Aiazzi, L. Alparone, Baronti S. // Signal Process. – 2002. – №11.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.1619</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1631.</w:t>
      </w:r>
      <w:bookmarkEnd w:id="40"/>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41" w:name="_Ref363125180"/>
      <w:bookmarkStart w:id="42" w:name="RANGE!B6"/>
      <w:r w:rsidRPr="00924FB9">
        <w:rPr>
          <w:rFonts w:ascii="Times New Roman" w:hAnsi="Times New Roman"/>
          <w:color w:val="000000"/>
          <w:sz w:val="24"/>
          <w:szCs w:val="24"/>
          <w:lang w:val="en-US" w:eastAsia="ru-RU"/>
        </w:rPr>
        <w:t>Aiazzi B. Spectral Distortion in Lossy Compression of Hyperspectral Data / B. Aiazzi, L. Alparone, S. Baronti, C. Lastri, M. Selva // Journal of Electrical and Computer Engineering. – 2012. – №10. – 8 p.</w:t>
      </w:r>
      <w:bookmarkEnd w:id="41"/>
      <w:bookmarkEnd w:id="42"/>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43" w:name="_Ref363125216"/>
      <w:bookmarkStart w:id="44" w:name="RANGE!B7"/>
      <w:r w:rsidRPr="00924FB9">
        <w:rPr>
          <w:rFonts w:ascii="Times New Roman" w:hAnsi="Times New Roman"/>
          <w:color w:val="000000"/>
          <w:sz w:val="24"/>
          <w:szCs w:val="24"/>
          <w:lang w:val="en-US" w:eastAsia="ru-RU"/>
        </w:rPr>
        <w:t>Aiazzi B. Lossless compression of hyperspectral images using multiband lookup tables / B. Aiazzi, L. Alparone, Baronti S. // IEEE Signal Process. Letters – 2009. – Vol.6</w:t>
      </w:r>
      <w:r w:rsidRPr="00924FB9">
        <w:rPr>
          <w:rFonts w:ascii="Times New Roman" w:hAnsi="Times New Roman"/>
          <w:color w:val="000000"/>
          <w:sz w:val="24"/>
          <w:szCs w:val="24"/>
          <w:lang w:eastAsia="ru-RU"/>
        </w:rPr>
        <w:t>,</w:t>
      </w:r>
      <w:r w:rsidRPr="00924FB9">
        <w:rPr>
          <w:rFonts w:ascii="Times New Roman" w:hAnsi="Times New Roman"/>
          <w:color w:val="000000"/>
          <w:sz w:val="24"/>
          <w:szCs w:val="24"/>
          <w:lang w:val="en-US" w:eastAsia="ru-RU"/>
        </w:rPr>
        <w:t xml:space="preserve"> №16.–</w:t>
      </w:r>
      <w:r w:rsidRPr="00924FB9">
        <w:rPr>
          <w:rFonts w:ascii="Times New Roman" w:hAnsi="Times New Roman"/>
          <w:color w:val="000000"/>
          <w:sz w:val="24"/>
          <w:szCs w:val="24"/>
          <w:lang w:eastAsia="ru-RU"/>
        </w:rPr>
        <w:t xml:space="preserve"> Р</w:t>
      </w:r>
      <w:r w:rsidRPr="00924FB9">
        <w:rPr>
          <w:rFonts w:ascii="Times New Roman" w:hAnsi="Times New Roman"/>
          <w:color w:val="000000"/>
          <w:sz w:val="24"/>
          <w:szCs w:val="24"/>
          <w:lang w:val="en-US" w:eastAsia="ru-RU"/>
        </w:rPr>
        <w:t>.481</w:t>
      </w:r>
      <w:r w:rsidRPr="00924FB9">
        <w:rPr>
          <w:rFonts w:ascii="Times New Roman" w:hAnsi="Times New Roman"/>
          <w:sz w:val="24"/>
          <w:szCs w:val="24"/>
          <w:lang w:eastAsia="ru-RU"/>
        </w:rPr>
        <w:t>–</w:t>
      </w:r>
      <w:r w:rsidRPr="00924FB9">
        <w:rPr>
          <w:rFonts w:ascii="Times New Roman" w:hAnsi="Times New Roman"/>
          <w:color w:val="000000"/>
          <w:sz w:val="24"/>
          <w:szCs w:val="24"/>
          <w:lang w:val="en-US" w:eastAsia="ru-RU"/>
        </w:rPr>
        <w:t>484.</w:t>
      </w:r>
      <w:bookmarkStart w:id="45" w:name="_Ref515072374"/>
      <w:bookmarkEnd w:id="43"/>
      <w:bookmarkEnd w:id="44"/>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r w:rsidRPr="00924FB9">
        <w:rPr>
          <w:rFonts w:ascii="Times New Roman" w:hAnsi="Times New Roman"/>
          <w:sz w:val="24"/>
          <w:szCs w:val="24"/>
          <w:lang w:val="en-US"/>
        </w:rPr>
        <w:t xml:space="preserve">AVIRIS Data </w:t>
      </w:r>
      <w:r w:rsidRPr="00924FB9">
        <w:rPr>
          <w:rFonts w:ascii="Times New Roman" w:eastAsia="Calibri" w:hAnsi="Times New Roman"/>
          <w:sz w:val="24"/>
          <w:szCs w:val="24"/>
          <w:lang w:val="en-US"/>
        </w:rPr>
        <w:t>[</w:t>
      </w:r>
      <w:r w:rsidRPr="00924FB9">
        <w:rPr>
          <w:rFonts w:ascii="Times New Roman" w:eastAsia="Calibri" w:hAnsi="Times New Roman"/>
          <w:sz w:val="24"/>
          <w:szCs w:val="24"/>
        </w:rPr>
        <w:t>Электронный</w:t>
      </w:r>
      <w:r w:rsidRPr="00924FB9">
        <w:rPr>
          <w:rFonts w:ascii="Times New Roman" w:eastAsia="Calibri" w:hAnsi="Times New Roman"/>
          <w:sz w:val="24"/>
          <w:szCs w:val="24"/>
          <w:lang w:val="en-US"/>
        </w:rPr>
        <w:t xml:space="preserve"> </w:t>
      </w:r>
      <w:r w:rsidRPr="00924FB9">
        <w:rPr>
          <w:rFonts w:ascii="Times New Roman" w:eastAsia="Calibri" w:hAnsi="Times New Roman"/>
          <w:sz w:val="24"/>
          <w:szCs w:val="24"/>
        </w:rPr>
        <w:t>ресурс</w:t>
      </w:r>
      <w:r w:rsidRPr="00924FB9">
        <w:rPr>
          <w:rFonts w:ascii="Times New Roman" w:eastAsia="Calibri" w:hAnsi="Times New Roman"/>
          <w:sz w:val="24"/>
          <w:szCs w:val="24"/>
          <w:lang w:val="en-US"/>
        </w:rPr>
        <w:t xml:space="preserve">] </w:t>
      </w:r>
      <w:r w:rsidRPr="00924FB9">
        <w:rPr>
          <w:rFonts w:ascii="Times New Roman" w:hAnsi="Times New Roman"/>
          <w:sz w:val="24"/>
          <w:szCs w:val="24"/>
          <w:lang w:val="en-US"/>
        </w:rPr>
        <w:t>/ URL: http://aviris.jpl.nasa.gov /data/free_data.html</w:t>
      </w:r>
      <w:bookmarkEnd w:id="45"/>
      <w:r w:rsidRPr="00924FB9">
        <w:rPr>
          <w:rFonts w:ascii="Times New Roman" w:hAnsi="Times New Roman"/>
          <w:sz w:val="24"/>
          <w:szCs w:val="24"/>
          <w:lang w:val="en-US"/>
        </w:rPr>
        <w:t xml:space="preserve"> </w:t>
      </w:r>
      <w:r w:rsidRPr="00924FB9">
        <w:rPr>
          <w:rFonts w:ascii="Times New Roman" w:eastAsia="Calibri" w:hAnsi="Times New Roman"/>
          <w:sz w:val="24"/>
          <w:szCs w:val="24"/>
          <w:lang w:val="en-US"/>
        </w:rPr>
        <w:t>(</w:t>
      </w:r>
      <w:r w:rsidRPr="00924FB9">
        <w:rPr>
          <w:rFonts w:ascii="Times New Roman" w:eastAsia="Calibri" w:hAnsi="Times New Roman"/>
          <w:sz w:val="24"/>
          <w:szCs w:val="24"/>
        </w:rPr>
        <w:t>дата</w:t>
      </w:r>
      <w:r w:rsidRPr="00924FB9">
        <w:rPr>
          <w:rFonts w:ascii="Times New Roman" w:eastAsia="Calibri" w:hAnsi="Times New Roman"/>
          <w:sz w:val="24"/>
          <w:szCs w:val="24"/>
          <w:lang w:val="en-US"/>
        </w:rPr>
        <w:t xml:space="preserve"> </w:t>
      </w:r>
      <w:r w:rsidRPr="00924FB9">
        <w:rPr>
          <w:rFonts w:ascii="Times New Roman" w:eastAsia="Calibri" w:hAnsi="Times New Roman"/>
          <w:sz w:val="24"/>
          <w:szCs w:val="24"/>
        </w:rPr>
        <w:t>обращения</w:t>
      </w:r>
      <w:r w:rsidRPr="00924FB9">
        <w:rPr>
          <w:rFonts w:ascii="Times New Roman" w:eastAsia="Calibri" w:hAnsi="Times New Roman"/>
          <w:sz w:val="24"/>
          <w:szCs w:val="24"/>
          <w:lang w:val="en-US"/>
        </w:rPr>
        <w:t xml:space="preserve"> 25.06.2018).</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46" w:name="_Ref515058604"/>
      <w:r w:rsidRPr="00924FB9">
        <w:rPr>
          <w:rFonts w:ascii="Times New Roman" w:hAnsi="Times New Roman"/>
          <w:color w:val="000000"/>
          <w:sz w:val="24"/>
          <w:szCs w:val="24"/>
          <w:lang w:val="en-US" w:eastAsia="ru-RU"/>
        </w:rPr>
        <w:t>Ahmed A. Hyperspectral Data Compression Using Weighted Spatial-Spectral Lossless Coding Technique / A. Ahmed, S. Ramly, M. El. Sharkawy // International Journal of Image Processing</w:t>
      </w:r>
      <w:r w:rsidRPr="00924FB9">
        <w:rPr>
          <w:rFonts w:ascii="Times New Roman" w:hAnsi="Times New Roman"/>
          <w:color w:val="000000"/>
          <w:sz w:val="24"/>
          <w:szCs w:val="24"/>
          <w:lang w:eastAsia="ru-RU"/>
        </w:rPr>
        <w:t xml:space="preserve">.– 2012. – </w:t>
      </w:r>
      <w:r w:rsidRPr="00924FB9">
        <w:rPr>
          <w:rFonts w:ascii="Times New Roman" w:hAnsi="Times New Roman"/>
          <w:color w:val="000000"/>
          <w:sz w:val="24"/>
          <w:szCs w:val="24"/>
          <w:lang w:val="en-US" w:eastAsia="ru-RU"/>
        </w:rPr>
        <w:t>Vol</w:t>
      </w:r>
      <w:r w:rsidRPr="00924FB9">
        <w:rPr>
          <w:rFonts w:ascii="Times New Roman" w:hAnsi="Times New Roman"/>
          <w:color w:val="000000"/>
          <w:sz w:val="24"/>
          <w:szCs w:val="24"/>
          <w:lang w:eastAsia="ru-RU"/>
        </w:rPr>
        <w:t>.</w:t>
      </w:r>
      <w:r w:rsidRPr="00924FB9">
        <w:rPr>
          <w:rFonts w:ascii="Times New Roman" w:hAnsi="Times New Roman"/>
          <w:color w:val="000000"/>
          <w:sz w:val="24"/>
          <w:szCs w:val="24"/>
          <w:lang w:val="en-US" w:eastAsia="ru-RU"/>
        </w:rPr>
        <w:t>6</w:t>
      </w:r>
      <w:r w:rsidRPr="00924FB9">
        <w:rPr>
          <w:rFonts w:ascii="Times New Roman" w:hAnsi="Times New Roman"/>
          <w:color w:val="000000"/>
          <w:sz w:val="24"/>
          <w:szCs w:val="24"/>
          <w:lang w:eastAsia="ru-RU"/>
        </w:rPr>
        <w:t xml:space="preserve">, № </w:t>
      </w:r>
      <w:r w:rsidRPr="00924FB9">
        <w:rPr>
          <w:rFonts w:ascii="Times New Roman" w:hAnsi="Times New Roman"/>
          <w:color w:val="000000"/>
          <w:sz w:val="24"/>
          <w:szCs w:val="24"/>
          <w:lang w:val="en-US" w:eastAsia="ru-RU"/>
        </w:rPr>
        <w:t>6</w:t>
      </w:r>
      <w:r w:rsidRPr="00924FB9">
        <w:rPr>
          <w:rFonts w:ascii="Times New Roman" w:hAnsi="Times New Roman"/>
          <w:color w:val="000000"/>
          <w:sz w:val="24"/>
          <w:szCs w:val="24"/>
          <w:lang w:eastAsia="ru-RU"/>
        </w:rPr>
        <w:t xml:space="preserve">. – </w:t>
      </w:r>
      <w:r w:rsidRPr="00924FB9">
        <w:rPr>
          <w:rFonts w:ascii="Times New Roman" w:hAnsi="Times New Roman"/>
          <w:color w:val="000000"/>
          <w:sz w:val="24"/>
          <w:szCs w:val="24"/>
          <w:lang w:val="en-US" w:eastAsia="ru-RU"/>
        </w:rPr>
        <w:t>P</w:t>
      </w:r>
      <w:r w:rsidRPr="00924FB9">
        <w:rPr>
          <w:rFonts w:ascii="Times New Roman" w:hAnsi="Times New Roman"/>
          <w:color w:val="000000"/>
          <w:sz w:val="24"/>
          <w:szCs w:val="24"/>
          <w:lang w:eastAsia="ru-RU"/>
        </w:rPr>
        <w:t>.</w:t>
      </w:r>
      <w:r w:rsidRPr="00924FB9">
        <w:rPr>
          <w:rFonts w:ascii="Times New Roman" w:hAnsi="Times New Roman"/>
          <w:color w:val="000000"/>
          <w:sz w:val="24"/>
          <w:szCs w:val="24"/>
          <w:lang w:val="en-US" w:eastAsia="ru-RU"/>
        </w:rPr>
        <w:t xml:space="preserve"> 468</w:t>
      </w:r>
      <w:r w:rsidRPr="00924FB9">
        <w:rPr>
          <w:rFonts w:ascii="Times New Roman" w:hAnsi="Times New Roman"/>
          <w:sz w:val="24"/>
          <w:szCs w:val="24"/>
          <w:lang w:eastAsia="ru-RU"/>
        </w:rPr>
        <w:t>–</w:t>
      </w:r>
      <w:r w:rsidRPr="00924FB9">
        <w:rPr>
          <w:rFonts w:ascii="Times New Roman" w:hAnsi="Times New Roman"/>
          <w:color w:val="000000"/>
          <w:sz w:val="24"/>
          <w:szCs w:val="24"/>
          <w:lang w:val="en-US" w:eastAsia="ru-RU"/>
        </w:rPr>
        <w:t>477.</w:t>
      </w:r>
      <w:bookmarkEnd w:id="46"/>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47" w:name="_Ref515058605"/>
      <w:r w:rsidRPr="00924FB9">
        <w:rPr>
          <w:rFonts w:ascii="Times New Roman" w:hAnsi="Times New Roman"/>
          <w:color w:val="000000"/>
          <w:sz w:val="24"/>
          <w:szCs w:val="24"/>
          <w:lang w:val="en-US" w:eastAsia="ru-RU"/>
        </w:rPr>
        <w:t>Ahmed A. Regrouping of Hyperspectral Data Based on Spectral Correlation Matrix Analysis / A. Ahmed, S. Ramly, M. El. Sharkawy // International Journal of Video &amp; Image Processing and Network Security  IJVIPNS-IJENS. – 2012. – Vol.12, № 04.</w:t>
      </w:r>
      <w:bookmarkEnd w:id="47"/>
      <w:r w:rsidRPr="00924FB9">
        <w:rPr>
          <w:rFonts w:ascii="Times New Roman" w:hAnsi="Times New Roman"/>
          <w:color w:val="000000"/>
          <w:sz w:val="24"/>
          <w:szCs w:val="24"/>
          <w:lang w:val="en-US" w:eastAsia="ru-RU"/>
        </w:rPr>
        <w:t xml:space="preserve"> – P. 1</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8.</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48" w:name="RANGE!B10"/>
      <w:r w:rsidRPr="00924FB9">
        <w:rPr>
          <w:rFonts w:ascii="Times New Roman" w:hAnsi="Times New Roman"/>
          <w:color w:val="000000"/>
          <w:sz w:val="24"/>
          <w:szCs w:val="24"/>
          <w:lang w:val="en-US" w:eastAsia="ru-RU"/>
        </w:rPr>
        <w:t xml:space="preserve">Bruno </w:t>
      </w:r>
      <w:r w:rsidRPr="00924FB9">
        <w:rPr>
          <w:rFonts w:ascii="Times New Roman" w:hAnsi="Times New Roman"/>
          <w:color w:val="000000"/>
          <w:sz w:val="24"/>
          <w:szCs w:val="24"/>
          <w:lang w:eastAsia="ru-RU"/>
        </w:rPr>
        <w:t>А</w:t>
      </w:r>
      <w:r w:rsidRPr="00924FB9">
        <w:rPr>
          <w:rFonts w:ascii="Times New Roman" w:hAnsi="Times New Roman"/>
          <w:color w:val="000000"/>
          <w:sz w:val="24"/>
          <w:szCs w:val="24"/>
          <w:lang w:val="en-US" w:eastAsia="ru-RU"/>
        </w:rPr>
        <w:t xml:space="preserve">. Spectral Distortion in Lossy Compression of Hyperspectral Data / </w:t>
      </w:r>
      <w:r w:rsidRPr="00924FB9">
        <w:rPr>
          <w:rFonts w:ascii="Times New Roman" w:hAnsi="Times New Roman"/>
          <w:color w:val="000000"/>
          <w:sz w:val="24"/>
          <w:szCs w:val="24"/>
          <w:lang w:eastAsia="ru-RU"/>
        </w:rPr>
        <w:t>А</w:t>
      </w:r>
      <w:r w:rsidRPr="00924FB9">
        <w:rPr>
          <w:rFonts w:ascii="Times New Roman" w:hAnsi="Times New Roman"/>
          <w:color w:val="000000"/>
          <w:sz w:val="24"/>
          <w:szCs w:val="24"/>
          <w:lang w:val="en-US" w:eastAsia="ru-RU"/>
        </w:rPr>
        <w:t xml:space="preserve">. Bruno, </w:t>
      </w:r>
      <w:r w:rsidRPr="00924FB9">
        <w:rPr>
          <w:rFonts w:ascii="Times New Roman" w:hAnsi="Times New Roman"/>
          <w:color w:val="000000"/>
          <w:sz w:val="24"/>
          <w:szCs w:val="24"/>
          <w:lang w:eastAsia="ru-RU"/>
        </w:rPr>
        <w:t>А</w:t>
      </w:r>
      <w:r w:rsidRPr="00924FB9">
        <w:rPr>
          <w:rFonts w:ascii="Times New Roman" w:hAnsi="Times New Roman"/>
          <w:color w:val="000000"/>
          <w:sz w:val="24"/>
          <w:szCs w:val="24"/>
          <w:lang w:val="en-US" w:eastAsia="ru-RU"/>
        </w:rPr>
        <w:t xml:space="preserve">. Luciano, </w:t>
      </w:r>
      <w:r w:rsidRPr="00924FB9">
        <w:rPr>
          <w:rFonts w:ascii="Times New Roman" w:hAnsi="Times New Roman"/>
          <w:color w:val="000000"/>
          <w:sz w:val="24"/>
          <w:szCs w:val="24"/>
          <w:lang w:eastAsia="ru-RU"/>
        </w:rPr>
        <w:t>В</w:t>
      </w:r>
      <w:r w:rsidRPr="00924FB9">
        <w:rPr>
          <w:rFonts w:ascii="Times New Roman" w:hAnsi="Times New Roman"/>
          <w:color w:val="000000"/>
          <w:sz w:val="24"/>
          <w:szCs w:val="24"/>
          <w:lang w:val="en-US" w:eastAsia="ru-RU"/>
        </w:rPr>
        <w:t>. Stefano, L. Cinzia, S. Massimo. // Journal of Electrical and Computer Engineering. – Hindawi Publishing Corporation. – 2012. – 8 p. doi:10.1155/2012/850637</w:t>
      </w:r>
      <w:bookmarkEnd w:id="48"/>
      <w:r w:rsidRPr="00924FB9">
        <w:rPr>
          <w:rFonts w:ascii="Times New Roman" w:hAnsi="Times New Roman"/>
          <w:color w:val="000000"/>
          <w:sz w:val="24"/>
          <w:szCs w:val="24"/>
          <w:lang w:val="en-US" w:eastAsia="ru-RU"/>
        </w:rPr>
        <w:t>.</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49" w:name="RANGE!B11"/>
      <w:bookmarkStart w:id="50" w:name="_Ref521935971"/>
      <w:r w:rsidRPr="00924FB9">
        <w:rPr>
          <w:rFonts w:ascii="Times New Roman" w:hAnsi="Times New Roman"/>
          <w:color w:val="000000"/>
          <w:sz w:val="24"/>
          <w:szCs w:val="24"/>
          <w:lang w:val="en-US" w:eastAsia="ru-RU"/>
        </w:rPr>
        <w:t xml:space="preserve">Changguo Li. Lossless Compression of Hyperspectral Images Using Three-Stage Prediction with Adaptive Search Threshold / Li Changguo, Ke Guo // International Journal of Signal Processing, Image Processing and Pattern Recognition. –  2014. – Vol.7, No.3. –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305</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316</w:t>
      </w:r>
      <w:bookmarkEnd w:id="49"/>
      <w:r w:rsidRPr="00924FB9">
        <w:rPr>
          <w:rFonts w:ascii="Times New Roman" w:hAnsi="Times New Roman"/>
          <w:color w:val="000000"/>
          <w:sz w:val="24"/>
          <w:szCs w:val="24"/>
          <w:lang w:val="en-US" w:eastAsia="ru-RU"/>
        </w:rPr>
        <w:t>.</w:t>
      </w:r>
      <w:bookmarkEnd w:id="50"/>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51" w:name="_Ref367221244"/>
      <w:bookmarkStart w:id="52" w:name="_Ref363125141"/>
      <w:r w:rsidRPr="00924FB9">
        <w:rPr>
          <w:rFonts w:ascii="Times New Roman" w:hAnsi="Times New Roman"/>
          <w:color w:val="000000"/>
          <w:sz w:val="24"/>
          <w:szCs w:val="24"/>
          <w:lang w:eastAsia="ru-RU"/>
        </w:rPr>
        <w:t>С</w:t>
      </w:r>
      <w:r w:rsidRPr="00924FB9">
        <w:rPr>
          <w:rFonts w:ascii="Times New Roman" w:hAnsi="Times New Roman"/>
          <w:color w:val="000000"/>
          <w:sz w:val="24"/>
          <w:szCs w:val="24"/>
          <w:lang w:val="en-US" w:eastAsia="ru-RU"/>
        </w:rPr>
        <w:t xml:space="preserve">hengfu H. Compression techniques for hyperspectral images. Department of Electronic Engineering and Information Science / H. </w:t>
      </w:r>
      <w:r w:rsidRPr="00924FB9">
        <w:rPr>
          <w:rFonts w:ascii="Times New Roman" w:hAnsi="Times New Roman"/>
          <w:color w:val="000000"/>
          <w:sz w:val="24"/>
          <w:szCs w:val="24"/>
          <w:lang w:eastAsia="ru-RU"/>
        </w:rPr>
        <w:t>С</w:t>
      </w:r>
      <w:r w:rsidRPr="00924FB9">
        <w:rPr>
          <w:rFonts w:ascii="Times New Roman" w:hAnsi="Times New Roman"/>
          <w:color w:val="000000"/>
          <w:sz w:val="24"/>
          <w:szCs w:val="24"/>
          <w:lang w:val="en-US" w:eastAsia="ru-RU"/>
        </w:rPr>
        <w:t>hengfu, R. Zhang, D.Yin // University of Science and Technology of China, Hefei. – China, – 2010. – 18 p.</w:t>
      </w:r>
      <w:bookmarkEnd w:id="51"/>
      <w:bookmarkEnd w:id="52"/>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53" w:name="_Ref515056361"/>
      <w:r w:rsidRPr="00924FB9">
        <w:rPr>
          <w:rFonts w:ascii="Times New Roman" w:hAnsi="Times New Roman"/>
          <w:bCs/>
          <w:sz w:val="24"/>
          <w:szCs w:val="24"/>
          <w:lang w:val="en-US"/>
        </w:rPr>
        <w:lastRenderedPageBreak/>
        <w:t xml:space="preserve">Gashnikov M.V. </w:t>
      </w:r>
      <w:r w:rsidRPr="00924FB9">
        <w:rPr>
          <w:rFonts w:ascii="Times New Roman" w:hAnsi="Times New Roman"/>
          <w:sz w:val="24"/>
          <w:szCs w:val="24"/>
          <w:lang w:val="en-US"/>
        </w:rPr>
        <w:t>Hierarchical GRID interpolation under hyperspectral images compression /</w:t>
      </w:r>
      <w:r w:rsidRPr="00924FB9">
        <w:rPr>
          <w:rFonts w:ascii="Times New Roman" w:hAnsi="Times New Roman"/>
          <w:bCs/>
          <w:sz w:val="24"/>
          <w:szCs w:val="24"/>
          <w:lang w:val="en-US"/>
        </w:rPr>
        <w:t xml:space="preserve"> M. V.Gashnikov, </w:t>
      </w:r>
      <w:r w:rsidRPr="00924FB9">
        <w:rPr>
          <w:rFonts w:ascii="Times New Roman" w:hAnsi="Times New Roman"/>
          <w:sz w:val="24"/>
          <w:szCs w:val="24"/>
          <w:lang w:val="en-US"/>
        </w:rPr>
        <w:t xml:space="preserve">N. I. Glumov // Optical Memory and Neural Networks.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2014.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Vol. 23(4).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rPr>
        <w:t>Р</w:t>
      </w:r>
      <w:r w:rsidRPr="00924FB9">
        <w:rPr>
          <w:rFonts w:ascii="Times New Roman" w:hAnsi="Times New Roman"/>
          <w:sz w:val="24"/>
          <w:szCs w:val="24"/>
          <w:lang w:val="en-US"/>
        </w:rPr>
        <w:t>. 246</w:t>
      </w:r>
      <w:r w:rsidRPr="00924FB9">
        <w:rPr>
          <w:rFonts w:ascii="Times New Roman" w:hAnsi="Times New Roman"/>
          <w:sz w:val="24"/>
          <w:szCs w:val="24"/>
          <w:lang w:eastAsia="ru-RU"/>
        </w:rPr>
        <w:t>–</w:t>
      </w:r>
      <w:r w:rsidRPr="00924FB9">
        <w:rPr>
          <w:rFonts w:ascii="Times New Roman" w:hAnsi="Times New Roman"/>
          <w:sz w:val="24"/>
          <w:szCs w:val="24"/>
          <w:lang w:val="en-US"/>
        </w:rPr>
        <w:t>253.</w:t>
      </w:r>
      <w:bookmarkEnd w:id="53"/>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54" w:name="_Ref515056364"/>
      <w:r w:rsidRPr="00924FB9">
        <w:rPr>
          <w:rFonts w:ascii="Times New Roman" w:hAnsi="Times New Roman"/>
          <w:sz w:val="24"/>
          <w:szCs w:val="24"/>
          <w:lang w:val="en-US"/>
        </w:rPr>
        <w:t xml:space="preserve">Gashnikov M. V. Hyperspectral remote sensing data compression and protection / </w:t>
      </w:r>
      <w:r w:rsidRPr="00924FB9">
        <w:rPr>
          <w:rFonts w:ascii="Times New Roman" w:hAnsi="Times New Roman"/>
          <w:bCs/>
          <w:sz w:val="24"/>
          <w:szCs w:val="24"/>
          <w:lang w:val="en-US"/>
        </w:rPr>
        <w:t xml:space="preserve">M. V.Gashnikov, </w:t>
      </w:r>
      <w:r w:rsidRPr="00924FB9">
        <w:rPr>
          <w:rFonts w:ascii="Times New Roman" w:hAnsi="Times New Roman"/>
          <w:sz w:val="24"/>
          <w:szCs w:val="24"/>
          <w:lang w:val="en-US"/>
        </w:rPr>
        <w:t xml:space="preserve">N. I. Glumov, A. V. Kuznetsov, V. A. Mitekin, V. V. Myasnikov, V. V. Sergeev // Computer Optics.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2016. </w:t>
      </w:r>
      <w:r w:rsidRPr="00924FB9">
        <w:rPr>
          <w:rFonts w:ascii="Times New Roman" w:hAnsi="Times New Roman"/>
          <w:color w:val="000000"/>
          <w:sz w:val="24"/>
          <w:szCs w:val="24"/>
          <w:lang w:val="en-US" w:eastAsia="ru-RU"/>
        </w:rPr>
        <w:t>–</w:t>
      </w:r>
      <w:r w:rsidRPr="00924FB9">
        <w:rPr>
          <w:rFonts w:ascii="Times New Roman" w:hAnsi="Times New Roman"/>
          <w:sz w:val="24"/>
          <w:szCs w:val="24"/>
          <w:lang w:val="en-US"/>
        </w:rPr>
        <w:t xml:space="preserve">Vol. 41. No.5. </w:t>
      </w:r>
      <w:r w:rsidRPr="00924FB9">
        <w:rPr>
          <w:rFonts w:ascii="Times New Roman" w:hAnsi="Times New Roman"/>
          <w:color w:val="000000"/>
          <w:sz w:val="24"/>
          <w:szCs w:val="24"/>
          <w:lang w:val="en-US" w:eastAsia="ru-RU"/>
        </w:rPr>
        <w:t>– P. </w:t>
      </w:r>
      <w:r w:rsidRPr="00924FB9">
        <w:rPr>
          <w:rFonts w:ascii="Times New Roman" w:hAnsi="Times New Roman"/>
          <w:sz w:val="24"/>
          <w:szCs w:val="24"/>
          <w:lang w:val="en-US"/>
        </w:rPr>
        <w:t>689–712.</w:t>
      </w:r>
      <w:bookmarkEnd w:id="54"/>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55" w:name="_Ref515056366"/>
      <w:r w:rsidRPr="00924FB9">
        <w:rPr>
          <w:rFonts w:ascii="Times New Roman" w:hAnsi="Times New Roman"/>
          <w:sz w:val="24"/>
          <w:szCs w:val="24"/>
          <w:lang w:val="en-US"/>
        </w:rPr>
        <w:t>Gashnikov M. V. H</w:t>
      </w:r>
      <w:r w:rsidRPr="00924FB9">
        <w:rPr>
          <w:rFonts w:ascii="Times New Roman" w:hAnsi="Times New Roman"/>
          <w:bCs/>
          <w:sz w:val="24"/>
          <w:szCs w:val="24"/>
          <w:lang w:val="en-US"/>
        </w:rPr>
        <w:t xml:space="preserve">yperspectral image compression for transmission over communication channel / M. V.Gashnikov, </w:t>
      </w:r>
      <w:r w:rsidRPr="00924FB9">
        <w:rPr>
          <w:rFonts w:ascii="Times New Roman" w:hAnsi="Times New Roman"/>
          <w:sz w:val="24"/>
          <w:szCs w:val="24"/>
          <w:lang w:val="en-US"/>
        </w:rPr>
        <w:t xml:space="preserve">N. I. Glumov </w:t>
      </w:r>
      <w:r w:rsidRPr="00924FB9">
        <w:rPr>
          <w:rFonts w:ascii="Times New Roman" w:hAnsi="Times New Roman"/>
          <w:bCs/>
          <w:sz w:val="24"/>
          <w:szCs w:val="24"/>
          <w:lang w:val="en-US"/>
        </w:rPr>
        <w:t xml:space="preserve">// </w:t>
      </w:r>
      <w:r w:rsidRPr="00924FB9">
        <w:rPr>
          <w:rFonts w:ascii="Times New Roman" w:hAnsi="Times New Roman"/>
          <w:sz w:val="24"/>
          <w:szCs w:val="24"/>
          <w:lang w:val="en-US"/>
        </w:rPr>
        <w:t xml:space="preserve">Information Technology and Nanotechnology.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2016.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rPr>
        <w:t>Р</w:t>
      </w:r>
      <w:r w:rsidRPr="00924FB9">
        <w:rPr>
          <w:rFonts w:ascii="Times New Roman" w:hAnsi="Times New Roman"/>
          <w:sz w:val="24"/>
          <w:szCs w:val="24"/>
          <w:lang w:val="en-US"/>
        </w:rPr>
        <w:t>. 334–339.</w:t>
      </w:r>
      <w:bookmarkStart w:id="56" w:name="_Ref515058622"/>
      <w:bookmarkEnd w:id="55"/>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r w:rsidRPr="00924FB9">
        <w:rPr>
          <w:rFonts w:ascii="Times New Roman" w:eastAsia="TimesNewRomanPS-BoldMT" w:hAnsi="Times New Roman"/>
          <w:sz w:val="24"/>
          <w:szCs w:val="24"/>
        </w:rPr>
        <w:t>Дудкин</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А</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А</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Алгоритм</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сжатия</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гиперспектральных</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данных</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дистанционного</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зондирования</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земли</w:t>
      </w:r>
      <w:r w:rsidRPr="00924FB9">
        <w:rPr>
          <w:rFonts w:ascii="Times New Roman" w:eastAsia="TimesNewRomanPS-BoldMT" w:hAnsi="Times New Roman"/>
          <w:sz w:val="24"/>
          <w:szCs w:val="24"/>
          <w:lang w:val="en-US"/>
        </w:rPr>
        <w:t xml:space="preserve"> / </w:t>
      </w:r>
      <w:r w:rsidRPr="00924FB9">
        <w:rPr>
          <w:rFonts w:ascii="Times New Roman" w:eastAsia="TimesNewRomanPS-BoldMT" w:hAnsi="Times New Roman"/>
          <w:sz w:val="24"/>
          <w:szCs w:val="24"/>
        </w:rPr>
        <w:t>А</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А</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Дудкин</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Д</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Ю</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Перцев</w:t>
      </w:r>
      <w:r w:rsidRPr="00924FB9">
        <w:rPr>
          <w:rFonts w:ascii="Times New Roman" w:eastAsia="TimesNewRomanPS-BoldMT" w:hAnsi="Times New Roman"/>
          <w:sz w:val="24"/>
          <w:szCs w:val="24"/>
          <w:lang w:val="en-US"/>
        </w:rPr>
        <w:t xml:space="preserve"> // </w:t>
      </w:r>
      <w:bookmarkEnd w:id="56"/>
      <w:r w:rsidRPr="00924FB9">
        <w:rPr>
          <w:rFonts w:ascii="Times New Roman" w:eastAsia="TimesNewRomanPSMT" w:hAnsi="Times New Roman"/>
          <w:sz w:val="24"/>
          <w:szCs w:val="24"/>
          <w:lang w:val="en-US" w:eastAsia="ru-RU"/>
        </w:rPr>
        <w:t xml:space="preserve">Proceedings of the National academy of sciences of Belarus, </w:t>
      </w:r>
      <w:r w:rsidRPr="00924FB9">
        <w:rPr>
          <w:rFonts w:ascii="Times New Roman" w:eastAsia="TimesNewRomanPSMT" w:hAnsi="Times New Roman"/>
          <w:sz w:val="24"/>
          <w:szCs w:val="24"/>
          <w:lang w:eastAsia="ru-RU"/>
        </w:rPr>
        <w:t>р</w:t>
      </w:r>
      <w:r w:rsidRPr="00924FB9">
        <w:rPr>
          <w:rFonts w:ascii="Times New Roman" w:eastAsia="TimesNewRomanPSMT" w:hAnsi="Times New Roman"/>
          <w:sz w:val="24"/>
          <w:szCs w:val="24"/>
          <w:lang w:val="en-US" w:eastAsia="ru-RU"/>
        </w:rPr>
        <w:t>hysic and mathematics series</w:t>
      </w:r>
      <w:r w:rsidRPr="00924FB9">
        <w:rPr>
          <w:rFonts w:ascii="Times New Roman" w:eastAsia="TimesNewRomanPSMT" w:hAnsi="Times New Roman"/>
          <w:sz w:val="24"/>
          <w:szCs w:val="24"/>
          <w:lang w:val="en-US"/>
        </w:rPr>
        <w:t>.</w:t>
      </w:r>
      <w:r w:rsidRPr="00924FB9">
        <w:rPr>
          <w:rFonts w:ascii="Times New Roman" w:hAnsi="Times New Roman"/>
          <w:color w:val="000000"/>
          <w:sz w:val="24"/>
          <w:szCs w:val="24"/>
          <w:lang w:val="en-US" w:eastAsia="ru-RU"/>
        </w:rPr>
        <w:t xml:space="preserve">– </w:t>
      </w:r>
      <w:r w:rsidRPr="00924FB9">
        <w:rPr>
          <w:rFonts w:ascii="Times New Roman" w:eastAsia="TimesNewRomanPSMT" w:hAnsi="Times New Roman"/>
          <w:sz w:val="24"/>
          <w:szCs w:val="24"/>
          <w:lang w:val="en-US"/>
        </w:rPr>
        <w:t xml:space="preserve">2017. </w:t>
      </w:r>
      <w:r w:rsidRPr="00924FB9">
        <w:rPr>
          <w:rFonts w:ascii="Times New Roman" w:hAnsi="Times New Roman"/>
          <w:color w:val="000000"/>
          <w:sz w:val="24"/>
          <w:szCs w:val="24"/>
          <w:lang w:val="en-US" w:eastAsia="ru-RU"/>
        </w:rPr>
        <w:t xml:space="preserve">– </w:t>
      </w:r>
      <w:r w:rsidRPr="00924FB9">
        <w:rPr>
          <w:rFonts w:ascii="Times New Roman" w:eastAsia="TimesNewRomanPSMT" w:hAnsi="Times New Roman"/>
          <w:sz w:val="24"/>
          <w:szCs w:val="24"/>
          <w:lang w:val="en-US"/>
        </w:rPr>
        <w:t xml:space="preserve">№ 1. </w:t>
      </w:r>
      <w:r w:rsidRPr="00924FB9">
        <w:rPr>
          <w:rFonts w:ascii="Times New Roman" w:hAnsi="Times New Roman"/>
          <w:color w:val="000000"/>
          <w:sz w:val="24"/>
          <w:szCs w:val="24"/>
          <w:lang w:val="en-US" w:eastAsia="ru-RU"/>
        </w:rPr>
        <w:t xml:space="preserve">– </w:t>
      </w:r>
      <w:r w:rsidRPr="00924FB9">
        <w:rPr>
          <w:rFonts w:ascii="Times New Roman" w:eastAsia="TimesNewRomanPSMT" w:hAnsi="Times New Roman"/>
          <w:sz w:val="24"/>
          <w:szCs w:val="24"/>
        </w:rPr>
        <w:t>С</w:t>
      </w:r>
      <w:r w:rsidRPr="00924FB9">
        <w:rPr>
          <w:rFonts w:ascii="Times New Roman" w:eastAsia="TimesNewRomanPSMT" w:hAnsi="Times New Roman"/>
          <w:sz w:val="24"/>
          <w:szCs w:val="24"/>
          <w:lang w:val="en-US"/>
        </w:rPr>
        <w:t>. 120</w:t>
      </w:r>
      <w:r w:rsidRPr="00924FB9">
        <w:rPr>
          <w:rFonts w:ascii="Times New Roman" w:hAnsi="Times New Roman"/>
          <w:sz w:val="24"/>
          <w:szCs w:val="24"/>
          <w:lang w:eastAsia="ru-RU"/>
        </w:rPr>
        <w:t>–</w:t>
      </w:r>
      <w:r w:rsidRPr="00924FB9">
        <w:rPr>
          <w:rFonts w:ascii="Times New Roman" w:eastAsia="TimesNewRomanPSMT" w:hAnsi="Times New Roman"/>
          <w:sz w:val="24"/>
          <w:szCs w:val="24"/>
          <w:lang w:val="en-US"/>
        </w:rPr>
        <w:t>126.</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57" w:name="RANGE!B12"/>
      <w:bookmarkStart w:id="58" w:name="_Ref363125182"/>
      <w:r w:rsidRPr="00924FB9">
        <w:rPr>
          <w:rFonts w:ascii="Times New Roman" w:hAnsi="Times New Roman"/>
          <w:color w:val="000000"/>
          <w:sz w:val="24"/>
          <w:szCs w:val="24"/>
          <w:lang w:val="en-US" w:eastAsia="ru-RU"/>
        </w:rPr>
        <w:t>Cheng-chen L. Lossless Compression of Hyperspectral Images Using Adaptive Prediction and Backward Search Schemes / L. Cheng-chen, H. Yin-tsung // Journal of Information Science and Engineering. – 2011. – №27. – P. 419-435.</w:t>
      </w:r>
      <w:bookmarkEnd w:id="57"/>
      <w:bookmarkEnd w:id="58"/>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59" w:name="RANGE!B13"/>
      <w:bookmarkStart w:id="60" w:name="_Ref363125148"/>
      <w:r w:rsidRPr="00924FB9">
        <w:rPr>
          <w:rFonts w:ascii="Times New Roman" w:hAnsi="Times New Roman"/>
          <w:color w:val="000000"/>
          <w:sz w:val="24"/>
          <w:szCs w:val="24"/>
          <w:lang w:val="en-US" w:eastAsia="ru-RU"/>
        </w:rPr>
        <w:t xml:space="preserve">Chengfu H. Lossless Compression of Hyperspectral Images Based on Searching Optimal Multibands for Prediction / H. Chengfu, R. Zhang,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xml:space="preserve">. Tianxiang. – 2009. – Vol.6, №2. –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339</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343.</w:t>
      </w:r>
      <w:bookmarkEnd w:id="59"/>
      <w:bookmarkEnd w:id="60"/>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61" w:name="_Ref515058628"/>
      <w:r w:rsidRPr="00924FB9">
        <w:rPr>
          <w:rFonts w:ascii="Times New Roman" w:hAnsi="Times New Roman"/>
          <w:sz w:val="24"/>
          <w:szCs w:val="24"/>
          <w:lang w:val="en-US"/>
        </w:rPr>
        <w:t>Chourasiy R. A study of image compression based transmission algorithm using spiht for low bit rate application / R. Chourasiy, Ajit Shrivastava // Advanced Computing: An International Journal.</w:t>
      </w:r>
      <w:r w:rsidRPr="00924FB9">
        <w:rPr>
          <w:rFonts w:ascii="Times New Roman" w:hAnsi="Times New Roman"/>
          <w:color w:val="000000"/>
          <w:sz w:val="24"/>
          <w:szCs w:val="24"/>
          <w:lang w:val="en-US" w:eastAsia="ru-RU"/>
        </w:rPr>
        <w:t xml:space="preserve"> – </w:t>
      </w:r>
      <w:r w:rsidRPr="00924FB9">
        <w:rPr>
          <w:rFonts w:ascii="Times New Roman" w:hAnsi="Times New Roman"/>
          <w:sz w:val="24"/>
          <w:szCs w:val="24"/>
          <w:lang w:val="en-US"/>
        </w:rPr>
        <w:t xml:space="preserve">2012.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Vol.3, No.6</w:t>
      </w:r>
      <w:bookmarkEnd w:id="61"/>
      <w:r w:rsidRPr="00924FB9">
        <w:rPr>
          <w:rFonts w:ascii="Times New Roman" w:hAnsi="Times New Roman"/>
          <w:sz w:val="24"/>
          <w:szCs w:val="24"/>
          <w:lang w:val="en-US"/>
        </w:rPr>
        <w:t xml:space="preserve">.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rPr>
        <w:t>Р</w:t>
      </w:r>
      <w:r w:rsidRPr="00924FB9">
        <w:rPr>
          <w:rFonts w:ascii="Times New Roman" w:hAnsi="Times New Roman"/>
          <w:sz w:val="24"/>
          <w:szCs w:val="24"/>
          <w:lang w:val="en-US"/>
        </w:rPr>
        <w:t>. 47</w:t>
      </w:r>
      <w:r w:rsidRPr="00924FB9">
        <w:rPr>
          <w:rFonts w:ascii="Times New Roman" w:hAnsi="Times New Roman"/>
          <w:sz w:val="24"/>
          <w:szCs w:val="24"/>
          <w:lang w:val="en-US" w:eastAsia="ru-RU"/>
        </w:rPr>
        <w:t>–</w:t>
      </w:r>
      <w:r w:rsidRPr="00924FB9">
        <w:rPr>
          <w:rFonts w:ascii="Times New Roman" w:hAnsi="Times New Roman"/>
          <w:sz w:val="24"/>
          <w:szCs w:val="24"/>
          <w:lang w:val="en-US"/>
        </w:rPr>
        <w:t>54.</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62" w:name="_Ref515061511"/>
      <w:bookmarkStart w:id="63" w:name="RANGE!B15"/>
      <w:r w:rsidRPr="00924FB9">
        <w:rPr>
          <w:rFonts w:ascii="Times New Roman" w:hAnsi="Times New Roman"/>
          <w:color w:val="000000"/>
          <w:sz w:val="24"/>
          <w:szCs w:val="24"/>
          <w:lang w:val="en-US" w:eastAsia="ru-RU"/>
        </w:rPr>
        <w:t>Daubechies, I. 1992. Ten Lectures on Wavelets, SIAM.</w:t>
      </w:r>
      <w:bookmarkEnd w:id="62"/>
      <w:bookmarkEnd w:id="63"/>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64" w:name="_Ref515058646"/>
      <w:r w:rsidRPr="00924FB9">
        <w:rPr>
          <w:rFonts w:ascii="Times New Roman" w:hAnsi="Times New Roman"/>
          <w:color w:val="000000"/>
          <w:sz w:val="24"/>
          <w:szCs w:val="24"/>
          <w:lang w:val="en-US" w:eastAsia="ru-RU"/>
        </w:rPr>
        <w:t xml:space="preserve">Dharam S. Software Implementation of CCSDS Recommended Hyperspectral Lossless Image Compression. / S. Dharam, B. Kuhelika, S. Joshi // I.J. Image, Graphics and Signal Processing. – 2015, – №4, –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35</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41</w:t>
      </w:r>
      <w:bookmarkEnd w:id="64"/>
      <w:r w:rsidRPr="00924FB9">
        <w:rPr>
          <w:rFonts w:ascii="Times New Roman" w:hAnsi="Times New Roman"/>
          <w:color w:val="000000"/>
          <w:sz w:val="24"/>
          <w:szCs w:val="24"/>
          <w:lang w:val="en-US" w:eastAsia="ru-RU"/>
        </w:rPr>
        <w:t xml:space="preserve">. </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sz w:val="24"/>
          <w:szCs w:val="24"/>
          <w:lang w:val="en-US"/>
        </w:rPr>
      </w:pPr>
      <w:bookmarkStart w:id="65" w:name="_Ref515058648"/>
      <w:bookmarkStart w:id="66" w:name="RANGE!B17"/>
      <w:r w:rsidRPr="00924FB9">
        <w:rPr>
          <w:rFonts w:ascii="Times New Roman" w:hAnsi="Times New Roman"/>
          <w:color w:val="000000"/>
          <w:sz w:val="24"/>
          <w:szCs w:val="24"/>
          <w:lang w:val="en-US" w:eastAsia="ru-RU"/>
        </w:rPr>
        <w:t>Valsesia D. A Novel Rate Control Algorithm for Onboard Predictive Coding of Multispectral and Hyperspectral Images / D. Valsesia, E. Magli. // Computer science. – 2014.</w:t>
      </w:r>
      <w:bookmarkEnd w:id="65"/>
      <w:bookmarkEnd w:id="66"/>
      <w:r w:rsidRPr="00924FB9">
        <w:rPr>
          <w:rFonts w:ascii="Times New Roman" w:hAnsi="Times New Roman"/>
          <w:color w:val="000000"/>
          <w:sz w:val="24"/>
          <w:szCs w:val="24"/>
          <w:lang w:val="en-US" w:eastAsia="ru-RU"/>
        </w:rPr>
        <w:t xml:space="preserve">– 15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sz w:val="24"/>
          <w:szCs w:val="24"/>
          <w:lang w:val="en-US"/>
        </w:rPr>
      </w:pPr>
      <w:bookmarkStart w:id="67" w:name="_Ref515058650"/>
      <w:r w:rsidRPr="00924FB9">
        <w:rPr>
          <w:rFonts w:ascii="Times New Roman" w:hAnsi="Times New Roman"/>
          <w:bCs/>
          <w:sz w:val="24"/>
          <w:szCs w:val="24"/>
          <w:lang w:val="en-US"/>
        </w:rPr>
        <w:t xml:space="preserve">Dubey V. </w:t>
      </w:r>
      <w:r w:rsidRPr="00924FB9">
        <w:rPr>
          <w:rFonts w:ascii="Times New Roman" w:hAnsi="Times New Roman"/>
          <w:sz w:val="24"/>
          <w:szCs w:val="24"/>
          <w:lang w:val="en-US"/>
        </w:rPr>
        <w:t xml:space="preserve">A new Set Partitioning in Hierarchical (SPIHT) Algorithm and Analysis with Wavelet Filters / </w:t>
      </w:r>
      <w:r w:rsidRPr="00924FB9">
        <w:rPr>
          <w:rFonts w:ascii="Times New Roman" w:hAnsi="Times New Roman"/>
          <w:bCs/>
          <w:sz w:val="24"/>
          <w:szCs w:val="24"/>
          <w:lang w:val="en-US"/>
        </w:rPr>
        <w:t xml:space="preserve">V. Dubey, R. Dubey </w:t>
      </w:r>
      <w:r w:rsidRPr="00924FB9">
        <w:rPr>
          <w:rFonts w:ascii="Times New Roman" w:hAnsi="Times New Roman"/>
          <w:sz w:val="24"/>
          <w:szCs w:val="24"/>
          <w:lang w:val="en-US"/>
        </w:rPr>
        <w:t>//</w:t>
      </w:r>
      <w:r w:rsidRPr="00924FB9">
        <w:rPr>
          <w:rFonts w:ascii="Times New Roman" w:hAnsi="Times New Roman"/>
          <w:bCs/>
          <w:sz w:val="24"/>
          <w:szCs w:val="24"/>
          <w:lang w:val="en-US"/>
        </w:rPr>
        <w:t xml:space="preserve"> International Journal of Innovative Technology and Exploring Engineering. – 2013. – Vol.3</w:t>
      </w:r>
      <w:bookmarkEnd w:id="67"/>
      <w:r w:rsidRPr="00924FB9">
        <w:rPr>
          <w:rFonts w:ascii="Times New Roman" w:hAnsi="Times New Roman"/>
          <w:bCs/>
          <w:sz w:val="24"/>
          <w:szCs w:val="24"/>
          <w:lang w:val="en-US"/>
        </w:rPr>
        <w:t xml:space="preserve">. – </w:t>
      </w:r>
      <w:r w:rsidRPr="00924FB9">
        <w:rPr>
          <w:rFonts w:ascii="Times New Roman" w:hAnsi="Times New Roman"/>
          <w:bCs/>
          <w:sz w:val="24"/>
          <w:szCs w:val="24"/>
        </w:rPr>
        <w:t>Р</w:t>
      </w:r>
      <w:r w:rsidRPr="00924FB9">
        <w:rPr>
          <w:rFonts w:ascii="Times New Roman" w:hAnsi="Times New Roman"/>
          <w:bCs/>
          <w:sz w:val="24"/>
          <w:szCs w:val="24"/>
          <w:lang w:val="en-US"/>
        </w:rPr>
        <w:t>. 125</w:t>
      </w:r>
      <w:r w:rsidRPr="00924FB9">
        <w:rPr>
          <w:rFonts w:ascii="Times New Roman" w:hAnsi="Times New Roman"/>
          <w:sz w:val="24"/>
          <w:szCs w:val="24"/>
          <w:lang w:val="en-US" w:eastAsia="ru-RU"/>
        </w:rPr>
        <w:t>–</w:t>
      </w:r>
      <w:r w:rsidRPr="00924FB9">
        <w:rPr>
          <w:rFonts w:ascii="Times New Roman" w:hAnsi="Times New Roman"/>
          <w:bCs/>
          <w:sz w:val="24"/>
          <w:szCs w:val="24"/>
          <w:lang w:val="en-US"/>
        </w:rPr>
        <w:t>128.</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68" w:name="RANGE!B18"/>
      <w:r w:rsidRPr="00924FB9">
        <w:rPr>
          <w:rFonts w:ascii="Times New Roman" w:hAnsi="Times New Roman"/>
          <w:color w:val="000000"/>
          <w:sz w:val="24"/>
          <w:szCs w:val="24"/>
          <w:lang w:val="en-US" w:eastAsia="ru-RU"/>
        </w:rPr>
        <w:t xml:space="preserve">Ramesh S. M. Analysis of Lossy Hyperspectral Image Compression Techniques / S. M. Ramesh, P. Bharat, J. Anand, J. Selvan // International Journal of Computer Science and Mobile Computing. </w:t>
      </w:r>
      <w:r w:rsidRPr="00924FB9">
        <w:rPr>
          <w:rFonts w:ascii="Times New Roman" w:hAnsi="Times New Roman"/>
          <w:bCs/>
          <w:sz w:val="24"/>
          <w:szCs w:val="24"/>
          <w:lang w:val="en-US"/>
        </w:rPr>
        <w:t xml:space="preserve">– </w:t>
      </w:r>
      <w:r w:rsidRPr="00924FB9">
        <w:rPr>
          <w:rFonts w:ascii="Times New Roman" w:hAnsi="Times New Roman"/>
          <w:color w:val="000000"/>
          <w:sz w:val="24"/>
          <w:szCs w:val="24"/>
          <w:lang w:val="en-US" w:eastAsia="ru-RU"/>
        </w:rPr>
        <w:t xml:space="preserve">2014. </w:t>
      </w:r>
      <w:r w:rsidRPr="00924FB9">
        <w:rPr>
          <w:rFonts w:ascii="Times New Roman" w:hAnsi="Times New Roman"/>
          <w:bCs/>
          <w:sz w:val="24"/>
          <w:szCs w:val="24"/>
          <w:lang w:val="en-US"/>
        </w:rPr>
        <w:t xml:space="preserve">– </w:t>
      </w:r>
      <w:r w:rsidRPr="00924FB9">
        <w:rPr>
          <w:rFonts w:ascii="Times New Roman" w:hAnsi="Times New Roman"/>
          <w:color w:val="000000"/>
          <w:sz w:val="24"/>
          <w:szCs w:val="24"/>
          <w:lang w:val="en-US" w:eastAsia="ru-RU"/>
        </w:rPr>
        <w:t xml:space="preserve">Vol.3, № 2. </w:t>
      </w:r>
      <w:r w:rsidRPr="00924FB9">
        <w:rPr>
          <w:rFonts w:ascii="Times New Roman" w:hAnsi="Times New Roman"/>
          <w:bCs/>
          <w:sz w:val="24"/>
          <w:szCs w:val="24"/>
          <w:lang w:val="en-US"/>
        </w:rPr>
        <w:t xml:space="preserve">– </w:t>
      </w:r>
      <w:r w:rsidRPr="00924FB9">
        <w:rPr>
          <w:rFonts w:ascii="Times New Roman" w:hAnsi="Times New Roman"/>
          <w:bCs/>
          <w:sz w:val="24"/>
          <w:szCs w:val="24"/>
        </w:rPr>
        <w:t>Р</w:t>
      </w:r>
      <w:r w:rsidRPr="00924FB9">
        <w:rPr>
          <w:rFonts w:ascii="Times New Roman" w:hAnsi="Times New Roman"/>
          <w:bCs/>
          <w:sz w:val="24"/>
          <w:szCs w:val="24"/>
          <w:lang w:val="en-US"/>
        </w:rPr>
        <w:t xml:space="preserve">. </w:t>
      </w:r>
      <w:r w:rsidRPr="00924FB9">
        <w:rPr>
          <w:rFonts w:ascii="Times New Roman" w:hAnsi="Times New Roman"/>
          <w:color w:val="000000"/>
          <w:sz w:val="24"/>
          <w:szCs w:val="24"/>
          <w:lang w:val="en-US" w:eastAsia="ru-RU"/>
        </w:rPr>
        <w:t>302</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307</w:t>
      </w:r>
      <w:bookmarkEnd w:id="68"/>
      <w:r w:rsidRPr="00924FB9">
        <w:rPr>
          <w:rFonts w:ascii="Times New Roman" w:hAnsi="Times New Roman"/>
          <w:color w:val="000000"/>
          <w:sz w:val="24"/>
          <w:szCs w:val="24"/>
          <w:lang w:val="en-US" w:eastAsia="ru-RU"/>
        </w:rPr>
        <w:t>.</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69" w:name="RANGE!B19"/>
      <w:bookmarkStart w:id="70" w:name="_Ref508875819"/>
      <w:r w:rsidRPr="00924FB9">
        <w:rPr>
          <w:rFonts w:ascii="Times New Roman" w:hAnsi="Times New Roman"/>
          <w:color w:val="000000"/>
          <w:sz w:val="24"/>
          <w:szCs w:val="24"/>
          <w:lang w:val="en-US" w:eastAsia="ru-RU"/>
        </w:rPr>
        <w:lastRenderedPageBreak/>
        <w:t xml:space="preserve">Emmanuel Christophe. Hyperspectral Data Compression Tradeoff. </w:t>
      </w:r>
      <w:r w:rsidRPr="00924FB9">
        <w:rPr>
          <w:rFonts w:ascii="Times New Roman" w:hAnsi="Times New Roman"/>
          <w:sz w:val="24"/>
          <w:szCs w:val="24"/>
          <w:lang w:val="en-US"/>
        </w:rPr>
        <w:t xml:space="preserve">Optical Remote Sensing, </w:t>
      </w:r>
      <w:r w:rsidRPr="00924FB9">
        <w:rPr>
          <w:rFonts w:ascii="Times New Roman" w:hAnsi="Times New Roman"/>
          <w:color w:val="000000"/>
          <w:sz w:val="24"/>
          <w:szCs w:val="24"/>
          <w:lang w:val="en-US" w:eastAsia="ru-RU"/>
        </w:rPr>
        <w:t xml:space="preserve">Augmented Vision and Reality / Springer-Verlag Berlin Heidelberg. </w:t>
      </w:r>
      <w:r w:rsidRPr="00924FB9">
        <w:rPr>
          <w:rFonts w:ascii="Times New Roman" w:hAnsi="Times New Roman"/>
          <w:bCs/>
          <w:sz w:val="24"/>
          <w:szCs w:val="24"/>
          <w:lang w:val="en-US"/>
        </w:rPr>
        <w:t xml:space="preserve">– </w:t>
      </w:r>
      <w:r w:rsidRPr="00924FB9">
        <w:rPr>
          <w:rFonts w:ascii="Times New Roman" w:hAnsi="Times New Roman"/>
          <w:color w:val="000000"/>
          <w:sz w:val="24"/>
          <w:szCs w:val="24"/>
          <w:lang w:val="en-US" w:eastAsia="ru-RU"/>
        </w:rPr>
        <w:t>2011.</w:t>
      </w:r>
      <w:bookmarkEnd w:id="69"/>
      <w:r w:rsidRPr="00924FB9">
        <w:rPr>
          <w:rFonts w:ascii="Times New Roman" w:hAnsi="Times New Roman"/>
          <w:bCs/>
          <w:sz w:val="24"/>
          <w:szCs w:val="24"/>
          <w:lang w:val="en-US"/>
        </w:rPr>
        <w:t xml:space="preserve">– </w:t>
      </w:r>
      <w:r w:rsidRPr="00924FB9">
        <w:rPr>
          <w:rFonts w:ascii="Times New Roman" w:hAnsi="Times New Roman"/>
          <w:color w:val="000000"/>
          <w:sz w:val="24"/>
          <w:szCs w:val="24"/>
          <w:lang w:val="en-US" w:eastAsia="ru-RU"/>
        </w:rPr>
        <w:t>P. 9</w:t>
      </w:r>
      <w:r w:rsidRPr="00924FB9">
        <w:rPr>
          <w:rFonts w:ascii="Times New Roman" w:hAnsi="Times New Roman"/>
          <w:sz w:val="24"/>
          <w:szCs w:val="24"/>
          <w:lang w:eastAsia="ru-RU"/>
        </w:rPr>
        <w:t>–</w:t>
      </w:r>
      <w:r w:rsidRPr="00924FB9">
        <w:rPr>
          <w:rFonts w:ascii="Times New Roman" w:hAnsi="Times New Roman"/>
          <w:color w:val="000000"/>
          <w:sz w:val="24"/>
          <w:szCs w:val="24"/>
          <w:lang w:val="en-US" w:eastAsia="ru-RU"/>
        </w:rPr>
        <w:t>29.</w:t>
      </w:r>
      <w:bookmarkEnd w:id="70"/>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71" w:name="RANGE!B20"/>
      <w:r w:rsidRPr="00924FB9">
        <w:rPr>
          <w:rFonts w:ascii="Times New Roman" w:hAnsi="Times New Roman"/>
          <w:sz w:val="24"/>
          <w:szCs w:val="24"/>
          <w:lang w:val="en-US"/>
        </w:rPr>
        <w:t xml:space="preserve">Eastman J.R. Idrisi Selva Tutorial / Clark University. Manual version 17. </w:t>
      </w:r>
      <w:r w:rsidRPr="00924FB9">
        <w:rPr>
          <w:rFonts w:ascii="Times New Roman" w:hAnsi="Times New Roman"/>
          <w:bCs/>
          <w:sz w:val="24"/>
          <w:szCs w:val="24"/>
          <w:lang w:val="en-US"/>
        </w:rPr>
        <w:t xml:space="preserve">– </w:t>
      </w:r>
      <w:r w:rsidRPr="00924FB9">
        <w:rPr>
          <w:rFonts w:ascii="Times New Roman" w:hAnsi="Times New Roman"/>
          <w:sz w:val="24"/>
          <w:szCs w:val="24"/>
          <w:lang w:val="en-US"/>
        </w:rPr>
        <w:t xml:space="preserve">2012. </w:t>
      </w:r>
      <w:r w:rsidRPr="00924FB9">
        <w:rPr>
          <w:rFonts w:ascii="Times New Roman" w:hAnsi="Times New Roman"/>
          <w:bCs/>
          <w:sz w:val="24"/>
          <w:szCs w:val="24"/>
          <w:lang w:val="en-US"/>
        </w:rPr>
        <w:t xml:space="preserve">– </w:t>
      </w:r>
      <w:r w:rsidRPr="00924FB9">
        <w:rPr>
          <w:rFonts w:ascii="Times New Roman" w:hAnsi="Times New Roman"/>
          <w:sz w:val="24"/>
          <w:szCs w:val="24"/>
          <w:lang w:val="en-US"/>
        </w:rPr>
        <w:t>354p.</w:t>
      </w:r>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72" w:name="_Ref515058671"/>
      <w:r w:rsidRPr="00924FB9">
        <w:rPr>
          <w:rFonts w:ascii="Times New Roman" w:hAnsi="Times New Roman"/>
          <w:color w:val="000000"/>
          <w:sz w:val="24"/>
          <w:szCs w:val="24"/>
          <w:lang w:val="en-US" w:eastAsia="ru-RU"/>
        </w:rPr>
        <w:t xml:space="preserve">Ganeshraj P. Scalable Compression Method for Hyperspectral Images / P. Ganeshraj, A. Sivasankar // Research Journal of Engineering Sciences. </w:t>
      </w:r>
      <w:r w:rsidRPr="00924FB9">
        <w:rPr>
          <w:rFonts w:ascii="Times New Roman" w:hAnsi="Times New Roman"/>
          <w:bCs/>
          <w:sz w:val="24"/>
          <w:szCs w:val="24"/>
          <w:lang w:val="en-US"/>
        </w:rPr>
        <w:t xml:space="preserve">– </w:t>
      </w:r>
      <w:r w:rsidRPr="00924FB9">
        <w:rPr>
          <w:rFonts w:ascii="Times New Roman" w:hAnsi="Times New Roman"/>
          <w:color w:val="000000"/>
          <w:sz w:val="24"/>
          <w:szCs w:val="24"/>
          <w:lang w:val="en-US" w:eastAsia="ru-RU"/>
        </w:rPr>
        <w:t>2013. Vol</w:t>
      </w:r>
      <w:r w:rsidRPr="00924FB9">
        <w:rPr>
          <w:rFonts w:ascii="Times New Roman" w:hAnsi="Times New Roman"/>
          <w:color w:val="000000"/>
          <w:sz w:val="24"/>
          <w:szCs w:val="24"/>
          <w:lang w:eastAsia="ru-RU"/>
        </w:rPr>
        <w:t>.</w:t>
      </w:r>
      <w:r w:rsidRPr="00924FB9">
        <w:rPr>
          <w:rFonts w:ascii="Times New Roman" w:hAnsi="Times New Roman"/>
          <w:color w:val="000000"/>
          <w:sz w:val="24"/>
          <w:szCs w:val="24"/>
          <w:lang w:val="en-US" w:eastAsia="ru-RU"/>
        </w:rPr>
        <w:t>2(3)</w:t>
      </w:r>
      <w:r w:rsidRPr="00924FB9">
        <w:rPr>
          <w:rFonts w:ascii="Times New Roman" w:hAnsi="Times New Roman"/>
          <w:color w:val="000000"/>
          <w:sz w:val="24"/>
          <w:szCs w:val="24"/>
          <w:lang w:eastAsia="ru-RU"/>
        </w:rPr>
        <w:t xml:space="preserve">. </w:t>
      </w:r>
      <w:r w:rsidRPr="00924FB9">
        <w:rPr>
          <w:rFonts w:ascii="Times New Roman" w:hAnsi="Times New Roman"/>
          <w:bCs/>
          <w:sz w:val="24"/>
          <w:szCs w:val="24"/>
          <w:lang w:val="en-US"/>
        </w:rPr>
        <w:t xml:space="preserve">– </w:t>
      </w:r>
      <w:r w:rsidRPr="00924FB9">
        <w:rPr>
          <w:rFonts w:ascii="Times New Roman" w:hAnsi="Times New Roman"/>
          <w:bCs/>
          <w:sz w:val="24"/>
          <w:szCs w:val="24"/>
        </w:rPr>
        <w:t xml:space="preserve">Р. </w:t>
      </w:r>
      <w:r w:rsidRPr="00924FB9">
        <w:rPr>
          <w:rFonts w:ascii="Times New Roman" w:hAnsi="Times New Roman"/>
          <w:color w:val="000000"/>
          <w:sz w:val="24"/>
          <w:szCs w:val="24"/>
          <w:lang w:val="en-US" w:eastAsia="ru-RU"/>
        </w:rPr>
        <w:t>1</w:t>
      </w:r>
      <w:r w:rsidRPr="00924FB9">
        <w:rPr>
          <w:rFonts w:ascii="Times New Roman" w:hAnsi="Times New Roman"/>
          <w:sz w:val="24"/>
          <w:szCs w:val="24"/>
          <w:lang w:eastAsia="ru-RU"/>
        </w:rPr>
        <w:t>–</w:t>
      </w:r>
      <w:r w:rsidRPr="00924FB9">
        <w:rPr>
          <w:rFonts w:ascii="Times New Roman" w:hAnsi="Times New Roman"/>
          <w:color w:val="000000"/>
          <w:sz w:val="24"/>
          <w:szCs w:val="24"/>
          <w:lang w:val="en-US" w:eastAsia="ru-RU"/>
        </w:rPr>
        <w:t>5</w:t>
      </w:r>
      <w:bookmarkEnd w:id="71"/>
      <w:r w:rsidRPr="00924FB9">
        <w:rPr>
          <w:rFonts w:ascii="Times New Roman" w:hAnsi="Times New Roman"/>
          <w:color w:val="000000"/>
          <w:sz w:val="24"/>
          <w:szCs w:val="24"/>
          <w:lang w:val="en-US" w:eastAsia="ru-RU"/>
        </w:rPr>
        <w:t>.</w:t>
      </w:r>
      <w:bookmarkStart w:id="73" w:name="_Ref363125313"/>
      <w:bookmarkEnd w:id="72"/>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bookmarkStart w:id="74" w:name="_Ref515058677"/>
      <w:r w:rsidRPr="00924FB9">
        <w:rPr>
          <w:rFonts w:ascii="Times New Roman" w:hAnsi="Times New Roman"/>
          <w:sz w:val="24"/>
          <w:szCs w:val="24"/>
          <w:lang w:val="en-US"/>
        </w:rPr>
        <w:t xml:space="preserve">Gashnikov MV, Glumov NI, Kuznetsov AV, Mitekin VA, Myasnikov VV, Sergeev VV. </w:t>
      </w:r>
      <w:r w:rsidRPr="00924FB9">
        <w:rPr>
          <w:rFonts w:ascii="Times New Roman" w:hAnsi="Times New Roman"/>
          <w:sz w:val="24"/>
          <w:szCs w:val="24"/>
        </w:rPr>
        <w:t>Hyperspectral remote sensing data compression and protection. Computer Optics 2016; 41(5): 689</w:t>
      </w:r>
      <w:r w:rsidRPr="00924FB9">
        <w:rPr>
          <w:rFonts w:ascii="Times New Roman" w:hAnsi="Times New Roman"/>
          <w:sz w:val="24"/>
          <w:szCs w:val="24"/>
          <w:lang w:eastAsia="ru-RU"/>
        </w:rPr>
        <w:t>–</w:t>
      </w:r>
      <w:r w:rsidRPr="00924FB9">
        <w:rPr>
          <w:rFonts w:ascii="Times New Roman" w:hAnsi="Times New Roman"/>
          <w:sz w:val="24"/>
          <w:szCs w:val="24"/>
        </w:rPr>
        <w:t>712.</w:t>
      </w:r>
      <w:bookmarkEnd w:id="74"/>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75" w:name="_Ref515058689"/>
      <w:bookmarkEnd w:id="73"/>
      <w:r w:rsidRPr="00924FB9">
        <w:rPr>
          <w:rFonts w:ascii="Times New Roman" w:hAnsi="Times New Roman"/>
          <w:sz w:val="24"/>
          <w:szCs w:val="24"/>
          <w:lang w:val="en-US"/>
        </w:rPr>
        <w:t xml:space="preserve">Shen H. Predictive Lossless Compression of Regions of Interest in Hyperspectral Images With No-Data Regions / H. Shen, W. Pan // IEEE. Transactions on geoscience and remote sensing.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2017.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Vol. 55, №1. </w:t>
      </w:r>
      <w:r w:rsidRPr="00924FB9">
        <w:rPr>
          <w:rFonts w:ascii="Times New Roman" w:hAnsi="Times New Roman"/>
          <w:color w:val="000000"/>
          <w:sz w:val="24"/>
          <w:szCs w:val="24"/>
          <w:lang w:val="en-US" w:eastAsia="ru-RU"/>
        </w:rPr>
        <w:t>– </w:t>
      </w:r>
      <w:r w:rsidRPr="00924FB9">
        <w:rPr>
          <w:rFonts w:ascii="Times New Roman" w:hAnsi="Times New Roman"/>
          <w:color w:val="000000"/>
          <w:sz w:val="24"/>
          <w:szCs w:val="24"/>
          <w:lang w:eastAsia="ru-RU"/>
        </w:rPr>
        <w:t>Р</w:t>
      </w:r>
      <w:r w:rsidRPr="00924FB9">
        <w:rPr>
          <w:rFonts w:ascii="Times New Roman" w:hAnsi="Times New Roman"/>
          <w:sz w:val="24"/>
          <w:szCs w:val="24"/>
          <w:lang w:val="en-US"/>
        </w:rPr>
        <w:t>. 173</w:t>
      </w:r>
      <w:r w:rsidRPr="00924FB9">
        <w:rPr>
          <w:rFonts w:ascii="Times New Roman" w:hAnsi="Times New Roman"/>
          <w:sz w:val="24"/>
          <w:szCs w:val="24"/>
          <w:lang w:val="en-US" w:eastAsia="ru-RU"/>
        </w:rPr>
        <w:t>–</w:t>
      </w:r>
      <w:r w:rsidRPr="00924FB9">
        <w:rPr>
          <w:rFonts w:ascii="Times New Roman" w:hAnsi="Times New Roman"/>
          <w:sz w:val="24"/>
          <w:szCs w:val="24"/>
          <w:lang w:val="en-US"/>
        </w:rPr>
        <w:t>182.</w:t>
      </w:r>
      <w:bookmarkEnd w:id="75"/>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76" w:name="_Ref515058693"/>
      <w:r w:rsidRPr="00924FB9">
        <w:rPr>
          <w:rFonts w:ascii="Times New Roman" w:hAnsi="Times New Roman"/>
          <w:color w:val="000000"/>
          <w:sz w:val="24"/>
          <w:szCs w:val="24"/>
          <w:lang w:val="en-US" w:eastAsia="ru-RU"/>
        </w:rPr>
        <w:t xml:space="preserve">Chauhan P. Compression and Classification of Hyperspectral Images using an Algorithm based on DWT and NTD / P. Chauhan, R. Chauhan // Advance in Electronic and Electric Engineering. – 2013. – Vol. 3, № 4, –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447</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456.</w:t>
      </w:r>
      <w:bookmarkEnd w:id="76"/>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77" w:name="RANGE!B25"/>
      <w:r w:rsidRPr="00924FB9">
        <w:rPr>
          <w:rFonts w:ascii="Times New Roman" w:hAnsi="Times New Roman"/>
          <w:color w:val="000000"/>
          <w:sz w:val="24"/>
          <w:szCs w:val="24"/>
          <w:lang w:val="en-US" w:eastAsia="ru-RU"/>
        </w:rPr>
        <w:t xml:space="preserve">García-Vílchez F. On the Impact of Lossy Compression on Hyperspectral Image Classification and Unmixing / F. García-Vílchez, J. Muñoz-Marí, M. Zortea, I. Blanes, V. González-Ruiz, G. Camps-Valls, A. Plaza. // IEEE Geoscience and remote sensing letters. – 2011. – Vol. 8, № 2. –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253</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257.</w:t>
      </w:r>
      <w:bookmarkEnd w:id="77"/>
    </w:p>
    <w:p w:rsidR="002C65E2" w:rsidRPr="00924FB9" w:rsidRDefault="002C65E2" w:rsidP="00924FB9">
      <w:pPr>
        <w:pStyle w:val="af7"/>
        <w:numPr>
          <w:ilvl w:val="0"/>
          <w:numId w:val="6"/>
        </w:numPr>
        <w:tabs>
          <w:tab w:val="left" w:pos="1276"/>
          <w:tab w:val="left" w:pos="1418"/>
        </w:tabs>
        <w:ind w:left="0" w:firstLine="709"/>
        <w:rPr>
          <w:rFonts w:eastAsia="Calibri"/>
          <w:sz w:val="24"/>
          <w:szCs w:val="24"/>
        </w:rPr>
      </w:pPr>
      <w:bookmarkStart w:id="78" w:name="_Ref419145696"/>
      <w:r w:rsidRPr="00924FB9">
        <w:rPr>
          <w:rFonts w:eastAsia="Calibri"/>
          <w:sz w:val="24"/>
          <w:szCs w:val="24"/>
          <w:lang w:val="en-US"/>
        </w:rPr>
        <w:t>JPEG</w:t>
      </w:r>
      <w:r w:rsidRPr="00924FB9">
        <w:rPr>
          <w:rFonts w:eastAsia="Calibri"/>
          <w:sz w:val="24"/>
          <w:szCs w:val="24"/>
        </w:rPr>
        <w:t xml:space="preserve"> 2000. [Электронный ресурс] / </w:t>
      </w:r>
      <w:r w:rsidRPr="00924FB9">
        <w:rPr>
          <w:rFonts w:eastAsia="Calibri"/>
          <w:sz w:val="24"/>
          <w:szCs w:val="24"/>
          <w:lang w:val="en-US"/>
        </w:rPr>
        <w:t>MainConcept</w:t>
      </w:r>
      <w:r w:rsidRPr="00924FB9">
        <w:rPr>
          <w:rFonts w:eastAsia="Calibri"/>
          <w:sz w:val="24"/>
          <w:szCs w:val="24"/>
        </w:rPr>
        <w:t xml:space="preserve">. </w:t>
      </w:r>
      <w:r w:rsidRPr="00924FB9">
        <w:rPr>
          <w:rFonts w:eastAsia="Calibri"/>
          <w:sz w:val="24"/>
          <w:szCs w:val="24"/>
          <w:lang w:val="en-US"/>
        </w:rPr>
        <w:t>URL</w:t>
      </w:r>
      <w:r w:rsidRPr="00924FB9">
        <w:rPr>
          <w:rFonts w:eastAsia="Calibri"/>
          <w:sz w:val="24"/>
          <w:szCs w:val="24"/>
        </w:rPr>
        <w:t xml:space="preserve">: </w:t>
      </w:r>
      <w:r w:rsidRPr="00924FB9">
        <w:rPr>
          <w:rFonts w:eastAsia="Calibri"/>
          <w:sz w:val="24"/>
          <w:szCs w:val="24"/>
          <w:lang w:val="en-US"/>
        </w:rPr>
        <w:t>http</w:t>
      </w:r>
      <w:r w:rsidRPr="00924FB9">
        <w:rPr>
          <w:rFonts w:eastAsia="Calibri"/>
          <w:sz w:val="24"/>
          <w:szCs w:val="24"/>
        </w:rPr>
        <w:t>://</w:t>
      </w:r>
      <w:r w:rsidRPr="00924FB9">
        <w:rPr>
          <w:rFonts w:eastAsia="Calibri"/>
          <w:sz w:val="24"/>
          <w:szCs w:val="24"/>
          <w:lang w:val="en-US"/>
        </w:rPr>
        <w:t>www</w:t>
      </w:r>
      <w:r w:rsidRPr="00924FB9">
        <w:rPr>
          <w:rFonts w:eastAsia="Calibri"/>
          <w:sz w:val="24"/>
          <w:szCs w:val="24"/>
        </w:rPr>
        <w:t>.</w:t>
      </w:r>
      <w:r w:rsidRPr="00924FB9">
        <w:rPr>
          <w:rFonts w:eastAsia="Calibri"/>
          <w:sz w:val="24"/>
          <w:szCs w:val="24"/>
          <w:lang w:val="en-US"/>
        </w:rPr>
        <w:t>mainconcept</w:t>
      </w:r>
      <w:r w:rsidRPr="00924FB9">
        <w:rPr>
          <w:rFonts w:eastAsia="Calibri"/>
          <w:sz w:val="24"/>
          <w:szCs w:val="24"/>
        </w:rPr>
        <w:t>.</w:t>
      </w:r>
      <w:r w:rsidRPr="00924FB9">
        <w:rPr>
          <w:rFonts w:eastAsia="Calibri"/>
          <w:sz w:val="24"/>
          <w:szCs w:val="24"/>
          <w:lang w:val="en-US"/>
        </w:rPr>
        <w:t>com</w:t>
      </w:r>
      <w:r w:rsidRPr="00924FB9">
        <w:rPr>
          <w:rFonts w:eastAsia="Calibri"/>
          <w:sz w:val="24"/>
          <w:szCs w:val="24"/>
        </w:rPr>
        <w:t>/</w:t>
      </w:r>
      <w:r w:rsidRPr="00924FB9">
        <w:rPr>
          <w:rFonts w:eastAsia="Calibri"/>
          <w:sz w:val="24"/>
          <w:szCs w:val="24"/>
          <w:lang w:val="en-US"/>
        </w:rPr>
        <w:t>products</w:t>
      </w:r>
      <w:r w:rsidRPr="00924FB9">
        <w:rPr>
          <w:rFonts w:eastAsia="Calibri"/>
          <w:sz w:val="24"/>
          <w:szCs w:val="24"/>
        </w:rPr>
        <w:t>/</w:t>
      </w:r>
      <w:r w:rsidRPr="00924FB9">
        <w:rPr>
          <w:rFonts w:eastAsia="Calibri"/>
          <w:sz w:val="24"/>
          <w:szCs w:val="24"/>
          <w:lang w:val="en-US"/>
        </w:rPr>
        <w:t>sdks</w:t>
      </w:r>
      <w:r w:rsidRPr="00924FB9">
        <w:rPr>
          <w:rFonts w:eastAsia="Calibri"/>
          <w:sz w:val="24"/>
          <w:szCs w:val="24"/>
        </w:rPr>
        <w:t>/</w:t>
      </w:r>
      <w:r w:rsidRPr="00924FB9">
        <w:rPr>
          <w:rFonts w:eastAsia="Calibri"/>
          <w:sz w:val="24"/>
          <w:szCs w:val="24"/>
          <w:lang w:val="en-US"/>
        </w:rPr>
        <w:t>video</w:t>
      </w:r>
      <w:r w:rsidRPr="00924FB9">
        <w:rPr>
          <w:rFonts w:eastAsia="Calibri"/>
          <w:sz w:val="24"/>
          <w:szCs w:val="24"/>
        </w:rPr>
        <w:t>/</w:t>
      </w:r>
      <w:r w:rsidRPr="00924FB9">
        <w:rPr>
          <w:rFonts w:eastAsia="Calibri"/>
          <w:sz w:val="24"/>
          <w:szCs w:val="24"/>
          <w:lang w:val="en-US"/>
        </w:rPr>
        <w:t>jpeg</w:t>
      </w:r>
      <w:r w:rsidRPr="00924FB9">
        <w:rPr>
          <w:rFonts w:eastAsia="Calibri"/>
          <w:sz w:val="24"/>
          <w:szCs w:val="24"/>
        </w:rPr>
        <w:t>-2000.</w:t>
      </w:r>
      <w:r w:rsidRPr="00924FB9">
        <w:rPr>
          <w:rFonts w:eastAsia="Calibri"/>
          <w:sz w:val="24"/>
          <w:szCs w:val="24"/>
          <w:lang w:val="en-US"/>
        </w:rPr>
        <w:t>html</w:t>
      </w:r>
      <w:r w:rsidRPr="00924FB9">
        <w:rPr>
          <w:rFonts w:eastAsia="Calibri"/>
          <w:sz w:val="24"/>
          <w:szCs w:val="24"/>
        </w:rPr>
        <w:t xml:space="preserve"> (дата обращения 15.04.2018).</w:t>
      </w:r>
      <w:bookmarkEnd w:id="78"/>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79" w:name="RANGE!B26"/>
      <w:bookmarkStart w:id="80" w:name="_Ref515058699"/>
      <w:r w:rsidRPr="00924FB9">
        <w:rPr>
          <w:rFonts w:ascii="Times New Roman" w:hAnsi="Times New Roman"/>
          <w:color w:val="000000"/>
          <w:sz w:val="24"/>
          <w:szCs w:val="24"/>
          <w:lang w:val="en-US" w:eastAsia="ru-RU"/>
        </w:rPr>
        <w:t>Cheng K. An Improved EZW Hyperspectral Image Compression. School of Electrical Engineering and Computer Science / K. Cheng, J. C. Dill // Ohio University, Athens, USA. Journal of Computer and Communications. –</w:t>
      </w:r>
      <w:r w:rsidRPr="00924FB9">
        <w:rPr>
          <w:rFonts w:ascii="Times New Roman" w:hAnsi="Times New Roman"/>
          <w:color w:val="000000"/>
          <w:sz w:val="24"/>
          <w:szCs w:val="24"/>
          <w:lang w:eastAsia="ru-RU"/>
        </w:rPr>
        <w:t xml:space="preserve"> </w:t>
      </w:r>
      <w:r w:rsidRPr="00924FB9">
        <w:rPr>
          <w:rFonts w:ascii="Times New Roman" w:hAnsi="Times New Roman"/>
          <w:color w:val="000000"/>
          <w:sz w:val="24"/>
          <w:szCs w:val="24"/>
          <w:lang w:val="en-US" w:eastAsia="ru-RU"/>
        </w:rPr>
        <w:t xml:space="preserve">2014. –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31</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 xml:space="preserve">36. </w:t>
      </w:r>
      <w:bookmarkEnd w:id="79"/>
      <w:bookmarkEnd w:id="80"/>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color w:val="000000"/>
          <w:sz w:val="24"/>
          <w:szCs w:val="24"/>
          <w:lang w:val="en-US" w:eastAsia="ru-RU"/>
        </w:rPr>
      </w:pPr>
      <w:bookmarkStart w:id="81" w:name="_Ref515058701"/>
      <w:r w:rsidRPr="00924FB9">
        <w:rPr>
          <w:rFonts w:ascii="Times New Roman" w:hAnsi="Times New Roman"/>
          <w:color w:val="000000"/>
          <w:sz w:val="24"/>
          <w:szCs w:val="24"/>
          <w:lang w:val="en-US" w:eastAsia="ru-RU"/>
        </w:rPr>
        <w:t>Cheng K. Compression of Hyperspectral Images / School of Electrical Engineering and Computer Science and the Russ College of Engineering and Technology by. Dissertation. – 2013.</w:t>
      </w:r>
      <w:bookmarkEnd w:id="81"/>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color w:val="000000"/>
          <w:sz w:val="24"/>
          <w:szCs w:val="24"/>
          <w:lang w:val="en-US" w:eastAsia="ru-RU"/>
        </w:rPr>
      </w:pPr>
      <w:bookmarkStart w:id="82" w:name="_Ref515058710"/>
      <w:r w:rsidRPr="00924FB9">
        <w:rPr>
          <w:rFonts w:ascii="Times New Roman" w:hAnsi="Times New Roman"/>
          <w:color w:val="000000"/>
          <w:sz w:val="24"/>
          <w:szCs w:val="24"/>
          <w:lang w:val="en-US" w:eastAsia="ru-RU"/>
        </w:rPr>
        <w:t xml:space="preserve">Karami A. </w:t>
      </w:r>
      <w:r w:rsidRPr="00924FB9">
        <w:rPr>
          <w:rFonts w:ascii="Times New Roman" w:eastAsia="TimesNewRomanPS-BoldMT" w:hAnsi="Times New Roman"/>
          <w:bCs/>
          <w:sz w:val="24"/>
          <w:szCs w:val="24"/>
          <w:lang w:val="en-US"/>
        </w:rPr>
        <w:t xml:space="preserve">Hyperspectral image compression using 3D discrete cosine transform and support vector machine learning / </w:t>
      </w:r>
      <w:r w:rsidRPr="00924FB9">
        <w:rPr>
          <w:rFonts w:ascii="Times New Roman" w:hAnsi="Times New Roman"/>
          <w:color w:val="000000"/>
          <w:sz w:val="24"/>
          <w:szCs w:val="24"/>
          <w:lang w:val="en-US" w:eastAsia="ru-RU"/>
        </w:rPr>
        <w:t xml:space="preserve">A. Karami, S. Beheshti, M. Yazdi // </w:t>
      </w:r>
      <w:r w:rsidRPr="00924FB9">
        <w:rPr>
          <w:rFonts w:ascii="Times New Roman" w:eastAsia="TimesNewRomanPS-BoldMT" w:hAnsi="Times New Roman"/>
          <w:bCs/>
          <w:sz w:val="24"/>
          <w:szCs w:val="24"/>
          <w:lang w:val="en-US"/>
        </w:rPr>
        <w:t>The 11</w:t>
      </w:r>
      <w:r w:rsidRPr="00924FB9">
        <w:rPr>
          <w:rFonts w:ascii="Times New Roman" w:eastAsia="TimesNewRomanPS-BoldMT" w:hAnsi="Times New Roman"/>
          <w:bCs/>
          <w:sz w:val="24"/>
          <w:szCs w:val="24"/>
          <w:vertAlign w:val="superscript"/>
          <w:lang w:val="en-US"/>
        </w:rPr>
        <w:t>th</w:t>
      </w:r>
      <w:r w:rsidRPr="00924FB9">
        <w:rPr>
          <w:rFonts w:ascii="Times New Roman" w:eastAsia="TimesNewRomanPS-BoldMT" w:hAnsi="Times New Roman"/>
          <w:bCs/>
          <w:sz w:val="24"/>
          <w:szCs w:val="24"/>
          <w:lang w:val="en-US"/>
        </w:rPr>
        <w:t xml:space="preserve"> IEEE International Conference on Information Sciences, Signal Processing and their Applications: main tracks.</w:t>
      </w:r>
      <w:r w:rsidRPr="00924FB9">
        <w:rPr>
          <w:rFonts w:ascii="Times New Roman" w:hAnsi="Times New Roman"/>
          <w:color w:val="000000"/>
          <w:sz w:val="24"/>
          <w:szCs w:val="24"/>
          <w:lang w:val="en-US" w:eastAsia="ru-RU"/>
        </w:rPr>
        <w:t xml:space="preserve"> – </w:t>
      </w:r>
      <w:r w:rsidRPr="00924FB9">
        <w:rPr>
          <w:rFonts w:ascii="Times New Roman" w:eastAsia="TimesNewRomanPS-BoldMT" w:hAnsi="Times New Roman"/>
          <w:bCs/>
          <w:sz w:val="24"/>
          <w:szCs w:val="24"/>
          <w:lang w:val="en-US"/>
        </w:rPr>
        <w:t xml:space="preserve">2012. </w:t>
      </w:r>
      <w:r w:rsidRPr="00924FB9">
        <w:rPr>
          <w:rFonts w:ascii="Times New Roman" w:hAnsi="Times New Roman"/>
          <w:color w:val="000000"/>
          <w:sz w:val="24"/>
          <w:szCs w:val="24"/>
          <w:lang w:val="en-US" w:eastAsia="ru-RU"/>
        </w:rPr>
        <w:t xml:space="preserve">– </w:t>
      </w:r>
      <w:r w:rsidRPr="00924FB9">
        <w:rPr>
          <w:rFonts w:ascii="Times New Roman" w:eastAsia="TimesNewRomanPS-BoldMT" w:hAnsi="Times New Roman"/>
          <w:bCs/>
          <w:sz w:val="24"/>
          <w:szCs w:val="24"/>
          <w:lang w:val="en-US"/>
        </w:rPr>
        <w:t>P.826</w:t>
      </w:r>
      <w:r w:rsidRPr="00924FB9">
        <w:rPr>
          <w:rFonts w:ascii="Times New Roman" w:hAnsi="Times New Roman"/>
          <w:sz w:val="24"/>
          <w:szCs w:val="24"/>
          <w:lang w:val="en-US" w:eastAsia="ru-RU"/>
        </w:rPr>
        <w:t>–</w:t>
      </w:r>
      <w:r w:rsidRPr="00924FB9">
        <w:rPr>
          <w:rFonts w:ascii="Times New Roman" w:eastAsia="TimesNewRomanPS-BoldMT" w:hAnsi="Times New Roman"/>
          <w:bCs/>
          <w:sz w:val="24"/>
          <w:szCs w:val="24"/>
          <w:lang w:val="en-US"/>
        </w:rPr>
        <w:t>829</w:t>
      </w:r>
      <w:bookmarkEnd w:id="82"/>
      <w:r w:rsidRPr="00924FB9">
        <w:rPr>
          <w:rFonts w:ascii="Times New Roman" w:eastAsia="TimesNewRomanPS-BoldMT" w:hAnsi="Times New Roman"/>
          <w:bCs/>
          <w:sz w:val="24"/>
          <w:szCs w:val="24"/>
          <w:lang w:val="en-US"/>
        </w:rPr>
        <w:t>.</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83" w:name="RANGE!B41"/>
      <w:r w:rsidRPr="00924FB9">
        <w:rPr>
          <w:rFonts w:ascii="Times New Roman" w:hAnsi="Times New Roman"/>
          <w:color w:val="000000"/>
          <w:sz w:val="24"/>
          <w:szCs w:val="24"/>
          <w:lang w:val="en-US" w:eastAsia="ru-RU"/>
        </w:rPr>
        <w:t xml:space="preserve">Keerthana P. The Impact of Lossy Compression on Hyperspectral Data Adaptive Spectral Unmixing and PCA Classification / P. Keerthana, A. Sivasankar // International Journal of Science and Modern Engineering. – 2013. – Vol.1, </w:t>
      </w:r>
      <w:r w:rsidRPr="00924FB9">
        <w:rPr>
          <w:rFonts w:ascii="Times New Roman" w:hAnsi="Times New Roman"/>
          <w:color w:val="000000"/>
          <w:sz w:val="24"/>
          <w:szCs w:val="24"/>
          <w:lang w:val="kk-KZ" w:eastAsia="ru-RU"/>
        </w:rPr>
        <w:t xml:space="preserve">№ </w:t>
      </w:r>
      <w:r w:rsidRPr="00924FB9">
        <w:rPr>
          <w:rFonts w:ascii="Times New Roman" w:hAnsi="Times New Roman"/>
          <w:color w:val="000000"/>
          <w:sz w:val="24"/>
          <w:szCs w:val="24"/>
          <w:lang w:val="en-US" w:eastAsia="ru-RU"/>
        </w:rPr>
        <w:t xml:space="preserve">7. –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35</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37.</w:t>
      </w:r>
      <w:bookmarkEnd w:id="83"/>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84" w:name="RANGE!B29"/>
      <w:r w:rsidRPr="00924FB9">
        <w:rPr>
          <w:rFonts w:ascii="Times New Roman" w:hAnsi="Times New Roman"/>
          <w:color w:val="000000"/>
          <w:sz w:val="24"/>
          <w:szCs w:val="24"/>
          <w:lang w:val="en-US" w:eastAsia="ru-RU"/>
        </w:rPr>
        <w:lastRenderedPageBreak/>
        <w:t xml:space="preserve">Zhanga L. Compression of hyperspectral remote sensing images by tensor approach / L. Zhanga, L. Zhangb, D. Taoc, X. Huangb, B. Dua // Neurocomputing. –2015. – </w:t>
      </w:r>
      <w:bookmarkEnd w:id="84"/>
      <w:r w:rsidRPr="00924FB9">
        <w:rPr>
          <w:rFonts w:ascii="Times New Roman" w:hAnsi="Times New Roman"/>
          <w:color w:val="000000"/>
          <w:sz w:val="24"/>
          <w:szCs w:val="24"/>
          <w:lang w:val="en-US" w:eastAsia="ru-RU"/>
        </w:rPr>
        <w:t>Vol. 147. – P. 358</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363.</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85" w:name="RANGE!B30"/>
      <w:bookmarkStart w:id="86" w:name="_Ref363125173"/>
      <w:r w:rsidRPr="00924FB9">
        <w:rPr>
          <w:rFonts w:ascii="Times New Roman" w:hAnsi="Times New Roman"/>
          <w:color w:val="000000"/>
          <w:sz w:val="24"/>
          <w:szCs w:val="24"/>
          <w:lang w:val="en-US" w:eastAsia="ru-RU"/>
        </w:rPr>
        <w:t xml:space="preserve">Liang Y. Lossless compression of hyperspectral images using hybrid context prediction / Y. Liang, L. Jianping, G. Ke // Optical Society of America. – 2012. – Vol.20, №7. –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199</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206.</w:t>
      </w:r>
      <w:bookmarkEnd w:id="85"/>
      <w:bookmarkEnd w:id="86"/>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87" w:name="RANGE!B31"/>
      <w:r w:rsidRPr="00924FB9">
        <w:rPr>
          <w:rFonts w:ascii="Times New Roman" w:hAnsi="Times New Roman"/>
          <w:color w:val="000000"/>
          <w:sz w:val="24"/>
          <w:szCs w:val="24"/>
          <w:lang w:val="en-US" w:eastAsia="ru-RU"/>
        </w:rPr>
        <w:t>Lin C. Lossless Compression of Hyperspectral Images Using Adaptive Prediction and Backward Search Schemes / C. Lin, Y. Hwang // Journal Of Information Science And Engineering 27. – 2011. – P. 419</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435.</w:t>
      </w:r>
      <w:bookmarkEnd w:id="87"/>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88" w:name="RANGE!B32"/>
      <w:r w:rsidRPr="00924FB9">
        <w:rPr>
          <w:rFonts w:ascii="Times New Roman" w:hAnsi="Times New Roman"/>
          <w:color w:val="000000"/>
          <w:sz w:val="24"/>
          <w:szCs w:val="24"/>
          <w:lang w:val="en-US" w:eastAsia="ru-RU"/>
        </w:rPr>
        <w:t>Lossless multispectral &amp; hyperspectral image compression. CCSDS Recommended standard for lossless multispectral &amp; hyperspectral image compression. Recommended Standard, Issue 1. CCSDS Secretariat. Space Communications and Navigation Office, 7L70 / NASA Headquarters. Washington, DC 20546-0001, USA. – 2012. – 52 p.</w:t>
      </w:r>
      <w:bookmarkEnd w:id="88"/>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89" w:name="_Ref515056386"/>
      <w:bookmarkStart w:id="90" w:name="RANGE!B33"/>
      <w:r w:rsidRPr="00924FB9">
        <w:rPr>
          <w:rFonts w:ascii="Times New Roman" w:hAnsi="Times New Roman"/>
          <w:color w:val="000000"/>
          <w:sz w:val="24"/>
          <w:szCs w:val="24"/>
          <w:lang w:val="en-US" w:eastAsia="ru-RU"/>
        </w:rPr>
        <w:t>Santos L. Lossy hyperspectral image compression on a graphics processing unit: parallelization strategy and performance evaluation / L. Santos, E. Magli, R. Vitulli, A. Núñez, J. F. López, R. Sarmiento // Journal of Applied Remote Sensing. – 2013. – Vol. 7.</w:t>
      </w:r>
      <w:bookmarkEnd w:id="89"/>
      <w:bookmarkEnd w:id="90"/>
      <w:r w:rsidRPr="00924FB9">
        <w:rPr>
          <w:rFonts w:ascii="Times New Roman" w:hAnsi="Times New Roman"/>
          <w:color w:val="000000"/>
          <w:sz w:val="24"/>
          <w:szCs w:val="24"/>
          <w:lang w:val="en-US" w:eastAsia="ru-RU"/>
        </w:rPr>
        <w:t xml:space="preserve"> – P. 074599-1</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15.</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91" w:name="_Ref363125191"/>
      <w:bookmarkStart w:id="92" w:name="RANGE!B34"/>
      <w:r w:rsidRPr="00924FB9">
        <w:rPr>
          <w:rFonts w:ascii="Times New Roman" w:hAnsi="Times New Roman"/>
          <w:color w:val="000000"/>
          <w:sz w:val="24"/>
          <w:szCs w:val="24"/>
          <w:lang w:val="en-US" w:eastAsia="ru-RU"/>
        </w:rPr>
        <w:t xml:space="preserve">Magli E. Optimized onboard lossless and near-lossless compression of hyperspectral data using CALIC / E. Magli, G. Olmo, E. Quacchio // IEEE Geoscience and remote sensing letters. – 2004. – №1. –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.21</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25.</w:t>
      </w:r>
      <w:bookmarkEnd w:id="91"/>
      <w:bookmarkEnd w:id="92"/>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93" w:name="_Ref515058755"/>
      <w:r w:rsidRPr="00924FB9">
        <w:rPr>
          <w:rFonts w:ascii="Times New Roman" w:hAnsi="Times New Roman"/>
          <w:sz w:val="24"/>
          <w:szCs w:val="24"/>
          <w:lang w:val="en-US"/>
        </w:rPr>
        <w:t>Mahendran M. Compression of Hyperspectral Images Using PCA with Lifting Transform</w:t>
      </w:r>
      <w:r w:rsidRPr="00924FB9">
        <w:rPr>
          <w:rFonts w:ascii="Times New Roman" w:hAnsi="Times New Roman"/>
          <w:bCs/>
          <w:sz w:val="24"/>
          <w:szCs w:val="24"/>
          <w:lang w:val="en-US"/>
        </w:rPr>
        <w:t xml:space="preserve"> / </w:t>
      </w:r>
      <w:r w:rsidRPr="00924FB9">
        <w:rPr>
          <w:rFonts w:ascii="Times New Roman" w:hAnsi="Times New Roman"/>
          <w:sz w:val="24"/>
          <w:szCs w:val="24"/>
          <w:lang w:val="en-US"/>
        </w:rPr>
        <w:t xml:space="preserve">M. Mahendran, S. D. Jayavathi </w:t>
      </w:r>
      <w:r w:rsidRPr="00924FB9">
        <w:rPr>
          <w:rFonts w:ascii="Times New Roman" w:hAnsi="Times New Roman"/>
          <w:bCs/>
          <w:sz w:val="24"/>
          <w:szCs w:val="24"/>
          <w:lang w:val="en-US"/>
        </w:rPr>
        <w:t xml:space="preserve">// International Conference on Emerging Engineering Trends and Science. </w:t>
      </w:r>
      <w:r w:rsidRPr="00924FB9">
        <w:rPr>
          <w:rFonts w:ascii="Times New Roman" w:hAnsi="Times New Roman"/>
          <w:color w:val="000000"/>
          <w:sz w:val="24"/>
          <w:szCs w:val="24"/>
          <w:lang w:val="en-US" w:eastAsia="ru-RU"/>
        </w:rPr>
        <w:t>–</w:t>
      </w:r>
      <w:r w:rsidRPr="00924FB9">
        <w:rPr>
          <w:rFonts w:ascii="Times New Roman" w:hAnsi="Times New Roman"/>
          <w:bCs/>
          <w:sz w:val="24"/>
          <w:szCs w:val="24"/>
          <w:lang w:val="en-US"/>
        </w:rPr>
        <w:t xml:space="preserve">2016. </w:t>
      </w:r>
      <w:r w:rsidRPr="00924FB9">
        <w:rPr>
          <w:rFonts w:ascii="Times New Roman" w:hAnsi="Times New Roman"/>
          <w:color w:val="000000"/>
          <w:sz w:val="24"/>
          <w:szCs w:val="24"/>
          <w:lang w:val="en-US" w:eastAsia="ru-RU"/>
        </w:rPr>
        <w:t xml:space="preserve">– </w:t>
      </w:r>
      <w:r w:rsidRPr="00924FB9">
        <w:rPr>
          <w:rFonts w:ascii="Times New Roman" w:hAnsi="Times New Roman"/>
          <w:color w:val="000000"/>
          <w:sz w:val="24"/>
          <w:szCs w:val="24"/>
          <w:lang w:eastAsia="ru-RU"/>
        </w:rPr>
        <w:t>Р</w:t>
      </w:r>
      <w:r w:rsidRPr="00924FB9">
        <w:rPr>
          <w:rFonts w:ascii="Times New Roman" w:hAnsi="Times New Roman"/>
          <w:sz w:val="24"/>
          <w:szCs w:val="24"/>
          <w:lang w:val="en-US"/>
        </w:rPr>
        <w:t>.68</w:t>
      </w:r>
      <w:r w:rsidRPr="00924FB9">
        <w:rPr>
          <w:rFonts w:ascii="Times New Roman" w:hAnsi="Times New Roman"/>
          <w:sz w:val="24"/>
          <w:szCs w:val="24"/>
          <w:lang w:val="en-US" w:eastAsia="ru-RU"/>
        </w:rPr>
        <w:t>–</w:t>
      </w:r>
      <w:r w:rsidRPr="00924FB9">
        <w:rPr>
          <w:rFonts w:ascii="Times New Roman" w:hAnsi="Times New Roman"/>
          <w:sz w:val="24"/>
          <w:szCs w:val="24"/>
          <w:lang w:val="en-US"/>
        </w:rPr>
        <w:t>73.</w:t>
      </w:r>
      <w:bookmarkEnd w:id="93"/>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94" w:name="_Ref515064313"/>
      <w:r w:rsidRPr="00924FB9">
        <w:rPr>
          <w:rFonts w:ascii="Times New Roman" w:hAnsi="Times New Roman"/>
          <w:sz w:val="24"/>
          <w:szCs w:val="24"/>
          <w:lang w:val="en-US"/>
        </w:rPr>
        <w:t xml:space="preserve">Mallat S. A Wavelet Tour of Signal Processing.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1999.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851 p.</w:t>
      </w:r>
      <w:bookmarkEnd w:id="94"/>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95" w:name="_Ref515058758"/>
      <w:bookmarkStart w:id="96" w:name="_Ref521555506"/>
      <w:r w:rsidRPr="00924FB9">
        <w:rPr>
          <w:rFonts w:ascii="Times New Roman" w:hAnsi="Times New Roman"/>
          <w:color w:val="000000"/>
          <w:sz w:val="24"/>
          <w:szCs w:val="24"/>
          <w:lang w:val="en-US" w:eastAsia="ru-RU"/>
        </w:rPr>
        <w:t>Meena B. Low Complexity DCT-based DSC approach for Hyperspectral Image Compression with Arithmetic Code / B. Meena, V. Sedamkar, R. R. Sedamkar // IJCSI International Journal of Computer Science Issues. – 2012. – Vol. 9, № 5</w:t>
      </w:r>
      <w:bookmarkEnd w:id="95"/>
      <w:r w:rsidRPr="00924FB9">
        <w:rPr>
          <w:rFonts w:ascii="Times New Roman" w:hAnsi="Times New Roman"/>
          <w:color w:val="000000"/>
          <w:sz w:val="24"/>
          <w:szCs w:val="24"/>
          <w:lang w:val="en-US" w:eastAsia="ru-RU"/>
        </w:rPr>
        <w:t xml:space="preserve">. –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277</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284.</w:t>
      </w:r>
      <w:bookmarkEnd w:id="96"/>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97" w:name="_Ref515058783"/>
      <w:r w:rsidRPr="00924FB9">
        <w:rPr>
          <w:rFonts w:ascii="Times New Roman" w:hAnsi="Times New Roman"/>
          <w:color w:val="000000"/>
          <w:sz w:val="24"/>
          <w:szCs w:val="24"/>
          <w:lang w:val="en-US" w:eastAsia="ru-RU"/>
        </w:rPr>
        <w:t>Sindhuja N.M. SPIHT based compression of hyperspectral images / N.M. Sindhuja, A.S. Arumugam // International Journal of Advanced Research in  Electrical, Electronics and Instrumentation Engineering. – 2013. – Vol. 2, № 10.</w:t>
      </w:r>
      <w:bookmarkEnd w:id="97"/>
      <w:r w:rsidRPr="00924FB9">
        <w:rPr>
          <w:rFonts w:ascii="Times New Roman" w:hAnsi="Times New Roman"/>
          <w:color w:val="000000"/>
          <w:sz w:val="24"/>
          <w:szCs w:val="24"/>
          <w:lang w:val="en-US" w:eastAsia="ru-RU"/>
        </w:rPr>
        <w:t xml:space="preserve"> –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4933</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4938.</w:t>
      </w:r>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98" w:name="_Ref515058785"/>
      <w:r w:rsidRPr="00924FB9">
        <w:rPr>
          <w:rFonts w:ascii="Times New Roman" w:hAnsi="Times New Roman"/>
          <w:sz w:val="24"/>
          <w:szCs w:val="24"/>
          <w:lang w:val="en-US"/>
        </w:rPr>
        <w:t xml:space="preserve">Nian Y. Lossless and near-lossless compression of hyperspectral images based on distributed source coding / Y. Nian, M. He, J. Wan // Journal of Visual Communication and Image Representation.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2015. </w:t>
      </w:r>
      <w:r w:rsidRPr="00924FB9">
        <w:rPr>
          <w:rFonts w:ascii="Times New Roman" w:hAnsi="Times New Roman"/>
          <w:color w:val="000000"/>
          <w:sz w:val="24"/>
          <w:szCs w:val="24"/>
          <w:lang w:val="en-US" w:eastAsia="ru-RU"/>
        </w:rPr>
        <w:t xml:space="preserve">–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w:t>
      </w:r>
      <w:r w:rsidRPr="00924FB9">
        <w:rPr>
          <w:rFonts w:ascii="Times New Roman" w:hAnsi="Times New Roman"/>
          <w:sz w:val="24"/>
          <w:szCs w:val="24"/>
          <w:lang w:val="en-US"/>
        </w:rPr>
        <w:t>113</w:t>
      </w:r>
      <w:r w:rsidRPr="00924FB9">
        <w:rPr>
          <w:rFonts w:ascii="Times New Roman" w:hAnsi="Times New Roman"/>
          <w:sz w:val="24"/>
          <w:szCs w:val="24"/>
          <w:lang w:val="en-US" w:eastAsia="ru-RU"/>
        </w:rPr>
        <w:t>–</w:t>
      </w:r>
      <w:r w:rsidRPr="00924FB9">
        <w:rPr>
          <w:rFonts w:ascii="Times New Roman" w:hAnsi="Times New Roman"/>
          <w:sz w:val="24"/>
          <w:szCs w:val="24"/>
          <w:lang w:val="en-US"/>
        </w:rPr>
        <w:t>119.</w:t>
      </w:r>
      <w:bookmarkEnd w:id="98"/>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99" w:name="RANGE!B39"/>
      <w:r w:rsidRPr="00924FB9">
        <w:rPr>
          <w:rFonts w:ascii="Times New Roman" w:hAnsi="Times New Roman"/>
          <w:color w:val="000000"/>
          <w:sz w:val="24"/>
          <w:szCs w:val="24"/>
          <w:lang w:val="en-US" w:eastAsia="ru-RU"/>
        </w:rPr>
        <w:t>Nutan C. Novel K-Means Clustering Approach for Compressing Hyperspectral Image / C. Nutan, R.R. Sedamkar // International Journal of Advancements in Research &amp; Technology. – 2014. – Vol.3, № 1. – P. 140</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145.</w:t>
      </w:r>
      <w:bookmarkEnd w:id="99"/>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100" w:name="RANGE!B40"/>
      <w:bookmarkStart w:id="101" w:name="_Ref515058794"/>
      <w:r w:rsidRPr="00924FB9">
        <w:rPr>
          <w:rFonts w:ascii="Times New Roman" w:hAnsi="Times New Roman"/>
          <w:color w:val="000000"/>
          <w:sz w:val="24"/>
          <w:szCs w:val="24"/>
          <w:lang w:val="en-US" w:eastAsia="ru-RU"/>
        </w:rPr>
        <w:lastRenderedPageBreak/>
        <w:t>Ouahioune M. Aviris Hyperspectral Images Compression Using 3d Spiht Algorithm / M. Ouahioune, L. Akrour, M. Lahdir, S. Ameur // IOSR Journal of Engineering. – 2012. – Vol.2, № 10. – P. 31</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36.</w:t>
      </w:r>
      <w:bookmarkEnd w:id="100"/>
      <w:bookmarkEnd w:id="101"/>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02" w:name="RANGE!B44"/>
      <w:bookmarkStart w:id="103" w:name="_Ref515058802"/>
      <w:bookmarkStart w:id="104" w:name="_Ref363125258"/>
      <w:r w:rsidRPr="00924FB9">
        <w:rPr>
          <w:rFonts w:ascii="Times New Roman" w:hAnsi="Times New Roman"/>
          <w:color w:val="000000"/>
          <w:sz w:val="24"/>
          <w:szCs w:val="24"/>
          <w:lang w:val="en-US" w:eastAsia="ru-RU"/>
        </w:rPr>
        <w:t>Zhang Q. Randomized methods in lossless compression of hyperspectral data / Q. Zhang, V. Paúl Pauca, R. Plemmons // Journal of Applied Remote Sensing. – 2013. – Vol. 7.</w:t>
      </w:r>
      <w:bookmarkEnd w:id="102"/>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 P. 2</w:t>
      </w:r>
      <w:r w:rsidRPr="00924FB9">
        <w:rPr>
          <w:rFonts w:ascii="Times New Roman" w:hAnsi="Times New Roman"/>
          <w:sz w:val="24"/>
          <w:szCs w:val="24"/>
          <w:lang w:val="en-US" w:eastAsia="ru-RU"/>
        </w:rPr>
        <w:t>–</w:t>
      </w:r>
      <w:r w:rsidRPr="00924FB9">
        <w:rPr>
          <w:rFonts w:ascii="Times New Roman" w:hAnsi="Times New Roman"/>
          <w:sz w:val="24"/>
          <w:szCs w:val="24"/>
          <w:lang w:val="en-US"/>
        </w:rPr>
        <w:t>16</w:t>
      </w:r>
      <w:bookmarkEnd w:id="103"/>
      <w:r w:rsidRPr="00924FB9">
        <w:rPr>
          <w:rFonts w:ascii="Times New Roman" w:hAnsi="Times New Roman"/>
          <w:sz w:val="24"/>
          <w:szCs w:val="24"/>
          <w:lang w:val="en-US"/>
        </w:rPr>
        <w:t>.</w:t>
      </w:r>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05" w:name="_Ref515058805"/>
      <w:bookmarkStart w:id="106" w:name="_Ref521936048"/>
      <w:r w:rsidRPr="00924FB9">
        <w:rPr>
          <w:rFonts w:ascii="Times New Roman" w:hAnsi="Times New Roman"/>
          <w:color w:val="000000"/>
          <w:sz w:val="24"/>
          <w:szCs w:val="24"/>
          <w:lang w:val="en-US" w:eastAsia="ru-RU"/>
        </w:rPr>
        <w:t>Pizzolante R. Band Clustering for the Lossless Compression of AVIRIS Hyperspectral Images / R. Pizzolante, B. Carpentieri // ACEEE Int. J. on Signal and Image Processing. – 2014. – Vol. 5, No. 1</w:t>
      </w:r>
      <w:bookmarkEnd w:id="105"/>
      <w:r w:rsidRPr="00924FB9">
        <w:rPr>
          <w:rFonts w:ascii="Times New Roman" w:hAnsi="Times New Roman"/>
          <w:color w:val="000000"/>
          <w:sz w:val="24"/>
          <w:szCs w:val="24"/>
          <w:lang w:val="en-US" w:eastAsia="ru-RU"/>
        </w:rPr>
        <w:t>. – P. 1</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14.</w:t>
      </w:r>
      <w:bookmarkEnd w:id="106"/>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07" w:name="RANGE!B46"/>
      <w:r w:rsidRPr="00924FB9">
        <w:rPr>
          <w:rFonts w:ascii="Times New Roman" w:hAnsi="Times New Roman"/>
          <w:color w:val="000000"/>
          <w:sz w:val="24"/>
          <w:szCs w:val="24"/>
          <w:lang w:val="en-US" w:eastAsia="ru-RU"/>
        </w:rPr>
        <w:t xml:space="preserve">Pizzolante R. On the Compression of Hyperspectral Data / R. Pizzolante, B. Carpentieri // IT CoNvergence PRActice (INPRA). – 2013. –Vol.1, № 4. –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24</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38.</w:t>
      </w:r>
      <w:bookmarkEnd w:id="107"/>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08" w:name="RANGE!B49"/>
      <w:r w:rsidRPr="00924FB9">
        <w:rPr>
          <w:rFonts w:ascii="Times New Roman" w:hAnsi="Times New Roman"/>
          <w:color w:val="000000"/>
          <w:sz w:val="24"/>
          <w:szCs w:val="24"/>
          <w:lang w:val="en-US" w:eastAsia="ru-RU"/>
        </w:rPr>
        <w:t>Sanjith S. A Review on Hyperspectral Image Compression / S. Sanjith, R. Ganesan // International Conference on Control, Instrumentation, Communication and Computational Technologies (ICCICCT).</w:t>
      </w:r>
      <w:bookmarkEnd w:id="108"/>
      <w:r w:rsidRPr="00924FB9">
        <w:rPr>
          <w:rFonts w:ascii="Times New Roman" w:hAnsi="Times New Roman"/>
          <w:color w:val="000000"/>
          <w:sz w:val="24"/>
          <w:szCs w:val="24"/>
          <w:lang w:val="en-US" w:eastAsia="ru-RU"/>
        </w:rPr>
        <w:t xml:space="preserve"> – 2014. – P. 1159</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1163.</w:t>
      </w:r>
    </w:p>
    <w:p w:rsidR="002C65E2" w:rsidRPr="00924FB9" w:rsidRDefault="002C65E2" w:rsidP="00924FB9">
      <w:pPr>
        <w:pStyle w:val="aff8"/>
        <w:numPr>
          <w:ilvl w:val="0"/>
          <w:numId w:val="6"/>
        </w:numPr>
        <w:tabs>
          <w:tab w:val="left" w:pos="284"/>
          <w:tab w:val="left" w:pos="709"/>
          <w:tab w:val="left" w:pos="851"/>
          <w:tab w:val="left" w:pos="1418"/>
          <w:tab w:val="left" w:pos="2977"/>
          <w:tab w:val="left" w:pos="3402"/>
        </w:tabs>
        <w:ind w:left="0" w:firstLine="709"/>
        <w:rPr>
          <w:rFonts w:eastAsia="Calibri"/>
          <w:sz w:val="24"/>
          <w:szCs w:val="24"/>
          <w:lang w:val="en-US"/>
        </w:rPr>
      </w:pPr>
      <w:bookmarkStart w:id="109" w:name="_Ref515063281"/>
      <w:r w:rsidRPr="00924FB9">
        <w:rPr>
          <w:rFonts w:eastAsia="Calibri"/>
          <w:sz w:val="24"/>
          <w:szCs w:val="24"/>
          <w:lang w:val="en-US"/>
        </w:rPr>
        <w:t xml:space="preserve">Sarinova A. Lossless compression of hyperspectral images with pre-byte processing and intra-bands correlation / A. Sarinova, A. Zamyatin, P. Cabral // Dyna-Colombia. </w:t>
      </w:r>
      <w:r w:rsidRPr="00924FB9">
        <w:rPr>
          <w:color w:val="000000"/>
          <w:sz w:val="24"/>
          <w:szCs w:val="24"/>
          <w:lang w:val="en-US" w:eastAsia="ru-RU"/>
        </w:rPr>
        <w:t>–</w:t>
      </w:r>
      <w:r w:rsidRPr="00924FB9">
        <w:rPr>
          <w:rFonts w:eastAsia="Calibri"/>
          <w:sz w:val="24"/>
          <w:szCs w:val="24"/>
          <w:lang w:val="en-US"/>
        </w:rPr>
        <w:t xml:space="preserve"> 2015.</w:t>
      </w:r>
      <w:r w:rsidRPr="00924FB9">
        <w:rPr>
          <w:color w:val="000000"/>
          <w:sz w:val="24"/>
          <w:szCs w:val="24"/>
          <w:lang w:val="en-US" w:eastAsia="ru-RU"/>
        </w:rPr>
        <w:t xml:space="preserve"> –</w:t>
      </w:r>
      <w:r w:rsidRPr="00924FB9">
        <w:rPr>
          <w:rFonts w:eastAsia="Calibri"/>
          <w:sz w:val="24"/>
          <w:szCs w:val="24"/>
        </w:rPr>
        <w:t>Т</w:t>
      </w:r>
      <w:r w:rsidRPr="00924FB9">
        <w:rPr>
          <w:rFonts w:eastAsia="Calibri"/>
          <w:sz w:val="24"/>
          <w:szCs w:val="24"/>
          <w:lang w:val="en-US"/>
        </w:rPr>
        <w:t xml:space="preserve">. 82, № 190. </w:t>
      </w:r>
      <w:r w:rsidRPr="00924FB9">
        <w:rPr>
          <w:color w:val="000000"/>
          <w:sz w:val="24"/>
          <w:szCs w:val="24"/>
          <w:lang w:val="en-US" w:eastAsia="ru-RU"/>
        </w:rPr>
        <w:t xml:space="preserve">– </w:t>
      </w:r>
      <w:r w:rsidRPr="00924FB9">
        <w:rPr>
          <w:rFonts w:eastAsia="Calibri"/>
          <w:sz w:val="24"/>
          <w:szCs w:val="24"/>
          <w:lang w:val="en-US"/>
        </w:rPr>
        <w:t>P. 166</w:t>
      </w:r>
      <w:r w:rsidRPr="00924FB9">
        <w:rPr>
          <w:sz w:val="24"/>
          <w:szCs w:val="24"/>
          <w:lang w:val="en-US" w:eastAsia="ru-RU"/>
        </w:rPr>
        <w:t>–</w:t>
      </w:r>
      <w:r w:rsidRPr="00924FB9">
        <w:rPr>
          <w:rFonts w:eastAsia="Calibri"/>
          <w:sz w:val="24"/>
          <w:szCs w:val="24"/>
          <w:lang w:val="en-US"/>
        </w:rPr>
        <w:t>172.</w:t>
      </w:r>
      <w:bookmarkEnd w:id="109"/>
    </w:p>
    <w:p w:rsidR="002C65E2" w:rsidRPr="00924FB9" w:rsidRDefault="002C65E2" w:rsidP="00924FB9">
      <w:pPr>
        <w:pStyle w:val="14"/>
        <w:numPr>
          <w:ilvl w:val="0"/>
          <w:numId w:val="6"/>
        </w:numPr>
        <w:tabs>
          <w:tab w:val="left" w:pos="284"/>
          <w:tab w:val="left" w:pos="709"/>
          <w:tab w:val="left" w:pos="851"/>
          <w:tab w:val="left" w:pos="1418"/>
          <w:tab w:val="left" w:pos="2977"/>
          <w:tab w:val="left" w:pos="3402"/>
        </w:tabs>
        <w:spacing w:after="0" w:line="360" w:lineRule="auto"/>
        <w:ind w:left="0" w:firstLine="709"/>
        <w:jc w:val="both"/>
        <w:rPr>
          <w:rFonts w:ascii="Times New Roman" w:eastAsia="Calibri" w:hAnsi="Times New Roman"/>
          <w:sz w:val="24"/>
          <w:szCs w:val="24"/>
          <w:lang w:val="en-US"/>
        </w:rPr>
      </w:pPr>
      <w:bookmarkStart w:id="110" w:name="_Ref515063283"/>
      <w:r w:rsidRPr="00924FB9">
        <w:rPr>
          <w:rFonts w:ascii="Times New Roman" w:eastAsia="Calibri" w:hAnsi="Times New Roman"/>
          <w:sz w:val="24"/>
          <w:szCs w:val="24"/>
          <w:lang w:val="en-US"/>
        </w:rPr>
        <w:t xml:space="preserve">Sarinova A. </w:t>
      </w:r>
      <w:r w:rsidRPr="00924FB9">
        <w:rPr>
          <w:rFonts w:ascii="Times New Roman" w:hAnsi="Times New Roman"/>
          <w:sz w:val="24"/>
          <w:szCs w:val="24"/>
          <w:lang w:val="en-US"/>
        </w:rPr>
        <w:t xml:space="preserve">Processing the algorithms, compression of hyperspectral images based on aerospace crossband correlation with and without losses / </w:t>
      </w:r>
      <w:r w:rsidRPr="00924FB9">
        <w:rPr>
          <w:rFonts w:ascii="Times New Roman" w:eastAsia="Calibri" w:hAnsi="Times New Roman"/>
          <w:sz w:val="24"/>
          <w:szCs w:val="24"/>
          <w:lang w:val="en-US"/>
        </w:rPr>
        <w:t>A. Sarinova, A.V. Zamyatin //</w:t>
      </w:r>
      <w:r w:rsidRPr="00924FB9">
        <w:rPr>
          <w:rFonts w:ascii="Times New Roman" w:hAnsi="Times New Roman"/>
          <w:sz w:val="24"/>
          <w:szCs w:val="24"/>
          <w:lang w:val="en-US"/>
        </w:rPr>
        <w:t xml:space="preserve"> Distributed computer and communication networks: Control, Computation, Communications (DCCN-2016).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2016. </w:t>
      </w:r>
      <w:r w:rsidRPr="00924FB9">
        <w:rPr>
          <w:rFonts w:ascii="Times New Roman" w:hAnsi="Times New Roman"/>
          <w:color w:val="000000"/>
          <w:sz w:val="24"/>
          <w:szCs w:val="24"/>
          <w:lang w:val="en-US" w:eastAsia="ru-RU"/>
        </w:rPr>
        <w:t xml:space="preserve">–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291</w:t>
      </w:r>
      <w:r w:rsidRPr="00924FB9">
        <w:rPr>
          <w:rFonts w:ascii="Times New Roman" w:hAnsi="Times New Roman"/>
          <w:sz w:val="24"/>
          <w:szCs w:val="24"/>
          <w:lang w:val="en-US" w:eastAsia="ru-RU"/>
        </w:rPr>
        <w:t>–</w:t>
      </w:r>
      <w:r w:rsidRPr="00924FB9">
        <w:rPr>
          <w:rFonts w:ascii="Times New Roman" w:hAnsi="Times New Roman"/>
          <w:sz w:val="24"/>
          <w:szCs w:val="24"/>
          <w:lang w:val="en-US"/>
        </w:rPr>
        <w:t>298.</w:t>
      </w:r>
      <w:bookmarkEnd w:id="110"/>
    </w:p>
    <w:p w:rsidR="002C65E2" w:rsidRPr="00924FB9" w:rsidRDefault="002C65E2" w:rsidP="00924FB9">
      <w:pPr>
        <w:pStyle w:val="14"/>
        <w:numPr>
          <w:ilvl w:val="0"/>
          <w:numId w:val="6"/>
        </w:numPr>
        <w:tabs>
          <w:tab w:val="left" w:pos="851"/>
          <w:tab w:val="left" w:pos="993"/>
          <w:tab w:val="left" w:pos="1418"/>
        </w:tabs>
        <w:autoSpaceDE w:val="0"/>
        <w:autoSpaceDN w:val="0"/>
        <w:adjustRightInd w:val="0"/>
        <w:spacing w:after="0" w:line="360" w:lineRule="auto"/>
        <w:ind w:left="0" w:firstLine="709"/>
        <w:jc w:val="both"/>
        <w:rPr>
          <w:rFonts w:ascii="Times New Roman" w:eastAsia="intirr" w:hAnsi="Times New Roman"/>
          <w:sz w:val="24"/>
          <w:szCs w:val="24"/>
          <w:lang w:val="en-US"/>
        </w:rPr>
      </w:pPr>
      <w:bookmarkStart w:id="111" w:name="_Ref515064336"/>
      <w:r w:rsidRPr="00924FB9">
        <w:rPr>
          <w:rFonts w:ascii="Times New Roman" w:hAnsi="Times New Roman"/>
          <w:bCs/>
          <w:sz w:val="24"/>
          <w:szCs w:val="24"/>
          <w:lang w:val="en-US"/>
        </w:rPr>
        <w:t xml:space="preserve">Salomon D. </w:t>
      </w:r>
      <w:r w:rsidRPr="00924FB9">
        <w:rPr>
          <w:rFonts w:ascii="Times New Roman" w:hAnsi="Times New Roman"/>
          <w:sz w:val="24"/>
          <w:szCs w:val="24"/>
          <w:lang w:val="en-US"/>
        </w:rPr>
        <w:t xml:space="preserve">Data compression. The complete reference / Springer-Verlag, 2007. </w:t>
      </w:r>
      <w:r w:rsidRPr="00924FB9">
        <w:rPr>
          <w:rFonts w:ascii="Times New Roman" w:hAnsi="Times New Roman"/>
          <w:color w:val="000000"/>
          <w:sz w:val="24"/>
          <w:szCs w:val="24"/>
          <w:lang w:val="en-US" w:eastAsia="ru-RU"/>
        </w:rPr>
        <w:t>–</w:t>
      </w:r>
      <w:r w:rsidRPr="00924FB9">
        <w:rPr>
          <w:rFonts w:ascii="Times New Roman" w:hAnsi="Times New Roman"/>
          <w:sz w:val="24"/>
          <w:szCs w:val="24"/>
          <w:lang w:val="en-US"/>
        </w:rPr>
        <w:t>1118 p.</w:t>
      </w:r>
      <w:bookmarkEnd w:id="111"/>
    </w:p>
    <w:p w:rsidR="002C65E2" w:rsidRPr="00924FB9" w:rsidRDefault="002C65E2" w:rsidP="00924FB9">
      <w:pPr>
        <w:pStyle w:val="14"/>
        <w:numPr>
          <w:ilvl w:val="0"/>
          <w:numId w:val="6"/>
        </w:numPr>
        <w:tabs>
          <w:tab w:val="left" w:pos="851"/>
          <w:tab w:val="left" w:pos="993"/>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112" w:name="_Ref515058839"/>
      <w:r w:rsidRPr="00924FB9">
        <w:rPr>
          <w:rFonts w:ascii="Times New Roman" w:eastAsia="intirr" w:hAnsi="Times New Roman"/>
          <w:sz w:val="24"/>
          <w:szCs w:val="24"/>
          <w:lang w:val="en-US"/>
        </w:rPr>
        <w:t xml:space="preserve">Sayood K. </w:t>
      </w:r>
      <w:r w:rsidRPr="00924FB9">
        <w:rPr>
          <w:rFonts w:ascii="Times New Roman" w:hAnsi="Times New Roman"/>
          <w:bCs/>
          <w:sz w:val="24"/>
          <w:szCs w:val="24"/>
          <w:lang w:val="en-US"/>
        </w:rPr>
        <w:t xml:space="preserve">Introduction to Data Compression / USA. Universitet Nebraska. </w:t>
      </w:r>
      <w:r w:rsidRPr="00924FB9">
        <w:rPr>
          <w:rFonts w:ascii="Times New Roman" w:eastAsia="intirr" w:hAnsi="Times New Roman"/>
          <w:sz w:val="24"/>
          <w:szCs w:val="24"/>
          <w:lang w:val="en-US"/>
        </w:rPr>
        <w:t>Morgan Kaufmann Publishers is an imprint of Elsevier,</w:t>
      </w:r>
      <w:r w:rsidRPr="00924FB9">
        <w:rPr>
          <w:rFonts w:ascii="Times New Roman" w:hAnsi="Times New Roman"/>
          <w:color w:val="000000"/>
          <w:sz w:val="24"/>
          <w:szCs w:val="24"/>
          <w:lang w:val="en-US" w:eastAsia="ru-RU"/>
        </w:rPr>
        <w:t xml:space="preserve"> </w:t>
      </w:r>
      <w:r w:rsidRPr="00924FB9">
        <w:rPr>
          <w:rFonts w:ascii="Times New Roman" w:eastAsia="intirr" w:hAnsi="Times New Roman"/>
          <w:sz w:val="24"/>
          <w:szCs w:val="24"/>
          <w:lang w:val="en-US"/>
        </w:rPr>
        <w:t xml:space="preserve">2006. </w:t>
      </w:r>
      <w:r w:rsidRPr="00924FB9">
        <w:rPr>
          <w:rFonts w:ascii="Times New Roman" w:hAnsi="Times New Roman"/>
          <w:color w:val="000000"/>
          <w:sz w:val="24"/>
          <w:szCs w:val="24"/>
          <w:lang w:val="en-US" w:eastAsia="ru-RU"/>
        </w:rPr>
        <w:t xml:space="preserve">– </w:t>
      </w:r>
      <w:r w:rsidRPr="00924FB9">
        <w:rPr>
          <w:rFonts w:ascii="Times New Roman" w:eastAsia="intirr" w:hAnsi="Times New Roman"/>
          <w:sz w:val="24"/>
          <w:szCs w:val="24"/>
          <w:lang w:val="en-US"/>
        </w:rPr>
        <w:t>San Francisco, CA 94111.</w:t>
      </w:r>
      <w:r w:rsidRPr="00924FB9">
        <w:rPr>
          <w:rFonts w:ascii="Times New Roman" w:hAnsi="Times New Roman"/>
          <w:color w:val="000000"/>
          <w:sz w:val="24"/>
          <w:szCs w:val="24"/>
          <w:lang w:val="en-US" w:eastAsia="ru-RU"/>
        </w:rPr>
        <w:t xml:space="preserve"> –</w:t>
      </w:r>
      <w:r w:rsidRPr="00924FB9">
        <w:rPr>
          <w:rFonts w:ascii="Times New Roman" w:eastAsia="intirr" w:hAnsi="Times New Roman"/>
          <w:sz w:val="24"/>
          <w:szCs w:val="24"/>
          <w:lang w:val="en-US"/>
        </w:rPr>
        <w:t xml:space="preserve"> 703 p.</w:t>
      </w:r>
      <w:bookmarkEnd w:id="112"/>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13" w:name="_Ref515058840"/>
      <w:r w:rsidRPr="00924FB9">
        <w:rPr>
          <w:rFonts w:ascii="Times New Roman" w:hAnsi="Times New Roman"/>
          <w:sz w:val="24"/>
          <w:szCs w:val="24"/>
          <w:lang w:val="en-US" w:eastAsia="ru-RU"/>
        </w:rPr>
        <w:t xml:space="preserve">Zhu S. Hybrid Prediction and Fractal Hyperspectral Image Compression / S. Zhu, D. Zhao, F. Wang // Hindawi Publishing Corporation Mathematical Problems in Engineering.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eastAsia="ru-RU"/>
        </w:rPr>
        <w:t xml:space="preserve">2015. </w:t>
      </w:r>
      <w:r w:rsidRPr="00924FB9">
        <w:rPr>
          <w:rFonts w:ascii="Times New Roman" w:hAnsi="Times New Roman"/>
          <w:color w:val="000000"/>
          <w:sz w:val="24"/>
          <w:szCs w:val="24"/>
          <w:lang w:val="en-US" w:eastAsia="ru-RU"/>
        </w:rPr>
        <w:t xml:space="preserve">– </w:t>
      </w:r>
      <w:bookmarkEnd w:id="113"/>
      <w:r w:rsidRPr="00924FB9">
        <w:rPr>
          <w:rFonts w:ascii="Times New Roman" w:hAnsi="Times New Roman"/>
          <w:sz w:val="24"/>
          <w:szCs w:val="24"/>
          <w:lang w:val="en-US" w:eastAsia="ru-RU"/>
        </w:rPr>
        <w:t>P.2–10.</w:t>
      </w:r>
    </w:p>
    <w:p w:rsidR="002C65E2" w:rsidRPr="00924FB9" w:rsidRDefault="002C65E2" w:rsidP="00924FB9">
      <w:pPr>
        <w:pStyle w:val="14"/>
        <w:numPr>
          <w:ilvl w:val="0"/>
          <w:numId w:val="6"/>
        </w:numPr>
        <w:tabs>
          <w:tab w:val="left" w:pos="851"/>
          <w:tab w:val="left" w:pos="993"/>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114" w:name="_Ref515058850"/>
      <w:r w:rsidRPr="00924FB9">
        <w:rPr>
          <w:rFonts w:ascii="Times New Roman" w:hAnsi="Times New Roman"/>
          <w:color w:val="000000"/>
          <w:sz w:val="24"/>
          <w:szCs w:val="24"/>
          <w:lang w:val="en-US"/>
        </w:rPr>
        <w:t xml:space="preserve">Sepehrband F. </w:t>
      </w:r>
      <w:r w:rsidRPr="00924FB9">
        <w:rPr>
          <w:rFonts w:ascii="Times New Roman" w:hAnsi="Times New Roman"/>
          <w:bCs/>
          <w:color w:val="000000"/>
          <w:sz w:val="24"/>
          <w:szCs w:val="24"/>
          <w:lang w:val="en-US"/>
        </w:rPr>
        <w:t xml:space="preserve">Efficient Adaptive Lossless Compression of Hyperspectral Data using Enhanced DPCM / </w:t>
      </w:r>
      <w:r w:rsidRPr="00924FB9">
        <w:rPr>
          <w:rFonts w:ascii="Times New Roman" w:hAnsi="Times New Roman"/>
          <w:color w:val="000000"/>
          <w:sz w:val="24"/>
          <w:szCs w:val="24"/>
          <w:lang w:val="en-US"/>
        </w:rPr>
        <w:t xml:space="preserve">F.   Sepehrband, </w:t>
      </w:r>
      <w:r w:rsidRPr="00924FB9">
        <w:rPr>
          <w:rFonts w:ascii="Times New Roman" w:hAnsi="Times New Roman"/>
          <w:color w:val="000000"/>
          <w:sz w:val="24"/>
          <w:szCs w:val="24"/>
        </w:rPr>
        <w:t>Р</w:t>
      </w:r>
      <w:r w:rsidRPr="00924FB9">
        <w:rPr>
          <w:rFonts w:ascii="Times New Roman" w:hAnsi="Times New Roman"/>
          <w:color w:val="000000"/>
          <w:sz w:val="24"/>
          <w:szCs w:val="24"/>
          <w:lang w:val="en-US"/>
        </w:rPr>
        <w:t xml:space="preserve">. Ghamisi,  A. Mohammadzadeh,  M. P. Sahebi, J. Choupan </w:t>
      </w:r>
      <w:r w:rsidRPr="00924FB9">
        <w:rPr>
          <w:rFonts w:ascii="Times New Roman" w:hAnsi="Times New Roman"/>
          <w:bCs/>
          <w:color w:val="000000"/>
          <w:sz w:val="24"/>
          <w:szCs w:val="24"/>
          <w:lang w:val="en-US"/>
        </w:rPr>
        <w:t xml:space="preserve">// </w:t>
      </w:r>
      <w:r w:rsidRPr="00924FB9">
        <w:rPr>
          <w:rFonts w:ascii="Times New Roman" w:hAnsi="Times New Roman"/>
          <w:iCs/>
          <w:sz w:val="24"/>
          <w:szCs w:val="24"/>
          <w:lang w:val="en-US"/>
        </w:rPr>
        <w:t xml:space="preserve">International Journal of Computer Applications. </w:t>
      </w:r>
      <w:r w:rsidRPr="00924FB9">
        <w:rPr>
          <w:rFonts w:ascii="Times New Roman" w:hAnsi="Times New Roman"/>
          <w:color w:val="000000"/>
          <w:sz w:val="24"/>
          <w:szCs w:val="24"/>
          <w:lang w:val="en-US" w:eastAsia="ru-RU"/>
        </w:rPr>
        <w:t xml:space="preserve">– </w:t>
      </w:r>
      <w:r w:rsidRPr="00924FB9">
        <w:rPr>
          <w:rFonts w:ascii="Times New Roman" w:hAnsi="Times New Roman"/>
          <w:iCs/>
          <w:sz w:val="24"/>
          <w:szCs w:val="24"/>
          <w:lang w:val="en-US"/>
        </w:rPr>
        <w:t xml:space="preserve">2011. </w:t>
      </w:r>
      <w:r w:rsidRPr="00924FB9">
        <w:rPr>
          <w:rFonts w:ascii="Times New Roman" w:hAnsi="Times New Roman"/>
          <w:color w:val="000000"/>
          <w:sz w:val="24"/>
          <w:szCs w:val="24"/>
          <w:lang w:val="en-US" w:eastAsia="ru-RU"/>
        </w:rPr>
        <w:t xml:space="preserve">– </w:t>
      </w:r>
      <w:r w:rsidRPr="00924FB9">
        <w:rPr>
          <w:rFonts w:ascii="Times New Roman" w:hAnsi="Times New Roman"/>
          <w:iCs/>
          <w:sz w:val="24"/>
          <w:szCs w:val="24"/>
          <w:lang w:val="en-US"/>
        </w:rPr>
        <w:t xml:space="preserve">Vol. 35, № 4. </w:t>
      </w:r>
      <w:r w:rsidRPr="00924FB9">
        <w:rPr>
          <w:rFonts w:ascii="Times New Roman" w:hAnsi="Times New Roman"/>
          <w:color w:val="000000"/>
          <w:sz w:val="24"/>
          <w:szCs w:val="24"/>
          <w:lang w:val="en-US" w:eastAsia="ru-RU"/>
        </w:rPr>
        <w:t xml:space="preserve">–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xml:space="preserve">. </w:t>
      </w:r>
      <w:r w:rsidRPr="00924FB9">
        <w:rPr>
          <w:rFonts w:ascii="Times New Roman" w:hAnsi="Times New Roman"/>
          <w:iCs/>
          <w:sz w:val="24"/>
          <w:szCs w:val="24"/>
          <w:lang w:val="en-US"/>
        </w:rPr>
        <w:t>6</w:t>
      </w:r>
      <w:r w:rsidRPr="00924FB9">
        <w:rPr>
          <w:rFonts w:ascii="Times New Roman" w:hAnsi="Times New Roman"/>
          <w:sz w:val="24"/>
          <w:szCs w:val="24"/>
          <w:lang w:val="en-US" w:eastAsia="ru-RU"/>
        </w:rPr>
        <w:t>–</w:t>
      </w:r>
      <w:r w:rsidRPr="00924FB9">
        <w:rPr>
          <w:rFonts w:ascii="Times New Roman" w:hAnsi="Times New Roman"/>
          <w:iCs/>
          <w:sz w:val="24"/>
          <w:szCs w:val="24"/>
          <w:lang w:val="en-US"/>
        </w:rPr>
        <w:t>11.</w:t>
      </w:r>
      <w:bookmarkEnd w:id="114"/>
    </w:p>
    <w:p w:rsidR="002C65E2" w:rsidRPr="00924FB9" w:rsidRDefault="002C65E2" w:rsidP="00924FB9">
      <w:pPr>
        <w:pStyle w:val="14"/>
        <w:numPr>
          <w:ilvl w:val="0"/>
          <w:numId w:val="6"/>
        </w:numPr>
        <w:tabs>
          <w:tab w:val="left" w:pos="851"/>
          <w:tab w:val="left" w:pos="1418"/>
        </w:tabs>
        <w:autoSpaceDE w:val="0"/>
        <w:autoSpaceDN w:val="0"/>
        <w:adjustRightInd w:val="0"/>
        <w:spacing w:after="0" w:line="360" w:lineRule="auto"/>
        <w:ind w:left="0" w:firstLine="709"/>
        <w:jc w:val="both"/>
        <w:rPr>
          <w:rFonts w:ascii="Times New Roman" w:hAnsi="Times New Roman"/>
          <w:sz w:val="24"/>
          <w:szCs w:val="24"/>
          <w:lang w:val="en-US"/>
        </w:rPr>
      </w:pPr>
      <w:r w:rsidRPr="00924FB9">
        <w:rPr>
          <w:rFonts w:ascii="Times New Roman" w:hAnsi="Times New Roman"/>
          <w:sz w:val="24"/>
          <w:szCs w:val="24"/>
          <w:lang w:val="en-US"/>
        </w:rPr>
        <w:t>SpecTIR Data – Advanced Hyperspectral and Geospatial Solutions / URL: http://www.spectir.com/free-data-samples (</w:t>
      </w:r>
      <w:r w:rsidRPr="00924FB9">
        <w:rPr>
          <w:rFonts w:ascii="Times New Roman" w:hAnsi="Times New Roman"/>
          <w:sz w:val="24"/>
          <w:szCs w:val="24"/>
        </w:rPr>
        <w:t>дата</w:t>
      </w:r>
      <w:r w:rsidRPr="00924FB9">
        <w:rPr>
          <w:rFonts w:ascii="Times New Roman" w:hAnsi="Times New Roman"/>
          <w:sz w:val="24"/>
          <w:szCs w:val="24"/>
          <w:lang w:val="en-US"/>
        </w:rPr>
        <w:t xml:space="preserve"> </w:t>
      </w:r>
      <w:r w:rsidRPr="00924FB9">
        <w:rPr>
          <w:rFonts w:ascii="Times New Roman" w:hAnsi="Times New Roman"/>
          <w:sz w:val="24"/>
          <w:szCs w:val="24"/>
        </w:rPr>
        <w:t>обращения</w:t>
      </w:r>
      <w:r w:rsidRPr="00924FB9">
        <w:rPr>
          <w:rFonts w:ascii="Times New Roman" w:hAnsi="Times New Roman"/>
          <w:sz w:val="24"/>
          <w:szCs w:val="24"/>
          <w:lang w:val="en-US"/>
        </w:rPr>
        <w:t xml:space="preserve"> - 23.05.2021).</w:t>
      </w:r>
    </w:p>
    <w:p w:rsidR="002C65E2" w:rsidRPr="00924FB9" w:rsidRDefault="002C65E2" w:rsidP="00924FB9">
      <w:pPr>
        <w:pStyle w:val="14"/>
        <w:numPr>
          <w:ilvl w:val="0"/>
          <w:numId w:val="6"/>
        </w:numPr>
        <w:tabs>
          <w:tab w:val="left" w:pos="851"/>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115" w:name="_Ref515058855"/>
      <w:r w:rsidRPr="00924FB9">
        <w:rPr>
          <w:rFonts w:ascii="Times New Roman" w:hAnsi="Times New Roman"/>
          <w:sz w:val="24"/>
          <w:szCs w:val="24"/>
          <w:lang w:val="en-US"/>
        </w:rPr>
        <w:t xml:space="preserve">Sridevi M. Comparative study of image forgery and copy-move techniques / M. Sridevi, </w:t>
      </w:r>
      <w:r w:rsidRPr="00924FB9">
        <w:rPr>
          <w:rFonts w:ascii="Times New Roman" w:hAnsi="Times New Roman"/>
          <w:sz w:val="24"/>
          <w:szCs w:val="24"/>
        </w:rPr>
        <w:t>С</w:t>
      </w:r>
      <w:r w:rsidRPr="00924FB9">
        <w:rPr>
          <w:rFonts w:ascii="Times New Roman" w:hAnsi="Times New Roman"/>
          <w:sz w:val="24"/>
          <w:szCs w:val="24"/>
          <w:lang w:val="en-US"/>
        </w:rPr>
        <w:t>. Mala, S. Sanyam // Second International Conference on Computer Science, Engineering and Applications (ICCSEA 2012). New Delhi, India. – 2012. –P.715</w:t>
      </w:r>
      <w:r w:rsidRPr="00924FB9">
        <w:rPr>
          <w:rFonts w:ascii="Times New Roman" w:hAnsi="Times New Roman"/>
          <w:sz w:val="24"/>
          <w:szCs w:val="24"/>
          <w:lang w:eastAsia="ru-RU"/>
        </w:rPr>
        <w:t>–</w:t>
      </w:r>
      <w:r w:rsidRPr="00924FB9">
        <w:rPr>
          <w:rFonts w:ascii="Times New Roman" w:hAnsi="Times New Roman"/>
          <w:sz w:val="24"/>
          <w:szCs w:val="24"/>
          <w:lang w:val="en-US"/>
        </w:rPr>
        <w:t>723.</w:t>
      </w:r>
      <w:bookmarkEnd w:id="115"/>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16" w:name="RANGE!B14"/>
      <w:r w:rsidRPr="00924FB9">
        <w:rPr>
          <w:rFonts w:ascii="Times New Roman" w:hAnsi="Times New Roman"/>
          <w:color w:val="000000"/>
          <w:sz w:val="24"/>
          <w:szCs w:val="24"/>
          <w:lang w:val="en-US" w:eastAsia="ru-RU"/>
        </w:rPr>
        <w:lastRenderedPageBreak/>
        <w:t>Sujithra D. S. Compression of hyperspectral image using discrete wavelet transform and Walsh Hadamard transform / D. S. Sujithra, T. Manickam, D.S. Sudheer // International journal of advanced research in electronics and communication engineering (IJARECE).</w:t>
      </w:r>
      <w:r w:rsidRPr="00924FB9">
        <w:rPr>
          <w:rFonts w:ascii="Times New Roman" w:hAnsi="Times New Roman"/>
          <w:sz w:val="24"/>
          <w:szCs w:val="24"/>
          <w:lang w:val="en-US"/>
        </w:rPr>
        <w:t xml:space="preserve"> –</w:t>
      </w:r>
      <w:r w:rsidRPr="00924FB9">
        <w:rPr>
          <w:rFonts w:ascii="Times New Roman" w:hAnsi="Times New Roman"/>
          <w:color w:val="000000"/>
          <w:sz w:val="24"/>
          <w:szCs w:val="24"/>
          <w:lang w:val="en-US" w:eastAsia="ru-RU"/>
        </w:rPr>
        <w:t xml:space="preserve"> 2013. </w:t>
      </w:r>
      <w:r w:rsidRPr="00924FB9">
        <w:rPr>
          <w:rFonts w:ascii="Times New Roman" w:hAnsi="Times New Roman"/>
          <w:sz w:val="24"/>
          <w:szCs w:val="24"/>
          <w:lang w:val="en-US"/>
        </w:rPr>
        <w:t xml:space="preserve">– </w:t>
      </w:r>
      <w:r w:rsidRPr="00924FB9">
        <w:rPr>
          <w:rFonts w:ascii="Times New Roman" w:hAnsi="Times New Roman"/>
          <w:color w:val="000000"/>
          <w:sz w:val="24"/>
          <w:szCs w:val="24"/>
          <w:lang w:val="en-US" w:eastAsia="ru-RU"/>
        </w:rPr>
        <w:t>Vol. 2, № 3.</w:t>
      </w:r>
      <w:r w:rsidRPr="00924FB9">
        <w:rPr>
          <w:rFonts w:ascii="Times New Roman" w:hAnsi="Times New Roman"/>
          <w:sz w:val="24"/>
          <w:szCs w:val="24"/>
          <w:lang w:val="en-US"/>
        </w:rPr>
        <w:t xml:space="preserve"> – P. 314</w:t>
      </w:r>
      <w:r w:rsidRPr="00924FB9">
        <w:rPr>
          <w:rFonts w:ascii="Times New Roman" w:hAnsi="Times New Roman"/>
          <w:sz w:val="24"/>
          <w:szCs w:val="24"/>
          <w:lang w:val="en-US" w:eastAsia="ru-RU"/>
        </w:rPr>
        <w:t>–</w:t>
      </w:r>
      <w:r w:rsidRPr="00924FB9">
        <w:rPr>
          <w:rFonts w:ascii="Times New Roman" w:hAnsi="Times New Roman"/>
          <w:sz w:val="24"/>
          <w:szCs w:val="24"/>
          <w:lang w:val="en-US"/>
        </w:rPr>
        <w:t>319</w:t>
      </w:r>
      <w:r w:rsidRPr="00924FB9">
        <w:rPr>
          <w:rFonts w:ascii="Times New Roman" w:hAnsi="Times New Roman"/>
          <w:color w:val="000000"/>
          <w:sz w:val="24"/>
          <w:szCs w:val="24"/>
          <w:lang w:val="en-US" w:eastAsia="ru-RU"/>
        </w:rPr>
        <w:t xml:space="preserve">. </w:t>
      </w:r>
      <w:bookmarkEnd w:id="116"/>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17" w:name="_Ref228859898"/>
      <w:bookmarkStart w:id="118" w:name="_Ref363125237"/>
      <w:bookmarkStart w:id="119" w:name="_Ref231769838"/>
      <w:r w:rsidRPr="00924FB9">
        <w:rPr>
          <w:rFonts w:ascii="Times New Roman" w:hAnsi="Times New Roman"/>
          <w:color w:val="000000"/>
          <w:sz w:val="24"/>
          <w:szCs w:val="24"/>
          <w:lang w:val="en-US" w:eastAsia="ru-RU"/>
        </w:rPr>
        <w:t xml:space="preserve">WinZip. </w:t>
      </w:r>
      <w:r w:rsidRPr="00924FB9">
        <w:rPr>
          <w:rFonts w:ascii="Times New Roman" w:hAnsi="Times New Roman"/>
          <w:color w:val="000000"/>
          <w:sz w:val="24"/>
          <w:szCs w:val="24"/>
          <w:lang w:eastAsia="ru-RU"/>
        </w:rPr>
        <w:t>Программа</w:t>
      </w:r>
      <w:r w:rsidRPr="00924FB9">
        <w:rPr>
          <w:rFonts w:ascii="Times New Roman" w:hAnsi="Times New Roman"/>
          <w:color w:val="000000"/>
          <w:sz w:val="24"/>
          <w:szCs w:val="24"/>
          <w:lang w:val="en-US" w:eastAsia="ru-RU"/>
        </w:rPr>
        <w:t xml:space="preserve"> c</w:t>
      </w:r>
      <w:r w:rsidRPr="00924FB9">
        <w:rPr>
          <w:rFonts w:ascii="Times New Roman" w:hAnsi="Times New Roman"/>
          <w:color w:val="000000"/>
          <w:sz w:val="24"/>
          <w:szCs w:val="24"/>
          <w:lang w:eastAsia="ru-RU"/>
        </w:rPr>
        <w:t>жатиядля</w:t>
      </w:r>
      <w:r w:rsidRPr="00924FB9">
        <w:rPr>
          <w:rFonts w:ascii="Times New Roman" w:hAnsi="Times New Roman"/>
          <w:color w:val="000000"/>
          <w:sz w:val="24"/>
          <w:szCs w:val="24"/>
          <w:lang w:val="en-US" w:eastAsia="ru-RU"/>
        </w:rPr>
        <w:t xml:space="preserve"> Windows URL: http://www.winzip.Com/ru/ prodpagewz.htm (</w:t>
      </w:r>
      <w:r w:rsidRPr="00924FB9">
        <w:rPr>
          <w:rFonts w:ascii="Times New Roman" w:hAnsi="Times New Roman"/>
          <w:color w:val="000000"/>
          <w:sz w:val="24"/>
          <w:szCs w:val="24"/>
          <w:lang w:eastAsia="ru-RU"/>
        </w:rPr>
        <w:t>датаобращения</w:t>
      </w:r>
      <w:r w:rsidRPr="00924FB9">
        <w:rPr>
          <w:rFonts w:ascii="Times New Roman" w:hAnsi="Times New Roman"/>
          <w:color w:val="000000"/>
          <w:sz w:val="24"/>
          <w:szCs w:val="24"/>
          <w:lang w:val="en-US" w:eastAsia="ru-RU"/>
        </w:rPr>
        <w:t xml:space="preserve"> – 11.05.</w:t>
      </w:r>
      <w:r w:rsidRPr="00924FB9">
        <w:rPr>
          <w:rFonts w:ascii="Times New Roman" w:hAnsi="Times New Roman"/>
          <w:sz w:val="24"/>
          <w:szCs w:val="24"/>
          <w:lang w:val="en-US"/>
        </w:rPr>
        <w:t xml:space="preserve"> 2021</w:t>
      </w:r>
      <w:r w:rsidRPr="00924FB9">
        <w:rPr>
          <w:rFonts w:ascii="Times New Roman" w:hAnsi="Times New Roman"/>
          <w:color w:val="000000"/>
          <w:sz w:val="24"/>
          <w:szCs w:val="24"/>
          <w:lang w:val="en-US" w:eastAsia="ru-RU"/>
        </w:rPr>
        <w:t>).</w:t>
      </w:r>
      <w:bookmarkEnd w:id="117"/>
      <w:bookmarkEnd w:id="118"/>
      <w:bookmarkEnd w:id="119"/>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20" w:name="RANGE!B53"/>
      <w:r w:rsidRPr="00924FB9">
        <w:rPr>
          <w:rFonts w:ascii="Times New Roman" w:hAnsi="Times New Roman"/>
          <w:color w:val="000000"/>
          <w:sz w:val="24"/>
          <w:szCs w:val="24"/>
          <w:lang w:val="en-US" w:eastAsia="ru-RU"/>
        </w:rPr>
        <w:t>Nian Y. Low-Complexity Compression Algorithm for Hyperspectral Images Based on Distributed Source Coding / Y. Nian, M. He, J. Wan // Hindawi Publishing Corporation. Mathematical Problems in Engineering. – 2013</w:t>
      </w:r>
      <w:bookmarkStart w:id="121" w:name="_Ref515058869"/>
      <w:bookmarkEnd w:id="120"/>
      <w:r w:rsidRPr="00924FB9">
        <w:rPr>
          <w:rFonts w:ascii="Times New Roman" w:hAnsi="Times New Roman"/>
          <w:color w:val="000000"/>
          <w:sz w:val="24"/>
          <w:szCs w:val="24"/>
          <w:lang w:val="en-US" w:eastAsia="ru-RU"/>
        </w:rPr>
        <w:t xml:space="preserve">. – 7 p. </w:t>
      </w:r>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22" w:name="_Ref521936074"/>
      <w:r w:rsidRPr="00924FB9">
        <w:rPr>
          <w:rFonts w:ascii="Times New Roman" w:hAnsi="Times New Roman"/>
          <w:color w:val="000000"/>
          <w:sz w:val="24"/>
          <w:szCs w:val="24"/>
          <w:lang w:val="en-US" w:eastAsia="ru-RU"/>
        </w:rPr>
        <w:t>Yuan Liang, Jianping Li and Ke Guo. Lossless compression of hyperspectral images using hybrid context prediction / OPTICS EXPRESS 8199 March 2012 / Vol. 20, No. 7.</w:t>
      </w:r>
      <w:bookmarkEnd w:id="122"/>
      <w:r w:rsidRPr="00924FB9">
        <w:rPr>
          <w:rFonts w:ascii="Times New Roman" w:hAnsi="Times New Roman"/>
          <w:color w:val="000000"/>
          <w:sz w:val="24"/>
          <w:szCs w:val="24"/>
          <w:lang w:val="en-US" w:eastAsia="ru-RU"/>
        </w:rPr>
        <w:t xml:space="preserve"> </w:t>
      </w:r>
      <w:bookmarkEnd w:id="121"/>
    </w:p>
    <w:p w:rsidR="002C65E2" w:rsidRPr="00924FB9" w:rsidRDefault="002C65E2" w:rsidP="00924FB9">
      <w:pPr>
        <w:pStyle w:val="14"/>
        <w:numPr>
          <w:ilvl w:val="0"/>
          <w:numId w:val="6"/>
        </w:numPr>
        <w:tabs>
          <w:tab w:val="left" w:pos="284"/>
          <w:tab w:val="left" w:pos="709"/>
          <w:tab w:val="left" w:pos="851"/>
          <w:tab w:val="left" w:pos="1418"/>
          <w:tab w:val="left" w:pos="2977"/>
          <w:tab w:val="left" w:pos="3402"/>
        </w:tabs>
        <w:spacing w:after="0" w:line="360" w:lineRule="auto"/>
        <w:ind w:left="0" w:firstLine="709"/>
        <w:jc w:val="both"/>
        <w:rPr>
          <w:rFonts w:ascii="Times New Roman" w:hAnsi="Times New Roman"/>
          <w:sz w:val="24"/>
          <w:szCs w:val="24"/>
          <w:lang w:val="en-US"/>
        </w:rPr>
      </w:pPr>
      <w:r w:rsidRPr="00924FB9">
        <w:rPr>
          <w:rFonts w:ascii="Times New Roman" w:eastAsia="Calibri" w:hAnsi="Times New Roman"/>
          <w:sz w:val="24"/>
          <w:szCs w:val="24"/>
          <w:lang w:val="en-US"/>
        </w:rPr>
        <w:t xml:space="preserve">Zamyatin A. V. </w:t>
      </w:r>
      <w:r w:rsidRPr="00924FB9">
        <w:rPr>
          <w:rFonts w:ascii="Times New Roman" w:hAnsi="Times New Roman"/>
          <w:sz w:val="24"/>
          <w:szCs w:val="24"/>
          <w:lang w:val="en-US"/>
        </w:rPr>
        <w:t xml:space="preserve">The Compression Algorithm of Hyperspectral Space Images Using Pre-byte Processing and Intra-bands Correlation / </w:t>
      </w:r>
      <w:r w:rsidRPr="00924FB9">
        <w:rPr>
          <w:rFonts w:ascii="Times New Roman" w:eastAsia="Calibri" w:hAnsi="Times New Roman"/>
          <w:sz w:val="24"/>
          <w:szCs w:val="24"/>
          <w:lang w:val="en-US"/>
        </w:rPr>
        <w:t>A. V. Zamyatin, A. Zh Sarinova, P. Cabral //</w:t>
      </w:r>
      <w:r w:rsidRPr="00924FB9">
        <w:rPr>
          <w:rStyle w:val="a2none"/>
          <w:rFonts w:ascii="Times New Roman" w:hAnsi="Times New Roman"/>
          <w:sz w:val="24"/>
          <w:szCs w:val="24"/>
          <w:lang w:val="en-US"/>
        </w:rPr>
        <w:t>GEOProcessing 2014, The Sixth International Conference on Advanced Geographic Information Systems, Applications, and Services</w:t>
      </w:r>
      <w:r w:rsidRPr="00924FB9">
        <w:rPr>
          <w:rFonts w:ascii="Times New Roman" w:hAnsi="Times New Roman"/>
          <w:sz w:val="24"/>
          <w:szCs w:val="24"/>
          <w:lang w:val="en-US"/>
        </w:rPr>
        <w:t xml:space="preserve">, </w:t>
      </w:r>
      <w:r w:rsidRPr="00924FB9">
        <w:rPr>
          <w:rFonts w:ascii="Times New Roman" w:hAnsi="Times New Roman"/>
          <w:sz w:val="24"/>
          <w:szCs w:val="24"/>
        </w:rPr>
        <w:t>Испания</w:t>
      </w:r>
      <w:r w:rsidRPr="00924FB9">
        <w:rPr>
          <w:rFonts w:ascii="Times New Roman" w:hAnsi="Times New Roman"/>
          <w:sz w:val="24"/>
          <w:szCs w:val="24"/>
          <w:lang w:val="en-US"/>
        </w:rPr>
        <w:t xml:space="preserve">. </w:t>
      </w:r>
      <w:r w:rsidRPr="00924FB9">
        <w:rPr>
          <w:rFonts w:ascii="Times New Roman" w:hAnsi="Times New Roman"/>
          <w:color w:val="000000"/>
          <w:sz w:val="24"/>
          <w:szCs w:val="24"/>
          <w:lang w:val="en-US" w:eastAsia="ru-RU"/>
        </w:rPr>
        <w:t>–</w:t>
      </w:r>
      <w:r w:rsidRPr="00924FB9">
        <w:rPr>
          <w:rFonts w:ascii="Times New Roman" w:hAnsi="Times New Roman"/>
          <w:sz w:val="24"/>
          <w:szCs w:val="24"/>
          <w:lang w:val="en-US"/>
        </w:rPr>
        <w:t xml:space="preserve"> 2014. </w:t>
      </w:r>
      <w:r w:rsidRPr="00924FB9">
        <w:rPr>
          <w:rFonts w:ascii="Times New Roman" w:hAnsi="Times New Roman"/>
          <w:color w:val="000000"/>
          <w:sz w:val="24"/>
          <w:szCs w:val="24"/>
          <w:lang w:val="en-US" w:eastAsia="ru-RU"/>
        </w:rPr>
        <w:t xml:space="preserve">–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70</w:t>
      </w:r>
      <w:r w:rsidRPr="00924FB9">
        <w:rPr>
          <w:rFonts w:ascii="Times New Roman" w:hAnsi="Times New Roman"/>
          <w:sz w:val="24"/>
          <w:szCs w:val="24"/>
          <w:lang w:val="en-US" w:eastAsia="ru-RU"/>
        </w:rPr>
        <w:t>–</w:t>
      </w:r>
      <w:r w:rsidRPr="00924FB9">
        <w:rPr>
          <w:rFonts w:ascii="Times New Roman" w:hAnsi="Times New Roman"/>
          <w:sz w:val="24"/>
          <w:szCs w:val="24"/>
          <w:lang w:val="en-US"/>
        </w:rPr>
        <w:t>75.</w:t>
      </w:r>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23" w:name="_Ref515058879"/>
      <w:r w:rsidRPr="00924FB9">
        <w:rPr>
          <w:rFonts w:ascii="Times New Roman" w:hAnsi="Times New Roman"/>
          <w:color w:val="000000"/>
          <w:sz w:val="24"/>
          <w:szCs w:val="24"/>
          <w:lang w:val="en-US" w:eastAsia="ru-RU"/>
        </w:rPr>
        <w:t>Zhang J. An efficient reordering prediction-based lossless compression algorithm for hyperspectral images / J. Zhang, G. Liu // IEEE Geoscience and remote sensing letters. – 2007. – Vol.2, №4. – P.283</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287.</w:t>
      </w:r>
      <w:bookmarkEnd w:id="123"/>
    </w:p>
    <w:p w:rsidR="002C65E2" w:rsidRPr="00924FB9" w:rsidRDefault="002C65E2" w:rsidP="00924FB9">
      <w:pPr>
        <w:pStyle w:val="14"/>
        <w:numPr>
          <w:ilvl w:val="0"/>
          <w:numId w:val="6"/>
        </w:numPr>
        <w:tabs>
          <w:tab w:val="left" w:pos="851"/>
          <w:tab w:val="left" w:pos="993"/>
          <w:tab w:val="left" w:pos="1418"/>
        </w:tabs>
        <w:autoSpaceDE w:val="0"/>
        <w:autoSpaceDN w:val="0"/>
        <w:adjustRightInd w:val="0"/>
        <w:spacing w:after="0" w:line="360" w:lineRule="auto"/>
        <w:ind w:left="0" w:firstLine="709"/>
        <w:jc w:val="both"/>
        <w:rPr>
          <w:rFonts w:ascii="Times New Roman" w:hAnsi="Times New Roman"/>
          <w:sz w:val="24"/>
          <w:szCs w:val="24"/>
        </w:rPr>
      </w:pPr>
      <w:bookmarkStart w:id="124" w:name="_Ref515061545"/>
      <w:r w:rsidRPr="00924FB9">
        <w:rPr>
          <w:rFonts w:ascii="Times New Roman" w:hAnsi="Times New Roman"/>
          <w:sz w:val="24"/>
          <w:szCs w:val="24"/>
          <w:lang w:val="en-US"/>
        </w:rPr>
        <w:t xml:space="preserve">William K. Pratt. </w:t>
      </w:r>
      <w:r w:rsidRPr="00924FB9">
        <w:rPr>
          <w:rFonts w:ascii="Times New Roman" w:hAnsi="Times New Roman"/>
          <w:iCs/>
          <w:sz w:val="24"/>
          <w:szCs w:val="24"/>
          <w:lang w:val="en-US"/>
        </w:rPr>
        <w:t xml:space="preserve">Digital Image Processing: PIKS Inside, Third Edition. </w:t>
      </w:r>
      <w:r w:rsidRPr="00924FB9">
        <w:rPr>
          <w:rFonts w:ascii="Times New Roman" w:hAnsi="Times New Roman"/>
          <w:sz w:val="24"/>
          <w:szCs w:val="24"/>
        </w:rPr>
        <w:t>John Wiley &amp; Sons, Inc, 2001.</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rPr>
        <w:t xml:space="preserve"> 738 p.</w:t>
      </w:r>
      <w:bookmarkEnd w:id="124"/>
    </w:p>
    <w:p w:rsidR="002C65E2" w:rsidRPr="00924FB9" w:rsidRDefault="002C65E2" w:rsidP="00924FB9">
      <w:pPr>
        <w:pStyle w:val="14"/>
        <w:numPr>
          <w:ilvl w:val="0"/>
          <w:numId w:val="6"/>
        </w:numPr>
        <w:tabs>
          <w:tab w:val="left" w:pos="851"/>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125" w:name="_Ref515061549"/>
      <w:bookmarkEnd w:id="104"/>
      <w:r w:rsidRPr="00924FB9">
        <w:rPr>
          <w:rFonts w:ascii="Times New Roman" w:hAnsi="Times New Roman"/>
          <w:sz w:val="24"/>
          <w:szCs w:val="24"/>
          <w:lang w:val="en-US"/>
        </w:rPr>
        <w:t>Woods E. Digital Image Processing / E. Woods, R. Gonzalez // Prentice Hall, 3ed.,</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2007.</w:t>
      </w:r>
      <w:bookmarkEnd w:id="125"/>
      <w:r w:rsidRPr="00924FB9">
        <w:rPr>
          <w:rFonts w:ascii="Times New Roman" w:hAnsi="Times New Roman"/>
          <w:color w:val="000000"/>
          <w:sz w:val="24"/>
          <w:szCs w:val="24"/>
          <w:lang w:val="en-US" w:eastAsia="ru-RU"/>
        </w:rPr>
        <w:t xml:space="preserve"> – 1104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w:t>
      </w:r>
    </w:p>
    <w:p w:rsidR="002C65E2" w:rsidRPr="00924FB9" w:rsidRDefault="002C65E2" w:rsidP="00924FB9">
      <w:pPr>
        <w:pStyle w:val="14"/>
        <w:numPr>
          <w:ilvl w:val="0"/>
          <w:numId w:val="6"/>
        </w:numPr>
        <w:tabs>
          <w:tab w:val="left" w:pos="851"/>
          <w:tab w:val="left" w:pos="1418"/>
        </w:tabs>
        <w:autoSpaceDE w:val="0"/>
        <w:autoSpaceDN w:val="0"/>
        <w:adjustRightInd w:val="0"/>
        <w:spacing w:after="0" w:line="360" w:lineRule="auto"/>
        <w:ind w:left="0" w:firstLine="709"/>
        <w:jc w:val="both"/>
        <w:rPr>
          <w:rFonts w:ascii="Times New Roman" w:hAnsi="Times New Roman"/>
          <w:sz w:val="24"/>
          <w:szCs w:val="24"/>
          <w:lang w:val="en-US"/>
        </w:rPr>
      </w:pPr>
      <w:r w:rsidRPr="00924FB9">
        <w:rPr>
          <w:rFonts w:ascii="Times New Roman" w:hAnsi="Times New Roman"/>
          <w:sz w:val="24"/>
          <w:szCs w:val="24"/>
          <w:lang w:val="en-US"/>
        </w:rPr>
        <w:t xml:space="preserve">Wallace G. The JPEG Still Picture Compression Standard. Communications of the ACM. </w:t>
      </w:r>
      <w:r w:rsidRPr="00924FB9">
        <w:rPr>
          <w:rFonts w:ascii="Times New Roman" w:hAnsi="Times New Roman"/>
          <w:color w:val="000000"/>
          <w:sz w:val="24"/>
          <w:szCs w:val="24"/>
          <w:lang w:val="en-US" w:eastAsia="ru-RU"/>
        </w:rPr>
        <w:t>–</w:t>
      </w:r>
      <w:r w:rsidRPr="00924FB9">
        <w:rPr>
          <w:rFonts w:ascii="Times New Roman" w:hAnsi="Times New Roman"/>
          <w:sz w:val="24"/>
          <w:szCs w:val="24"/>
          <w:lang w:val="en-US"/>
        </w:rPr>
        <w:t xml:space="preserve"> 1991. </w:t>
      </w:r>
      <w:r w:rsidRPr="00924FB9">
        <w:rPr>
          <w:rFonts w:ascii="Times New Roman" w:hAnsi="Times New Roman"/>
          <w:color w:val="000000"/>
          <w:sz w:val="24"/>
          <w:szCs w:val="24"/>
          <w:lang w:val="en-US" w:eastAsia="ru-RU"/>
        </w:rPr>
        <w:t>– Vol.</w:t>
      </w:r>
      <w:r w:rsidRPr="00924FB9">
        <w:rPr>
          <w:rFonts w:ascii="Times New Roman" w:hAnsi="Times New Roman"/>
          <w:sz w:val="24"/>
          <w:szCs w:val="24"/>
          <w:lang w:val="en-US"/>
        </w:rPr>
        <w:t xml:space="preserve">34(4). </w:t>
      </w:r>
      <w:r w:rsidRPr="00924FB9">
        <w:rPr>
          <w:rFonts w:ascii="Times New Roman" w:hAnsi="Times New Roman"/>
          <w:color w:val="000000"/>
          <w:sz w:val="24"/>
          <w:szCs w:val="24"/>
          <w:lang w:val="en-US" w:eastAsia="ru-RU"/>
        </w:rPr>
        <w:t>–</w:t>
      </w:r>
      <w:r w:rsidRPr="00924FB9">
        <w:rPr>
          <w:rFonts w:ascii="Times New Roman" w:hAnsi="Times New Roman"/>
          <w:sz w:val="24"/>
          <w:szCs w:val="24"/>
        </w:rPr>
        <w:t>Р</w:t>
      </w:r>
      <w:r w:rsidRPr="00924FB9">
        <w:rPr>
          <w:rFonts w:ascii="Times New Roman" w:hAnsi="Times New Roman"/>
          <w:sz w:val="24"/>
          <w:szCs w:val="24"/>
          <w:lang w:val="en-US"/>
        </w:rPr>
        <w:t>.30</w:t>
      </w:r>
      <w:r w:rsidRPr="00924FB9">
        <w:rPr>
          <w:rFonts w:ascii="Times New Roman" w:hAnsi="Times New Roman"/>
          <w:sz w:val="24"/>
          <w:szCs w:val="24"/>
          <w:lang w:val="en-US" w:eastAsia="ru-RU"/>
        </w:rPr>
        <w:t>–</w:t>
      </w:r>
      <w:r w:rsidRPr="00924FB9">
        <w:rPr>
          <w:rFonts w:ascii="Times New Roman" w:hAnsi="Times New Roman"/>
          <w:sz w:val="24"/>
          <w:szCs w:val="24"/>
          <w:lang w:val="en-US"/>
        </w:rPr>
        <w:t>44.</w:t>
      </w:r>
      <w:bookmarkStart w:id="126" w:name="_Ref515058480"/>
    </w:p>
    <w:p w:rsidR="002C65E2" w:rsidRPr="00924FB9" w:rsidRDefault="002C65E2" w:rsidP="00924FB9">
      <w:pPr>
        <w:pStyle w:val="14"/>
        <w:numPr>
          <w:ilvl w:val="0"/>
          <w:numId w:val="6"/>
        </w:numPr>
        <w:tabs>
          <w:tab w:val="left" w:pos="851"/>
          <w:tab w:val="left" w:pos="1418"/>
        </w:tabs>
        <w:autoSpaceDE w:val="0"/>
        <w:autoSpaceDN w:val="0"/>
        <w:adjustRightInd w:val="0"/>
        <w:spacing w:after="0" w:line="360" w:lineRule="auto"/>
        <w:ind w:left="0" w:firstLine="709"/>
        <w:jc w:val="both"/>
        <w:rPr>
          <w:rStyle w:val="aff7"/>
          <w:rFonts w:ascii="Times New Roman" w:hAnsi="Times New Roman"/>
          <w:color w:val="auto"/>
          <w:sz w:val="24"/>
          <w:szCs w:val="24"/>
          <w:u w:val="none"/>
        </w:rPr>
      </w:pPr>
      <w:bookmarkStart w:id="127" w:name="_Ref521929489"/>
      <w:r w:rsidRPr="00924FB9">
        <w:rPr>
          <w:rStyle w:val="aff7"/>
          <w:rFonts w:ascii="Times New Roman" w:hAnsi="Times New Roman"/>
          <w:color w:val="auto"/>
          <w:sz w:val="24"/>
          <w:szCs w:val="24"/>
          <w:u w:val="none"/>
          <w:lang w:val="en-US"/>
        </w:rPr>
        <w:t>URL</w:t>
      </w:r>
      <w:r w:rsidRPr="00924FB9">
        <w:rPr>
          <w:rStyle w:val="aff7"/>
          <w:rFonts w:ascii="Times New Roman" w:hAnsi="Times New Roman"/>
          <w:color w:val="auto"/>
          <w:sz w:val="24"/>
          <w:szCs w:val="24"/>
          <w:u w:val="none"/>
        </w:rPr>
        <w:t xml:space="preserve">: </w:t>
      </w:r>
      <w:r w:rsidRPr="00924FB9">
        <w:rPr>
          <w:rFonts w:ascii="Times New Roman" w:hAnsi="Times New Roman"/>
          <w:sz w:val="24"/>
          <w:szCs w:val="24"/>
          <w:lang w:val="en-US"/>
        </w:rPr>
        <w:t>http</w:t>
      </w:r>
      <w:r w:rsidRPr="00924FB9">
        <w:rPr>
          <w:rFonts w:ascii="Times New Roman" w:hAnsi="Times New Roman"/>
          <w:sz w:val="24"/>
          <w:szCs w:val="24"/>
        </w:rPr>
        <w:t>://</w:t>
      </w:r>
      <w:r w:rsidRPr="00924FB9">
        <w:rPr>
          <w:rFonts w:ascii="Times New Roman" w:hAnsi="Times New Roman"/>
          <w:sz w:val="24"/>
          <w:szCs w:val="24"/>
          <w:lang w:val="en-US"/>
        </w:rPr>
        <w:t>www</w:t>
      </w:r>
      <w:r w:rsidRPr="00924FB9">
        <w:rPr>
          <w:rFonts w:ascii="Times New Roman" w:hAnsi="Times New Roman"/>
          <w:sz w:val="24"/>
          <w:szCs w:val="24"/>
        </w:rPr>
        <w:t>.</w:t>
      </w:r>
      <w:r w:rsidRPr="00924FB9">
        <w:rPr>
          <w:rFonts w:ascii="Times New Roman" w:hAnsi="Times New Roman"/>
          <w:sz w:val="24"/>
          <w:szCs w:val="24"/>
          <w:lang w:val="en-US"/>
        </w:rPr>
        <w:t>gisa</w:t>
      </w:r>
      <w:r w:rsidRPr="00924FB9">
        <w:rPr>
          <w:rFonts w:ascii="Times New Roman" w:hAnsi="Times New Roman"/>
          <w:sz w:val="24"/>
          <w:szCs w:val="24"/>
        </w:rPr>
        <w:t>.</w:t>
      </w:r>
      <w:r w:rsidRPr="00924FB9">
        <w:rPr>
          <w:rFonts w:ascii="Times New Roman" w:hAnsi="Times New Roman"/>
          <w:sz w:val="24"/>
          <w:szCs w:val="24"/>
          <w:lang w:val="en-US"/>
        </w:rPr>
        <w:t>ru</w:t>
      </w:r>
      <w:bookmarkEnd w:id="126"/>
      <w:r w:rsidRPr="00924FB9">
        <w:rPr>
          <w:rStyle w:val="aff7"/>
          <w:rFonts w:ascii="Times New Roman" w:hAnsi="Times New Roman"/>
          <w:color w:val="auto"/>
          <w:sz w:val="24"/>
          <w:szCs w:val="24"/>
          <w:u w:val="none"/>
        </w:rPr>
        <w:t xml:space="preserve"> (дата обращения 12.08.2021).</w:t>
      </w:r>
      <w:bookmarkEnd w:id="127"/>
    </w:p>
    <w:p w:rsidR="002C65E2" w:rsidRPr="00EE358A" w:rsidRDefault="002C65E2" w:rsidP="002C65E2">
      <w:pPr>
        <w:spacing w:after="0" w:line="240" w:lineRule="auto"/>
        <w:ind w:firstLine="567"/>
        <w:jc w:val="both"/>
        <w:rPr>
          <w:rFonts w:ascii="Times New Roman" w:hAnsi="Times New Roman" w:cs="Times New Roman"/>
          <w:sz w:val="28"/>
          <w:szCs w:val="28"/>
        </w:rPr>
      </w:pPr>
    </w:p>
    <w:p w:rsidR="002C65E2" w:rsidRDefault="002C65E2">
      <w:pPr>
        <w:spacing w:after="0" w:line="240" w:lineRule="auto"/>
        <w:rPr>
          <w:rFonts w:ascii="Times New Roman" w:hAnsi="Times New Roman" w:cs="Times New Roman"/>
          <w:b/>
          <w:sz w:val="28"/>
          <w:szCs w:val="28"/>
        </w:rPr>
      </w:pPr>
      <w:r>
        <w:rPr>
          <w:b/>
          <w:szCs w:val="28"/>
        </w:rPr>
        <w:br w:type="page"/>
      </w:r>
    </w:p>
    <w:p w:rsidR="002C65E2" w:rsidRPr="00054206" w:rsidRDefault="00054206" w:rsidP="00054206">
      <w:pPr>
        <w:pStyle w:val="af7"/>
        <w:spacing w:line="240" w:lineRule="auto"/>
        <w:ind w:firstLine="0"/>
        <w:jc w:val="center"/>
        <w:rPr>
          <w:b/>
          <w:sz w:val="24"/>
          <w:szCs w:val="28"/>
        </w:rPr>
      </w:pPr>
      <w:r w:rsidRPr="00054206">
        <w:rPr>
          <w:b/>
          <w:sz w:val="24"/>
          <w:szCs w:val="28"/>
        </w:rPr>
        <w:lastRenderedPageBreak/>
        <w:t xml:space="preserve">ПРИЛОЖЕНИЕ </w:t>
      </w:r>
      <w:r w:rsidR="00127751" w:rsidRPr="00054206">
        <w:rPr>
          <w:b/>
          <w:sz w:val="24"/>
          <w:szCs w:val="28"/>
        </w:rPr>
        <w:t>А</w:t>
      </w:r>
    </w:p>
    <w:p w:rsidR="002C65E2" w:rsidRPr="00054206" w:rsidRDefault="00054206" w:rsidP="00054206">
      <w:pPr>
        <w:pStyle w:val="af7"/>
        <w:spacing w:line="240" w:lineRule="auto"/>
        <w:ind w:firstLine="0"/>
        <w:jc w:val="center"/>
        <w:rPr>
          <w:b/>
          <w:sz w:val="24"/>
          <w:szCs w:val="28"/>
        </w:rPr>
      </w:pPr>
      <w:r w:rsidRPr="00054206">
        <w:rPr>
          <w:b/>
          <w:sz w:val="24"/>
          <w:szCs w:val="28"/>
        </w:rPr>
        <w:t>Календарный план на 2021 год</w:t>
      </w:r>
    </w:p>
    <w:p w:rsidR="002C65E2" w:rsidRDefault="002C65E2" w:rsidP="004C5818">
      <w:pPr>
        <w:pStyle w:val="af7"/>
        <w:spacing w:line="240" w:lineRule="auto"/>
        <w:ind w:firstLine="567"/>
        <w:rPr>
          <w:szCs w:val="28"/>
        </w:rPr>
      </w:pPr>
      <w:r>
        <w:rPr>
          <w:noProof/>
          <w:szCs w:val="28"/>
          <w:lang w:eastAsia="ru-RU"/>
        </w:rPr>
        <w:drawing>
          <wp:inline distT="0" distB="0" distL="0" distR="0">
            <wp:extent cx="5631251" cy="7221563"/>
            <wp:effectExtent l="19050" t="0" r="7549"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 cstate="print"/>
                    <a:srcRect l="21115" t="17293" r="47866" b="11984"/>
                    <a:stretch>
                      <a:fillRect/>
                    </a:stretch>
                  </pic:blipFill>
                  <pic:spPr bwMode="auto">
                    <a:xfrm>
                      <a:off x="0" y="0"/>
                      <a:ext cx="5634943" cy="7226298"/>
                    </a:xfrm>
                    <a:prstGeom prst="rect">
                      <a:avLst/>
                    </a:prstGeom>
                    <a:noFill/>
                    <a:ln w="9525">
                      <a:noFill/>
                      <a:miter lim="800000"/>
                      <a:headEnd/>
                      <a:tailEnd/>
                    </a:ln>
                  </pic:spPr>
                </pic:pic>
              </a:graphicData>
            </a:graphic>
          </wp:inline>
        </w:drawing>
      </w:r>
    </w:p>
    <w:p w:rsidR="002C65E2" w:rsidRDefault="002C65E2">
      <w:pPr>
        <w:spacing w:after="0" w:line="240" w:lineRule="auto"/>
        <w:rPr>
          <w:rFonts w:ascii="Times New Roman" w:hAnsi="Times New Roman" w:cs="Times New Roman"/>
          <w:sz w:val="28"/>
          <w:szCs w:val="28"/>
        </w:rPr>
      </w:pPr>
      <w:r>
        <w:rPr>
          <w:szCs w:val="28"/>
        </w:rPr>
        <w:br w:type="page"/>
      </w:r>
    </w:p>
    <w:p w:rsidR="002C65E2" w:rsidRDefault="002C65E2" w:rsidP="002C65E2">
      <w:pPr>
        <w:pStyle w:val="af7"/>
        <w:spacing w:line="240" w:lineRule="auto"/>
        <w:ind w:firstLine="0"/>
        <w:rPr>
          <w:szCs w:val="28"/>
        </w:rPr>
      </w:pPr>
      <w:r>
        <w:rPr>
          <w:noProof/>
          <w:szCs w:val="28"/>
          <w:lang w:eastAsia="ru-RU"/>
        </w:rPr>
        <w:lastRenderedPageBreak/>
        <w:drawing>
          <wp:inline distT="0" distB="0" distL="0" distR="0">
            <wp:extent cx="6215891" cy="8527565"/>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3" cstate="print"/>
                    <a:srcRect l="22668" t="19799" r="47303" b="6964"/>
                    <a:stretch>
                      <a:fillRect/>
                    </a:stretch>
                  </pic:blipFill>
                  <pic:spPr bwMode="auto">
                    <a:xfrm>
                      <a:off x="0" y="0"/>
                      <a:ext cx="6224578" cy="8539483"/>
                    </a:xfrm>
                    <a:prstGeom prst="rect">
                      <a:avLst/>
                    </a:prstGeom>
                    <a:noFill/>
                    <a:ln w="9525">
                      <a:noFill/>
                      <a:miter lim="800000"/>
                      <a:headEnd/>
                      <a:tailEnd/>
                    </a:ln>
                  </pic:spPr>
                </pic:pic>
              </a:graphicData>
            </a:graphic>
          </wp:inline>
        </w:drawing>
      </w:r>
    </w:p>
    <w:p w:rsidR="002C65E2" w:rsidRDefault="002C65E2">
      <w:pPr>
        <w:spacing w:after="0" w:line="240" w:lineRule="auto"/>
        <w:rPr>
          <w:szCs w:val="28"/>
        </w:rPr>
      </w:pPr>
    </w:p>
    <w:p w:rsidR="002C65E2" w:rsidRDefault="002C65E2">
      <w:pPr>
        <w:spacing w:after="0" w:line="240" w:lineRule="auto"/>
        <w:rPr>
          <w:szCs w:val="28"/>
        </w:rPr>
      </w:pPr>
    </w:p>
    <w:p w:rsidR="002C65E2" w:rsidRDefault="002C65E2">
      <w:pPr>
        <w:spacing w:after="0" w:line="240" w:lineRule="auto"/>
        <w:rPr>
          <w:rFonts w:ascii="Times New Roman" w:hAnsi="Times New Roman" w:cs="Times New Roman"/>
          <w:sz w:val="28"/>
          <w:szCs w:val="28"/>
        </w:rPr>
      </w:pPr>
    </w:p>
    <w:p w:rsidR="004C5818" w:rsidRPr="004C5818" w:rsidRDefault="002C65E2" w:rsidP="002C65E2">
      <w:pPr>
        <w:pStyle w:val="af7"/>
        <w:spacing w:line="240" w:lineRule="auto"/>
        <w:ind w:firstLine="142"/>
        <w:rPr>
          <w:szCs w:val="28"/>
        </w:rPr>
      </w:pPr>
      <w:r>
        <w:rPr>
          <w:noProof/>
          <w:szCs w:val="28"/>
          <w:lang w:eastAsia="ru-RU"/>
        </w:rPr>
        <w:lastRenderedPageBreak/>
        <w:drawing>
          <wp:inline distT="0" distB="0" distL="0" distR="0">
            <wp:extent cx="5722531" cy="7544789"/>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4" cstate="print"/>
                    <a:srcRect l="21594" t="16358" r="47287" b="10802"/>
                    <a:stretch>
                      <a:fillRect/>
                    </a:stretch>
                  </pic:blipFill>
                  <pic:spPr bwMode="auto">
                    <a:xfrm>
                      <a:off x="0" y="0"/>
                      <a:ext cx="5725589" cy="7548821"/>
                    </a:xfrm>
                    <a:prstGeom prst="rect">
                      <a:avLst/>
                    </a:prstGeom>
                    <a:noFill/>
                    <a:ln w="9525">
                      <a:noFill/>
                      <a:miter lim="800000"/>
                      <a:headEnd/>
                      <a:tailEnd/>
                    </a:ln>
                  </pic:spPr>
                </pic:pic>
              </a:graphicData>
            </a:graphic>
          </wp:inline>
        </w:drawing>
      </w:r>
    </w:p>
    <w:p w:rsidR="004C5818" w:rsidRPr="004C5818" w:rsidRDefault="004C5818">
      <w:pPr>
        <w:spacing w:after="0" w:line="240" w:lineRule="auto"/>
        <w:rPr>
          <w:rFonts w:ascii="Times New Roman" w:hAnsi="Times New Roman" w:cs="Times New Roman"/>
          <w:sz w:val="28"/>
          <w:szCs w:val="28"/>
        </w:rPr>
      </w:pPr>
      <w:r w:rsidRPr="004C5818">
        <w:rPr>
          <w:rFonts w:ascii="Times New Roman" w:hAnsi="Times New Roman" w:cs="Times New Roman"/>
          <w:sz w:val="28"/>
          <w:szCs w:val="28"/>
        </w:rPr>
        <w:br w:type="page"/>
      </w:r>
    </w:p>
    <w:p w:rsidR="00B414D0" w:rsidRPr="00AF27D0" w:rsidRDefault="00127751" w:rsidP="00F53BC0">
      <w:pPr>
        <w:pStyle w:val="af7"/>
        <w:spacing w:line="240" w:lineRule="auto"/>
        <w:ind w:firstLine="0"/>
        <w:jc w:val="center"/>
        <w:rPr>
          <w:b/>
          <w:sz w:val="24"/>
          <w:szCs w:val="23"/>
        </w:rPr>
      </w:pPr>
      <w:r w:rsidRPr="00AF27D0">
        <w:rPr>
          <w:b/>
          <w:sz w:val="24"/>
          <w:szCs w:val="23"/>
        </w:rPr>
        <w:lastRenderedPageBreak/>
        <w:t>ПРИЛОЖЕНИЕ Б</w:t>
      </w:r>
    </w:p>
    <w:p w:rsidR="00127751" w:rsidRPr="00AF27D0" w:rsidRDefault="00AF27D0" w:rsidP="00F53BC0">
      <w:pPr>
        <w:pStyle w:val="af7"/>
        <w:spacing w:line="240" w:lineRule="auto"/>
        <w:ind w:firstLine="0"/>
        <w:jc w:val="center"/>
        <w:rPr>
          <w:b/>
          <w:sz w:val="24"/>
          <w:szCs w:val="23"/>
        </w:rPr>
      </w:pPr>
      <w:r w:rsidRPr="00AF27D0">
        <w:rPr>
          <w:b/>
          <w:sz w:val="24"/>
          <w:szCs w:val="23"/>
        </w:rPr>
        <w:t>Снимки гиперспектральных изображений поканально</w:t>
      </w:r>
      <w:r>
        <w:rPr>
          <w:sz w:val="24"/>
          <w:szCs w:val="23"/>
        </w:rPr>
        <w:t xml:space="preserve"> </w:t>
      </w:r>
      <w:r w:rsidR="00D7004E" w:rsidRPr="00AF27D0">
        <w:rPr>
          <w:b/>
          <w:sz w:val="24"/>
          <w:szCs w:val="23"/>
        </w:rPr>
        <w:t xml:space="preserve">№№ </w:t>
      </w:r>
      <w:r w:rsidR="00127751" w:rsidRPr="00AF27D0">
        <w:rPr>
          <w:b/>
          <w:sz w:val="24"/>
          <w:szCs w:val="23"/>
        </w:rPr>
        <w:t>1, 10, 25, 50, 75, 100, 120, 140, 160, 180, 200, 210</w:t>
      </w:r>
      <w:r w:rsidR="00D7004E" w:rsidRPr="00AF27D0">
        <w:rPr>
          <w:b/>
          <w:sz w:val="24"/>
          <w:szCs w:val="23"/>
        </w:rPr>
        <w:t xml:space="preserve">, 250, 270 </w:t>
      </w:r>
    </w:p>
    <w:p w:rsidR="00127751" w:rsidRDefault="00127751" w:rsidP="004C5818">
      <w:pPr>
        <w:pStyle w:val="af7"/>
        <w:spacing w:line="240" w:lineRule="auto"/>
        <w:ind w:firstLine="567"/>
        <w:rPr>
          <w:b/>
          <w:szCs w:val="23"/>
        </w:rPr>
      </w:pPr>
    </w:p>
    <w:p w:rsidR="0038382D" w:rsidRDefault="00127751" w:rsidP="00127751">
      <w:pPr>
        <w:pStyle w:val="af7"/>
        <w:spacing w:line="240" w:lineRule="auto"/>
        <w:ind w:firstLine="0"/>
        <w:rPr>
          <w:b/>
          <w:szCs w:val="23"/>
        </w:rPr>
      </w:pPr>
      <w:r>
        <w:rPr>
          <w:b/>
          <w:noProof/>
          <w:szCs w:val="23"/>
          <w:lang w:eastAsia="ru-RU"/>
        </w:rPr>
        <w:drawing>
          <wp:inline distT="0" distB="0" distL="0" distR="0">
            <wp:extent cx="6085214" cy="3420093"/>
            <wp:effectExtent l="19050" t="0" r="0" b="0"/>
            <wp:docPr id="45" name="Рисунок 45" descr="D:\!!!!!!!!!!!!!!!! ПРОЕКТ\New project\Отчеты\JARS\14-10-2021_08-18-44\row2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 ПРОЕКТ\New project\Отчеты\JARS\14-10-2021_08-18-44\row24000.jpg"/>
                    <pic:cNvPicPr>
                      <a:picLocks noChangeAspect="1" noChangeArrowheads="1"/>
                    </pic:cNvPicPr>
                  </pic:nvPicPr>
                  <pic:blipFill>
                    <a:blip r:embed="rId35" cstate="print"/>
                    <a:srcRect/>
                    <a:stretch>
                      <a:fillRect/>
                    </a:stretch>
                  </pic:blipFill>
                  <pic:spPr bwMode="auto">
                    <a:xfrm>
                      <a:off x="0" y="0"/>
                      <a:ext cx="6082677" cy="3418667"/>
                    </a:xfrm>
                    <a:prstGeom prst="rect">
                      <a:avLst/>
                    </a:prstGeom>
                    <a:noFill/>
                    <a:ln w="9525">
                      <a:noFill/>
                      <a:miter lim="800000"/>
                      <a:headEnd/>
                      <a:tailEnd/>
                    </a:ln>
                  </pic:spPr>
                </pic:pic>
              </a:graphicData>
            </a:graphic>
          </wp:inline>
        </w:drawing>
      </w:r>
      <w:r>
        <w:rPr>
          <w:b/>
          <w:noProof/>
          <w:szCs w:val="23"/>
          <w:lang w:eastAsia="ru-RU"/>
        </w:rPr>
        <w:drawing>
          <wp:inline distT="0" distB="0" distL="0" distR="0">
            <wp:extent cx="6075977" cy="3414902"/>
            <wp:effectExtent l="19050" t="0" r="973" b="0"/>
            <wp:docPr id="44" name="Рисунок 44" descr="D:\!!!!!!!!!!!!!!!! ПРОЕКТ\New project\Отчеты\JARS\14-10-2021_08-18-44\row2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 ПРОЕКТ\New project\Отчеты\JARS\14-10-2021_08-18-44\row22000.jpg"/>
                    <pic:cNvPicPr>
                      <a:picLocks noChangeAspect="1" noChangeArrowheads="1"/>
                    </pic:cNvPicPr>
                  </pic:nvPicPr>
                  <pic:blipFill>
                    <a:blip r:embed="rId36" cstate="print"/>
                    <a:srcRect/>
                    <a:stretch>
                      <a:fillRect/>
                    </a:stretch>
                  </pic:blipFill>
                  <pic:spPr bwMode="auto">
                    <a:xfrm>
                      <a:off x="0" y="0"/>
                      <a:ext cx="6085187" cy="3420078"/>
                    </a:xfrm>
                    <a:prstGeom prst="rect">
                      <a:avLst/>
                    </a:prstGeom>
                    <a:noFill/>
                    <a:ln w="9525">
                      <a:noFill/>
                      <a:miter lim="800000"/>
                      <a:headEnd/>
                      <a:tailEnd/>
                    </a:ln>
                  </pic:spPr>
                </pic:pic>
              </a:graphicData>
            </a:graphic>
          </wp:inline>
        </w:drawing>
      </w:r>
    </w:p>
    <w:p w:rsidR="0038382D" w:rsidRDefault="0038382D" w:rsidP="00127751">
      <w:pPr>
        <w:pStyle w:val="af7"/>
        <w:spacing w:line="240" w:lineRule="auto"/>
        <w:ind w:firstLine="0"/>
        <w:rPr>
          <w:b/>
          <w:szCs w:val="23"/>
        </w:rPr>
      </w:pPr>
    </w:p>
    <w:p w:rsidR="0038382D" w:rsidRDefault="0038382D" w:rsidP="0038382D">
      <w:pPr>
        <w:pStyle w:val="af7"/>
        <w:spacing w:line="240" w:lineRule="auto"/>
        <w:ind w:firstLine="567"/>
        <w:jc w:val="center"/>
        <w:rPr>
          <w:sz w:val="24"/>
          <w:szCs w:val="28"/>
        </w:rPr>
      </w:pPr>
    </w:p>
    <w:p w:rsidR="0038382D" w:rsidRDefault="0038382D" w:rsidP="0038382D">
      <w:pPr>
        <w:pStyle w:val="af7"/>
        <w:spacing w:line="240" w:lineRule="auto"/>
        <w:ind w:firstLine="567"/>
        <w:jc w:val="center"/>
        <w:rPr>
          <w:sz w:val="24"/>
          <w:szCs w:val="28"/>
        </w:rPr>
      </w:pPr>
    </w:p>
    <w:p w:rsidR="0038382D" w:rsidRDefault="0038382D" w:rsidP="0038382D">
      <w:pPr>
        <w:pStyle w:val="af7"/>
        <w:spacing w:line="240" w:lineRule="auto"/>
        <w:ind w:firstLine="567"/>
        <w:jc w:val="center"/>
        <w:rPr>
          <w:sz w:val="24"/>
          <w:szCs w:val="28"/>
        </w:rPr>
      </w:pPr>
    </w:p>
    <w:p w:rsidR="0038382D" w:rsidRDefault="0038382D" w:rsidP="0038382D">
      <w:pPr>
        <w:pStyle w:val="af7"/>
        <w:spacing w:line="240" w:lineRule="auto"/>
        <w:ind w:firstLine="567"/>
        <w:jc w:val="center"/>
        <w:rPr>
          <w:sz w:val="24"/>
          <w:szCs w:val="28"/>
        </w:rPr>
      </w:pPr>
    </w:p>
    <w:p w:rsidR="0038382D" w:rsidRDefault="0038382D" w:rsidP="0038382D">
      <w:pPr>
        <w:pStyle w:val="af7"/>
        <w:spacing w:line="240" w:lineRule="auto"/>
        <w:ind w:firstLine="567"/>
        <w:jc w:val="center"/>
        <w:rPr>
          <w:sz w:val="24"/>
          <w:szCs w:val="28"/>
        </w:rPr>
      </w:pPr>
    </w:p>
    <w:p w:rsidR="0038382D" w:rsidRDefault="0038382D" w:rsidP="0038382D">
      <w:pPr>
        <w:pStyle w:val="af7"/>
        <w:spacing w:line="240" w:lineRule="auto"/>
        <w:ind w:firstLine="567"/>
        <w:jc w:val="center"/>
        <w:rPr>
          <w:sz w:val="24"/>
          <w:szCs w:val="28"/>
        </w:rPr>
      </w:pPr>
    </w:p>
    <w:p w:rsidR="0038382D" w:rsidRDefault="0038382D" w:rsidP="0038382D">
      <w:pPr>
        <w:pStyle w:val="af7"/>
        <w:spacing w:line="240" w:lineRule="auto"/>
        <w:ind w:firstLine="567"/>
        <w:jc w:val="center"/>
        <w:rPr>
          <w:sz w:val="24"/>
          <w:szCs w:val="28"/>
        </w:rPr>
      </w:pPr>
    </w:p>
    <w:p w:rsidR="0038382D" w:rsidRDefault="0038382D" w:rsidP="0038382D">
      <w:pPr>
        <w:pStyle w:val="af7"/>
        <w:spacing w:line="240" w:lineRule="auto"/>
        <w:ind w:firstLine="567"/>
        <w:jc w:val="center"/>
        <w:rPr>
          <w:sz w:val="24"/>
          <w:szCs w:val="28"/>
        </w:rPr>
      </w:pPr>
    </w:p>
    <w:p w:rsidR="0038382D" w:rsidRDefault="0038382D" w:rsidP="0038382D">
      <w:pPr>
        <w:pStyle w:val="af7"/>
        <w:spacing w:line="240" w:lineRule="auto"/>
        <w:ind w:firstLine="567"/>
        <w:jc w:val="center"/>
        <w:rPr>
          <w:sz w:val="24"/>
          <w:szCs w:val="28"/>
        </w:rPr>
      </w:pPr>
    </w:p>
    <w:p w:rsidR="0038382D" w:rsidRDefault="00127751" w:rsidP="00127751">
      <w:pPr>
        <w:pStyle w:val="af7"/>
        <w:spacing w:line="240" w:lineRule="auto"/>
        <w:ind w:firstLine="0"/>
        <w:rPr>
          <w:b/>
          <w:szCs w:val="23"/>
        </w:rPr>
      </w:pPr>
      <w:r>
        <w:rPr>
          <w:b/>
          <w:noProof/>
          <w:szCs w:val="23"/>
          <w:lang w:eastAsia="ru-RU"/>
        </w:rPr>
        <w:drawing>
          <wp:inline distT="0" distB="0" distL="0" distR="0">
            <wp:extent cx="5924773" cy="3329921"/>
            <wp:effectExtent l="19050" t="0" r="0" b="0"/>
            <wp:docPr id="43" name="Рисунок 43" descr="D:\!!!!!!!!!!!!!!!! ПРОЕКТ\New project\Отчеты\JARS\14-10-2021_08-18-44\row2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 ПРОЕКТ\New project\Отчеты\JARS\14-10-2021_08-18-44\row20000.jpg"/>
                    <pic:cNvPicPr>
                      <a:picLocks noChangeAspect="1" noChangeArrowheads="1"/>
                    </pic:cNvPicPr>
                  </pic:nvPicPr>
                  <pic:blipFill>
                    <a:blip r:embed="rId37" cstate="print"/>
                    <a:srcRect/>
                    <a:stretch>
                      <a:fillRect/>
                    </a:stretch>
                  </pic:blipFill>
                  <pic:spPr bwMode="auto">
                    <a:xfrm>
                      <a:off x="0" y="0"/>
                      <a:ext cx="5927668" cy="3331548"/>
                    </a:xfrm>
                    <a:prstGeom prst="rect">
                      <a:avLst/>
                    </a:prstGeom>
                    <a:noFill/>
                    <a:ln w="9525">
                      <a:noFill/>
                      <a:miter lim="800000"/>
                      <a:headEnd/>
                      <a:tailEnd/>
                    </a:ln>
                  </pic:spPr>
                </pic:pic>
              </a:graphicData>
            </a:graphic>
          </wp:inline>
        </w:drawing>
      </w:r>
      <w:r>
        <w:rPr>
          <w:b/>
          <w:noProof/>
          <w:szCs w:val="23"/>
          <w:lang w:eastAsia="ru-RU"/>
        </w:rPr>
        <w:drawing>
          <wp:inline distT="0" distB="0" distL="0" distR="0">
            <wp:extent cx="5877557" cy="3303384"/>
            <wp:effectExtent l="19050" t="0" r="8893" b="0"/>
            <wp:docPr id="42" name="Рисунок 42" descr="D:\!!!!!!!!!!!!!!!! ПРОЕКТ\New project\Отчеты\JARS\14-10-2021_08-18-44\row1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 ПРОЕКТ\New project\Отчеты\JARS\14-10-2021_08-18-44\row18000.jpg"/>
                    <pic:cNvPicPr>
                      <a:picLocks noChangeAspect="1" noChangeArrowheads="1"/>
                    </pic:cNvPicPr>
                  </pic:nvPicPr>
                  <pic:blipFill>
                    <a:blip r:embed="rId38" cstate="print"/>
                    <a:srcRect/>
                    <a:stretch>
                      <a:fillRect/>
                    </a:stretch>
                  </pic:blipFill>
                  <pic:spPr bwMode="auto">
                    <a:xfrm>
                      <a:off x="0" y="0"/>
                      <a:ext cx="5892077" cy="3311545"/>
                    </a:xfrm>
                    <a:prstGeom prst="rect">
                      <a:avLst/>
                    </a:prstGeom>
                    <a:noFill/>
                    <a:ln w="9525">
                      <a:noFill/>
                      <a:miter lim="800000"/>
                      <a:headEnd/>
                      <a:tailEnd/>
                    </a:ln>
                  </pic:spPr>
                </pic:pic>
              </a:graphicData>
            </a:graphic>
          </wp:inline>
        </w:drawing>
      </w:r>
    </w:p>
    <w:p w:rsidR="0038382D" w:rsidRDefault="0038382D" w:rsidP="00127751">
      <w:pPr>
        <w:pStyle w:val="af7"/>
        <w:spacing w:line="240" w:lineRule="auto"/>
        <w:ind w:firstLine="0"/>
        <w:rPr>
          <w:b/>
          <w:szCs w:val="23"/>
        </w:rPr>
      </w:pPr>
    </w:p>
    <w:p w:rsidR="0038382D" w:rsidRDefault="0038382D">
      <w:pPr>
        <w:spacing w:after="0" w:line="240" w:lineRule="auto"/>
        <w:rPr>
          <w:sz w:val="24"/>
          <w:szCs w:val="28"/>
        </w:rPr>
      </w:pPr>
    </w:p>
    <w:p w:rsidR="0038382D" w:rsidRDefault="0038382D">
      <w:pPr>
        <w:spacing w:after="0" w:line="240" w:lineRule="auto"/>
        <w:rPr>
          <w:rFonts w:ascii="Times New Roman" w:hAnsi="Times New Roman" w:cs="Times New Roman"/>
          <w:sz w:val="24"/>
          <w:szCs w:val="28"/>
        </w:rPr>
      </w:pPr>
      <w:r>
        <w:rPr>
          <w:sz w:val="24"/>
          <w:szCs w:val="28"/>
        </w:rPr>
        <w:br w:type="page"/>
      </w:r>
    </w:p>
    <w:p w:rsidR="0038382D" w:rsidRPr="00127751" w:rsidRDefault="0038382D" w:rsidP="0038382D">
      <w:pPr>
        <w:pStyle w:val="af7"/>
        <w:spacing w:line="240" w:lineRule="auto"/>
        <w:ind w:firstLine="567"/>
        <w:jc w:val="center"/>
        <w:rPr>
          <w:sz w:val="24"/>
          <w:szCs w:val="28"/>
        </w:rPr>
      </w:pPr>
    </w:p>
    <w:p w:rsidR="0038382D" w:rsidRDefault="00127751" w:rsidP="00127751">
      <w:pPr>
        <w:pStyle w:val="af7"/>
        <w:spacing w:line="240" w:lineRule="auto"/>
        <w:ind w:firstLine="0"/>
        <w:rPr>
          <w:b/>
          <w:szCs w:val="23"/>
        </w:rPr>
      </w:pPr>
      <w:r>
        <w:rPr>
          <w:b/>
          <w:noProof/>
          <w:szCs w:val="23"/>
          <w:lang w:eastAsia="ru-RU"/>
        </w:rPr>
        <w:drawing>
          <wp:inline distT="0" distB="0" distL="0" distR="0">
            <wp:extent cx="6127472" cy="3443844"/>
            <wp:effectExtent l="19050" t="0" r="6628" b="0"/>
            <wp:docPr id="41" name="Рисунок 41" descr="D:\!!!!!!!!!!!!!!!! ПРОЕКТ\New project\Отчеты\JARS\14-10-2021_08-18-44\row16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 ПРОЕКТ\New project\Отчеты\JARS\14-10-2021_08-18-44\row16000.jpg"/>
                    <pic:cNvPicPr>
                      <a:picLocks noChangeAspect="1" noChangeArrowheads="1"/>
                    </pic:cNvPicPr>
                  </pic:nvPicPr>
                  <pic:blipFill>
                    <a:blip r:embed="rId39" cstate="print"/>
                    <a:srcRect/>
                    <a:stretch>
                      <a:fillRect/>
                    </a:stretch>
                  </pic:blipFill>
                  <pic:spPr bwMode="auto">
                    <a:xfrm>
                      <a:off x="0" y="0"/>
                      <a:ext cx="6126697" cy="3443409"/>
                    </a:xfrm>
                    <a:prstGeom prst="rect">
                      <a:avLst/>
                    </a:prstGeom>
                    <a:noFill/>
                    <a:ln w="9525">
                      <a:noFill/>
                      <a:miter lim="800000"/>
                      <a:headEnd/>
                      <a:tailEnd/>
                    </a:ln>
                  </pic:spPr>
                </pic:pic>
              </a:graphicData>
            </a:graphic>
          </wp:inline>
        </w:drawing>
      </w:r>
      <w:r>
        <w:rPr>
          <w:b/>
          <w:noProof/>
          <w:szCs w:val="23"/>
          <w:lang w:eastAsia="ru-RU"/>
        </w:rPr>
        <w:drawing>
          <wp:inline distT="0" distB="0" distL="0" distR="0">
            <wp:extent cx="6126018" cy="3443027"/>
            <wp:effectExtent l="19050" t="0" r="8082" b="0"/>
            <wp:docPr id="40" name="Рисунок 40" descr="D:\!!!!!!!!!!!!!!!! ПРОЕКТ\New project\Отчеты\JARS\14-10-2021_08-18-44\row1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 ПРОЕКТ\New project\Отчеты\JARS\14-10-2021_08-18-44\row14000.jpg"/>
                    <pic:cNvPicPr>
                      <a:picLocks noChangeAspect="1" noChangeArrowheads="1"/>
                    </pic:cNvPicPr>
                  </pic:nvPicPr>
                  <pic:blipFill>
                    <a:blip r:embed="rId40" cstate="print"/>
                    <a:srcRect/>
                    <a:stretch>
                      <a:fillRect/>
                    </a:stretch>
                  </pic:blipFill>
                  <pic:spPr bwMode="auto">
                    <a:xfrm>
                      <a:off x="0" y="0"/>
                      <a:ext cx="6137887" cy="3449698"/>
                    </a:xfrm>
                    <a:prstGeom prst="rect">
                      <a:avLst/>
                    </a:prstGeom>
                    <a:noFill/>
                    <a:ln w="9525">
                      <a:noFill/>
                      <a:miter lim="800000"/>
                      <a:headEnd/>
                      <a:tailEnd/>
                    </a:ln>
                  </pic:spPr>
                </pic:pic>
              </a:graphicData>
            </a:graphic>
          </wp:inline>
        </w:drawing>
      </w:r>
    </w:p>
    <w:p w:rsidR="0038382D" w:rsidRDefault="0038382D" w:rsidP="00127751">
      <w:pPr>
        <w:pStyle w:val="af7"/>
        <w:spacing w:line="240" w:lineRule="auto"/>
        <w:ind w:firstLine="0"/>
        <w:rPr>
          <w:b/>
          <w:szCs w:val="23"/>
        </w:rPr>
      </w:pPr>
    </w:p>
    <w:p w:rsidR="0038382D" w:rsidRDefault="0038382D">
      <w:pPr>
        <w:spacing w:after="0" w:line="240" w:lineRule="auto"/>
        <w:rPr>
          <w:rFonts w:ascii="Times New Roman" w:hAnsi="Times New Roman" w:cs="Times New Roman"/>
          <w:sz w:val="24"/>
          <w:szCs w:val="28"/>
        </w:rPr>
      </w:pPr>
      <w:r>
        <w:rPr>
          <w:sz w:val="24"/>
          <w:szCs w:val="28"/>
        </w:rPr>
        <w:br w:type="page"/>
      </w:r>
    </w:p>
    <w:p w:rsidR="0038382D" w:rsidRDefault="0038382D" w:rsidP="00127751">
      <w:pPr>
        <w:pStyle w:val="af7"/>
        <w:spacing w:line="240" w:lineRule="auto"/>
        <w:ind w:firstLine="0"/>
        <w:rPr>
          <w:b/>
          <w:szCs w:val="23"/>
        </w:rPr>
      </w:pPr>
    </w:p>
    <w:p w:rsidR="0038382D" w:rsidRDefault="00127751" w:rsidP="00127751">
      <w:pPr>
        <w:pStyle w:val="af7"/>
        <w:spacing w:line="240" w:lineRule="auto"/>
        <w:ind w:firstLine="0"/>
        <w:rPr>
          <w:b/>
          <w:szCs w:val="23"/>
        </w:rPr>
      </w:pPr>
      <w:r>
        <w:rPr>
          <w:b/>
          <w:noProof/>
          <w:szCs w:val="23"/>
          <w:lang w:eastAsia="ru-RU"/>
        </w:rPr>
        <w:drawing>
          <wp:inline distT="0" distB="0" distL="0" distR="0">
            <wp:extent cx="6233119" cy="3503221"/>
            <wp:effectExtent l="19050" t="0" r="0" b="0"/>
            <wp:docPr id="39" name="Рисунок 39" descr="D:\!!!!!!!!!!!!!!!! ПРОЕКТ\New project\Отчеты\JARS\14-10-2021_08-18-44\row1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 ПРОЕКТ\New project\Отчеты\JARS\14-10-2021_08-18-44\row12000.jpg"/>
                    <pic:cNvPicPr>
                      <a:picLocks noChangeAspect="1" noChangeArrowheads="1"/>
                    </pic:cNvPicPr>
                  </pic:nvPicPr>
                  <pic:blipFill>
                    <a:blip r:embed="rId41" cstate="print"/>
                    <a:srcRect/>
                    <a:stretch>
                      <a:fillRect/>
                    </a:stretch>
                  </pic:blipFill>
                  <pic:spPr bwMode="auto">
                    <a:xfrm>
                      <a:off x="0" y="0"/>
                      <a:ext cx="6235391" cy="3504498"/>
                    </a:xfrm>
                    <a:prstGeom prst="rect">
                      <a:avLst/>
                    </a:prstGeom>
                    <a:noFill/>
                    <a:ln w="9525">
                      <a:noFill/>
                      <a:miter lim="800000"/>
                      <a:headEnd/>
                      <a:tailEnd/>
                    </a:ln>
                  </pic:spPr>
                </pic:pic>
              </a:graphicData>
            </a:graphic>
          </wp:inline>
        </w:drawing>
      </w:r>
      <w:r>
        <w:rPr>
          <w:b/>
          <w:noProof/>
          <w:szCs w:val="23"/>
          <w:lang w:eastAsia="ru-RU"/>
        </w:rPr>
        <w:drawing>
          <wp:inline distT="0" distB="0" distL="0" distR="0">
            <wp:extent cx="6190956" cy="3479525"/>
            <wp:effectExtent l="19050" t="0" r="294" b="0"/>
            <wp:docPr id="38" name="Рисунок 38" descr="D:\!!!!!!!!!!!!!!!! ПРОЕКТ\New project\Отчеты\JARS\14-10-2021_08-18-44\row1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 ПРОЕКТ\New project\Отчеты\JARS\14-10-2021_08-18-44\row10000.jpg"/>
                    <pic:cNvPicPr>
                      <a:picLocks noChangeAspect="1" noChangeArrowheads="1"/>
                    </pic:cNvPicPr>
                  </pic:nvPicPr>
                  <pic:blipFill>
                    <a:blip r:embed="rId42" cstate="print"/>
                    <a:srcRect/>
                    <a:stretch>
                      <a:fillRect/>
                    </a:stretch>
                  </pic:blipFill>
                  <pic:spPr bwMode="auto">
                    <a:xfrm>
                      <a:off x="0" y="0"/>
                      <a:ext cx="6201514" cy="3485459"/>
                    </a:xfrm>
                    <a:prstGeom prst="rect">
                      <a:avLst/>
                    </a:prstGeom>
                    <a:noFill/>
                    <a:ln w="9525">
                      <a:noFill/>
                      <a:miter lim="800000"/>
                      <a:headEnd/>
                      <a:tailEnd/>
                    </a:ln>
                  </pic:spPr>
                </pic:pic>
              </a:graphicData>
            </a:graphic>
          </wp:inline>
        </w:drawing>
      </w:r>
    </w:p>
    <w:p w:rsidR="0038382D" w:rsidRDefault="0038382D" w:rsidP="00127751">
      <w:pPr>
        <w:pStyle w:val="af7"/>
        <w:spacing w:line="240" w:lineRule="auto"/>
        <w:ind w:firstLine="0"/>
        <w:rPr>
          <w:b/>
          <w:szCs w:val="23"/>
        </w:rPr>
      </w:pPr>
    </w:p>
    <w:p w:rsidR="0038382D" w:rsidRDefault="0038382D">
      <w:pPr>
        <w:spacing w:after="0" w:line="240" w:lineRule="auto"/>
        <w:rPr>
          <w:rFonts w:ascii="Times New Roman" w:hAnsi="Times New Roman" w:cs="Times New Roman"/>
          <w:sz w:val="24"/>
          <w:szCs w:val="28"/>
        </w:rPr>
      </w:pPr>
      <w:r>
        <w:rPr>
          <w:sz w:val="24"/>
          <w:szCs w:val="28"/>
        </w:rPr>
        <w:br w:type="page"/>
      </w:r>
    </w:p>
    <w:p w:rsidR="0038382D" w:rsidRDefault="0038382D" w:rsidP="00127751">
      <w:pPr>
        <w:pStyle w:val="af7"/>
        <w:spacing w:line="240" w:lineRule="auto"/>
        <w:ind w:firstLine="0"/>
        <w:rPr>
          <w:b/>
          <w:szCs w:val="23"/>
        </w:rPr>
      </w:pPr>
    </w:p>
    <w:p w:rsidR="0038382D" w:rsidRDefault="00127751" w:rsidP="00127751">
      <w:pPr>
        <w:pStyle w:val="af7"/>
        <w:spacing w:line="240" w:lineRule="auto"/>
        <w:ind w:firstLine="0"/>
        <w:rPr>
          <w:b/>
          <w:szCs w:val="23"/>
        </w:rPr>
      </w:pPr>
      <w:r>
        <w:rPr>
          <w:b/>
          <w:noProof/>
          <w:szCs w:val="23"/>
          <w:lang w:eastAsia="ru-RU"/>
        </w:rPr>
        <w:drawing>
          <wp:inline distT="0" distB="0" distL="0" distR="0">
            <wp:extent cx="5930487" cy="3333132"/>
            <wp:effectExtent l="19050" t="0" r="0" b="0"/>
            <wp:docPr id="37" name="Рисунок 37" descr="D:\!!!!!!!!!!!!!!!! ПРОЕКТ\New project\Отчеты\JARS\14-10-2021_08-18-44\row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 ПРОЕКТ\New project\Отчеты\JARS\14-10-2021_08-18-44\row8000.jpg"/>
                    <pic:cNvPicPr>
                      <a:picLocks noChangeAspect="1" noChangeArrowheads="1"/>
                    </pic:cNvPicPr>
                  </pic:nvPicPr>
                  <pic:blipFill>
                    <a:blip r:embed="rId43" cstate="print"/>
                    <a:srcRect/>
                    <a:stretch>
                      <a:fillRect/>
                    </a:stretch>
                  </pic:blipFill>
                  <pic:spPr bwMode="auto">
                    <a:xfrm>
                      <a:off x="0" y="0"/>
                      <a:ext cx="5947237" cy="3342546"/>
                    </a:xfrm>
                    <a:prstGeom prst="rect">
                      <a:avLst/>
                    </a:prstGeom>
                    <a:noFill/>
                    <a:ln w="9525">
                      <a:noFill/>
                      <a:miter lim="800000"/>
                      <a:headEnd/>
                      <a:tailEnd/>
                    </a:ln>
                  </pic:spPr>
                </pic:pic>
              </a:graphicData>
            </a:graphic>
          </wp:inline>
        </w:drawing>
      </w:r>
      <w:r>
        <w:rPr>
          <w:b/>
          <w:noProof/>
          <w:szCs w:val="23"/>
          <w:lang w:eastAsia="ru-RU"/>
        </w:rPr>
        <w:drawing>
          <wp:inline distT="0" distB="0" distL="0" distR="0">
            <wp:extent cx="5979567" cy="3360717"/>
            <wp:effectExtent l="19050" t="0" r="2133" b="0"/>
            <wp:docPr id="36" name="Рисунок 36" descr="D:\!!!!!!!!!!!!!!!! ПРОЕКТ\New project\Отчеты\JARS\14-10-2021_08-18-44\row6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 ПРОЕКТ\New project\Отчеты\JARS\14-10-2021_08-18-44\row6000.jpg"/>
                    <pic:cNvPicPr>
                      <a:picLocks noChangeAspect="1" noChangeArrowheads="1"/>
                    </pic:cNvPicPr>
                  </pic:nvPicPr>
                  <pic:blipFill>
                    <a:blip r:embed="rId44" cstate="print"/>
                    <a:srcRect/>
                    <a:stretch>
                      <a:fillRect/>
                    </a:stretch>
                  </pic:blipFill>
                  <pic:spPr bwMode="auto">
                    <a:xfrm>
                      <a:off x="0" y="0"/>
                      <a:ext cx="5984254" cy="3363352"/>
                    </a:xfrm>
                    <a:prstGeom prst="rect">
                      <a:avLst/>
                    </a:prstGeom>
                    <a:noFill/>
                    <a:ln w="9525">
                      <a:noFill/>
                      <a:miter lim="800000"/>
                      <a:headEnd/>
                      <a:tailEnd/>
                    </a:ln>
                  </pic:spPr>
                </pic:pic>
              </a:graphicData>
            </a:graphic>
          </wp:inline>
        </w:drawing>
      </w:r>
    </w:p>
    <w:p w:rsidR="0038382D" w:rsidRDefault="0038382D" w:rsidP="00127751">
      <w:pPr>
        <w:pStyle w:val="af7"/>
        <w:spacing w:line="240" w:lineRule="auto"/>
        <w:ind w:firstLine="0"/>
        <w:rPr>
          <w:b/>
          <w:szCs w:val="23"/>
        </w:rPr>
      </w:pPr>
    </w:p>
    <w:p w:rsidR="0038382D" w:rsidRDefault="0038382D">
      <w:pPr>
        <w:spacing w:after="0" w:line="240" w:lineRule="auto"/>
        <w:rPr>
          <w:rFonts w:ascii="Times New Roman" w:hAnsi="Times New Roman" w:cs="Times New Roman"/>
          <w:sz w:val="24"/>
          <w:szCs w:val="28"/>
        </w:rPr>
      </w:pPr>
      <w:r>
        <w:rPr>
          <w:sz w:val="24"/>
          <w:szCs w:val="28"/>
        </w:rPr>
        <w:br w:type="page"/>
      </w:r>
    </w:p>
    <w:p w:rsidR="0038382D" w:rsidRDefault="0038382D" w:rsidP="0038382D">
      <w:pPr>
        <w:pStyle w:val="af7"/>
        <w:spacing w:line="240" w:lineRule="auto"/>
        <w:ind w:firstLine="567"/>
        <w:jc w:val="center"/>
        <w:rPr>
          <w:sz w:val="24"/>
          <w:szCs w:val="28"/>
        </w:rPr>
      </w:pPr>
    </w:p>
    <w:p w:rsidR="0038382D" w:rsidRDefault="00127751" w:rsidP="0038382D">
      <w:pPr>
        <w:pStyle w:val="af7"/>
        <w:spacing w:line="240" w:lineRule="auto"/>
        <w:ind w:firstLine="0"/>
        <w:jc w:val="center"/>
        <w:rPr>
          <w:sz w:val="24"/>
          <w:szCs w:val="28"/>
        </w:rPr>
      </w:pPr>
      <w:r>
        <w:rPr>
          <w:b/>
          <w:noProof/>
          <w:szCs w:val="23"/>
          <w:lang w:eastAsia="ru-RU"/>
        </w:rPr>
        <w:drawing>
          <wp:inline distT="0" distB="0" distL="0" distR="0">
            <wp:extent cx="6132557" cy="3446702"/>
            <wp:effectExtent l="19050" t="0" r="1543" b="0"/>
            <wp:docPr id="35" name="Рисунок 35" descr="D:\!!!!!!!!!!!!!!!! ПРОЕКТ\New project\Отчеты\JARS\14-10-2021_08-18-44\row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 ПРОЕКТ\New project\Отчеты\JARS\14-10-2021_08-18-44\row4000.jpg"/>
                    <pic:cNvPicPr>
                      <a:picLocks noChangeAspect="1" noChangeArrowheads="1"/>
                    </pic:cNvPicPr>
                  </pic:nvPicPr>
                  <pic:blipFill>
                    <a:blip r:embed="rId45" cstate="print"/>
                    <a:srcRect/>
                    <a:stretch>
                      <a:fillRect/>
                    </a:stretch>
                  </pic:blipFill>
                  <pic:spPr bwMode="auto">
                    <a:xfrm>
                      <a:off x="0" y="0"/>
                      <a:ext cx="6142212" cy="3452128"/>
                    </a:xfrm>
                    <a:prstGeom prst="rect">
                      <a:avLst/>
                    </a:prstGeom>
                    <a:noFill/>
                    <a:ln w="9525">
                      <a:noFill/>
                      <a:miter lim="800000"/>
                      <a:headEnd/>
                      <a:tailEnd/>
                    </a:ln>
                  </pic:spPr>
                </pic:pic>
              </a:graphicData>
            </a:graphic>
          </wp:inline>
        </w:drawing>
      </w:r>
      <w:r>
        <w:rPr>
          <w:b/>
          <w:noProof/>
          <w:szCs w:val="23"/>
          <w:lang w:eastAsia="ru-RU"/>
        </w:rPr>
        <w:drawing>
          <wp:inline distT="0" distB="0" distL="0" distR="0">
            <wp:extent cx="6058985" cy="3405352"/>
            <wp:effectExtent l="19050" t="0" r="0" b="0"/>
            <wp:docPr id="34" name="Рисунок 34" descr="D:\!!!!!!!!!!!!!!!! ПРОЕКТ\New project\Отчеты\JARS\14-10-2021_08-18-44\row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 ПРОЕКТ\New project\Отчеты\JARS\14-10-2021_08-18-44\row2000.jpg"/>
                    <pic:cNvPicPr>
                      <a:picLocks noChangeAspect="1" noChangeArrowheads="1"/>
                    </pic:cNvPicPr>
                  </pic:nvPicPr>
                  <pic:blipFill>
                    <a:blip r:embed="rId46" cstate="print"/>
                    <a:srcRect/>
                    <a:stretch>
                      <a:fillRect/>
                    </a:stretch>
                  </pic:blipFill>
                  <pic:spPr bwMode="auto">
                    <a:xfrm>
                      <a:off x="0" y="0"/>
                      <a:ext cx="6072287" cy="3412828"/>
                    </a:xfrm>
                    <a:prstGeom prst="rect">
                      <a:avLst/>
                    </a:prstGeom>
                    <a:noFill/>
                    <a:ln w="9525">
                      <a:noFill/>
                      <a:miter lim="800000"/>
                      <a:headEnd/>
                      <a:tailEnd/>
                    </a:ln>
                  </pic:spPr>
                </pic:pic>
              </a:graphicData>
            </a:graphic>
          </wp:inline>
        </w:drawing>
      </w:r>
    </w:p>
    <w:p w:rsidR="0038382D" w:rsidRDefault="0038382D" w:rsidP="0038382D">
      <w:pPr>
        <w:pStyle w:val="af7"/>
        <w:spacing w:line="240" w:lineRule="auto"/>
        <w:ind w:firstLine="567"/>
        <w:jc w:val="center"/>
        <w:rPr>
          <w:sz w:val="24"/>
          <w:szCs w:val="28"/>
        </w:rPr>
      </w:pPr>
    </w:p>
    <w:p w:rsidR="0038382D" w:rsidRDefault="0038382D">
      <w:pPr>
        <w:spacing w:after="0" w:line="240" w:lineRule="auto"/>
        <w:rPr>
          <w:rFonts w:ascii="Times New Roman" w:hAnsi="Times New Roman" w:cs="Times New Roman"/>
          <w:sz w:val="24"/>
          <w:szCs w:val="28"/>
        </w:rPr>
      </w:pPr>
      <w:r>
        <w:rPr>
          <w:sz w:val="24"/>
          <w:szCs w:val="28"/>
        </w:rPr>
        <w:br w:type="page"/>
      </w:r>
    </w:p>
    <w:p w:rsidR="0038382D" w:rsidRDefault="0038382D" w:rsidP="0038382D">
      <w:pPr>
        <w:pStyle w:val="af7"/>
        <w:spacing w:line="240" w:lineRule="auto"/>
        <w:ind w:firstLine="567"/>
        <w:jc w:val="center"/>
        <w:rPr>
          <w:sz w:val="24"/>
          <w:szCs w:val="28"/>
        </w:rPr>
      </w:pPr>
    </w:p>
    <w:p w:rsidR="00127751" w:rsidRPr="0038382D" w:rsidRDefault="00127751" w:rsidP="0038382D">
      <w:pPr>
        <w:pStyle w:val="af7"/>
        <w:spacing w:line="240" w:lineRule="auto"/>
        <w:ind w:firstLine="0"/>
        <w:jc w:val="center"/>
        <w:rPr>
          <w:sz w:val="24"/>
          <w:szCs w:val="28"/>
        </w:rPr>
      </w:pPr>
      <w:r>
        <w:rPr>
          <w:b/>
          <w:noProof/>
          <w:szCs w:val="23"/>
          <w:lang w:eastAsia="ru-RU"/>
        </w:rPr>
        <w:drawing>
          <wp:inline distT="0" distB="0" distL="0" distR="0">
            <wp:extent cx="6013615" cy="3379852"/>
            <wp:effectExtent l="19050" t="0" r="6185" b="0"/>
            <wp:docPr id="33" name="Рисунок 33" descr="D:\!!!!!!!!!!!!!!!! ПРОЕКТ\New project\Отчеты\JARS\14-10-2021_08-18-44\row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 ПРОЕКТ\New project\Отчеты\JARS\14-10-2021_08-18-44\row0.jpg"/>
                    <pic:cNvPicPr>
                      <a:picLocks noChangeAspect="1" noChangeArrowheads="1"/>
                    </pic:cNvPicPr>
                  </pic:nvPicPr>
                  <pic:blipFill>
                    <a:blip r:embed="rId47" cstate="print"/>
                    <a:srcRect/>
                    <a:stretch>
                      <a:fillRect/>
                    </a:stretch>
                  </pic:blipFill>
                  <pic:spPr bwMode="auto">
                    <a:xfrm>
                      <a:off x="0" y="0"/>
                      <a:ext cx="6020327" cy="3383625"/>
                    </a:xfrm>
                    <a:prstGeom prst="rect">
                      <a:avLst/>
                    </a:prstGeom>
                    <a:noFill/>
                    <a:ln w="9525">
                      <a:noFill/>
                      <a:miter lim="800000"/>
                      <a:headEnd/>
                      <a:tailEnd/>
                    </a:ln>
                  </pic:spPr>
                </pic:pic>
              </a:graphicData>
            </a:graphic>
          </wp:inline>
        </w:drawing>
      </w:r>
    </w:p>
    <w:p w:rsidR="00127751" w:rsidRDefault="00127751" w:rsidP="004C5818">
      <w:pPr>
        <w:pStyle w:val="af7"/>
        <w:spacing w:line="240" w:lineRule="auto"/>
        <w:ind w:firstLine="567"/>
        <w:rPr>
          <w:b/>
          <w:szCs w:val="23"/>
        </w:rPr>
      </w:pPr>
    </w:p>
    <w:p w:rsidR="00127751" w:rsidRDefault="00127751" w:rsidP="00127751">
      <w:pPr>
        <w:pStyle w:val="af7"/>
        <w:spacing w:line="240" w:lineRule="auto"/>
        <w:ind w:firstLine="0"/>
        <w:rPr>
          <w:b/>
          <w:szCs w:val="23"/>
        </w:rPr>
      </w:pPr>
      <w:r>
        <w:rPr>
          <w:b/>
          <w:noProof/>
          <w:szCs w:val="23"/>
          <w:lang w:eastAsia="ru-RU"/>
        </w:rPr>
        <w:drawing>
          <wp:inline distT="0" distB="0" distL="0" distR="0">
            <wp:extent cx="6119392" cy="3439303"/>
            <wp:effectExtent l="19050" t="0" r="0" b="0"/>
            <wp:docPr id="32" name="Рисунок 32" descr="D:\!!!!!!!!!!!!!!!! ПРОЕКТ\New project\Отчеты\JARS\14-10-2021_08-18-44\row26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 ПРОЕКТ\New project\Отчеты\JARS\14-10-2021_08-18-44\row26000.jpg"/>
                    <pic:cNvPicPr>
                      <a:picLocks noChangeAspect="1" noChangeArrowheads="1"/>
                    </pic:cNvPicPr>
                  </pic:nvPicPr>
                  <pic:blipFill>
                    <a:blip r:embed="rId48" cstate="print"/>
                    <a:srcRect/>
                    <a:stretch>
                      <a:fillRect/>
                    </a:stretch>
                  </pic:blipFill>
                  <pic:spPr bwMode="auto">
                    <a:xfrm>
                      <a:off x="0" y="0"/>
                      <a:ext cx="6119392" cy="3439303"/>
                    </a:xfrm>
                    <a:prstGeom prst="rect">
                      <a:avLst/>
                    </a:prstGeom>
                    <a:noFill/>
                    <a:ln w="9525">
                      <a:noFill/>
                      <a:miter lim="800000"/>
                      <a:headEnd/>
                      <a:tailEnd/>
                    </a:ln>
                  </pic:spPr>
                </pic:pic>
              </a:graphicData>
            </a:graphic>
          </wp:inline>
        </w:drawing>
      </w:r>
    </w:p>
    <w:p w:rsidR="00127751" w:rsidRDefault="00127751">
      <w:pPr>
        <w:spacing w:after="0" w:line="240" w:lineRule="auto"/>
        <w:rPr>
          <w:b/>
          <w:szCs w:val="23"/>
        </w:rPr>
      </w:pPr>
    </w:p>
    <w:p w:rsidR="00B414D0" w:rsidRDefault="00B414D0">
      <w:pPr>
        <w:spacing w:after="0" w:line="240" w:lineRule="auto"/>
        <w:rPr>
          <w:rFonts w:ascii="Times New Roman" w:hAnsi="Times New Roman" w:cs="Times New Roman"/>
          <w:b/>
          <w:sz w:val="28"/>
          <w:szCs w:val="23"/>
        </w:rPr>
      </w:pPr>
      <w:r>
        <w:rPr>
          <w:b/>
          <w:szCs w:val="23"/>
        </w:rPr>
        <w:br w:type="page"/>
      </w:r>
    </w:p>
    <w:p w:rsidR="00E97A37" w:rsidRPr="009F3B9E" w:rsidRDefault="00E97A37" w:rsidP="00E97A37">
      <w:pPr>
        <w:spacing w:after="0" w:line="240" w:lineRule="auto"/>
        <w:jc w:val="center"/>
        <w:rPr>
          <w:rFonts w:ascii="Times New Roman" w:hAnsi="Times New Roman" w:cs="Times New Roman"/>
          <w:b/>
          <w:sz w:val="24"/>
        </w:rPr>
      </w:pPr>
      <w:r w:rsidRPr="009F3B9E">
        <w:rPr>
          <w:rFonts w:ascii="Times New Roman" w:hAnsi="Times New Roman" w:cs="Times New Roman"/>
          <w:b/>
          <w:sz w:val="24"/>
        </w:rPr>
        <w:lastRenderedPageBreak/>
        <w:t xml:space="preserve">ПРИЛОЖЕНИЕ </w:t>
      </w:r>
      <w:r w:rsidR="00F1076A" w:rsidRPr="009F3B9E">
        <w:rPr>
          <w:rFonts w:ascii="Times New Roman" w:hAnsi="Times New Roman" w:cs="Times New Roman"/>
          <w:b/>
          <w:sz w:val="24"/>
        </w:rPr>
        <w:t>В</w:t>
      </w:r>
    </w:p>
    <w:p w:rsidR="00E97A37" w:rsidRPr="009F3B9E" w:rsidRDefault="009F3B9E" w:rsidP="00E97A37">
      <w:pPr>
        <w:spacing w:after="0" w:line="240" w:lineRule="auto"/>
        <w:jc w:val="center"/>
        <w:rPr>
          <w:rFonts w:ascii="Times New Roman" w:hAnsi="Times New Roman" w:cs="Times New Roman"/>
          <w:b/>
          <w:sz w:val="24"/>
        </w:rPr>
      </w:pPr>
      <w:r w:rsidRPr="009F3B9E">
        <w:rPr>
          <w:rFonts w:ascii="Times New Roman" w:hAnsi="Times New Roman" w:cs="Times New Roman"/>
          <w:b/>
          <w:sz w:val="24"/>
        </w:rPr>
        <w:t>Перечень публикаций за 2021 год</w:t>
      </w:r>
    </w:p>
    <w:p w:rsidR="00E97A37" w:rsidRDefault="00E97A37" w:rsidP="00E97A37">
      <w:pPr>
        <w:spacing w:after="0" w:line="240" w:lineRule="auto"/>
        <w:jc w:val="center"/>
        <w:rPr>
          <w:rFonts w:ascii="Times New Roman" w:hAnsi="Times New Roman" w:cs="Times New Roman"/>
          <w:sz w:val="24"/>
        </w:rPr>
      </w:pPr>
    </w:p>
    <w:p w:rsidR="00F34C16" w:rsidRPr="00037F0A" w:rsidRDefault="00F34C16" w:rsidP="00F34C16">
      <w:pPr>
        <w:spacing w:after="0" w:line="360" w:lineRule="auto"/>
        <w:ind w:firstLine="709"/>
        <w:jc w:val="both"/>
        <w:rPr>
          <w:rFonts w:ascii="Times New Roman" w:hAnsi="Times New Roman" w:cs="Times New Roman"/>
          <w:sz w:val="24"/>
          <w:szCs w:val="24"/>
        </w:rPr>
      </w:pPr>
      <w:r w:rsidRPr="00037F0A">
        <w:rPr>
          <w:rFonts w:ascii="Times New Roman" w:hAnsi="Times New Roman" w:cs="Times New Roman"/>
          <w:bCs/>
          <w:sz w:val="24"/>
          <w:szCs w:val="24"/>
          <w:lang w:val="en-GB"/>
        </w:rPr>
        <w:t>A.Zh.</w:t>
      </w:r>
      <w:r>
        <w:rPr>
          <w:rFonts w:ascii="Times New Roman" w:hAnsi="Times New Roman" w:cs="Times New Roman"/>
          <w:bCs/>
          <w:sz w:val="24"/>
          <w:szCs w:val="24"/>
          <w:lang w:val="en-GB"/>
        </w:rPr>
        <w:t xml:space="preserve"> </w:t>
      </w:r>
      <w:r w:rsidRPr="00037F0A">
        <w:rPr>
          <w:rFonts w:ascii="Times New Roman" w:hAnsi="Times New Roman" w:cs="Times New Roman"/>
          <w:bCs/>
          <w:sz w:val="24"/>
          <w:szCs w:val="24"/>
          <w:lang w:val="en-GB"/>
        </w:rPr>
        <w:t>Sarinova</w:t>
      </w:r>
      <w:r>
        <w:rPr>
          <w:rFonts w:ascii="Times New Roman" w:hAnsi="Times New Roman" w:cs="Times New Roman"/>
          <w:bCs/>
          <w:sz w:val="24"/>
          <w:szCs w:val="24"/>
          <w:lang w:val="en-GB"/>
        </w:rPr>
        <w:t>,</w:t>
      </w:r>
      <w:r w:rsidRPr="00037F0A">
        <w:rPr>
          <w:rFonts w:ascii="Times New Roman" w:hAnsi="Times New Roman" w:cs="Times New Roman"/>
          <w:bCs/>
          <w:sz w:val="24"/>
          <w:szCs w:val="24"/>
          <w:lang w:val="en-GB"/>
        </w:rPr>
        <w:t xml:space="preserve"> </w:t>
      </w:r>
      <w:r w:rsidRPr="00037F0A">
        <w:rPr>
          <w:rFonts w:ascii="Times New Roman" w:hAnsi="Times New Roman" w:cs="Times New Roman"/>
          <w:bCs/>
          <w:sz w:val="24"/>
          <w:szCs w:val="24"/>
          <w:lang w:val="en-US"/>
        </w:rPr>
        <w:t>P. A. Dunayev</w:t>
      </w:r>
      <w:r>
        <w:rPr>
          <w:rFonts w:ascii="Times New Roman" w:hAnsi="Times New Roman" w:cs="Times New Roman"/>
          <w:bCs/>
          <w:sz w:val="24"/>
          <w:szCs w:val="24"/>
          <w:lang w:val="en-US"/>
        </w:rPr>
        <w:t>,</w:t>
      </w:r>
      <w:r w:rsidRPr="00037F0A">
        <w:rPr>
          <w:rFonts w:ascii="Times New Roman" w:hAnsi="Times New Roman" w:cs="Times New Roman"/>
          <w:bCs/>
          <w:sz w:val="24"/>
          <w:szCs w:val="24"/>
          <w:lang w:val="en-US"/>
        </w:rPr>
        <w:t xml:space="preserve"> </w:t>
      </w:r>
      <w:r w:rsidRPr="00037F0A">
        <w:rPr>
          <w:rFonts w:ascii="Times New Roman" w:hAnsi="Times New Roman" w:cs="Times New Roman"/>
          <w:bCs/>
          <w:sz w:val="24"/>
          <w:szCs w:val="24"/>
          <w:lang w:val="en-GB"/>
        </w:rPr>
        <w:t>A.</w:t>
      </w:r>
      <w:r w:rsidRPr="00037F0A">
        <w:rPr>
          <w:rFonts w:ascii="Times New Roman" w:hAnsi="Times New Roman" w:cs="Times New Roman"/>
          <w:bCs/>
          <w:sz w:val="24"/>
          <w:szCs w:val="24"/>
        </w:rPr>
        <w:t>М</w:t>
      </w:r>
      <w:r w:rsidRPr="00037F0A">
        <w:rPr>
          <w:rFonts w:ascii="Times New Roman" w:hAnsi="Times New Roman" w:cs="Times New Roman"/>
          <w:bCs/>
          <w:sz w:val="24"/>
          <w:szCs w:val="24"/>
          <w:lang w:val="en-US"/>
        </w:rPr>
        <w:t xml:space="preserve">. </w:t>
      </w:r>
      <w:r w:rsidRPr="00037F0A">
        <w:rPr>
          <w:rFonts w:ascii="Times New Roman" w:hAnsi="Times New Roman" w:cs="Times New Roman"/>
          <w:bCs/>
          <w:sz w:val="24"/>
          <w:szCs w:val="24"/>
          <w:lang w:val="en-GB"/>
        </w:rPr>
        <w:t>Bekbayeva</w:t>
      </w:r>
      <w:r>
        <w:rPr>
          <w:rFonts w:ascii="Times New Roman" w:hAnsi="Times New Roman" w:cs="Times New Roman"/>
          <w:bCs/>
          <w:sz w:val="24"/>
          <w:szCs w:val="24"/>
          <w:lang w:val="en-GB"/>
        </w:rPr>
        <w:t>.</w:t>
      </w:r>
      <w:r w:rsidRPr="00037F0A">
        <w:rPr>
          <w:rFonts w:ascii="Times New Roman" w:hAnsi="Times New Roman" w:cs="Times New Roman"/>
          <w:bCs/>
          <w:sz w:val="24"/>
          <w:szCs w:val="24"/>
          <w:lang w:val="en-GB"/>
        </w:rPr>
        <w:t xml:space="preserve"> </w:t>
      </w:r>
      <w:r w:rsidRPr="00037F0A">
        <w:rPr>
          <w:rFonts w:ascii="Times New Roman" w:hAnsi="Times New Roman" w:cs="Times New Roman"/>
          <w:sz w:val="24"/>
          <w:szCs w:val="24"/>
          <w:lang w:val="en-GB"/>
        </w:rPr>
        <w:t>Methodology for developing algorithms for compressing hyperspectral aerospace images used on board spacecraft</w:t>
      </w:r>
      <w:r w:rsidRPr="00037F0A">
        <w:rPr>
          <w:rFonts w:ascii="Times New Roman" w:hAnsi="Times New Roman" w:cs="Times New Roman"/>
          <w:sz w:val="24"/>
          <w:szCs w:val="24"/>
          <w:lang w:val="en-US"/>
        </w:rPr>
        <w:t xml:space="preserve">. </w:t>
      </w:r>
      <w:r w:rsidRPr="00037F0A">
        <w:rPr>
          <w:rFonts w:ascii="Times New Roman" w:hAnsi="Times New Roman" w:cs="Times New Roman"/>
          <w:sz w:val="24"/>
          <w:szCs w:val="24"/>
        </w:rPr>
        <w:t xml:space="preserve">Журнал КОКСОН МОН РК «Труды университета». Карагандинский технический университет.  </w:t>
      </w:r>
      <w:r w:rsidR="001B4C89" w:rsidRPr="00037F0A">
        <w:rPr>
          <w:rFonts w:ascii="Times New Roman" w:hAnsi="Times New Roman" w:cs="Times New Roman"/>
          <w:bCs/>
          <w:sz w:val="24"/>
          <w:szCs w:val="24"/>
        </w:rPr>
        <w:t>В</w:t>
      </w:r>
      <w:r w:rsidR="001B4C89" w:rsidRPr="00980D06">
        <w:rPr>
          <w:rFonts w:ascii="Times New Roman" w:hAnsi="Times New Roman" w:cs="Times New Roman"/>
          <w:bCs/>
          <w:sz w:val="24"/>
          <w:szCs w:val="24"/>
        </w:rPr>
        <w:t xml:space="preserve"> </w:t>
      </w:r>
      <w:r w:rsidR="001B4C89">
        <w:rPr>
          <w:rFonts w:ascii="Times New Roman" w:hAnsi="Times New Roman" w:cs="Times New Roman"/>
          <w:bCs/>
          <w:sz w:val="24"/>
          <w:szCs w:val="24"/>
        </w:rPr>
        <w:t>печати</w:t>
      </w:r>
      <w:r w:rsidR="001B4C89" w:rsidRPr="00980D06">
        <w:rPr>
          <w:rFonts w:ascii="Times New Roman" w:hAnsi="Times New Roman" w:cs="Times New Roman"/>
          <w:bCs/>
          <w:sz w:val="24"/>
          <w:szCs w:val="24"/>
        </w:rPr>
        <w:t>.</w:t>
      </w:r>
    </w:p>
    <w:p w:rsidR="00F34C16" w:rsidRPr="000745A0" w:rsidRDefault="00F34C16" w:rsidP="00F34C16">
      <w:pPr>
        <w:spacing w:after="0" w:line="360" w:lineRule="auto"/>
        <w:ind w:firstLine="709"/>
        <w:jc w:val="both"/>
        <w:rPr>
          <w:rFonts w:ascii="Times New Roman" w:hAnsi="Times New Roman" w:cs="Times New Roman"/>
          <w:bCs/>
          <w:sz w:val="24"/>
          <w:szCs w:val="24"/>
          <w:lang w:val="en-GB"/>
        </w:rPr>
      </w:pPr>
      <w:r w:rsidRPr="00037F0A">
        <w:rPr>
          <w:rFonts w:ascii="Times New Roman" w:hAnsi="Times New Roman" w:cs="Times New Roman"/>
          <w:sz w:val="24"/>
          <w:szCs w:val="24"/>
          <w:lang w:val="en-US"/>
        </w:rPr>
        <w:t xml:space="preserve">2. </w:t>
      </w:r>
      <w:r w:rsidRPr="000745A0">
        <w:rPr>
          <w:rFonts w:ascii="Times New Roman" w:hAnsi="Times New Roman" w:cs="Times New Roman"/>
          <w:bCs/>
          <w:sz w:val="24"/>
          <w:szCs w:val="24"/>
          <w:lang w:val="en-GB"/>
        </w:rPr>
        <w:t xml:space="preserve">A.Zh. Sarinova, </w:t>
      </w:r>
      <w:r w:rsidRPr="000745A0">
        <w:rPr>
          <w:rFonts w:ascii="Times New Roman" w:hAnsi="Times New Roman" w:cs="Times New Roman"/>
          <w:bCs/>
          <w:sz w:val="24"/>
          <w:szCs w:val="24"/>
          <w:lang w:val="en-US"/>
        </w:rPr>
        <w:t xml:space="preserve">P. A. Dunayev, </w:t>
      </w:r>
      <w:r w:rsidRPr="000745A0">
        <w:rPr>
          <w:rFonts w:ascii="Times New Roman" w:hAnsi="Times New Roman" w:cs="Times New Roman"/>
          <w:bCs/>
          <w:sz w:val="24"/>
          <w:szCs w:val="24"/>
          <w:lang w:val="en-GB"/>
        </w:rPr>
        <w:t>A.</w:t>
      </w:r>
      <w:r w:rsidRPr="000745A0">
        <w:rPr>
          <w:rFonts w:ascii="Times New Roman" w:hAnsi="Times New Roman" w:cs="Times New Roman"/>
          <w:bCs/>
          <w:sz w:val="24"/>
          <w:szCs w:val="24"/>
        </w:rPr>
        <w:t>М</w:t>
      </w:r>
      <w:r w:rsidRPr="000745A0">
        <w:rPr>
          <w:rFonts w:ascii="Times New Roman" w:hAnsi="Times New Roman" w:cs="Times New Roman"/>
          <w:bCs/>
          <w:sz w:val="24"/>
          <w:szCs w:val="24"/>
          <w:lang w:val="en-US"/>
        </w:rPr>
        <w:t xml:space="preserve">. </w:t>
      </w:r>
      <w:r w:rsidRPr="000745A0">
        <w:rPr>
          <w:rFonts w:ascii="Times New Roman" w:hAnsi="Times New Roman" w:cs="Times New Roman"/>
          <w:bCs/>
          <w:sz w:val="24"/>
          <w:szCs w:val="24"/>
          <w:lang w:val="en-GB"/>
        </w:rPr>
        <w:t xml:space="preserve">Bekbayeva, Y. Zh. Sarsikeyev, A. D. Mekchtiyev Development of compression algorithms for hyperspectral aerospace images based on discrete orthogonal transformations. Journal Applied Remote Sensing. Scopus. </w:t>
      </w:r>
      <w:r w:rsidR="001B4C89" w:rsidRPr="00037F0A">
        <w:rPr>
          <w:rFonts w:ascii="Times New Roman" w:hAnsi="Times New Roman" w:cs="Times New Roman"/>
          <w:bCs/>
          <w:sz w:val="24"/>
          <w:szCs w:val="24"/>
        </w:rPr>
        <w:t>В</w:t>
      </w:r>
      <w:r w:rsidR="001B4C89" w:rsidRPr="00980D06">
        <w:rPr>
          <w:rFonts w:ascii="Times New Roman" w:hAnsi="Times New Roman" w:cs="Times New Roman"/>
          <w:bCs/>
          <w:sz w:val="24"/>
          <w:szCs w:val="24"/>
        </w:rPr>
        <w:t xml:space="preserve"> </w:t>
      </w:r>
      <w:r w:rsidR="001B4C89">
        <w:rPr>
          <w:rFonts w:ascii="Times New Roman" w:hAnsi="Times New Roman" w:cs="Times New Roman"/>
          <w:bCs/>
          <w:sz w:val="24"/>
          <w:szCs w:val="24"/>
        </w:rPr>
        <w:t>печати</w:t>
      </w:r>
      <w:r w:rsidR="001B4C89" w:rsidRPr="00980D06">
        <w:rPr>
          <w:rFonts w:ascii="Times New Roman" w:hAnsi="Times New Roman" w:cs="Times New Roman"/>
          <w:bCs/>
          <w:sz w:val="24"/>
          <w:szCs w:val="24"/>
        </w:rPr>
        <w:t>.</w:t>
      </w:r>
    </w:p>
    <w:p w:rsidR="008B1D22" w:rsidRPr="00980D06" w:rsidRDefault="00F34C16" w:rsidP="008B1D22">
      <w:pPr>
        <w:spacing w:after="0" w:line="360" w:lineRule="auto"/>
        <w:ind w:firstLine="709"/>
        <w:jc w:val="both"/>
        <w:rPr>
          <w:rFonts w:ascii="Times New Roman" w:hAnsi="Times New Roman" w:cs="Times New Roman"/>
          <w:bCs/>
          <w:sz w:val="24"/>
          <w:szCs w:val="24"/>
        </w:rPr>
      </w:pPr>
      <w:r w:rsidRPr="00D66D53">
        <w:rPr>
          <w:rFonts w:ascii="Times New Roman" w:hAnsi="Times New Roman" w:cs="Times New Roman"/>
          <w:bCs/>
          <w:sz w:val="24"/>
          <w:szCs w:val="24"/>
          <w:lang w:val="en-GB"/>
        </w:rPr>
        <w:t xml:space="preserve">3. A.Zh. Sarinova, </w:t>
      </w:r>
      <w:r w:rsidRPr="00D66D53">
        <w:rPr>
          <w:rFonts w:ascii="Times New Roman" w:hAnsi="Times New Roman" w:cs="Times New Roman"/>
          <w:bCs/>
          <w:sz w:val="24"/>
          <w:szCs w:val="24"/>
          <w:lang w:val="en-US"/>
        </w:rPr>
        <w:t xml:space="preserve">P. A. Dunayev, </w:t>
      </w:r>
      <w:r w:rsidRPr="00D66D53">
        <w:rPr>
          <w:rFonts w:ascii="Times New Roman" w:hAnsi="Times New Roman" w:cs="Times New Roman"/>
          <w:bCs/>
          <w:sz w:val="24"/>
          <w:szCs w:val="24"/>
          <w:lang w:val="en-GB"/>
        </w:rPr>
        <w:t>A.</w:t>
      </w:r>
      <w:r w:rsidRPr="00D66D53">
        <w:rPr>
          <w:rFonts w:ascii="Times New Roman" w:hAnsi="Times New Roman" w:cs="Times New Roman"/>
          <w:bCs/>
          <w:sz w:val="24"/>
          <w:szCs w:val="24"/>
        </w:rPr>
        <w:t>М</w:t>
      </w:r>
      <w:r w:rsidRPr="00D66D53">
        <w:rPr>
          <w:rFonts w:ascii="Times New Roman" w:hAnsi="Times New Roman" w:cs="Times New Roman"/>
          <w:bCs/>
          <w:sz w:val="24"/>
          <w:szCs w:val="24"/>
          <w:lang w:val="en-US"/>
        </w:rPr>
        <w:t xml:space="preserve">. </w:t>
      </w:r>
      <w:r w:rsidRPr="00D66D53">
        <w:rPr>
          <w:rFonts w:ascii="Times New Roman" w:hAnsi="Times New Roman" w:cs="Times New Roman"/>
          <w:bCs/>
          <w:sz w:val="24"/>
          <w:szCs w:val="24"/>
          <w:lang w:val="en-GB"/>
        </w:rPr>
        <w:t xml:space="preserve">Bekbayeva, Y. Zh. Sarsikeyev, K. M. </w:t>
      </w:r>
      <w:r w:rsidRPr="00D66D53">
        <w:rPr>
          <w:rFonts w:ascii="Times New Roman" w:hAnsi="Times New Roman" w:cs="Times New Roman"/>
          <w:sz w:val="24"/>
          <w:szCs w:val="24"/>
          <w:lang w:val="en-GB"/>
        </w:rPr>
        <w:t>Sansyzbay </w:t>
      </w:r>
      <w:r w:rsidRPr="00D66D53">
        <w:rPr>
          <w:rFonts w:ascii="Times New Roman" w:hAnsi="Times New Roman" w:cs="Times New Roman"/>
          <w:bCs/>
          <w:sz w:val="24"/>
          <w:szCs w:val="24"/>
          <w:lang w:val="en-GB"/>
        </w:rPr>
        <w:t xml:space="preserve"> Hyperspectral image</w:t>
      </w:r>
      <w:r w:rsidRPr="00037F0A">
        <w:rPr>
          <w:rFonts w:ascii="Times New Roman" w:hAnsi="Times New Roman" w:cs="Times New Roman"/>
          <w:bCs/>
          <w:sz w:val="24"/>
          <w:szCs w:val="24"/>
          <w:lang w:val="en-GB"/>
        </w:rPr>
        <w:t xml:space="preserve"> compression algorithms for phytosanitary inspection of agricultural crops in aerospace photography. Journal of Theoretical and Applied Information Technology. Scopus. </w:t>
      </w:r>
      <w:r w:rsidRPr="000745A0">
        <w:rPr>
          <w:rFonts w:ascii="Times New Roman" w:hAnsi="Times New Roman" w:cs="Times New Roman"/>
          <w:bCs/>
          <w:sz w:val="24"/>
          <w:szCs w:val="24"/>
          <w:lang w:val="en-GB"/>
        </w:rPr>
        <w:t>In</w:t>
      </w:r>
      <w:r w:rsidRPr="00DF4972">
        <w:rPr>
          <w:rFonts w:ascii="Times New Roman" w:hAnsi="Times New Roman" w:cs="Times New Roman"/>
          <w:bCs/>
          <w:sz w:val="24"/>
          <w:szCs w:val="24"/>
          <w:lang w:val="en-US"/>
        </w:rPr>
        <w:t xml:space="preserve"> </w:t>
      </w:r>
      <w:r w:rsidRPr="000745A0">
        <w:rPr>
          <w:rFonts w:ascii="Times New Roman" w:hAnsi="Times New Roman" w:cs="Times New Roman"/>
          <w:bCs/>
          <w:sz w:val="24"/>
          <w:szCs w:val="24"/>
          <w:lang w:val="en-GB"/>
        </w:rPr>
        <w:t>the</w:t>
      </w:r>
      <w:r w:rsidRPr="00DF4972">
        <w:rPr>
          <w:rFonts w:ascii="Times New Roman" w:hAnsi="Times New Roman" w:cs="Times New Roman"/>
          <w:bCs/>
          <w:sz w:val="24"/>
          <w:szCs w:val="24"/>
          <w:lang w:val="en-US"/>
        </w:rPr>
        <w:t xml:space="preserve"> </w:t>
      </w:r>
      <w:r w:rsidRPr="000745A0">
        <w:rPr>
          <w:rFonts w:ascii="Times New Roman" w:hAnsi="Times New Roman" w:cs="Times New Roman"/>
          <w:bCs/>
          <w:sz w:val="24"/>
          <w:szCs w:val="24"/>
          <w:lang w:val="en-GB"/>
        </w:rPr>
        <w:t>process</w:t>
      </w:r>
      <w:r w:rsidRPr="00DF4972">
        <w:rPr>
          <w:rFonts w:ascii="Times New Roman" w:hAnsi="Times New Roman" w:cs="Times New Roman"/>
          <w:bCs/>
          <w:sz w:val="24"/>
          <w:szCs w:val="24"/>
          <w:lang w:val="en-US"/>
        </w:rPr>
        <w:t xml:space="preserve"> </w:t>
      </w:r>
      <w:r w:rsidRPr="000745A0">
        <w:rPr>
          <w:rFonts w:ascii="Times New Roman" w:hAnsi="Times New Roman" w:cs="Times New Roman"/>
          <w:bCs/>
          <w:sz w:val="24"/>
          <w:szCs w:val="24"/>
          <w:lang w:val="en-GB"/>
        </w:rPr>
        <w:t>of</w:t>
      </w:r>
      <w:r w:rsidRPr="00DF4972">
        <w:rPr>
          <w:rFonts w:ascii="Times New Roman" w:hAnsi="Times New Roman" w:cs="Times New Roman"/>
          <w:bCs/>
          <w:sz w:val="24"/>
          <w:szCs w:val="24"/>
          <w:lang w:val="en-US"/>
        </w:rPr>
        <w:t xml:space="preserve"> </w:t>
      </w:r>
      <w:r w:rsidRPr="000745A0">
        <w:rPr>
          <w:rFonts w:ascii="Times New Roman" w:hAnsi="Times New Roman" w:cs="Times New Roman"/>
          <w:bCs/>
          <w:sz w:val="24"/>
          <w:szCs w:val="24"/>
          <w:lang w:val="en-GB"/>
        </w:rPr>
        <w:t>examination</w:t>
      </w:r>
      <w:r w:rsidRPr="00DF4972">
        <w:rPr>
          <w:rFonts w:ascii="Times New Roman" w:hAnsi="Times New Roman" w:cs="Times New Roman"/>
          <w:bCs/>
          <w:sz w:val="24"/>
          <w:szCs w:val="24"/>
          <w:lang w:val="en-US"/>
        </w:rPr>
        <w:t>.</w:t>
      </w:r>
      <w:r w:rsidR="001B4C89" w:rsidRPr="00630A6E">
        <w:rPr>
          <w:rFonts w:ascii="Times New Roman" w:hAnsi="Times New Roman" w:cs="Times New Roman"/>
          <w:bCs/>
          <w:sz w:val="24"/>
          <w:szCs w:val="24"/>
          <w:lang w:val="en-US"/>
        </w:rPr>
        <w:t xml:space="preserve"> </w:t>
      </w:r>
      <w:r w:rsidR="008B1D22" w:rsidRPr="00037F0A">
        <w:rPr>
          <w:rFonts w:ascii="Times New Roman" w:hAnsi="Times New Roman" w:cs="Times New Roman"/>
          <w:bCs/>
          <w:sz w:val="24"/>
          <w:szCs w:val="24"/>
        </w:rPr>
        <w:t>В</w:t>
      </w:r>
      <w:r w:rsidR="008B1D22" w:rsidRPr="00980D06">
        <w:rPr>
          <w:rFonts w:ascii="Times New Roman" w:hAnsi="Times New Roman" w:cs="Times New Roman"/>
          <w:bCs/>
          <w:sz w:val="24"/>
          <w:szCs w:val="24"/>
        </w:rPr>
        <w:t xml:space="preserve"> </w:t>
      </w:r>
      <w:r w:rsidR="001B4C89">
        <w:rPr>
          <w:rFonts w:ascii="Times New Roman" w:hAnsi="Times New Roman" w:cs="Times New Roman"/>
          <w:bCs/>
          <w:sz w:val="24"/>
          <w:szCs w:val="24"/>
        </w:rPr>
        <w:t>печати</w:t>
      </w:r>
      <w:r w:rsidR="008B1D22" w:rsidRPr="00980D06">
        <w:rPr>
          <w:rFonts w:ascii="Times New Roman" w:hAnsi="Times New Roman" w:cs="Times New Roman"/>
          <w:bCs/>
          <w:sz w:val="24"/>
          <w:szCs w:val="24"/>
        </w:rPr>
        <w:t>.</w:t>
      </w:r>
    </w:p>
    <w:p w:rsidR="008B1D22" w:rsidRPr="00037F0A" w:rsidRDefault="00E97A37" w:rsidP="008B1D22">
      <w:pPr>
        <w:spacing w:after="0" w:line="360" w:lineRule="auto"/>
        <w:ind w:firstLine="709"/>
        <w:jc w:val="both"/>
        <w:rPr>
          <w:rFonts w:ascii="Times New Roman" w:hAnsi="Times New Roman" w:cs="Times New Roman"/>
          <w:bCs/>
          <w:sz w:val="24"/>
          <w:szCs w:val="24"/>
        </w:rPr>
      </w:pPr>
      <w:r w:rsidRPr="00037F0A">
        <w:rPr>
          <w:rFonts w:ascii="Times New Roman" w:hAnsi="Times New Roman" w:cs="Times New Roman"/>
          <w:bCs/>
          <w:sz w:val="24"/>
          <w:szCs w:val="24"/>
        </w:rPr>
        <w:t>4.</w:t>
      </w:r>
      <w:r w:rsidR="008B1D22" w:rsidRPr="00037F0A">
        <w:rPr>
          <w:rFonts w:ascii="Times New Roman" w:hAnsi="Times New Roman" w:cs="Times New Roman"/>
          <w:bCs/>
          <w:sz w:val="24"/>
          <w:szCs w:val="24"/>
        </w:rPr>
        <w:t xml:space="preserve"> Саринова</w:t>
      </w:r>
      <w:r w:rsidR="00037F0A" w:rsidRPr="00037F0A">
        <w:rPr>
          <w:rFonts w:ascii="Times New Roman" w:hAnsi="Times New Roman" w:cs="Times New Roman"/>
          <w:bCs/>
          <w:sz w:val="24"/>
          <w:szCs w:val="24"/>
        </w:rPr>
        <w:t xml:space="preserve"> А.Ж.</w:t>
      </w:r>
      <w:r w:rsidR="008B1D22" w:rsidRPr="00037F0A">
        <w:rPr>
          <w:rFonts w:ascii="Times New Roman" w:hAnsi="Times New Roman" w:cs="Times New Roman"/>
          <w:bCs/>
          <w:sz w:val="24"/>
          <w:szCs w:val="24"/>
        </w:rPr>
        <w:t>, Дунаев</w:t>
      </w:r>
      <w:r w:rsidR="00037F0A" w:rsidRPr="00037F0A">
        <w:rPr>
          <w:rFonts w:ascii="Times New Roman" w:hAnsi="Times New Roman" w:cs="Times New Roman"/>
          <w:bCs/>
          <w:sz w:val="24"/>
          <w:szCs w:val="24"/>
        </w:rPr>
        <w:t xml:space="preserve"> П. А.</w:t>
      </w:r>
      <w:r w:rsidR="008B1D22" w:rsidRPr="00037F0A">
        <w:rPr>
          <w:rFonts w:ascii="Times New Roman" w:hAnsi="Times New Roman" w:cs="Times New Roman"/>
          <w:bCs/>
          <w:sz w:val="24"/>
          <w:szCs w:val="24"/>
        </w:rPr>
        <w:t>, Бекбаева</w:t>
      </w:r>
      <w:r w:rsidR="00037F0A" w:rsidRPr="00037F0A">
        <w:rPr>
          <w:rFonts w:ascii="Times New Roman" w:hAnsi="Times New Roman" w:cs="Times New Roman"/>
          <w:bCs/>
          <w:sz w:val="24"/>
          <w:szCs w:val="24"/>
        </w:rPr>
        <w:t xml:space="preserve"> А. М.</w:t>
      </w:r>
      <w:r w:rsidR="008B1D22" w:rsidRPr="00037F0A">
        <w:rPr>
          <w:rFonts w:ascii="Times New Roman" w:hAnsi="Times New Roman" w:cs="Times New Roman"/>
          <w:bCs/>
          <w:sz w:val="24"/>
          <w:szCs w:val="24"/>
        </w:rPr>
        <w:t xml:space="preserve"> Дискретно-косинусное преобразование для сжатия гиперспектральных изображений в фитосанитарном контроле зерновых культур. Поданы тезисы на XX Международную конференцию имени А.Ф. Терпугова «Информационные технологии и математическое моделирование» (ИТММ – 2021).</w:t>
      </w:r>
      <w:r w:rsidR="00352D1F" w:rsidRPr="00037F0A">
        <w:rPr>
          <w:rFonts w:ascii="Times New Roman" w:hAnsi="Times New Roman" w:cs="Times New Roman"/>
          <w:bCs/>
          <w:sz w:val="24"/>
          <w:szCs w:val="24"/>
        </w:rPr>
        <w:t xml:space="preserve"> </w:t>
      </w:r>
      <w:r w:rsidR="009F3B9E" w:rsidRPr="00037F0A">
        <w:rPr>
          <w:rFonts w:ascii="Times New Roman" w:hAnsi="Times New Roman" w:cs="Times New Roman"/>
          <w:bCs/>
          <w:sz w:val="24"/>
          <w:szCs w:val="24"/>
        </w:rPr>
        <w:t>В</w:t>
      </w:r>
      <w:r w:rsidR="009F3B9E" w:rsidRPr="00980D06">
        <w:rPr>
          <w:rFonts w:ascii="Times New Roman" w:hAnsi="Times New Roman" w:cs="Times New Roman"/>
          <w:bCs/>
          <w:sz w:val="24"/>
          <w:szCs w:val="24"/>
        </w:rPr>
        <w:t xml:space="preserve"> </w:t>
      </w:r>
      <w:r w:rsidR="009F3B9E">
        <w:rPr>
          <w:rFonts w:ascii="Times New Roman" w:hAnsi="Times New Roman" w:cs="Times New Roman"/>
          <w:bCs/>
          <w:sz w:val="24"/>
          <w:szCs w:val="24"/>
        </w:rPr>
        <w:t>печати</w:t>
      </w:r>
      <w:r w:rsidR="009F3B9E" w:rsidRPr="00980D06">
        <w:rPr>
          <w:rFonts w:ascii="Times New Roman" w:hAnsi="Times New Roman" w:cs="Times New Roman"/>
          <w:bCs/>
          <w:sz w:val="24"/>
          <w:szCs w:val="24"/>
        </w:rPr>
        <w:t>.</w:t>
      </w:r>
    </w:p>
    <w:p w:rsidR="008B1D22" w:rsidRPr="009F3B9E" w:rsidRDefault="008B1D22" w:rsidP="008B1D22">
      <w:pPr>
        <w:spacing w:after="0" w:line="360" w:lineRule="auto"/>
        <w:ind w:firstLine="709"/>
        <w:jc w:val="both"/>
        <w:rPr>
          <w:rFonts w:ascii="Times New Roman" w:hAnsi="Times New Roman" w:cs="Times New Roman"/>
          <w:bCs/>
          <w:sz w:val="24"/>
          <w:szCs w:val="24"/>
          <w:lang w:val="en-US"/>
        </w:rPr>
      </w:pPr>
      <w:r w:rsidRPr="00037F0A">
        <w:rPr>
          <w:rFonts w:ascii="Times New Roman" w:hAnsi="Times New Roman" w:cs="Times New Roman"/>
          <w:bCs/>
          <w:sz w:val="24"/>
          <w:szCs w:val="24"/>
        </w:rPr>
        <w:t xml:space="preserve">5. </w:t>
      </w:r>
      <w:bookmarkStart w:id="128" w:name="OLE_LINK97"/>
      <w:r w:rsidR="00037F0A" w:rsidRPr="00037F0A">
        <w:rPr>
          <w:rFonts w:ascii="Times New Roman" w:hAnsi="Times New Roman" w:cs="Times New Roman"/>
          <w:bCs/>
          <w:sz w:val="24"/>
          <w:szCs w:val="24"/>
        </w:rPr>
        <w:t xml:space="preserve">Саринова А.Ж., Дунаев П. А., Бекбаева А. М. </w:t>
      </w:r>
      <w:r w:rsidRPr="00037F0A">
        <w:rPr>
          <w:rFonts w:ascii="Times New Roman" w:hAnsi="Times New Roman" w:cs="Times New Roman"/>
          <w:bCs/>
          <w:sz w:val="24"/>
          <w:szCs w:val="24"/>
        </w:rPr>
        <w:t>Особенности сжатия гиперспектральных изображений на борту космического аппарата</w:t>
      </w:r>
      <w:bookmarkEnd w:id="128"/>
      <w:r w:rsidRPr="00037F0A">
        <w:rPr>
          <w:rFonts w:ascii="Times New Roman" w:hAnsi="Times New Roman" w:cs="Times New Roman"/>
          <w:bCs/>
          <w:sz w:val="24"/>
          <w:szCs w:val="24"/>
        </w:rPr>
        <w:t>. Поданы тезисы на XIII Всероссийскую  научно-техническую конференцию  с международным участием «Робототехника и искусственный интеллект» (РИИ-21)</w:t>
      </w:r>
      <w:r w:rsidR="009F3B9E">
        <w:rPr>
          <w:rFonts w:ascii="Times New Roman" w:hAnsi="Times New Roman" w:cs="Times New Roman"/>
          <w:bCs/>
          <w:sz w:val="24"/>
          <w:szCs w:val="24"/>
        </w:rPr>
        <w:t xml:space="preserve">. </w:t>
      </w:r>
      <w:r w:rsidR="009F3B9E" w:rsidRPr="00037F0A">
        <w:rPr>
          <w:rFonts w:ascii="Times New Roman" w:hAnsi="Times New Roman" w:cs="Times New Roman"/>
          <w:bCs/>
          <w:sz w:val="24"/>
          <w:szCs w:val="24"/>
        </w:rPr>
        <w:t>В</w:t>
      </w:r>
      <w:r w:rsidR="009F3B9E" w:rsidRPr="00980D06">
        <w:rPr>
          <w:rFonts w:ascii="Times New Roman" w:hAnsi="Times New Roman" w:cs="Times New Roman"/>
          <w:bCs/>
          <w:sz w:val="24"/>
          <w:szCs w:val="24"/>
        </w:rPr>
        <w:t xml:space="preserve"> </w:t>
      </w:r>
      <w:r w:rsidR="009F3B9E">
        <w:rPr>
          <w:rFonts w:ascii="Times New Roman" w:hAnsi="Times New Roman" w:cs="Times New Roman"/>
          <w:bCs/>
          <w:sz w:val="24"/>
          <w:szCs w:val="24"/>
        </w:rPr>
        <w:t>печати</w:t>
      </w:r>
      <w:r w:rsidR="009F3B9E" w:rsidRPr="00980D06">
        <w:rPr>
          <w:rFonts w:ascii="Times New Roman" w:hAnsi="Times New Roman" w:cs="Times New Roman"/>
          <w:bCs/>
          <w:sz w:val="24"/>
          <w:szCs w:val="24"/>
        </w:rPr>
        <w:t>.</w:t>
      </w:r>
    </w:p>
    <w:p w:rsidR="00E97A37" w:rsidRPr="008B1D22" w:rsidRDefault="00E97A37" w:rsidP="001F5DB0">
      <w:pPr>
        <w:spacing w:after="0" w:line="360" w:lineRule="auto"/>
        <w:ind w:firstLine="709"/>
        <w:jc w:val="both"/>
        <w:rPr>
          <w:rFonts w:ascii="Times New Roman" w:hAnsi="Times New Roman" w:cs="Times New Roman"/>
          <w:bCs/>
          <w:sz w:val="28"/>
          <w:szCs w:val="28"/>
        </w:rPr>
      </w:pPr>
    </w:p>
    <w:p w:rsidR="00E97A37" w:rsidRPr="00037F0A" w:rsidRDefault="00E97A37" w:rsidP="001F5DB0">
      <w:pPr>
        <w:spacing w:line="360" w:lineRule="auto"/>
        <w:ind w:firstLine="709"/>
        <w:jc w:val="both"/>
        <w:rPr>
          <w:rFonts w:ascii="Times New Roman" w:hAnsi="Times New Roman" w:cs="Times New Roman"/>
          <w:sz w:val="24"/>
        </w:rPr>
      </w:pPr>
      <w:r w:rsidRPr="00037F0A">
        <w:rPr>
          <w:rFonts w:ascii="Times New Roman" w:hAnsi="Times New Roman" w:cs="Times New Roman"/>
          <w:sz w:val="24"/>
        </w:rPr>
        <w:br w:type="page"/>
      </w:r>
    </w:p>
    <w:p w:rsidR="00B414D0" w:rsidRPr="00AF27D0" w:rsidRDefault="007741CC" w:rsidP="007741CC">
      <w:pPr>
        <w:pStyle w:val="af7"/>
        <w:spacing w:line="240" w:lineRule="auto"/>
        <w:ind w:firstLine="567"/>
        <w:jc w:val="center"/>
        <w:rPr>
          <w:b/>
          <w:sz w:val="24"/>
          <w:szCs w:val="23"/>
        </w:rPr>
      </w:pPr>
      <w:r w:rsidRPr="00AF27D0">
        <w:rPr>
          <w:b/>
          <w:sz w:val="24"/>
          <w:szCs w:val="23"/>
        </w:rPr>
        <w:lastRenderedPageBreak/>
        <w:t xml:space="preserve">ПРИЛОЖЕНИЕ </w:t>
      </w:r>
      <w:r w:rsidR="00F1076A" w:rsidRPr="00AF27D0">
        <w:rPr>
          <w:b/>
          <w:sz w:val="24"/>
          <w:szCs w:val="23"/>
        </w:rPr>
        <w:t>Г</w:t>
      </w:r>
    </w:p>
    <w:p w:rsidR="007741CC" w:rsidRPr="00AF27D0" w:rsidRDefault="00AF27D0" w:rsidP="007741CC">
      <w:pPr>
        <w:pStyle w:val="af7"/>
        <w:spacing w:line="240" w:lineRule="auto"/>
        <w:ind w:firstLine="567"/>
        <w:jc w:val="center"/>
        <w:rPr>
          <w:b/>
          <w:sz w:val="24"/>
        </w:rPr>
      </w:pPr>
      <w:r w:rsidRPr="00AF27D0">
        <w:rPr>
          <w:b/>
          <w:sz w:val="24"/>
        </w:rPr>
        <w:t xml:space="preserve">Свидетельство на программу для </w:t>
      </w:r>
      <w:r w:rsidR="007741CC" w:rsidRPr="00AF27D0">
        <w:rPr>
          <w:b/>
          <w:sz w:val="24"/>
        </w:rPr>
        <w:t>ЭВМ</w:t>
      </w:r>
    </w:p>
    <w:p w:rsidR="007741CC" w:rsidRPr="007741CC" w:rsidRDefault="007741CC" w:rsidP="007741CC">
      <w:pPr>
        <w:pStyle w:val="af7"/>
        <w:spacing w:line="240" w:lineRule="auto"/>
        <w:ind w:firstLine="567"/>
        <w:jc w:val="center"/>
        <w:rPr>
          <w:sz w:val="24"/>
        </w:rPr>
      </w:pPr>
    </w:p>
    <w:p w:rsidR="004C5818" w:rsidRPr="002C65E2" w:rsidRDefault="007741CC" w:rsidP="004C5818">
      <w:pPr>
        <w:pStyle w:val="af7"/>
        <w:spacing w:line="240" w:lineRule="auto"/>
        <w:ind w:firstLine="567"/>
        <w:rPr>
          <w:b/>
          <w:sz w:val="36"/>
        </w:rPr>
      </w:pPr>
      <w:r>
        <w:rPr>
          <w:b/>
          <w:noProof/>
          <w:sz w:val="36"/>
          <w:lang w:eastAsia="ru-RU"/>
        </w:rPr>
        <w:drawing>
          <wp:inline distT="0" distB="0" distL="0" distR="0">
            <wp:extent cx="5574228" cy="7790498"/>
            <wp:effectExtent l="19050" t="0" r="7422"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9" cstate="print"/>
                    <a:srcRect/>
                    <a:stretch>
                      <a:fillRect/>
                    </a:stretch>
                  </pic:blipFill>
                  <pic:spPr bwMode="auto">
                    <a:xfrm>
                      <a:off x="0" y="0"/>
                      <a:ext cx="5574091" cy="7790306"/>
                    </a:xfrm>
                    <a:prstGeom prst="rect">
                      <a:avLst/>
                    </a:prstGeom>
                    <a:noFill/>
                    <a:ln w="9525">
                      <a:noFill/>
                      <a:miter lim="800000"/>
                      <a:headEnd/>
                      <a:tailEnd/>
                    </a:ln>
                  </pic:spPr>
                </pic:pic>
              </a:graphicData>
            </a:graphic>
          </wp:inline>
        </w:drawing>
      </w:r>
    </w:p>
    <w:p w:rsidR="004C5818" w:rsidRDefault="004C5818">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B50022" w:rsidRPr="00AF27D0" w:rsidRDefault="00B50022" w:rsidP="00AF27D0">
      <w:pPr>
        <w:pStyle w:val="af7"/>
        <w:spacing w:line="240" w:lineRule="auto"/>
        <w:ind w:firstLine="0"/>
        <w:jc w:val="center"/>
        <w:rPr>
          <w:b/>
          <w:sz w:val="24"/>
          <w:szCs w:val="23"/>
        </w:rPr>
      </w:pPr>
      <w:r w:rsidRPr="00AF27D0">
        <w:rPr>
          <w:b/>
          <w:sz w:val="24"/>
          <w:szCs w:val="23"/>
        </w:rPr>
        <w:lastRenderedPageBreak/>
        <w:t xml:space="preserve">ПРИЛОЖЕНИЕ </w:t>
      </w:r>
      <w:r w:rsidR="00F1076A" w:rsidRPr="00AF27D0">
        <w:rPr>
          <w:b/>
          <w:sz w:val="24"/>
          <w:szCs w:val="23"/>
        </w:rPr>
        <w:t>Д</w:t>
      </w:r>
    </w:p>
    <w:p w:rsidR="00B50022" w:rsidRDefault="00AF27D0" w:rsidP="00B50022">
      <w:pPr>
        <w:spacing w:after="0" w:line="240" w:lineRule="auto"/>
        <w:ind w:left="360"/>
        <w:jc w:val="center"/>
        <w:rPr>
          <w:rFonts w:ascii="Times New Roman" w:hAnsi="Times New Roman"/>
          <w:sz w:val="24"/>
          <w:szCs w:val="24"/>
        </w:rPr>
      </w:pPr>
      <w:r w:rsidRPr="00AF27D0">
        <w:rPr>
          <w:rFonts w:ascii="Times New Roman" w:hAnsi="Times New Roman"/>
          <w:b/>
          <w:sz w:val="24"/>
          <w:szCs w:val="24"/>
        </w:rPr>
        <w:t>Рекомендации по применению и распространению результатов научно-исследовательской работы по проекту</w:t>
      </w:r>
      <w:r w:rsidRPr="009778E6">
        <w:rPr>
          <w:rFonts w:ascii="Times New Roman" w:hAnsi="Times New Roman"/>
          <w:sz w:val="24"/>
          <w:szCs w:val="24"/>
        </w:rPr>
        <w:t xml:space="preserve"> </w:t>
      </w:r>
    </w:p>
    <w:p w:rsidR="002F6818" w:rsidRDefault="002F6818" w:rsidP="00B50022">
      <w:pPr>
        <w:spacing w:after="0" w:line="240" w:lineRule="auto"/>
        <w:jc w:val="center"/>
        <w:rPr>
          <w:rFonts w:ascii="Times New Roman" w:hAnsi="Times New Roman"/>
          <w:sz w:val="24"/>
        </w:rPr>
      </w:pPr>
    </w:p>
    <w:p w:rsidR="00B50022" w:rsidRPr="00EE358A" w:rsidRDefault="00B50022" w:rsidP="00B50022">
      <w:pPr>
        <w:spacing w:after="0" w:line="240" w:lineRule="auto"/>
        <w:jc w:val="center"/>
        <w:rPr>
          <w:rFonts w:ascii="Times New Roman" w:hAnsi="Times New Roman"/>
          <w:sz w:val="24"/>
        </w:rPr>
      </w:pPr>
      <w:r w:rsidRPr="00EE358A">
        <w:rPr>
          <w:rFonts w:ascii="Times New Roman" w:hAnsi="Times New Roman"/>
          <w:sz w:val="24"/>
        </w:rPr>
        <w:t>Министерство сельского хозяйства Республики Казахстан</w:t>
      </w:r>
    </w:p>
    <w:p w:rsidR="00B50022" w:rsidRPr="00EE358A" w:rsidRDefault="00B50022" w:rsidP="00B50022">
      <w:pPr>
        <w:spacing w:after="0" w:line="240" w:lineRule="auto"/>
        <w:jc w:val="center"/>
        <w:rPr>
          <w:rFonts w:ascii="Times New Roman" w:hAnsi="Times New Roman"/>
          <w:sz w:val="24"/>
        </w:rPr>
      </w:pPr>
      <w:r w:rsidRPr="00EE358A">
        <w:rPr>
          <w:rFonts w:ascii="Times New Roman" w:hAnsi="Times New Roman"/>
          <w:sz w:val="24"/>
        </w:rPr>
        <w:t>НАО «КАЗАХСКИЙ АГРОТЕХНИЧЕСКИЙ УНИВЕРСИТЕТ</w:t>
      </w:r>
    </w:p>
    <w:p w:rsidR="00B50022" w:rsidRPr="00EE358A" w:rsidRDefault="00B50022" w:rsidP="00B50022">
      <w:pPr>
        <w:spacing w:after="0" w:line="240" w:lineRule="auto"/>
        <w:jc w:val="center"/>
        <w:rPr>
          <w:rFonts w:ascii="Times New Roman" w:hAnsi="Times New Roman"/>
          <w:sz w:val="24"/>
        </w:rPr>
      </w:pPr>
      <w:r w:rsidRPr="00EE358A">
        <w:rPr>
          <w:rFonts w:ascii="Times New Roman" w:hAnsi="Times New Roman"/>
          <w:sz w:val="24"/>
        </w:rPr>
        <w:t>ИМЕНИ САКЕНА СЕЙФУЛЛИНА»</w:t>
      </w:r>
    </w:p>
    <w:p w:rsidR="00B50022" w:rsidRPr="00EE358A" w:rsidRDefault="00B50022" w:rsidP="00B50022">
      <w:pPr>
        <w:spacing w:after="0" w:line="240" w:lineRule="auto"/>
        <w:jc w:val="center"/>
        <w:rPr>
          <w:rFonts w:ascii="Times New Roman" w:hAnsi="Times New Roman"/>
          <w:sz w:val="24"/>
        </w:rPr>
      </w:pPr>
      <w:r w:rsidRPr="00EE358A">
        <w:rPr>
          <w:rFonts w:ascii="Times New Roman" w:hAnsi="Times New Roman"/>
          <w:sz w:val="24"/>
        </w:rPr>
        <w:t>(НАО «КАТУ им. С. СЕЙФУЛЛИНА»)</w:t>
      </w: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ind w:left="360"/>
        <w:jc w:val="center"/>
        <w:rPr>
          <w:rFonts w:ascii="Times New Roman" w:hAnsi="Times New Roman"/>
          <w:sz w:val="24"/>
          <w:szCs w:val="24"/>
        </w:rPr>
      </w:pPr>
      <w:r w:rsidRPr="009778E6">
        <w:rPr>
          <w:rFonts w:ascii="Times New Roman" w:hAnsi="Times New Roman"/>
          <w:sz w:val="24"/>
          <w:szCs w:val="24"/>
        </w:rPr>
        <w:t xml:space="preserve">РЕКОМЕНДАЦИИ ПО ПРИМЕНЕНИЮ И РАСПРОСТРАНЕНИЮ РЕЗУЛЬТАТОВ НАУЧНО-ИССЛЕДОВАТЕЛЬСКОЙ РАБОТЫ ПО ПРОЕКТУ </w:t>
      </w:r>
    </w:p>
    <w:p w:rsidR="00B50022" w:rsidRDefault="00B50022" w:rsidP="00B50022">
      <w:pPr>
        <w:jc w:val="center"/>
        <w:rPr>
          <w:rFonts w:ascii="Times New Roman" w:hAnsi="Times New Roman"/>
          <w:color w:val="111111"/>
          <w:sz w:val="24"/>
          <w:szCs w:val="24"/>
          <w:shd w:val="clear" w:color="auto" w:fill="FFFFFF"/>
        </w:rPr>
      </w:pPr>
      <w:r w:rsidRPr="009778E6">
        <w:rPr>
          <w:rFonts w:ascii="Times New Roman" w:hAnsi="Times New Roman"/>
          <w:sz w:val="24"/>
          <w:szCs w:val="24"/>
        </w:rPr>
        <w:t>«</w:t>
      </w:r>
      <w:r w:rsidRPr="009778E6">
        <w:rPr>
          <w:rFonts w:ascii="Times New Roman" w:eastAsia="Arial Unicode MS" w:hAnsi="Times New Roman"/>
          <w:bCs/>
          <w:sz w:val="24"/>
          <w:szCs w:val="24"/>
          <w:lang w:bidi="en-US"/>
        </w:rPr>
        <w:t xml:space="preserve">Разработка математического аппарата по применению гиперспектральных изображений для фитосанитарного обследования </w:t>
      </w:r>
      <w:r w:rsidRPr="009778E6">
        <w:rPr>
          <w:rFonts w:ascii="Times New Roman" w:hAnsi="Times New Roman"/>
          <w:sz w:val="24"/>
          <w:szCs w:val="24"/>
        </w:rPr>
        <w:t>зерновых культур при аэрокосмической съемке»</w:t>
      </w:r>
      <w:r w:rsidRPr="001B5AB2">
        <w:rPr>
          <w:rFonts w:ascii="Times New Roman" w:hAnsi="Times New Roman"/>
          <w:sz w:val="24"/>
          <w:szCs w:val="24"/>
        </w:rPr>
        <w:t xml:space="preserve"> </w:t>
      </w:r>
      <w:r>
        <w:rPr>
          <w:rFonts w:ascii="Times New Roman" w:hAnsi="Times New Roman"/>
          <w:sz w:val="24"/>
          <w:szCs w:val="24"/>
        </w:rPr>
        <w:t>д</w:t>
      </w:r>
      <w:r w:rsidRPr="00A03650">
        <w:rPr>
          <w:rFonts w:ascii="Times New Roman" w:hAnsi="Times New Roman"/>
          <w:sz w:val="24"/>
          <w:szCs w:val="24"/>
        </w:rPr>
        <w:t xml:space="preserve">ля специальностей: </w:t>
      </w:r>
      <w:r w:rsidRPr="00A03650">
        <w:rPr>
          <w:rFonts w:ascii="Times New Roman" w:hAnsi="Times New Roman"/>
          <w:color w:val="111111"/>
          <w:sz w:val="24"/>
          <w:szCs w:val="24"/>
          <w:shd w:val="clear" w:color="auto" w:fill="FFFFFF"/>
        </w:rPr>
        <w:t>Автоматизация и энергетическая эффективность процессов и производств, Энергообеспечение и автоматизация сельского хозяйства</w:t>
      </w:r>
    </w:p>
    <w:p w:rsidR="00B50022" w:rsidRPr="009778E6" w:rsidRDefault="00B50022" w:rsidP="00B50022">
      <w:pPr>
        <w:spacing w:after="0" w:line="240" w:lineRule="auto"/>
        <w:ind w:left="360"/>
        <w:jc w:val="center"/>
        <w:rPr>
          <w:rFonts w:ascii="Times New Roman" w:hAnsi="Times New Roman"/>
          <w:sz w:val="24"/>
          <w:szCs w:val="24"/>
        </w:rPr>
      </w:pPr>
    </w:p>
    <w:p w:rsidR="00B50022" w:rsidRDefault="00B50022" w:rsidP="00B50022">
      <w:pPr>
        <w:pStyle w:val="ad"/>
        <w:spacing w:after="0" w:line="240" w:lineRule="auto"/>
        <w:jc w:val="center"/>
        <w:rPr>
          <w:rFonts w:ascii="Times New Roman" w:hAnsi="Times New Roman"/>
          <w:sz w:val="24"/>
          <w:szCs w:val="24"/>
        </w:rPr>
      </w:pPr>
    </w:p>
    <w:p w:rsidR="00B50022" w:rsidRDefault="00B50022" w:rsidP="00B50022">
      <w:pPr>
        <w:spacing w:after="0" w:line="240" w:lineRule="auto"/>
        <w:rPr>
          <w:rFonts w:ascii="Times New Roman" w:hAnsi="Times New Roman"/>
          <w:sz w:val="24"/>
          <w:szCs w:val="24"/>
        </w:rPr>
      </w:pPr>
      <w:r w:rsidRPr="001B5AB2">
        <w:rPr>
          <w:rFonts w:ascii="Times New Roman" w:hAnsi="Times New Roman"/>
          <w:sz w:val="24"/>
          <w:szCs w:val="24"/>
        </w:rPr>
        <w:t xml:space="preserve">Авторы: доктор </w:t>
      </w:r>
      <w:r w:rsidRPr="001B5AB2">
        <w:rPr>
          <w:rFonts w:ascii="Times New Roman" w:hAnsi="Times New Roman"/>
          <w:sz w:val="24"/>
          <w:szCs w:val="24"/>
          <w:lang w:val="en-US"/>
        </w:rPr>
        <w:t>PhD</w:t>
      </w:r>
      <w:r w:rsidRPr="001B5AB2">
        <w:rPr>
          <w:rFonts w:ascii="Times New Roman" w:hAnsi="Times New Roman"/>
          <w:sz w:val="24"/>
          <w:szCs w:val="24"/>
        </w:rPr>
        <w:t>, старший преподаватель Саринова А.Ж. кафедры «Э</w:t>
      </w:r>
      <w:r>
        <w:rPr>
          <w:rFonts w:ascii="Times New Roman" w:hAnsi="Times New Roman"/>
          <w:sz w:val="24"/>
          <w:szCs w:val="24"/>
        </w:rPr>
        <w:t xml:space="preserve">ксплуатация </w:t>
      </w:r>
    </w:p>
    <w:p w:rsidR="00B50022" w:rsidRPr="001B5AB2" w:rsidRDefault="00B50022" w:rsidP="00B50022">
      <w:pPr>
        <w:spacing w:after="0" w:line="240" w:lineRule="auto"/>
        <w:ind w:left="708"/>
        <w:rPr>
          <w:rFonts w:ascii="Times New Roman" w:hAnsi="Times New Roman"/>
          <w:sz w:val="24"/>
          <w:szCs w:val="24"/>
        </w:rPr>
      </w:pPr>
      <w:r>
        <w:rPr>
          <w:rFonts w:ascii="Times New Roman" w:hAnsi="Times New Roman"/>
          <w:sz w:val="24"/>
          <w:szCs w:val="24"/>
        </w:rPr>
        <w:t xml:space="preserve">    </w:t>
      </w:r>
      <w:r w:rsidRPr="001B5AB2">
        <w:rPr>
          <w:rFonts w:ascii="Times New Roman" w:hAnsi="Times New Roman"/>
          <w:sz w:val="24"/>
          <w:szCs w:val="24"/>
        </w:rPr>
        <w:t>электрооборудования»</w:t>
      </w:r>
    </w:p>
    <w:p w:rsidR="00B50022" w:rsidRDefault="00B50022" w:rsidP="00B50022">
      <w:pPr>
        <w:spacing w:after="0" w:line="240" w:lineRule="auto"/>
        <w:ind w:firstLine="708"/>
        <w:rPr>
          <w:rFonts w:ascii="Times New Roman" w:hAnsi="Times New Roman"/>
          <w:sz w:val="24"/>
          <w:szCs w:val="24"/>
        </w:rPr>
      </w:pPr>
      <w:r>
        <w:rPr>
          <w:rFonts w:ascii="Times New Roman" w:hAnsi="Times New Roman"/>
          <w:sz w:val="24"/>
          <w:szCs w:val="24"/>
        </w:rPr>
        <w:t xml:space="preserve">   </w:t>
      </w:r>
      <w:r w:rsidRPr="001B5AB2">
        <w:rPr>
          <w:rFonts w:ascii="Times New Roman" w:hAnsi="Times New Roman"/>
          <w:sz w:val="24"/>
          <w:szCs w:val="24"/>
        </w:rPr>
        <w:t xml:space="preserve">доктор </w:t>
      </w:r>
      <w:r w:rsidRPr="001B5AB2">
        <w:rPr>
          <w:rFonts w:ascii="Times New Roman" w:hAnsi="Times New Roman"/>
          <w:sz w:val="24"/>
          <w:szCs w:val="24"/>
          <w:lang w:val="en-US"/>
        </w:rPr>
        <w:t>PhD</w:t>
      </w:r>
      <w:r w:rsidRPr="001B5AB2">
        <w:rPr>
          <w:rFonts w:ascii="Times New Roman" w:hAnsi="Times New Roman"/>
          <w:sz w:val="24"/>
          <w:szCs w:val="24"/>
        </w:rPr>
        <w:t>, старший преподаватель   Дунаев П.А.</w:t>
      </w:r>
      <w:r>
        <w:rPr>
          <w:rFonts w:ascii="Times New Roman" w:hAnsi="Times New Roman"/>
          <w:sz w:val="24"/>
          <w:szCs w:val="24"/>
        </w:rPr>
        <w:t xml:space="preserve"> </w:t>
      </w:r>
      <w:r w:rsidRPr="001B5AB2">
        <w:rPr>
          <w:rFonts w:ascii="Times New Roman" w:hAnsi="Times New Roman"/>
          <w:sz w:val="24"/>
          <w:szCs w:val="24"/>
        </w:rPr>
        <w:t>кафедры «Радиотехника</w:t>
      </w:r>
      <w:r>
        <w:rPr>
          <w:rFonts w:ascii="Times New Roman" w:hAnsi="Times New Roman"/>
          <w:sz w:val="24"/>
          <w:szCs w:val="24"/>
        </w:rPr>
        <w:t>,</w:t>
      </w:r>
    </w:p>
    <w:p w:rsidR="00B50022" w:rsidRDefault="00B50022" w:rsidP="00B50022">
      <w:pPr>
        <w:spacing w:after="0" w:line="240" w:lineRule="auto"/>
        <w:ind w:firstLine="708"/>
        <w:rPr>
          <w:rFonts w:ascii="Times New Roman" w:hAnsi="Times New Roman"/>
          <w:sz w:val="24"/>
          <w:szCs w:val="24"/>
        </w:rPr>
      </w:pPr>
      <w:r>
        <w:rPr>
          <w:rFonts w:ascii="Times New Roman" w:hAnsi="Times New Roman"/>
          <w:sz w:val="24"/>
          <w:szCs w:val="24"/>
        </w:rPr>
        <w:t xml:space="preserve">    </w:t>
      </w:r>
      <w:r w:rsidRPr="001B5AB2">
        <w:rPr>
          <w:rFonts w:ascii="Times New Roman" w:hAnsi="Times New Roman"/>
          <w:sz w:val="24"/>
          <w:szCs w:val="24"/>
        </w:rPr>
        <w:t>электроника и телекоммуникации»</w:t>
      </w: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jc w:val="center"/>
        <w:rPr>
          <w:rFonts w:ascii="Times New Roman" w:hAnsi="Times New Roman"/>
          <w:color w:val="111111"/>
          <w:sz w:val="24"/>
          <w:szCs w:val="24"/>
          <w:shd w:val="clear" w:color="auto" w:fill="FFFFFF"/>
        </w:rPr>
      </w:pP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jc w:val="center"/>
        <w:rPr>
          <w:rFonts w:ascii="Times New Roman" w:hAnsi="Times New Roman"/>
          <w:sz w:val="28"/>
          <w:szCs w:val="28"/>
        </w:rPr>
      </w:pPr>
      <w:r>
        <w:rPr>
          <w:rFonts w:ascii="Times New Roman" w:hAnsi="Times New Roman"/>
          <w:sz w:val="28"/>
          <w:szCs w:val="28"/>
        </w:rPr>
        <w:t>Нур-Султан 2021</w:t>
      </w:r>
      <w:r>
        <w:rPr>
          <w:rFonts w:ascii="Times New Roman" w:hAnsi="Times New Roman"/>
          <w:sz w:val="28"/>
          <w:szCs w:val="28"/>
        </w:rPr>
        <w:br w:type="page"/>
      </w:r>
    </w:p>
    <w:p w:rsidR="008D1BE6" w:rsidRDefault="008D1BE6" w:rsidP="008D1BE6">
      <w:pPr>
        <w:pStyle w:val="af7"/>
        <w:spacing w:line="240" w:lineRule="auto"/>
        <w:ind w:firstLine="0"/>
        <w:jc w:val="center"/>
        <w:rPr>
          <w:sz w:val="24"/>
          <w:szCs w:val="23"/>
        </w:rPr>
      </w:pPr>
      <w:r>
        <w:rPr>
          <w:rFonts w:cs="Calibri"/>
          <w:noProof/>
          <w:sz w:val="24"/>
          <w:lang w:eastAsia="ru-RU"/>
        </w:rPr>
        <w:lastRenderedPageBreak/>
        <w:drawing>
          <wp:inline distT="0" distB="0" distL="0" distR="0">
            <wp:extent cx="5340794" cy="7239271"/>
            <wp:effectExtent l="19050" t="0" r="0" b="0"/>
            <wp:docPr id="19" name="Рисунок 12" descr="D:\!!!!!!!!!!!!!!!! ПРОЕКТ\New project\Отчеты\Заключительный отчеты\ilovepdf_pages-to-jpg (1)\Выписка Токбергенов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 ПРОЕКТ\New project\Отчеты\Заключительный отчеты\ilovepdf_pages-to-jpg (1)\Выписка Токбергенов_page-0001.jpg"/>
                    <pic:cNvPicPr>
                      <a:picLocks noChangeAspect="1" noChangeArrowheads="1"/>
                    </pic:cNvPicPr>
                  </pic:nvPicPr>
                  <pic:blipFill>
                    <a:blip r:embed="rId50" cstate="print"/>
                    <a:srcRect l="8614" t="3077" b="7747"/>
                    <a:stretch>
                      <a:fillRect/>
                    </a:stretch>
                  </pic:blipFill>
                  <pic:spPr bwMode="auto">
                    <a:xfrm>
                      <a:off x="0" y="0"/>
                      <a:ext cx="5340794" cy="7239271"/>
                    </a:xfrm>
                    <a:prstGeom prst="rect">
                      <a:avLst/>
                    </a:prstGeom>
                    <a:noFill/>
                    <a:ln w="9525">
                      <a:noFill/>
                      <a:miter lim="800000"/>
                      <a:headEnd/>
                      <a:tailEnd/>
                    </a:ln>
                  </pic:spPr>
                </pic:pic>
              </a:graphicData>
            </a:graphic>
          </wp:inline>
        </w:drawing>
      </w:r>
    </w:p>
    <w:p w:rsidR="008D1BE6" w:rsidRDefault="008D1BE6" w:rsidP="008D1BE6">
      <w:pPr>
        <w:pStyle w:val="af7"/>
        <w:spacing w:line="240" w:lineRule="auto"/>
        <w:ind w:firstLine="0"/>
        <w:jc w:val="center"/>
        <w:rPr>
          <w:sz w:val="24"/>
          <w:szCs w:val="23"/>
        </w:rPr>
      </w:pPr>
    </w:p>
    <w:p w:rsidR="00A9315C" w:rsidRDefault="008D1BE6" w:rsidP="008D1BE6">
      <w:pPr>
        <w:pStyle w:val="af7"/>
        <w:spacing w:line="240" w:lineRule="auto"/>
        <w:ind w:firstLine="0"/>
        <w:jc w:val="center"/>
        <w:rPr>
          <w:sz w:val="24"/>
          <w:szCs w:val="23"/>
        </w:rPr>
      </w:pPr>
      <w:r>
        <w:rPr>
          <w:noProof/>
          <w:sz w:val="24"/>
          <w:szCs w:val="23"/>
          <w:lang w:eastAsia="ru-RU"/>
        </w:rPr>
        <w:drawing>
          <wp:inline distT="0" distB="0" distL="0" distR="0">
            <wp:extent cx="5491100" cy="1080654"/>
            <wp:effectExtent l="19050" t="0" r="0" b="0"/>
            <wp:docPr id="20" name="Рисунок 13" descr="D:\!!!!!!!!!!!!!!!! ПРОЕКТ\New project\Отчеты\Заключительный отчеты\ilovepdf_pages-to-jpg (1)\Выписка Токбергенов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 ПРОЕКТ\New project\Отчеты\Заключительный отчеты\ilovepdf_pages-to-jpg (1)\Выписка Токбергенов_page-0002.jpg"/>
                    <pic:cNvPicPr>
                      <a:picLocks noChangeAspect="1" noChangeArrowheads="1"/>
                    </pic:cNvPicPr>
                  </pic:nvPicPr>
                  <pic:blipFill>
                    <a:blip r:embed="rId51" cstate="print"/>
                    <a:srcRect l="10942" t="5455" r="12718" b="83695"/>
                    <a:stretch>
                      <a:fillRect/>
                    </a:stretch>
                  </pic:blipFill>
                  <pic:spPr bwMode="auto">
                    <a:xfrm>
                      <a:off x="0" y="0"/>
                      <a:ext cx="5491100" cy="1080654"/>
                    </a:xfrm>
                    <a:prstGeom prst="rect">
                      <a:avLst/>
                    </a:prstGeom>
                    <a:noFill/>
                    <a:ln w="9525">
                      <a:noFill/>
                      <a:miter lim="800000"/>
                      <a:headEnd/>
                      <a:tailEnd/>
                    </a:ln>
                  </pic:spPr>
                </pic:pic>
              </a:graphicData>
            </a:graphic>
          </wp:inline>
        </w:drawing>
      </w:r>
    </w:p>
    <w:p w:rsidR="00A9315C" w:rsidRDefault="00A9315C">
      <w:pPr>
        <w:spacing w:after="0" w:line="240" w:lineRule="auto"/>
        <w:rPr>
          <w:rFonts w:ascii="Times New Roman" w:hAnsi="Times New Roman" w:cs="Times New Roman"/>
          <w:sz w:val="24"/>
          <w:szCs w:val="23"/>
        </w:rPr>
      </w:pPr>
      <w:r>
        <w:rPr>
          <w:sz w:val="24"/>
          <w:szCs w:val="23"/>
        </w:rPr>
        <w:br w:type="page"/>
      </w:r>
    </w:p>
    <w:p w:rsidR="00B50022" w:rsidRPr="009F3B9E" w:rsidRDefault="00B50022" w:rsidP="00B50022">
      <w:pPr>
        <w:spacing w:after="0" w:line="240" w:lineRule="auto"/>
        <w:jc w:val="center"/>
        <w:rPr>
          <w:rFonts w:ascii="Times New Roman" w:hAnsi="Times New Roman"/>
          <w:b/>
          <w:sz w:val="28"/>
          <w:szCs w:val="28"/>
        </w:rPr>
      </w:pPr>
      <w:r w:rsidRPr="009F3B9E">
        <w:rPr>
          <w:rFonts w:ascii="Times New Roman" w:hAnsi="Times New Roman"/>
          <w:b/>
          <w:sz w:val="28"/>
          <w:szCs w:val="28"/>
        </w:rPr>
        <w:lastRenderedPageBreak/>
        <w:t xml:space="preserve">СОДЕРЖАНИЕ </w:t>
      </w:r>
    </w:p>
    <w:p w:rsidR="00B50022" w:rsidRDefault="00B50022" w:rsidP="00B50022">
      <w:pPr>
        <w:spacing w:after="0" w:line="240" w:lineRule="auto"/>
        <w:jc w:val="center"/>
        <w:rPr>
          <w:rFonts w:ascii="Times New Roman" w:hAnsi="Times New Roman"/>
          <w:sz w:val="28"/>
          <w:szCs w:val="28"/>
        </w:rPr>
      </w:pPr>
    </w:p>
    <w:p w:rsidR="00B50022" w:rsidRPr="009F3B9E" w:rsidRDefault="00B50022" w:rsidP="00B50022">
      <w:pPr>
        <w:spacing w:after="0" w:line="360" w:lineRule="auto"/>
        <w:rPr>
          <w:rFonts w:ascii="Times New Roman" w:hAnsi="Times New Roman"/>
          <w:sz w:val="28"/>
          <w:szCs w:val="28"/>
        </w:rPr>
      </w:pPr>
      <w:r>
        <w:rPr>
          <w:rFonts w:ascii="Times New Roman" w:hAnsi="Times New Roman"/>
          <w:sz w:val="28"/>
          <w:szCs w:val="28"/>
        </w:rPr>
        <w:t>Введение………………………………………………………………………</w:t>
      </w:r>
      <w:r w:rsidR="009F3B9E">
        <w:rPr>
          <w:rFonts w:ascii="Times New Roman" w:hAnsi="Times New Roman"/>
          <w:sz w:val="28"/>
          <w:szCs w:val="28"/>
        </w:rPr>
        <w:t>……….</w:t>
      </w:r>
    </w:p>
    <w:p w:rsidR="00B50022" w:rsidRDefault="00B50022" w:rsidP="00B50022">
      <w:pPr>
        <w:spacing w:after="0" w:line="360" w:lineRule="auto"/>
        <w:rPr>
          <w:rFonts w:ascii="Times New Roman" w:hAnsi="Times New Roman"/>
          <w:sz w:val="28"/>
          <w:szCs w:val="28"/>
        </w:rPr>
      </w:pPr>
      <w:r>
        <w:rPr>
          <w:rFonts w:ascii="Times New Roman" w:hAnsi="Times New Roman"/>
          <w:sz w:val="28"/>
          <w:szCs w:val="28"/>
        </w:rPr>
        <w:t>Основная ч</w:t>
      </w:r>
      <w:r w:rsidR="009F3B9E">
        <w:rPr>
          <w:rFonts w:ascii="Times New Roman" w:hAnsi="Times New Roman"/>
          <w:sz w:val="28"/>
          <w:szCs w:val="28"/>
        </w:rPr>
        <w:t>асть………………………………………………………………………..</w:t>
      </w:r>
    </w:p>
    <w:p w:rsidR="00B50022" w:rsidRDefault="00B50022" w:rsidP="00B50022">
      <w:pPr>
        <w:spacing w:after="0" w:line="360" w:lineRule="auto"/>
        <w:rPr>
          <w:rFonts w:ascii="Times New Roman" w:hAnsi="Times New Roman"/>
          <w:sz w:val="28"/>
          <w:szCs w:val="28"/>
        </w:rPr>
      </w:pPr>
      <w:r>
        <w:rPr>
          <w:rFonts w:ascii="Times New Roman" w:hAnsi="Times New Roman"/>
          <w:sz w:val="28"/>
          <w:szCs w:val="28"/>
        </w:rPr>
        <w:t>Заключе</w:t>
      </w:r>
      <w:r w:rsidR="009F3B9E">
        <w:rPr>
          <w:rFonts w:ascii="Times New Roman" w:hAnsi="Times New Roman"/>
          <w:sz w:val="28"/>
          <w:szCs w:val="28"/>
        </w:rPr>
        <w:t>ние……………………………………………………………………………</w:t>
      </w:r>
    </w:p>
    <w:p w:rsidR="00B50022" w:rsidRDefault="009F3B9E" w:rsidP="00B50022">
      <w:pPr>
        <w:spacing w:after="0" w:line="360" w:lineRule="auto"/>
        <w:rPr>
          <w:rFonts w:ascii="Times New Roman" w:hAnsi="Times New Roman"/>
          <w:sz w:val="28"/>
          <w:szCs w:val="28"/>
        </w:rPr>
      </w:pPr>
      <w:r>
        <w:rPr>
          <w:rFonts w:ascii="Times New Roman" w:hAnsi="Times New Roman"/>
          <w:sz w:val="28"/>
          <w:szCs w:val="28"/>
        </w:rPr>
        <w:t>Список использованных источников…..……………………………………………</w:t>
      </w:r>
      <w:r w:rsidR="00B50022">
        <w:rPr>
          <w:rFonts w:ascii="Times New Roman" w:hAnsi="Times New Roman"/>
          <w:sz w:val="28"/>
          <w:szCs w:val="28"/>
        </w:rPr>
        <w:br w:type="page"/>
      </w:r>
    </w:p>
    <w:p w:rsidR="00B50022" w:rsidRPr="009F3B9E" w:rsidRDefault="00B50022" w:rsidP="00B50022">
      <w:pPr>
        <w:spacing w:after="0" w:line="240" w:lineRule="auto"/>
        <w:jc w:val="center"/>
        <w:rPr>
          <w:rFonts w:ascii="Times New Roman" w:hAnsi="Times New Roman"/>
          <w:b/>
          <w:sz w:val="24"/>
          <w:szCs w:val="24"/>
        </w:rPr>
      </w:pPr>
      <w:r w:rsidRPr="009F3B9E">
        <w:rPr>
          <w:rFonts w:ascii="Times New Roman" w:hAnsi="Times New Roman"/>
          <w:b/>
          <w:sz w:val="24"/>
          <w:szCs w:val="24"/>
        </w:rPr>
        <w:lastRenderedPageBreak/>
        <w:t>ВВЕДЕНИЕ</w:t>
      </w:r>
    </w:p>
    <w:p w:rsidR="00B50022" w:rsidRDefault="00B50022" w:rsidP="00B50022">
      <w:pPr>
        <w:spacing w:after="0" w:line="240" w:lineRule="auto"/>
        <w:ind w:firstLine="567"/>
        <w:rPr>
          <w:rFonts w:ascii="Times New Roman" w:hAnsi="Times New Roman"/>
          <w:sz w:val="28"/>
          <w:szCs w:val="24"/>
        </w:rPr>
      </w:pPr>
    </w:p>
    <w:p w:rsidR="00B50022" w:rsidRPr="00465E34" w:rsidRDefault="00B50022" w:rsidP="00B50022">
      <w:pPr>
        <w:spacing w:after="0" w:line="360" w:lineRule="auto"/>
        <w:ind w:firstLine="709"/>
        <w:jc w:val="both"/>
        <w:rPr>
          <w:rFonts w:ascii="Times New Roman" w:hAnsi="Times New Roman"/>
          <w:sz w:val="24"/>
        </w:rPr>
      </w:pPr>
      <w:r w:rsidRPr="00465E34">
        <w:rPr>
          <w:rFonts w:ascii="Times New Roman" w:hAnsi="Times New Roman"/>
          <w:sz w:val="24"/>
          <w:szCs w:val="24"/>
        </w:rPr>
        <w:t xml:space="preserve">В рамках грантового финансирования проекта АР </w:t>
      </w:r>
      <w:r w:rsidRPr="00465E34">
        <w:rPr>
          <w:rFonts w:ascii="Times New Roman" w:eastAsia="Arial Unicode MS" w:hAnsi="Times New Roman"/>
          <w:color w:val="000000"/>
          <w:sz w:val="24"/>
          <w:szCs w:val="24"/>
          <w:lang w:bidi="en-US"/>
        </w:rPr>
        <w:t>AP09561922</w:t>
      </w:r>
      <w:r w:rsidRPr="00465E34">
        <w:rPr>
          <w:rFonts w:ascii="Times New Roman" w:eastAsia="Arial Unicode MS" w:hAnsi="Times New Roman"/>
          <w:bCs/>
          <w:color w:val="000000"/>
          <w:sz w:val="24"/>
          <w:szCs w:val="24"/>
          <w:lang w:bidi="en-US"/>
        </w:rPr>
        <w:t xml:space="preserve"> </w:t>
      </w:r>
      <w:r w:rsidRPr="00465E34">
        <w:rPr>
          <w:rFonts w:ascii="Times New Roman" w:hAnsi="Times New Roman"/>
          <w:sz w:val="24"/>
          <w:szCs w:val="24"/>
        </w:rPr>
        <w:t>«</w:t>
      </w:r>
      <w:r w:rsidRPr="00465E34">
        <w:rPr>
          <w:rFonts w:ascii="Times New Roman" w:eastAsia="Arial Unicode MS" w:hAnsi="Times New Roman"/>
          <w:bCs/>
          <w:sz w:val="24"/>
          <w:szCs w:val="24"/>
          <w:lang w:bidi="en-US"/>
        </w:rPr>
        <w:t xml:space="preserve">Разработка математического аппарата по применению гиперспектральных изображений для фитосанитарного обследования </w:t>
      </w:r>
      <w:r w:rsidRPr="00465E34">
        <w:rPr>
          <w:rFonts w:ascii="Times New Roman" w:hAnsi="Times New Roman"/>
          <w:sz w:val="24"/>
          <w:szCs w:val="24"/>
        </w:rPr>
        <w:t>зерновых культур при аэрокосмической съемке»</w:t>
      </w:r>
      <w:r>
        <w:rPr>
          <w:rFonts w:ascii="Times New Roman" w:hAnsi="Times New Roman"/>
          <w:sz w:val="24"/>
          <w:szCs w:val="24"/>
        </w:rPr>
        <w:t xml:space="preserve"> </w:t>
      </w:r>
      <w:r w:rsidRPr="00465E34">
        <w:rPr>
          <w:rFonts w:ascii="Times New Roman" w:hAnsi="Times New Roman"/>
          <w:sz w:val="24"/>
        </w:rPr>
        <w:t xml:space="preserve">исследовано, что в настоящее время разработано и применяется программное обеспечение, предназначенное для сжатия гиперспектральных данных, не учитывающие характерные особенности и качественные показатели гипеспектральных камер. К ним относятся ERDASImagine, ERDASERMapper, ArcViewGIS, GeoExpress и др, которое все чаще дополняют специализированными модулями для сжатия гиперспектральных данных. Так, пакет ERDAS Imagine, а также ArcViewGIS имеют инструменты сжатия изображений в формате MrSID (IMAGINE MrSID Desktop Encoder и IMAGINE MrSID Workstation Encoder).  По результатам анализа имеющихся специализированных систем для сжатия гиперспектральных данных показано, что системы используют небольшой спектр форматов сжатия с потерями и без потерь JPEG 2000, MrSID и ECV. Данные форматы имеют три основных этапа обработки сжатия изображений. На первом этапе – преобразование  исходного изображения, на втором – квантование полученных преобразованных величин и на третьем этапе – энтропийное кодирование. Основная идея преобразования состоит в изменении исходных данных с целью придания ей другой формы. </w:t>
      </w:r>
    </w:p>
    <w:p w:rsidR="00B50022" w:rsidRPr="00465E34" w:rsidRDefault="00B50022" w:rsidP="00B50022">
      <w:pPr>
        <w:spacing w:after="0" w:line="360" w:lineRule="auto"/>
        <w:ind w:firstLine="709"/>
        <w:jc w:val="both"/>
        <w:rPr>
          <w:rFonts w:ascii="Times New Roman" w:hAnsi="Times New Roman"/>
          <w:sz w:val="24"/>
        </w:rPr>
      </w:pPr>
      <w:r w:rsidRPr="00465E34">
        <w:rPr>
          <w:rFonts w:ascii="Times New Roman" w:hAnsi="Times New Roman"/>
          <w:sz w:val="24"/>
        </w:rPr>
        <w:t>Таким образом, образцы файлов зависят от применяемого метода или алгоритма сжатия гиперспектральных данных. Решение задачи исследования в области имеющихся методов и алгоритмов преобразований, показывает, что современной тенденцией в области сжатия является использование характеристик гиперспектральных данных, что имеет большое значение для методов сжатия. В связи с этим необходима разработка новых подходов к сжатию и обработке, направленных на повышение эффективности в степени сжатия и уменьшении вычислительной сложности используемых алгоритмов.</w:t>
      </w:r>
    </w:p>
    <w:p w:rsidR="00B50022" w:rsidRDefault="00B50022" w:rsidP="00B50022">
      <w:pPr>
        <w:spacing w:after="0" w:line="360" w:lineRule="auto"/>
        <w:ind w:firstLine="709"/>
        <w:jc w:val="both"/>
        <w:rPr>
          <w:rFonts w:ascii="Times New Roman" w:hAnsi="Times New Roman"/>
          <w:sz w:val="24"/>
        </w:rPr>
      </w:pPr>
      <w:r w:rsidRPr="00465E34">
        <w:rPr>
          <w:rFonts w:ascii="Times New Roman" w:hAnsi="Times New Roman"/>
          <w:sz w:val="24"/>
        </w:rPr>
        <w:t xml:space="preserve">Согласно календарного плана </w:t>
      </w:r>
      <w:r>
        <w:rPr>
          <w:rFonts w:ascii="Times New Roman" w:hAnsi="Times New Roman"/>
          <w:sz w:val="24"/>
        </w:rPr>
        <w:t xml:space="preserve">на 2021 год </w:t>
      </w:r>
      <w:r w:rsidRPr="00465E34">
        <w:rPr>
          <w:rFonts w:ascii="Times New Roman" w:hAnsi="Times New Roman"/>
          <w:sz w:val="24"/>
        </w:rPr>
        <w:t xml:space="preserve">проведен анализ литературных источников отечественных и зарубежных ученых в области использования гиперспектральных изображений по идентификации конкретного заболевания зерновых культур, в частности применение гиперспектральной камеры Headwall Nano Hyperspec, имеющей 270 каналов на 640 пространственных пикселей в диапазоне от видимого до ближнего инфракрасного от 400 нм до 1000 нм. </w:t>
      </w:r>
      <w:r>
        <w:rPr>
          <w:rFonts w:ascii="Times New Roman" w:hAnsi="Times New Roman"/>
          <w:sz w:val="24"/>
        </w:rPr>
        <w:t xml:space="preserve"> </w:t>
      </w:r>
      <w:r w:rsidRPr="00465E34">
        <w:rPr>
          <w:rFonts w:ascii="Times New Roman" w:hAnsi="Times New Roman"/>
          <w:sz w:val="24"/>
        </w:rPr>
        <w:t xml:space="preserve">Определено, что гиперспектральные данные имеют большие возможности  для фитосанитарного контроля за счет высокой корреляции спектральных каналов. Семейство гиперспектральных датчиков и систем визуализации Headwall Nano Hyperspec  являются небольшими, легкими и прочными, конструкция использует точно спроектированные высококачественные голографические дифракционные решетки и зеркала </w:t>
      </w:r>
      <w:r w:rsidRPr="00465E34">
        <w:rPr>
          <w:rFonts w:ascii="Times New Roman" w:hAnsi="Times New Roman"/>
          <w:sz w:val="24"/>
        </w:rPr>
        <w:lastRenderedPageBreak/>
        <w:t xml:space="preserve">для обеспечения высокого соотношения сигнал / шум, высокого спектрального и пространственного разрешения и широкого поля зрения с коррекцией аберраций, данный показатель позволяет более точно определить конкретное заболевание зерновых культур. </w:t>
      </w:r>
    </w:p>
    <w:p w:rsidR="00B50022" w:rsidRPr="00494C13" w:rsidRDefault="00B50022" w:rsidP="00B50022">
      <w:pPr>
        <w:spacing w:line="360" w:lineRule="auto"/>
        <w:ind w:firstLine="567"/>
        <w:jc w:val="both"/>
        <w:rPr>
          <w:rFonts w:ascii="Times New Roman" w:hAnsi="Times New Roman"/>
          <w:sz w:val="24"/>
          <w:szCs w:val="24"/>
        </w:rPr>
      </w:pPr>
      <w:r>
        <w:rPr>
          <w:rFonts w:ascii="Times New Roman" w:hAnsi="Times New Roman"/>
          <w:sz w:val="24"/>
        </w:rPr>
        <w:t xml:space="preserve">На основании проведенных исследований предлагаются </w:t>
      </w:r>
      <w:r w:rsidRPr="009778E6">
        <w:rPr>
          <w:rFonts w:ascii="Times New Roman" w:hAnsi="Times New Roman"/>
          <w:sz w:val="24"/>
          <w:szCs w:val="24"/>
        </w:rPr>
        <w:t>рекомендации по применению и распространению результатов научно-исследовательской работы по проекту «</w:t>
      </w:r>
      <w:r w:rsidRPr="009778E6">
        <w:rPr>
          <w:rFonts w:ascii="Times New Roman" w:eastAsia="Arial Unicode MS" w:hAnsi="Times New Roman"/>
          <w:bCs/>
          <w:sz w:val="24"/>
          <w:szCs w:val="24"/>
          <w:lang w:bidi="en-US"/>
        </w:rPr>
        <w:t xml:space="preserve">Разработка математического аппарата по применению гиперспектральных изображений для фитосанитарного обследования </w:t>
      </w:r>
      <w:r w:rsidRPr="009778E6">
        <w:rPr>
          <w:rFonts w:ascii="Times New Roman" w:hAnsi="Times New Roman"/>
          <w:sz w:val="24"/>
          <w:szCs w:val="24"/>
        </w:rPr>
        <w:t>зерновых культур при аэрокосмической съемке»</w:t>
      </w:r>
      <w:r w:rsidRPr="001B5AB2">
        <w:rPr>
          <w:rFonts w:ascii="Times New Roman" w:hAnsi="Times New Roman"/>
          <w:sz w:val="24"/>
          <w:szCs w:val="24"/>
        </w:rPr>
        <w:t xml:space="preserve"> </w:t>
      </w:r>
      <w:r>
        <w:rPr>
          <w:rFonts w:ascii="Times New Roman" w:hAnsi="Times New Roman"/>
          <w:sz w:val="24"/>
          <w:szCs w:val="24"/>
        </w:rPr>
        <w:t>д</w:t>
      </w:r>
      <w:r w:rsidRPr="00A03650">
        <w:rPr>
          <w:rFonts w:ascii="Times New Roman" w:hAnsi="Times New Roman"/>
          <w:sz w:val="24"/>
          <w:szCs w:val="24"/>
        </w:rPr>
        <w:t xml:space="preserve">ля специальностей: </w:t>
      </w:r>
      <w:r>
        <w:rPr>
          <w:rFonts w:ascii="Times New Roman" w:hAnsi="Times New Roman"/>
          <w:sz w:val="24"/>
          <w:szCs w:val="24"/>
        </w:rPr>
        <w:t>«</w:t>
      </w:r>
      <w:r>
        <w:rPr>
          <w:rFonts w:ascii="Times New Roman" w:hAnsi="Times New Roman"/>
          <w:color w:val="111111"/>
          <w:sz w:val="24"/>
          <w:szCs w:val="24"/>
          <w:shd w:val="clear" w:color="auto" w:fill="FFFFFF"/>
        </w:rPr>
        <w:t>А</w:t>
      </w:r>
      <w:r w:rsidRPr="00A03650">
        <w:rPr>
          <w:rFonts w:ascii="Times New Roman" w:hAnsi="Times New Roman"/>
          <w:color w:val="111111"/>
          <w:sz w:val="24"/>
          <w:szCs w:val="24"/>
          <w:shd w:val="clear" w:color="auto" w:fill="FFFFFF"/>
        </w:rPr>
        <w:t xml:space="preserve">втоматизация и энергетическая эффективность процессов и производств, </w:t>
      </w:r>
      <w:r>
        <w:rPr>
          <w:rFonts w:ascii="Times New Roman" w:hAnsi="Times New Roman"/>
          <w:color w:val="111111"/>
          <w:sz w:val="24"/>
          <w:szCs w:val="24"/>
          <w:shd w:val="clear" w:color="auto" w:fill="FFFFFF"/>
        </w:rPr>
        <w:t>э</w:t>
      </w:r>
      <w:r w:rsidRPr="00A03650">
        <w:rPr>
          <w:rFonts w:ascii="Times New Roman" w:hAnsi="Times New Roman"/>
          <w:color w:val="111111"/>
          <w:sz w:val="24"/>
          <w:szCs w:val="24"/>
          <w:shd w:val="clear" w:color="auto" w:fill="FFFFFF"/>
        </w:rPr>
        <w:t>нергообеспечение и автоматизация сельского хозяйства</w:t>
      </w:r>
      <w:r>
        <w:rPr>
          <w:rFonts w:ascii="Times New Roman" w:hAnsi="Times New Roman"/>
          <w:color w:val="111111"/>
          <w:sz w:val="24"/>
          <w:szCs w:val="24"/>
          <w:shd w:val="clear" w:color="auto" w:fill="FFFFFF"/>
        </w:rPr>
        <w:t xml:space="preserve">». </w:t>
      </w:r>
      <w:r w:rsidRPr="00494C13">
        <w:rPr>
          <w:rFonts w:ascii="Times New Roman" w:hAnsi="Times New Roman"/>
          <w:sz w:val="24"/>
          <w:szCs w:val="24"/>
        </w:rPr>
        <w:t xml:space="preserve">Предлагаемые рекомендации по применению </w:t>
      </w:r>
      <w:r>
        <w:rPr>
          <w:rFonts w:ascii="Times New Roman" w:hAnsi="Times New Roman"/>
          <w:sz w:val="24"/>
          <w:szCs w:val="24"/>
        </w:rPr>
        <w:t xml:space="preserve">результатов и распространению </w:t>
      </w:r>
      <w:r w:rsidRPr="00494C13">
        <w:rPr>
          <w:rFonts w:ascii="Times New Roman" w:hAnsi="Times New Roman"/>
          <w:sz w:val="24"/>
          <w:szCs w:val="24"/>
        </w:rPr>
        <w:t xml:space="preserve">проекта будут интересны специалистам в области разработки </w:t>
      </w:r>
      <w:r w:rsidRPr="00494C13">
        <w:rPr>
          <w:rFonts w:ascii="Times New Roman" w:hAnsi="Times New Roman"/>
          <w:color w:val="000000"/>
          <w:sz w:val="24"/>
          <w:szCs w:val="24"/>
          <w:shd w:val="clear" w:color="auto" w:fill="FFFFFF"/>
        </w:rPr>
        <w:t>алгоритмов сжатия изображений</w:t>
      </w:r>
      <w:r w:rsidRPr="00494C13">
        <w:rPr>
          <w:rFonts w:ascii="Times New Roman" w:hAnsi="Times New Roman"/>
          <w:sz w:val="24"/>
          <w:szCs w:val="24"/>
        </w:rPr>
        <w:t>, докторантам, магистрантам и студентам старших курсов.</w:t>
      </w:r>
    </w:p>
    <w:p w:rsidR="00B50022" w:rsidRDefault="00B50022" w:rsidP="00B50022">
      <w:pPr>
        <w:spacing w:after="0" w:line="240" w:lineRule="auto"/>
        <w:ind w:firstLine="709"/>
        <w:jc w:val="both"/>
        <w:rPr>
          <w:rFonts w:ascii="Times New Roman" w:hAnsi="Times New Roman"/>
          <w:color w:val="111111"/>
          <w:sz w:val="24"/>
          <w:szCs w:val="24"/>
          <w:shd w:val="clear" w:color="auto" w:fill="FFFFFF"/>
        </w:rPr>
      </w:pPr>
    </w:p>
    <w:p w:rsidR="00B50022" w:rsidRDefault="00B50022" w:rsidP="00B50022">
      <w:pPr>
        <w:spacing w:after="0" w:line="240" w:lineRule="auto"/>
        <w:rPr>
          <w:rFonts w:ascii="Times New Roman" w:hAnsi="Times New Roman"/>
          <w:sz w:val="24"/>
          <w:szCs w:val="24"/>
        </w:rPr>
      </w:pPr>
      <w:r>
        <w:rPr>
          <w:rFonts w:ascii="Times New Roman" w:hAnsi="Times New Roman"/>
          <w:sz w:val="24"/>
          <w:szCs w:val="24"/>
        </w:rPr>
        <w:br w:type="page"/>
      </w:r>
    </w:p>
    <w:p w:rsidR="00B50022" w:rsidRPr="009F3B9E" w:rsidRDefault="00B50022" w:rsidP="00B50022">
      <w:pPr>
        <w:spacing w:after="0" w:line="360" w:lineRule="auto"/>
        <w:jc w:val="center"/>
        <w:rPr>
          <w:rFonts w:ascii="Times New Roman" w:hAnsi="Times New Roman"/>
          <w:b/>
          <w:sz w:val="24"/>
          <w:szCs w:val="24"/>
        </w:rPr>
      </w:pPr>
      <w:r w:rsidRPr="009F3B9E">
        <w:rPr>
          <w:rFonts w:ascii="Times New Roman" w:hAnsi="Times New Roman"/>
          <w:b/>
          <w:sz w:val="24"/>
          <w:szCs w:val="24"/>
        </w:rPr>
        <w:lastRenderedPageBreak/>
        <w:t>ОСНОВНАЯ ЧАСТЬ</w:t>
      </w:r>
    </w:p>
    <w:p w:rsidR="00B50022" w:rsidRPr="00494C13" w:rsidRDefault="00B50022" w:rsidP="00B50022">
      <w:pPr>
        <w:tabs>
          <w:tab w:val="left" w:pos="993"/>
        </w:tabs>
        <w:spacing w:after="0" w:line="360" w:lineRule="auto"/>
        <w:ind w:firstLine="709"/>
        <w:jc w:val="both"/>
        <w:rPr>
          <w:rFonts w:ascii="Times New Roman" w:hAnsi="Times New Roman"/>
          <w:sz w:val="24"/>
        </w:rPr>
      </w:pPr>
      <w:r w:rsidRPr="00494C13">
        <w:rPr>
          <w:rFonts w:ascii="Times New Roman" w:hAnsi="Times New Roman"/>
          <w:sz w:val="24"/>
        </w:rPr>
        <w:t>Основываясь на исследованиях гиперспектральных изображений в области сжатия, представленных в работах учёных России, Китая, США, Индии и др., позволяют предположить, что разработанные методы и алгоритмы сжатия без потерь для гиперспектральных изображений можно улучшить путём уменьшения их вычислительной эффективности и повышения степени сжатия за счет существенных этапов предобработки. Кроме того, можно предложить новые этапы предобработки сжатия, которые эффективно повышают степень сжатия и уменьшение времени процесса сжатия.</w:t>
      </w:r>
    </w:p>
    <w:p w:rsidR="00B50022" w:rsidRPr="00494C13" w:rsidRDefault="00B50022" w:rsidP="00B50022">
      <w:pPr>
        <w:shd w:val="clear" w:color="auto" w:fill="FFFFFF"/>
        <w:spacing w:after="0" w:line="360" w:lineRule="auto"/>
        <w:ind w:firstLine="709"/>
        <w:contextualSpacing/>
        <w:jc w:val="both"/>
        <w:textAlignment w:val="baseline"/>
        <w:rPr>
          <w:rFonts w:ascii="Times New Roman" w:hAnsi="Times New Roman"/>
          <w:spacing w:val="2"/>
          <w:sz w:val="24"/>
          <w:lang w:val="kk-KZ" w:eastAsia="ar-SA"/>
        </w:rPr>
      </w:pPr>
      <w:r w:rsidRPr="00494C13">
        <w:rPr>
          <w:rFonts w:ascii="Times New Roman" w:hAnsi="Times New Roman"/>
          <w:spacing w:val="2"/>
          <w:sz w:val="24"/>
          <w:lang w:val="kk-KZ" w:eastAsia="ar-SA"/>
        </w:rPr>
        <w:t>Для решения поставленной задачи будут использованы следующие подходы и научные  методы исследований</w:t>
      </w:r>
      <w:r>
        <w:rPr>
          <w:rFonts w:ascii="Times New Roman" w:hAnsi="Times New Roman"/>
          <w:spacing w:val="2"/>
          <w:sz w:val="24"/>
          <w:lang w:val="kk-KZ" w:eastAsia="ar-SA"/>
        </w:rPr>
        <w:t xml:space="preserve"> </w:t>
      </w:r>
      <w:r w:rsidRPr="000430BB">
        <w:rPr>
          <w:rFonts w:ascii="Times New Roman" w:hAnsi="Times New Roman"/>
          <w:spacing w:val="2"/>
          <w:sz w:val="24"/>
          <w:lang w:eastAsia="ar-SA"/>
        </w:rPr>
        <w:t>[1-19]</w:t>
      </w:r>
      <w:r w:rsidRPr="00494C13">
        <w:rPr>
          <w:rFonts w:ascii="Times New Roman" w:hAnsi="Times New Roman"/>
          <w:spacing w:val="2"/>
          <w:sz w:val="24"/>
          <w:lang w:val="kk-KZ" w:eastAsia="ar-SA"/>
        </w:rPr>
        <w:t>:</w:t>
      </w:r>
    </w:p>
    <w:p w:rsidR="00B50022" w:rsidRPr="00494C13" w:rsidRDefault="00B50022" w:rsidP="00B50022">
      <w:pPr>
        <w:spacing w:after="0" w:line="360" w:lineRule="auto"/>
        <w:ind w:firstLine="709"/>
        <w:contextualSpacing/>
        <w:jc w:val="both"/>
        <w:rPr>
          <w:rFonts w:ascii="Times New Roman" w:hAnsi="Times New Roman"/>
          <w:spacing w:val="2"/>
          <w:sz w:val="24"/>
          <w:highlight w:val="yellow"/>
          <w:lang w:val="kk-KZ" w:eastAsia="ar-SA"/>
        </w:rPr>
      </w:pPr>
      <w:r w:rsidRPr="00494C13">
        <w:rPr>
          <w:rFonts w:ascii="Times New Roman" w:hAnsi="Times New Roman"/>
          <w:spacing w:val="2"/>
          <w:sz w:val="24"/>
          <w:lang w:val="kk-KZ" w:eastAsia="ar-SA"/>
        </w:rPr>
        <w:t>- у</w:t>
      </w:r>
      <w:r w:rsidRPr="00494C13">
        <w:rPr>
          <w:rFonts w:ascii="Times New Roman" w:hAnsi="Times New Roman"/>
          <w:sz w:val="24"/>
        </w:rPr>
        <w:t>чет спектральной корреляции, что дает определенные преимущества на основе рассчитанной корреляционной матрицы и регрессионного анализа;</w:t>
      </w:r>
    </w:p>
    <w:p w:rsidR="00B50022" w:rsidRPr="00494C13" w:rsidRDefault="00B50022" w:rsidP="00B50022">
      <w:pPr>
        <w:spacing w:after="0" w:line="360" w:lineRule="auto"/>
        <w:ind w:firstLine="709"/>
        <w:jc w:val="both"/>
        <w:rPr>
          <w:rFonts w:ascii="Times New Roman" w:hAnsi="Times New Roman"/>
          <w:sz w:val="24"/>
        </w:rPr>
      </w:pPr>
      <w:r w:rsidRPr="00494C13">
        <w:rPr>
          <w:rFonts w:ascii="Times New Roman" w:hAnsi="Times New Roman"/>
          <w:bCs/>
          <w:sz w:val="24"/>
          <w:lang w:val="kk-KZ"/>
        </w:rPr>
        <w:t>-</w:t>
      </w:r>
      <w:r w:rsidRPr="00494C13">
        <w:rPr>
          <w:rFonts w:ascii="Times New Roman" w:hAnsi="Times New Roman"/>
          <w:bCs/>
          <w:sz w:val="24"/>
        </w:rPr>
        <w:t xml:space="preserve"> дискретно-косинусное преобразование при высоком качестве и минимальных потерях гиперспектральных данных;</w:t>
      </w:r>
    </w:p>
    <w:p w:rsidR="00B50022" w:rsidRPr="00494C13" w:rsidRDefault="00B50022" w:rsidP="00B50022">
      <w:pPr>
        <w:spacing w:after="0" w:line="360" w:lineRule="auto"/>
        <w:ind w:firstLine="709"/>
        <w:jc w:val="both"/>
        <w:rPr>
          <w:rFonts w:ascii="Times New Roman" w:hAnsi="Times New Roman"/>
          <w:sz w:val="24"/>
        </w:rPr>
      </w:pPr>
      <w:r w:rsidRPr="00494C13">
        <w:rPr>
          <w:rFonts w:ascii="Times New Roman" w:hAnsi="Times New Roman"/>
          <w:bCs/>
          <w:sz w:val="24"/>
        </w:rPr>
        <w:t>- проведение оценок критериев качества восстановленных ГИ PSNR, MSE, PMSE и др. для сжатия без потерь;</w:t>
      </w:r>
    </w:p>
    <w:p w:rsidR="00B50022" w:rsidRPr="00494C13" w:rsidRDefault="00B50022" w:rsidP="00B50022">
      <w:pPr>
        <w:spacing w:after="0" w:line="360" w:lineRule="auto"/>
        <w:ind w:firstLine="709"/>
        <w:jc w:val="both"/>
        <w:rPr>
          <w:rFonts w:ascii="Times New Roman" w:hAnsi="Times New Roman"/>
          <w:sz w:val="24"/>
        </w:rPr>
      </w:pPr>
      <w:r w:rsidRPr="00494C13">
        <w:rPr>
          <w:rFonts w:ascii="Times New Roman" w:hAnsi="Times New Roman"/>
          <w:sz w:val="24"/>
        </w:rPr>
        <w:t>- адаптивное арифметическое кодирование, введение которого позволит улучшить результаты сжатия, т.к. он является одним из лучших среди статистических методов;</w:t>
      </w:r>
    </w:p>
    <w:p w:rsidR="00B50022" w:rsidRPr="00494C13" w:rsidRDefault="00B50022" w:rsidP="00B50022">
      <w:pPr>
        <w:spacing w:after="0" w:line="360" w:lineRule="auto"/>
        <w:ind w:firstLine="709"/>
        <w:jc w:val="both"/>
        <w:rPr>
          <w:rFonts w:ascii="Times New Roman" w:hAnsi="Times New Roman"/>
          <w:sz w:val="24"/>
        </w:rPr>
      </w:pPr>
      <w:r w:rsidRPr="00494C13">
        <w:rPr>
          <w:rFonts w:ascii="Times New Roman" w:hAnsi="Times New Roman"/>
          <w:sz w:val="24"/>
        </w:rPr>
        <w:t>- использование параллельных алгоритмов сжатия для уменьшения затрат вычислительных ресурсов ЭВМ.</w:t>
      </w:r>
    </w:p>
    <w:p w:rsidR="00B50022" w:rsidRPr="00494C13" w:rsidRDefault="00B50022" w:rsidP="00B50022">
      <w:pPr>
        <w:tabs>
          <w:tab w:val="num" w:pos="-14"/>
          <w:tab w:val="left" w:pos="567"/>
          <w:tab w:val="left" w:pos="1134"/>
        </w:tabs>
        <w:spacing w:after="0" w:line="360" w:lineRule="auto"/>
        <w:ind w:firstLine="709"/>
        <w:jc w:val="both"/>
        <w:rPr>
          <w:rFonts w:ascii="Times New Roman" w:hAnsi="Times New Roman"/>
          <w:sz w:val="24"/>
          <w:szCs w:val="24"/>
        </w:rPr>
      </w:pPr>
      <w:r w:rsidRPr="00494C13">
        <w:rPr>
          <w:rFonts w:ascii="Times New Roman" w:hAnsi="Times New Roman"/>
          <w:sz w:val="24"/>
          <w:szCs w:val="24"/>
        </w:rPr>
        <w:t xml:space="preserve">Рассмотрим предлагаемую Последовательность этапов обработки и алгоритма сжатия: </w:t>
      </w:r>
    </w:p>
    <w:p w:rsidR="00B50022" w:rsidRPr="00494C13" w:rsidRDefault="00B50022" w:rsidP="00B50022">
      <w:pPr>
        <w:pStyle w:val="msolistparagraph0"/>
        <w:numPr>
          <w:ilvl w:val="0"/>
          <w:numId w:val="4"/>
        </w:numPr>
        <w:tabs>
          <w:tab w:val="num" w:pos="-14"/>
          <w:tab w:val="left" w:pos="567"/>
          <w:tab w:val="left" w:pos="851"/>
          <w:tab w:val="left" w:pos="1134"/>
        </w:tabs>
        <w:spacing w:after="0" w:line="360" w:lineRule="auto"/>
        <w:ind w:left="0" w:firstLine="709"/>
        <w:jc w:val="both"/>
        <w:rPr>
          <w:rFonts w:ascii="Times New Roman" w:hAnsi="Times New Roman" w:cs="Times New Roman"/>
          <w:sz w:val="24"/>
          <w:szCs w:val="24"/>
          <w:lang w:val="ru-RU"/>
        </w:rPr>
      </w:pPr>
      <w:r w:rsidRPr="00494C13">
        <w:rPr>
          <w:rFonts w:ascii="Times New Roman" w:hAnsi="Times New Roman" w:cs="Times New Roman"/>
          <w:sz w:val="24"/>
          <w:szCs w:val="24"/>
          <w:lang w:val="ru-RU"/>
        </w:rPr>
        <w:t>расчет величины корреляции между всеми парами каналами гиперспектральных изображений и определение последовательности кодирования и декодирования каналов;</w:t>
      </w:r>
    </w:p>
    <w:p w:rsidR="00B50022" w:rsidRPr="00494C13" w:rsidRDefault="00B50022" w:rsidP="00B50022">
      <w:pPr>
        <w:numPr>
          <w:ilvl w:val="0"/>
          <w:numId w:val="4"/>
        </w:numPr>
        <w:tabs>
          <w:tab w:val="num" w:pos="-14"/>
          <w:tab w:val="left" w:pos="567"/>
          <w:tab w:val="left" w:pos="851"/>
          <w:tab w:val="left" w:pos="1134"/>
        </w:tabs>
        <w:spacing w:after="0" w:line="360" w:lineRule="auto"/>
        <w:ind w:left="0" w:firstLine="709"/>
        <w:contextualSpacing/>
        <w:jc w:val="both"/>
        <w:rPr>
          <w:rFonts w:ascii="Times New Roman" w:hAnsi="Times New Roman"/>
          <w:sz w:val="24"/>
          <w:szCs w:val="24"/>
        </w:rPr>
      </w:pPr>
      <w:r w:rsidRPr="00494C13">
        <w:rPr>
          <w:rFonts w:ascii="Times New Roman" w:hAnsi="Times New Roman"/>
          <w:sz w:val="24"/>
          <w:szCs w:val="24"/>
        </w:rPr>
        <w:t>регрессионный алгоритм преобразования;</w:t>
      </w:r>
    </w:p>
    <w:p w:rsidR="00B50022" w:rsidRPr="00494C13" w:rsidRDefault="00B50022" w:rsidP="00B50022">
      <w:pPr>
        <w:numPr>
          <w:ilvl w:val="0"/>
          <w:numId w:val="4"/>
        </w:numPr>
        <w:tabs>
          <w:tab w:val="num" w:pos="-14"/>
          <w:tab w:val="left" w:pos="567"/>
          <w:tab w:val="left" w:pos="851"/>
          <w:tab w:val="left" w:pos="1134"/>
        </w:tabs>
        <w:spacing w:after="0" w:line="360" w:lineRule="auto"/>
        <w:ind w:left="0" w:firstLine="709"/>
        <w:contextualSpacing/>
        <w:jc w:val="both"/>
        <w:rPr>
          <w:rFonts w:ascii="Times New Roman" w:hAnsi="Times New Roman"/>
          <w:sz w:val="24"/>
          <w:szCs w:val="24"/>
        </w:rPr>
      </w:pPr>
      <w:r w:rsidRPr="00494C13">
        <w:rPr>
          <w:rFonts w:ascii="Times New Roman" w:hAnsi="Times New Roman"/>
          <w:sz w:val="24"/>
          <w:szCs w:val="24"/>
        </w:rPr>
        <w:t>получение разностей каналов и их поблочное преобразование;</w:t>
      </w:r>
    </w:p>
    <w:p w:rsidR="00B50022" w:rsidRPr="00494C13" w:rsidRDefault="00B50022" w:rsidP="00B50022">
      <w:pPr>
        <w:numPr>
          <w:ilvl w:val="0"/>
          <w:numId w:val="4"/>
        </w:numPr>
        <w:tabs>
          <w:tab w:val="num" w:pos="-14"/>
          <w:tab w:val="left" w:pos="567"/>
          <w:tab w:val="left" w:pos="851"/>
          <w:tab w:val="left" w:pos="1134"/>
        </w:tabs>
        <w:spacing w:after="0" w:line="360" w:lineRule="auto"/>
        <w:ind w:left="0" w:firstLine="709"/>
        <w:contextualSpacing/>
        <w:jc w:val="both"/>
        <w:rPr>
          <w:rFonts w:ascii="Times New Roman" w:hAnsi="Times New Roman"/>
          <w:sz w:val="24"/>
          <w:szCs w:val="24"/>
        </w:rPr>
      </w:pPr>
      <w:r w:rsidRPr="00494C13">
        <w:rPr>
          <w:rFonts w:ascii="Times New Roman" w:hAnsi="Times New Roman"/>
          <w:sz w:val="24"/>
          <w:szCs w:val="24"/>
        </w:rPr>
        <w:t>сжатие статистическим алгоритмом.</w:t>
      </w:r>
    </w:p>
    <w:p w:rsidR="00B50022" w:rsidRPr="00494C13" w:rsidRDefault="00B50022" w:rsidP="00B50022">
      <w:pPr>
        <w:tabs>
          <w:tab w:val="num" w:pos="-14"/>
          <w:tab w:val="left" w:pos="1134"/>
        </w:tabs>
        <w:spacing w:after="0" w:line="360" w:lineRule="auto"/>
        <w:ind w:firstLine="709"/>
        <w:rPr>
          <w:rFonts w:ascii="Times New Roman" w:hAnsi="Times New Roman"/>
          <w:sz w:val="24"/>
          <w:szCs w:val="24"/>
        </w:rPr>
      </w:pPr>
      <w:r w:rsidRPr="00494C13">
        <w:rPr>
          <w:rFonts w:ascii="Times New Roman" w:hAnsi="Times New Roman"/>
          <w:sz w:val="24"/>
          <w:szCs w:val="24"/>
        </w:rPr>
        <w:t>Описание   алгоритма сжатия без потерь.</w:t>
      </w:r>
    </w:p>
    <w:p w:rsidR="00B50022" w:rsidRPr="00494C13" w:rsidRDefault="00B50022" w:rsidP="00B50022">
      <w:pPr>
        <w:tabs>
          <w:tab w:val="num" w:pos="-14"/>
          <w:tab w:val="left" w:pos="142"/>
          <w:tab w:val="left" w:pos="1134"/>
        </w:tabs>
        <w:spacing w:after="0" w:line="360" w:lineRule="auto"/>
        <w:ind w:firstLine="709"/>
        <w:jc w:val="both"/>
        <w:rPr>
          <w:rFonts w:ascii="Times New Roman" w:hAnsi="Times New Roman"/>
          <w:sz w:val="24"/>
          <w:szCs w:val="24"/>
        </w:rPr>
      </w:pPr>
      <w:r w:rsidRPr="00494C13">
        <w:rPr>
          <w:rFonts w:ascii="Times New Roman" w:hAnsi="Times New Roman"/>
          <w:i/>
          <w:sz w:val="24"/>
          <w:szCs w:val="24"/>
        </w:rPr>
        <w:t>1 шаг.</w:t>
      </w:r>
      <w:r w:rsidRPr="00494C13">
        <w:rPr>
          <w:rFonts w:ascii="Times New Roman" w:hAnsi="Times New Roman"/>
          <w:b/>
          <w:sz w:val="24"/>
          <w:szCs w:val="24"/>
        </w:rPr>
        <w:t xml:space="preserve"> </w:t>
      </w:r>
      <w:r w:rsidRPr="00494C13">
        <w:rPr>
          <w:rFonts w:ascii="Times New Roman" w:hAnsi="Times New Roman"/>
          <w:sz w:val="24"/>
          <w:szCs w:val="24"/>
        </w:rPr>
        <w:t>Подсчитаем значения корреляционной матрицы между всеми парами каналов АИ, выявив при этом наиболее коррелированные группы пар каналов. На основе матрицы сформируем и определим последовательность преобразования (кодирования) и обратного преобразования методом построения сильноветвлявощегося дерева.</w:t>
      </w:r>
      <w:r w:rsidRPr="00494C13">
        <w:rPr>
          <w:rFonts w:ascii="Times New Roman" w:hAnsi="Times New Roman"/>
          <w:b/>
          <w:sz w:val="24"/>
          <w:szCs w:val="24"/>
        </w:rPr>
        <w:t xml:space="preserve"> </w:t>
      </w:r>
    </w:p>
    <w:p w:rsidR="00B50022" w:rsidRPr="00494C13" w:rsidRDefault="00B50022" w:rsidP="00B50022">
      <w:pPr>
        <w:tabs>
          <w:tab w:val="num" w:pos="-14"/>
          <w:tab w:val="left" w:pos="142"/>
          <w:tab w:val="left" w:pos="1134"/>
        </w:tabs>
        <w:spacing w:after="0" w:line="360" w:lineRule="auto"/>
        <w:ind w:firstLine="709"/>
        <w:jc w:val="both"/>
        <w:rPr>
          <w:rFonts w:ascii="Times New Roman" w:hAnsi="Times New Roman"/>
          <w:sz w:val="24"/>
          <w:szCs w:val="24"/>
        </w:rPr>
      </w:pPr>
      <w:r w:rsidRPr="00494C13">
        <w:rPr>
          <w:rFonts w:ascii="Times New Roman" w:hAnsi="Times New Roman"/>
          <w:i/>
          <w:sz w:val="24"/>
          <w:szCs w:val="24"/>
        </w:rPr>
        <w:t>2 шаг.</w:t>
      </w:r>
      <w:r w:rsidRPr="00494C13">
        <w:rPr>
          <w:rFonts w:ascii="Times New Roman" w:hAnsi="Times New Roman"/>
          <w:sz w:val="24"/>
          <w:szCs w:val="24"/>
        </w:rPr>
        <w:t xml:space="preserve"> Регрессионный анализ на основе шага 1. Произведем подсчёт коэффициентов линейной регрессии между значениями порождающего (основной вершины дерева, BI) и регрессируемых (RI)  каналов гиперспектрального </w:t>
      </w:r>
      <w:r w:rsidRPr="00494C13">
        <w:rPr>
          <w:rFonts w:ascii="Times New Roman" w:hAnsi="Times New Roman"/>
          <w:sz w:val="24"/>
          <w:szCs w:val="24"/>
          <w:lang w:val="kk-KZ"/>
        </w:rPr>
        <w:t>АИ</w:t>
      </w:r>
      <w:r w:rsidRPr="00494C13">
        <w:rPr>
          <w:rFonts w:ascii="Times New Roman" w:hAnsi="Times New Roman"/>
          <w:sz w:val="24"/>
          <w:szCs w:val="24"/>
        </w:rPr>
        <w:t xml:space="preserve"> путем создания </w:t>
      </w:r>
      <w:r w:rsidRPr="00494C13">
        <w:rPr>
          <w:rFonts w:ascii="Times New Roman" w:hAnsi="Times New Roman"/>
          <w:sz w:val="24"/>
          <w:szCs w:val="24"/>
          <w:lang w:val="kk-KZ"/>
        </w:rPr>
        <w:t xml:space="preserve">оптимальных </w:t>
      </w:r>
      <w:r w:rsidRPr="00494C13">
        <w:rPr>
          <w:rFonts w:ascii="Times New Roman" w:hAnsi="Times New Roman"/>
          <w:sz w:val="24"/>
          <w:szCs w:val="24"/>
        </w:rPr>
        <w:t>значений для формирования массивов разностей</w:t>
      </w:r>
      <w:r w:rsidRPr="00494C13">
        <w:rPr>
          <w:rFonts w:ascii="Times New Roman" w:hAnsi="Times New Roman"/>
          <w:sz w:val="24"/>
          <w:szCs w:val="24"/>
          <w:lang w:val="kk-KZ"/>
        </w:rPr>
        <w:t xml:space="preserve"> между </w:t>
      </w:r>
      <w:r w:rsidRPr="00494C13">
        <w:rPr>
          <w:rFonts w:ascii="Times New Roman" w:hAnsi="Times New Roman"/>
          <w:sz w:val="24"/>
          <w:szCs w:val="24"/>
        </w:rPr>
        <w:t xml:space="preserve">BI и RI. </w:t>
      </w:r>
    </w:p>
    <w:p w:rsidR="00B50022" w:rsidRPr="00494C13" w:rsidRDefault="00B50022" w:rsidP="00B50022">
      <w:pPr>
        <w:tabs>
          <w:tab w:val="num" w:pos="-14"/>
          <w:tab w:val="left" w:pos="1134"/>
        </w:tabs>
        <w:spacing w:after="0" w:line="360" w:lineRule="auto"/>
        <w:ind w:firstLine="709"/>
        <w:jc w:val="both"/>
        <w:rPr>
          <w:rFonts w:ascii="Times New Roman" w:eastAsia="Calibri" w:hAnsi="Times New Roman"/>
          <w:sz w:val="24"/>
          <w:szCs w:val="24"/>
        </w:rPr>
      </w:pPr>
      <w:r w:rsidRPr="00494C13">
        <w:rPr>
          <w:rFonts w:ascii="Times New Roman" w:hAnsi="Times New Roman"/>
          <w:i/>
          <w:sz w:val="24"/>
          <w:szCs w:val="24"/>
        </w:rPr>
        <w:lastRenderedPageBreak/>
        <w:t>3 шаг.</w:t>
      </w:r>
      <w:r w:rsidRPr="00494C13">
        <w:rPr>
          <w:rFonts w:ascii="Times New Roman" w:hAnsi="Times New Roman"/>
          <w:sz w:val="24"/>
          <w:szCs w:val="24"/>
        </w:rPr>
        <w:t xml:space="preserve"> </w:t>
      </w:r>
      <w:r w:rsidRPr="00494C13">
        <w:rPr>
          <w:rFonts w:ascii="Times New Roman" w:eastAsia="Calibri" w:hAnsi="Times New Roman"/>
          <w:sz w:val="24"/>
          <w:szCs w:val="24"/>
        </w:rPr>
        <w:t xml:space="preserve">Поблочное преобразование. Идеей </w:t>
      </w:r>
      <w:r w:rsidRPr="00494C13">
        <w:rPr>
          <w:rFonts w:ascii="Times New Roman" w:eastAsia="Calibri" w:hAnsi="Times New Roman"/>
          <w:bCs/>
          <w:sz w:val="24"/>
          <w:szCs w:val="24"/>
        </w:rPr>
        <w:t>преобразования является</w:t>
      </w:r>
      <w:r w:rsidRPr="00494C13">
        <w:rPr>
          <w:rFonts w:ascii="Times New Roman" w:eastAsia="Calibri" w:hAnsi="Times New Roman"/>
          <w:sz w:val="24"/>
          <w:szCs w:val="24"/>
        </w:rPr>
        <w:t xml:space="preserve"> вычисление разностей на основе шага 2 методом поблочного разделения гиперспектральных данных. </w:t>
      </w:r>
      <w:r w:rsidRPr="00494C13">
        <w:rPr>
          <w:rFonts w:ascii="Times New Roman" w:eastAsia="Calibri" w:hAnsi="Times New Roman"/>
          <w:bCs/>
          <w:sz w:val="24"/>
          <w:szCs w:val="24"/>
        </w:rPr>
        <w:t xml:space="preserve">Эффективность такого разделения </w:t>
      </w:r>
      <w:r w:rsidRPr="00494C13">
        <w:rPr>
          <w:rFonts w:ascii="Times New Roman" w:eastAsia="Calibri" w:hAnsi="Times New Roman"/>
          <w:sz w:val="24"/>
          <w:szCs w:val="24"/>
        </w:rPr>
        <w:t xml:space="preserve">в том, что полученные разности охватывают не весь диапазон изображения, а лишь определенный блок. За счет этого они эффективно сжимаются энтропийным алгоритмом.  </w:t>
      </w:r>
    </w:p>
    <w:p w:rsidR="00B50022" w:rsidRPr="00494C13" w:rsidRDefault="00B50022" w:rsidP="00B50022">
      <w:pPr>
        <w:tabs>
          <w:tab w:val="num" w:pos="-14"/>
          <w:tab w:val="left" w:pos="1134"/>
        </w:tabs>
        <w:spacing w:after="0" w:line="360" w:lineRule="auto"/>
        <w:ind w:firstLine="709"/>
        <w:jc w:val="both"/>
        <w:rPr>
          <w:rFonts w:ascii="Times New Roman" w:eastAsia="TimesNewRoman" w:hAnsi="Times New Roman"/>
          <w:sz w:val="24"/>
          <w:szCs w:val="24"/>
        </w:rPr>
      </w:pPr>
      <w:r w:rsidRPr="00494C13">
        <w:rPr>
          <w:rFonts w:ascii="Times New Roman" w:eastAsia="Calibri" w:hAnsi="Times New Roman"/>
          <w:i/>
          <w:sz w:val="24"/>
          <w:szCs w:val="24"/>
        </w:rPr>
        <w:t>4 шаг.</w:t>
      </w:r>
      <w:r w:rsidRPr="00494C13">
        <w:rPr>
          <w:rFonts w:ascii="Times New Roman" w:eastAsia="Calibri" w:hAnsi="Times New Roman"/>
          <w:sz w:val="24"/>
          <w:szCs w:val="24"/>
        </w:rPr>
        <w:t xml:space="preserve"> </w:t>
      </w:r>
      <w:r w:rsidRPr="00494C13">
        <w:rPr>
          <w:rFonts w:ascii="Times New Roman" w:eastAsia="TimesNewRoman" w:hAnsi="Times New Roman"/>
          <w:sz w:val="24"/>
          <w:szCs w:val="24"/>
        </w:rPr>
        <w:t>Сжатие известным статистическим алгоритмом.</w:t>
      </w:r>
    </w:p>
    <w:p w:rsidR="00B50022" w:rsidRPr="00BB61C7" w:rsidRDefault="00B50022" w:rsidP="00B50022">
      <w:pPr>
        <w:spacing w:after="0" w:line="360" w:lineRule="auto"/>
        <w:ind w:firstLine="709"/>
        <w:jc w:val="both"/>
        <w:rPr>
          <w:rFonts w:ascii="Times New Roman" w:hAnsi="Times New Roman"/>
          <w:sz w:val="24"/>
          <w:szCs w:val="24"/>
        </w:rPr>
      </w:pPr>
      <w:r>
        <w:rPr>
          <w:rFonts w:ascii="Times New Roman" w:hAnsi="Times New Roman"/>
          <w:sz w:val="24"/>
          <w:szCs w:val="24"/>
        </w:rPr>
        <w:t>Методы записи и чтения</w:t>
      </w:r>
      <w:r w:rsidRPr="00BB61C7">
        <w:rPr>
          <w:rFonts w:ascii="Times New Roman" w:hAnsi="Times New Roman"/>
          <w:sz w:val="24"/>
          <w:szCs w:val="24"/>
        </w:rPr>
        <w:t xml:space="preserve"> из файла</w:t>
      </w:r>
      <w:r>
        <w:rPr>
          <w:rFonts w:ascii="Times New Roman" w:hAnsi="Times New Roman"/>
          <w:sz w:val="24"/>
          <w:szCs w:val="24"/>
        </w:rPr>
        <w:t xml:space="preserve">. </w:t>
      </w:r>
      <w:r w:rsidRPr="00BB61C7">
        <w:rPr>
          <w:rFonts w:ascii="Times New Roman" w:hAnsi="Times New Roman"/>
          <w:sz w:val="24"/>
          <w:szCs w:val="24"/>
        </w:rPr>
        <w:t xml:space="preserve">Для реализации данных функций в программе были использованыследующие модули: </w:t>
      </w:r>
      <w:r w:rsidRPr="00BB61C7">
        <w:rPr>
          <w:rFonts w:ascii="Times New Roman" w:hAnsi="Times New Roman"/>
          <w:i/>
          <w:sz w:val="24"/>
          <w:szCs w:val="24"/>
          <w:lang w:val="en-US"/>
        </w:rPr>
        <w:t>BinaryFileRead</w:t>
      </w:r>
      <w:r w:rsidRPr="00BB61C7">
        <w:rPr>
          <w:rFonts w:ascii="Times New Roman" w:hAnsi="Times New Roman"/>
          <w:sz w:val="24"/>
          <w:szCs w:val="24"/>
        </w:rPr>
        <w:t xml:space="preserve">, </w:t>
      </w:r>
      <w:r w:rsidRPr="00BB61C7">
        <w:rPr>
          <w:rFonts w:ascii="Times New Roman" w:hAnsi="Times New Roman"/>
          <w:i/>
          <w:sz w:val="24"/>
          <w:szCs w:val="24"/>
          <w:lang w:val="en-US"/>
        </w:rPr>
        <w:t>BinaryFileWrite</w:t>
      </w:r>
      <w:r w:rsidRPr="00BB61C7">
        <w:rPr>
          <w:rFonts w:ascii="Times New Roman" w:hAnsi="Times New Roman"/>
          <w:sz w:val="24"/>
          <w:szCs w:val="24"/>
        </w:rPr>
        <w:t xml:space="preserve">, </w:t>
      </w:r>
      <w:r w:rsidRPr="00BB61C7">
        <w:rPr>
          <w:rFonts w:ascii="Times New Roman" w:hAnsi="Times New Roman"/>
          <w:i/>
          <w:sz w:val="24"/>
          <w:szCs w:val="24"/>
          <w:lang w:val="en-US"/>
        </w:rPr>
        <w:t>WHReader</w:t>
      </w:r>
      <w:r w:rsidRPr="00BB61C7">
        <w:rPr>
          <w:rFonts w:ascii="Times New Roman" w:hAnsi="Times New Roman"/>
          <w:sz w:val="24"/>
          <w:szCs w:val="24"/>
        </w:rPr>
        <w:t xml:space="preserve">, </w:t>
      </w:r>
      <w:r w:rsidRPr="00BB61C7">
        <w:rPr>
          <w:rFonts w:ascii="Times New Roman" w:hAnsi="Times New Roman"/>
          <w:i/>
          <w:sz w:val="24"/>
          <w:szCs w:val="24"/>
          <w:lang w:val="en-US"/>
        </w:rPr>
        <w:t>WHWriter</w:t>
      </w:r>
      <w:r w:rsidRPr="00BB61C7">
        <w:rPr>
          <w:rFonts w:ascii="Times New Roman" w:hAnsi="Times New Roman"/>
          <w:sz w:val="24"/>
          <w:szCs w:val="24"/>
        </w:rPr>
        <w:t>.</w:t>
      </w:r>
      <w:r>
        <w:rPr>
          <w:rFonts w:ascii="Times New Roman" w:hAnsi="Times New Roman"/>
          <w:sz w:val="24"/>
          <w:szCs w:val="24"/>
        </w:rPr>
        <w:t xml:space="preserve"> </w:t>
      </w:r>
      <w:r w:rsidRPr="00BB61C7">
        <w:rPr>
          <w:rFonts w:ascii="Times New Roman" w:hAnsi="Times New Roman"/>
          <w:sz w:val="24"/>
          <w:szCs w:val="24"/>
        </w:rPr>
        <w:t>«</w:t>
      </w:r>
      <w:r w:rsidRPr="00BB61C7">
        <w:rPr>
          <w:rFonts w:ascii="Times New Roman" w:hAnsi="Times New Roman"/>
          <w:i/>
          <w:sz w:val="24"/>
          <w:szCs w:val="24"/>
          <w:lang w:val="en-US"/>
        </w:rPr>
        <w:t>BinaryFileRead</w:t>
      </w:r>
      <w:r w:rsidRPr="00BB61C7">
        <w:rPr>
          <w:rFonts w:ascii="Times New Roman" w:hAnsi="Times New Roman"/>
          <w:sz w:val="24"/>
          <w:szCs w:val="24"/>
        </w:rPr>
        <w:t xml:space="preserve">» – чтение данных из файла (табл. </w:t>
      </w:r>
      <w:r>
        <w:rPr>
          <w:rFonts w:ascii="Times New Roman" w:hAnsi="Times New Roman"/>
          <w:sz w:val="24"/>
          <w:szCs w:val="24"/>
        </w:rPr>
        <w:t>1</w:t>
      </w:r>
      <w:r w:rsidRPr="00BB61C7">
        <w:rPr>
          <w:rFonts w:ascii="Times New Roman" w:hAnsi="Times New Roman"/>
          <w:sz w:val="24"/>
          <w:szCs w:val="24"/>
        </w:rPr>
        <w:t>), «</w:t>
      </w:r>
      <w:r w:rsidRPr="00BB61C7">
        <w:rPr>
          <w:rFonts w:ascii="Times New Roman" w:hAnsi="Times New Roman"/>
          <w:i/>
          <w:sz w:val="24"/>
          <w:szCs w:val="24"/>
          <w:lang w:val="en-US"/>
        </w:rPr>
        <w:t>BinaryFileWriter</w:t>
      </w:r>
      <w:r w:rsidRPr="00BB61C7">
        <w:rPr>
          <w:rFonts w:ascii="Times New Roman" w:hAnsi="Times New Roman"/>
          <w:sz w:val="24"/>
          <w:szCs w:val="24"/>
        </w:rPr>
        <w:t xml:space="preserve">» – запись данных в файл (табл. </w:t>
      </w:r>
      <w:r>
        <w:rPr>
          <w:rFonts w:ascii="Times New Roman" w:hAnsi="Times New Roman"/>
          <w:sz w:val="24"/>
          <w:szCs w:val="24"/>
        </w:rPr>
        <w:t>2</w:t>
      </w:r>
      <w:r w:rsidRPr="00BB61C7">
        <w:rPr>
          <w:rFonts w:ascii="Times New Roman" w:hAnsi="Times New Roman"/>
          <w:sz w:val="24"/>
          <w:szCs w:val="24"/>
        </w:rPr>
        <w:t>). «</w:t>
      </w:r>
      <w:r w:rsidRPr="00BB61C7">
        <w:rPr>
          <w:rFonts w:ascii="Times New Roman" w:hAnsi="Times New Roman"/>
          <w:i/>
          <w:sz w:val="24"/>
          <w:szCs w:val="24"/>
          <w:lang w:val="en-US"/>
        </w:rPr>
        <w:t>WHReader</w:t>
      </w:r>
      <w:r w:rsidRPr="00BB61C7">
        <w:rPr>
          <w:rFonts w:ascii="Times New Roman" w:hAnsi="Times New Roman"/>
          <w:sz w:val="24"/>
          <w:szCs w:val="24"/>
        </w:rPr>
        <w:t xml:space="preserve">» - чтение данных из файла, в рамках преобразования Уолша-Адамара (табл. </w:t>
      </w:r>
      <w:r>
        <w:rPr>
          <w:rFonts w:ascii="Times New Roman" w:hAnsi="Times New Roman"/>
          <w:sz w:val="24"/>
          <w:szCs w:val="24"/>
        </w:rPr>
        <w:t>3</w:t>
      </w:r>
      <w:r w:rsidRPr="00BB61C7">
        <w:rPr>
          <w:rFonts w:ascii="Times New Roman" w:hAnsi="Times New Roman"/>
          <w:sz w:val="24"/>
          <w:szCs w:val="24"/>
        </w:rPr>
        <w:t>), «</w:t>
      </w:r>
      <w:r w:rsidRPr="00BB61C7">
        <w:rPr>
          <w:rFonts w:ascii="Times New Roman" w:hAnsi="Times New Roman"/>
          <w:i/>
          <w:sz w:val="24"/>
          <w:szCs w:val="24"/>
          <w:lang w:val="en-US"/>
        </w:rPr>
        <w:t>WHWriter</w:t>
      </w:r>
      <w:r w:rsidRPr="00BB61C7">
        <w:rPr>
          <w:rFonts w:ascii="Times New Roman" w:hAnsi="Times New Roman"/>
          <w:sz w:val="24"/>
          <w:szCs w:val="24"/>
        </w:rPr>
        <w:t xml:space="preserve">» - запись данных в файл, в рамках преобразования Уолша-Адамара (табл. </w:t>
      </w:r>
      <w:r>
        <w:rPr>
          <w:rFonts w:ascii="Times New Roman" w:hAnsi="Times New Roman"/>
          <w:sz w:val="24"/>
          <w:szCs w:val="24"/>
        </w:rPr>
        <w:t>4</w:t>
      </w:r>
      <w:r w:rsidRPr="00BB61C7">
        <w:rPr>
          <w:rFonts w:ascii="Times New Roman" w:hAnsi="Times New Roman"/>
          <w:sz w:val="24"/>
          <w:szCs w:val="24"/>
        </w:rPr>
        <w:t>).</w:t>
      </w:r>
    </w:p>
    <w:p w:rsidR="00B50022" w:rsidRPr="00BB61C7" w:rsidRDefault="00B50022" w:rsidP="00B50022">
      <w:pPr>
        <w:spacing w:after="0" w:line="360" w:lineRule="auto"/>
        <w:ind w:firstLine="709"/>
        <w:jc w:val="both"/>
        <w:rPr>
          <w:rFonts w:ascii="Times New Roman" w:hAnsi="Times New Roman"/>
          <w:sz w:val="24"/>
          <w:szCs w:val="24"/>
        </w:rPr>
      </w:pPr>
    </w:p>
    <w:p w:rsidR="00B50022" w:rsidRPr="00BB61C7" w:rsidRDefault="00B50022" w:rsidP="00B50022">
      <w:pPr>
        <w:spacing w:after="0" w:line="360" w:lineRule="auto"/>
        <w:ind w:firstLine="709"/>
        <w:jc w:val="both"/>
        <w:rPr>
          <w:rFonts w:ascii="Times New Roman" w:hAnsi="Times New Roman"/>
          <w:sz w:val="24"/>
          <w:szCs w:val="24"/>
          <w:lang w:val="en-US"/>
        </w:rPr>
      </w:pPr>
      <w:r w:rsidRPr="00BB61C7">
        <w:rPr>
          <w:rFonts w:ascii="Times New Roman" w:hAnsi="Times New Roman"/>
          <w:sz w:val="24"/>
          <w:szCs w:val="24"/>
        </w:rPr>
        <w:t xml:space="preserve">Таблица </w:t>
      </w:r>
      <w:r>
        <w:rPr>
          <w:rFonts w:ascii="Times New Roman" w:hAnsi="Times New Roman"/>
          <w:sz w:val="24"/>
          <w:szCs w:val="24"/>
        </w:rPr>
        <w:t>1 –</w:t>
      </w:r>
      <w:r w:rsidRPr="00BB61C7">
        <w:rPr>
          <w:rFonts w:ascii="Times New Roman" w:hAnsi="Times New Roman"/>
          <w:sz w:val="24"/>
          <w:szCs w:val="24"/>
        </w:rPr>
        <w:t xml:space="preserve"> Модуль </w:t>
      </w:r>
      <w:r w:rsidRPr="00BB61C7">
        <w:rPr>
          <w:rFonts w:ascii="Times New Roman" w:hAnsi="Times New Roman"/>
          <w:i/>
          <w:sz w:val="24"/>
          <w:szCs w:val="24"/>
          <w:lang w:val="en-US"/>
        </w:rPr>
        <w:t>BinaryFileRead</w:t>
      </w:r>
    </w:p>
    <w:tbl>
      <w:tblPr>
        <w:tblStyle w:val="afa"/>
        <w:tblW w:w="0" w:type="auto"/>
        <w:tblLook w:val="04A0"/>
      </w:tblPr>
      <w:tblGrid>
        <w:gridCol w:w="3085"/>
        <w:gridCol w:w="6237"/>
      </w:tblGrid>
      <w:tr w:rsidR="00B50022" w:rsidRPr="00BB61C7" w:rsidTr="00B50022">
        <w:tc>
          <w:tcPr>
            <w:tcW w:w="9322" w:type="dxa"/>
            <w:gridSpan w:val="2"/>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 xml:space="preserve">Класс </w:t>
            </w:r>
            <w:r w:rsidRPr="00BB61C7">
              <w:rPr>
                <w:rFonts w:ascii="Times New Roman" w:hAnsi="Times New Roman"/>
                <w:i/>
                <w:sz w:val="24"/>
                <w:szCs w:val="24"/>
                <w:lang w:val="en-US"/>
              </w:rPr>
              <w:t>TFileBinaryReader</w:t>
            </w:r>
          </w:p>
        </w:tc>
      </w:tr>
      <w:tr w:rsidR="00B50022" w:rsidRPr="00BB61C7" w:rsidTr="00B50022">
        <w:tc>
          <w:tcPr>
            <w:tcW w:w="3085"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ReadBit</w:t>
            </w:r>
          </w:p>
        </w:tc>
        <w:tc>
          <w:tcPr>
            <w:tcW w:w="6237"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считывает один бит из файла.</w:t>
            </w:r>
          </w:p>
        </w:tc>
      </w:tr>
      <w:tr w:rsidR="00B50022" w:rsidRPr="00BB61C7" w:rsidTr="00B50022">
        <w:tc>
          <w:tcPr>
            <w:tcW w:w="3085"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ReadBits</w:t>
            </w:r>
          </w:p>
        </w:tc>
        <w:tc>
          <w:tcPr>
            <w:tcW w:w="6237"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считывает указанное количество бит из файла.</w:t>
            </w:r>
          </w:p>
        </w:tc>
      </w:tr>
      <w:tr w:rsidR="00B50022" w:rsidRPr="00BB61C7" w:rsidTr="00B50022">
        <w:tc>
          <w:tcPr>
            <w:tcW w:w="3085"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Create</w:t>
            </w:r>
          </w:p>
        </w:tc>
        <w:tc>
          <w:tcPr>
            <w:tcW w:w="6237"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 xml:space="preserve">Конструктор класса </w:t>
            </w:r>
            <w:r w:rsidRPr="00BB61C7">
              <w:rPr>
                <w:rFonts w:ascii="Times New Roman" w:hAnsi="Times New Roman"/>
                <w:i/>
                <w:sz w:val="24"/>
                <w:szCs w:val="24"/>
              </w:rPr>
              <w:t>TFileFileBinaryReader</w:t>
            </w:r>
            <w:r w:rsidRPr="00BB61C7">
              <w:rPr>
                <w:rFonts w:ascii="Times New Roman" w:hAnsi="Times New Roman"/>
                <w:sz w:val="24"/>
                <w:szCs w:val="24"/>
              </w:rPr>
              <w:t>. Инициализирует поля и переменные класса, выделяет память под них.</w:t>
            </w:r>
          </w:p>
        </w:tc>
      </w:tr>
      <w:tr w:rsidR="00B50022" w:rsidRPr="00BB61C7" w:rsidTr="00B50022">
        <w:tc>
          <w:tcPr>
            <w:tcW w:w="3085"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Destroy</w:t>
            </w:r>
          </w:p>
        </w:tc>
        <w:tc>
          <w:tcPr>
            <w:tcW w:w="6237"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 xml:space="preserve">Деструктор класса </w:t>
            </w:r>
            <w:r w:rsidRPr="00BB61C7">
              <w:rPr>
                <w:rFonts w:ascii="Times New Roman" w:hAnsi="Times New Roman"/>
                <w:i/>
                <w:sz w:val="24"/>
                <w:szCs w:val="24"/>
              </w:rPr>
              <w:t>TFileFileBinaryReader</w:t>
            </w:r>
            <w:r w:rsidRPr="00BB61C7">
              <w:rPr>
                <w:rFonts w:ascii="Times New Roman" w:hAnsi="Times New Roman"/>
                <w:sz w:val="24"/>
                <w:szCs w:val="24"/>
              </w:rPr>
              <w:t>. Освобождает память, занимаемую ресурсами класса.</w:t>
            </w:r>
          </w:p>
        </w:tc>
      </w:tr>
      <w:tr w:rsidR="00B50022" w:rsidRPr="00BB61C7" w:rsidTr="00B50022">
        <w:tc>
          <w:tcPr>
            <w:tcW w:w="3085"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ReadByte</w:t>
            </w:r>
          </w:p>
        </w:tc>
        <w:tc>
          <w:tcPr>
            <w:tcW w:w="6237"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считывает байт из указанного файла.</w:t>
            </w:r>
          </w:p>
        </w:tc>
      </w:tr>
      <w:tr w:rsidR="00B50022" w:rsidRPr="00BB61C7" w:rsidTr="00B50022">
        <w:tc>
          <w:tcPr>
            <w:tcW w:w="3085"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ReadDouble</w:t>
            </w:r>
          </w:p>
        </w:tc>
        <w:tc>
          <w:tcPr>
            <w:tcW w:w="6237"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считывает вещественное число из указанного файла.</w:t>
            </w:r>
          </w:p>
        </w:tc>
      </w:tr>
      <w:tr w:rsidR="00B50022" w:rsidRPr="00BB61C7" w:rsidTr="00B50022">
        <w:tc>
          <w:tcPr>
            <w:tcW w:w="3085"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ReadWord</w:t>
            </w:r>
          </w:p>
        </w:tc>
        <w:tc>
          <w:tcPr>
            <w:tcW w:w="6237"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считывает строку из указанного файла.</w:t>
            </w:r>
          </w:p>
        </w:tc>
      </w:tr>
    </w:tbl>
    <w:p w:rsidR="00B50022" w:rsidRPr="00BB61C7" w:rsidRDefault="00B50022" w:rsidP="00B50022">
      <w:pPr>
        <w:spacing w:after="0" w:line="360" w:lineRule="auto"/>
        <w:ind w:firstLine="709"/>
        <w:jc w:val="both"/>
        <w:rPr>
          <w:rFonts w:ascii="Times New Roman" w:hAnsi="Times New Roman"/>
          <w:sz w:val="24"/>
          <w:szCs w:val="24"/>
        </w:rPr>
      </w:pPr>
    </w:p>
    <w:p w:rsidR="00B50022" w:rsidRPr="00BB61C7" w:rsidRDefault="00B50022" w:rsidP="00B50022">
      <w:pPr>
        <w:spacing w:after="0" w:line="360" w:lineRule="auto"/>
        <w:ind w:firstLine="709"/>
        <w:jc w:val="both"/>
        <w:rPr>
          <w:rFonts w:ascii="Times New Roman" w:hAnsi="Times New Roman"/>
          <w:i/>
          <w:sz w:val="24"/>
          <w:szCs w:val="24"/>
          <w:lang w:val="en-US"/>
        </w:rPr>
      </w:pPr>
      <w:r w:rsidRPr="00BB61C7">
        <w:rPr>
          <w:rFonts w:ascii="Times New Roman" w:hAnsi="Times New Roman"/>
          <w:sz w:val="24"/>
          <w:szCs w:val="24"/>
        </w:rPr>
        <w:t xml:space="preserve">Таблица </w:t>
      </w:r>
      <w:r>
        <w:rPr>
          <w:rFonts w:ascii="Times New Roman" w:hAnsi="Times New Roman"/>
          <w:sz w:val="24"/>
          <w:szCs w:val="24"/>
        </w:rPr>
        <w:t>2 –</w:t>
      </w:r>
      <w:r w:rsidRPr="00BB61C7">
        <w:rPr>
          <w:rFonts w:ascii="Times New Roman" w:hAnsi="Times New Roman"/>
          <w:sz w:val="24"/>
          <w:szCs w:val="24"/>
        </w:rPr>
        <w:t xml:space="preserve"> Модуль </w:t>
      </w:r>
      <w:r w:rsidRPr="00BB61C7">
        <w:rPr>
          <w:rFonts w:ascii="Times New Roman" w:hAnsi="Times New Roman"/>
          <w:i/>
          <w:sz w:val="24"/>
          <w:szCs w:val="24"/>
          <w:lang w:val="en-US"/>
        </w:rPr>
        <w:t>BinaryFileWrite</w:t>
      </w:r>
    </w:p>
    <w:tbl>
      <w:tblPr>
        <w:tblStyle w:val="afa"/>
        <w:tblW w:w="0" w:type="auto"/>
        <w:tblLook w:val="04A0"/>
      </w:tblPr>
      <w:tblGrid>
        <w:gridCol w:w="3510"/>
        <w:gridCol w:w="5812"/>
      </w:tblGrid>
      <w:tr w:rsidR="00B50022" w:rsidRPr="00BB61C7" w:rsidTr="00B50022">
        <w:tc>
          <w:tcPr>
            <w:tcW w:w="9322" w:type="dxa"/>
            <w:gridSpan w:val="2"/>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 xml:space="preserve">Класс </w:t>
            </w:r>
            <w:r w:rsidRPr="00BB61C7">
              <w:rPr>
                <w:rFonts w:ascii="Times New Roman" w:hAnsi="Times New Roman"/>
                <w:i/>
                <w:sz w:val="24"/>
                <w:szCs w:val="24"/>
                <w:lang w:val="en-US"/>
              </w:rPr>
              <w:t>TFileFileBinaryWriter</w:t>
            </w:r>
          </w:p>
        </w:tc>
      </w:tr>
      <w:tr w:rsidR="00B50022" w:rsidRPr="00BB61C7" w:rsidTr="00B50022">
        <w:tc>
          <w:tcPr>
            <w:tcW w:w="3510"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rPr>
              <w:t>Create</w:t>
            </w:r>
          </w:p>
        </w:tc>
        <w:tc>
          <w:tcPr>
            <w:tcW w:w="5812"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Конструкторкласса</w:t>
            </w:r>
            <w:r w:rsidRPr="00BB61C7">
              <w:rPr>
                <w:rFonts w:ascii="Times New Roman" w:hAnsi="Times New Roman"/>
                <w:i/>
                <w:sz w:val="24"/>
                <w:szCs w:val="24"/>
                <w:lang w:val="en-US"/>
              </w:rPr>
              <w:t>TFileFileBinaryWriter</w:t>
            </w:r>
            <w:r w:rsidRPr="00BB61C7">
              <w:rPr>
                <w:rFonts w:ascii="Times New Roman" w:hAnsi="Times New Roman"/>
                <w:sz w:val="24"/>
                <w:szCs w:val="24"/>
              </w:rPr>
              <w:t xml:space="preserve">. Инициализируетполя и переменные класса, выделяет </w:t>
            </w:r>
            <w:r w:rsidRPr="00BB61C7">
              <w:rPr>
                <w:rFonts w:ascii="Times New Roman" w:hAnsi="Times New Roman"/>
                <w:sz w:val="24"/>
                <w:szCs w:val="24"/>
              </w:rPr>
              <w:lastRenderedPageBreak/>
              <w:t>память под них.</w:t>
            </w:r>
          </w:p>
        </w:tc>
      </w:tr>
      <w:tr w:rsidR="00B50022" w:rsidRPr="00BB61C7" w:rsidTr="00B50022">
        <w:tc>
          <w:tcPr>
            <w:tcW w:w="3510"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lastRenderedPageBreak/>
              <w:t>WriteFullByte</w:t>
            </w:r>
          </w:p>
        </w:tc>
        <w:tc>
          <w:tcPr>
            <w:tcW w:w="5812"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записывает байт в указанный файл.</w:t>
            </w:r>
          </w:p>
        </w:tc>
      </w:tr>
      <w:tr w:rsidR="00B50022" w:rsidRPr="00BB61C7" w:rsidTr="00B50022">
        <w:tc>
          <w:tcPr>
            <w:tcW w:w="3510"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Write</w:t>
            </w:r>
          </w:p>
        </w:tc>
        <w:tc>
          <w:tcPr>
            <w:tcW w:w="5812"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записывает данные различных типов в указанный файл.</w:t>
            </w:r>
          </w:p>
        </w:tc>
      </w:tr>
      <w:tr w:rsidR="00B50022" w:rsidRPr="00BB61C7" w:rsidTr="00B50022">
        <w:tc>
          <w:tcPr>
            <w:tcW w:w="3510"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WriteBytes</w:t>
            </w:r>
          </w:p>
        </w:tc>
        <w:tc>
          <w:tcPr>
            <w:tcW w:w="5812"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записывает байты в указанный файл.</w:t>
            </w:r>
          </w:p>
        </w:tc>
      </w:tr>
      <w:tr w:rsidR="00B50022" w:rsidRPr="00BB61C7" w:rsidTr="00B50022">
        <w:tc>
          <w:tcPr>
            <w:tcW w:w="3510"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WriteDouble</w:t>
            </w:r>
          </w:p>
        </w:tc>
        <w:tc>
          <w:tcPr>
            <w:tcW w:w="5812"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записывает вещественное число в указанный файл.</w:t>
            </w:r>
          </w:p>
        </w:tc>
      </w:tr>
      <w:tr w:rsidR="00B50022" w:rsidRPr="00BB61C7" w:rsidTr="00B50022">
        <w:tc>
          <w:tcPr>
            <w:tcW w:w="3510"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WriteEnd</w:t>
            </w:r>
          </w:p>
        </w:tc>
        <w:tc>
          <w:tcPr>
            <w:tcW w:w="5812"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записывает оставшиеся данные в файл.</w:t>
            </w:r>
          </w:p>
        </w:tc>
      </w:tr>
    </w:tbl>
    <w:p w:rsidR="00B50022" w:rsidRPr="00BB61C7" w:rsidRDefault="00B50022" w:rsidP="00B50022">
      <w:pPr>
        <w:spacing w:after="0" w:line="360" w:lineRule="auto"/>
        <w:ind w:firstLine="709"/>
        <w:jc w:val="both"/>
        <w:rPr>
          <w:rFonts w:ascii="Times New Roman" w:hAnsi="Times New Roman"/>
          <w:sz w:val="24"/>
          <w:szCs w:val="24"/>
        </w:rPr>
      </w:pPr>
    </w:p>
    <w:p w:rsidR="00B50022" w:rsidRPr="00BB61C7" w:rsidRDefault="00B50022" w:rsidP="00B50022">
      <w:pPr>
        <w:spacing w:after="0" w:line="360" w:lineRule="auto"/>
        <w:ind w:firstLine="709"/>
        <w:jc w:val="both"/>
        <w:rPr>
          <w:rFonts w:ascii="Times New Roman" w:hAnsi="Times New Roman"/>
          <w:i/>
          <w:sz w:val="24"/>
          <w:szCs w:val="24"/>
          <w:lang w:val="en-US"/>
        </w:rPr>
      </w:pPr>
      <w:r w:rsidRPr="00BB61C7">
        <w:rPr>
          <w:rFonts w:ascii="Times New Roman" w:hAnsi="Times New Roman"/>
          <w:sz w:val="24"/>
          <w:szCs w:val="24"/>
        </w:rPr>
        <w:t xml:space="preserve">Таблица </w:t>
      </w:r>
      <w:r>
        <w:rPr>
          <w:rFonts w:ascii="Times New Roman" w:hAnsi="Times New Roman"/>
          <w:sz w:val="24"/>
          <w:szCs w:val="24"/>
        </w:rPr>
        <w:t>3 –</w:t>
      </w:r>
      <w:r w:rsidRPr="00BB61C7">
        <w:rPr>
          <w:rFonts w:ascii="Times New Roman" w:hAnsi="Times New Roman"/>
          <w:sz w:val="24"/>
          <w:szCs w:val="24"/>
        </w:rPr>
        <w:t xml:space="preserve"> Модуль </w:t>
      </w:r>
      <w:r w:rsidRPr="00BB61C7">
        <w:rPr>
          <w:rFonts w:ascii="Times New Roman" w:hAnsi="Times New Roman"/>
          <w:i/>
          <w:sz w:val="24"/>
          <w:szCs w:val="24"/>
          <w:lang w:val="en-US"/>
        </w:rPr>
        <w:t>WHReader</w:t>
      </w:r>
    </w:p>
    <w:tbl>
      <w:tblPr>
        <w:tblStyle w:val="afa"/>
        <w:tblW w:w="0" w:type="auto"/>
        <w:tblLook w:val="04A0"/>
      </w:tblPr>
      <w:tblGrid>
        <w:gridCol w:w="3547"/>
        <w:gridCol w:w="6306"/>
      </w:tblGrid>
      <w:tr w:rsidR="00B50022" w:rsidRPr="00BB61C7" w:rsidTr="00B50022">
        <w:tc>
          <w:tcPr>
            <w:tcW w:w="9345" w:type="dxa"/>
            <w:gridSpan w:val="2"/>
          </w:tcPr>
          <w:p w:rsidR="00B50022" w:rsidRPr="00BB61C7" w:rsidRDefault="00B50022" w:rsidP="00B50022">
            <w:pPr>
              <w:spacing w:line="360" w:lineRule="auto"/>
              <w:jc w:val="both"/>
              <w:rPr>
                <w:rFonts w:ascii="Times New Roman" w:hAnsi="Times New Roman"/>
                <w:sz w:val="24"/>
                <w:szCs w:val="24"/>
                <w:lang w:val="en-US"/>
              </w:rPr>
            </w:pPr>
            <w:r w:rsidRPr="00BB61C7">
              <w:rPr>
                <w:rFonts w:ascii="Times New Roman" w:hAnsi="Times New Roman"/>
                <w:sz w:val="24"/>
                <w:szCs w:val="24"/>
              </w:rPr>
              <w:t xml:space="preserve">Класс </w:t>
            </w:r>
            <w:r w:rsidRPr="00BB61C7">
              <w:rPr>
                <w:rFonts w:ascii="Times New Roman" w:hAnsi="Times New Roman"/>
                <w:i/>
                <w:sz w:val="24"/>
                <w:szCs w:val="24"/>
                <w:lang w:val="en-US"/>
              </w:rPr>
              <w:t>TWHReader</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LoadMatrixFromFile</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w:t>
            </w:r>
            <w:r w:rsidR="002F6818">
              <w:rPr>
                <w:rFonts w:ascii="Times New Roman" w:hAnsi="Times New Roman"/>
                <w:sz w:val="24"/>
                <w:szCs w:val="24"/>
              </w:rPr>
              <w:t xml:space="preserve"> </w:t>
            </w:r>
            <w:r w:rsidRPr="00BB61C7">
              <w:rPr>
                <w:rFonts w:ascii="Times New Roman" w:hAnsi="Times New Roman"/>
                <w:sz w:val="24"/>
                <w:szCs w:val="24"/>
              </w:rPr>
              <w:t>необходим</w:t>
            </w:r>
            <w:r w:rsidR="002F6818">
              <w:rPr>
                <w:rFonts w:ascii="Times New Roman" w:hAnsi="Times New Roman"/>
                <w:sz w:val="24"/>
                <w:szCs w:val="24"/>
              </w:rPr>
              <w:t xml:space="preserve"> </w:t>
            </w:r>
            <w:r w:rsidRPr="00BB61C7">
              <w:rPr>
                <w:rFonts w:ascii="Times New Roman" w:hAnsi="Times New Roman"/>
                <w:sz w:val="24"/>
                <w:szCs w:val="24"/>
              </w:rPr>
              <w:t>для</w:t>
            </w:r>
            <w:r w:rsidR="002F6818">
              <w:rPr>
                <w:rFonts w:ascii="Times New Roman" w:hAnsi="Times New Roman"/>
                <w:sz w:val="24"/>
                <w:szCs w:val="24"/>
              </w:rPr>
              <w:t xml:space="preserve"> </w:t>
            </w:r>
            <w:r w:rsidRPr="00BB61C7">
              <w:rPr>
                <w:rFonts w:ascii="Times New Roman" w:hAnsi="Times New Roman"/>
                <w:sz w:val="24"/>
                <w:szCs w:val="24"/>
              </w:rPr>
              <w:t>загрузки</w:t>
            </w:r>
            <w:r w:rsidR="002F6818">
              <w:rPr>
                <w:rFonts w:ascii="Times New Roman" w:hAnsi="Times New Roman"/>
                <w:sz w:val="24"/>
                <w:szCs w:val="24"/>
              </w:rPr>
              <w:t xml:space="preserve"> </w:t>
            </w:r>
            <w:r w:rsidRPr="00BB61C7">
              <w:rPr>
                <w:rFonts w:ascii="Times New Roman" w:hAnsi="Times New Roman"/>
                <w:sz w:val="24"/>
                <w:szCs w:val="24"/>
              </w:rPr>
              <w:t>гиперспектрального</w:t>
            </w:r>
            <w:r w:rsidR="002F6818">
              <w:rPr>
                <w:rFonts w:ascii="Times New Roman" w:hAnsi="Times New Roman"/>
                <w:sz w:val="24"/>
                <w:szCs w:val="24"/>
              </w:rPr>
              <w:t xml:space="preserve"> </w:t>
            </w:r>
            <w:r w:rsidRPr="00BB61C7">
              <w:rPr>
                <w:rFonts w:ascii="Times New Roman" w:hAnsi="Times New Roman"/>
                <w:sz w:val="24"/>
                <w:szCs w:val="24"/>
              </w:rPr>
              <w:t>АИ</w:t>
            </w:r>
            <w:r w:rsidR="002F6818">
              <w:rPr>
                <w:rFonts w:ascii="Times New Roman" w:hAnsi="Times New Roman"/>
                <w:sz w:val="24"/>
                <w:szCs w:val="24"/>
              </w:rPr>
              <w:t xml:space="preserve"> </w:t>
            </w:r>
            <w:r w:rsidRPr="00BB61C7">
              <w:rPr>
                <w:rFonts w:ascii="Times New Roman" w:hAnsi="Times New Roman"/>
                <w:sz w:val="24"/>
                <w:szCs w:val="24"/>
              </w:rPr>
              <w:t>избинарного файла. В качестве аргументов передается полный путь до файла и размеры матрицы.</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LoadMatrixFromZipFile</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w:t>
            </w:r>
            <w:r w:rsidR="002F6818">
              <w:rPr>
                <w:rFonts w:ascii="Times New Roman" w:hAnsi="Times New Roman"/>
                <w:sz w:val="24"/>
                <w:szCs w:val="24"/>
              </w:rPr>
              <w:t xml:space="preserve"> </w:t>
            </w:r>
            <w:r w:rsidRPr="00BB61C7">
              <w:rPr>
                <w:rFonts w:ascii="Times New Roman" w:hAnsi="Times New Roman"/>
                <w:sz w:val="24"/>
                <w:szCs w:val="24"/>
              </w:rPr>
              <w:t>необходим</w:t>
            </w:r>
            <w:r w:rsidR="002F6818">
              <w:rPr>
                <w:rFonts w:ascii="Times New Roman" w:hAnsi="Times New Roman"/>
                <w:sz w:val="24"/>
                <w:szCs w:val="24"/>
              </w:rPr>
              <w:t xml:space="preserve"> </w:t>
            </w:r>
            <w:r w:rsidRPr="00BB61C7">
              <w:rPr>
                <w:rFonts w:ascii="Times New Roman" w:hAnsi="Times New Roman"/>
                <w:sz w:val="24"/>
                <w:szCs w:val="24"/>
              </w:rPr>
              <w:t>длязагрузкигиперспектральногоАИизархива. В качестве параметров принимается полный путь до заархивированного файла и размеры матрицы.</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LoadMatrixWithoutColumnsFromFile</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МетоднеобходимдлязагрузкигиперспектральногоАИизбинарного файла. В отличии от других методов, данный – возвращает матрицу без лишних столбцов.В качестве параметров принимается полный путь до файла и размеры матрицы.</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LoadStructureFromFile</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Методнеобходимдлязагрузкиструктуры гиперспектральногоАИизбинарного файла. В качестве аргументов передается полный путь до файла и размеры структуры.</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LoadRDCInfo</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считывает и возвращает основную информацию из файла конфигурации: количество строк и столбцов, минимальное и максимальное значения структуры.</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lastRenderedPageBreak/>
              <w:t>LoadColumnsRows</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Методнеобходимдлязагрузки количества строк и столбцовгиперспектральногоАИизбинарного файла.</w:t>
            </w:r>
          </w:p>
        </w:tc>
      </w:tr>
    </w:tbl>
    <w:p w:rsidR="00B50022" w:rsidRPr="00BB61C7" w:rsidRDefault="00B50022" w:rsidP="00B50022">
      <w:pPr>
        <w:spacing w:after="0" w:line="360" w:lineRule="auto"/>
        <w:ind w:firstLine="709"/>
        <w:jc w:val="both"/>
        <w:rPr>
          <w:rFonts w:ascii="Times New Roman" w:hAnsi="Times New Roman"/>
          <w:sz w:val="24"/>
          <w:szCs w:val="24"/>
        </w:rPr>
      </w:pPr>
    </w:p>
    <w:p w:rsidR="00B50022" w:rsidRPr="00494C13" w:rsidRDefault="00B50022" w:rsidP="00B50022">
      <w:pPr>
        <w:spacing w:after="0" w:line="360" w:lineRule="auto"/>
        <w:ind w:firstLine="709"/>
        <w:jc w:val="both"/>
        <w:rPr>
          <w:rFonts w:ascii="Times New Roman" w:hAnsi="Times New Roman"/>
          <w:i/>
          <w:sz w:val="24"/>
          <w:szCs w:val="24"/>
        </w:rPr>
      </w:pPr>
      <w:r w:rsidRPr="00BB61C7">
        <w:rPr>
          <w:rFonts w:ascii="Times New Roman" w:hAnsi="Times New Roman"/>
          <w:sz w:val="24"/>
          <w:szCs w:val="24"/>
        </w:rPr>
        <w:t xml:space="preserve">Таблица </w:t>
      </w:r>
      <w:r>
        <w:rPr>
          <w:rFonts w:ascii="Times New Roman" w:hAnsi="Times New Roman"/>
          <w:sz w:val="24"/>
          <w:szCs w:val="24"/>
        </w:rPr>
        <w:t xml:space="preserve">4 – </w:t>
      </w:r>
      <w:r w:rsidRPr="00BB61C7">
        <w:rPr>
          <w:rFonts w:ascii="Times New Roman" w:hAnsi="Times New Roman"/>
          <w:sz w:val="24"/>
          <w:szCs w:val="24"/>
        </w:rPr>
        <w:t xml:space="preserve">Модуль </w:t>
      </w:r>
      <w:r w:rsidRPr="00BB61C7">
        <w:rPr>
          <w:rFonts w:ascii="Times New Roman" w:hAnsi="Times New Roman"/>
          <w:i/>
          <w:sz w:val="24"/>
          <w:szCs w:val="24"/>
          <w:lang w:val="en-US"/>
        </w:rPr>
        <w:t>WHWriter</w:t>
      </w:r>
    </w:p>
    <w:tbl>
      <w:tblPr>
        <w:tblStyle w:val="afa"/>
        <w:tblW w:w="0" w:type="auto"/>
        <w:tblLook w:val="04A0"/>
      </w:tblPr>
      <w:tblGrid>
        <w:gridCol w:w="4266"/>
        <w:gridCol w:w="5587"/>
      </w:tblGrid>
      <w:tr w:rsidR="00B50022" w:rsidRPr="00BB61C7" w:rsidTr="00B50022">
        <w:tc>
          <w:tcPr>
            <w:tcW w:w="9345" w:type="dxa"/>
            <w:gridSpan w:val="2"/>
          </w:tcPr>
          <w:p w:rsidR="00B50022" w:rsidRPr="00BB61C7" w:rsidRDefault="00B50022" w:rsidP="00B50022">
            <w:pPr>
              <w:spacing w:line="360" w:lineRule="auto"/>
              <w:jc w:val="both"/>
              <w:rPr>
                <w:rFonts w:ascii="Times New Roman" w:hAnsi="Times New Roman"/>
                <w:sz w:val="24"/>
                <w:szCs w:val="24"/>
                <w:lang w:val="en-US"/>
              </w:rPr>
            </w:pPr>
            <w:r w:rsidRPr="00BB61C7">
              <w:rPr>
                <w:rFonts w:ascii="Times New Roman" w:hAnsi="Times New Roman"/>
                <w:sz w:val="24"/>
                <w:szCs w:val="24"/>
              </w:rPr>
              <w:t xml:space="preserve">Класс </w:t>
            </w:r>
            <w:r w:rsidRPr="00BB61C7">
              <w:rPr>
                <w:rFonts w:ascii="Times New Roman" w:hAnsi="Times New Roman"/>
                <w:i/>
                <w:sz w:val="24"/>
                <w:szCs w:val="24"/>
                <w:lang w:val="en-US"/>
              </w:rPr>
              <w:t>TWHWriter</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WriteCopyRST</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копирует исходный файл  матрицы из директории в папку текущей сессии.</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WriteLog</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Методзаписываетлогсессиивсоответствующийфайл.</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WriteMatrixToFile</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производит запись матрицы в файл. В качестве аргументов процедуре передается папка, имя файла, матрица и ее размер.</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WriterRDC</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перезаписывает файл конфигурациииз исходной директории в директорию с преобразованным файлом.</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WriteSGridToFile</w:t>
            </w:r>
          </w:p>
        </w:tc>
        <w:tc>
          <w:tcPr>
            <w:tcW w:w="4673" w:type="dxa"/>
          </w:tcPr>
          <w:p w:rsidR="00B50022" w:rsidRPr="00BB61C7" w:rsidRDefault="00B50022" w:rsidP="00B50022">
            <w:pPr>
              <w:spacing w:line="360" w:lineRule="auto"/>
              <w:jc w:val="both"/>
              <w:rPr>
                <w:rFonts w:ascii="Times New Roman" w:hAnsi="Times New Roman"/>
                <w:sz w:val="24"/>
                <w:szCs w:val="24"/>
                <w:lang w:val="en-US"/>
              </w:rPr>
            </w:pPr>
            <w:r w:rsidRPr="00BB61C7">
              <w:rPr>
                <w:rFonts w:ascii="Times New Roman" w:hAnsi="Times New Roman"/>
                <w:sz w:val="24"/>
                <w:szCs w:val="24"/>
              </w:rPr>
              <w:t xml:space="preserve">Метод перезаписывает файл конфигурациииз исходной директории в директорию с преобразованным файлом. В качестве параметров принимает компонент типа </w:t>
            </w:r>
            <w:r w:rsidRPr="00BB61C7">
              <w:rPr>
                <w:rFonts w:ascii="Times New Roman" w:hAnsi="Times New Roman"/>
                <w:i/>
                <w:sz w:val="24"/>
                <w:szCs w:val="24"/>
                <w:lang w:val="en-US"/>
              </w:rPr>
              <w:t>TStringGrid</w:t>
            </w:r>
            <w:r w:rsidRPr="00BB61C7">
              <w:rPr>
                <w:rFonts w:ascii="Times New Roman" w:hAnsi="Times New Roman"/>
                <w:sz w:val="24"/>
                <w:szCs w:val="24"/>
                <w:lang w:val="en-US"/>
              </w:rPr>
              <w:t>.</w:t>
            </w:r>
          </w:p>
        </w:tc>
      </w:tr>
    </w:tbl>
    <w:p w:rsidR="00B50022" w:rsidRDefault="00B50022" w:rsidP="00B50022">
      <w:pPr>
        <w:spacing w:after="0" w:line="360" w:lineRule="auto"/>
        <w:ind w:firstLine="709"/>
        <w:jc w:val="both"/>
        <w:rPr>
          <w:rFonts w:ascii="Times New Roman" w:hAnsi="Times New Roman"/>
          <w:sz w:val="24"/>
          <w:szCs w:val="24"/>
        </w:rPr>
      </w:pPr>
    </w:p>
    <w:p w:rsidR="00B50022" w:rsidRPr="00BB61C7" w:rsidRDefault="00B50022" w:rsidP="00B50022">
      <w:pPr>
        <w:spacing w:after="0" w:line="360" w:lineRule="auto"/>
        <w:ind w:firstLine="709"/>
        <w:jc w:val="both"/>
        <w:rPr>
          <w:rFonts w:ascii="Times New Roman" w:hAnsi="Times New Roman"/>
          <w:sz w:val="24"/>
          <w:szCs w:val="24"/>
        </w:rPr>
      </w:pPr>
      <w:r w:rsidRPr="00BB61C7">
        <w:rPr>
          <w:rFonts w:ascii="Times New Roman" w:hAnsi="Times New Roman"/>
          <w:sz w:val="24"/>
          <w:szCs w:val="24"/>
        </w:rPr>
        <w:t xml:space="preserve">Матрицы, </w:t>
      </w:r>
      <w:r w:rsidRPr="00BB61C7">
        <w:rPr>
          <w:rFonts w:ascii="Times New Roman" w:hAnsi="Times New Roman"/>
          <w:sz w:val="24"/>
          <w:szCs w:val="24"/>
          <w:lang w:val="en-US"/>
        </w:rPr>
        <w:t>RST</w:t>
      </w:r>
      <w:r w:rsidRPr="00BB61C7">
        <w:rPr>
          <w:rFonts w:ascii="Times New Roman" w:hAnsi="Times New Roman"/>
          <w:sz w:val="24"/>
          <w:szCs w:val="24"/>
        </w:rPr>
        <w:t xml:space="preserve">и </w:t>
      </w:r>
      <w:r w:rsidRPr="00BB61C7">
        <w:rPr>
          <w:rFonts w:ascii="Times New Roman" w:hAnsi="Times New Roman"/>
          <w:sz w:val="24"/>
          <w:szCs w:val="24"/>
          <w:lang w:val="en-US"/>
        </w:rPr>
        <w:t>RDC</w:t>
      </w:r>
      <w:r w:rsidRPr="00BB61C7">
        <w:rPr>
          <w:rFonts w:ascii="Times New Roman" w:hAnsi="Times New Roman"/>
          <w:sz w:val="24"/>
          <w:szCs w:val="24"/>
        </w:rPr>
        <w:t>файлы, работа с ними.</w:t>
      </w:r>
      <w:r>
        <w:rPr>
          <w:rFonts w:ascii="Times New Roman" w:hAnsi="Times New Roman"/>
          <w:sz w:val="24"/>
          <w:szCs w:val="24"/>
        </w:rPr>
        <w:t xml:space="preserve"> </w:t>
      </w:r>
      <w:r w:rsidRPr="00BB61C7">
        <w:rPr>
          <w:rFonts w:ascii="Times New Roman" w:hAnsi="Times New Roman"/>
          <w:sz w:val="24"/>
          <w:szCs w:val="24"/>
        </w:rPr>
        <w:t xml:space="preserve">Для реализации данных функций в программе были использованы следующие модули: </w:t>
      </w:r>
      <w:r w:rsidRPr="00BB61C7">
        <w:rPr>
          <w:rFonts w:ascii="Times New Roman" w:hAnsi="Times New Roman"/>
          <w:i/>
          <w:sz w:val="24"/>
          <w:szCs w:val="24"/>
          <w:lang w:val="en-US"/>
        </w:rPr>
        <w:t>Matrix</w:t>
      </w:r>
      <w:r w:rsidRPr="00BB61C7">
        <w:rPr>
          <w:rFonts w:ascii="Times New Roman" w:hAnsi="Times New Roman"/>
          <w:sz w:val="24"/>
          <w:szCs w:val="24"/>
        </w:rPr>
        <w:t xml:space="preserve">, </w:t>
      </w:r>
      <w:r w:rsidRPr="00BB61C7">
        <w:rPr>
          <w:rFonts w:ascii="Times New Roman" w:hAnsi="Times New Roman"/>
          <w:i/>
          <w:sz w:val="24"/>
          <w:szCs w:val="24"/>
          <w:lang w:val="en-US"/>
        </w:rPr>
        <w:t>MatrixCompare</w:t>
      </w:r>
      <w:r w:rsidRPr="00BB61C7">
        <w:rPr>
          <w:rFonts w:ascii="Times New Roman" w:hAnsi="Times New Roman"/>
          <w:sz w:val="24"/>
          <w:szCs w:val="24"/>
        </w:rPr>
        <w:t xml:space="preserve">, </w:t>
      </w:r>
      <w:r w:rsidRPr="00BB61C7">
        <w:rPr>
          <w:rFonts w:ascii="Times New Roman" w:hAnsi="Times New Roman"/>
          <w:i/>
          <w:sz w:val="24"/>
          <w:szCs w:val="24"/>
          <w:lang w:val="en-US"/>
        </w:rPr>
        <w:t>WHMatrixUtils</w:t>
      </w:r>
      <w:r w:rsidRPr="00BB61C7">
        <w:rPr>
          <w:rFonts w:ascii="Times New Roman" w:hAnsi="Times New Roman"/>
          <w:sz w:val="24"/>
          <w:szCs w:val="24"/>
        </w:rPr>
        <w:t xml:space="preserve">, </w:t>
      </w:r>
      <w:r w:rsidRPr="00BB61C7">
        <w:rPr>
          <w:rFonts w:ascii="Times New Roman" w:hAnsi="Times New Roman"/>
          <w:i/>
          <w:sz w:val="24"/>
          <w:szCs w:val="24"/>
          <w:lang w:val="en-US"/>
        </w:rPr>
        <w:t>RST</w:t>
      </w:r>
      <w:r w:rsidRPr="00BB61C7">
        <w:rPr>
          <w:rFonts w:ascii="Times New Roman" w:hAnsi="Times New Roman"/>
          <w:sz w:val="24"/>
          <w:szCs w:val="24"/>
        </w:rPr>
        <w:t xml:space="preserve">, </w:t>
      </w:r>
      <w:r w:rsidRPr="00BB61C7">
        <w:rPr>
          <w:rFonts w:ascii="Times New Roman" w:hAnsi="Times New Roman"/>
          <w:i/>
          <w:sz w:val="24"/>
          <w:szCs w:val="24"/>
          <w:lang w:val="en-US"/>
        </w:rPr>
        <w:t>WHStatistics</w:t>
      </w:r>
      <w:r w:rsidRPr="00BB61C7">
        <w:rPr>
          <w:rFonts w:ascii="Times New Roman" w:hAnsi="Times New Roman"/>
          <w:sz w:val="24"/>
          <w:szCs w:val="24"/>
        </w:rPr>
        <w:t xml:space="preserve">, </w:t>
      </w:r>
      <w:r w:rsidRPr="00BB61C7">
        <w:rPr>
          <w:rFonts w:ascii="Times New Roman" w:hAnsi="Times New Roman"/>
          <w:i/>
          <w:sz w:val="24"/>
          <w:szCs w:val="24"/>
          <w:lang w:val="en-US"/>
        </w:rPr>
        <w:t>SatImage</w:t>
      </w:r>
      <w:r w:rsidRPr="00BB61C7">
        <w:rPr>
          <w:rFonts w:ascii="Times New Roman" w:hAnsi="Times New Roman"/>
          <w:sz w:val="24"/>
          <w:szCs w:val="24"/>
        </w:rPr>
        <w:t xml:space="preserve">, </w:t>
      </w:r>
      <w:r w:rsidRPr="00BB61C7">
        <w:rPr>
          <w:rFonts w:ascii="Times New Roman" w:hAnsi="Times New Roman"/>
          <w:i/>
          <w:sz w:val="24"/>
          <w:szCs w:val="24"/>
          <w:lang w:val="en-US"/>
        </w:rPr>
        <w:t>SatImageDecode</w:t>
      </w:r>
      <w:r w:rsidRPr="00BB61C7">
        <w:rPr>
          <w:rFonts w:ascii="Times New Roman" w:hAnsi="Times New Roman"/>
          <w:sz w:val="24"/>
          <w:szCs w:val="24"/>
        </w:rPr>
        <w:t xml:space="preserve">. </w:t>
      </w:r>
    </w:p>
    <w:p w:rsidR="00B50022" w:rsidRPr="00BB61C7" w:rsidRDefault="00B50022" w:rsidP="00B50022">
      <w:pPr>
        <w:spacing w:after="0" w:line="360" w:lineRule="auto"/>
        <w:ind w:firstLine="709"/>
        <w:jc w:val="both"/>
        <w:rPr>
          <w:rFonts w:ascii="Times New Roman" w:hAnsi="Times New Roman"/>
          <w:sz w:val="24"/>
          <w:szCs w:val="24"/>
        </w:rPr>
      </w:pPr>
      <w:r w:rsidRPr="00BB61C7">
        <w:rPr>
          <w:rFonts w:ascii="Times New Roman" w:hAnsi="Times New Roman"/>
          <w:sz w:val="24"/>
          <w:szCs w:val="24"/>
        </w:rPr>
        <w:t>«</w:t>
      </w:r>
      <w:r w:rsidRPr="00BB61C7">
        <w:rPr>
          <w:rFonts w:ascii="Times New Roman" w:hAnsi="Times New Roman"/>
          <w:i/>
          <w:sz w:val="24"/>
          <w:szCs w:val="24"/>
          <w:lang w:val="en-US"/>
        </w:rPr>
        <w:t>Matrix</w:t>
      </w:r>
      <w:r w:rsidRPr="00BB61C7">
        <w:rPr>
          <w:rFonts w:ascii="Times New Roman" w:hAnsi="Times New Roman"/>
          <w:sz w:val="24"/>
          <w:szCs w:val="24"/>
        </w:rPr>
        <w:t>» - поверхностная обработка матрицы и хранение основных свойств матрицы (табл.</w:t>
      </w:r>
      <w:r>
        <w:rPr>
          <w:rFonts w:ascii="Times New Roman" w:hAnsi="Times New Roman"/>
          <w:sz w:val="24"/>
          <w:szCs w:val="24"/>
        </w:rPr>
        <w:t>5</w:t>
      </w:r>
      <w:r w:rsidRPr="00BB61C7">
        <w:rPr>
          <w:rFonts w:ascii="Times New Roman" w:hAnsi="Times New Roman"/>
          <w:sz w:val="24"/>
          <w:szCs w:val="24"/>
        </w:rPr>
        <w:t>), «</w:t>
      </w:r>
      <w:r w:rsidRPr="00BB61C7">
        <w:rPr>
          <w:rFonts w:ascii="Times New Roman" w:hAnsi="Times New Roman"/>
          <w:i/>
          <w:sz w:val="24"/>
          <w:szCs w:val="24"/>
          <w:lang w:val="en-US"/>
        </w:rPr>
        <w:t>MatrixCompare</w:t>
      </w:r>
      <w:r w:rsidRPr="00BB61C7">
        <w:rPr>
          <w:rFonts w:ascii="Times New Roman" w:hAnsi="Times New Roman"/>
          <w:sz w:val="24"/>
          <w:szCs w:val="24"/>
        </w:rPr>
        <w:t xml:space="preserve">» - сравнение двух матриц и проведение анализа между ними(табл. </w:t>
      </w:r>
      <w:r>
        <w:rPr>
          <w:rFonts w:ascii="Times New Roman" w:hAnsi="Times New Roman"/>
          <w:sz w:val="24"/>
          <w:szCs w:val="24"/>
        </w:rPr>
        <w:t>6</w:t>
      </w:r>
      <w:r w:rsidRPr="00BB61C7">
        <w:rPr>
          <w:rFonts w:ascii="Times New Roman" w:hAnsi="Times New Roman"/>
          <w:sz w:val="24"/>
          <w:szCs w:val="24"/>
        </w:rPr>
        <w:t>),«</w:t>
      </w:r>
      <w:r w:rsidRPr="00BB61C7">
        <w:rPr>
          <w:rFonts w:ascii="Times New Roman" w:hAnsi="Times New Roman"/>
          <w:i/>
          <w:sz w:val="24"/>
          <w:szCs w:val="24"/>
          <w:lang w:val="en-US"/>
        </w:rPr>
        <w:t>WHMatrixUtils</w:t>
      </w:r>
      <w:r w:rsidRPr="00BB61C7">
        <w:rPr>
          <w:rFonts w:ascii="Times New Roman" w:hAnsi="Times New Roman"/>
          <w:sz w:val="24"/>
          <w:szCs w:val="24"/>
        </w:rPr>
        <w:t>»- исполнение различных операций, связанных с матрицей, в рамках преобразования Уолша-Адамара (табл.</w:t>
      </w:r>
      <w:r>
        <w:rPr>
          <w:rFonts w:ascii="Times New Roman" w:hAnsi="Times New Roman"/>
          <w:sz w:val="24"/>
          <w:szCs w:val="24"/>
        </w:rPr>
        <w:t>7</w:t>
      </w:r>
      <w:r w:rsidRPr="00BB61C7">
        <w:rPr>
          <w:rFonts w:ascii="Times New Roman" w:hAnsi="Times New Roman"/>
          <w:sz w:val="24"/>
          <w:szCs w:val="24"/>
        </w:rPr>
        <w:t>), «</w:t>
      </w:r>
      <w:r w:rsidRPr="00BB61C7">
        <w:rPr>
          <w:rFonts w:ascii="Times New Roman" w:hAnsi="Times New Roman"/>
          <w:sz w:val="24"/>
          <w:szCs w:val="24"/>
          <w:lang w:val="en-US"/>
        </w:rPr>
        <w:t>RST</w:t>
      </w:r>
      <w:r w:rsidRPr="00BB61C7">
        <w:rPr>
          <w:rFonts w:ascii="Times New Roman" w:hAnsi="Times New Roman"/>
          <w:sz w:val="24"/>
          <w:szCs w:val="24"/>
        </w:rPr>
        <w:t xml:space="preserve">» - первичные действия с </w:t>
      </w:r>
      <w:r w:rsidRPr="00BB61C7">
        <w:rPr>
          <w:rFonts w:ascii="Times New Roman" w:hAnsi="Times New Roman"/>
          <w:sz w:val="24"/>
          <w:szCs w:val="24"/>
          <w:lang w:val="en-US"/>
        </w:rPr>
        <w:t>RST</w:t>
      </w:r>
      <w:r w:rsidRPr="00BB61C7">
        <w:rPr>
          <w:rFonts w:ascii="Times New Roman" w:hAnsi="Times New Roman"/>
          <w:sz w:val="24"/>
          <w:szCs w:val="24"/>
        </w:rPr>
        <w:t>файлами и извлечение информации из</w:t>
      </w:r>
      <w:r w:rsidRPr="00BB61C7">
        <w:rPr>
          <w:rFonts w:ascii="Times New Roman" w:hAnsi="Times New Roman"/>
          <w:sz w:val="24"/>
          <w:szCs w:val="24"/>
          <w:lang w:val="en-US"/>
        </w:rPr>
        <w:t>RDC</w:t>
      </w:r>
      <w:r w:rsidRPr="00BB61C7">
        <w:rPr>
          <w:rFonts w:ascii="Times New Roman" w:hAnsi="Times New Roman"/>
          <w:sz w:val="24"/>
          <w:szCs w:val="24"/>
        </w:rPr>
        <w:t xml:space="preserve"> файла (табл.</w:t>
      </w:r>
      <w:r>
        <w:rPr>
          <w:rFonts w:ascii="Times New Roman" w:hAnsi="Times New Roman"/>
          <w:sz w:val="24"/>
          <w:szCs w:val="24"/>
        </w:rPr>
        <w:t>8</w:t>
      </w:r>
      <w:r w:rsidRPr="00BB61C7">
        <w:rPr>
          <w:rFonts w:ascii="Times New Roman" w:hAnsi="Times New Roman"/>
          <w:sz w:val="24"/>
          <w:szCs w:val="24"/>
        </w:rPr>
        <w:t>), «</w:t>
      </w:r>
      <w:r w:rsidRPr="00BB61C7">
        <w:rPr>
          <w:rFonts w:ascii="Times New Roman" w:hAnsi="Times New Roman"/>
          <w:i/>
          <w:sz w:val="24"/>
          <w:szCs w:val="24"/>
          <w:lang w:val="en-US"/>
        </w:rPr>
        <w:t>WHStatistics</w:t>
      </w:r>
      <w:r w:rsidRPr="00BB61C7">
        <w:rPr>
          <w:rFonts w:ascii="Times New Roman" w:hAnsi="Times New Roman"/>
          <w:sz w:val="24"/>
          <w:szCs w:val="24"/>
        </w:rPr>
        <w:t>» - проведение статистики между исходными и конечными матрицами, в рамках преобразования Уолша-Адамара (табл.</w:t>
      </w:r>
      <w:r>
        <w:rPr>
          <w:rFonts w:ascii="Times New Roman" w:hAnsi="Times New Roman"/>
          <w:sz w:val="24"/>
          <w:szCs w:val="24"/>
        </w:rPr>
        <w:t>9</w:t>
      </w:r>
      <w:r w:rsidRPr="00BB61C7">
        <w:rPr>
          <w:rFonts w:ascii="Times New Roman" w:hAnsi="Times New Roman"/>
          <w:sz w:val="24"/>
          <w:szCs w:val="24"/>
        </w:rPr>
        <w:t>), «</w:t>
      </w:r>
      <w:r w:rsidRPr="00BB61C7">
        <w:rPr>
          <w:rFonts w:ascii="Times New Roman" w:hAnsi="Times New Roman"/>
          <w:i/>
          <w:sz w:val="24"/>
          <w:szCs w:val="24"/>
          <w:lang w:val="en-US"/>
        </w:rPr>
        <w:t>SatImage</w:t>
      </w:r>
      <w:r w:rsidRPr="00BB61C7">
        <w:rPr>
          <w:rFonts w:ascii="Times New Roman" w:hAnsi="Times New Roman"/>
          <w:sz w:val="24"/>
          <w:szCs w:val="24"/>
        </w:rPr>
        <w:t>» -работа с многоканальными изображениями и их кодирования (табл.</w:t>
      </w:r>
      <w:r>
        <w:rPr>
          <w:rFonts w:ascii="Times New Roman" w:hAnsi="Times New Roman"/>
          <w:sz w:val="24"/>
          <w:szCs w:val="24"/>
        </w:rPr>
        <w:t>10</w:t>
      </w:r>
      <w:r w:rsidRPr="00BB61C7">
        <w:rPr>
          <w:rFonts w:ascii="Times New Roman" w:hAnsi="Times New Roman"/>
          <w:sz w:val="24"/>
          <w:szCs w:val="24"/>
        </w:rPr>
        <w:t>), «</w:t>
      </w:r>
      <w:r w:rsidRPr="00BB61C7">
        <w:rPr>
          <w:rFonts w:ascii="Times New Roman" w:hAnsi="Times New Roman"/>
          <w:i/>
          <w:sz w:val="24"/>
          <w:szCs w:val="24"/>
          <w:lang w:val="en-US"/>
        </w:rPr>
        <w:t>SatImageDecode</w:t>
      </w:r>
      <w:r w:rsidRPr="00BB61C7">
        <w:rPr>
          <w:rFonts w:ascii="Times New Roman" w:hAnsi="Times New Roman"/>
          <w:sz w:val="24"/>
          <w:szCs w:val="24"/>
        </w:rPr>
        <w:t>»- декодирование многоканальных изображений (табл.</w:t>
      </w:r>
      <w:r>
        <w:rPr>
          <w:rFonts w:ascii="Times New Roman" w:hAnsi="Times New Roman"/>
          <w:sz w:val="24"/>
          <w:szCs w:val="24"/>
        </w:rPr>
        <w:t xml:space="preserve"> 11</w:t>
      </w:r>
      <w:r w:rsidRPr="00BB61C7">
        <w:rPr>
          <w:rFonts w:ascii="Times New Roman" w:hAnsi="Times New Roman"/>
          <w:sz w:val="24"/>
          <w:szCs w:val="24"/>
        </w:rPr>
        <w:t>).</w:t>
      </w:r>
    </w:p>
    <w:p w:rsidR="009F3B9E" w:rsidRDefault="009F3B9E">
      <w:pPr>
        <w:spacing w:after="0" w:line="240" w:lineRule="auto"/>
        <w:rPr>
          <w:rFonts w:ascii="Times New Roman" w:hAnsi="Times New Roman"/>
          <w:sz w:val="24"/>
          <w:szCs w:val="24"/>
        </w:rPr>
      </w:pPr>
      <w:r>
        <w:rPr>
          <w:rFonts w:ascii="Times New Roman" w:hAnsi="Times New Roman"/>
          <w:sz w:val="24"/>
          <w:szCs w:val="24"/>
        </w:rPr>
        <w:br w:type="page"/>
      </w:r>
    </w:p>
    <w:p w:rsidR="00B50022" w:rsidRPr="00BB61C7" w:rsidRDefault="00B50022" w:rsidP="00B50022">
      <w:pPr>
        <w:spacing w:after="0" w:line="360" w:lineRule="auto"/>
        <w:ind w:firstLine="709"/>
        <w:jc w:val="both"/>
        <w:rPr>
          <w:rFonts w:ascii="Times New Roman" w:hAnsi="Times New Roman"/>
          <w:i/>
          <w:sz w:val="24"/>
          <w:szCs w:val="24"/>
          <w:lang w:val="en-US"/>
        </w:rPr>
      </w:pPr>
      <w:r w:rsidRPr="00BB61C7">
        <w:rPr>
          <w:rFonts w:ascii="Times New Roman" w:hAnsi="Times New Roman"/>
          <w:sz w:val="24"/>
          <w:szCs w:val="24"/>
        </w:rPr>
        <w:lastRenderedPageBreak/>
        <w:t xml:space="preserve">Таблица </w:t>
      </w:r>
      <w:r>
        <w:rPr>
          <w:rFonts w:ascii="Times New Roman" w:hAnsi="Times New Roman"/>
          <w:sz w:val="24"/>
          <w:szCs w:val="24"/>
        </w:rPr>
        <w:t>5</w:t>
      </w:r>
      <w:r w:rsidR="009F3B9E">
        <w:rPr>
          <w:rFonts w:ascii="Times New Roman" w:hAnsi="Times New Roman"/>
          <w:sz w:val="24"/>
          <w:szCs w:val="24"/>
        </w:rPr>
        <w:t xml:space="preserve"> – М</w:t>
      </w:r>
      <w:r w:rsidRPr="00BB61C7">
        <w:rPr>
          <w:rFonts w:ascii="Times New Roman" w:hAnsi="Times New Roman"/>
          <w:sz w:val="24"/>
          <w:szCs w:val="24"/>
        </w:rPr>
        <w:t xml:space="preserve">одуль </w:t>
      </w:r>
      <w:r w:rsidRPr="00BB61C7">
        <w:rPr>
          <w:rFonts w:ascii="Times New Roman" w:hAnsi="Times New Roman"/>
          <w:i/>
          <w:sz w:val="24"/>
          <w:szCs w:val="24"/>
          <w:lang w:val="en-US"/>
        </w:rPr>
        <w:t>Matrix</w:t>
      </w:r>
    </w:p>
    <w:tbl>
      <w:tblPr>
        <w:tblStyle w:val="afa"/>
        <w:tblW w:w="0" w:type="auto"/>
        <w:tblLook w:val="04A0"/>
      </w:tblPr>
      <w:tblGrid>
        <w:gridCol w:w="4672"/>
        <w:gridCol w:w="4673"/>
      </w:tblGrid>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ArrayToPlainString</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w:t>
            </w:r>
            <w:r>
              <w:rPr>
                <w:rFonts w:ascii="Times New Roman" w:hAnsi="Times New Roman"/>
                <w:sz w:val="24"/>
                <w:szCs w:val="24"/>
              </w:rPr>
              <w:t xml:space="preserve"> </w:t>
            </w:r>
            <w:r w:rsidRPr="00BB61C7">
              <w:rPr>
                <w:rFonts w:ascii="Times New Roman" w:hAnsi="Times New Roman"/>
                <w:sz w:val="24"/>
                <w:szCs w:val="24"/>
              </w:rPr>
              <w:t>преобразует</w:t>
            </w:r>
            <w:r>
              <w:rPr>
                <w:rFonts w:ascii="Times New Roman" w:hAnsi="Times New Roman"/>
                <w:sz w:val="24"/>
                <w:szCs w:val="24"/>
              </w:rPr>
              <w:t xml:space="preserve"> </w:t>
            </w:r>
            <w:r w:rsidRPr="00BB61C7">
              <w:rPr>
                <w:rFonts w:ascii="Times New Roman" w:hAnsi="Times New Roman"/>
                <w:sz w:val="24"/>
                <w:szCs w:val="24"/>
              </w:rPr>
              <w:t>массив</w:t>
            </w:r>
            <w:r>
              <w:rPr>
                <w:rFonts w:ascii="Times New Roman" w:hAnsi="Times New Roman"/>
                <w:sz w:val="24"/>
                <w:szCs w:val="24"/>
              </w:rPr>
              <w:t xml:space="preserve"> </w:t>
            </w:r>
            <w:r w:rsidRPr="00BB61C7">
              <w:rPr>
                <w:rFonts w:ascii="Times New Roman" w:hAnsi="Times New Roman"/>
                <w:sz w:val="24"/>
                <w:szCs w:val="24"/>
              </w:rPr>
              <w:t>в</w:t>
            </w:r>
            <w:r>
              <w:rPr>
                <w:rFonts w:ascii="Times New Roman" w:hAnsi="Times New Roman"/>
                <w:sz w:val="24"/>
                <w:szCs w:val="24"/>
              </w:rPr>
              <w:t xml:space="preserve"> </w:t>
            </w:r>
            <w:r w:rsidRPr="00BB61C7">
              <w:rPr>
                <w:rFonts w:ascii="Times New Roman" w:hAnsi="Times New Roman"/>
                <w:sz w:val="24"/>
                <w:szCs w:val="24"/>
              </w:rPr>
              <w:t>однустроку.</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DbgSaveMatrixToRSTFile</w:t>
            </w:r>
          </w:p>
        </w:tc>
        <w:tc>
          <w:tcPr>
            <w:tcW w:w="4673" w:type="dxa"/>
          </w:tcPr>
          <w:p w:rsidR="00B50022" w:rsidRPr="00B50022"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w:t>
            </w:r>
            <w:r>
              <w:rPr>
                <w:rFonts w:ascii="Times New Roman" w:hAnsi="Times New Roman"/>
                <w:sz w:val="24"/>
                <w:szCs w:val="24"/>
              </w:rPr>
              <w:t xml:space="preserve"> </w:t>
            </w:r>
            <w:r w:rsidRPr="00BB61C7">
              <w:rPr>
                <w:rFonts w:ascii="Times New Roman" w:hAnsi="Times New Roman"/>
                <w:sz w:val="24"/>
                <w:szCs w:val="24"/>
              </w:rPr>
              <w:t>для</w:t>
            </w:r>
            <w:r>
              <w:rPr>
                <w:rFonts w:ascii="Times New Roman" w:hAnsi="Times New Roman"/>
                <w:sz w:val="24"/>
                <w:szCs w:val="24"/>
              </w:rPr>
              <w:t xml:space="preserve"> </w:t>
            </w:r>
            <w:r w:rsidRPr="00BB61C7">
              <w:rPr>
                <w:rFonts w:ascii="Times New Roman" w:hAnsi="Times New Roman"/>
                <w:sz w:val="24"/>
                <w:szCs w:val="24"/>
              </w:rPr>
              <w:t>отладки</w:t>
            </w:r>
            <w:r>
              <w:rPr>
                <w:rFonts w:ascii="Times New Roman" w:hAnsi="Times New Roman"/>
                <w:sz w:val="24"/>
                <w:szCs w:val="24"/>
              </w:rPr>
              <w:t xml:space="preserve"> </w:t>
            </w:r>
            <w:r w:rsidRPr="00BB61C7">
              <w:rPr>
                <w:rFonts w:ascii="Times New Roman" w:hAnsi="Times New Roman"/>
                <w:sz w:val="24"/>
                <w:szCs w:val="24"/>
              </w:rPr>
              <w:t>приложения</w:t>
            </w:r>
            <w:r w:rsidRPr="00B50022">
              <w:rPr>
                <w:rFonts w:ascii="Times New Roman" w:hAnsi="Times New Roman"/>
                <w:sz w:val="24"/>
                <w:szCs w:val="24"/>
              </w:rPr>
              <w:t xml:space="preserve">. </w:t>
            </w:r>
            <w:r w:rsidRPr="00BB61C7">
              <w:rPr>
                <w:rFonts w:ascii="Times New Roman" w:hAnsi="Times New Roman"/>
                <w:sz w:val="24"/>
                <w:szCs w:val="24"/>
              </w:rPr>
              <w:t>Сохраняет</w:t>
            </w:r>
            <w:r>
              <w:rPr>
                <w:rFonts w:ascii="Times New Roman" w:hAnsi="Times New Roman"/>
                <w:sz w:val="24"/>
                <w:szCs w:val="24"/>
              </w:rPr>
              <w:t xml:space="preserve"> </w:t>
            </w:r>
            <w:r w:rsidRPr="00BB61C7">
              <w:rPr>
                <w:rFonts w:ascii="Times New Roman" w:hAnsi="Times New Roman"/>
                <w:sz w:val="24"/>
                <w:szCs w:val="24"/>
              </w:rPr>
              <w:t>матрицу</w:t>
            </w:r>
            <w:r>
              <w:rPr>
                <w:rFonts w:ascii="Times New Roman" w:hAnsi="Times New Roman"/>
                <w:sz w:val="24"/>
                <w:szCs w:val="24"/>
              </w:rPr>
              <w:t xml:space="preserve"> </w:t>
            </w:r>
            <w:r w:rsidRPr="00BB61C7">
              <w:rPr>
                <w:rFonts w:ascii="Times New Roman" w:hAnsi="Times New Roman"/>
                <w:sz w:val="24"/>
                <w:szCs w:val="24"/>
              </w:rPr>
              <w:t>в</w:t>
            </w:r>
            <w:r>
              <w:rPr>
                <w:rFonts w:ascii="Times New Roman" w:hAnsi="Times New Roman"/>
                <w:sz w:val="24"/>
                <w:szCs w:val="24"/>
              </w:rPr>
              <w:t xml:space="preserve"> </w:t>
            </w:r>
            <w:r w:rsidRPr="00BB61C7">
              <w:rPr>
                <w:rFonts w:ascii="Times New Roman" w:hAnsi="Times New Roman"/>
                <w:sz w:val="24"/>
                <w:szCs w:val="24"/>
              </w:rPr>
              <w:t>указанный</w:t>
            </w:r>
            <w:r>
              <w:rPr>
                <w:rFonts w:ascii="Times New Roman" w:hAnsi="Times New Roman"/>
                <w:sz w:val="24"/>
                <w:szCs w:val="24"/>
              </w:rPr>
              <w:t xml:space="preserve"> </w:t>
            </w:r>
            <w:r w:rsidRPr="00BB61C7">
              <w:rPr>
                <w:rFonts w:ascii="Times New Roman" w:hAnsi="Times New Roman"/>
                <w:sz w:val="24"/>
                <w:szCs w:val="24"/>
                <w:lang w:val="en-US"/>
              </w:rPr>
              <w:t>RST</w:t>
            </w:r>
            <w:r w:rsidRPr="00BB61C7">
              <w:rPr>
                <w:rFonts w:ascii="Times New Roman" w:hAnsi="Times New Roman"/>
                <w:sz w:val="24"/>
                <w:szCs w:val="24"/>
              </w:rPr>
              <w:t>файл</w:t>
            </w:r>
            <w:r w:rsidRPr="00B50022">
              <w:rPr>
                <w:rFonts w:ascii="Times New Roman" w:hAnsi="Times New Roman"/>
                <w:sz w:val="24"/>
                <w:szCs w:val="24"/>
              </w:rPr>
              <w:t>.</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DestroyArray</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освобождает память, занимаемую массивом.</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DestroyMatrix</w:t>
            </w:r>
          </w:p>
        </w:tc>
        <w:tc>
          <w:tcPr>
            <w:tcW w:w="4673" w:type="dxa"/>
          </w:tcPr>
          <w:p w:rsidR="00B50022" w:rsidRPr="00BB61C7" w:rsidRDefault="00B50022" w:rsidP="00B50022">
            <w:pPr>
              <w:spacing w:line="360" w:lineRule="auto"/>
              <w:jc w:val="both"/>
              <w:rPr>
                <w:rFonts w:ascii="Times New Roman" w:hAnsi="Times New Roman"/>
                <w:sz w:val="24"/>
                <w:szCs w:val="24"/>
                <w:lang w:val="en-US"/>
              </w:rPr>
            </w:pPr>
            <w:r w:rsidRPr="00BB61C7">
              <w:rPr>
                <w:rFonts w:ascii="Times New Roman" w:hAnsi="Times New Roman"/>
                <w:sz w:val="24"/>
                <w:szCs w:val="24"/>
              </w:rPr>
              <w:t>Метод обнуляет значения матрицы</w:t>
            </w:r>
            <w:r w:rsidRPr="00BB61C7">
              <w:rPr>
                <w:rFonts w:ascii="Times New Roman" w:hAnsi="Times New Roman"/>
                <w:sz w:val="24"/>
                <w:szCs w:val="24"/>
                <w:lang w:val="en-US"/>
              </w:rPr>
              <w:t>.</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GetSizes</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возвращает количество строк и столбцов в указанной матрице.</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IteratelnMatrix</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производит итерацию для матрицы, в зависимости от перегруженной процедуры.</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PushToArray</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устанавливает длину для массива и вставляет указанный элемент в конец.</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MatrixBlockToPlainString</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преобразует заданный участок матрицы в одну строку.</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SameSizes</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вычисляет, обладают ли две матрицы одинаковыми размерами.</w:t>
            </w:r>
          </w:p>
        </w:tc>
      </w:tr>
      <w:tr w:rsidR="00B50022" w:rsidRPr="00BB61C7" w:rsidTr="00B50022">
        <w:tc>
          <w:tcPr>
            <w:tcW w:w="9345" w:type="dxa"/>
            <w:gridSpan w:val="2"/>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 xml:space="preserve">Класс </w:t>
            </w:r>
            <w:r w:rsidRPr="00BB61C7">
              <w:rPr>
                <w:rFonts w:ascii="Times New Roman" w:hAnsi="Times New Roman"/>
                <w:i/>
                <w:sz w:val="24"/>
                <w:szCs w:val="24"/>
              </w:rPr>
              <w:t>TMatrix</w:t>
            </w:r>
            <w:r w:rsidRPr="00BB61C7">
              <w:rPr>
                <w:rFonts w:ascii="Times New Roman" w:hAnsi="Times New Roman"/>
                <w:i/>
                <w:sz w:val="24"/>
                <w:szCs w:val="24"/>
                <w:lang w:val="en-US"/>
              </w:rPr>
              <w:t>Int</w:t>
            </w:r>
            <w:r w:rsidRPr="00BB61C7">
              <w:rPr>
                <w:rFonts w:ascii="Times New Roman" w:hAnsi="Times New Roman"/>
                <w:i/>
                <w:sz w:val="24"/>
                <w:szCs w:val="24"/>
              </w:rPr>
              <w:t>Holder</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Create</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Конструктор класса</w:t>
            </w:r>
            <w:r w:rsidRPr="00BB61C7">
              <w:rPr>
                <w:rFonts w:ascii="Times New Roman" w:hAnsi="Times New Roman"/>
                <w:i/>
                <w:sz w:val="24"/>
                <w:szCs w:val="24"/>
                <w:lang w:val="en-US"/>
              </w:rPr>
              <w:t>TMatrixIntHolder</w:t>
            </w:r>
            <w:r w:rsidRPr="00BB61C7">
              <w:rPr>
                <w:rFonts w:ascii="Times New Roman" w:hAnsi="Times New Roman"/>
                <w:sz w:val="24"/>
                <w:szCs w:val="24"/>
              </w:rPr>
              <w:t>. Инициализирует поля и переменные класса, выделяет память под них.</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Destroy</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 xml:space="preserve">Деструктор класса </w:t>
            </w:r>
            <w:r w:rsidRPr="00BB61C7">
              <w:rPr>
                <w:rFonts w:ascii="Times New Roman" w:hAnsi="Times New Roman"/>
                <w:i/>
                <w:sz w:val="24"/>
                <w:szCs w:val="24"/>
                <w:lang w:val="en-US"/>
              </w:rPr>
              <w:t>TMatrixIntHolder</w:t>
            </w:r>
            <w:r w:rsidRPr="00BB61C7">
              <w:rPr>
                <w:rFonts w:ascii="Times New Roman" w:hAnsi="Times New Roman"/>
                <w:sz w:val="24"/>
                <w:szCs w:val="24"/>
              </w:rPr>
              <w:t>. Освобождает память, занимаемую ресурсами класса.</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DisplayContentsOnTable</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отображает текущую матрицу в указанную таблицу.</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возвращает элемент, принимая в аргументах строку и столбец.</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lastRenderedPageBreak/>
              <w:t>GetAmplitude</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вычисляет амплитуду, используя максимальное и минимальное значение матрицы.</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GetAvgInFragment</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вычисляет среднее значение матрицы в конкретном фрагменте.</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GetFullName</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возвращает полный путь к исходной матрице.</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GetHeight</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возвращает количество строк в исходной матрице.</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GetMatrixInitialPtr</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возвращает указатель на исходную матрицу.</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GetStringfieldData</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возвращает строку, содержащую всю статистику для исходной матрицы.</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GetWidth</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возвращает количество столбцов в исходной матрице.</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SaveToFile</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сохраняет матрицу в файл.</w:t>
            </w:r>
          </w:p>
        </w:tc>
      </w:tr>
    </w:tbl>
    <w:p w:rsidR="00B50022" w:rsidRPr="00BB61C7" w:rsidRDefault="00B50022" w:rsidP="00B50022">
      <w:pPr>
        <w:spacing w:after="0" w:line="360" w:lineRule="auto"/>
        <w:ind w:firstLine="709"/>
        <w:jc w:val="both"/>
        <w:rPr>
          <w:rFonts w:ascii="Times New Roman" w:hAnsi="Times New Roman"/>
          <w:sz w:val="24"/>
          <w:szCs w:val="24"/>
        </w:rPr>
      </w:pPr>
    </w:p>
    <w:p w:rsidR="00B50022" w:rsidRPr="00BB61C7" w:rsidRDefault="00B50022" w:rsidP="00B50022">
      <w:pPr>
        <w:spacing w:after="0" w:line="360" w:lineRule="auto"/>
        <w:ind w:firstLine="709"/>
        <w:jc w:val="both"/>
        <w:rPr>
          <w:rFonts w:ascii="Times New Roman" w:hAnsi="Times New Roman"/>
          <w:i/>
          <w:sz w:val="24"/>
          <w:szCs w:val="24"/>
          <w:lang w:val="en-US"/>
        </w:rPr>
      </w:pPr>
      <w:r w:rsidRPr="00BB61C7">
        <w:rPr>
          <w:rFonts w:ascii="Times New Roman" w:hAnsi="Times New Roman"/>
          <w:sz w:val="24"/>
          <w:szCs w:val="24"/>
        </w:rPr>
        <w:t xml:space="preserve">Таблица </w:t>
      </w:r>
      <w:r>
        <w:rPr>
          <w:rFonts w:ascii="Times New Roman" w:hAnsi="Times New Roman"/>
          <w:sz w:val="24"/>
          <w:szCs w:val="24"/>
        </w:rPr>
        <w:t>6 –</w:t>
      </w:r>
      <w:r w:rsidRPr="00BB61C7">
        <w:rPr>
          <w:rFonts w:ascii="Times New Roman" w:hAnsi="Times New Roman"/>
          <w:sz w:val="24"/>
          <w:szCs w:val="24"/>
        </w:rPr>
        <w:t xml:space="preserve"> Модуль </w:t>
      </w:r>
      <w:r w:rsidRPr="00BB61C7">
        <w:rPr>
          <w:rFonts w:ascii="Times New Roman" w:hAnsi="Times New Roman"/>
          <w:i/>
          <w:sz w:val="24"/>
          <w:szCs w:val="24"/>
          <w:lang w:val="en-US"/>
        </w:rPr>
        <w:t>MatrixCompare</w:t>
      </w:r>
    </w:p>
    <w:tbl>
      <w:tblPr>
        <w:tblStyle w:val="afa"/>
        <w:tblW w:w="0" w:type="auto"/>
        <w:tblLook w:val="04A0"/>
      </w:tblPr>
      <w:tblGrid>
        <w:gridCol w:w="4672"/>
        <w:gridCol w:w="4673"/>
      </w:tblGrid>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GetCapacity</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возвращает общее количество элементов в матрице.</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CompareMatrices</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сравнивает две матрицы, используя все методы класса.</w:t>
            </w:r>
          </w:p>
        </w:tc>
      </w:tr>
      <w:tr w:rsidR="00B50022" w:rsidRPr="00BB61C7" w:rsidTr="00B50022">
        <w:tc>
          <w:tcPr>
            <w:tcW w:w="9345" w:type="dxa"/>
            <w:gridSpan w:val="2"/>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 xml:space="preserve">Класс </w:t>
            </w:r>
            <w:r w:rsidRPr="00BB61C7">
              <w:rPr>
                <w:rFonts w:ascii="Times New Roman" w:hAnsi="Times New Roman"/>
                <w:i/>
                <w:sz w:val="24"/>
                <w:szCs w:val="24"/>
              </w:rPr>
              <w:t>TmatrixCompare</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Create</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Конструктор класса</w:t>
            </w:r>
            <w:r w:rsidRPr="00BB61C7">
              <w:rPr>
                <w:rFonts w:ascii="Times New Roman" w:hAnsi="Times New Roman"/>
                <w:i/>
                <w:sz w:val="24"/>
                <w:szCs w:val="24"/>
              </w:rPr>
              <w:t>TMatrixCompare</w:t>
            </w:r>
            <w:r w:rsidRPr="00BB61C7">
              <w:rPr>
                <w:rFonts w:ascii="Times New Roman" w:hAnsi="Times New Roman"/>
                <w:sz w:val="24"/>
                <w:szCs w:val="24"/>
              </w:rPr>
              <w:t>. Инициализирует поля и переменные класса, выделяет память под них.</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GetColsDelta</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вычисляет разницу количества столбцов двух матриц.</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GetRowsDelta</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 xml:space="preserve">Метод вычисляет разницу количества </w:t>
            </w:r>
            <w:r w:rsidRPr="00BB61C7">
              <w:rPr>
                <w:rFonts w:ascii="Times New Roman" w:hAnsi="Times New Roman"/>
                <w:sz w:val="24"/>
                <w:szCs w:val="24"/>
              </w:rPr>
              <w:lastRenderedPageBreak/>
              <w:t>строк двух матриц.</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lastRenderedPageBreak/>
              <w:t>GetStringFieldData</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возвращает строку с полной статистикой, которую класс рассчитывает.</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sz w:val="24"/>
                <w:szCs w:val="24"/>
                <w:lang w:val="en-US"/>
              </w:rPr>
            </w:pPr>
            <w:r w:rsidRPr="00BB61C7">
              <w:rPr>
                <w:rFonts w:ascii="Times New Roman" w:hAnsi="Times New Roman"/>
                <w:sz w:val="24"/>
                <w:szCs w:val="24"/>
                <w:lang w:val="en-US"/>
              </w:rPr>
              <w:t>SameSizes</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вычисляет, обладают ли две матрицы одинаковыми размерами.</w:t>
            </w:r>
          </w:p>
        </w:tc>
      </w:tr>
    </w:tbl>
    <w:p w:rsidR="00B50022" w:rsidRPr="00BB61C7" w:rsidRDefault="00B50022" w:rsidP="00B50022">
      <w:pPr>
        <w:spacing w:after="0" w:line="360" w:lineRule="auto"/>
        <w:ind w:firstLine="709"/>
        <w:jc w:val="both"/>
        <w:rPr>
          <w:rFonts w:ascii="Times New Roman" w:hAnsi="Times New Roman"/>
          <w:sz w:val="24"/>
          <w:szCs w:val="24"/>
        </w:rPr>
      </w:pPr>
    </w:p>
    <w:p w:rsidR="00B50022" w:rsidRPr="00BB61C7" w:rsidRDefault="00B50022" w:rsidP="00B50022">
      <w:pPr>
        <w:spacing w:after="0" w:line="360" w:lineRule="auto"/>
        <w:ind w:firstLine="709"/>
        <w:jc w:val="both"/>
        <w:rPr>
          <w:rFonts w:ascii="Times New Roman" w:hAnsi="Times New Roman"/>
          <w:i/>
          <w:sz w:val="24"/>
          <w:szCs w:val="24"/>
          <w:lang w:val="en-US"/>
        </w:rPr>
      </w:pPr>
      <w:r w:rsidRPr="00BB61C7">
        <w:rPr>
          <w:rFonts w:ascii="Times New Roman" w:hAnsi="Times New Roman"/>
          <w:sz w:val="24"/>
          <w:szCs w:val="24"/>
        </w:rPr>
        <w:t xml:space="preserve">Таблица </w:t>
      </w:r>
      <w:r>
        <w:rPr>
          <w:rFonts w:ascii="Times New Roman" w:hAnsi="Times New Roman"/>
          <w:sz w:val="24"/>
          <w:szCs w:val="24"/>
        </w:rPr>
        <w:t>7</w:t>
      </w:r>
      <w:r w:rsidRPr="00BB61C7">
        <w:rPr>
          <w:rFonts w:ascii="Times New Roman" w:hAnsi="Times New Roman"/>
          <w:sz w:val="24"/>
          <w:szCs w:val="24"/>
          <w:lang w:val="en-US"/>
        </w:rPr>
        <w:t>.</w:t>
      </w:r>
      <w:r w:rsidRPr="00BB61C7">
        <w:rPr>
          <w:rFonts w:ascii="Times New Roman" w:hAnsi="Times New Roman"/>
          <w:sz w:val="24"/>
          <w:szCs w:val="24"/>
        </w:rPr>
        <w:t xml:space="preserve"> Модуль </w:t>
      </w:r>
      <w:r w:rsidRPr="00BB61C7">
        <w:rPr>
          <w:rFonts w:ascii="Times New Roman" w:hAnsi="Times New Roman"/>
          <w:i/>
          <w:sz w:val="24"/>
          <w:szCs w:val="24"/>
          <w:lang w:val="en-US"/>
        </w:rPr>
        <w:t>WHMatrixUtils</w:t>
      </w:r>
    </w:p>
    <w:tbl>
      <w:tblPr>
        <w:tblStyle w:val="afa"/>
        <w:tblW w:w="9351" w:type="dxa"/>
        <w:tblLook w:val="04A0"/>
      </w:tblPr>
      <w:tblGrid>
        <w:gridCol w:w="4672"/>
        <w:gridCol w:w="4679"/>
      </w:tblGrid>
      <w:tr w:rsidR="00B50022" w:rsidRPr="00BB61C7" w:rsidTr="00B50022">
        <w:tc>
          <w:tcPr>
            <w:tcW w:w="9351" w:type="dxa"/>
            <w:gridSpan w:val="2"/>
          </w:tcPr>
          <w:p w:rsidR="00B50022" w:rsidRPr="00BB61C7" w:rsidRDefault="00B50022" w:rsidP="00B50022">
            <w:pPr>
              <w:spacing w:line="360" w:lineRule="auto"/>
              <w:jc w:val="both"/>
              <w:rPr>
                <w:rFonts w:ascii="Times New Roman" w:hAnsi="Times New Roman"/>
                <w:sz w:val="24"/>
                <w:szCs w:val="24"/>
                <w:lang w:val="en-US"/>
              </w:rPr>
            </w:pPr>
            <w:r w:rsidRPr="00BB61C7">
              <w:rPr>
                <w:rFonts w:ascii="Times New Roman" w:hAnsi="Times New Roman"/>
                <w:sz w:val="24"/>
                <w:szCs w:val="24"/>
              </w:rPr>
              <w:t xml:space="preserve">Класс </w:t>
            </w:r>
            <w:r w:rsidRPr="00BB61C7">
              <w:rPr>
                <w:rFonts w:ascii="Times New Roman" w:hAnsi="Times New Roman"/>
                <w:i/>
                <w:sz w:val="24"/>
                <w:szCs w:val="24"/>
                <w:lang w:val="en-US"/>
              </w:rPr>
              <w:t>TWHMatrixUtils</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sz w:val="24"/>
                <w:szCs w:val="24"/>
                <w:lang w:val="en-US"/>
              </w:rPr>
            </w:pPr>
            <w:r w:rsidRPr="00BB61C7">
              <w:rPr>
                <w:rFonts w:ascii="Times New Roman" w:hAnsi="Times New Roman"/>
                <w:sz w:val="24"/>
                <w:szCs w:val="24"/>
                <w:lang w:val="en-US"/>
              </w:rPr>
              <w:t>ConvertMatrixToStructure</w:t>
            </w:r>
          </w:p>
        </w:tc>
        <w:tc>
          <w:tcPr>
            <w:tcW w:w="4679"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преобразует исходную матрицу в структуру. В качестве аргументов получает саму матрицу и ее размер.</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sz w:val="24"/>
                <w:szCs w:val="24"/>
                <w:lang w:val="en-US"/>
              </w:rPr>
            </w:pPr>
            <w:r w:rsidRPr="00BB61C7">
              <w:rPr>
                <w:rFonts w:ascii="Times New Roman" w:hAnsi="Times New Roman"/>
                <w:sz w:val="24"/>
                <w:szCs w:val="24"/>
                <w:lang w:val="en-US"/>
              </w:rPr>
              <w:t>AddColumnsToMatrix</w:t>
            </w:r>
          </w:p>
        </w:tc>
        <w:tc>
          <w:tcPr>
            <w:tcW w:w="4679"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добавляет столбцы из одной матрицы в другую.</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sz w:val="24"/>
                <w:szCs w:val="24"/>
                <w:lang w:val="en-US"/>
              </w:rPr>
            </w:pPr>
            <w:r w:rsidRPr="00BB61C7">
              <w:rPr>
                <w:rFonts w:ascii="Times New Roman" w:hAnsi="Times New Roman"/>
                <w:sz w:val="24"/>
                <w:szCs w:val="24"/>
                <w:lang w:val="en-US"/>
              </w:rPr>
              <w:t>RemoveColumnsFromMatrix</w:t>
            </w:r>
          </w:p>
        </w:tc>
        <w:tc>
          <w:tcPr>
            <w:tcW w:w="4679"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удаляет лишние столбцы из матрицы.</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sz w:val="24"/>
                <w:szCs w:val="24"/>
                <w:lang w:val="en-US"/>
              </w:rPr>
            </w:pPr>
            <w:r w:rsidRPr="00BB61C7">
              <w:rPr>
                <w:rFonts w:ascii="Times New Roman" w:hAnsi="Times New Roman"/>
                <w:sz w:val="24"/>
                <w:szCs w:val="24"/>
                <w:lang w:val="en-US"/>
              </w:rPr>
              <w:t>FreeMatrix</w:t>
            </w:r>
          </w:p>
        </w:tc>
        <w:tc>
          <w:tcPr>
            <w:tcW w:w="4679"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освобождает оперативную память, занимаемую матрицей.</w:t>
            </w:r>
          </w:p>
        </w:tc>
      </w:tr>
    </w:tbl>
    <w:p w:rsidR="00B50022" w:rsidRPr="00BB61C7" w:rsidRDefault="00B50022" w:rsidP="00B50022">
      <w:pPr>
        <w:spacing w:after="0" w:line="360" w:lineRule="auto"/>
        <w:ind w:firstLine="709"/>
        <w:jc w:val="both"/>
        <w:rPr>
          <w:rFonts w:ascii="Times New Roman" w:hAnsi="Times New Roman"/>
          <w:sz w:val="24"/>
          <w:szCs w:val="24"/>
        </w:rPr>
      </w:pPr>
    </w:p>
    <w:p w:rsidR="00B50022" w:rsidRPr="00BB61C7" w:rsidRDefault="00B50022" w:rsidP="00B50022">
      <w:pPr>
        <w:spacing w:after="0" w:line="360" w:lineRule="auto"/>
        <w:ind w:firstLine="709"/>
        <w:jc w:val="both"/>
        <w:rPr>
          <w:rFonts w:ascii="Times New Roman" w:hAnsi="Times New Roman"/>
          <w:i/>
          <w:sz w:val="24"/>
          <w:szCs w:val="24"/>
          <w:lang w:val="en-US"/>
        </w:rPr>
      </w:pPr>
      <w:r w:rsidRPr="00BB61C7">
        <w:rPr>
          <w:rFonts w:ascii="Times New Roman" w:hAnsi="Times New Roman"/>
          <w:sz w:val="24"/>
          <w:szCs w:val="24"/>
        </w:rPr>
        <w:t xml:space="preserve">Таблица </w:t>
      </w:r>
      <w:r>
        <w:rPr>
          <w:rFonts w:ascii="Times New Roman" w:hAnsi="Times New Roman"/>
          <w:sz w:val="24"/>
          <w:szCs w:val="24"/>
        </w:rPr>
        <w:t xml:space="preserve">8 – </w:t>
      </w:r>
      <w:r w:rsidRPr="00BB61C7">
        <w:rPr>
          <w:rFonts w:ascii="Times New Roman" w:hAnsi="Times New Roman"/>
          <w:sz w:val="24"/>
          <w:szCs w:val="24"/>
        </w:rPr>
        <w:t xml:space="preserve">Модуль </w:t>
      </w:r>
      <w:r w:rsidRPr="00BB61C7">
        <w:rPr>
          <w:rFonts w:ascii="Times New Roman" w:hAnsi="Times New Roman"/>
          <w:i/>
          <w:sz w:val="24"/>
          <w:szCs w:val="24"/>
          <w:lang w:val="en-US"/>
        </w:rPr>
        <w:t>RST</w:t>
      </w:r>
    </w:p>
    <w:tbl>
      <w:tblPr>
        <w:tblStyle w:val="afa"/>
        <w:tblW w:w="0" w:type="auto"/>
        <w:tblLook w:val="04A0"/>
      </w:tblPr>
      <w:tblGrid>
        <w:gridCol w:w="4672"/>
        <w:gridCol w:w="4673"/>
      </w:tblGrid>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BlockToInt</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преобразует массив байт в число структуры.</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ReadMatrixFromRSTFile</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 xml:space="preserve">Метод считывает матрицу из </w:t>
            </w:r>
            <w:r w:rsidRPr="00BB61C7">
              <w:rPr>
                <w:rFonts w:ascii="Times New Roman" w:hAnsi="Times New Roman"/>
                <w:sz w:val="24"/>
                <w:szCs w:val="24"/>
                <w:lang w:val="en-US"/>
              </w:rPr>
              <w:t>RST</w:t>
            </w:r>
            <w:r w:rsidRPr="00BB61C7">
              <w:rPr>
                <w:rFonts w:ascii="Times New Roman" w:hAnsi="Times New Roman"/>
                <w:sz w:val="24"/>
                <w:szCs w:val="24"/>
              </w:rPr>
              <w:t>файла.</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ReadRDCData</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 xml:space="preserve">Метод считывает параметры текущей матрицы из </w:t>
            </w:r>
            <w:r w:rsidRPr="00BB61C7">
              <w:rPr>
                <w:rFonts w:ascii="Times New Roman" w:hAnsi="Times New Roman"/>
                <w:sz w:val="24"/>
                <w:szCs w:val="24"/>
                <w:lang w:val="en-US"/>
              </w:rPr>
              <w:t>RDC</w:t>
            </w:r>
            <w:r w:rsidRPr="00BB61C7">
              <w:rPr>
                <w:rFonts w:ascii="Times New Roman" w:hAnsi="Times New Roman"/>
                <w:sz w:val="24"/>
                <w:szCs w:val="24"/>
              </w:rPr>
              <w:t>файла.</w:t>
            </w:r>
          </w:p>
        </w:tc>
      </w:tr>
      <w:tr w:rsidR="00B50022" w:rsidRPr="00BB61C7" w:rsidTr="00B50022">
        <w:tc>
          <w:tcPr>
            <w:tcW w:w="9345" w:type="dxa"/>
            <w:gridSpan w:val="2"/>
          </w:tcPr>
          <w:p w:rsidR="00B50022" w:rsidRPr="00BB61C7" w:rsidRDefault="00B50022" w:rsidP="00B50022">
            <w:pPr>
              <w:spacing w:line="360" w:lineRule="auto"/>
              <w:jc w:val="both"/>
              <w:rPr>
                <w:rFonts w:ascii="Times New Roman" w:hAnsi="Times New Roman"/>
                <w:sz w:val="24"/>
                <w:szCs w:val="24"/>
                <w:lang w:val="en-US"/>
              </w:rPr>
            </w:pPr>
            <w:r w:rsidRPr="00BB61C7">
              <w:rPr>
                <w:rFonts w:ascii="Times New Roman" w:hAnsi="Times New Roman"/>
                <w:sz w:val="24"/>
                <w:szCs w:val="24"/>
              </w:rPr>
              <w:t xml:space="preserve">Класс </w:t>
            </w:r>
            <w:r w:rsidRPr="00BB61C7">
              <w:rPr>
                <w:rFonts w:ascii="Times New Roman" w:hAnsi="Times New Roman"/>
                <w:i/>
                <w:sz w:val="24"/>
                <w:szCs w:val="24"/>
                <w:lang w:val="en-US"/>
              </w:rPr>
              <w:t>TRSTHolder</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rPr>
              <w:t>_</w:t>
            </w:r>
            <w:r w:rsidRPr="00BB61C7">
              <w:rPr>
                <w:rFonts w:ascii="Times New Roman" w:hAnsi="Times New Roman"/>
                <w:i/>
                <w:sz w:val="24"/>
                <w:szCs w:val="24"/>
                <w:lang w:val="en-US"/>
              </w:rPr>
              <w:t>EnsureMatrixHolder</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проверяет исходную матрицу на доступность и выполняет первичную инициализацию.</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Create</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 xml:space="preserve">Конструктор класса </w:t>
            </w:r>
            <w:r w:rsidRPr="00BB61C7">
              <w:rPr>
                <w:rFonts w:ascii="Times New Roman" w:hAnsi="Times New Roman"/>
                <w:i/>
                <w:sz w:val="24"/>
                <w:szCs w:val="24"/>
                <w:lang w:val="en-US"/>
              </w:rPr>
              <w:t>TRSTHolder</w:t>
            </w:r>
            <w:r w:rsidRPr="00BB61C7">
              <w:rPr>
                <w:rFonts w:ascii="Times New Roman" w:hAnsi="Times New Roman"/>
                <w:sz w:val="24"/>
                <w:szCs w:val="24"/>
              </w:rPr>
              <w:t xml:space="preserve">. </w:t>
            </w:r>
            <w:r w:rsidRPr="00BB61C7">
              <w:rPr>
                <w:rFonts w:ascii="Times New Roman" w:hAnsi="Times New Roman"/>
                <w:sz w:val="24"/>
                <w:szCs w:val="24"/>
              </w:rPr>
              <w:lastRenderedPageBreak/>
              <w:t>Инициализирует поля и переменные класса, выделяет память под них.</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lastRenderedPageBreak/>
              <w:t>Destroy</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 xml:space="preserve">Деструктор класса </w:t>
            </w:r>
            <w:r w:rsidRPr="00BB61C7">
              <w:rPr>
                <w:rFonts w:ascii="Times New Roman" w:hAnsi="Times New Roman"/>
                <w:i/>
                <w:sz w:val="24"/>
                <w:szCs w:val="24"/>
                <w:lang w:val="en-US"/>
              </w:rPr>
              <w:t>TRSTHolder</w:t>
            </w:r>
            <w:r w:rsidRPr="00BB61C7">
              <w:rPr>
                <w:rFonts w:ascii="Times New Roman" w:hAnsi="Times New Roman"/>
                <w:sz w:val="24"/>
                <w:szCs w:val="24"/>
              </w:rPr>
              <w:t>. Освобождает память, занимаемую ресурсами класса.</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GetCols</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возвращает количество столбцов в текущей матрице.</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GetFileSize</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возвращает размер файла текущей матрицы.</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GetMatrixHolder</w:t>
            </w:r>
          </w:p>
        </w:tc>
        <w:tc>
          <w:tcPr>
            <w:tcW w:w="4673" w:type="dxa"/>
          </w:tcPr>
          <w:p w:rsidR="00B50022" w:rsidRPr="00BB61C7" w:rsidRDefault="00B50022" w:rsidP="00B50022">
            <w:pPr>
              <w:spacing w:line="360" w:lineRule="auto"/>
              <w:jc w:val="both"/>
              <w:rPr>
                <w:rFonts w:ascii="Times New Roman" w:hAnsi="Times New Roman"/>
                <w:sz w:val="24"/>
                <w:szCs w:val="24"/>
                <w:lang w:val="en-US"/>
              </w:rPr>
            </w:pPr>
            <w:r w:rsidRPr="00BB61C7">
              <w:rPr>
                <w:rFonts w:ascii="Times New Roman" w:hAnsi="Times New Roman"/>
                <w:sz w:val="24"/>
                <w:szCs w:val="24"/>
              </w:rPr>
              <w:t>Метод возвращает текущую матрицу</w:t>
            </w:r>
            <w:r w:rsidRPr="00BB61C7">
              <w:rPr>
                <w:rFonts w:ascii="Times New Roman" w:hAnsi="Times New Roman"/>
                <w:sz w:val="24"/>
                <w:szCs w:val="24"/>
                <w:lang w:val="en-US"/>
              </w:rPr>
              <w:t>.</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GetName</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возвращает имя файла текущей матрицы.</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GetRows</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возвращает количество строк в текущей матрице.</w:t>
            </w:r>
          </w:p>
        </w:tc>
      </w:tr>
    </w:tbl>
    <w:p w:rsidR="00B50022" w:rsidRPr="00BB61C7" w:rsidRDefault="00B50022" w:rsidP="00B50022">
      <w:pPr>
        <w:spacing w:after="0" w:line="360" w:lineRule="auto"/>
        <w:jc w:val="both"/>
        <w:rPr>
          <w:rFonts w:ascii="Times New Roman" w:hAnsi="Times New Roman"/>
          <w:sz w:val="24"/>
          <w:szCs w:val="24"/>
        </w:rPr>
      </w:pPr>
    </w:p>
    <w:p w:rsidR="00B50022" w:rsidRPr="00BB61C7" w:rsidRDefault="00B50022" w:rsidP="00B50022">
      <w:pPr>
        <w:spacing w:after="0" w:line="360" w:lineRule="auto"/>
        <w:ind w:firstLine="709"/>
        <w:jc w:val="both"/>
        <w:rPr>
          <w:rFonts w:ascii="Times New Roman" w:hAnsi="Times New Roman"/>
          <w:i/>
          <w:sz w:val="24"/>
          <w:szCs w:val="24"/>
          <w:lang w:val="en-US"/>
        </w:rPr>
      </w:pPr>
      <w:r w:rsidRPr="00BB61C7">
        <w:rPr>
          <w:rFonts w:ascii="Times New Roman" w:hAnsi="Times New Roman"/>
          <w:sz w:val="24"/>
          <w:szCs w:val="24"/>
        </w:rPr>
        <w:t xml:space="preserve">Таблица </w:t>
      </w:r>
      <w:r>
        <w:rPr>
          <w:rFonts w:ascii="Times New Roman" w:hAnsi="Times New Roman"/>
          <w:sz w:val="24"/>
          <w:szCs w:val="24"/>
        </w:rPr>
        <w:t>9 –</w:t>
      </w:r>
      <w:r w:rsidRPr="00BB61C7">
        <w:rPr>
          <w:rFonts w:ascii="Times New Roman" w:hAnsi="Times New Roman"/>
          <w:sz w:val="24"/>
          <w:szCs w:val="24"/>
        </w:rPr>
        <w:t xml:space="preserve"> Модуль </w:t>
      </w:r>
      <w:r w:rsidRPr="00BB61C7">
        <w:rPr>
          <w:rFonts w:ascii="Times New Roman" w:hAnsi="Times New Roman"/>
          <w:i/>
          <w:sz w:val="24"/>
          <w:szCs w:val="24"/>
          <w:lang w:val="en-US"/>
        </w:rPr>
        <w:t>WHStatistics</w:t>
      </w:r>
    </w:p>
    <w:tbl>
      <w:tblPr>
        <w:tblStyle w:val="afa"/>
        <w:tblW w:w="0" w:type="auto"/>
        <w:tblLook w:val="04A0"/>
      </w:tblPr>
      <w:tblGrid>
        <w:gridCol w:w="4672"/>
        <w:gridCol w:w="4673"/>
      </w:tblGrid>
      <w:tr w:rsidR="00B50022" w:rsidRPr="00BB61C7" w:rsidTr="00B50022">
        <w:tc>
          <w:tcPr>
            <w:tcW w:w="9345" w:type="dxa"/>
            <w:gridSpan w:val="2"/>
          </w:tcPr>
          <w:p w:rsidR="00B50022" w:rsidRPr="00BB61C7" w:rsidRDefault="00B50022" w:rsidP="00B50022">
            <w:pPr>
              <w:spacing w:line="360" w:lineRule="auto"/>
              <w:jc w:val="both"/>
              <w:rPr>
                <w:rFonts w:ascii="Times New Roman" w:hAnsi="Times New Roman"/>
                <w:sz w:val="24"/>
                <w:szCs w:val="24"/>
                <w:lang w:val="en-US"/>
              </w:rPr>
            </w:pPr>
            <w:r w:rsidRPr="00BB61C7">
              <w:rPr>
                <w:rFonts w:ascii="Times New Roman" w:hAnsi="Times New Roman"/>
                <w:sz w:val="24"/>
                <w:szCs w:val="24"/>
              </w:rPr>
              <w:t xml:space="preserve">Класс </w:t>
            </w:r>
            <w:r w:rsidRPr="00BB61C7">
              <w:rPr>
                <w:rFonts w:ascii="Times New Roman" w:hAnsi="Times New Roman"/>
                <w:i/>
                <w:sz w:val="24"/>
                <w:szCs w:val="24"/>
                <w:lang w:val="en-US"/>
              </w:rPr>
              <w:t>TWHStatistics</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CompareMatrixes</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сравнивает две матрицы между собой и возвращает количество измененных, сохраненных элементов, а так же их максимальную разницу.</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GetCompressInfo</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вычисляет степень сжатия исходного файла и заархивированного преобразованного.</w:t>
            </w:r>
          </w:p>
        </w:tc>
      </w:tr>
      <w:tr w:rsidR="00B50022" w:rsidRPr="00BB61C7" w:rsidTr="00B50022">
        <w:tc>
          <w:tcPr>
            <w:tcW w:w="467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GetMatrixPSNR</w:t>
            </w:r>
          </w:p>
        </w:tc>
        <w:tc>
          <w:tcPr>
            <w:tcW w:w="4673"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 xml:space="preserve">Метод вычисляет </w:t>
            </w:r>
            <w:r w:rsidRPr="00BB61C7">
              <w:rPr>
                <w:rFonts w:ascii="Times New Roman" w:hAnsi="Times New Roman"/>
                <w:sz w:val="24"/>
                <w:szCs w:val="24"/>
                <w:lang w:val="en-US"/>
              </w:rPr>
              <w:t>CKO</w:t>
            </w:r>
            <w:r w:rsidRPr="00BB61C7">
              <w:rPr>
                <w:rFonts w:ascii="Times New Roman" w:hAnsi="Times New Roman"/>
                <w:sz w:val="24"/>
                <w:szCs w:val="24"/>
              </w:rPr>
              <w:t xml:space="preserve"> и </w:t>
            </w:r>
            <w:r w:rsidRPr="00BB61C7">
              <w:rPr>
                <w:rFonts w:ascii="Times New Roman" w:hAnsi="Times New Roman"/>
                <w:sz w:val="24"/>
                <w:szCs w:val="24"/>
                <w:lang w:val="en-US"/>
              </w:rPr>
              <w:t>PSNR</w:t>
            </w:r>
            <w:r w:rsidRPr="00BB61C7">
              <w:rPr>
                <w:rFonts w:ascii="Times New Roman" w:hAnsi="Times New Roman"/>
                <w:sz w:val="24"/>
                <w:szCs w:val="24"/>
              </w:rPr>
              <w:t xml:space="preserve"> двух матриц.</w:t>
            </w:r>
          </w:p>
        </w:tc>
      </w:tr>
    </w:tbl>
    <w:p w:rsidR="00B50022" w:rsidRDefault="00B50022" w:rsidP="00B50022">
      <w:pPr>
        <w:spacing w:after="0" w:line="360" w:lineRule="auto"/>
        <w:ind w:firstLine="709"/>
        <w:jc w:val="both"/>
        <w:rPr>
          <w:rFonts w:ascii="Times New Roman" w:hAnsi="Times New Roman"/>
          <w:sz w:val="24"/>
          <w:szCs w:val="24"/>
        </w:rPr>
      </w:pPr>
    </w:p>
    <w:p w:rsidR="00B50022" w:rsidRPr="00BB61C7" w:rsidRDefault="00B50022" w:rsidP="00B50022">
      <w:pPr>
        <w:spacing w:after="0" w:line="360" w:lineRule="auto"/>
        <w:ind w:firstLine="709"/>
        <w:jc w:val="both"/>
        <w:rPr>
          <w:rFonts w:ascii="Times New Roman" w:hAnsi="Times New Roman"/>
          <w:sz w:val="24"/>
          <w:szCs w:val="24"/>
        </w:rPr>
      </w:pPr>
    </w:p>
    <w:p w:rsidR="00B50022" w:rsidRPr="00BB61C7" w:rsidRDefault="00B50022" w:rsidP="00B50022">
      <w:pPr>
        <w:spacing w:after="0" w:line="360" w:lineRule="auto"/>
        <w:ind w:firstLine="709"/>
        <w:jc w:val="both"/>
        <w:rPr>
          <w:rFonts w:ascii="Times New Roman" w:hAnsi="Times New Roman"/>
          <w:sz w:val="24"/>
          <w:szCs w:val="24"/>
          <w:lang w:val="en-US"/>
        </w:rPr>
      </w:pPr>
      <w:r w:rsidRPr="00BB61C7">
        <w:rPr>
          <w:rFonts w:ascii="Times New Roman" w:hAnsi="Times New Roman"/>
          <w:sz w:val="24"/>
          <w:szCs w:val="24"/>
        </w:rPr>
        <w:t xml:space="preserve">Таблица </w:t>
      </w:r>
      <w:r>
        <w:rPr>
          <w:rFonts w:ascii="Times New Roman" w:hAnsi="Times New Roman"/>
          <w:sz w:val="24"/>
          <w:szCs w:val="24"/>
        </w:rPr>
        <w:t>10 –</w:t>
      </w:r>
      <w:r w:rsidRPr="00BB61C7">
        <w:rPr>
          <w:rFonts w:ascii="Times New Roman" w:hAnsi="Times New Roman"/>
          <w:sz w:val="24"/>
          <w:szCs w:val="24"/>
          <w:lang w:val="en-US"/>
        </w:rPr>
        <w:t xml:space="preserve"> </w:t>
      </w:r>
      <w:r w:rsidRPr="00BB61C7">
        <w:rPr>
          <w:rFonts w:ascii="Times New Roman" w:hAnsi="Times New Roman"/>
          <w:sz w:val="24"/>
          <w:szCs w:val="24"/>
        </w:rPr>
        <w:t xml:space="preserve">Модуль </w:t>
      </w:r>
      <w:r w:rsidRPr="00BB61C7">
        <w:rPr>
          <w:rFonts w:ascii="Times New Roman" w:hAnsi="Times New Roman"/>
          <w:i/>
          <w:sz w:val="24"/>
          <w:szCs w:val="24"/>
          <w:lang w:val="en-US"/>
        </w:rPr>
        <w:t>SatImage</w:t>
      </w:r>
    </w:p>
    <w:tbl>
      <w:tblPr>
        <w:tblStyle w:val="afa"/>
        <w:tblW w:w="0" w:type="auto"/>
        <w:tblLook w:val="04A0"/>
      </w:tblPr>
      <w:tblGrid>
        <w:gridCol w:w="3652"/>
        <w:gridCol w:w="5670"/>
      </w:tblGrid>
      <w:tr w:rsidR="00B50022" w:rsidRPr="00BB61C7" w:rsidTr="00B50022">
        <w:tc>
          <w:tcPr>
            <w:tcW w:w="9322" w:type="dxa"/>
            <w:gridSpan w:val="2"/>
          </w:tcPr>
          <w:p w:rsidR="00B50022" w:rsidRPr="00BB61C7" w:rsidRDefault="00B50022" w:rsidP="00B50022">
            <w:pPr>
              <w:spacing w:line="360" w:lineRule="auto"/>
              <w:jc w:val="both"/>
              <w:rPr>
                <w:rFonts w:ascii="Times New Roman" w:hAnsi="Times New Roman"/>
                <w:sz w:val="24"/>
                <w:szCs w:val="24"/>
                <w:lang w:val="en-US"/>
              </w:rPr>
            </w:pPr>
            <w:r w:rsidRPr="00BB61C7">
              <w:rPr>
                <w:rFonts w:ascii="Times New Roman" w:hAnsi="Times New Roman"/>
                <w:sz w:val="24"/>
                <w:szCs w:val="24"/>
              </w:rPr>
              <w:t xml:space="preserve">Класс </w:t>
            </w:r>
            <w:r w:rsidRPr="00BB61C7">
              <w:rPr>
                <w:rFonts w:ascii="Times New Roman" w:hAnsi="Times New Roman"/>
                <w:i/>
                <w:sz w:val="24"/>
                <w:szCs w:val="24"/>
                <w:lang w:val="en-US"/>
              </w:rPr>
              <w:t>TSatImage</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lastRenderedPageBreak/>
              <w:t>_BuildCorrelTree</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строит дерево каналов, согласно коэффициентам корреляции.</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_EncodeChannels</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кодирует все доступные каналы.</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_EncodeFirst</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кодирует канал в первую очередь.</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_EncodeIndexFile</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кодирует канал с определенным индексом.</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EncodeCorrelTable</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возвращает доступность таблицы корреляции для вычислений.</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Create</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 xml:space="preserve">Конструктор класса </w:t>
            </w:r>
            <w:r w:rsidRPr="00BB61C7">
              <w:rPr>
                <w:rFonts w:ascii="Times New Roman" w:hAnsi="Times New Roman"/>
                <w:i/>
                <w:sz w:val="24"/>
                <w:szCs w:val="24"/>
              </w:rPr>
              <w:t>TSatImage</w:t>
            </w:r>
            <w:r w:rsidRPr="00BB61C7">
              <w:rPr>
                <w:rFonts w:ascii="Times New Roman" w:hAnsi="Times New Roman"/>
                <w:sz w:val="24"/>
                <w:szCs w:val="24"/>
              </w:rPr>
              <w:t>. Инициализирует поля и переменные класса, выделяет память под них.</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Destroy</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 xml:space="preserve">Деструктор класса </w:t>
            </w:r>
            <w:r w:rsidRPr="00BB61C7">
              <w:rPr>
                <w:rFonts w:ascii="Times New Roman" w:hAnsi="Times New Roman"/>
                <w:i/>
                <w:sz w:val="24"/>
                <w:szCs w:val="24"/>
              </w:rPr>
              <w:t>TSatImage</w:t>
            </w:r>
            <w:r w:rsidRPr="00BB61C7">
              <w:rPr>
                <w:rFonts w:ascii="Times New Roman" w:hAnsi="Times New Roman"/>
                <w:sz w:val="24"/>
                <w:szCs w:val="24"/>
              </w:rPr>
              <w:t>. Освобождает память, занимаемую ресурсами класса.</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AddChannel</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добавляет канал в текущую группу.</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CalculateCorrelTableAndTree</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производит вычисления при создании таблицы корреляции и дерева каналов.</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Count</w:t>
            </w:r>
          </w:p>
        </w:tc>
        <w:tc>
          <w:tcPr>
            <w:tcW w:w="5670" w:type="dxa"/>
          </w:tcPr>
          <w:p w:rsidR="00B50022" w:rsidRPr="00BB61C7" w:rsidRDefault="00B50022" w:rsidP="00B50022">
            <w:pPr>
              <w:spacing w:line="360" w:lineRule="auto"/>
              <w:jc w:val="both"/>
              <w:rPr>
                <w:rFonts w:ascii="Times New Roman" w:hAnsi="Times New Roman"/>
                <w:sz w:val="24"/>
                <w:szCs w:val="24"/>
                <w:lang w:val="en-US"/>
              </w:rPr>
            </w:pPr>
            <w:r w:rsidRPr="00BB61C7">
              <w:rPr>
                <w:rFonts w:ascii="Times New Roman" w:hAnsi="Times New Roman"/>
                <w:sz w:val="24"/>
                <w:szCs w:val="24"/>
              </w:rPr>
              <w:t>Метод возвращает число каналов</w:t>
            </w:r>
            <w:r w:rsidRPr="00BB61C7">
              <w:rPr>
                <w:rFonts w:ascii="Times New Roman" w:hAnsi="Times New Roman"/>
                <w:sz w:val="24"/>
                <w:szCs w:val="24"/>
                <w:lang w:val="en-US"/>
              </w:rPr>
              <w:t>.</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DisplayCorrelCoeffsOnGri</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отображает таблицу коэффициентов корреляции на форме.</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EncodeChannels</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кодирует все доступные каналы.</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EnsureTree</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возвращает доступность дерева для построения.</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EnsureGroupHelper</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возвращает доступность методов, необходимых для построения групп каналов.</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GetFileName</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возвращает название файла текущего канала.</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GetOutFolder</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возвращает путь до папки результатов программы.</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GetStringFieldTree</w:t>
            </w:r>
          </w:p>
        </w:tc>
        <w:tc>
          <w:tcPr>
            <w:tcW w:w="5670" w:type="dxa"/>
          </w:tcPr>
          <w:p w:rsidR="00B50022" w:rsidRPr="00BB61C7" w:rsidRDefault="00B50022" w:rsidP="00B50022">
            <w:pPr>
              <w:tabs>
                <w:tab w:val="left" w:pos="1557"/>
              </w:tabs>
              <w:spacing w:line="360" w:lineRule="auto"/>
              <w:jc w:val="both"/>
              <w:rPr>
                <w:rFonts w:ascii="Times New Roman" w:hAnsi="Times New Roman"/>
                <w:sz w:val="24"/>
                <w:szCs w:val="24"/>
              </w:rPr>
            </w:pPr>
            <w:r w:rsidRPr="00BB61C7">
              <w:rPr>
                <w:rFonts w:ascii="Times New Roman" w:hAnsi="Times New Roman"/>
                <w:sz w:val="24"/>
                <w:szCs w:val="24"/>
              </w:rPr>
              <w:t>Метод возвращает дерево каналов в виде одной строки.</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lastRenderedPageBreak/>
              <w:t>GroupHelperBuild</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является вспомогательной процедурой для группировки каналов.</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IndexToFormattedName</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возвращает название файла по индексу без расширения.</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IsCorrelCoeffsAvailable</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проверяет количество элементов в матрице коэффициентов.</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IsTreeListAvailable</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проверяет количество элементов в дереве.</w:t>
            </w:r>
          </w:p>
        </w:tc>
      </w:tr>
      <w:tr w:rsidR="00B50022" w:rsidRPr="00BB61C7" w:rsidTr="00B50022">
        <w:tc>
          <w:tcPr>
            <w:tcW w:w="3652" w:type="dxa"/>
          </w:tcPr>
          <w:p w:rsidR="00B50022" w:rsidRPr="00BB61C7" w:rsidRDefault="00B50022"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Reset</w:t>
            </w:r>
          </w:p>
        </w:tc>
        <w:tc>
          <w:tcPr>
            <w:tcW w:w="5670" w:type="dxa"/>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Метод освобождает память, занимаемую массивом коэффициентов и исходных каналов.</w:t>
            </w:r>
          </w:p>
        </w:tc>
      </w:tr>
    </w:tbl>
    <w:p w:rsidR="00B50022" w:rsidRPr="00BB61C7" w:rsidRDefault="00B50022" w:rsidP="00B50022">
      <w:pPr>
        <w:spacing w:after="0" w:line="360" w:lineRule="auto"/>
        <w:jc w:val="both"/>
        <w:rPr>
          <w:rFonts w:ascii="Times New Roman" w:hAnsi="Times New Roman"/>
          <w:sz w:val="24"/>
          <w:szCs w:val="24"/>
        </w:rPr>
      </w:pPr>
    </w:p>
    <w:p w:rsidR="00B50022" w:rsidRPr="00BB61C7" w:rsidRDefault="00B50022" w:rsidP="00B50022">
      <w:pPr>
        <w:spacing w:after="0" w:line="360" w:lineRule="auto"/>
        <w:ind w:firstLine="709"/>
        <w:jc w:val="both"/>
        <w:rPr>
          <w:rFonts w:ascii="Times New Roman" w:hAnsi="Times New Roman"/>
          <w:i/>
          <w:sz w:val="24"/>
          <w:szCs w:val="24"/>
          <w:lang w:val="en-US"/>
        </w:rPr>
      </w:pPr>
      <w:r w:rsidRPr="00BB61C7">
        <w:rPr>
          <w:rFonts w:ascii="Times New Roman" w:hAnsi="Times New Roman"/>
          <w:sz w:val="24"/>
          <w:szCs w:val="24"/>
        </w:rPr>
        <w:t xml:space="preserve">Таблица </w:t>
      </w:r>
      <w:r>
        <w:rPr>
          <w:rFonts w:ascii="Times New Roman" w:hAnsi="Times New Roman"/>
          <w:sz w:val="24"/>
          <w:szCs w:val="24"/>
        </w:rPr>
        <w:t>11 –</w:t>
      </w:r>
      <w:r w:rsidRPr="00BB61C7">
        <w:rPr>
          <w:rFonts w:ascii="Times New Roman" w:hAnsi="Times New Roman"/>
          <w:sz w:val="24"/>
          <w:szCs w:val="24"/>
          <w:lang w:val="en-US"/>
        </w:rPr>
        <w:t xml:space="preserve"> </w:t>
      </w:r>
      <w:r w:rsidRPr="00BB61C7">
        <w:rPr>
          <w:rFonts w:ascii="Times New Roman" w:hAnsi="Times New Roman"/>
          <w:sz w:val="24"/>
          <w:szCs w:val="24"/>
        </w:rPr>
        <w:t xml:space="preserve">Модуль </w:t>
      </w:r>
      <w:r w:rsidRPr="00BB61C7">
        <w:rPr>
          <w:rFonts w:ascii="Times New Roman" w:hAnsi="Times New Roman"/>
          <w:i/>
          <w:sz w:val="24"/>
          <w:szCs w:val="24"/>
          <w:lang w:val="en-US"/>
        </w:rPr>
        <w:t>SatImageDecode</w:t>
      </w:r>
    </w:p>
    <w:tbl>
      <w:tblPr>
        <w:tblStyle w:val="afa"/>
        <w:tblW w:w="0" w:type="auto"/>
        <w:tblLook w:val="04A0"/>
      </w:tblPr>
      <w:tblGrid>
        <w:gridCol w:w="3652"/>
        <w:gridCol w:w="5670"/>
      </w:tblGrid>
      <w:tr w:rsidR="00B50022" w:rsidRPr="00BB61C7" w:rsidTr="00B50022">
        <w:tc>
          <w:tcPr>
            <w:tcW w:w="3652" w:type="dxa"/>
          </w:tcPr>
          <w:p w:rsidR="00B50022" w:rsidRPr="00BB61C7" w:rsidRDefault="00B50022" w:rsidP="00B50022">
            <w:pPr>
              <w:spacing w:after="0" w:line="360" w:lineRule="auto"/>
              <w:jc w:val="both"/>
              <w:rPr>
                <w:rFonts w:ascii="Times New Roman" w:hAnsi="Times New Roman"/>
                <w:i/>
                <w:sz w:val="24"/>
                <w:szCs w:val="24"/>
                <w:lang w:val="en-US"/>
              </w:rPr>
            </w:pPr>
            <w:r w:rsidRPr="00BB61C7">
              <w:rPr>
                <w:rFonts w:ascii="Times New Roman" w:hAnsi="Times New Roman"/>
                <w:i/>
                <w:sz w:val="24"/>
                <w:szCs w:val="24"/>
                <w:lang w:val="en-US"/>
              </w:rPr>
              <w:t>Pop</w:t>
            </w:r>
          </w:p>
        </w:tc>
        <w:tc>
          <w:tcPr>
            <w:tcW w:w="5670" w:type="dxa"/>
            <w:shd w:val="clear" w:color="auto" w:fill="auto"/>
          </w:tcPr>
          <w:p w:rsidR="00B50022" w:rsidRPr="00BB61C7" w:rsidRDefault="00B50022" w:rsidP="00B50022">
            <w:pPr>
              <w:spacing w:after="0" w:line="360" w:lineRule="auto"/>
              <w:jc w:val="both"/>
              <w:rPr>
                <w:rFonts w:ascii="Times New Roman" w:hAnsi="Times New Roman"/>
                <w:sz w:val="24"/>
                <w:szCs w:val="24"/>
              </w:rPr>
            </w:pPr>
            <w:r w:rsidRPr="00BB61C7">
              <w:rPr>
                <w:rFonts w:ascii="Times New Roman" w:hAnsi="Times New Roman"/>
                <w:sz w:val="24"/>
                <w:szCs w:val="24"/>
              </w:rPr>
              <w:t>Метод возвращает указанный элемент и удаляет его из списка.</w:t>
            </w:r>
          </w:p>
        </w:tc>
      </w:tr>
      <w:tr w:rsidR="00B50022" w:rsidRPr="00BB61C7" w:rsidTr="00B50022">
        <w:tc>
          <w:tcPr>
            <w:tcW w:w="3652" w:type="dxa"/>
          </w:tcPr>
          <w:p w:rsidR="00B50022" w:rsidRPr="00BB61C7" w:rsidRDefault="00B50022" w:rsidP="00B50022">
            <w:pPr>
              <w:spacing w:after="0" w:line="360" w:lineRule="auto"/>
              <w:jc w:val="both"/>
              <w:rPr>
                <w:rFonts w:ascii="Times New Roman" w:hAnsi="Times New Roman"/>
                <w:i/>
                <w:sz w:val="24"/>
                <w:szCs w:val="24"/>
                <w:lang w:val="en-US"/>
              </w:rPr>
            </w:pPr>
            <w:r w:rsidRPr="00BB61C7">
              <w:rPr>
                <w:rFonts w:ascii="Times New Roman" w:hAnsi="Times New Roman"/>
                <w:i/>
                <w:sz w:val="24"/>
                <w:szCs w:val="24"/>
                <w:lang w:val="en-US"/>
              </w:rPr>
              <w:t>PopHead</w:t>
            </w:r>
          </w:p>
        </w:tc>
        <w:tc>
          <w:tcPr>
            <w:tcW w:w="5670" w:type="dxa"/>
            <w:shd w:val="clear" w:color="auto" w:fill="auto"/>
          </w:tcPr>
          <w:p w:rsidR="00B50022" w:rsidRPr="00BB61C7" w:rsidRDefault="00B50022" w:rsidP="00B50022">
            <w:pPr>
              <w:spacing w:after="0" w:line="360" w:lineRule="auto"/>
              <w:jc w:val="both"/>
              <w:rPr>
                <w:rFonts w:ascii="Times New Roman" w:hAnsi="Times New Roman"/>
                <w:sz w:val="24"/>
                <w:szCs w:val="24"/>
              </w:rPr>
            </w:pPr>
            <w:r w:rsidRPr="00BB61C7">
              <w:rPr>
                <w:rFonts w:ascii="Times New Roman" w:hAnsi="Times New Roman"/>
                <w:sz w:val="24"/>
                <w:szCs w:val="24"/>
              </w:rPr>
              <w:t>Метод возвращает первый элемент и удаляет его из списка.</w:t>
            </w:r>
          </w:p>
        </w:tc>
      </w:tr>
      <w:tr w:rsidR="00B50022" w:rsidRPr="00BB61C7" w:rsidTr="00B50022">
        <w:tc>
          <w:tcPr>
            <w:tcW w:w="9322" w:type="dxa"/>
            <w:gridSpan w:val="2"/>
          </w:tcPr>
          <w:p w:rsidR="00B50022" w:rsidRPr="00BB61C7" w:rsidRDefault="00B50022" w:rsidP="00B50022">
            <w:pPr>
              <w:spacing w:after="0" w:line="360" w:lineRule="auto"/>
              <w:jc w:val="both"/>
              <w:rPr>
                <w:rFonts w:ascii="Times New Roman" w:hAnsi="Times New Roman"/>
                <w:sz w:val="24"/>
                <w:szCs w:val="24"/>
                <w:lang w:val="en-US"/>
              </w:rPr>
            </w:pPr>
            <w:r w:rsidRPr="00BB61C7">
              <w:rPr>
                <w:rFonts w:ascii="Times New Roman" w:hAnsi="Times New Roman"/>
                <w:sz w:val="24"/>
                <w:szCs w:val="24"/>
              </w:rPr>
              <w:t xml:space="preserve">Класс </w:t>
            </w:r>
            <w:r w:rsidRPr="00BB61C7">
              <w:rPr>
                <w:rFonts w:ascii="Times New Roman" w:hAnsi="Times New Roman"/>
                <w:i/>
                <w:sz w:val="24"/>
                <w:szCs w:val="24"/>
                <w:lang w:val="en-US"/>
              </w:rPr>
              <w:t>TPair</w:t>
            </w:r>
          </w:p>
        </w:tc>
      </w:tr>
      <w:tr w:rsidR="00B50022" w:rsidRPr="00BB61C7" w:rsidTr="00B50022">
        <w:tc>
          <w:tcPr>
            <w:tcW w:w="3652" w:type="dxa"/>
          </w:tcPr>
          <w:p w:rsidR="00B50022" w:rsidRPr="00BB61C7" w:rsidRDefault="00B50022" w:rsidP="00B50022">
            <w:pPr>
              <w:spacing w:after="0" w:line="360" w:lineRule="auto"/>
              <w:jc w:val="both"/>
              <w:rPr>
                <w:rFonts w:ascii="Times New Roman" w:hAnsi="Times New Roman"/>
                <w:i/>
                <w:sz w:val="24"/>
                <w:szCs w:val="24"/>
                <w:lang w:val="en-US"/>
              </w:rPr>
            </w:pPr>
            <w:r w:rsidRPr="00BB61C7">
              <w:rPr>
                <w:rFonts w:ascii="Times New Roman" w:hAnsi="Times New Roman"/>
                <w:i/>
                <w:sz w:val="24"/>
                <w:szCs w:val="24"/>
                <w:lang w:val="en-US"/>
              </w:rPr>
              <w:t>Create</w:t>
            </w:r>
          </w:p>
        </w:tc>
        <w:tc>
          <w:tcPr>
            <w:tcW w:w="5670" w:type="dxa"/>
            <w:shd w:val="clear" w:color="auto" w:fill="auto"/>
          </w:tcPr>
          <w:p w:rsidR="00B50022" w:rsidRPr="00BB61C7" w:rsidRDefault="00B50022" w:rsidP="00B50022">
            <w:pPr>
              <w:spacing w:after="0" w:line="360" w:lineRule="auto"/>
              <w:jc w:val="both"/>
              <w:rPr>
                <w:rFonts w:ascii="Times New Roman" w:hAnsi="Times New Roman"/>
                <w:sz w:val="24"/>
                <w:szCs w:val="24"/>
              </w:rPr>
            </w:pPr>
            <w:r w:rsidRPr="00BB61C7">
              <w:rPr>
                <w:rFonts w:ascii="Times New Roman" w:hAnsi="Times New Roman"/>
                <w:sz w:val="24"/>
                <w:szCs w:val="24"/>
              </w:rPr>
              <w:t xml:space="preserve">Конструктор класса </w:t>
            </w:r>
            <w:r w:rsidRPr="00BB61C7">
              <w:rPr>
                <w:rFonts w:ascii="Times New Roman" w:hAnsi="Times New Roman"/>
                <w:i/>
                <w:sz w:val="24"/>
                <w:szCs w:val="24"/>
                <w:lang w:val="en-US"/>
              </w:rPr>
              <w:t>TPair</w:t>
            </w:r>
            <w:r w:rsidRPr="00BB61C7">
              <w:rPr>
                <w:rFonts w:ascii="Times New Roman" w:hAnsi="Times New Roman"/>
                <w:sz w:val="24"/>
                <w:szCs w:val="24"/>
              </w:rPr>
              <w:t>. Инициализирует поля и переменные класса, выделяет память под них.</w:t>
            </w:r>
          </w:p>
        </w:tc>
      </w:tr>
      <w:tr w:rsidR="00B50022" w:rsidRPr="00BB61C7" w:rsidTr="00B50022">
        <w:tc>
          <w:tcPr>
            <w:tcW w:w="3652" w:type="dxa"/>
          </w:tcPr>
          <w:p w:rsidR="00B50022" w:rsidRPr="00BB61C7" w:rsidRDefault="00B50022" w:rsidP="00B50022">
            <w:pPr>
              <w:spacing w:after="0" w:line="360" w:lineRule="auto"/>
              <w:jc w:val="both"/>
              <w:rPr>
                <w:rFonts w:ascii="Times New Roman" w:hAnsi="Times New Roman"/>
                <w:i/>
                <w:sz w:val="24"/>
                <w:szCs w:val="24"/>
                <w:lang w:val="en-US"/>
              </w:rPr>
            </w:pPr>
            <w:r w:rsidRPr="00BB61C7">
              <w:rPr>
                <w:rFonts w:ascii="Times New Roman" w:hAnsi="Times New Roman"/>
                <w:i/>
                <w:sz w:val="24"/>
                <w:szCs w:val="24"/>
                <w:lang w:val="en-US"/>
              </w:rPr>
              <w:t>ToString</w:t>
            </w:r>
          </w:p>
        </w:tc>
        <w:tc>
          <w:tcPr>
            <w:tcW w:w="5670" w:type="dxa"/>
            <w:shd w:val="clear" w:color="auto" w:fill="auto"/>
          </w:tcPr>
          <w:p w:rsidR="00B50022" w:rsidRPr="00BB61C7" w:rsidRDefault="00B50022" w:rsidP="00B50022">
            <w:pPr>
              <w:spacing w:after="0" w:line="360" w:lineRule="auto"/>
              <w:jc w:val="both"/>
              <w:rPr>
                <w:rFonts w:ascii="Times New Roman" w:hAnsi="Times New Roman"/>
                <w:sz w:val="24"/>
                <w:szCs w:val="24"/>
              </w:rPr>
            </w:pPr>
            <w:r w:rsidRPr="00BB61C7">
              <w:rPr>
                <w:rFonts w:ascii="Times New Roman" w:hAnsi="Times New Roman"/>
                <w:sz w:val="24"/>
                <w:szCs w:val="24"/>
              </w:rPr>
              <w:t>Метод возвращает значения коллекции «главный», «вспомогательный».</w:t>
            </w:r>
          </w:p>
        </w:tc>
      </w:tr>
      <w:tr w:rsidR="00B50022" w:rsidRPr="00BB61C7" w:rsidTr="00B50022">
        <w:tc>
          <w:tcPr>
            <w:tcW w:w="3652" w:type="dxa"/>
          </w:tcPr>
          <w:p w:rsidR="00B50022" w:rsidRPr="00BB61C7" w:rsidRDefault="00B50022" w:rsidP="00B50022">
            <w:pPr>
              <w:spacing w:after="0" w:line="360" w:lineRule="auto"/>
              <w:jc w:val="both"/>
              <w:rPr>
                <w:rFonts w:ascii="Times New Roman" w:hAnsi="Times New Roman"/>
                <w:i/>
                <w:sz w:val="24"/>
                <w:szCs w:val="24"/>
                <w:lang w:val="en-US"/>
              </w:rPr>
            </w:pPr>
            <w:r w:rsidRPr="00BB61C7">
              <w:rPr>
                <w:rFonts w:ascii="Times New Roman" w:hAnsi="Times New Roman"/>
                <w:i/>
                <w:sz w:val="24"/>
                <w:szCs w:val="24"/>
                <w:lang w:val="en-US"/>
              </w:rPr>
              <w:t>DecodeHeadFile</w:t>
            </w:r>
          </w:p>
        </w:tc>
        <w:tc>
          <w:tcPr>
            <w:tcW w:w="5670" w:type="dxa"/>
            <w:shd w:val="clear" w:color="auto" w:fill="auto"/>
          </w:tcPr>
          <w:p w:rsidR="00B50022" w:rsidRPr="00BB61C7" w:rsidRDefault="00B50022" w:rsidP="00B50022">
            <w:pPr>
              <w:spacing w:after="0" w:line="360" w:lineRule="auto"/>
              <w:jc w:val="both"/>
              <w:rPr>
                <w:rFonts w:ascii="Times New Roman" w:hAnsi="Times New Roman"/>
                <w:sz w:val="24"/>
                <w:szCs w:val="24"/>
              </w:rPr>
            </w:pPr>
            <w:r w:rsidRPr="00BB61C7">
              <w:rPr>
                <w:rFonts w:ascii="Times New Roman" w:hAnsi="Times New Roman"/>
                <w:sz w:val="24"/>
                <w:szCs w:val="24"/>
              </w:rPr>
              <w:t>Метод декодирует самый главный файл.</w:t>
            </w:r>
          </w:p>
        </w:tc>
      </w:tr>
      <w:tr w:rsidR="00B50022" w:rsidRPr="00BB61C7" w:rsidTr="00B50022">
        <w:tc>
          <w:tcPr>
            <w:tcW w:w="3652" w:type="dxa"/>
          </w:tcPr>
          <w:p w:rsidR="00B50022" w:rsidRPr="00BB61C7" w:rsidRDefault="00B50022" w:rsidP="00B50022">
            <w:pPr>
              <w:spacing w:after="0" w:line="360" w:lineRule="auto"/>
              <w:jc w:val="both"/>
              <w:rPr>
                <w:rFonts w:ascii="Times New Roman" w:hAnsi="Times New Roman"/>
                <w:i/>
                <w:sz w:val="24"/>
                <w:szCs w:val="24"/>
                <w:lang w:val="en-US"/>
              </w:rPr>
            </w:pPr>
            <w:r w:rsidRPr="00BB61C7">
              <w:rPr>
                <w:rFonts w:ascii="Times New Roman" w:hAnsi="Times New Roman"/>
                <w:i/>
                <w:sz w:val="24"/>
                <w:szCs w:val="24"/>
                <w:lang w:val="en-US"/>
              </w:rPr>
              <w:t>_DecodeIndexFile</w:t>
            </w:r>
          </w:p>
        </w:tc>
        <w:tc>
          <w:tcPr>
            <w:tcW w:w="5670" w:type="dxa"/>
            <w:shd w:val="clear" w:color="auto" w:fill="auto"/>
          </w:tcPr>
          <w:p w:rsidR="00B50022" w:rsidRPr="00BB61C7" w:rsidRDefault="00B50022" w:rsidP="00B50022">
            <w:pPr>
              <w:spacing w:after="0" w:line="360" w:lineRule="auto"/>
              <w:jc w:val="both"/>
              <w:rPr>
                <w:rFonts w:ascii="Times New Roman" w:hAnsi="Times New Roman"/>
                <w:sz w:val="24"/>
                <w:szCs w:val="24"/>
              </w:rPr>
            </w:pPr>
            <w:r w:rsidRPr="00BB61C7">
              <w:rPr>
                <w:rFonts w:ascii="Times New Roman" w:hAnsi="Times New Roman"/>
                <w:sz w:val="24"/>
                <w:szCs w:val="24"/>
              </w:rPr>
              <w:t>Метод декодирует файл, указанный в индексе.</w:t>
            </w:r>
          </w:p>
        </w:tc>
      </w:tr>
      <w:tr w:rsidR="00B50022" w:rsidRPr="00BB61C7" w:rsidTr="00B50022">
        <w:tc>
          <w:tcPr>
            <w:tcW w:w="3652" w:type="dxa"/>
          </w:tcPr>
          <w:p w:rsidR="00B50022" w:rsidRPr="00BB61C7" w:rsidRDefault="00B50022" w:rsidP="00B50022">
            <w:pPr>
              <w:spacing w:after="0" w:line="360" w:lineRule="auto"/>
              <w:jc w:val="both"/>
              <w:rPr>
                <w:rFonts w:ascii="Times New Roman" w:hAnsi="Times New Roman"/>
                <w:i/>
                <w:sz w:val="24"/>
                <w:szCs w:val="24"/>
                <w:lang w:val="en-US"/>
              </w:rPr>
            </w:pPr>
            <w:r w:rsidRPr="00BB61C7">
              <w:rPr>
                <w:rFonts w:ascii="Times New Roman" w:hAnsi="Times New Roman"/>
                <w:i/>
                <w:sz w:val="24"/>
                <w:szCs w:val="24"/>
                <w:lang w:val="en-US"/>
              </w:rPr>
              <w:t>Create</w:t>
            </w:r>
          </w:p>
        </w:tc>
        <w:tc>
          <w:tcPr>
            <w:tcW w:w="5670" w:type="dxa"/>
            <w:shd w:val="clear" w:color="auto" w:fill="auto"/>
          </w:tcPr>
          <w:p w:rsidR="00B50022" w:rsidRPr="00BB61C7" w:rsidRDefault="00B50022" w:rsidP="00B50022">
            <w:pPr>
              <w:spacing w:after="0" w:line="360" w:lineRule="auto"/>
              <w:jc w:val="both"/>
              <w:rPr>
                <w:rFonts w:ascii="Times New Roman" w:hAnsi="Times New Roman"/>
                <w:sz w:val="24"/>
                <w:szCs w:val="24"/>
              </w:rPr>
            </w:pPr>
            <w:r w:rsidRPr="00BB61C7">
              <w:rPr>
                <w:rFonts w:ascii="Times New Roman" w:hAnsi="Times New Roman"/>
                <w:sz w:val="24"/>
                <w:szCs w:val="24"/>
              </w:rPr>
              <w:t xml:space="preserve">Конструктор класса </w:t>
            </w:r>
            <w:r w:rsidRPr="00BB61C7">
              <w:rPr>
                <w:rFonts w:ascii="Times New Roman" w:hAnsi="Times New Roman"/>
                <w:i/>
                <w:sz w:val="24"/>
                <w:szCs w:val="24"/>
                <w:lang w:val="en-US"/>
              </w:rPr>
              <w:t>TSatDecoder</w:t>
            </w:r>
            <w:r w:rsidRPr="00BB61C7">
              <w:rPr>
                <w:rFonts w:ascii="Times New Roman" w:hAnsi="Times New Roman"/>
                <w:sz w:val="24"/>
                <w:szCs w:val="24"/>
              </w:rPr>
              <w:t>. Инициализирует поля и переменные класса, выделяет память под них.</w:t>
            </w:r>
          </w:p>
        </w:tc>
      </w:tr>
      <w:tr w:rsidR="00B50022" w:rsidRPr="00BB61C7" w:rsidTr="00B50022">
        <w:tc>
          <w:tcPr>
            <w:tcW w:w="3652" w:type="dxa"/>
          </w:tcPr>
          <w:p w:rsidR="00B50022" w:rsidRPr="00BB61C7" w:rsidRDefault="00B50022" w:rsidP="00B50022">
            <w:pPr>
              <w:spacing w:after="0" w:line="360" w:lineRule="auto"/>
              <w:jc w:val="both"/>
              <w:rPr>
                <w:rFonts w:ascii="Times New Roman" w:hAnsi="Times New Roman"/>
                <w:i/>
                <w:sz w:val="24"/>
                <w:szCs w:val="24"/>
                <w:lang w:val="en-US"/>
              </w:rPr>
            </w:pPr>
            <w:r w:rsidRPr="00BB61C7">
              <w:rPr>
                <w:rFonts w:ascii="Times New Roman" w:hAnsi="Times New Roman"/>
                <w:i/>
                <w:sz w:val="24"/>
                <w:szCs w:val="24"/>
                <w:lang w:val="en-US"/>
              </w:rPr>
              <w:t>Destroy</w:t>
            </w:r>
          </w:p>
        </w:tc>
        <w:tc>
          <w:tcPr>
            <w:tcW w:w="5670" w:type="dxa"/>
            <w:shd w:val="clear" w:color="auto" w:fill="auto"/>
          </w:tcPr>
          <w:p w:rsidR="00B50022" w:rsidRPr="00BB61C7" w:rsidRDefault="00B50022" w:rsidP="00B50022">
            <w:pPr>
              <w:spacing w:after="0" w:line="360" w:lineRule="auto"/>
              <w:jc w:val="both"/>
              <w:rPr>
                <w:rFonts w:ascii="Times New Roman" w:hAnsi="Times New Roman"/>
                <w:sz w:val="24"/>
                <w:szCs w:val="24"/>
              </w:rPr>
            </w:pPr>
            <w:r w:rsidRPr="00BB61C7">
              <w:rPr>
                <w:rFonts w:ascii="Times New Roman" w:hAnsi="Times New Roman"/>
                <w:sz w:val="24"/>
                <w:szCs w:val="24"/>
              </w:rPr>
              <w:t xml:space="preserve">Деструктор класса </w:t>
            </w:r>
            <w:r w:rsidRPr="00BB61C7">
              <w:rPr>
                <w:rFonts w:ascii="Times New Roman" w:hAnsi="Times New Roman"/>
                <w:i/>
                <w:sz w:val="24"/>
                <w:szCs w:val="24"/>
                <w:lang w:val="en-US"/>
              </w:rPr>
              <w:t>TSatDecoder</w:t>
            </w:r>
            <w:r w:rsidRPr="00BB61C7">
              <w:rPr>
                <w:rFonts w:ascii="Times New Roman" w:hAnsi="Times New Roman"/>
                <w:sz w:val="24"/>
                <w:szCs w:val="24"/>
              </w:rPr>
              <w:t>. Освобождает память, занимаемую ресурсами класса</w:t>
            </w:r>
          </w:p>
        </w:tc>
      </w:tr>
      <w:tr w:rsidR="00B50022" w:rsidRPr="00BB61C7" w:rsidTr="00B50022">
        <w:tc>
          <w:tcPr>
            <w:tcW w:w="3652" w:type="dxa"/>
          </w:tcPr>
          <w:p w:rsidR="00B50022" w:rsidRPr="00BB61C7" w:rsidRDefault="00B50022" w:rsidP="00B50022">
            <w:pPr>
              <w:spacing w:after="0" w:line="360" w:lineRule="auto"/>
              <w:jc w:val="both"/>
              <w:rPr>
                <w:rFonts w:ascii="Times New Roman" w:hAnsi="Times New Roman"/>
                <w:i/>
                <w:sz w:val="24"/>
                <w:szCs w:val="24"/>
                <w:lang w:val="en-US"/>
              </w:rPr>
            </w:pPr>
            <w:r w:rsidRPr="00BB61C7">
              <w:rPr>
                <w:rFonts w:ascii="Times New Roman" w:hAnsi="Times New Roman"/>
                <w:i/>
                <w:sz w:val="24"/>
                <w:szCs w:val="24"/>
                <w:lang w:val="en-US"/>
              </w:rPr>
              <w:t>Execute</w:t>
            </w:r>
          </w:p>
        </w:tc>
        <w:tc>
          <w:tcPr>
            <w:tcW w:w="5670" w:type="dxa"/>
            <w:shd w:val="clear" w:color="auto" w:fill="auto"/>
          </w:tcPr>
          <w:p w:rsidR="00B50022" w:rsidRPr="00BB61C7" w:rsidRDefault="00B50022" w:rsidP="00B50022">
            <w:pPr>
              <w:spacing w:after="0" w:line="360" w:lineRule="auto"/>
              <w:jc w:val="both"/>
              <w:rPr>
                <w:rFonts w:ascii="Times New Roman" w:hAnsi="Times New Roman"/>
                <w:sz w:val="24"/>
                <w:szCs w:val="24"/>
              </w:rPr>
            </w:pPr>
            <w:r w:rsidRPr="00BB61C7">
              <w:rPr>
                <w:rFonts w:ascii="Times New Roman" w:hAnsi="Times New Roman"/>
                <w:sz w:val="24"/>
                <w:szCs w:val="24"/>
              </w:rPr>
              <w:t>Метод является главной функцией класса. В нем производятся все вычисления.</w:t>
            </w:r>
          </w:p>
        </w:tc>
      </w:tr>
      <w:tr w:rsidR="00B50022" w:rsidRPr="00BB61C7" w:rsidTr="00B50022">
        <w:tc>
          <w:tcPr>
            <w:tcW w:w="3652" w:type="dxa"/>
          </w:tcPr>
          <w:p w:rsidR="00B50022" w:rsidRPr="00BB61C7" w:rsidRDefault="00B50022" w:rsidP="00B50022">
            <w:pPr>
              <w:spacing w:after="0" w:line="360" w:lineRule="auto"/>
              <w:jc w:val="both"/>
              <w:rPr>
                <w:rFonts w:ascii="Times New Roman" w:hAnsi="Times New Roman"/>
                <w:i/>
                <w:sz w:val="24"/>
                <w:szCs w:val="24"/>
              </w:rPr>
            </w:pPr>
            <w:r w:rsidRPr="00BB61C7">
              <w:rPr>
                <w:rFonts w:ascii="Times New Roman" w:hAnsi="Times New Roman"/>
                <w:i/>
                <w:sz w:val="24"/>
                <w:szCs w:val="24"/>
                <w:lang w:val="en-US"/>
              </w:rPr>
              <w:t>GetOutFolder</w:t>
            </w:r>
          </w:p>
        </w:tc>
        <w:tc>
          <w:tcPr>
            <w:tcW w:w="5670" w:type="dxa"/>
            <w:shd w:val="clear" w:color="auto" w:fill="auto"/>
          </w:tcPr>
          <w:p w:rsidR="00B50022" w:rsidRPr="00BB61C7" w:rsidRDefault="00B50022" w:rsidP="00B50022">
            <w:pPr>
              <w:spacing w:after="0" w:line="360" w:lineRule="auto"/>
              <w:jc w:val="both"/>
              <w:rPr>
                <w:rFonts w:ascii="Times New Roman" w:hAnsi="Times New Roman"/>
                <w:sz w:val="24"/>
                <w:szCs w:val="24"/>
              </w:rPr>
            </w:pPr>
            <w:r w:rsidRPr="00BB61C7">
              <w:rPr>
                <w:rFonts w:ascii="Times New Roman" w:hAnsi="Times New Roman"/>
                <w:sz w:val="24"/>
                <w:szCs w:val="24"/>
              </w:rPr>
              <w:t>Метод возвращает папку с результатами программы.</w:t>
            </w:r>
          </w:p>
        </w:tc>
      </w:tr>
    </w:tbl>
    <w:p w:rsidR="00B50022" w:rsidRPr="00494C13" w:rsidRDefault="00B50022" w:rsidP="00B50022">
      <w:pPr>
        <w:pStyle w:val="2"/>
        <w:spacing w:before="0" w:line="360" w:lineRule="auto"/>
        <w:ind w:firstLine="709"/>
        <w:jc w:val="both"/>
        <w:rPr>
          <w:rFonts w:ascii="Times New Roman" w:hAnsi="Times New Roman"/>
          <w:b w:val="0"/>
          <w:sz w:val="28"/>
          <w:szCs w:val="28"/>
        </w:rPr>
      </w:pPr>
      <w:bookmarkStart w:id="129" w:name="_Toc528101529"/>
      <w:r w:rsidRPr="00494C13">
        <w:rPr>
          <w:rFonts w:ascii="Times New Roman" w:hAnsi="Times New Roman"/>
          <w:b w:val="0"/>
          <w:sz w:val="28"/>
          <w:szCs w:val="28"/>
        </w:rPr>
        <w:t>Интерфейс пользователя программного обеспечения</w:t>
      </w:r>
      <w:bookmarkEnd w:id="129"/>
      <w:r w:rsidRPr="00494C13">
        <w:rPr>
          <w:rFonts w:ascii="Times New Roman" w:hAnsi="Times New Roman"/>
          <w:b w:val="0"/>
          <w:sz w:val="28"/>
          <w:szCs w:val="28"/>
        </w:rPr>
        <w:t>. Программная система «</w:t>
      </w:r>
      <w:r w:rsidRPr="00494C13">
        <w:rPr>
          <w:rFonts w:ascii="Times New Roman" w:hAnsi="Times New Roman"/>
          <w:b w:val="0"/>
          <w:i/>
          <w:iCs/>
          <w:sz w:val="28"/>
          <w:szCs w:val="28"/>
        </w:rPr>
        <w:t>Сжатие гиперспектральных изображений</w:t>
      </w:r>
      <w:r w:rsidRPr="00494C13">
        <w:rPr>
          <w:rFonts w:ascii="Times New Roman" w:hAnsi="Times New Roman"/>
          <w:b w:val="0"/>
          <w:sz w:val="28"/>
          <w:szCs w:val="28"/>
        </w:rPr>
        <w:t xml:space="preserve">» предназначена для </w:t>
      </w:r>
      <w:r w:rsidRPr="00494C13">
        <w:rPr>
          <w:rFonts w:ascii="Times New Roman" w:hAnsi="Times New Roman"/>
          <w:b w:val="0"/>
          <w:sz w:val="28"/>
          <w:szCs w:val="28"/>
        </w:rPr>
        <w:lastRenderedPageBreak/>
        <w:t xml:space="preserve">сжатия и преобразования </w:t>
      </w:r>
      <w:r w:rsidRPr="00494C13">
        <w:rPr>
          <w:rFonts w:ascii="Times New Roman" w:hAnsi="Times New Roman"/>
          <w:b w:val="0"/>
          <w:sz w:val="28"/>
        </w:rPr>
        <w:t xml:space="preserve">гиперспектральных изображений </w:t>
      </w:r>
      <w:r w:rsidRPr="00494C13">
        <w:rPr>
          <w:rFonts w:ascii="Times New Roman" w:hAnsi="Times New Roman"/>
          <w:b w:val="0"/>
          <w:sz w:val="28"/>
          <w:szCs w:val="28"/>
        </w:rPr>
        <w:t>с потерями и без потерь. При запуске исполняемого файла открывается главное окно программы (рисунок </w:t>
      </w:r>
      <w:r>
        <w:rPr>
          <w:rFonts w:ascii="Times New Roman" w:hAnsi="Times New Roman"/>
          <w:b w:val="0"/>
          <w:sz w:val="28"/>
          <w:szCs w:val="28"/>
        </w:rPr>
        <w:t>1</w:t>
      </w:r>
      <w:r w:rsidRPr="00494C13">
        <w:rPr>
          <w:rFonts w:ascii="Times New Roman" w:hAnsi="Times New Roman"/>
          <w:b w:val="0"/>
          <w:sz w:val="28"/>
          <w:szCs w:val="28"/>
        </w:rPr>
        <w:t xml:space="preserve">). </w:t>
      </w:r>
    </w:p>
    <w:p w:rsidR="00B50022" w:rsidRPr="0095057E" w:rsidRDefault="00B50022" w:rsidP="00B50022">
      <w:pPr>
        <w:spacing w:after="0" w:line="240" w:lineRule="auto"/>
        <w:rPr>
          <w:rFonts w:ascii="Times New Roman" w:hAnsi="Times New Roman"/>
          <w:sz w:val="28"/>
          <w:szCs w:val="28"/>
        </w:rPr>
      </w:pPr>
      <w:r w:rsidRPr="0095057E">
        <w:rPr>
          <w:noProof/>
          <w:lang w:eastAsia="ru-RU"/>
        </w:rPr>
        <w:drawing>
          <wp:inline distT="0" distB="0" distL="0" distR="0">
            <wp:extent cx="5933666" cy="3381375"/>
            <wp:effectExtent l="0" t="0" r="0" b="0"/>
            <wp:docPr id="193592" name="Рисунок 10"/>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52" cstate="print"/>
                    <a:srcRect t="6332"/>
                    <a:stretch/>
                  </pic:blipFill>
                  <pic:spPr bwMode="auto">
                    <a:xfrm>
                      <a:off x="0" y="0"/>
                      <a:ext cx="5934710" cy="338197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50022" w:rsidRDefault="00B50022" w:rsidP="00B50022">
      <w:pPr>
        <w:spacing w:after="0" w:line="240" w:lineRule="auto"/>
        <w:jc w:val="center"/>
        <w:rPr>
          <w:rFonts w:ascii="Times New Roman" w:hAnsi="Times New Roman"/>
          <w:sz w:val="28"/>
          <w:szCs w:val="28"/>
        </w:rPr>
      </w:pPr>
    </w:p>
    <w:p w:rsidR="00B50022" w:rsidRPr="00494C13" w:rsidRDefault="00B50022" w:rsidP="00B50022">
      <w:pPr>
        <w:spacing w:after="0" w:line="240" w:lineRule="auto"/>
        <w:jc w:val="center"/>
        <w:rPr>
          <w:rFonts w:ascii="Times New Roman" w:hAnsi="Times New Roman"/>
          <w:sz w:val="24"/>
          <w:szCs w:val="28"/>
        </w:rPr>
      </w:pPr>
      <w:r w:rsidRPr="00494C13">
        <w:rPr>
          <w:rFonts w:ascii="Times New Roman" w:hAnsi="Times New Roman"/>
          <w:sz w:val="24"/>
          <w:szCs w:val="28"/>
        </w:rPr>
        <w:t xml:space="preserve">Рисунок 1 – Главное окно программы </w:t>
      </w:r>
    </w:p>
    <w:p w:rsidR="00B50022" w:rsidRPr="00494C13" w:rsidRDefault="00B50022" w:rsidP="00B50022">
      <w:pPr>
        <w:pStyle w:val="2"/>
        <w:spacing w:before="0" w:line="360" w:lineRule="auto"/>
        <w:ind w:firstLine="709"/>
        <w:jc w:val="both"/>
        <w:rPr>
          <w:rFonts w:ascii="Times New Roman" w:hAnsi="Times New Roman"/>
          <w:b w:val="0"/>
          <w:sz w:val="24"/>
          <w:szCs w:val="28"/>
        </w:rPr>
      </w:pPr>
    </w:p>
    <w:p w:rsidR="00B50022" w:rsidRPr="00494C13" w:rsidRDefault="00B50022" w:rsidP="00B50022">
      <w:pPr>
        <w:pStyle w:val="2"/>
        <w:spacing w:before="0" w:line="360" w:lineRule="auto"/>
        <w:ind w:firstLine="709"/>
        <w:jc w:val="both"/>
        <w:rPr>
          <w:rFonts w:ascii="Times New Roman" w:hAnsi="Times New Roman"/>
          <w:b w:val="0"/>
          <w:sz w:val="24"/>
          <w:szCs w:val="28"/>
        </w:rPr>
      </w:pPr>
      <w:bookmarkStart w:id="130" w:name="_Toc528101530"/>
      <w:r w:rsidRPr="00494C13">
        <w:rPr>
          <w:rFonts w:ascii="Times New Roman" w:hAnsi="Times New Roman"/>
          <w:b w:val="0"/>
          <w:sz w:val="24"/>
          <w:szCs w:val="28"/>
        </w:rPr>
        <w:t>Технология практического применени</w:t>
      </w:r>
      <w:bookmarkEnd w:id="130"/>
      <w:r w:rsidRPr="00494C13">
        <w:rPr>
          <w:rFonts w:ascii="Times New Roman" w:hAnsi="Times New Roman"/>
          <w:b w:val="0"/>
          <w:sz w:val="24"/>
          <w:szCs w:val="28"/>
        </w:rPr>
        <w:t>я. На первом шаге выбираем</w:t>
      </w:r>
      <w:r w:rsidRPr="00494C13">
        <w:rPr>
          <w:rFonts w:ascii="Times New Roman" w:hAnsi="Times New Roman"/>
          <w:b w:val="0"/>
          <w:sz w:val="22"/>
          <w:szCs w:val="28"/>
        </w:rPr>
        <w:t xml:space="preserve"> </w:t>
      </w:r>
      <w:r w:rsidRPr="00494C13">
        <w:rPr>
          <w:rFonts w:ascii="Times New Roman" w:hAnsi="Times New Roman"/>
          <w:b w:val="0"/>
          <w:sz w:val="24"/>
          <w:szCs w:val="28"/>
        </w:rPr>
        <w:t>необходимое количество каналов гиперспектрального изображения, место сохранения на диске на втором шаге и на третьем шаге – производим подсчет корреляции и определяем последовательность групп (рисунок </w:t>
      </w:r>
      <w:r>
        <w:rPr>
          <w:rFonts w:ascii="Times New Roman" w:hAnsi="Times New Roman"/>
          <w:b w:val="0"/>
          <w:sz w:val="24"/>
          <w:szCs w:val="28"/>
        </w:rPr>
        <w:t>2</w:t>
      </w:r>
      <w:r w:rsidRPr="00494C13">
        <w:rPr>
          <w:rFonts w:ascii="Times New Roman" w:hAnsi="Times New Roman"/>
          <w:b w:val="0"/>
          <w:sz w:val="24"/>
          <w:szCs w:val="28"/>
        </w:rPr>
        <w:t>)</w:t>
      </w:r>
    </w:p>
    <w:p w:rsidR="00B50022" w:rsidRPr="0095057E" w:rsidRDefault="00B50022" w:rsidP="00B50022">
      <w:pPr>
        <w:spacing w:after="0" w:line="240" w:lineRule="auto"/>
        <w:jc w:val="center"/>
        <w:rPr>
          <w:rFonts w:ascii="Times New Roman" w:hAnsi="Times New Roman"/>
          <w:sz w:val="28"/>
          <w:szCs w:val="28"/>
        </w:rPr>
      </w:pPr>
      <w:r w:rsidRPr="0095057E">
        <w:rPr>
          <w:rFonts w:ascii="Times New Roman" w:hAnsi="Times New Roman"/>
          <w:noProof/>
          <w:sz w:val="28"/>
          <w:szCs w:val="28"/>
          <w:lang w:eastAsia="ru-RU"/>
        </w:rPr>
        <w:drawing>
          <wp:inline distT="0" distB="0" distL="0" distR="0">
            <wp:extent cx="2099945" cy="2706370"/>
            <wp:effectExtent l="19050" t="0" r="0" b="0"/>
            <wp:docPr id="1935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Рисунок 4"/>
                    <pic:cNvPicPr>
                      <a:picLocks noChangeAspect="1" noChangeArrowheads="1"/>
                    </pic:cNvPicPr>
                  </pic:nvPicPr>
                  <pic:blipFill>
                    <a:blip r:embed="rId53" cstate="print"/>
                    <a:srcRect l="1455" t="4582" r="64443" b="52605"/>
                    <a:stretch>
                      <a:fillRect/>
                    </a:stretch>
                  </pic:blipFill>
                  <pic:spPr>
                    <a:xfrm>
                      <a:off x="0" y="0"/>
                      <a:ext cx="2100404" cy="2706986"/>
                    </a:xfrm>
                    <a:prstGeom prst="rect">
                      <a:avLst/>
                    </a:prstGeom>
                    <a:noFill/>
                    <a:ln w="9525">
                      <a:noFill/>
                      <a:miter lim="800000"/>
                      <a:headEnd/>
                      <a:tailEnd/>
                    </a:ln>
                  </pic:spPr>
                </pic:pic>
              </a:graphicData>
            </a:graphic>
          </wp:inline>
        </w:drawing>
      </w:r>
      <w:r w:rsidRPr="0095057E">
        <w:rPr>
          <w:rFonts w:ascii="Times New Roman" w:hAnsi="Times New Roman"/>
          <w:noProof/>
          <w:sz w:val="28"/>
          <w:szCs w:val="28"/>
          <w:lang w:eastAsia="ru-RU"/>
        </w:rPr>
        <w:drawing>
          <wp:inline distT="0" distB="0" distL="0" distR="0">
            <wp:extent cx="1959610" cy="2710815"/>
            <wp:effectExtent l="19050" t="0" r="2275" b="0"/>
            <wp:docPr id="19359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4"/>
                    <pic:cNvPicPr>
                      <a:picLocks noChangeAspect="1" noChangeArrowheads="1"/>
                    </pic:cNvPicPr>
                  </pic:nvPicPr>
                  <pic:blipFill>
                    <a:blip r:embed="rId53" cstate="print"/>
                    <a:srcRect l="1682" t="47394" r="64443" b="6948"/>
                    <a:stretch>
                      <a:fillRect/>
                    </a:stretch>
                  </pic:blipFill>
                  <pic:spPr>
                    <a:xfrm>
                      <a:off x="0" y="0"/>
                      <a:ext cx="1965725" cy="2719500"/>
                    </a:xfrm>
                    <a:prstGeom prst="rect">
                      <a:avLst/>
                    </a:prstGeom>
                    <a:noFill/>
                    <a:ln w="9525">
                      <a:noFill/>
                      <a:miter lim="800000"/>
                      <a:headEnd/>
                      <a:tailEnd/>
                    </a:ln>
                  </pic:spPr>
                </pic:pic>
              </a:graphicData>
            </a:graphic>
          </wp:inline>
        </w:drawing>
      </w:r>
    </w:p>
    <w:p w:rsidR="00B50022" w:rsidRDefault="00B50022" w:rsidP="00B50022">
      <w:pPr>
        <w:spacing w:after="0" w:line="240" w:lineRule="auto"/>
        <w:jc w:val="center"/>
        <w:rPr>
          <w:rFonts w:ascii="Times New Roman" w:hAnsi="Times New Roman"/>
          <w:sz w:val="28"/>
          <w:szCs w:val="28"/>
        </w:rPr>
      </w:pPr>
    </w:p>
    <w:p w:rsidR="00B50022" w:rsidRPr="00494C13" w:rsidRDefault="00B50022" w:rsidP="00B50022">
      <w:pPr>
        <w:spacing w:after="0" w:line="240" w:lineRule="auto"/>
        <w:jc w:val="center"/>
        <w:rPr>
          <w:rFonts w:ascii="Times New Roman" w:hAnsi="Times New Roman"/>
          <w:sz w:val="24"/>
          <w:szCs w:val="28"/>
        </w:rPr>
      </w:pPr>
      <w:r w:rsidRPr="00494C13">
        <w:rPr>
          <w:rFonts w:ascii="Times New Roman" w:hAnsi="Times New Roman"/>
          <w:sz w:val="24"/>
          <w:szCs w:val="28"/>
        </w:rPr>
        <w:t>Рисунок 2 – Дерево последовательности сжатия с учётом корреляции</w:t>
      </w:r>
    </w:p>
    <w:p w:rsidR="00B50022" w:rsidRPr="00494C13" w:rsidRDefault="00B50022" w:rsidP="00B50022">
      <w:pPr>
        <w:spacing w:after="0" w:line="240" w:lineRule="auto"/>
        <w:ind w:firstLine="708"/>
        <w:jc w:val="both"/>
        <w:rPr>
          <w:rFonts w:ascii="Times New Roman" w:hAnsi="Times New Roman"/>
          <w:sz w:val="24"/>
          <w:szCs w:val="28"/>
        </w:rPr>
      </w:pPr>
    </w:p>
    <w:p w:rsidR="00B50022" w:rsidRPr="00494C13" w:rsidRDefault="00B50022" w:rsidP="00B50022">
      <w:pPr>
        <w:spacing w:after="0" w:line="360" w:lineRule="auto"/>
        <w:ind w:firstLine="708"/>
        <w:jc w:val="both"/>
        <w:rPr>
          <w:rFonts w:ascii="Times New Roman" w:hAnsi="Times New Roman"/>
          <w:sz w:val="24"/>
          <w:szCs w:val="28"/>
        </w:rPr>
      </w:pPr>
      <w:r w:rsidRPr="00494C13">
        <w:rPr>
          <w:rFonts w:ascii="Times New Roman" w:hAnsi="Times New Roman"/>
          <w:sz w:val="24"/>
          <w:szCs w:val="28"/>
        </w:rPr>
        <w:t>Имеется возможность настройки при сжатии: сохранение во внешнее приложение средних величин для фрагмента, сохранение полученных разниц между исходными изображениями и преобразованными путём расчёта регрессионного анализа, возможность выбора сохранения разницы в формате растровых файлов без их сжатия, выбор количества групп каналов гиперспектрального изображения (рисунок </w:t>
      </w:r>
      <w:r>
        <w:rPr>
          <w:rFonts w:ascii="Times New Roman" w:hAnsi="Times New Roman"/>
          <w:sz w:val="24"/>
          <w:szCs w:val="28"/>
        </w:rPr>
        <w:t>3</w:t>
      </w:r>
      <w:r w:rsidRPr="00494C13">
        <w:rPr>
          <w:rFonts w:ascii="Times New Roman" w:hAnsi="Times New Roman"/>
          <w:sz w:val="24"/>
          <w:szCs w:val="28"/>
        </w:rPr>
        <w:t xml:space="preserve">). </w:t>
      </w:r>
    </w:p>
    <w:p w:rsidR="00B50022" w:rsidRPr="00494C13" w:rsidRDefault="00B50022" w:rsidP="00B50022">
      <w:pPr>
        <w:spacing w:after="0" w:line="240" w:lineRule="auto"/>
        <w:jc w:val="center"/>
        <w:rPr>
          <w:rFonts w:ascii="Times New Roman" w:hAnsi="Times New Roman"/>
          <w:sz w:val="24"/>
          <w:szCs w:val="28"/>
          <w:lang w:val="en-US"/>
        </w:rPr>
      </w:pPr>
      <w:r w:rsidRPr="00494C13">
        <w:rPr>
          <w:noProof/>
          <w:sz w:val="20"/>
          <w:lang w:eastAsia="ru-RU"/>
        </w:rPr>
        <w:drawing>
          <wp:inline distT="0" distB="0" distL="0" distR="0">
            <wp:extent cx="5934075" cy="3342891"/>
            <wp:effectExtent l="0" t="0" r="0" b="0"/>
            <wp:docPr id="193595" name="Picture 19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srcRect t="6897"/>
                    <a:stretch/>
                  </pic:blipFill>
                  <pic:spPr bwMode="auto">
                    <a:xfrm>
                      <a:off x="0" y="0"/>
                      <a:ext cx="5934710" cy="334324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50022" w:rsidRDefault="00B50022" w:rsidP="00B50022">
      <w:pPr>
        <w:spacing w:after="0" w:line="240" w:lineRule="auto"/>
        <w:jc w:val="center"/>
        <w:rPr>
          <w:rFonts w:ascii="Times New Roman" w:hAnsi="Times New Roman"/>
          <w:sz w:val="24"/>
          <w:szCs w:val="28"/>
        </w:rPr>
      </w:pPr>
    </w:p>
    <w:p w:rsidR="00B50022" w:rsidRPr="00494C13" w:rsidRDefault="00B50022" w:rsidP="00B50022">
      <w:pPr>
        <w:spacing w:after="0" w:line="240" w:lineRule="auto"/>
        <w:jc w:val="center"/>
        <w:rPr>
          <w:rFonts w:ascii="Times New Roman" w:hAnsi="Times New Roman"/>
          <w:sz w:val="24"/>
          <w:szCs w:val="28"/>
        </w:rPr>
      </w:pPr>
      <w:r w:rsidRPr="00494C13">
        <w:rPr>
          <w:rFonts w:ascii="Times New Roman" w:hAnsi="Times New Roman"/>
          <w:sz w:val="24"/>
          <w:szCs w:val="28"/>
        </w:rPr>
        <w:t xml:space="preserve">Рисунок </w:t>
      </w:r>
      <w:r>
        <w:rPr>
          <w:rFonts w:ascii="Times New Roman" w:hAnsi="Times New Roman"/>
          <w:sz w:val="24"/>
          <w:szCs w:val="28"/>
        </w:rPr>
        <w:t>3</w:t>
      </w:r>
      <w:r w:rsidRPr="00494C13">
        <w:rPr>
          <w:rFonts w:ascii="Times New Roman" w:hAnsi="Times New Roman"/>
          <w:sz w:val="24"/>
          <w:szCs w:val="28"/>
        </w:rPr>
        <w:t xml:space="preserve"> – Настройки для сжатия гиперспектрального изображения</w:t>
      </w:r>
    </w:p>
    <w:p w:rsidR="00B50022" w:rsidRPr="00494C13" w:rsidRDefault="00B50022" w:rsidP="00B50022">
      <w:pPr>
        <w:ind w:firstLine="567"/>
        <w:rPr>
          <w:b/>
          <w:bCs/>
          <w:sz w:val="24"/>
          <w:szCs w:val="28"/>
        </w:rPr>
      </w:pPr>
    </w:p>
    <w:p w:rsidR="00B50022" w:rsidRDefault="00B50022" w:rsidP="00B50022">
      <w:pPr>
        <w:spacing w:after="0" w:line="240" w:lineRule="auto"/>
        <w:jc w:val="center"/>
        <w:rPr>
          <w:rFonts w:ascii="Times New Roman" w:hAnsi="Times New Roman"/>
          <w:sz w:val="24"/>
        </w:rPr>
      </w:pPr>
    </w:p>
    <w:p w:rsidR="00B50022" w:rsidRDefault="00B50022" w:rsidP="00B50022">
      <w:pPr>
        <w:spacing w:after="0" w:line="240" w:lineRule="auto"/>
        <w:jc w:val="center"/>
        <w:rPr>
          <w:rFonts w:ascii="Times New Roman" w:hAnsi="Times New Roman"/>
          <w:sz w:val="24"/>
        </w:rPr>
      </w:pPr>
    </w:p>
    <w:p w:rsidR="00B50022" w:rsidRDefault="00B50022" w:rsidP="00B50022">
      <w:pPr>
        <w:spacing w:after="0" w:line="240" w:lineRule="auto"/>
        <w:jc w:val="center"/>
        <w:rPr>
          <w:rFonts w:ascii="Times New Roman" w:hAnsi="Times New Roman"/>
          <w:sz w:val="24"/>
        </w:rPr>
      </w:pPr>
    </w:p>
    <w:p w:rsidR="009F3B9E" w:rsidRDefault="009F3B9E">
      <w:pPr>
        <w:spacing w:after="0" w:line="240" w:lineRule="auto"/>
        <w:rPr>
          <w:rFonts w:ascii="Times New Roman" w:hAnsi="Times New Roman"/>
          <w:sz w:val="24"/>
        </w:rPr>
      </w:pPr>
      <w:r>
        <w:rPr>
          <w:rFonts w:ascii="Times New Roman" w:hAnsi="Times New Roman"/>
          <w:sz w:val="24"/>
        </w:rPr>
        <w:br w:type="page"/>
      </w:r>
    </w:p>
    <w:p w:rsidR="00B50022" w:rsidRPr="009F3B9E" w:rsidRDefault="00B50022" w:rsidP="00B50022">
      <w:pPr>
        <w:spacing w:after="0" w:line="240" w:lineRule="auto"/>
        <w:jc w:val="center"/>
        <w:rPr>
          <w:rFonts w:ascii="Times New Roman" w:hAnsi="Times New Roman"/>
          <w:b/>
          <w:sz w:val="24"/>
        </w:rPr>
      </w:pPr>
      <w:r w:rsidRPr="009F3B9E">
        <w:rPr>
          <w:rFonts w:ascii="Times New Roman" w:hAnsi="Times New Roman"/>
          <w:b/>
          <w:sz w:val="24"/>
        </w:rPr>
        <w:lastRenderedPageBreak/>
        <w:t>ЗАКЛЮЧЕНИЕ</w:t>
      </w:r>
    </w:p>
    <w:p w:rsidR="00B50022" w:rsidRDefault="00B50022" w:rsidP="00B50022">
      <w:pPr>
        <w:spacing w:after="0" w:line="240" w:lineRule="auto"/>
        <w:jc w:val="center"/>
        <w:rPr>
          <w:rFonts w:ascii="Times New Roman" w:hAnsi="Times New Roman"/>
          <w:sz w:val="24"/>
        </w:rPr>
      </w:pPr>
    </w:p>
    <w:p w:rsidR="00B50022" w:rsidRPr="00EB2419" w:rsidRDefault="00B50022" w:rsidP="00B50022">
      <w:pPr>
        <w:pStyle w:val="ad"/>
        <w:spacing w:after="0" w:line="360" w:lineRule="auto"/>
        <w:ind w:left="0" w:firstLine="567"/>
        <w:jc w:val="both"/>
        <w:rPr>
          <w:rFonts w:ascii="Times New Roman" w:hAnsi="Times New Roman"/>
          <w:color w:val="000000"/>
          <w:sz w:val="24"/>
          <w:szCs w:val="24"/>
          <w:shd w:val="clear" w:color="auto" w:fill="FFFFFF"/>
        </w:rPr>
      </w:pPr>
      <w:r w:rsidRPr="00EB2419">
        <w:rPr>
          <w:rFonts w:ascii="Times New Roman" w:hAnsi="Times New Roman"/>
          <w:sz w:val="24"/>
          <w:szCs w:val="24"/>
        </w:rPr>
        <w:t>Рекомендации по применению и распространению результатов научно-исследовательской работы по проекту «</w:t>
      </w:r>
      <w:r w:rsidRPr="00EB2419">
        <w:rPr>
          <w:rFonts w:ascii="Times New Roman" w:eastAsia="Arial Unicode MS" w:hAnsi="Times New Roman"/>
          <w:bCs/>
          <w:sz w:val="24"/>
          <w:szCs w:val="24"/>
          <w:lang w:bidi="en-US"/>
        </w:rPr>
        <w:t xml:space="preserve">Разработка математического аппарата по применению гиперспектральных изображений для фитосанитарного обследования </w:t>
      </w:r>
      <w:r w:rsidRPr="00EB2419">
        <w:rPr>
          <w:rFonts w:ascii="Times New Roman" w:hAnsi="Times New Roman"/>
          <w:sz w:val="24"/>
          <w:szCs w:val="24"/>
        </w:rPr>
        <w:t>зерновых культур при аэрокосмической съемке»</w:t>
      </w:r>
      <w:r w:rsidRPr="00EB2419">
        <w:rPr>
          <w:rFonts w:ascii="Times New Roman" w:hAnsi="Times New Roman"/>
          <w:color w:val="000000"/>
          <w:sz w:val="24"/>
          <w:szCs w:val="24"/>
          <w:shd w:val="clear" w:color="auto" w:fill="FFFFFF"/>
        </w:rPr>
        <w:t xml:space="preserve"> посвящен</w:t>
      </w:r>
      <w:r>
        <w:rPr>
          <w:rFonts w:ascii="Times New Roman" w:hAnsi="Times New Roman"/>
          <w:color w:val="000000"/>
          <w:sz w:val="24"/>
          <w:szCs w:val="24"/>
          <w:shd w:val="clear" w:color="auto" w:fill="FFFFFF"/>
        </w:rPr>
        <w:t>ы</w:t>
      </w:r>
      <w:r w:rsidRPr="00EB2419">
        <w:rPr>
          <w:rFonts w:ascii="Times New Roman" w:hAnsi="Times New Roman"/>
          <w:color w:val="000000"/>
          <w:sz w:val="24"/>
          <w:szCs w:val="24"/>
          <w:shd w:val="clear" w:color="auto" w:fill="FFFFFF"/>
        </w:rPr>
        <w:t xml:space="preserve"> исследованию эффективных </w:t>
      </w:r>
      <w:bookmarkStart w:id="131" w:name="_Hlk65484807"/>
      <w:r w:rsidRPr="00EB2419">
        <w:rPr>
          <w:rFonts w:ascii="Times New Roman" w:hAnsi="Times New Roman"/>
          <w:color w:val="000000"/>
          <w:sz w:val="24"/>
          <w:szCs w:val="24"/>
          <w:shd w:val="clear" w:color="auto" w:fill="FFFFFF"/>
        </w:rPr>
        <w:t xml:space="preserve">алгоритмов сжатия изображений </w:t>
      </w:r>
      <w:bookmarkEnd w:id="131"/>
      <w:r w:rsidRPr="00EB2419">
        <w:rPr>
          <w:rFonts w:ascii="Times New Roman" w:hAnsi="Times New Roman"/>
          <w:color w:val="000000"/>
          <w:sz w:val="24"/>
          <w:szCs w:val="24"/>
          <w:shd w:val="clear" w:color="auto" w:fill="FFFFFF"/>
        </w:rPr>
        <w:t xml:space="preserve">без потерь и с потерями информации для определения заболеваний зерновых культур фитосанитарного  контроля в сельском хозяйстве. </w:t>
      </w:r>
    </w:p>
    <w:p w:rsidR="00B50022" w:rsidRPr="00EB2419" w:rsidRDefault="00B50022" w:rsidP="00B50022">
      <w:pPr>
        <w:pStyle w:val="ad"/>
        <w:spacing w:after="0" w:line="360" w:lineRule="auto"/>
        <w:ind w:left="0" w:firstLine="567"/>
        <w:jc w:val="both"/>
        <w:rPr>
          <w:rFonts w:ascii="Times New Roman" w:hAnsi="Times New Roman"/>
          <w:sz w:val="24"/>
          <w:szCs w:val="24"/>
        </w:rPr>
      </w:pPr>
      <w:r w:rsidRPr="00EB2419">
        <w:rPr>
          <w:rFonts w:ascii="Times New Roman" w:hAnsi="Times New Roman"/>
          <w:color w:val="000000"/>
          <w:sz w:val="24"/>
          <w:szCs w:val="24"/>
          <w:shd w:val="clear" w:color="auto" w:fill="FFFFFF"/>
        </w:rPr>
        <w:t xml:space="preserve">В качестве математического аппарата используются разностно-дискретные преобразования, которые применяются в алгоритмах сжатия с учетом междиапазонной корреляции и регрессионного анализа с целью повышения степени сжатия и скорости вычисления. </w:t>
      </w:r>
    </w:p>
    <w:p w:rsidR="00B50022" w:rsidRPr="001124E8" w:rsidRDefault="00B50022" w:rsidP="00B50022">
      <w:pPr>
        <w:spacing w:after="0" w:line="360" w:lineRule="auto"/>
        <w:ind w:firstLine="567"/>
        <w:jc w:val="both"/>
        <w:rPr>
          <w:rFonts w:ascii="Times New Roman" w:hAnsi="Times New Roman"/>
          <w:color w:val="000000"/>
          <w:sz w:val="24"/>
          <w:shd w:val="clear" w:color="auto" w:fill="FFFFFF"/>
        </w:rPr>
      </w:pPr>
      <w:r w:rsidRPr="001124E8">
        <w:rPr>
          <w:rFonts w:ascii="Times New Roman" w:hAnsi="Times New Roman"/>
          <w:color w:val="000000"/>
          <w:sz w:val="24"/>
          <w:shd w:val="clear" w:color="auto" w:fill="FFFFFF"/>
        </w:rPr>
        <w:t>Проведенное исследование является актуальным, поскольку существующие алгоритмы сжатия для гиперспектральных изображений уступают показателям степени сжатия и скорости обработки в разы разработанному в данной работе алгоритмическому обеспечению. В частности, результаты исследования могут быть полезны в развитии теории и кодирования информации, вейвлет анализа и других дискретных преобразованиях.</w:t>
      </w:r>
    </w:p>
    <w:p w:rsidR="00B50022" w:rsidRPr="001124E8" w:rsidRDefault="00B50022" w:rsidP="00B50022">
      <w:pPr>
        <w:spacing w:after="0" w:line="360" w:lineRule="auto"/>
        <w:ind w:firstLine="567"/>
        <w:jc w:val="both"/>
        <w:rPr>
          <w:rFonts w:ascii="Times New Roman" w:hAnsi="Times New Roman"/>
          <w:color w:val="000000"/>
          <w:sz w:val="24"/>
          <w:shd w:val="clear" w:color="auto" w:fill="FFFFFF"/>
        </w:rPr>
      </w:pPr>
      <w:r w:rsidRPr="001124E8">
        <w:rPr>
          <w:rFonts w:ascii="Times New Roman" w:hAnsi="Times New Roman"/>
          <w:color w:val="000000"/>
          <w:sz w:val="24"/>
          <w:shd w:val="clear" w:color="auto" w:fill="FFFFFF"/>
        </w:rPr>
        <w:t>В работе используется адекватный в решаемой проблеме математический аппарат, результаты проверены с помощью методов статистического анализа, гарантирующее его достоверность. Проведен</w:t>
      </w:r>
      <w:r>
        <w:rPr>
          <w:rFonts w:ascii="Times New Roman" w:hAnsi="Times New Roman"/>
          <w:color w:val="000000"/>
          <w:sz w:val="24"/>
          <w:shd w:val="clear" w:color="auto" w:fill="FFFFFF"/>
        </w:rPr>
        <w:t>н</w:t>
      </w:r>
      <w:r w:rsidRPr="001124E8">
        <w:rPr>
          <w:rFonts w:ascii="Times New Roman" w:hAnsi="Times New Roman"/>
          <w:color w:val="000000"/>
          <w:sz w:val="24"/>
          <w:shd w:val="clear" w:color="auto" w:fill="FFFFFF"/>
        </w:rPr>
        <w:t>ы</w:t>
      </w:r>
      <w:r>
        <w:rPr>
          <w:rFonts w:ascii="Times New Roman" w:hAnsi="Times New Roman"/>
          <w:color w:val="000000"/>
          <w:sz w:val="24"/>
          <w:shd w:val="clear" w:color="auto" w:fill="FFFFFF"/>
        </w:rPr>
        <w:t>е</w:t>
      </w:r>
      <w:r w:rsidRPr="001124E8">
        <w:rPr>
          <w:rFonts w:ascii="Times New Roman" w:hAnsi="Times New Roman"/>
          <w:color w:val="000000"/>
          <w:sz w:val="24"/>
          <w:shd w:val="clear" w:color="auto" w:fill="FFFFFF"/>
        </w:rPr>
        <w:t xml:space="preserve"> исследования созданного программного обеспечения сжатия с потерями и без потерь для фитосанитарного обследования зерновых культур при аэрокосмической съемке, показываю</w:t>
      </w:r>
      <w:r>
        <w:rPr>
          <w:rFonts w:ascii="Times New Roman" w:hAnsi="Times New Roman"/>
          <w:color w:val="000000"/>
          <w:sz w:val="24"/>
          <w:shd w:val="clear" w:color="auto" w:fill="FFFFFF"/>
        </w:rPr>
        <w:t>т</w:t>
      </w:r>
      <w:r w:rsidRPr="001124E8">
        <w:rPr>
          <w:rFonts w:ascii="Times New Roman" w:hAnsi="Times New Roman"/>
          <w:color w:val="000000"/>
          <w:sz w:val="24"/>
          <w:shd w:val="clear" w:color="auto" w:fill="FFFFFF"/>
        </w:rPr>
        <w:t xml:space="preserve"> превосходство над аналогами и высокое быстродействие.</w:t>
      </w:r>
    </w:p>
    <w:p w:rsidR="00B50022" w:rsidRPr="001124E8" w:rsidRDefault="00B50022" w:rsidP="00B50022">
      <w:pPr>
        <w:spacing w:after="0" w:line="360" w:lineRule="auto"/>
        <w:ind w:firstLine="567"/>
        <w:jc w:val="both"/>
        <w:rPr>
          <w:rFonts w:ascii="Times New Roman" w:hAnsi="Times New Roman"/>
          <w:color w:val="000000"/>
          <w:sz w:val="24"/>
          <w:shd w:val="clear" w:color="auto" w:fill="FFFFFF"/>
        </w:rPr>
      </w:pPr>
    </w:p>
    <w:p w:rsidR="00B50022" w:rsidRPr="00BB61C7" w:rsidRDefault="00B50022" w:rsidP="00B50022">
      <w:pPr>
        <w:spacing w:after="0" w:line="240" w:lineRule="auto"/>
        <w:rPr>
          <w:rFonts w:ascii="Times New Roman" w:hAnsi="Times New Roman"/>
          <w:sz w:val="24"/>
        </w:rPr>
      </w:pPr>
      <w:r w:rsidRPr="00BB61C7">
        <w:rPr>
          <w:rFonts w:ascii="Times New Roman" w:hAnsi="Times New Roman"/>
          <w:sz w:val="24"/>
        </w:rPr>
        <w:br w:type="page"/>
      </w:r>
    </w:p>
    <w:p w:rsidR="00B50022" w:rsidRPr="009F3B9E" w:rsidRDefault="00B50022" w:rsidP="00B50022">
      <w:pPr>
        <w:pStyle w:val="14"/>
        <w:tabs>
          <w:tab w:val="left" w:pos="284"/>
          <w:tab w:val="left" w:pos="426"/>
          <w:tab w:val="left" w:pos="1276"/>
          <w:tab w:val="left" w:pos="1418"/>
        </w:tabs>
        <w:spacing w:after="0" w:line="360" w:lineRule="auto"/>
        <w:ind w:left="0"/>
        <w:jc w:val="center"/>
        <w:rPr>
          <w:rFonts w:ascii="Times New Roman" w:eastAsia="Calibri" w:hAnsi="Times New Roman"/>
          <w:b/>
          <w:sz w:val="24"/>
          <w:szCs w:val="24"/>
        </w:rPr>
      </w:pPr>
      <w:r w:rsidRPr="009F3B9E">
        <w:rPr>
          <w:rFonts w:ascii="Times New Roman" w:eastAsia="Calibri" w:hAnsi="Times New Roman"/>
          <w:b/>
          <w:sz w:val="24"/>
          <w:szCs w:val="24"/>
        </w:rPr>
        <w:lastRenderedPageBreak/>
        <w:t xml:space="preserve">СПИСОК </w:t>
      </w:r>
      <w:r w:rsidR="009F3B9E">
        <w:rPr>
          <w:rFonts w:ascii="Times New Roman" w:eastAsia="Calibri" w:hAnsi="Times New Roman"/>
          <w:b/>
          <w:sz w:val="24"/>
          <w:szCs w:val="24"/>
        </w:rPr>
        <w:t>ИСПОЛЬЗОВАННЫХ ИСТОЧНИКОВ</w:t>
      </w:r>
    </w:p>
    <w:p w:rsidR="00B50022" w:rsidRPr="00924FB9" w:rsidRDefault="00B50022" w:rsidP="00B50022">
      <w:pPr>
        <w:pStyle w:val="14"/>
        <w:numPr>
          <w:ilvl w:val="0"/>
          <w:numId w:val="13"/>
        </w:numPr>
        <w:tabs>
          <w:tab w:val="left" w:pos="284"/>
          <w:tab w:val="left" w:pos="426"/>
          <w:tab w:val="left" w:pos="1276"/>
          <w:tab w:val="left" w:pos="1418"/>
        </w:tabs>
        <w:spacing w:after="0" w:line="360" w:lineRule="auto"/>
        <w:ind w:left="0" w:firstLine="709"/>
        <w:jc w:val="both"/>
        <w:rPr>
          <w:rFonts w:ascii="Times New Roman" w:eastAsia="Calibri" w:hAnsi="Times New Roman"/>
          <w:sz w:val="24"/>
          <w:szCs w:val="24"/>
        </w:rPr>
      </w:pPr>
      <w:r w:rsidRPr="00924FB9">
        <w:rPr>
          <w:rFonts w:ascii="Times New Roman" w:hAnsi="Times New Roman"/>
          <w:sz w:val="24"/>
          <w:szCs w:val="24"/>
        </w:rPr>
        <w:t>Захарова Т. В. Вейвлет-анализ и его приложения. Учебное пособие / Т. В. Захарова, О. В. Шестаков. – М.: ИНФРА-М, 2012. – С. 124</w:t>
      </w:r>
      <w:r w:rsidRPr="00924FB9">
        <w:rPr>
          <w:rFonts w:ascii="Times New Roman" w:hAnsi="Times New Roman"/>
          <w:sz w:val="24"/>
          <w:szCs w:val="24"/>
          <w:lang w:eastAsia="ru-RU"/>
        </w:rPr>
        <w:t>–</w:t>
      </w:r>
      <w:r w:rsidRPr="00924FB9">
        <w:rPr>
          <w:rFonts w:ascii="Times New Roman" w:hAnsi="Times New Roman"/>
          <w:sz w:val="24"/>
          <w:szCs w:val="24"/>
        </w:rPr>
        <w:t>135.</w:t>
      </w:r>
    </w:p>
    <w:p w:rsidR="00B50022" w:rsidRPr="00924FB9" w:rsidRDefault="00B50022" w:rsidP="00B50022">
      <w:pPr>
        <w:pStyle w:val="14"/>
        <w:numPr>
          <w:ilvl w:val="0"/>
          <w:numId w:val="13"/>
        </w:numPr>
        <w:tabs>
          <w:tab w:val="left" w:pos="284"/>
          <w:tab w:val="left" w:pos="426"/>
          <w:tab w:val="left" w:pos="1276"/>
          <w:tab w:val="left" w:pos="1418"/>
        </w:tabs>
        <w:autoSpaceDE w:val="0"/>
        <w:autoSpaceDN w:val="0"/>
        <w:adjustRightInd w:val="0"/>
        <w:spacing w:after="0" w:line="360" w:lineRule="auto"/>
        <w:ind w:left="0" w:firstLine="709"/>
        <w:jc w:val="both"/>
        <w:rPr>
          <w:rFonts w:ascii="Times New Roman" w:eastAsia="Calibri" w:hAnsi="Times New Roman"/>
          <w:sz w:val="24"/>
          <w:szCs w:val="24"/>
        </w:rPr>
      </w:pPr>
      <w:r w:rsidRPr="00924FB9">
        <w:rPr>
          <w:rFonts w:ascii="Times New Roman" w:eastAsia="Calibri" w:hAnsi="Times New Roman"/>
          <w:bCs/>
          <w:sz w:val="24"/>
          <w:szCs w:val="24"/>
        </w:rPr>
        <w:t xml:space="preserve">Журавель Ю.Н. </w:t>
      </w:r>
      <w:r w:rsidRPr="00924FB9">
        <w:rPr>
          <w:rFonts w:ascii="Times New Roman" w:eastAsia="Calibri" w:hAnsi="Times New Roman"/>
          <w:sz w:val="24"/>
          <w:szCs w:val="24"/>
        </w:rPr>
        <w:t>Особенности обработки гиперспектральных данных дистанционного зондирования при решении задач мониторинга окружающей среды / Ю. Н. Журавель, А. А. Федосеев // Компьютерная оптика. – 2013. – Т.37, № 4. – С. 471</w:t>
      </w:r>
      <w:r w:rsidRPr="00924FB9">
        <w:rPr>
          <w:rFonts w:ascii="Times New Roman" w:hAnsi="Times New Roman"/>
          <w:sz w:val="24"/>
          <w:szCs w:val="24"/>
          <w:lang w:eastAsia="ru-RU"/>
        </w:rPr>
        <w:t>–</w:t>
      </w:r>
      <w:r w:rsidRPr="00924FB9">
        <w:rPr>
          <w:rFonts w:ascii="Times New Roman" w:eastAsia="Calibri" w:hAnsi="Times New Roman"/>
          <w:sz w:val="24"/>
          <w:szCs w:val="24"/>
        </w:rPr>
        <w:t>476.</w:t>
      </w:r>
    </w:p>
    <w:p w:rsidR="00B50022" w:rsidRPr="00924FB9" w:rsidRDefault="00B50022" w:rsidP="00B50022">
      <w:pPr>
        <w:pStyle w:val="14"/>
        <w:numPr>
          <w:ilvl w:val="0"/>
          <w:numId w:val="13"/>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r w:rsidRPr="00924FB9">
        <w:rPr>
          <w:rFonts w:ascii="Times New Roman" w:eastAsia="TimesNewRomanPSMT" w:hAnsi="Times New Roman"/>
          <w:sz w:val="24"/>
          <w:szCs w:val="24"/>
        </w:rPr>
        <w:t xml:space="preserve">Кашкин В. Б. Цифровая обработка аэрокосмических изображений / В. Б. Кашкин, Сухинин А. И. </w:t>
      </w:r>
      <w:r w:rsidRPr="00924FB9">
        <w:rPr>
          <w:rFonts w:ascii="Times New Roman" w:eastAsia="Calibri" w:hAnsi="Times New Roman"/>
          <w:sz w:val="24"/>
          <w:szCs w:val="24"/>
        </w:rPr>
        <w:t>–</w:t>
      </w:r>
      <w:r w:rsidRPr="00924FB9">
        <w:rPr>
          <w:rFonts w:ascii="Times New Roman" w:eastAsia="TimesNewRomanPSMT" w:hAnsi="Times New Roman"/>
          <w:sz w:val="24"/>
          <w:szCs w:val="24"/>
        </w:rPr>
        <w:t xml:space="preserve"> Красноярск: СФУ, 2008. </w:t>
      </w:r>
      <w:r w:rsidRPr="00924FB9">
        <w:rPr>
          <w:rFonts w:ascii="Times New Roman" w:eastAsia="Calibri" w:hAnsi="Times New Roman"/>
          <w:sz w:val="24"/>
          <w:szCs w:val="24"/>
        </w:rPr>
        <w:t>–</w:t>
      </w:r>
      <w:r w:rsidRPr="00924FB9">
        <w:rPr>
          <w:rFonts w:ascii="Times New Roman" w:eastAsia="TimesNewRomanPSMT" w:hAnsi="Times New Roman"/>
          <w:sz w:val="24"/>
          <w:szCs w:val="24"/>
        </w:rPr>
        <w:t xml:space="preserve"> 278 с.</w:t>
      </w:r>
    </w:p>
    <w:p w:rsidR="00B50022" w:rsidRPr="00924FB9" w:rsidRDefault="00B50022" w:rsidP="00B50022">
      <w:pPr>
        <w:pStyle w:val="14"/>
        <w:numPr>
          <w:ilvl w:val="0"/>
          <w:numId w:val="13"/>
        </w:numPr>
        <w:tabs>
          <w:tab w:val="left" w:pos="1276"/>
          <w:tab w:val="left" w:pos="1418"/>
        </w:tabs>
        <w:spacing w:after="0" w:line="360" w:lineRule="auto"/>
        <w:ind w:left="0" w:firstLine="709"/>
        <w:contextualSpacing w:val="0"/>
        <w:jc w:val="both"/>
        <w:rPr>
          <w:rFonts w:ascii="Times New Roman" w:hAnsi="Times New Roman"/>
          <w:sz w:val="24"/>
          <w:szCs w:val="24"/>
        </w:rPr>
      </w:pPr>
      <w:r w:rsidRPr="00924FB9">
        <w:rPr>
          <w:rFonts w:ascii="Times New Roman" w:hAnsi="Times New Roman"/>
          <w:sz w:val="24"/>
          <w:szCs w:val="24"/>
        </w:rPr>
        <w:t>Кобзарь А. И. Прикладная и математическая статистика. Для инженеров и научных сотрудников. – М: ФИЗМАТЛИТ, 2012 – 816 с.</w:t>
      </w:r>
    </w:p>
    <w:p w:rsidR="00B50022" w:rsidRPr="00924FB9" w:rsidRDefault="00B50022" w:rsidP="00B50022">
      <w:pPr>
        <w:pStyle w:val="14"/>
        <w:numPr>
          <w:ilvl w:val="0"/>
          <w:numId w:val="13"/>
        </w:numPr>
        <w:tabs>
          <w:tab w:val="left" w:pos="1276"/>
          <w:tab w:val="left" w:pos="1418"/>
        </w:tabs>
        <w:spacing w:after="0" w:line="360" w:lineRule="auto"/>
        <w:ind w:left="0" w:firstLine="709"/>
        <w:contextualSpacing w:val="0"/>
        <w:jc w:val="both"/>
        <w:rPr>
          <w:rFonts w:ascii="Times New Roman" w:hAnsi="Times New Roman"/>
          <w:sz w:val="24"/>
          <w:szCs w:val="24"/>
        </w:rPr>
      </w:pPr>
      <w:r w:rsidRPr="00924FB9">
        <w:rPr>
          <w:rFonts w:ascii="Times New Roman" w:hAnsi="Times New Roman"/>
          <w:sz w:val="24"/>
          <w:szCs w:val="24"/>
        </w:rPr>
        <w:t xml:space="preserve">Лупян Е. А. Современные подходы и технологии организационной работы с данными дистанционного зондирования Земли для решения научных задач / Е. А. Лупян, В. П. Саворский, Ю. И. Шокин, А. И. Алексанин, Р. Р. Назиров, И. В. Недолужко, О. Ю. Панова // Современные проблемы дистанционного зондирования Земли из космоса. </w:t>
      </w:r>
      <w:r w:rsidRPr="00924FB9">
        <w:rPr>
          <w:rFonts w:ascii="Times New Roman" w:hAnsi="Times New Roman"/>
          <w:color w:val="000000"/>
          <w:sz w:val="24"/>
          <w:szCs w:val="24"/>
          <w:lang w:eastAsia="ru-RU"/>
        </w:rPr>
        <w:t xml:space="preserve">– </w:t>
      </w:r>
      <w:r w:rsidRPr="00924FB9">
        <w:rPr>
          <w:rFonts w:ascii="Times New Roman" w:hAnsi="Times New Roman"/>
          <w:sz w:val="24"/>
          <w:szCs w:val="24"/>
        </w:rPr>
        <w:t>2012. Т.9, № 5.</w:t>
      </w:r>
      <w:r w:rsidRPr="00924FB9">
        <w:rPr>
          <w:rFonts w:ascii="Times New Roman" w:hAnsi="Times New Roman"/>
          <w:color w:val="000000"/>
          <w:sz w:val="24"/>
          <w:szCs w:val="24"/>
          <w:lang w:eastAsia="ru-RU"/>
        </w:rPr>
        <w:t xml:space="preserve"> – </w:t>
      </w:r>
      <w:r w:rsidRPr="00924FB9">
        <w:rPr>
          <w:rFonts w:ascii="Times New Roman" w:hAnsi="Times New Roman"/>
          <w:sz w:val="24"/>
          <w:szCs w:val="24"/>
        </w:rPr>
        <w:t>С.21</w:t>
      </w:r>
      <w:r w:rsidRPr="00924FB9">
        <w:rPr>
          <w:rFonts w:ascii="Times New Roman" w:hAnsi="Times New Roman"/>
          <w:sz w:val="24"/>
          <w:szCs w:val="24"/>
          <w:lang w:eastAsia="ru-RU"/>
        </w:rPr>
        <w:t>–</w:t>
      </w:r>
      <w:r w:rsidRPr="00924FB9">
        <w:rPr>
          <w:rFonts w:ascii="Times New Roman" w:hAnsi="Times New Roman"/>
          <w:sz w:val="24"/>
          <w:szCs w:val="24"/>
        </w:rPr>
        <w:t>44.</w:t>
      </w:r>
    </w:p>
    <w:p w:rsidR="00B50022" w:rsidRPr="00924FB9" w:rsidRDefault="00B50022" w:rsidP="00B50022">
      <w:pPr>
        <w:pStyle w:val="af7"/>
        <w:numPr>
          <w:ilvl w:val="0"/>
          <w:numId w:val="13"/>
        </w:numPr>
        <w:tabs>
          <w:tab w:val="left" w:pos="1276"/>
          <w:tab w:val="left" w:pos="1418"/>
        </w:tabs>
        <w:ind w:left="0" w:firstLine="709"/>
        <w:rPr>
          <w:rFonts w:eastAsia="Calibri"/>
          <w:sz w:val="24"/>
          <w:szCs w:val="24"/>
        </w:rPr>
      </w:pPr>
      <w:r w:rsidRPr="00924FB9">
        <w:rPr>
          <w:rFonts w:eastAsia="Calibri"/>
          <w:sz w:val="24"/>
          <w:szCs w:val="24"/>
        </w:rPr>
        <w:t xml:space="preserve">Малахов Э. В. Сжатие в архивировании и каталогизации данных дистанционного зондирования Земли / Э. В. Малахов, А. В. Замятин // Земля из космоса: наиболее эффективные решения, 5-ая международная конференция: тезисы докл. – М: Издательство Бином. </w:t>
      </w:r>
      <w:r w:rsidRPr="00924FB9">
        <w:rPr>
          <w:sz w:val="24"/>
          <w:szCs w:val="24"/>
        </w:rPr>
        <w:t>–</w:t>
      </w:r>
      <w:r w:rsidRPr="00924FB9">
        <w:rPr>
          <w:rFonts w:eastAsia="Calibri"/>
          <w:sz w:val="24"/>
          <w:szCs w:val="24"/>
        </w:rPr>
        <w:t xml:space="preserve"> 2011. </w:t>
      </w:r>
      <w:r w:rsidRPr="00924FB9">
        <w:rPr>
          <w:rFonts w:eastAsia="Calibri"/>
          <w:sz w:val="24"/>
          <w:szCs w:val="24"/>
        </w:rPr>
        <w:softHyphen/>
      </w:r>
      <w:r w:rsidRPr="00924FB9">
        <w:rPr>
          <w:rFonts w:eastAsia="Calibri"/>
          <w:sz w:val="24"/>
          <w:szCs w:val="24"/>
        </w:rPr>
        <w:softHyphen/>
      </w:r>
      <w:r w:rsidRPr="00924FB9">
        <w:rPr>
          <w:rFonts w:eastAsia="Calibri"/>
          <w:sz w:val="24"/>
          <w:szCs w:val="24"/>
        </w:rPr>
        <w:softHyphen/>
      </w:r>
      <w:r w:rsidRPr="00924FB9">
        <w:rPr>
          <w:sz w:val="24"/>
          <w:szCs w:val="24"/>
        </w:rPr>
        <w:t>–</w:t>
      </w:r>
      <w:r w:rsidRPr="00924FB9">
        <w:rPr>
          <w:rFonts w:eastAsia="Calibri"/>
          <w:sz w:val="24"/>
          <w:szCs w:val="24"/>
        </w:rPr>
        <w:t xml:space="preserve"> С.140</w:t>
      </w:r>
      <w:r w:rsidRPr="00924FB9">
        <w:rPr>
          <w:sz w:val="24"/>
          <w:szCs w:val="24"/>
          <w:lang w:eastAsia="ru-RU"/>
        </w:rPr>
        <w:t>–</w:t>
      </w:r>
      <w:r w:rsidRPr="00924FB9">
        <w:rPr>
          <w:rFonts w:eastAsia="Calibri"/>
          <w:sz w:val="24"/>
          <w:szCs w:val="24"/>
        </w:rPr>
        <w:t>142.</w:t>
      </w:r>
    </w:p>
    <w:p w:rsidR="00B50022" w:rsidRPr="00924FB9" w:rsidRDefault="00B50022" w:rsidP="00B50022">
      <w:pPr>
        <w:pStyle w:val="14"/>
        <w:numPr>
          <w:ilvl w:val="0"/>
          <w:numId w:val="13"/>
        </w:numPr>
        <w:tabs>
          <w:tab w:val="left" w:pos="1276"/>
          <w:tab w:val="left" w:pos="1418"/>
        </w:tabs>
        <w:spacing w:after="0" w:line="360" w:lineRule="auto"/>
        <w:ind w:left="0" w:firstLine="709"/>
        <w:contextualSpacing w:val="0"/>
        <w:jc w:val="both"/>
        <w:rPr>
          <w:rFonts w:ascii="Times New Roman" w:hAnsi="Times New Roman"/>
          <w:sz w:val="24"/>
          <w:szCs w:val="24"/>
        </w:rPr>
      </w:pPr>
      <w:r w:rsidRPr="00924FB9">
        <w:rPr>
          <w:rFonts w:ascii="Times New Roman" w:hAnsi="Times New Roman"/>
          <w:sz w:val="24"/>
          <w:szCs w:val="24"/>
        </w:rPr>
        <w:t xml:space="preserve">Миклашевич C. Э. Программно-апппаратный комплекс для сбора, обработки, архивации и распространения спутниковых данных и продуктов их тематической обработки / И. В. Балашов, М. А. Бурцев, В. Ю.Ефремов, А. А. Мазуров и др. // </w:t>
      </w:r>
      <w:r w:rsidRPr="00924FB9">
        <w:rPr>
          <w:rFonts w:ascii="Times New Roman" w:hAnsi="Times New Roman"/>
          <w:sz w:val="24"/>
          <w:szCs w:val="24"/>
          <w:shd w:val="clear" w:color="auto" w:fill="FFFFFF"/>
        </w:rPr>
        <w:t xml:space="preserve">Современные проблемы дистанционного зондирования земли из космоса. </w:t>
      </w:r>
      <w:r w:rsidRPr="00924FB9">
        <w:rPr>
          <w:rFonts w:ascii="Times New Roman" w:hAnsi="Times New Roman"/>
          <w:sz w:val="24"/>
          <w:szCs w:val="24"/>
        </w:rPr>
        <w:t xml:space="preserve">– </w:t>
      </w:r>
      <w:r w:rsidRPr="00924FB9">
        <w:rPr>
          <w:rFonts w:ascii="Times New Roman" w:hAnsi="Times New Roman"/>
          <w:sz w:val="24"/>
          <w:szCs w:val="24"/>
          <w:shd w:val="clear" w:color="auto" w:fill="FFFFFF"/>
        </w:rPr>
        <w:t xml:space="preserve">2012. Т.9, № 4. </w:t>
      </w:r>
      <w:r w:rsidRPr="00924FB9">
        <w:rPr>
          <w:rFonts w:ascii="Times New Roman" w:hAnsi="Times New Roman"/>
          <w:sz w:val="24"/>
          <w:szCs w:val="24"/>
        </w:rPr>
        <w:t xml:space="preserve">– </w:t>
      </w:r>
      <w:r w:rsidRPr="00924FB9">
        <w:rPr>
          <w:rFonts w:ascii="Times New Roman" w:hAnsi="Times New Roman"/>
          <w:sz w:val="24"/>
          <w:szCs w:val="24"/>
          <w:shd w:val="clear" w:color="auto" w:fill="FFFFFF"/>
        </w:rPr>
        <w:t>С.47</w:t>
      </w:r>
      <w:r w:rsidRPr="00924FB9">
        <w:rPr>
          <w:rFonts w:ascii="Times New Roman" w:hAnsi="Times New Roman"/>
          <w:sz w:val="24"/>
          <w:szCs w:val="24"/>
          <w:lang w:eastAsia="ru-RU"/>
        </w:rPr>
        <w:t>–</w:t>
      </w:r>
      <w:r w:rsidRPr="00924FB9">
        <w:rPr>
          <w:rFonts w:ascii="Times New Roman" w:hAnsi="Times New Roman"/>
          <w:sz w:val="24"/>
          <w:szCs w:val="24"/>
          <w:shd w:val="clear" w:color="auto" w:fill="FFFFFF"/>
        </w:rPr>
        <w:t>56.</w:t>
      </w:r>
    </w:p>
    <w:p w:rsidR="00B50022" w:rsidRPr="00924FB9" w:rsidRDefault="00B50022" w:rsidP="00B50022">
      <w:pPr>
        <w:pStyle w:val="14"/>
        <w:numPr>
          <w:ilvl w:val="0"/>
          <w:numId w:val="13"/>
        </w:numPr>
        <w:tabs>
          <w:tab w:val="left" w:pos="284"/>
          <w:tab w:val="left" w:pos="426"/>
          <w:tab w:val="left" w:pos="1276"/>
          <w:tab w:val="left" w:pos="1418"/>
        </w:tabs>
        <w:autoSpaceDE w:val="0"/>
        <w:autoSpaceDN w:val="0"/>
        <w:adjustRightInd w:val="0"/>
        <w:spacing w:after="0" w:line="360" w:lineRule="auto"/>
        <w:ind w:left="0" w:firstLine="709"/>
        <w:jc w:val="both"/>
        <w:rPr>
          <w:rFonts w:ascii="Times New Roman" w:eastAsia="Calibri" w:hAnsi="Times New Roman"/>
          <w:sz w:val="24"/>
          <w:szCs w:val="24"/>
        </w:rPr>
      </w:pPr>
      <w:r w:rsidRPr="00924FB9">
        <w:rPr>
          <w:rFonts w:ascii="Times New Roman" w:eastAsia="Calibri" w:hAnsi="Times New Roman"/>
          <w:iCs/>
          <w:sz w:val="24"/>
          <w:szCs w:val="24"/>
        </w:rPr>
        <w:t xml:space="preserve">Остриков В. H. </w:t>
      </w:r>
      <w:r w:rsidRPr="00924FB9">
        <w:rPr>
          <w:rFonts w:ascii="Times New Roman" w:eastAsia="Calibri" w:hAnsi="Times New Roman"/>
          <w:sz w:val="24"/>
          <w:szCs w:val="24"/>
        </w:rPr>
        <w:t xml:space="preserve">Обработка гиперспектральных данных, получаемых с авиационных и космических носителей / </w:t>
      </w:r>
      <w:r w:rsidRPr="00924FB9">
        <w:rPr>
          <w:rFonts w:ascii="Times New Roman" w:eastAsia="Calibri" w:hAnsi="Times New Roman"/>
          <w:iCs/>
          <w:sz w:val="24"/>
          <w:szCs w:val="24"/>
        </w:rPr>
        <w:t>В. H. Остриков</w:t>
      </w:r>
      <w:r w:rsidRPr="00924FB9">
        <w:rPr>
          <w:rFonts w:ascii="Times New Roman" w:eastAsia="Calibri" w:hAnsi="Times New Roman"/>
          <w:sz w:val="24"/>
          <w:szCs w:val="24"/>
        </w:rPr>
        <w:t xml:space="preserve">, </w:t>
      </w:r>
      <w:r w:rsidRPr="00924FB9">
        <w:rPr>
          <w:rFonts w:ascii="Times New Roman" w:eastAsia="Calibri" w:hAnsi="Times New Roman"/>
          <w:iCs/>
          <w:sz w:val="24"/>
          <w:szCs w:val="24"/>
        </w:rPr>
        <w:t>О. В. Плахотников</w:t>
      </w:r>
      <w:r w:rsidRPr="00924FB9">
        <w:rPr>
          <w:rFonts w:ascii="Times New Roman" w:eastAsia="Calibri" w:hAnsi="Times New Roman"/>
          <w:sz w:val="24"/>
          <w:szCs w:val="24"/>
        </w:rPr>
        <w:t xml:space="preserve">, </w:t>
      </w:r>
      <w:r w:rsidRPr="00924FB9">
        <w:rPr>
          <w:rFonts w:ascii="Times New Roman" w:eastAsia="Calibri" w:hAnsi="Times New Roman"/>
          <w:iCs/>
          <w:sz w:val="24"/>
          <w:szCs w:val="24"/>
        </w:rPr>
        <w:t xml:space="preserve">A. В. Кириенко </w:t>
      </w:r>
      <w:r w:rsidRPr="00924FB9">
        <w:rPr>
          <w:rFonts w:ascii="Times New Roman" w:eastAsia="Calibri" w:hAnsi="Times New Roman"/>
          <w:sz w:val="24"/>
          <w:szCs w:val="24"/>
        </w:rPr>
        <w:t xml:space="preserve">// Современные проблемы дистанционного зондирования Земли из космоса.  </w:t>
      </w:r>
      <w:r w:rsidRPr="00924FB9">
        <w:rPr>
          <w:rFonts w:ascii="Times New Roman" w:hAnsi="Times New Roman"/>
          <w:sz w:val="24"/>
          <w:szCs w:val="24"/>
        </w:rPr>
        <w:t>–</w:t>
      </w:r>
      <w:r w:rsidRPr="00924FB9">
        <w:rPr>
          <w:rFonts w:ascii="Times New Roman" w:eastAsia="Calibri" w:hAnsi="Times New Roman"/>
          <w:sz w:val="24"/>
          <w:szCs w:val="24"/>
        </w:rPr>
        <w:t xml:space="preserve">2013. </w:t>
      </w:r>
      <w:r w:rsidRPr="00924FB9">
        <w:rPr>
          <w:rFonts w:ascii="Times New Roman" w:hAnsi="Times New Roman"/>
          <w:sz w:val="24"/>
          <w:szCs w:val="24"/>
        </w:rPr>
        <w:t>–</w:t>
      </w:r>
      <w:r w:rsidRPr="00924FB9">
        <w:rPr>
          <w:rFonts w:ascii="Times New Roman" w:eastAsia="Calibri" w:hAnsi="Times New Roman"/>
          <w:sz w:val="24"/>
          <w:szCs w:val="24"/>
        </w:rPr>
        <w:t xml:space="preserve">Т.10, № 2. </w:t>
      </w:r>
      <w:r w:rsidRPr="00924FB9">
        <w:rPr>
          <w:rFonts w:ascii="Times New Roman" w:hAnsi="Times New Roman"/>
          <w:sz w:val="24"/>
          <w:szCs w:val="24"/>
        </w:rPr>
        <w:t>–</w:t>
      </w:r>
      <w:r w:rsidRPr="00924FB9">
        <w:rPr>
          <w:rFonts w:ascii="Times New Roman" w:eastAsia="Calibri" w:hAnsi="Times New Roman"/>
          <w:sz w:val="24"/>
          <w:szCs w:val="24"/>
        </w:rPr>
        <w:t>С. 243</w:t>
      </w:r>
      <w:r w:rsidRPr="00924FB9">
        <w:rPr>
          <w:rFonts w:ascii="Times New Roman" w:hAnsi="Times New Roman"/>
          <w:sz w:val="24"/>
          <w:szCs w:val="24"/>
          <w:lang w:eastAsia="ru-RU"/>
        </w:rPr>
        <w:t>–</w:t>
      </w:r>
      <w:r w:rsidRPr="00924FB9">
        <w:rPr>
          <w:rFonts w:ascii="Times New Roman" w:eastAsia="Calibri" w:hAnsi="Times New Roman"/>
          <w:sz w:val="24"/>
          <w:szCs w:val="24"/>
        </w:rPr>
        <w:t>251.</w:t>
      </w:r>
    </w:p>
    <w:p w:rsidR="00B50022" w:rsidRPr="00924FB9" w:rsidRDefault="00B50022" w:rsidP="00B50022">
      <w:pPr>
        <w:pStyle w:val="14"/>
        <w:numPr>
          <w:ilvl w:val="0"/>
          <w:numId w:val="13"/>
        </w:numPr>
        <w:tabs>
          <w:tab w:val="left" w:pos="1276"/>
          <w:tab w:val="left" w:pos="1418"/>
        </w:tabs>
        <w:autoSpaceDE w:val="0"/>
        <w:autoSpaceDN w:val="0"/>
        <w:adjustRightInd w:val="0"/>
        <w:spacing w:after="0" w:line="360" w:lineRule="auto"/>
        <w:ind w:left="0" w:firstLine="709"/>
        <w:contextualSpacing w:val="0"/>
        <w:jc w:val="both"/>
        <w:rPr>
          <w:rFonts w:ascii="Times New Roman" w:eastAsia="TimesNewRomanPSMT" w:hAnsi="Times New Roman"/>
          <w:sz w:val="24"/>
          <w:szCs w:val="24"/>
        </w:rPr>
      </w:pPr>
      <w:r w:rsidRPr="00924FB9">
        <w:rPr>
          <w:rFonts w:ascii="Times New Roman" w:hAnsi="Times New Roman"/>
          <w:sz w:val="24"/>
          <w:szCs w:val="24"/>
        </w:rPr>
        <w:t xml:space="preserve">Остриков В. Н. Применение рандомиированного мтеода главных компонент для сжатия и тематической обработки гиперспектральных данных / В. Н. Остриков, В. В. Михайлов, С. И. Смирнов // Доклады Одиннадцатой Всероссийской Открытой конференции (11-15 ноября 2013 г.). – Москва. – 2013. </w:t>
      </w:r>
    </w:p>
    <w:p w:rsidR="00B50022" w:rsidRPr="00924FB9" w:rsidRDefault="00B50022" w:rsidP="00B50022">
      <w:pPr>
        <w:pStyle w:val="14"/>
        <w:numPr>
          <w:ilvl w:val="0"/>
          <w:numId w:val="13"/>
        </w:numPr>
        <w:tabs>
          <w:tab w:val="left" w:pos="1276"/>
          <w:tab w:val="left" w:pos="1418"/>
        </w:tabs>
        <w:autoSpaceDE w:val="0"/>
        <w:autoSpaceDN w:val="0"/>
        <w:adjustRightInd w:val="0"/>
        <w:spacing w:after="0" w:line="360" w:lineRule="auto"/>
        <w:ind w:left="0" w:firstLine="709"/>
        <w:contextualSpacing w:val="0"/>
        <w:jc w:val="both"/>
        <w:rPr>
          <w:rFonts w:ascii="Times New Roman" w:eastAsia="TimesNewRomanPSMT" w:hAnsi="Times New Roman"/>
          <w:sz w:val="24"/>
          <w:szCs w:val="24"/>
        </w:rPr>
      </w:pPr>
      <w:r w:rsidRPr="00924FB9">
        <w:rPr>
          <w:rFonts w:ascii="Times New Roman" w:eastAsia="TimesNewRomanPS-ItalicMT" w:hAnsi="Times New Roman"/>
          <w:iCs/>
          <w:sz w:val="24"/>
          <w:szCs w:val="24"/>
        </w:rPr>
        <w:t xml:space="preserve">Петров Е. П. </w:t>
      </w:r>
      <w:r w:rsidRPr="00924FB9">
        <w:rPr>
          <w:rFonts w:ascii="Times New Roman" w:eastAsia="TimesNewRomanPSMT" w:hAnsi="Times New Roman"/>
          <w:sz w:val="24"/>
          <w:szCs w:val="24"/>
        </w:rPr>
        <w:t xml:space="preserve">Математическая модель цифровых полутоновых изображений Земли из космоса / </w:t>
      </w:r>
      <w:r w:rsidRPr="00924FB9">
        <w:rPr>
          <w:rFonts w:ascii="Times New Roman" w:eastAsia="TimesNewRomanPS-ItalicMT" w:hAnsi="Times New Roman"/>
          <w:iCs/>
          <w:sz w:val="24"/>
          <w:szCs w:val="24"/>
        </w:rPr>
        <w:t xml:space="preserve">Е. П. Петров, Е. В. Медведева, Н. Л. Харина </w:t>
      </w:r>
      <w:r w:rsidRPr="00924FB9">
        <w:rPr>
          <w:rFonts w:ascii="Times New Roman" w:eastAsia="TimesNewRomanPSMT" w:hAnsi="Times New Roman"/>
          <w:sz w:val="24"/>
          <w:szCs w:val="24"/>
        </w:rPr>
        <w:t xml:space="preserve">// Актуальные проблемы ракетно-космической техники. </w:t>
      </w:r>
      <w:r w:rsidRPr="00924FB9">
        <w:rPr>
          <w:rFonts w:ascii="Times New Roman" w:hAnsi="Times New Roman"/>
          <w:sz w:val="24"/>
          <w:szCs w:val="24"/>
        </w:rPr>
        <w:t xml:space="preserve">– </w:t>
      </w:r>
      <w:r w:rsidRPr="00924FB9">
        <w:rPr>
          <w:rFonts w:ascii="Times New Roman" w:eastAsia="TimesNewRomanPSMT" w:hAnsi="Times New Roman"/>
          <w:sz w:val="24"/>
          <w:szCs w:val="24"/>
        </w:rPr>
        <w:t>2011.</w:t>
      </w:r>
      <w:r w:rsidRPr="00924FB9">
        <w:rPr>
          <w:rFonts w:ascii="Times New Roman" w:hAnsi="Times New Roman"/>
          <w:sz w:val="24"/>
          <w:szCs w:val="24"/>
        </w:rPr>
        <w:t xml:space="preserve"> – </w:t>
      </w:r>
      <w:r w:rsidRPr="00924FB9">
        <w:rPr>
          <w:rFonts w:ascii="Times New Roman" w:eastAsia="TimesNewRomanPSMT" w:hAnsi="Times New Roman"/>
          <w:sz w:val="24"/>
          <w:szCs w:val="24"/>
        </w:rPr>
        <w:t>С. 179</w:t>
      </w:r>
      <w:r w:rsidRPr="00924FB9">
        <w:rPr>
          <w:rFonts w:ascii="Times New Roman" w:hAnsi="Times New Roman"/>
          <w:sz w:val="24"/>
          <w:szCs w:val="24"/>
          <w:lang w:eastAsia="ru-RU"/>
        </w:rPr>
        <w:t>–</w:t>
      </w:r>
      <w:r w:rsidRPr="00924FB9">
        <w:rPr>
          <w:rFonts w:ascii="Times New Roman" w:eastAsia="TimesNewRomanPSMT" w:hAnsi="Times New Roman"/>
          <w:sz w:val="24"/>
          <w:szCs w:val="24"/>
        </w:rPr>
        <w:t>185.</w:t>
      </w:r>
    </w:p>
    <w:p w:rsidR="00B50022" w:rsidRPr="00924FB9" w:rsidRDefault="00B50022" w:rsidP="00B50022">
      <w:pPr>
        <w:pStyle w:val="14"/>
        <w:numPr>
          <w:ilvl w:val="0"/>
          <w:numId w:val="13"/>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r w:rsidRPr="00924FB9">
        <w:rPr>
          <w:rFonts w:ascii="Times New Roman" w:hAnsi="Times New Roman"/>
          <w:sz w:val="24"/>
          <w:szCs w:val="24"/>
        </w:rPr>
        <w:lastRenderedPageBreak/>
        <w:t>Петров Е.П. Метод быстрого сжатия изображений без потерь / Е. П. Петров, Н. Л. Харина, П. Н.  Сухих // Машинное обучение и анализ данных. –2015. – Т. 1, №12. – С.1762</w:t>
      </w:r>
      <w:r w:rsidRPr="00924FB9">
        <w:rPr>
          <w:rFonts w:ascii="Times New Roman" w:hAnsi="Times New Roman"/>
          <w:sz w:val="24"/>
          <w:szCs w:val="24"/>
          <w:lang w:eastAsia="ru-RU"/>
        </w:rPr>
        <w:t>–</w:t>
      </w:r>
      <w:r w:rsidRPr="00924FB9">
        <w:rPr>
          <w:rFonts w:ascii="Times New Roman" w:hAnsi="Times New Roman"/>
          <w:sz w:val="24"/>
          <w:szCs w:val="24"/>
        </w:rPr>
        <w:t>1770.</w:t>
      </w:r>
    </w:p>
    <w:p w:rsidR="00B50022" w:rsidRPr="00924FB9" w:rsidRDefault="00B50022" w:rsidP="00B50022">
      <w:pPr>
        <w:pStyle w:val="14"/>
        <w:numPr>
          <w:ilvl w:val="0"/>
          <w:numId w:val="13"/>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r w:rsidRPr="00924FB9">
        <w:rPr>
          <w:rFonts w:ascii="Times New Roman" w:hAnsi="Times New Roman"/>
          <w:sz w:val="24"/>
          <w:szCs w:val="24"/>
        </w:rPr>
        <w:t xml:space="preserve">Петров Е.П. </w:t>
      </w:r>
      <w:r w:rsidRPr="00924FB9">
        <w:rPr>
          <w:rFonts w:ascii="Times New Roman" w:eastAsia="Arial-BoldMT" w:hAnsi="Times New Roman"/>
          <w:bCs/>
          <w:sz w:val="24"/>
          <w:szCs w:val="24"/>
        </w:rPr>
        <w:t xml:space="preserve">Метод сжатия многоразрядных спутниковых снимков без потерь </w:t>
      </w:r>
      <w:r w:rsidRPr="00924FB9">
        <w:rPr>
          <w:rFonts w:ascii="Times New Roman" w:hAnsi="Times New Roman"/>
          <w:sz w:val="24"/>
          <w:szCs w:val="24"/>
        </w:rPr>
        <w:t xml:space="preserve">/ Е. П. Петров, Н. Л. Харина, П. Н. Сухих </w:t>
      </w:r>
      <w:r w:rsidRPr="00924FB9">
        <w:rPr>
          <w:rFonts w:ascii="Times New Roman" w:eastAsia="Arial-BoldMT" w:hAnsi="Times New Roman"/>
          <w:bCs/>
          <w:sz w:val="24"/>
          <w:szCs w:val="24"/>
        </w:rPr>
        <w:t xml:space="preserve">// </w:t>
      </w:r>
      <w:r w:rsidRPr="00924FB9">
        <w:rPr>
          <w:rFonts w:ascii="Times New Roman" w:eastAsia="TimesNewRomanPSMT" w:hAnsi="Times New Roman"/>
          <w:sz w:val="24"/>
          <w:szCs w:val="24"/>
        </w:rPr>
        <w:t xml:space="preserve">Современные проблемы дистанционного зондирования Земли из космоса. </w:t>
      </w:r>
      <w:r w:rsidRPr="00924FB9">
        <w:rPr>
          <w:rFonts w:ascii="Times New Roman" w:hAnsi="Times New Roman"/>
          <w:sz w:val="24"/>
          <w:szCs w:val="24"/>
        </w:rPr>
        <w:t xml:space="preserve">– </w:t>
      </w:r>
      <w:r w:rsidRPr="00924FB9">
        <w:rPr>
          <w:rFonts w:ascii="Times New Roman" w:eastAsia="TimesNewRomanPSMT" w:hAnsi="Times New Roman"/>
          <w:sz w:val="24"/>
          <w:szCs w:val="24"/>
        </w:rPr>
        <w:t xml:space="preserve">2016. Т.13,№ 2. </w:t>
      </w:r>
      <w:r w:rsidRPr="00924FB9">
        <w:rPr>
          <w:rFonts w:ascii="Times New Roman" w:hAnsi="Times New Roman"/>
          <w:sz w:val="24"/>
          <w:szCs w:val="24"/>
        </w:rPr>
        <w:t xml:space="preserve">– </w:t>
      </w:r>
      <w:r w:rsidRPr="00924FB9">
        <w:rPr>
          <w:rFonts w:ascii="Times New Roman" w:eastAsia="TimesNewRomanPSMT" w:hAnsi="Times New Roman"/>
          <w:sz w:val="24"/>
          <w:szCs w:val="24"/>
        </w:rPr>
        <w:t>С. 203</w:t>
      </w:r>
      <w:r w:rsidRPr="00924FB9">
        <w:rPr>
          <w:rFonts w:ascii="Times New Roman" w:hAnsi="Times New Roman"/>
          <w:sz w:val="24"/>
          <w:szCs w:val="24"/>
          <w:lang w:eastAsia="ru-RU"/>
        </w:rPr>
        <w:t>–</w:t>
      </w:r>
      <w:r w:rsidRPr="00924FB9">
        <w:rPr>
          <w:rFonts w:ascii="Times New Roman" w:eastAsia="TimesNewRomanPSMT" w:hAnsi="Times New Roman"/>
          <w:sz w:val="24"/>
          <w:szCs w:val="24"/>
        </w:rPr>
        <w:t>210.</w:t>
      </w:r>
    </w:p>
    <w:p w:rsidR="00B50022" w:rsidRPr="00924FB9" w:rsidRDefault="00B50022" w:rsidP="00B50022">
      <w:pPr>
        <w:pStyle w:val="Default"/>
        <w:numPr>
          <w:ilvl w:val="0"/>
          <w:numId w:val="13"/>
        </w:numPr>
        <w:tabs>
          <w:tab w:val="left" w:pos="1276"/>
          <w:tab w:val="left" w:pos="1418"/>
        </w:tabs>
        <w:spacing w:line="360" w:lineRule="auto"/>
        <w:ind w:left="0" w:firstLine="709"/>
        <w:jc w:val="both"/>
      </w:pPr>
      <w:r w:rsidRPr="00924FB9">
        <w:t>Петров Е.П. Метод сжатия изображений в системах ДЗЗ без потерь / Е. П. Петров, Н. Л. Харина, П. Н. Сухих // Вестник Самарского государственного аэрокосмического университета имени академика С.П. Королёва. – 2016. Т. 15, № 2. – С. 18–189.</w:t>
      </w:r>
    </w:p>
    <w:p w:rsidR="00B50022" w:rsidRPr="00924FB9" w:rsidRDefault="00B50022" w:rsidP="00B50022">
      <w:pPr>
        <w:pStyle w:val="af7"/>
        <w:numPr>
          <w:ilvl w:val="0"/>
          <w:numId w:val="13"/>
        </w:numPr>
        <w:tabs>
          <w:tab w:val="left" w:pos="1276"/>
          <w:tab w:val="left" w:pos="1418"/>
        </w:tabs>
        <w:ind w:left="0" w:firstLine="709"/>
        <w:rPr>
          <w:rFonts w:eastAsia="Calibri"/>
          <w:sz w:val="24"/>
          <w:szCs w:val="24"/>
        </w:rPr>
      </w:pPr>
      <w:r w:rsidRPr="00924FB9">
        <w:rPr>
          <w:rFonts w:eastAsia="Calibri"/>
          <w:sz w:val="24"/>
          <w:szCs w:val="24"/>
        </w:rPr>
        <w:t>Саринова А. Ж. Программное обеспечение для сжатия гиперспектральных аэрокосмических изображений без потерь / А. Ж. Саринова, А. В. Замятин, А. А. Афанасьев // Свидетельство о государственной регистрации программы для ЭВМ № 2014660049 от 1.10.2014 г.</w:t>
      </w:r>
    </w:p>
    <w:p w:rsidR="00B50022" w:rsidRPr="00924FB9" w:rsidRDefault="00B50022" w:rsidP="00B50022">
      <w:pPr>
        <w:pStyle w:val="14"/>
        <w:numPr>
          <w:ilvl w:val="0"/>
          <w:numId w:val="13"/>
        </w:numPr>
        <w:tabs>
          <w:tab w:val="left" w:pos="1276"/>
          <w:tab w:val="left" w:pos="1418"/>
        </w:tabs>
        <w:spacing w:after="0" w:line="360" w:lineRule="auto"/>
        <w:ind w:left="0" w:firstLine="709"/>
        <w:jc w:val="both"/>
        <w:rPr>
          <w:rFonts w:ascii="Times New Roman" w:hAnsi="Times New Roman"/>
          <w:sz w:val="24"/>
          <w:szCs w:val="24"/>
        </w:rPr>
      </w:pPr>
      <w:r w:rsidRPr="00924FB9">
        <w:rPr>
          <w:rFonts w:ascii="Times New Roman" w:hAnsi="Times New Roman"/>
          <w:sz w:val="24"/>
          <w:szCs w:val="24"/>
        </w:rPr>
        <w:t xml:space="preserve">Саринова А. Ж. </w:t>
      </w:r>
      <w:r w:rsidRPr="00924FB9">
        <w:rPr>
          <w:rFonts w:ascii="Times New Roman" w:hAnsi="Times New Roman"/>
          <w:bCs/>
          <w:sz w:val="24"/>
          <w:szCs w:val="24"/>
        </w:rPr>
        <w:t>Алгоритм сжатия гиперспектральных аэрокосмических изображений с использованием математической обработки и учетом междиапазонной корреляции</w:t>
      </w:r>
      <w:r w:rsidRPr="00924FB9">
        <w:rPr>
          <w:rFonts w:ascii="Times New Roman" w:hAnsi="Times New Roman"/>
          <w:sz w:val="24"/>
          <w:szCs w:val="24"/>
        </w:rPr>
        <w:t xml:space="preserve"> / </w:t>
      </w:r>
      <w:r w:rsidRPr="00924FB9">
        <w:rPr>
          <w:rFonts w:ascii="Times New Roman" w:eastAsia="Calibri" w:hAnsi="Times New Roman"/>
          <w:sz w:val="24"/>
          <w:szCs w:val="24"/>
        </w:rPr>
        <w:t>А. Ж. Саринова, А. В. Замятин</w:t>
      </w:r>
      <w:r w:rsidRPr="00924FB9">
        <w:rPr>
          <w:rFonts w:ascii="Times New Roman" w:hAnsi="Times New Roman"/>
          <w:sz w:val="24"/>
          <w:szCs w:val="24"/>
        </w:rPr>
        <w:t xml:space="preserve"> // Материалы IV Международной научной конференции «Региональные проблемы дистанционного зондирования Земли».</w:t>
      </w:r>
      <w:r w:rsidRPr="00924FB9">
        <w:rPr>
          <w:rFonts w:ascii="Times New Roman" w:eastAsia="Calibri" w:hAnsi="Times New Roman"/>
          <w:sz w:val="24"/>
          <w:szCs w:val="24"/>
        </w:rPr>
        <w:t xml:space="preserve"> – </w:t>
      </w:r>
      <w:r w:rsidRPr="00924FB9">
        <w:rPr>
          <w:rFonts w:ascii="Times New Roman" w:hAnsi="Times New Roman"/>
          <w:sz w:val="24"/>
          <w:szCs w:val="24"/>
        </w:rPr>
        <w:t xml:space="preserve"> 2017. </w:t>
      </w:r>
      <w:r w:rsidRPr="00924FB9">
        <w:rPr>
          <w:rFonts w:ascii="Times New Roman" w:eastAsia="Calibri" w:hAnsi="Times New Roman"/>
          <w:sz w:val="24"/>
          <w:szCs w:val="24"/>
        </w:rPr>
        <w:t xml:space="preserve">– </w:t>
      </w:r>
      <w:r w:rsidRPr="00924FB9">
        <w:rPr>
          <w:rFonts w:ascii="Times New Roman" w:hAnsi="Times New Roman"/>
          <w:sz w:val="24"/>
          <w:szCs w:val="24"/>
        </w:rPr>
        <w:t>С.157</w:t>
      </w:r>
      <w:r w:rsidRPr="00924FB9">
        <w:rPr>
          <w:rFonts w:ascii="Times New Roman" w:hAnsi="Times New Roman"/>
          <w:sz w:val="24"/>
          <w:szCs w:val="24"/>
          <w:lang w:eastAsia="ru-RU"/>
        </w:rPr>
        <w:t>–</w:t>
      </w:r>
      <w:r w:rsidRPr="00924FB9">
        <w:rPr>
          <w:rFonts w:ascii="Times New Roman" w:hAnsi="Times New Roman"/>
          <w:sz w:val="24"/>
          <w:szCs w:val="24"/>
        </w:rPr>
        <w:t>160.</w:t>
      </w:r>
    </w:p>
    <w:p w:rsidR="00B50022" w:rsidRPr="00924FB9" w:rsidRDefault="00B50022" w:rsidP="00B50022">
      <w:pPr>
        <w:pStyle w:val="aff8"/>
        <w:numPr>
          <w:ilvl w:val="0"/>
          <w:numId w:val="13"/>
        </w:numPr>
        <w:tabs>
          <w:tab w:val="left" w:pos="1276"/>
          <w:tab w:val="left" w:pos="1418"/>
        </w:tabs>
        <w:ind w:left="0" w:firstLine="709"/>
        <w:rPr>
          <w:sz w:val="24"/>
          <w:szCs w:val="24"/>
        </w:rPr>
      </w:pPr>
      <w:r w:rsidRPr="00924FB9">
        <w:rPr>
          <w:sz w:val="24"/>
          <w:szCs w:val="24"/>
        </w:rPr>
        <w:t>Саринова А. Ж. Регрессионный подход к алгоритму сжатия гиперспектральных аэрокосмических изображений без потерь / Саринова А. Ж., Замятин А. В. // Вестник ТГУ. Серия «Управление, вычислительная техника и информатика (</w:t>
      </w:r>
      <w:r w:rsidRPr="00924FB9">
        <w:rPr>
          <w:i/>
          <w:sz w:val="24"/>
          <w:szCs w:val="24"/>
        </w:rPr>
        <w:t>в печати</w:t>
      </w:r>
      <w:r w:rsidRPr="00924FB9">
        <w:rPr>
          <w:sz w:val="24"/>
          <w:szCs w:val="24"/>
        </w:rPr>
        <w:t xml:space="preserve">) </w:t>
      </w:r>
      <w:r w:rsidRPr="00924FB9">
        <w:rPr>
          <w:sz w:val="24"/>
          <w:szCs w:val="24"/>
          <w:lang w:val="en-US"/>
        </w:rPr>
        <w:t>WebofSience</w:t>
      </w:r>
      <w:r w:rsidRPr="00924FB9">
        <w:rPr>
          <w:sz w:val="24"/>
          <w:szCs w:val="24"/>
        </w:rPr>
        <w:t>.</w:t>
      </w:r>
    </w:p>
    <w:p w:rsidR="00B50022" w:rsidRPr="00924FB9" w:rsidRDefault="00B50022" w:rsidP="00B50022">
      <w:pPr>
        <w:pStyle w:val="14"/>
        <w:numPr>
          <w:ilvl w:val="0"/>
          <w:numId w:val="13"/>
        </w:numPr>
        <w:tabs>
          <w:tab w:val="left" w:pos="1276"/>
          <w:tab w:val="left" w:pos="1418"/>
        </w:tabs>
        <w:autoSpaceDE w:val="0"/>
        <w:autoSpaceDN w:val="0"/>
        <w:adjustRightInd w:val="0"/>
        <w:spacing w:after="0" w:line="360" w:lineRule="auto"/>
        <w:ind w:left="0" w:firstLine="709"/>
        <w:contextualSpacing w:val="0"/>
        <w:jc w:val="both"/>
        <w:rPr>
          <w:rFonts w:ascii="Times New Roman" w:hAnsi="Times New Roman"/>
          <w:sz w:val="24"/>
          <w:szCs w:val="24"/>
        </w:rPr>
      </w:pPr>
      <w:r w:rsidRPr="00924FB9">
        <w:rPr>
          <w:rFonts w:ascii="Times New Roman" w:hAnsi="Times New Roman"/>
          <w:iCs/>
          <w:sz w:val="24"/>
          <w:szCs w:val="24"/>
        </w:rPr>
        <w:t>Сергеев В. В. А</w:t>
      </w:r>
      <w:r w:rsidRPr="00924FB9">
        <w:rPr>
          <w:rFonts w:ascii="Times New Roman" w:hAnsi="Times New Roman"/>
          <w:bCs/>
          <w:sz w:val="24"/>
          <w:szCs w:val="24"/>
        </w:rPr>
        <w:t xml:space="preserve">нализ и обработка изображений, получаемых при наблюдениях земли из космоса / </w:t>
      </w:r>
      <w:r w:rsidRPr="00924FB9">
        <w:rPr>
          <w:rFonts w:ascii="Times New Roman" w:hAnsi="Times New Roman"/>
          <w:iCs/>
          <w:sz w:val="24"/>
          <w:szCs w:val="24"/>
        </w:rPr>
        <w:t xml:space="preserve">В. В. Сергеев // </w:t>
      </w:r>
      <w:r w:rsidRPr="00924FB9">
        <w:rPr>
          <w:rFonts w:ascii="Times New Roman" w:eastAsia="TimesNewRomanPSMT" w:hAnsi="Times New Roman"/>
          <w:sz w:val="24"/>
          <w:szCs w:val="24"/>
        </w:rPr>
        <w:t xml:space="preserve">Компьютерная оптика. </w:t>
      </w:r>
      <w:r w:rsidRPr="00924FB9">
        <w:rPr>
          <w:rFonts w:ascii="Times New Roman" w:hAnsi="Times New Roman"/>
          <w:sz w:val="24"/>
          <w:szCs w:val="24"/>
        </w:rPr>
        <w:t xml:space="preserve">– </w:t>
      </w:r>
      <w:r w:rsidRPr="00924FB9">
        <w:rPr>
          <w:rFonts w:ascii="Times New Roman" w:eastAsia="TimesNewRomanPSMT" w:hAnsi="Times New Roman"/>
          <w:sz w:val="24"/>
          <w:szCs w:val="24"/>
        </w:rPr>
        <w:t xml:space="preserve">2006. №29. </w:t>
      </w:r>
      <w:r w:rsidRPr="00924FB9">
        <w:rPr>
          <w:rFonts w:ascii="Times New Roman" w:hAnsi="Times New Roman"/>
          <w:sz w:val="24"/>
          <w:szCs w:val="24"/>
        </w:rPr>
        <w:t xml:space="preserve">– </w:t>
      </w:r>
      <w:r w:rsidRPr="00924FB9">
        <w:rPr>
          <w:rFonts w:ascii="Times New Roman" w:hAnsi="Times New Roman"/>
          <w:iCs/>
          <w:sz w:val="24"/>
          <w:szCs w:val="24"/>
        </w:rPr>
        <w:t>С.41</w:t>
      </w:r>
      <w:r w:rsidRPr="00924FB9">
        <w:rPr>
          <w:rFonts w:ascii="Times New Roman" w:hAnsi="Times New Roman"/>
          <w:sz w:val="24"/>
          <w:szCs w:val="24"/>
          <w:lang w:eastAsia="ru-RU"/>
        </w:rPr>
        <w:t>–</w:t>
      </w:r>
      <w:r w:rsidRPr="00924FB9">
        <w:rPr>
          <w:rFonts w:ascii="Times New Roman" w:hAnsi="Times New Roman"/>
          <w:iCs/>
          <w:sz w:val="24"/>
          <w:szCs w:val="24"/>
        </w:rPr>
        <w:t>44.</w:t>
      </w:r>
    </w:p>
    <w:p w:rsidR="00B50022" w:rsidRPr="00924FB9" w:rsidRDefault="00B50022" w:rsidP="00B50022">
      <w:pPr>
        <w:pStyle w:val="14"/>
        <w:numPr>
          <w:ilvl w:val="0"/>
          <w:numId w:val="13"/>
        </w:numPr>
        <w:tabs>
          <w:tab w:val="left" w:pos="1276"/>
          <w:tab w:val="left" w:pos="1418"/>
        </w:tabs>
        <w:spacing w:after="0" w:line="360" w:lineRule="auto"/>
        <w:ind w:left="0" w:firstLine="709"/>
        <w:contextualSpacing w:val="0"/>
        <w:jc w:val="both"/>
        <w:rPr>
          <w:rFonts w:ascii="Times New Roman" w:hAnsi="Times New Roman"/>
          <w:sz w:val="24"/>
          <w:szCs w:val="24"/>
          <w:lang w:eastAsia="ru-RU"/>
        </w:rPr>
      </w:pPr>
      <w:r w:rsidRPr="00924FB9">
        <w:rPr>
          <w:rFonts w:ascii="Times New Roman" w:hAnsi="Times New Roman"/>
          <w:sz w:val="24"/>
          <w:szCs w:val="24"/>
        </w:rPr>
        <w:t>Сойфер В. А. Методы компьютерной обработки изображений. Учебное пособие, издание второе, исправленное / В. А. Сойфер. М.: Физматлит,  2003. – 782 с.</w:t>
      </w:r>
    </w:p>
    <w:p w:rsidR="00B50022" w:rsidRPr="00924FB9" w:rsidRDefault="00B50022" w:rsidP="00B50022">
      <w:pPr>
        <w:pStyle w:val="14"/>
        <w:numPr>
          <w:ilvl w:val="0"/>
          <w:numId w:val="13"/>
        </w:numPr>
        <w:tabs>
          <w:tab w:val="left" w:pos="1276"/>
          <w:tab w:val="left" w:pos="1418"/>
        </w:tabs>
        <w:spacing w:after="0" w:line="360" w:lineRule="auto"/>
        <w:ind w:left="0" w:firstLine="709"/>
        <w:contextualSpacing w:val="0"/>
        <w:jc w:val="both"/>
        <w:rPr>
          <w:rFonts w:ascii="Times New Roman" w:hAnsi="Times New Roman"/>
          <w:sz w:val="24"/>
          <w:szCs w:val="24"/>
          <w:lang w:eastAsia="ru-RU"/>
        </w:rPr>
      </w:pPr>
      <w:r w:rsidRPr="00924FB9">
        <w:rPr>
          <w:rFonts w:ascii="Times New Roman" w:hAnsi="Times New Roman"/>
          <w:sz w:val="24"/>
          <w:szCs w:val="24"/>
        </w:rPr>
        <w:t>Сэломон Д. Сжатие данных, изображений и звука. М.: Техносфера,  2004. – 368 с.</w:t>
      </w:r>
    </w:p>
    <w:p w:rsidR="00B50022" w:rsidRDefault="00B50022" w:rsidP="00B50022">
      <w:pPr>
        <w:pStyle w:val="af7"/>
        <w:spacing w:line="240" w:lineRule="auto"/>
        <w:ind w:firstLine="567"/>
        <w:jc w:val="center"/>
        <w:rPr>
          <w:sz w:val="24"/>
          <w:szCs w:val="23"/>
        </w:rPr>
      </w:pPr>
    </w:p>
    <w:p w:rsidR="00B50022" w:rsidRDefault="00B50022">
      <w:pPr>
        <w:spacing w:after="0" w:line="240" w:lineRule="auto"/>
        <w:rPr>
          <w:rFonts w:ascii="Times New Roman" w:hAnsi="Times New Roman" w:cs="Times New Roman"/>
          <w:sz w:val="24"/>
          <w:szCs w:val="23"/>
        </w:rPr>
      </w:pPr>
      <w:r>
        <w:rPr>
          <w:sz w:val="24"/>
          <w:szCs w:val="23"/>
        </w:rPr>
        <w:br w:type="page"/>
      </w:r>
    </w:p>
    <w:p w:rsidR="00B50022" w:rsidRPr="009F3B9E" w:rsidRDefault="00B50022" w:rsidP="00B50022">
      <w:pPr>
        <w:pStyle w:val="af7"/>
        <w:spacing w:line="240" w:lineRule="auto"/>
        <w:ind w:firstLine="567"/>
        <w:jc w:val="center"/>
        <w:rPr>
          <w:b/>
          <w:sz w:val="24"/>
          <w:szCs w:val="23"/>
        </w:rPr>
      </w:pPr>
      <w:r w:rsidRPr="009F3B9E">
        <w:rPr>
          <w:b/>
          <w:sz w:val="24"/>
          <w:szCs w:val="23"/>
        </w:rPr>
        <w:lastRenderedPageBreak/>
        <w:t xml:space="preserve">ПРИЛОЖЕНИЕ </w:t>
      </w:r>
      <w:r w:rsidR="00F1076A" w:rsidRPr="009F3B9E">
        <w:rPr>
          <w:b/>
          <w:sz w:val="24"/>
          <w:szCs w:val="23"/>
        </w:rPr>
        <w:t>Е</w:t>
      </w:r>
    </w:p>
    <w:p w:rsidR="00B50022" w:rsidRPr="00AF27D0" w:rsidRDefault="00AF27D0" w:rsidP="00B50022">
      <w:pPr>
        <w:ind w:left="360"/>
        <w:jc w:val="center"/>
        <w:rPr>
          <w:rFonts w:ascii="Times New Roman" w:hAnsi="Times New Roman"/>
          <w:b/>
          <w:sz w:val="24"/>
          <w:szCs w:val="24"/>
        </w:rPr>
      </w:pPr>
      <w:r w:rsidRPr="00AF27D0">
        <w:rPr>
          <w:rFonts w:ascii="Times New Roman" w:hAnsi="Times New Roman"/>
          <w:b/>
          <w:sz w:val="24"/>
          <w:szCs w:val="24"/>
        </w:rPr>
        <w:t>Методические инструкции по использованию программного комплекса</w:t>
      </w:r>
    </w:p>
    <w:p w:rsidR="00B50022" w:rsidRPr="00B50022" w:rsidRDefault="00B50022" w:rsidP="00276CE1">
      <w:pPr>
        <w:pStyle w:val="af7"/>
        <w:spacing w:line="240" w:lineRule="auto"/>
        <w:ind w:firstLine="567"/>
        <w:jc w:val="center"/>
        <w:rPr>
          <w:sz w:val="24"/>
          <w:szCs w:val="23"/>
        </w:rPr>
      </w:pPr>
    </w:p>
    <w:p w:rsidR="00B50022" w:rsidRDefault="00B50022">
      <w:pPr>
        <w:spacing w:after="0" w:line="240" w:lineRule="auto"/>
        <w:rPr>
          <w:sz w:val="24"/>
          <w:szCs w:val="23"/>
        </w:rPr>
      </w:pPr>
    </w:p>
    <w:p w:rsidR="00B50022" w:rsidRPr="00EE358A" w:rsidRDefault="00B50022" w:rsidP="00B50022">
      <w:pPr>
        <w:spacing w:after="0" w:line="240" w:lineRule="auto"/>
        <w:jc w:val="center"/>
        <w:rPr>
          <w:rFonts w:ascii="Times New Roman" w:hAnsi="Times New Roman"/>
          <w:sz w:val="24"/>
        </w:rPr>
      </w:pPr>
      <w:r w:rsidRPr="00EE358A">
        <w:rPr>
          <w:rFonts w:ascii="Times New Roman" w:hAnsi="Times New Roman"/>
          <w:sz w:val="24"/>
        </w:rPr>
        <w:t>Министерство сельского хозяйства Республики Казахстан</w:t>
      </w:r>
    </w:p>
    <w:p w:rsidR="00B50022" w:rsidRPr="00EE358A" w:rsidRDefault="00B50022" w:rsidP="00B50022">
      <w:pPr>
        <w:spacing w:after="0" w:line="240" w:lineRule="auto"/>
        <w:jc w:val="center"/>
        <w:rPr>
          <w:rFonts w:ascii="Times New Roman" w:hAnsi="Times New Roman"/>
          <w:sz w:val="24"/>
        </w:rPr>
      </w:pPr>
      <w:r w:rsidRPr="00EE358A">
        <w:rPr>
          <w:rFonts w:ascii="Times New Roman" w:hAnsi="Times New Roman"/>
          <w:sz w:val="24"/>
        </w:rPr>
        <w:t>НАО «КАЗАХСКИЙ АГРОТЕХНИЧЕСКИЙ УНИВЕРСИТЕТ</w:t>
      </w:r>
    </w:p>
    <w:p w:rsidR="00B50022" w:rsidRPr="00EE358A" w:rsidRDefault="00B50022" w:rsidP="00B50022">
      <w:pPr>
        <w:spacing w:after="0" w:line="240" w:lineRule="auto"/>
        <w:jc w:val="center"/>
        <w:rPr>
          <w:rFonts w:ascii="Times New Roman" w:hAnsi="Times New Roman"/>
          <w:sz w:val="24"/>
        </w:rPr>
      </w:pPr>
      <w:r w:rsidRPr="00EE358A">
        <w:rPr>
          <w:rFonts w:ascii="Times New Roman" w:hAnsi="Times New Roman"/>
          <w:sz w:val="24"/>
        </w:rPr>
        <w:t>ИМЕНИ САКЕНА СЕЙФУЛЛИНА»</w:t>
      </w:r>
    </w:p>
    <w:p w:rsidR="00B50022" w:rsidRPr="00EE358A" w:rsidRDefault="00B50022" w:rsidP="00B50022">
      <w:pPr>
        <w:spacing w:after="0" w:line="240" w:lineRule="auto"/>
        <w:jc w:val="center"/>
        <w:rPr>
          <w:rFonts w:ascii="Times New Roman" w:hAnsi="Times New Roman"/>
          <w:sz w:val="24"/>
        </w:rPr>
      </w:pPr>
      <w:r w:rsidRPr="00EE358A">
        <w:rPr>
          <w:rFonts w:ascii="Times New Roman" w:hAnsi="Times New Roman"/>
          <w:sz w:val="24"/>
        </w:rPr>
        <w:t>(НАО «КАТУ им. С. СЕЙФУЛЛИНА»)</w:t>
      </w: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rPr>
          <w:rFonts w:ascii="Times New Roman" w:hAnsi="Times New Roman"/>
          <w:sz w:val="28"/>
          <w:szCs w:val="28"/>
        </w:rPr>
      </w:pPr>
    </w:p>
    <w:p w:rsidR="00B50022" w:rsidRDefault="00B50022" w:rsidP="00B50022">
      <w:pPr>
        <w:spacing w:after="0" w:line="240" w:lineRule="auto"/>
        <w:rPr>
          <w:rFonts w:ascii="Times New Roman" w:hAnsi="Times New Roman"/>
          <w:sz w:val="28"/>
          <w:szCs w:val="28"/>
        </w:rPr>
      </w:pPr>
    </w:p>
    <w:p w:rsidR="00B50022" w:rsidRDefault="00B50022" w:rsidP="00B50022">
      <w:pPr>
        <w:ind w:left="360"/>
        <w:jc w:val="center"/>
        <w:rPr>
          <w:rFonts w:ascii="Times New Roman" w:hAnsi="Times New Roman"/>
          <w:sz w:val="24"/>
          <w:szCs w:val="24"/>
        </w:rPr>
      </w:pPr>
      <w:r w:rsidRPr="009778E6">
        <w:rPr>
          <w:rFonts w:ascii="Times New Roman" w:hAnsi="Times New Roman"/>
          <w:sz w:val="24"/>
          <w:szCs w:val="24"/>
        </w:rPr>
        <w:t>МЕТОДИЧЕСКИЕ ИНСТРУКЦИИ ПО ИСПОЛЬЗОВАНИЮ ПРОГРАММНОГО КОМПЛЕКСА</w:t>
      </w:r>
    </w:p>
    <w:p w:rsidR="00B50022" w:rsidRDefault="00B50022" w:rsidP="00B50022">
      <w:pPr>
        <w:spacing w:after="0" w:line="240" w:lineRule="auto"/>
        <w:jc w:val="center"/>
        <w:rPr>
          <w:rFonts w:ascii="Times New Roman" w:hAnsi="Times New Roman"/>
          <w:color w:val="111111"/>
          <w:sz w:val="24"/>
          <w:szCs w:val="24"/>
          <w:shd w:val="clear" w:color="auto" w:fill="FFFFFF"/>
        </w:rPr>
      </w:pPr>
      <w:r w:rsidRPr="00D23253">
        <w:rPr>
          <w:rFonts w:ascii="Times New Roman" w:hAnsi="Times New Roman"/>
          <w:sz w:val="24"/>
          <w:szCs w:val="24"/>
        </w:rPr>
        <w:t>«</w:t>
      </w:r>
      <w:r w:rsidRPr="00D23253">
        <w:rPr>
          <w:rFonts w:ascii="Times New Roman" w:eastAsia="Arial Unicode MS" w:hAnsi="Times New Roman"/>
          <w:bCs/>
          <w:sz w:val="24"/>
          <w:szCs w:val="24"/>
          <w:lang w:bidi="en-US"/>
        </w:rPr>
        <w:t>Применение и сжатие гиперспектральных изображений для фитосанитарного обследования зерновых культур при аэрокосмической съемке</w:t>
      </w:r>
      <w:r w:rsidRPr="00D23253">
        <w:rPr>
          <w:rFonts w:ascii="Times New Roman" w:hAnsi="Times New Roman"/>
          <w:sz w:val="24"/>
          <w:szCs w:val="24"/>
        </w:rPr>
        <w:t>» по проекту грантового финансирования</w:t>
      </w:r>
      <w:r>
        <w:t xml:space="preserve"> </w:t>
      </w:r>
      <w:r w:rsidRPr="009778E6">
        <w:rPr>
          <w:rFonts w:ascii="Times New Roman" w:hAnsi="Times New Roman"/>
          <w:sz w:val="24"/>
          <w:szCs w:val="24"/>
        </w:rPr>
        <w:t xml:space="preserve"> «</w:t>
      </w:r>
      <w:r w:rsidRPr="009778E6">
        <w:rPr>
          <w:rFonts w:ascii="Times New Roman" w:eastAsia="Arial Unicode MS" w:hAnsi="Times New Roman"/>
          <w:bCs/>
          <w:sz w:val="24"/>
          <w:szCs w:val="24"/>
          <w:lang w:bidi="en-US"/>
        </w:rPr>
        <w:t xml:space="preserve">Разработка математического аппарата по применению гиперспектральных изображений для фитосанитарного обследования </w:t>
      </w:r>
      <w:r w:rsidRPr="009778E6">
        <w:rPr>
          <w:rFonts w:ascii="Times New Roman" w:hAnsi="Times New Roman"/>
          <w:sz w:val="24"/>
          <w:szCs w:val="24"/>
        </w:rPr>
        <w:t>зерновых культур при аэрокосмической съемке»</w:t>
      </w:r>
      <w:r w:rsidRPr="001B5AB2">
        <w:rPr>
          <w:rFonts w:ascii="Times New Roman" w:hAnsi="Times New Roman"/>
          <w:sz w:val="24"/>
          <w:szCs w:val="24"/>
        </w:rPr>
        <w:t xml:space="preserve"> </w:t>
      </w:r>
      <w:r>
        <w:rPr>
          <w:rFonts w:ascii="Times New Roman" w:hAnsi="Times New Roman"/>
          <w:sz w:val="24"/>
          <w:szCs w:val="24"/>
        </w:rPr>
        <w:t>д</w:t>
      </w:r>
      <w:r w:rsidRPr="00A03650">
        <w:rPr>
          <w:rFonts w:ascii="Times New Roman" w:hAnsi="Times New Roman"/>
          <w:sz w:val="24"/>
          <w:szCs w:val="24"/>
        </w:rPr>
        <w:t xml:space="preserve">ля специальностей: </w:t>
      </w:r>
      <w:r w:rsidRPr="00A03650">
        <w:rPr>
          <w:rFonts w:ascii="Times New Roman" w:hAnsi="Times New Roman"/>
          <w:color w:val="111111"/>
          <w:sz w:val="24"/>
          <w:szCs w:val="24"/>
          <w:shd w:val="clear" w:color="auto" w:fill="FFFFFF"/>
        </w:rPr>
        <w:t>Автоматизация и энергетическая эффективность процессов и производств, Энергообеспечение и автоматизация сельского хозяйства</w:t>
      </w:r>
    </w:p>
    <w:p w:rsidR="00B50022" w:rsidRPr="009778E6" w:rsidRDefault="00B50022" w:rsidP="00B50022">
      <w:pPr>
        <w:spacing w:after="0" w:line="240" w:lineRule="auto"/>
        <w:ind w:left="360"/>
        <w:jc w:val="center"/>
        <w:rPr>
          <w:rFonts w:ascii="Times New Roman" w:hAnsi="Times New Roman"/>
          <w:sz w:val="24"/>
          <w:szCs w:val="24"/>
        </w:rPr>
      </w:pPr>
    </w:p>
    <w:p w:rsidR="00B50022" w:rsidRDefault="00B50022" w:rsidP="00B50022">
      <w:pPr>
        <w:pStyle w:val="ad"/>
        <w:spacing w:after="0" w:line="240" w:lineRule="auto"/>
        <w:jc w:val="center"/>
        <w:rPr>
          <w:rFonts w:ascii="Times New Roman" w:hAnsi="Times New Roman"/>
          <w:sz w:val="24"/>
          <w:szCs w:val="24"/>
        </w:rPr>
      </w:pPr>
    </w:p>
    <w:p w:rsidR="00B50022" w:rsidRDefault="00B50022" w:rsidP="00B50022">
      <w:pPr>
        <w:spacing w:after="0" w:line="240" w:lineRule="auto"/>
        <w:rPr>
          <w:rFonts w:ascii="Times New Roman" w:hAnsi="Times New Roman"/>
          <w:sz w:val="24"/>
          <w:szCs w:val="24"/>
        </w:rPr>
      </w:pPr>
      <w:r w:rsidRPr="001B5AB2">
        <w:rPr>
          <w:rFonts w:ascii="Times New Roman" w:hAnsi="Times New Roman"/>
          <w:sz w:val="24"/>
          <w:szCs w:val="24"/>
        </w:rPr>
        <w:t xml:space="preserve">Авторы: доктор </w:t>
      </w:r>
      <w:r w:rsidRPr="001B5AB2">
        <w:rPr>
          <w:rFonts w:ascii="Times New Roman" w:hAnsi="Times New Roman"/>
          <w:sz w:val="24"/>
          <w:szCs w:val="24"/>
          <w:lang w:val="en-US"/>
        </w:rPr>
        <w:t>PhD</w:t>
      </w:r>
      <w:r w:rsidRPr="001B5AB2">
        <w:rPr>
          <w:rFonts w:ascii="Times New Roman" w:hAnsi="Times New Roman"/>
          <w:sz w:val="24"/>
          <w:szCs w:val="24"/>
        </w:rPr>
        <w:t>, старший преподаватель Саринова А.Ж. кафедры «Э</w:t>
      </w:r>
      <w:r>
        <w:rPr>
          <w:rFonts w:ascii="Times New Roman" w:hAnsi="Times New Roman"/>
          <w:sz w:val="24"/>
          <w:szCs w:val="24"/>
        </w:rPr>
        <w:t xml:space="preserve">ксплуатация </w:t>
      </w:r>
    </w:p>
    <w:p w:rsidR="00B50022" w:rsidRPr="001B5AB2" w:rsidRDefault="00B50022" w:rsidP="00B50022">
      <w:pPr>
        <w:spacing w:after="0" w:line="240" w:lineRule="auto"/>
        <w:ind w:left="708"/>
        <w:rPr>
          <w:rFonts w:ascii="Times New Roman" w:hAnsi="Times New Roman"/>
          <w:sz w:val="24"/>
          <w:szCs w:val="24"/>
        </w:rPr>
      </w:pPr>
      <w:r>
        <w:rPr>
          <w:rFonts w:ascii="Times New Roman" w:hAnsi="Times New Roman"/>
          <w:sz w:val="24"/>
          <w:szCs w:val="24"/>
        </w:rPr>
        <w:t xml:space="preserve">    </w:t>
      </w:r>
      <w:r w:rsidRPr="001B5AB2">
        <w:rPr>
          <w:rFonts w:ascii="Times New Roman" w:hAnsi="Times New Roman"/>
          <w:sz w:val="24"/>
          <w:szCs w:val="24"/>
        </w:rPr>
        <w:t>электрооборудования»</w:t>
      </w:r>
    </w:p>
    <w:p w:rsidR="00B50022" w:rsidRDefault="00B50022" w:rsidP="00B50022">
      <w:pPr>
        <w:spacing w:after="0" w:line="240" w:lineRule="auto"/>
        <w:ind w:firstLine="708"/>
        <w:rPr>
          <w:rFonts w:ascii="Times New Roman" w:hAnsi="Times New Roman"/>
          <w:sz w:val="24"/>
          <w:szCs w:val="24"/>
        </w:rPr>
      </w:pPr>
      <w:r>
        <w:rPr>
          <w:rFonts w:ascii="Times New Roman" w:hAnsi="Times New Roman"/>
          <w:sz w:val="24"/>
          <w:szCs w:val="24"/>
        </w:rPr>
        <w:t xml:space="preserve">   </w:t>
      </w:r>
      <w:r w:rsidRPr="001B5AB2">
        <w:rPr>
          <w:rFonts w:ascii="Times New Roman" w:hAnsi="Times New Roman"/>
          <w:sz w:val="24"/>
          <w:szCs w:val="24"/>
        </w:rPr>
        <w:t xml:space="preserve">доктор </w:t>
      </w:r>
      <w:r w:rsidRPr="001B5AB2">
        <w:rPr>
          <w:rFonts w:ascii="Times New Roman" w:hAnsi="Times New Roman"/>
          <w:sz w:val="24"/>
          <w:szCs w:val="24"/>
          <w:lang w:val="en-US"/>
        </w:rPr>
        <w:t>PhD</w:t>
      </w:r>
      <w:r w:rsidRPr="001B5AB2">
        <w:rPr>
          <w:rFonts w:ascii="Times New Roman" w:hAnsi="Times New Roman"/>
          <w:sz w:val="24"/>
          <w:szCs w:val="24"/>
        </w:rPr>
        <w:t>, старший преподаватель   Дунаев П.А.</w:t>
      </w:r>
      <w:r>
        <w:rPr>
          <w:rFonts w:ascii="Times New Roman" w:hAnsi="Times New Roman"/>
          <w:sz w:val="24"/>
          <w:szCs w:val="24"/>
        </w:rPr>
        <w:t xml:space="preserve"> </w:t>
      </w:r>
      <w:r w:rsidRPr="001B5AB2">
        <w:rPr>
          <w:rFonts w:ascii="Times New Roman" w:hAnsi="Times New Roman"/>
          <w:sz w:val="24"/>
          <w:szCs w:val="24"/>
        </w:rPr>
        <w:t>кафедры «Радиотехника</w:t>
      </w:r>
      <w:r>
        <w:rPr>
          <w:rFonts w:ascii="Times New Roman" w:hAnsi="Times New Roman"/>
          <w:sz w:val="24"/>
          <w:szCs w:val="24"/>
        </w:rPr>
        <w:t>,</w:t>
      </w:r>
    </w:p>
    <w:p w:rsidR="00B50022" w:rsidRDefault="00B50022" w:rsidP="00B50022">
      <w:pPr>
        <w:spacing w:after="0" w:line="240" w:lineRule="auto"/>
        <w:ind w:firstLine="708"/>
        <w:rPr>
          <w:rFonts w:ascii="Times New Roman" w:hAnsi="Times New Roman"/>
          <w:sz w:val="24"/>
          <w:szCs w:val="24"/>
        </w:rPr>
      </w:pPr>
      <w:r>
        <w:rPr>
          <w:rFonts w:ascii="Times New Roman" w:hAnsi="Times New Roman"/>
          <w:sz w:val="24"/>
          <w:szCs w:val="24"/>
        </w:rPr>
        <w:t xml:space="preserve">    </w:t>
      </w:r>
      <w:r w:rsidRPr="001B5AB2">
        <w:rPr>
          <w:rFonts w:ascii="Times New Roman" w:hAnsi="Times New Roman"/>
          <w:sz w:val="24"/>
          <w:szCs w:val="24"/>
        </w:rPr>
        <w:t>электроника и телекоммуникации»</w:t>
      </w: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ind w:firstLine="708"/>
        <w:rPr>
          <w:rFonts w:ascii="Times New Roman" w:hAnsi="Times New Roman"/>
          <w:sz w:val="24"/>
          <w:szCs w:val="24"/>
        </w:rPr>
      </w:pPr>
    </w:p>
    <w:p w:rsidR="00B50022" w:rsidRDefault="00B50022" w:rsidP="00B50022">
      <w:pPr>
        <w:spacing w:after="0" w:line="240" w:lineRule="auto"/>
        <w:jc w:val="center"/>
        <w:rPr>
          <w:rFonts w:ascii="Times New Roman" w:hAnsi="Times New Roman"/>
          <w:sz w:val="28"/>
          <w:szCs w:val="28"/>
        </w:rPr>
      </w:pPr>
      <w:r w:rsidRPr="00D23253">
        <w:rPr>
          <w:rFonts w:ascii="Times New Roman" w:hAnsi="Times New Roman"/>
          <w:sz w:val="24"/>
          <w:szCs w:val="28"/>
        </w:rPr>
        <w:t>Нур-Султан 2021</w:t>
      </w:r>
      <w:r>
        <w:rPr>
          <w:rFonts w:ascii="Times New Roman" w:hAnsi="Times New Roman"/>
          <w:sz w:val="28"/>
          <w:szCs w:val="28"/>
        </w:rPr>
        <w:br w:type="page"/>
      </w:r>
    </w:p>
    <w:p w:rsidR="00A9315C" w:rsidRDefault="00A9315C" w:rsidP="00F92F0A">
      <w:pPr>
        <w:pStyle w:val="af7"/>
        <w:spacing w:line="240" w:lineRule="auto"/>
        <w:ind w:firstLine="0"/>
        <w:jc w:val="center"/>
        <w:rPr>
          <w:sz w:val="24"/>
          <w:szCs w:val="23"/>
        </w:rPr>
      </w:pPr>
      <w:r>
        <w:rPr>
          <w:rFonts w:cs="Calibri"/>
          <w:noProof/>
          <w:sz w:val="24"/>
          <w:lang w:eastAsia="ru-RU"/>
        </w:rPr>
        <w:lastRenderedPageBreak/>
        <w:drawing>
          <wp:inline distT="0" distB="0" distL="0" distR="0">
            <wp:extent cx="5340794" cy="7239271"/>
            <wp:effectExtent l="19050" t="0" r="0" b="0"/>
            <wp:docPr id="17" name="Рисунок 12" descr="D:\!!!!!!!!!!!!!!!! ПРОЕКТ\New project\Отчеты\Заключительный отчеты\ilovepdf_pages-to-jpg (1)\Выписка Токбергенов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 ПРОЕКТ\New project\Отчеты\Заключительный отчеты\ilovepdf_pages-to-jpg (1)\Выписка Токбергенов_page-0001.jpg"/>
                    <pic:cNvPicPr>
                      <a:picLocks noChangeAspect="1" noChangeArrowheads="1"/>
                    </pic:cNvPicPr>
                  </pic:nvPicPr>
                  <pic:blipFill>
                    <a:blip r:embed="rId50" cstate="print"/>
                    <a:srcRect l="8614" t="3077" b="7747"/>
                    <a:stretch>
                      <a:fillRect/>
                    </a:stretch>
                  </pic:blipFill>
                  <pic:spPr bwMode="auto">
                    <a:xfrm>
                      <a:off x="0" y="0"/>
                      <a:ext cx="5340794" cy="7239271"/>
                    </a:xfrm>
                    <a:prstGeom prst="rect">
                      <a:avLst/>
                    </a:prstGeom>
                    <a:noFill/>
                    <a:ln w="9525">
                      <a:noFill/>
                      <a:miter lim="800000"/>
                      <a:headEnd/>
                      <a:tailEnd/>
                    </a:ln>
                  </pic:spPr>
                </pic:pic>
              </a:graphicData>
            </a:graphic>
          </wp:inline>
        </w:drawing>
      </w:r>
    </w:p>
    <w:p w:rsidR="00F92F0A" w:rsidRDefault="00F92F0A" w:rsidP="00F92F0A">
      <w:pPr>
        <w:pStyle w:val="af7"/>
        <w:spacing w:line="240" w:lineRule="auto"/>
        <w:ind w:firstLine="0"/>
        <w:jc w:val="center"/>
        <w:rPr>
          <w:sz w:val="24"/>
          <w:szCs w:val="23"/>
        </w:rPr>
      </w:pPr>
    </w:p>
    <w:p w:rsidR="00E94D22" w:rsidRPr="00B50022" w:rsidRDefault="00A9315C" w:rsidP="00A9315C">
      <w:pPr>
        <w:pStyle w:val="af7"/>
        <w:spacing w:line="240" w:lineRule="auto"/>
        <w:ind w:firstLine="0"/>
        <w:jc w:val="center"/>
        <w:rPr>
          <w:sz w:val="24"/>
          <w:szCs w:val="23"/>
        </w:rPr>
      </w:pPr>
      <w:r>
        <w:rPr>
          <w:noProof/>
          <w:sz w:val="24"/>
          <w:szCs w:val="23"/>
          <w:lang w:eastAsia="ru-RU"/>
        </w:rPr>
        <w:drawing>
          <wp:inline distT="0" distB="0" distL="0" distR="0">
            <wp:extent cx="5491100" cy="1080654"/>
            <wp:effectExtent l="19050" t="0" r="0" b="0"/>
            <wp:docPr id="18" name="Рисунок 13" descr="D:\!!!!!!!!!!!!!!!! ПРОЕКТ\New project\Отчеты\Заключительный отчеты\ilovepdf_pages-to-jpg (1)\Выписка Токбергенов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 ПРОЕКТ\New project\Отчеты\Заключительный отчеты\ilovepdf_pages-to-jpg (1)\Выписка Токбергенов_page-0002.jpg"/>
                    <pic:cNvPicPr>
                      <a:picLocks noChangeAspect="1" noChangeArrowheads="1"/>
                    </pic:cNvPicPr>
                  </pic:nvPicPr>
                  <pic:blipFill>
                    <a:blip r:embed="rId51" cstate="print"/>
                    <a:srcRect l="10942" t="5455" r="12718" b="83695"/>
                    <a:stretch>
                      <a:fillRect/>
                    </a:stretch>
                  </pic:blipFill>
                  <pic:spPr bwMode="auto">
                    <a:xfrm>
                      <a:off x="0" y="0"/>
                      <a:ext cx="5491100" cy="1080654"/>
                    </a:xfrm>
                    <a:prstGeom prst="rect">
                      <a:avLst/>
                    </a:prstGeom>
                    <a:noFill/>
                    <a:ln w="9525">
                      <a:noFill/>
                      <a:miter lim="800000"/>
                      <a:headEnd/>
                      <a:tailEnd/>
                    </a:ln>
                  </pic:spPr>
                </pic:pic>
              </a:graphicData>
            </a:graphic>
          </wp:inline>
        </w:drawing>
      </w:r>
      <w:r w:rsidR="00E94D22" w:rsidRPr="00B50022">
        <w:rPr>
          <w:sz w:val="24"/>
          <w:szCs w:val="23"/>
        </w:rPr>
        <w:br w:type="page"/>
      </w:r>
    </w:p>
    <w:p w:rsidR="00B50022" w:rsidRPr="00AF27D0" w:rsidRDefault="00B50022" w:rsidP="00B50022">
      <w:pPr>
        <w:spacing w:after="0" w:line="240" w:lineRule="auto"/>
        <w:jc w:val="center"/>
        <w:rPr>
          <w:rFonts w:ascii="Times New Roman" w:hAnsi="Times New Roman"/>
          <w:b/>
          <w:sz w:val="28"/>
          <w:szCs w:val="28"/>
        </w:rPr>
      </w:pPr>
      <w:r w:rsidRPr="00AF27D0">
        <w:rPr>
          <w:rFonts w:ascii="Times New Roman" w:hAnsi="Times New Roman"/>
          <w:b/>
          <w:sz w:val="28"/>
          <w:szCs w:val="28"/>
        </w:rPr>
        <w:lastRenderedPageBreak/>
        <w:t xml:space="preserve">СОДЕРЖАНИЕ </w:t>
      </w:r>
    </w:p>
    <w:p w:rsidR="00B50022" w:rsidRDefault="00B50022" w:rsidP="00B50022">
      <w:pPr>
        <w:spacing w:after="0" w:line="240" w:lineRule="auto"/>
        <w:jc w:val="center"/>
        <w:rPr>
          <w:rFonts w:ascii="Times New Roman" w:hAnsi="Times New Roman"/>
          <w:sz w:val="28"/>
          <w:szCs w:val="28"/>
        </w:rPr>
      </w:pPr>
    </w:p>
    <w:p w:rsidR="00B50022" w:rsidRDefault="00B50022" w:rsidP="00B50022">
      <w:pPr>
        <w:spacing w:after="0" w:line="360" w:lineRule="auto"/>
        <w:rPr>
          <w:rFonts w:ascii="Times New Roman" w:hAnsi="Times New Roman"/>
          <w:sz w:val="28"/>
          <w:szCs w:val="28"/>
        </w:rPr>
      </w:pPr>
      <w:r>
        <w:rPr>
          <w:rFonts w:ascii="Times New Roman" w:hAnsi="Times New Roman"/>
          <w:sz w:val="28"/>
          <w:szCs w:val="28"/>
        </w:rPr>
        <w:t>Введение…………………………………………………………………………...</w:t>
      </w:r>
      <w:r w:rsidR="00AF27D0">
        <w:rPr>
          <w:rFonts w:ascii="Times New Roman" w:hAnsi="Times New Roman"/>
          <w:sz w:val="28"/>
          <w:szCs w:val="28"/>
        </w:rPr>
        <w:t>......</w:t>
      </w:r>
    </w:p>
    <w:p w:rsidR="00B50022" w:rsidRDefault="00B50022" w:rsidP="00B50022">
      <w:pPr>
        <w:spacing w:after="0" w:line="360" w:lineRule="auto"/>
        <w:rPr>
          <w:rFonts w:ascii="Times New Roman" w:hAnsi="Times New Roman"/>
          <w:sz w:val="28"/>
          <w:szCs w:val="28"/>
        </w:rPr>
      </w:pPr>
      <w:r>
        <w:rPr>
          <w:rFonts w:ascii="Times New Roman" w:hAnsi="Times New Roman"/>
          <w:sz w:val="28"/>
          <w:szCs w:val="28"/>
        </w:rPr>
        <w:t>Основная часть……………………………………………………………………</w:t>
      </w:r>
      <w:r w:rsidR="00AF27D0">
        <w:rPr>
          <w:rFonts w:ascii="Times New Roman" w:hAnsi="Times New Roman"/>
          <w:sz w:val="28"/>
          <w:szCs w:val="28"/>
        </w:rPr>
        <w:t>…...</w:t>
      </w:r>
    </w:p>
    <w:p w:rsidR="00B50022" w:rsidRDefault="00B50022" w:rsidP="00B50022">
      <w:pPr>
        <w:spacing w:after="0" w:line="360" w:lineRule="auto"/>
        <w:rPr>
          <w:rFonts w:ascii="Times New Roman" w:hAnsi="Times New Roman"/>
          <w:sz w:val="28"/>
          <w:szCs w:val="28"/>
        </w:rPr>
      </w:pPr>
      <w:r>
        <w:rPr>
          <w:rFonts w:ascii="Times New Roman" w:hAnsi="Times New Roman"/>
          <w:sz w:val="28"/>
          <w:szCs w:val="28"/>
        </w:rPr>
        <w:t>Заключение………………………………………………………………………</w:t>
      </w:r>
      <w:r w:rsidR="00AF27D0">
        <w:rPr>
          <w:rFonts w:ascii="Times New Roman" w:hAnsi="Times New Roman"/>
          <w:sz w:val="28"/>
          <w:szCs w:val="28"/>
        </w:rPr>
        <w:t>…….</w:t>
      </w:r>
    </w:p>
    <w:p w:rsidR="00AF27D0" w:rsidRDefault="00AF27D0" w:rsidP="00AF27D0">
      <w:pPr>
        <w:spacing w:after="0" w:line="360" w:lineRule="auto"/>
        <w:rPr>
          <w:rFonts w:ascii="Times New Roman" w:hAnsi="Times New Roman"/>
          <w:sz w:val="28"/>
          <w:szCs w:val="28"/>
        </w:rPr>
      </w:pPr>
      <w:r>
        <w:rPr>
          <w:rFonts w:ascii="Times New Roman" w:hAnsi="Times New Roman"/>
          <w:sz w:val="28"/>
          <w:szCs w:val="28"/>
        </w:rPr>
        <w:t>Список использованных источников…..………………………………………….…</w:t>
      </w:r>
      <w:r>
        <w:rPr>
          <w:rFonts w:ascii="Times New Roman" w:hAnsi="Times New Roman"/>
          <w:sz w:val="28"/>
          <w:szCs w:val="28"/>
        </w:rPr>
        <w:br w:type="page"/>
      </w:r>
    </w:p>
    <w:p w:rsidR="00B50022" w:rsidRPr="00AF27D0" w:rsidRDefault="00B50022" w:rsidP="00AF27D0">
      <w:pPr>
        <w:spacing w:after="0" w:line="360" w:lineRule="auto"/>
        <w:jc w:val="center"/>
        <w:rPr>
          <w:rFonts w:ascii="Times New Roman" w:hAnsi="Times New Roman"/>
          <w:b/>
          <w:sz w:val="24"/>
          <w:szCs w:val="24"/>
        </w:rPr>
      </w:pPr>
      <w:r w:rsidRPr="00AF27D0">
        <w:rPr>
          <w:rFonts w:ascii="Times New Roman" w:hAnsi="Times New Roman"/>
          <w:b/>
          <w:sz w:val="24"/>
          <w:szCs w:val="24"/>
        </w:rPr>
        <w:lastRenderedPageBreak/>
        <w:t>ВВЕДЕНИЕ</w:t>
      </w:r>
    </w:p>
    <w:p w:rsidR="00B50022" w:rsidRPr="00127751" w:rsidRDefault="00B50022" w:rsidP="00B50022">
      <w:pPr>
        <w:tabs>
          <w:tab w:val="left" w:pos="1276"/>
        </w:tabs>
        <w:spacing w:after="0" w:line="360" w:lineRule="auto"/>
        <w:ind w:firstLine="709"/>
        <w:jc w:val="both"/>
        <w:rPr>
          <w:rFonts w:ascii="Times New Roman" w:hAnsi="Times New Roman"/>
          <w:sz w:val="24"/>
          <w:szCs w:val="28"/>
        </w:rPr>
      </w:pPr>
      <w:r w:rsidRPr="00465E34">
        <w:rPr>
          <w:rFonts w:ascii="Times New Roman" w:hAnsi="Times New Roman"/>
          <w:sz w:val="24"/>
          <w:szCs w:val="24"/>
        </w:rPr>
        <w:t xml:space="preserve">В рамках грантового финансирования проекта АР </w:t>
      </w:r>
      <w:r w:rsidRPr="00465E34">
        <w:rPr>
          <w:rFonts w:ascii="Times New Roman" w:eastAsia="Arial Unicode MS" w:hAnsi="Times New Roman"/>
          <w:color w:val="000000"/>
          <w:sz w:val="24"/>
          <w:szCs w:val="24"/>
          <w:lang w:bidi="en-US"/>
        </w:rPr>
        <w:t>AP09561922</w:t>
      </w:r>
      <w:r w:rsidRPr="00465E34">
        <w:rPr>
          <w:rFonts w:ascii="Times New Roman" w:eastAsia="Arial Unicode MS" w:hAnsi="Times New Roman"/>
          <w:bCs/>
          <w:color w:val="000000"/>
          <w:sz w:val="24"/>
          <w:szCs w:val="24"/>
          <w:lang w:bidi="en-US"/>
        </w:rPr>
        <w:t xml:space="preserve"> </w:t>
      </w:r>
      <w:r w:rsidRPr="00465E34">
        <w:rPr>
          <w:rFonts w:ascii="Times New Roman" w:hAnsi="Times New Roman"/>
          <w:sz w:val="24"/>
          <w:szCs w:val="24"/>
        </w:rPr>
        <w:t>«</w:t>
      </w:r>
      <w:r w:rsidRPr="00465E34">
        <w:rPr>
          <w:rFonts w:ascii="Times New Roman" w:eastAsia="Arial Unicode MS" w:hAnsi="Times New Roman"/>
          <w:bCs/>
          <w:sz w:val="24"/>
          <w:szCs w:val="24"/>
          <w:lang w:bidi="en-US"/>
        </w:rPr>
        <w:t xml:space="preserve">Разработка математического аппарата по применению гиперспектральных изображений для фитосанитарного обследования </w:t>
      </w:r>
      <w:r w:rsidRPr="00465E34">
        <w:rPr>
          <w:rFonts w:ascii="Times New Roman" w:hAnsi="Times New Roman"/>
          <w:sz w:val="24"/>
          <w:szCs w:val="24"/>
        </w:rPr>
        <w:t>зерновых культур при аэрокосмической съемке»</w:t>
      </w:r>
      <w:r>
        <w:rPr>
          <w:rFonts w:ascii="Times New Roman" w:hAnsi="Times New Roman"/>
          <w:sz w:val="24"/>
          <w:szCs w:val="24"/>
        </w:rPr>
        <w:t xml:space="preserve"> </w:t>
      </w:r>
      <w:r>
        <w:rPr>
          <w:rFonts w:ascii="Times New Roman" w:hAnsi="Times New Roman"/>
          <w:sz w:val="24"/>
        </w:rPr>
        <w:t xml:space="preserve">разработано и </w:t>
      </w:r>
      <w:r>
        <w:rPr>
          <w:rFonts w:ascii="Times New Roman" w:hAnsi="Times New Roman"/>
          <w:sz w:val="24"/>
          <w:szCs w:val="28"/>
        </w:rPr>
        <w:t>применяется на базе ГИС Центра НАО «</w:t>
      </w:r>
      <w:r w:rsidRPr="00EE358A">
        <w:rPr>
          <w:rFonts w:ascii="Times New Roman" w:hAnsi="Times New Roman"/>
          <w:sz w:val="24"/>
        </w:rPr>
        <w:t>КАТУ им. С. Сейфуллина</w:t>
      </w:r>
      <w:r>
        <w:rPr>
          <w:rFonts w:ascii="Times New Roman" w:hAnsi="Times New Roman"/>
          <w:sz w:val="24"/>
          <w:szCs w:val="28"/>
        </w:rPr>
        <w:t>»</w:t>
      </w:r>
      <w:r w:rsidRPr="00127751">
        <w:rPr>
          <w:rFonts w:ascii="Times New Roman" w:hAnsi="Times New Roman"/>
          <w:sz w:val="24"/>
          <w:szCs w:val="28"/>
        </w:rPr>
        <w:t xml:space="preserve"> математическое и программное обеспечение сжатия, в некоторой степени занимает лидирующие позиции по степени сжатия и качеству восстановленных изображений в зависимости от выбранной подготовительной обработки, значительно демонстрирует и превосходит аналоги на всех тестовых наборах. </w:t>
      </w:r>
    </w:p>
    <w:p w:rsidR="00B50022" w:rsidRPr="00D23253" w:rsidRDefault="00B50022" w:rsidP="00B50022">
      <w:pPr>
        <w:spacing w:after="0" w:line="360" w:lineRule="auto"/>
        <w:ind w:firstLine="567"/>
        <w:jc w:val="both"/>
        <w:rPr>
          <w:rFonts w:ascii="Times New Roman" w:hAnsi="Times New Roman"/>
          <w:sz w:val="24"/>
          <w:szCs w:val="28"/>
        </w:rPr>
      </w:pPr>
      <w:r w:rsidRPr="00D23253">
        <w:rPr>
          <w:rFonts w:ascii="Times New Roman" w:hAnsi="Times New Roman"/>
          <w:sz w:val="24"/>
          <w:szCs w:val="28"/>
        </w:rPr>
        <w:t>Область применения:</w:t>
      </w:r>
      <w:r w:rsidRPr="00D23253">
        <w:rPr>
          <w:rFonts w:ascii="Times New Roman" w:hAnsi="Times New Roman"/>
          <w:sz w:val="24"/>
          <w:szCs w:val="28"/>
        </w:rPr>
        <w:tab/>
        <w:t xml:space="preserve">мониторинг Дистанционного зондирования Земли </w:t>
      </w:r>
    </w:p>
    <w:p w:rsidR="00B50022" w:rsidRPr="00D23253" w:rsidRDefault="00B50022" w:rsidP="00B50022">
      <w:pPr>
        <w:spacing w:after="0" w:line="360" w:lineRule="auto"/>
        <w:ind w:firstLine="567"/>
        <w:jc w:val="both"/>
        <w:rPr>
          <w:rFonts w:ascii="Times New Roman" w:hAnsi="Times New Roman"/>
          <w:sz w:val="24"/>
          <w:szCs w:val="28"/>
        </w:rPr>
      </w:pPr>
      <w:r w:rsidRPr="00D23253">
        <w:rPr>
          <w:rFonts w:ascii="Times New Roman" w:hAnsi="Times New Roman"/>
          <w:sz w:val="24"/>
          <w:szCs w:val="28"/>
        </w:rPr>
        <w:t>Назначение: сжатие гиперспектральных аэрокосмических изображений с целью рационального использования устройств хранения и передачи данных, с возможностью преобразования данных и восстановления их исходного состояния.</w:t>
      </w:r>
    </w:p>
    <w:p w:rsidR="00B50022" w:rsidRPr="00D23253" w:rsidRDefault="00B50022" w:rsidP="00B50022">
      <w:pPr>
        <w:spacing w:after="0" w:line="360" w:lineRule="auto"/>
        <w:ind w:firstLine="567"/>
        <w:jc w:val="both"/>
        <w:rPr>
          <w:rFonts w:ascii="Times New Roman" w:hAnsi="Times New Roman"/>
          <w:sz w:val="24"/>
          <w:szCs w:val="28"/>
          <w:lang w:eastAsia="ar-SA"/>
        </w:rPr>
      </w:pPr>
      <w:r w:rsidRPr="00D23253">
        <w:rPr>
          <w:rFonts w:ascii="Times New Roman" w:hAnsi="Times New Roman"/>
          <w:sz w:val="24"/>
          <w:szCs w:val="28"/>
        </w:rPr>
        <w:t xml:space="preserve">Функциональные возможности: Позволяет произвести анализ применения гиперспектральных изображений по идентификации конкретного заболевания зерновых культур в разработке оптимальных математических решений  и программного обеспечения посредством эффективного сжатия потока информации с сохранением высокого коэффициента архивации, </w:t>
      </w:r>
      <w:r w:rsidRPr="00D23253">
        <w:rPr>
          <w:rFonts w:ascii="Times New Roman" w:hAnsi="Times New Roman"/>
          <w:spacing w:val="2"/>
          <w:sz w:val="24"/>
          <w:szCs w:val="28"/>
        </w:rPr>
        <w:t>без потери качества изображений с целью уменьшения объема потока информации</w:t>
      </w:r>
      <w:r w:rsidRPr="00D23253">
        <w:rPr>
          <w:rFonts w:ascii="Times New Roman" w:hAnsi="Times New Roman"/>
          <w:sz w:val="24"/>
          <w:szCs w:val="28"/>
          <w:lang w:eastAsia="ar-SA"/>
        </w:rPr>
        <w:t>.</w:t>
      </w:r>
    </w:p>
    <w:p w:rsidR="00B50022" w:rsidRPr="00D23253" w:rsidRDefault="00B50022" w:rsidP="00B50022">
      <w:pPr>
        <w:pStyle w:val="Default"/>
        <w:spacing w:line="360" w:lineRule="auto"/>
        <w:ind w:firstLine="567"/>
        <w:rPr>
          <w:szCs w:val="28"/>
        </w:rPr>
      </w:pPr>
      <w:r w:rsidRPr="00D23253">
        <w:rPr>
          <w:bCs/>
          <w:szCs w:val="28"/>
        </w:rPr>
        <w:t xml:space="preserve">Технические характеристики: </w:t>
      </w:r>
      <w:r w:rsidRPr="00D23253">
        <w:rPr>
          <w:szCs w:val="28"/>
        </w:rPr>
        <w:t xml:space="preserve">объем – 15 Мб </w:t>
      </w:r>
    </w:p>
    <w:p w:rsidR="00B50022" w:rsidRPr="00D23253" w:rsidRDefault="00B50022" w:rsidP="00B50022">
      <w:pPr>
        <w:pStyle w:val="Default"/>
        <w:spacing w:line="360" w:lineRule="auto"/>
        <w:ind w:firstLine="567"/>
        <w:rPr>
          <w:szCs w:val="28"/>
        </w:rPr>
      </w:pPr>
      <w:r w:rsidRPr="00D23253">
        <w:rPr>
          <w:bCs/>
          <w:szCs w:val="28"/>
        </w:rPr>
        <w:t xml:space="preserve">Язык программирования: </w:t>
      </w:r>
      <w:r w:rsidRPr="00D23253">
        <w:rPr>
          <w:i/>
          <w:szCs w:val="28"/>
          <w:lang w:val="en-US"/>
        </w:rPr>
        <w:t>Visual</w:t>
      </w:r>
      <w:r w:rsidRPr="00D23253">
        <w:rPr>
          <w:i/>
          <w:szCs w:val="28"/>
        </w:rPr>
        <w:t xml:space="preserve"> </w:t>
      </w:r>
      <w:r w:rsidRPr="00D23253">
        <w:rPr>
          <w:i/>
          <w:szCs w:val="28"/>
          <w:lang w:val="en-US"/>
        </w:rPr>
        <w:t>studio</w:t>
      </w:r>
      <w:r w:rsidRPr="00D23253">
        <w:rPr>
          <w:i/>
          <w:szCs w:val="28"/>
        </w:rPr>
        <w:t xml:space="preserve"> 2017</w:t>
      </w:r>
    </w:p>
    <w:p w:rsidR="00B50022" w:rsidRDefault="00B50022" w:rsidP="00B50022">
      <w:pPr>
        <w:pStyle w:val="Default"/>
        <w:spacing w:line="360" w:lineRule="auto"/>
        <w:ind w:firstLine="567"/>
        <w:jc w:val="both"/>
        <w:rPr>
          <w:szCs w:val="28"/>
        </w:rPr>
      </w:pPr>
      <w:r w:rsidRPr="00D23253">
        <w:rPr>
          <w:szCs w:val="28"/>
        </w:rPr>
        <w:t xml:space="preserve">Тип ЭВМ: персональный компьютер с поддержкой операционных систем Windows 7, Windows 8, Windows 10 </w:t>
      </w:r>
    </w:p>
    <w:p w:rsidR="00B50022" w:rsidRDefault="00B50022">
      <w:pPr>
        <w:spacing w:after="0" w:line="240" w:lineRule="auto"/>
        <w:rPr>
          <w:rFonts w:ascii="Times New Roman" w:hAnsi="Times New Roman" w:cs="Times New Roman"/>
          <w:color w:val="000000"/>
          <w:sz w:val="24"/>
          <w:szCs w:val="28"/>
          <w:lang w:eastAsia="ru-RU"/>
        </w:rPr>
      </w:pPr>
      <w:r>
        <w:rPr>
          <w:szCs w:val="28"/>
        </w:rPr>
        <w:br w:type="page"/>
      </w:r>
    </w:p>
    <w:p w:rsidR="00B50022" w:rsidRPr="00AF27D0" w:rsidRDefault="00B50022" w:rsidP="00AF27D0">
      <w:pPr>
        <w:pStyle w:val="1"/>
        <w:spacing w:before="0" w:line="360" w:lineRule="auto"/>
        <w:jc w:val="center"/>
        <w:rPr>
          <w:rFonts w:ascii="Times New Roman" w:hAnsi="Times New Roman"/>
        </w:rPr>
      </w:pPr>
      <w:r w:rsidRPr="00AF27D0">
        <w:rPr>
          <w:rFonts w:ascii="Times New Roman" w:hAnsi="Times New Roman"/>
        </w:rPr>
        <w:lastRenderedPageBreak/>
        <w:t>ОСНОВНАЯ ЧАСТЬ</w:t>
      </w:r>
    </w:p>
    <w:p w:rsidR="00B50022" w:rsidRPr="00D23253" w:rsidRDefault="00B50022" w:rsidP="00B50022">
      <w:pPr>
        <w:pStyle w:val="1"/>
        <w:spacing w:before="0" w:line="360" w:lineRule="auto"/>
        <w:ind w:firstLine="567"/>
        <w:jc w:val="both"/>
        <w:rPr>
          <w:rFonts w:ascii="Times New Roman" w:hAnsi="Times New Roman"/>
          <w:b w:val="0"/>
          <w:sz w:val="24"/>
        </w:rPr>
      </w:pPr>
      <w:r w:rsidRPr="00D23253">
        <w:rPr>
          <w:rFonts w:ascii="Times New Roman" w:hAnsi="Times New Roman"/>
          <w:b w:val="0"/>
          <w:sz w:val="24"/>
        </w:rPr>
        <w:t>Программная реализация системы сжатия гиперспектральных аэрокосмических изображений</w:t>
      </w:r>
    </w:p>
    <w:p w:rsidR="00B50022" w:rsidRPr="00D23253" w:rsidRDefault="00B50022" w:rsidP="00B50022">
      <w:pPr>
        <w:pStyle w:val="Default"/>
        <w:spacing w:line="360" w:lineRule="auto"/>
        <w:ind w:firstLine="567"/>
        <w:jc w:val="both"/>
        <w:rPr>
          <w:szCs w:val="28"/>
        </w:rPr>
      </w:pPr>
      <w:r w:rsidRPr="00D23253">
        <w:rPr>
          <w:szCs w:val="28"/>
        </w:rPr>
        <w:t xml:space="preserve">Современные требования к качеству программного обеспечения предполагают, что разрабатываемая программная система должна иметь следующие характеристики: </w:t>
      </w:r>
    </w:p>
    <w:p w:rsidR="00B50022" w:rsidRPr="00D23253" w:rsidRDefault="00B50022" w:rsidP="00B50022">
      <w:pPr>
        <w:pStyle w:val="Default"/>
        <w:numPr>
          <w:ilvl w:val="0"/>
          <w:numId w:val="10"/>
        </w:numPr>
        <w:tabs>
          <w:tab w:val="left" w:pos="993"/>
        </w:tabs>
        <w:spacing w:line="360" w:lineRule="auto"/>
        <w:ind w:left="0" w:firstLine="567"/>
        <w:jc w:val="both"/>
        <w:rPr>
          <w:szCs w:val="28"/>
        </w:rPr>
      </w:pPr>
      <w:r w:rsidRPr="00D23253">
        <w:rPr>
          <w:szCs w:val="28"/>
        </w:rPr>
        <w:t xml:space="preserve">корректное решение задачи сжатия гиперспеектральных АИ программной системой; </w:t>
      </w:r>
    </w:p>
    <w:p w:rsidR="00B50022" w:rsidRPr="00D23253" w:rsidRDefault="00B50022" w:rsidP="00B50022">
      <w:pPr>
        <w:pStyle w:val="Default"/>
        <w:numPr>
          <w:ilvl w:val="0"/>
          <w:numId w:val="10"/>
        </w:numPr>
        <w:tabs>
          <w:tab w:val="left" w:pos="993"/>
        </w:tabs>
        <w:spacing w:line="360" w:lineRule="auto"/>
        <w:ind w:left="0" w:firstLine="567"/>
        <w:jc w:val="both"/>
        <w:rPr>
          <w:szCs w:val="28"/>
        </w:rPr>
      </w:pPr>
      <w:r w:rsidRPr="00D23253">
        <w:rPr>
          <w:szCs w:val="28"/>
        </w:rPr>
        <w:t xml:space="preserve">чёткая реакция системы на некорректные значения входных параметров; </w:t>
      </w:r>
    </w:p>
    <w:p w:rsidR="00B50022" w:rsidRPr="00D23253" w:rsidRDefault="00B50022" w:rsidP="00B50022">
      <w:pPr>
        <w:pStyle w:val="Default"/>
        <w:numPr>
          <w:ilvl w:val="0"/>
          <w:numId w:val="10"/>
        </w:numPr>
        <w:tabs>
          <w:tab w:val="left" w:pos="993"/>
        </w:tabs>
        <w:spacing w:line="360" w:lineRule="auto"/>
        <w:ind w:left="0" w:firstLine="567"/>
        <w:jc w:val="both"/>
        <w:rPr>
          <w:szCs w:val="28"/>
        </w:rPr>
      </w:pPr>
      <w:r w:rsidRPr="00D23253">
        <w:rPr>
          <w:szCs w:val="28"/>
        </w:rPr>
        <w:t xml:space="preserve">высокое быстродействие программного приложения и предложенных алгоритмов; </w:t>
      </w:r>
    </w:p>
    <w:p w:rsidR="00B50022" w:rsidRPr="00D23253" w:rsidRDefault="00B50022" w:rsidP="00B50022">
      <w:pPr>
        <w:pStyle w:val="Default"/>
        <w:numPr>
          <w:ilvl w:val="0"/>
          <w:numId w:val="10"/>
        </w:numPr>
        <w:tabs>
          <w:tab w:val="left" w:pos="993"/>
        </w:tabs>
        <w:spacing w:line="360" w:lineRule="auto"/>
        <w:ind w:left="0" w:firstLine="567"/>
        <w:jc w:val="both"/>
        <w:rPr>
          <w:szCs w:val="28"/>
        </w:rPr>
      </w:pPr>
      <w:r w:rsidRPr="00D23253">
        <w:rPr>
          <w:szCs w:val="28"/>
        </w:rPr>
        <w:t xml:space="preserve">программа должна обладать модульной архитектурой, при этом каждый из модулей должен использоваться для решения отдельной задачи сжатия. </w:t>
      </w:r>
    </w:p>
    <w:p w:rsidR="00B50022" w:rsidRPr="00D23253" w:rsidRDefault="00B50022" w:rsidP="00B50022">
      <w:pPr>
        <w:pStyle w:val="Default"/>
        <w:spacing w:line="360" w:lineRule="auto"/>
        <w:ind w:firstLine="567"/>
        <w:jc w:val="both"/>
        <w:rPr>
          <w:color w:val="auto"/>
          <w:szCs w:val="28"/>
        </w:rPr>
      </w:pPr>
      <w:r w:rsidRPr="00D23253">
        <w:rPr>
          <w:szCs w:val="28"/>
        </w:rPr>
        <w:t xml:space="preserve">Разрабатываемая программная система сжатия гиперспектральных АИ должна соответствовать следующим функциональным требованиям: </w:t>
      </w:r>
    </w:p>
    <w:p w:rsidR="00B50022" w:rsidRPr="00D23253" w:rsidRDefault="00B50022" w:rsidP="00B50022">
      <w:pPr>
        <w:pStyle w:val="Default"/>
        <w:spacing w:line="360" w:lineRule="auto"/>
        <w:ind w:firstLine="567"/>
        <w:jc w:val="both"/>
        <w:rPr>
          <w:color w:val="auto"/>
          <w:szCs w:val="28"/>
        </w:rPr>
      </w:pPr>
      <w:r w:rsidRPr="00D23253">
        <w:rPr>
          <w:color w:val="auto"/>
          <w:szCs w:val="28"/>
        </w:rPr>
        <w:t xml:space="preserve">1. Возможность выполнения предварительной обработки исходных каналов изображения для подачи на их преобразование и сжатие. </w:t>
      </w:r>
    </w:p>
    <w:p w:rsidR="00B50022" w:rsidRPr="00D23253" w:rsidRDefault="00B50022" w:rsidP="00B50022">
      <w:pPr>
        <w:pStyle w:val="Default"/>
        <w:spacing w:line="360" w:lineRule="auto"/>
        <w:ind w:firstLine="567"/>
        <w:jc w:val="both"/>
        <w:rPr>
          <w:color w:val="auto"/>
          <w:szCs w:val="28"/>
        </w:rPr>
      </w:pPr>
      <w:r w:rsidRPr="00D23253">
        <w:rPr>
          <w:color w:val="auto"/>
          <w:szCs w:val="28"/>
        </w:rPr>
        <w:t xml:space="preserve">2. Выполнение операции считывания и записи преобразованного канала изображения без потери важных структурных элементов на основе алгоритмов с полиномиальной вычислительной сложностью. </w:t>
      </w:r>
    </w:p>
    <w:p w:rsidR="00B50022" w:rsidRPr="00D23253" w:rsidRDefault="00B50022" w:rsidP="00B50022">
      <w:pPr>
        <w:pStyle w:val="Default"/>
        <w:spacing w:line="360" w:lineRule="auto"/>
        <w:ind w:firstLine="567"/>
        <w:jc w:val="both"/>
        <w:rPr>
          <w:color w:val="auto"/>
          <w:szCs w:val="28"/>
        </w:rPr>
      </w:pPr>
      <w:r w:rsidRPr="00D23253">
        <w:rPr>
          <w:color w:val="auto"/>
          <w:szCs w:val="28"/>
        </w:rPr>
        <w:t xml:space="preserve">3. Выделение структурных составляющих на каналах гипеспектрального АИ и последующее построение измененных структур данных на их основе. </w:t>
      </w:r>
    </w:p>
    <w:p w:rsidR="00B50022" w:rsidRPr="00D23253" w:rsidRDefault="00B50022" w:rsidP="00B50022">
      <w:pPr>
        <w:pStyle w:val="Default"/>
        <w:spacing w:line="360" w:lineRule="auto"/>
        <w:ind w:firstLine="567"/>
        <w:jc w:val="both"/>
        <w:rPr>
          <w:color w:val="auto"/>
          <w:szCs w:val="28"/>
        </w:rPr>
      </w:pPr>
      <w:r w:rsidRPr="00D23253">
        <w:rPr>
          <w:color w:val="auto"/>
          <w:szCs w:val="28"/>
        </w:rPr>
        <w:t xml:space="preserve">4. Выполнение восстановления входных изображений с использованием промежуточных структурных моделей. </w:t>
      </w:r>
    </w:p>
    <w:p w:rsidR="00B50022" w:rsidRPr="00D23253" w:rsidRDefault="00B50022" w:rsidP="00B50022">
      <w:pPr>
        <w:pStyle w:val="Default"/>
        <w:spacing w:line="360" w:lineRule="auto"/>
        <w:ind w:firstLine="567"/>
        <w:jc w:val="both"/>
        <w:rPr>
          <w:color w:val="auto"/>
          <w:szCs w:val="28"/>
        </w:rPr>
      </w:pPr>
      <w:r w:rsidRPr="00D23253">
        <w:rPr>
          <w:color w:val="auto"/>
          <w:szCs w:val="28"/>
        </w:rPr>
        <w:t xml:space="preserve">5. Предоставление пользователю данных о результатах решения задачи сжатия входного изображения. </w:t>
      </w:r>
    </w:p>
    <w:p w:rsidR="00B50022" w:rsidRPr="00D23253" w:rsidRDefault="00B50022" w:rsidP="00B50022">
      <w:pPr>
        <w:spacing w:after="0" w:line="360" w:lineRule="auto"/>
        <w:ind w:firstLine="567"/>
        <w:jc w:val="both"/>
        <w:rPr>
          <w:rFonts w:ascii="Times New Roman" w:hAnsi="Times New Roman"/>
          <w:sz w:val="24"/>
          <w:szCs w:val="28"/>
        </w:rPr>
      </w:pPr>
    </w:p>
    <w:p w:rsidR="00B50022" w:rsidRPr="00D23253" w:rsidRDefault="00B50022" w:rsidP="00B50022">
      <w:pPr>
        <w:pStyle w:val="2"/>
        <w:spacing w:before="0" w:line="360" w:lineRule="auto"/>
        <w:ind w:firstLine="567"/>
        <w:jc w:val="both"/>
        <w:rPr>
          <w:rFonts w:ascii="Times New Roman" w:hAnsi="Times New Roman"/>
          <w:b w:val="0"/>
          <w:sz w:val="24"/>
          <w:szCs w:val="28"/>
        </w:rPr>
      </w:pPr>
      <w:bookmarkStart w:id="132" w:name="_Toc66042146"/>
      <w:r w:rsidRPr="00D23253">
        <w:rPr>
          <w:rFonts w:ascii="Times New Roman" w:hAnsi="Times New Roman"/>
          <w:b w:val="0"/>
          <w:sz w:val="24"/>
          <w:szCs w:val="28"/>
        </w:rPr>
        <w:t>Выбор языка программирования и программных средств для разработки программного обеспечения</w:t>
      </w:r>
      <w:bookmarkEnd w:id="132"/>
    </w:p>
    <w:p w:rsidR="00B50022" w:rsidRPr="00D23253" w:rsidRDefault="00B50022" w:rsidP="00B50022">
      <w:pPr>
        <w:pStyle w:val="Default"/>
        <w:spacing w:line="360" w:lineRule="auto"/>
        <w:ind w:firstLine="567"/>
        <w:jc w:val="both"/>
        <w:rPr>
          <w:szCs w:val="28"/>
        </w:rPr>
      </w:pPr>
      <w:r w:rsidRPr="00D23253">
        <w:rPr>
          <w:color w:val="auto"/>
          <w:szCs w:val="28"/>
        </w:rPr>
        <w:t>Среди языков программирования я</w:t>
      </w:r>
      <w:r w:rsidRPr="00D23253">
        <w:rPr>
          <w:szCs w:val="28"/>
        </w:rPr>
        <w:t xml:space="preserve">зык </w:t>
      </w:r>
      <w:r w:rsidRPr="00D23253">
        <w:rPr>
          <w:i/>
          <w:szCs w:val="28"/>
          <w:lang w:val="en-US"/>
        </w:rPr>
        <w:t>C</w:t>
      </w:r>
      <w:r w:rsidRPr="00D23253">
        <w:rPr>
          <w:i/>
          <w:szCs w:val="28"/>
        </w:rPr>
        <w:t>#</w:t>
      </w:r>
      <w:r w:rsidRPr="00D23253">
        <w:rPr>
          <w:szCs w:val="28"/>
        </w:rPr>
        <w:t xml:space="preserve"> является одним из самых распространенных в настоящее время алгоритмических языков, использующихся при программировании на мини и микро ЭВМ. Язык программирования </w:t>
      </w:r>
      <w:r w:rsidRPr="00D23253">
        <w:rPr>
          <w:i/>
          <w:szCs w:val="28"/>
          <w:lang w:val="en-US"/>
        </w:rPr>
        <w:t>C</w:t>
      </w:r>
      <w:r w:rsidRPr="00D23253">
        <w:rPr>
          <w:i/>
          <w:szCs w:val="28"/>
        </w:rPr>
        <w:t>#</w:t>
      </w:r>
      <w:r w:rsidRPr="00D23253">
        <w:rPr>
          <w:szCs w:val="28"/>
        </w:rPr>
        <w:t xml:space="preserve"> является языком программирования высокого уровня или алгоритмическим языком, специально разработанным для записи алгоритмов вычислений. Основные достоинства языка: гибкость и универсальность; простота и ясность конструкций;  легкость реализации на большинстве современных ЭВМ;  возможность достаточно полного контроля правильности программы как на этапе трансляции, так и во время выполнения программы; возможность удовлетворения </w:t>
      </w:r>
      <w:r w:rsidRPr="00D23253">
        <w:rPr>
          <w:szCs w:val="28"/>
        </w:rPr>
        <w:lastRenderedPageBreak/>
        <w:t>требованиям структурного программирования; наличие набора структурных типов данных: массивов, записей, записей с вариантами, множеств, файлов и т.д.</w:t>
      </w:r>
    </w:p>
    <w:p w:rsidR="00B50022" w:rsidRPr="00D23253" w:rsidRDefault="00B50022" w:rsidP="00B50022">
      <w:pPr>
        <w:spacing w:after="0" w:line="360" w:lineRule="auto"/>
        <w:ind w:firstLine="567"/>
        <w:jc w:val="both"/>
        <w:rPr>
          <w:rFonts w:ascii="Times New Roman" w:hAnsi="Times New Roman"/>
          <w:sz w:val="24"/>
          <w:szCs w:val="28"/>
        </w:rPr>
      </w:pPr>
      <w:r w:rsidRPr="00D23253">
        <w:rPr>
          <w:rFonts w:ascii="Times New Roman" w:hAnsi="Times New Roman"/>
          <w:sz w:val="24"/>
          <w:szCs w:val="28"/>
        </w:rPr>
        <w:t xml:space="preserve">В качестве среды разработки была выбрана </w:t>
      </w:r>
      <w:r w:rsidRPr="00D23253">
        <w:rPr>
          <w:rFonts w:ascii="Times New Roman" w:hAnsi="Times New Roman"/>
          <w:sz w:val="24"/>
          <w:szCs w:val="28"/>
          <w:lang w:val="kk-KZ"/>
        </w:rPr>
        <w:t xml:space="preserve">свободно-распространяемая </w:t>
      </w:r>
      <w:r w:rsidRPr="00D23253">
        <w:rPr>
          <w:rFonts w:ascii="Times New Roman" w:hAnsi="Times New Roman"/>
          <w:sz w:val="24"/>
          <w:szCs w:val="28"/>
        </w:rPr>
        <w:t xml:space="preserve">объектно-ориентированная среда </w:t>
      </w:r>
      <w:r w:rsidRPr="00D23253">
        <w:rPr>
          <w:rFonts w:ascii="Times New Roman" w:hAnsi="Times New Roman"/>
          <w:sz w:val="24"/>
          <w:szCs w:val="28"/>
          <w:lang w:val="kk-KZ"/>
        </w:rPr>
        <w:t xml:space="preserve">программирования </w:t>
      </w:r>
      <w:r w:rsidRPr="00D23253">
        <w:rPr>
          <w:rFonts w:ascii="Times New Roman" w:hAnsi="Times New Roman"/>
          <w:i/>
          <w:sz w:val="24"/>
          <w:szCs w:val="28"/>
          <w:lang w:val="en-US"/>
        </w:rPr>
        <w:t>Visual</w:t>
      </w:r>
      <w:r w:rsidRPr="00D23253">
        <w:rPr>
          <w:rFonts w:ascii="Times New Roman" w:hAnsi="Times New Roman"/>
          <w:i/>
          <w:sz w:val="24"/>
          <w:szCs w:val="28"/>
        </w:rPr>
        <w:t xml:space="preserve"> </w:t>
      </w:r>
      <w:r w:rsidRPr="00D23253">
        <w:rPr>
          <w:rFonts w:ascii="Times New Roman" w:hAnsi="Times New Roman"/>
          <w:i/>
          <w:sz w:val="24"/>
          <w:szCs w:val="28"/>
          <w:lang w:val="en-US"/>
        </w:rPr>
        <w:t>studio</w:t>
      </w:r>
      <w:r w:rsidRPr="00D23253">
        <w:rPr>
          <w:rFonts w:ascii="Times New Roman" w:hAnsi="Times New Roman"/>
          <w:i/>
          <w:sz w:val="24"/>
          <w:szCs w:val="28"/>
        </w:rPr>
        <w:t xml:space="preserve"> 2017</w:t>
      </w:r>
      <w:r w:rsidRPr="00D23253">
        <w:rPr>
          <w:rFonts w:ascii="Times New Roman" w:hAnsi="Times New Roman"/>
          <w:sz w:val="24"/>
          <w:szCs w:val="28"/>
        </w:rPr>
        <w:t xml:space="preserve"> / </w:t>
      </w:r>
      <w:r w:rsidRPr="00D23253">
        <w:rPr>
          <w:rFonts w:ascii="Times New Roman" w:hAnsi="Times New Roman"/>
          <w:i/>
          <w:sz w:val="24"/>
          <w:szCs w:val="28"/>
          <w:lang w:val="en-US"/>
        </w:rPr>
        <w:t>Visual</w:t>
      </w:r>
      <w:r w:rsidRPr="00D23253">
        <w:rPr>
          <w:rFonts w:ascii="Times New Roman" w:hAnsi="Times New Roman"/>
          <w:i/>
          <w:sz w:val="24"/>
          <w:szCs w:val="28"/>
        </w:rPr>
        <w:t xml:space="preserve"> </w:t>
      </w:r>
      <w:r w:rsidRPr="00D23253">
        <w:rPr>
          <w:rFonts w:ascii="Times New Roman" w:hAnsi="Times New Roman"/>
          <w:i/>
          <w:sz w:val="24"/>
          <w:szCs w:val="28"/>
          <w:lang w:val="en-US"/>
        </w:rPr>
        <w:t>studio</w:t>
      </w:r>
      <w:r w:rsidRPr="00D23253">
        <w:rPr>
          <w:rFonts w:ascii="Times New Roman" w:hAnsi="Times New Roman"/>
          <w:i/>
          <w:sz w:val="24"/>
          <w:szCs w:val="28"/>
        </w:rPr>
        <w:t xml:space="preserve"> 2017</w:t>
      </w:r>
      <w:r w:rsidRPr="00D23253">
        <w:rPr>
          <w:rFonts w:ascii="Times New Roman" w:hAnsi="Times New Roman"/>
          <w:sz w:val="24"/>
          <w:szCs w:val="28"/>
        </w:rPr>
        <w:t xml:space="preserve"> – одна из самых мощных систем (на основе языка </w:t>
      </w:r>
      <w:r w:rsidRPr="00D23253">
        <w:rPr>
          <w:rFonts w:ascii="Times New Roman" w:hAnsi="Times New Roman"/>
          <w:i/>
          <w:sz w:val="24"/>
          <w:szCs w:val="28"/>
          <w:lang w:val="en-US"/>
        </w:rPr>
        <w:t>C</w:t>
      </w:r>
      <w:r w:rsidRPr="00D23253">
        <w:rPr>
          <w:rFonts w:ascii="Times New Roman" w:hAnsi="Times New Roman"/>
          <w:i/>
          <w:sz w:val="24"/>
          <w:szCs w:val="28"/>
        </w:rPr>
        <w:t>#</w:t>
      </w:r>
      <w:r w:rsidRPr="00D23253">
        <w:rPr>
          <w:rFonts w:ascii="Times New Roman" w:hAnsi="Times New Roman"/>
          <w:sz w:val="24"/>
          <w:szCs w:val="28"/>
        </w:rPr>
        <w:t xml:space="preserve">), позволяющих на самом современном уровне создавать как отдельные прикладные программы Windows, так и программные комплексы, предназначенные для работы в различных сферах деятельности. Задачи, решаемые с помощью объектно-ориентированной среды программирования </w:t>
      </w:r>
      <w:r w:rsidRPr="00D23253">
        <w:rPr>
          <w:rFonts w:ascii="Times New Roman" w:hAnsi="Times New Roman"/>
          <w:i/>
          <w:sz w:val="24"/>
          <w:szCs w:val="28"/>
          <w:lang w:val="en-US"/>
        </w:rPr>
        <w:t>Visual</w:t>
      </w:r>
      <w:r w:rsidRPr="00D23253">
        <w:rPr>
          <w:rFonts w:ascii="Times New Roman" w:hAnsi="Times New Roman"/>
          <w:i/>
          <w:sz w:val="24"/>
          <w:szCs w:val="28"/>
        </w:rPr>
        <w:t xml:space="preserve"> </w:t>
      </w:r>
      <w:r w:rsidRPr="00D23253">
        <w:rPr>
          <w:rFonts w:ascii="Times New Roman" w:hAnsi="Times New Roman"/>
          <w:i/>
          <w:sz w:val="24"/>
          <w:szCs w:val="28"/>
          <w:lang w:val="en-US"/>
        </w:rPr>
        <w:t>studio</w:t>
      </w:r>
      <w:r w:rsidRPr="00D23253">
        <w:rPr>
          <w:rFonts w:ascii="Times New Roman" w:hAnsi="Times New Roman"/>
          <w:i/>
          <w:sz w:val="24"/>
          <w:szCs w:val="28"/>
        </w:rPr>
        <w:t xml:space="preserve"> 2017</w:t>
      </w:r>
    </w:p>
    <w:p w:rsidR="00B50022" w:rsidRPr="00D23253" w:rsidRDefault="00B50022" w:rsidP="00B50022">
      <w:pPr>
        <w:pStyle w:val="ad"/>
        <w:numPr>
          <w:ilvl w:val="0"/>
          <w:numId w:val="9"/>
        </w:numPr>
        <w:tabs>
          <w:tab w:val="left" w:pos="993"/>
        </w:tabs>
        <w:spacing w:after="0" w:line="360" w:lineRule="auto"/>
        <w:ind w:left="0" w:firstLine="567"/>
        <w:jc w:val="both"/>
        <w:rPr>
          <w:rFonts w:ascii="Times New Roman" w:hAnsi="Times New Roman"/>
          <w:sz w:val="24"/>
          <w:szCs w:val="28"/>
        </w:rPr>
      </w:pPr>
      <w:r w:rsidRPr="00D23253">
        <w:rPr>
          <w:rFonts w:ascii="Times New Roman" w:hAnsi="Times New Roman"/>
          <w:sz w:val="24"/>
          <w:szCs w:val="28"/>
        </w:rPr>
        <w:t>быстрое создание профессионального приложения любой сложности и любого назначения;</w:t>
      </w:r>
    </w:p>
    <w:p w:rsidR="00B50022" w:rsidRPr="00D23253" w:rsidRDefault="00B50022" w:rsidP="00B50022">
      <w:pPr>
        <w:pStyle w:val="ad"/>
        <w:numPr>
          <w:ilvl w:val="0"/>
          <w:numId w:val="9"/>
        </w:numPr>
        <w:tabs>
          <w:tab w:val="left" w:pos="993"/>
        </w:tabs>
        <w:spacing w:after="0" w:line="360" w:lineRule="auto"/>
        <w:ind w:left="0" w:firstLine="567"/>
        <w:jc w:val="both"/>
        <w:rPr>
          <w:rFonts w:ascii="Times New Roman" w:hAnsi="Times New Roman"/>
          <w:sz w:val="24"/>
          <w:szCs w:val="28"/>
        </w:rPr>
      </w:pPr>
      <w:r w:rsidRPr="00D23253">
        <w:rPr>
          <w:rFonts w:ascii="Times New Roman" w:hAnsi="Times New Roman"/>
          <w:sz w:val="24"/>
          <w:szCs w:val="28"/>
        </w:rPr>
        <w:t>создание мощных систем работы с локальными и удалёнными базами данных любых типов и файлов;</w:t>
      </w:r>
    </w:p>
    <w:p w:rsidR="00B50022" w:rsidRPr="00D23253" w:rsidRDefault="00B50022" w:rsidP="00B50022">
      <w:pPr>
        <w:pStyle w:val="ad"/>
        <w:numPr>
          <w:ilvl w:val="0"/>
          <w:numId w:val="9"/>
        </w:numPr>
        <w:tabs>
          <w:tab w:val="left" w:pos="993"/>
        </w:tabs>
        <w:spacing w:after="0" w:line="360" w:lineRule="auto"/>
        <w:ind w:left="0" w:firstLine="567"/>
        <w:jc w:val="both"/>
        <w:rPr>
          <w:rFonts w:ascii="Times New Roman" w:hAnsi="Times New Roman"/>
          <w:sz w:val="24"/>
          <w:szCs w:val="28"/>
        </w:rPr>
      </w:pPr>
      <w:r w:rsidRPr="00D23253">
        <w:rPr>
          <w:rFonts w:ascii="Times New Roman" w:hAnsi="Times New Roman"/>
          <w:sz w:val="24"/>
          <w:szCs w:val="28"/>
        </w:rPr>
        <w:t xml:space="preserve">создание баз данных различных типов с помощью широкого инструментария </w:t>
      </w:r>
      <w:r w:rsidRPr="00D23253">
        <w:rPr>
          <w:rFonts w:ascii="Times New Roman" w:hAnsi="Times New Roman"/>
          <w:i/>
          <w:sz w:val="24"/>
          <w:szCs w:val="28"/>
          <w:lang w:val="en-US"/>
        </w:rPr>
        <w:t>Visual</w:t>
      </w:r>
      <w:r w:rsidRPr="00D23253">
        <w:rPr>
          <w:rFonts w:ascii="Times New Roman" w:hAnsi="Times New Roman"/>
          <w:i/>
          <w:sz w:val="24"/>
          <w:szCs w:val="28"/>
        </w:rPr>
        <w:t xml:space="preserve"> </w:t>
      </w:r>
      <w:r w:rsidRPr="00D23253">
        <w:rPr>
          <w:rFonts w:ascii="Times New Roman" w:hAnsi="Times New Roman"/>
          <w:i/>
          <w:sz w:val="24"/>
          <w:szCs w:val="28"/>
          <w:lang w:val="en-US"/>
        </w:rPr>
        <w:t>studio</w:t>
      </w:r>
      <w:r w:rsidRPr="00D23253">
        <w:rPr>
          <w:rFonts w:ascii="Times New Roman" w:hAnsi="Times New Roman"/>
          <w:i/>
          <w:sz w:val="24"/>
          <w:szCs w:val="28"/>
        </w:rPr>
        <w:t xml:space="preserve"> 2017</w:t>
      </w:r>
      <w:r w:rsidRPr="00D23253">
        <w:rPr>
          <w:rFonts w:ascii="Times New Roman" w:hAnsi="Times New Roman"/>
          <w:sz w:val="24"/>
          <w:szCs w:val="28"/>
        </w:rPr>
        <w:t>.</w:t>
      </w:r>
    </w:p>
    <w:p w:rsidR="00B50022" w:rsidRPr="00D23253" w:rsidRDefault="00B50022" w:rsidP="00B50022">
      <w:pPr>
        <w:pStyle w:val="2"/>
        <w:spacing w:before="0" w:line="360" w:lineRule="auto"/>
        <w:ind w:firstLine="567"/>
        <w:rPr>
          <w:rFonts w:ascii="Times New Roman" w:hAnsi="Times New Roman"/>
          <w:b w:val="0"/>
          <w:sz w:val="24"/>
        </w:rPr>
      </w:pPr>
      <w:bookmarkStart w:id="133" w:name="_Toc66042147"/>
      <w:r w:rsidRPr="00D23253">
        <w:rPr>
          <w:rFonts w:ascii="Times New Roman" w:hAnsi="Times New Roman"/>
          <w:b w:val="0"/>
          <w:sz w:val="24"/>
        </w:rPr>
        <w:t>Разработка программной системы</w:t>
      </w:r>
      <w:bookmarkEnd w:id="133"/>
      <w:r>
        <w:rPr>
          <w:rFonts w:ascii="Times New Roman" w:hAnsi="Times New Roman"/>
          <w:b w:val="0"/>
          <w:sz w:val="24"/>
        </w:rPr>
        <w:t>.</w:t>
      </w:r>
    </w:p>
    <w:p w:rsidR="00B50022" w:rsidRPr="00D23253" w:rsidRDefault="00B50022" w:rsidP="00B50022">
      <w:pPr>
        <w:pStyle w:val="Default"/>
        <w:spacing w:line="360" w:lineRule="auto"/>
        <w:ind w:firstLine="567"/>
        <w:jc w:val="both"/>
        <w:rPr>
          <w:color w:val="auto"/>
          <w:szCs w:val="28"/>
        </w:rPr>
      </w:pPr>
      <w:r w:rsidRPr="00D23253">
        <w:rPr>
          <w:color w:val="auto"/>
          <w:szCs w:val="28"/>
        </w:rPr>
        <w:t xml:space="preserve">При разработке программного обеспечения сжатия гиперспектральных АИ был сделан выбор в пользу модульной архитектуры приложения. Такой подход с использованием нескольких модулей, каждый из которых решает свою задачу преобразования и сжатия, позволяет упростить процессы разработки и тестирования. </w:t>
      </w:r>
    </w:p>
    <w:p w:rsidR="00B50022" w:rsidRPr="00D23253" w:rsidRDefault="00B50022" w:rsidP="00B50022">
      <w:pPr>
        <w:pStyle w:val="Default"/>
        <w:spacing w:line="360" w:lineRule="auto"/>
        <w:ind w:firstLine="567"/>
        <w:jc w:val="both"/>
        <w:rPr>
          <w:color w:val="auto"/>
          <w:szCs w:val="28"/>
        </w:rPr>
      </w:pPr>
      <w:r w:rsidRPr="00D23253">
        <w:rPr>
          <w:color w:val="auto"/>
          <w:szCs w:val="28"/>
        </w:rPr>
        <w:t xml:space="preserve">Разработанная программная система имеет модульную архитектуру. Каждый из модулей содержит свои определенные функции, имеющие схожее функциональное назначение для задачи сжатия. </w:t>
      </w:r>
    </w:p>
    <w:p w:rsidR="00B50022" w:rsidRDefault="00B50022" w:rsidP="00B50022">
      <w:pPr>
        <w:pStyle w:val="af7"/>
        <w:ind w:firstLine="567"/>
        <w:rPr>
          <w:sz w:val="24"/>
        </w:rPr>
      </w:pPr>
      <w:r w:rsidRPr="00D23253">
        <w:rPr>
          <w:sz w:val="24"/>
        </w:rPr>
        <w:t>На основе описанных в предыдущих разделах алгоритмов автором разработано программное обеспечение для сжатия гиперспектральных АИ. Структура кодирования и декодирования без потерь (рис.1), с потерями (рис.2).</w:t>
      </w:r>
    </w:p>
    <w:p w:rsidR="00B50022" w:rsidRDefault="00B50022" w:rsidP="00B50022">
      <w:pPr>
        <w:pStyle w:val="af7"/>
        <w:ind w:firstLine="567"/>
        <w:rPr>
          <w:sz w:val="24"/>
        </w:rPr>
      </w:pPr>
    </w:p>
    <w:p w:rsidR="00B50022" w:rsidRPr="00D23253" w:rsidRDefault="00B50022" w:rsidP="00B50022">
      <w:pPr>
        <w:pStyle w:val="af7"/>
        <w:ind w:firstLine="567"/>
        <w:rPr>
          <w:sz w:val="24"/>
        </w:rPr>
      </w:pPr>
    </w:p>
    <w:p w:rsidR="00B50022" w:rsidRPr="00E75086" w:rsidRDefault="00B50022" w:rsidP="00B50022">
      <w:pPr>
        <w:pStyle w:val="af7"/>
        <w:spacing w:line="240" w:lineRule="auto"/>
      </w:pPr>
    </w:p>
    <w:p w:rsidR="00B50022" w:rsidRPr="00E75086" w:rsidRDefault="00B50022" w:rsidP="00B50022">
      <w:pPr>
        <w:pStyle w:val="af7"/>
        <w:spacing w:line="240" w:lineRule="auto"/>
      </w:pPr>
    </w:p>
    <w:p w:rsidR="00AF27D0" w:rsidRDefault="00AF27D0">
      <w:pPr>
        <w:spacing w:after="0" w:line="240" w:lineRule="auto"/>
        <w:rPr>
          <w:rFonts w:ascii="Times New Roman" w:hAnsi="Times New Roman" w:cs="Times New Roman"/>
          <w:sz w:val="28"/>
          <w:szCs w:val="28"/>
          <w:lang w:eastAsia="ru-RU"/>
        </w:rPr>
      </w:pPr>
      <w:r>
        <w:rPr>
          <w:sz w:val="28"/>
          <w:szCs w:val="28"/>
        </w:rPr>
        <w:br w:type="page"/>
      </w:r>
    </w:p>
    <w:p w:rsidR="00B50022" w:rsidRPr="00E75086" w:rsidRDefault="00B50022" w:rsidP="00B50022">
      <w:pPr>
        <w:pStyle w:val="Default"/>
        <w:ind w:firstLine="708"/>
        <w:jc w:val="both"/>
        <w:rPr>
          <w:color w:val="auto"/>
          <w:sz w:val="28"/>
          <w:szCs w:val="28"/>
        </w:rPr>
      </w:pPr>
    </w:p>
    <w:p w:rsidR="00B50022" w:rsidRPr="00E75086" w:rsidRDefault="004C0A43" w:rsidP="00B50022">
      <w:pPr>
        <w:pStyle w:val="Default"/>
        <w:ind w:firstLine="708"/>
        <w:jc w:val="both"/>
        <w:rPr>
          <w:color w:val="auto"/>
          <w:sz w:val="28"/>
          <w:szCs w:val="28"/>
        </w:rPr>
      </w:pPr>
      <w:r w:rsidRPr="004C0A43">
        <w:rPr>
          <w:noProof/>
        </w:rPr>
        <w:pict>
          <v:group id="Group 1264" o:spid="_x0000_s1101" style="position:absolute;left:0;text-align:left;margin-left:17.2pt;margin-top:-5.9pt;width:406.1pt;height:343.1pt;z-index:251660288" coordorigin="1841,964" coordsize="9053,6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">
            <v:group id="Group 1265" o:spid="_x0000_s1102" style="position:absolute;left:1841;top:964;width:9053;height:6649" coordorigin="1841,964" coordsize="9053,6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rect id="Rectangle 1266" o:spid="_x0000_s1103" style="position:absolute;left:1841;top:964;width:9053;height:66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">
                <v:textbox style="mso-next-textbox:#Rectangle 1266">
                  <w:txbxContent>
                    <w:p w:rsidR="001B4C89" w:rsidRPr="00302C2E" w:rsidRDefault="001B4C89" w:rsidP="00B50022">
                      <w:pPr>
                        <w:rPr>
                          <w:rFonts w:ascii="Times New Roman" w:hAnsi="Times New Roman"/>
                          <w:b/>
                        </w:rPr>
                      </w:pPr>
                      <w:r w:rsidRPr="00302C2E">
                        <w:rPr>
                          <w:rFonts w:ascii="Times New Roman" w:hAnsi="Times New Roman"/>
                          <w:b/>
                        </w:rPr>
                        <w:t>Сжатие без потерь</w:t>
                      </w:r>
                    </w:p>
                  </w:txbxContent>
                </v:textbox>
              </v:rect>
              <v:group id="Group 1267" o:spid="_x0000_s1104" style="position:absolute;left:1950;top:1027;width:8553;height:6386" coordorigin="1950,1027" coordsize="8553,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roundrect id="AutoShape 1268" o:spid="_x0000_s1105" style="position:absolute;left:5084;top:1027;width:2429;height:889;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">
                  <v:textbox style="mso-next-textbox:#AutoShape 1268">
                    <w:txbxContent>
                      <w:p w:rsidR="001B4C89" w:rsidRPr="00302C2E" w:rsidRDefault="001B4C89" w:rsidP="00B50022">
                        <w:pPr>
                          <w:jc w:val="center"/>
                          <w:rPr>
                            <w:rFonts w:ascii="Times New Roman" w:hAnsi="Times New Roman"/>
                          </w:rPr>
                        </w:pPr>
                        <w:r w:rsidRPr="00302C2E">
                          <w:rPr>
                            <w:rFonts w:ascii="Times New Roman" w:hAnsi="Times New Roman"/>
                          </w:rPr>
                          <w:t>Гиперспектральные АИ</w:t>
                        </w:r>
                      </w:p>
                    </w:txbxContent>
                  </v:textbox>
                </v:roundrect>
                <v:rect id="Rectangle 1269" o:spid="_x0000_s1106" style="position:absolute;left:5910;top:2116;width:727;height:4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">
                  <v:textbox style="layout-flow:vertical;mso-layout-flow-alt:bottom-to-top;mso-next-textbox:#Rectangle 1269">
                    <w:txbxContent>
                      <w:p w:rsidR="001B4C89" w:rsidRPr="00B95411" w:rsidRDefault="001B4C89" w:rsidP="00B50022">
                        <w:pPr>
                          <w:jc w:val="center"/>
                          <w:rPr>
                            <w:rFonts w:ascii="Times New Roman" w:hAnsi="Times New Roman"/>
                            <w:sz w:val="28"/>
                          </w:rPr>
                        </w:pPr>
                        <w:r w:rsidRPr="00B95411">
                          <w:rPr>
                            <w:rFonts w:ascii="Times New Roman" w:hAnsi="Times New Roman"/>
                            <w:sz w:val="28"/>
                          </w:rPr>
                          <w:t>Многопоточная обработка</w:t>
                        </w:r>
                      </w:p>
                    </w:txbxContent>
                  </v:textbox>
                </v:rect>
                <v:group id="Group 1270" o:spid="_x0000_s1107" style="position:absolute;left:3731;top:5785;width:4959;height:1628" coordorigin="3731,5785" coordsize="4959,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roundrect id="AutoShape 1271" o:spid="_x0000_s1108" style="position:absolute;left:5084;top:6524;width:2429;height:889;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">
                    <v:textbox style="mso-next-textbox:#AutoShape 1271">
                      <w:txbxContent>
                        <w:p w:rsidR="001B4C89" w:rsidRPr="00302C2E" w:rsidRDefault="001B4C89" w:rsidP="00B50022">
                          <w:pPr>
                            <w:jc w:val="center"/>
                            <w:rPr>
                              <w:rFonts w:ascii="Times New Roman" w:hAnsi="Times New Roman"/>
                              <w:sz w:val="24"/>
                              <w:szCs w:val="24"/>
                            </w:rPr>
                          </w:pPr>
                          <w:r w:rsidRPr="00302C2E">
                            <w:rPr>
                              <w:rFonts w:ascii="Times New Roman" w:hAnsi="Times New Roman"/>
                              <w:sz w:val="24"/>
                              <w:szCs w:val="24"/>
                            </w:rPr>
                            <w:t>Архив изображений</w:t>
                          </w:r>
                        </w:p>
                      </w:txbxContent>
                    </v:textbox>
                  </v:roundrect>
                  <v:shapetype id="_x0000_t32" coordsize="21600,21600" o:spt="32" o:oned="t" path="m,l21600,21600e" filled="f">
                    <v:path arrowok="t" fillok="f" o:connecttype="none"/>
                    <o:lock v:ext="edit" shapetype="t"/>
                  </v:shapetype>
                  <v:shape id="AutoShape 1272" o:spid="_x0000_s1109" type="#_x0000_t32" style="position:absolute;left:3731;top:5848;width:0;height:105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"/>
                  <v:shape id="AutoShape 1273" o:spid="_x0000_s1110" type="#_x0000_t32" style="position:absolute;left:3731;top:6899;width:135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">
                    <v:stroke endarrow="block"/>
                  </v:shape>
                  <v:shape id="AutoShape 1274" o:spid="_x0000_s1111" type="#_x0000_t32" style="position:absolute;left:7513;top:6899;width:117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"/>
                  <v:shape id="AutoShape 1275" o:spid="_x0000_s1112" type="#_x0000_t32" style="position:absolute;left:8690;top:5785;width:0;height:111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">
                    <v:stroke endarrow="block"/>
                  </v:shape>
                </v:group>
                <v:group id="Group 1276" o:spid="_x0000_s1113" style="position:absolute;left:6946;top:2053;width:3557;height:4120" coordorigin="6946,2053" coordsize="3557,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v:rect id="Rectangle 1277" o:spid="_x0000_s1114" style="position:absolute;left:6946;top:2053;width:3557;height:4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">
                    <v:stroke dashstyle="dash"/>
                    <v:textbox style="mso-next-textbox:#Rectangle 1277">
                      <w:txbxContent>
                        <w:p w:rsidR="001B4C89" w:rsidRPr="00302C2E" w:rsidRDefault="001B4C89" w:rsidP="00B50022">
                          <w:pPr>
                            <w:jc w:val="center"/>
                            <w:rPr>
                              <w:rFonts w:ascii="Times New Roman" w:hAnsi="Times New Roman"/>
                              <w:sz w:val="24"/>
                              <w:szCs w:val="24"/>
                            </w:rPr>
                          </w:pPr>
                          <w:r w:rsidRPr="00302C2E">
                            <w:rPr>
                              <w:rFonts w:ascii="Times New Roman" w:hAnsi="Times New Roman"/>
                              <w:sz w:val="24"/>
                              <w:szCs w:val="24"/>
                            </w:rPr>
                            <w:t>Подсистема декодирования</w:t>
                          </w:r>
                        </w:p>
                      </w:txbxContent>
                    </v:textbox>
                  </v:rect>
                  <v:rect id="Rectangle 1278" o:spid="_x0000_s1115" style="position:absolute;left:7062;top:2416;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">
                    <v:textbox style="mso-next-textbox:#Rectangle 1278">
                      <w:txbxContent>
                        <w:p w:rsidR="001B4C89" w:rsidRPr="00302C2E" w:rsidRDefault="001B4C89" w:rsidP="00B50022">
                          <w:pPr>
                            <w:jc w:val="center"/>
                            <w:rPr>
                              <w:rFonts w:ascii="Times New Roman" w:hAnsi="Times New Roman"/>
                              <w:sz w:val="24"/>
                              <w:szCs w:val="24"/>
                            </w:rPr>
                          </w:pPr>
                          <w:r w:rsidRPr="00302C2E">
                            <w:rPr>
                              <w:rFonts w:ascii="Times New Roman" w:hAnsi="Times New Roman"/>
                              <w:sz w:val="24"/>
                              <w:szCs w:val="24"/>
                            </w:rPr>
                            <w:t>Преобразование к исходным изображениям</w:t>
                          </w:r>
                        </w:p>
                        <w:p w:rsidR="001B4C89" w:rsidRPr="00302C2E" w:rsidRDefault="001B4C89" w:rsidP="00B50022">
                          <w:pPr>
                            <w:rPr>
                              <w:rFonts w:ascii="Times New Roman" w:hAnsi="Times New Roman"/>
                              <w:sz w:val="24"/>
                              <w:szCs w:val="24"/>
                            </w:rPr>
                          </w:pPr>
                        </w:p>
                      </w:txbxContent>
                    </v:textbox>
                  </v:rect>
                  <v:rect id="Rectangle 1279" o:spid="_x0000_s1116" style="position:absolute;left:7062;top:3581;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">
                    <v:textbox style="mso-next-textbox:#Rectangle 1279">
                      <w:txbxContent>
                        <w:p w:rsidR="001B4C89" w:rsidRPr="00302C2E" w:rsidRDefault="001B4C89" w:rsidP="00B50022">
                          <w:pPr>
                            <w:jc w:val="center"/>
                            <w:rPr>
                              <w:rFonts w:ascii="Times New Roman" w:hAnsi="Times New Roman"/>
                              <w:sz w:val="24"/>
                              <w:szCs w:val="24"/>
                            </w:rPr>
                          </w:pPr>
                          <w:r w:rsidRPr="00302C2E">
                            <w:rPr>
                              <w:rFonts w:ascii="Times New Roman" w:hAnsi="Times New Roman"/>
                              <w:sz w:val="24"/>
                              <w:szCs w:val="24"/>
                            </w:rPr>
                            <w:t xml:space="preserve">Обратное </w:t>
                          </w:r>
                        </w:p>
                        <w:p w:rsidR="001B4C89" w:rsidRPr="00302C2E" w:rsidRDefault="001B4C89" w:rsidP="00B50022">
                          <w:pPr>
                            <w:jc w:val="center"/>
                            <w:rPr>
                              <w:rFonts w:ascii="Times New Roman" w:hAnsi="Times New Roman"/>
                              <w:sz w:val="24"/>
                              <w:szCs w:val="24"/>
                            </w:rPr>
                          </w:pPr>
                          <w:r w:rsidRPr="00302C2E">
                            <w:rPr>
                              <w:rFonts w:ascii="Times New Roman" w:hAnsi="Times New Roman"/>
                              <w:sz w:val="24"/>
                              <w:szCs w:val="24"/>
                            </w:rPr>
                            <w:t>преобразование (сложение)</w:t>
                          </w:r>
                        </w:p>
                      </w:txbxContent>
                    </v:textbox>
                  </v:rect>
                  <v:rect id="Rectangle 1280" o:spid="_x0000_s1117" style="position:absolute;left:7062;top:4808;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">
                    <v:textbox style="mso-next-textbox:#Rectangle 1280">
                      <w:txbxContent>
                        <w:p w:rsidR="001B4C89" w:rsidRPr="00302C2E" w:rsidRDefault="001B4C89" w:rsidP="00B50022">
                          <w:pPr>
                            <w:jc w:val="center"/>
                            <w:rPr>
                              <w:rFonts w:ascii="Times New Roman" w:hAnsi="Times New Roman"/>
                              <w:sz w:val="24"/>
                              <w:szCs w:val="24"/>
                            </w:rPr>
                          </w:pPr>
                          <w:r w:rsidRPr="00302C2E">
                            <w:rPr>
                              <w:rFonts w:ascii="Times New Roman" w:hAnsi="Times New Roman"/>
                              <w:sz w:val="24"/>
                              <w:szCs w:val="24"/>
                            </w:rPr>
                            <w:t>Обратное энтропийное кодирование</w:t>
                          </w:r>
                        </w:p>
                      </w:txbxContent>
                    </v:textbox>
                  </v:rect>
                  <v:shape id="AutoShape 1281" o:spid="_x0000_s1118" type="#_x0000_t32" style="position:absolute;left:8690;top:4558;width:0;height:25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">
                    <v:stroke endarrow="block"/>
                  </v:shape>
                  <v:shape id="AutoShape 1282" o:spid="_x0000_s1119" type="#_x0000_t32" style="position:absolute;left:8690;top:3331;width:0;height:25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">
                    <v:stroke endarrow="block"/>
                  </v:shape>
                </v:group>
                <v:group id="Group 1283" o:spid="_x0000_s1120" style="position:absolute;left:1950;top:1453;width:3960;height:4783" coordorigin="1950,1453" coordsize="3960,4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rect id="Rectangle 1284" o:spid="_x0000_s1121" style="position:absolute;left:1950;top:2116;width:3748;height:4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">
                    <v:stroke dashstyle="dash"/>
                    <v:textbox style="mso-next-textbox:#Rectangle 1284">
                      <w:txbxContent>
                        <w:p w:rsidR="001B4C89" w:rsidRPr="00302C2E" w:rsidRDefault="001B4C89" w:rsidP="00B50022">
                          <w:pPr>
                            <w:jc w:val="center"/>
                            <w:rPr>
                              <w:rFonts w:ascii="Times New Roman" w:hAnsi="Times New Roman"/>
                              <w:sz w:val="24"/>
                              <w:szCs w:val="24"/>
                            </w:rPr>
                          </w:pPr>
                          <w:r w:rsidRPr="00302C2E">
                            <w:rPr>
                              <w:rFonts w:ascii="Times New Roman" w:hAnsi="Times New Roman"/>
                              <w:sz w:val="24"/>
                              <w:szCs w:val="24"/>
                            </w:rPr>
                            <w:t>Подсистема кодирования</w:t>
                          </w:r>
                        </w:p>
                      </w:txbxContent>
                    </v:textbox>
                  </v:rect>
                  <v:shape id="AutoShape 1285" o:spid="_x0000_s1122" type="#_x0000_t32" style="position:absolute;left:3731;top:1453;width:1353;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"/>
                  <v:shape id="AutoShape 1286" o:spid="_x0000_s1123" type="#_x0000_t32" style="position:absolute;left:3731;top:1453;width:0;height:66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">
                    <v:stroke endarrow="block"/>
                  </v:shape>
                  <v:rect id="Rectangle 1287" o:spid="_x0000_s1124" style="position:absolute;left:2066;top:2479;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">
                    <v:textbox style="mso-next-textbox:#Rectangle 1287">
                      <w:txbxContent>
                        <w:p w:rsidR="001B4C89" w:rsidRPr="00302C2E" w:rsidRDefault="001B4C89" w:rsidP="00B50022">
                          <w:pPr>
                            <w:jc w:val="center"/>
                            <w:rPr>
                              <w:rFonts w:ascii="Times New Roman" w:hAnsi="Times New Roman"/>
                              <w:sz w:val="24"/>
                              <w:szCs w:val="24"/>
                            </w:rPr>
                          </w:pPr>
                          <w:r w:rsidRPr="00302C2E">
                            <w:rPr>
                              <w:rFonts w:ascii="Times New Roman" w:hAnsi="Times New Roman"/>
                              <w:sz w:val="24"/>
                              <w:szCs w:val="24"/>
                            </w:rPr>
                            <w:t>Регрессионное преобразование</w:t>
                          </w:r>
                        </w:p>
                      </w:txbxContent>
                    </v:textbox>
                  </v:rect>
                  <v:rect id="Rectangle 1288" o:spid="_x0000_s1125" style="position:absolute;left:2066;top:3644;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">
                    <v:textbox style="mso-next-textbox:#Rectangle 1288">
                      <w:txbxContent>
                        <w:p w:rsidR="001B4C89" w:rsidRPr="00302C2E" w:rsidRDefault="001B4C89" w:rsidP="00B50022">
                          <w:pPr>
                            <w:spacing w:after="0" w:line="240" w:lineRule="auto"/>
                            <w:jc w:val="center"/>
                            <w:rPr>
                              <w:rFonts w:ascii="Times New Roman" w:hAnsi="Times New Roman"/>
                              <w:sz w:val="24"/>
                              <w:szCs w:val="24"/>
                            </w:rPr>
                          </w:pPr>
                          <w:r w:rsidRPr="00302C2E">
                            <w:rPr>
                              <w:rFonts w:ascii="Times New Roman" w:hAnsi="Times New Roman"/>
                              <w:sz w:val="24"/>
                              <w:szCs w:val="24"/>
                            </w:rPr>
                            <w:t xml:space="preserve">Разностное </w:t>
                          </w:r>
                        </w:p>
                        <w:p w:rsidR="001B4C89" w:rsidRPr="00302C2E" w:rsidRDefault="001B4C89" w:rsidP="00B50022">
                          <w:pPr>
                            <w:jc w:val="center"/>
                            <w:rPr>
                              <w:rFonts w:ascii="Times New Roman" w:hAnsi="Times New Roman"/>
                              <w:sz w:val="24"/>
                              <w:szCs w:val="24"/>
                            </w:rPr>
                          </w:pPr>
                          <w:r w:rsidRPr="00302C2E">
                            <w:rPr>
                              <w:rFonts w:ascii="Times New Roman" w:hAnsi="Times New Roman"/>
                              <w:sz w:val="24"/>
                              <w:szCs w:val="24"/>
                            </w:rPr>
                            <w:t>преобразование</w:t>
                          </w:r>
                        </w:p>
                      </w:txbxContent>
                    </v:textbox>
                  </v:rect>
                  <v:rect id="Rectangle 1289" o:spid="_x0000_s1126" style="position:absolute;left:2066;top:4871;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">
                    <v:textbox style="mso-next-textbox:#Rectangle 1289">
                      <w:txbxContent>
                        <w:p w:rsidR="001B4C89" w:rsidRPr="00302C2E" w:rsidRDefault="001B4C89" w:rsidP="00B50022">
                          <w:pPr>
                            <w:jc w:val="center"/>
                            <w:rPr>
                              <w:rFonts w:ascii="Times New Roman" w:hAnsi="Times New Roman"/>
                              <w:sz w:val="24"/>
                              <w:szCs w:val="24"/>
                            </w:rPr>
                          </w:pPr>
                          <w:r w:rsidRPr="00302C2E">
                            <w:rPr>
                              <w:rFonts w:ascii="Times New Roman" w:hAnsi="Times New Roman"/>
                              <w:sz w:val="24"/>
                              <w:szCs w:val="24"/>
                            </w:rPr>
                            <w:t>Адаптивное энтропийное кодирование</w:t>
                          </w:r>
                        </w:p>
                      </w:txbxContent>
                    </v:textbox>
                  </v:rect>
                  <v:shape id="AutoShape 1290" o:spid="_x0000_s1127" type="#_x0000_t32" style="position:absolute;left:3731;top:3456;width:0;height:26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">
                    <v:stroke endarrow="block"/>
                  </v:shape>
                  <v:shape id="AutoShape 1291" o:spid="_x0000_s1128" type="#_x0000_t32" style="position:absolute;left:3731;top:4683;width:0;height:26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">
                    <v:stroke endarrow="block"/>
                  </v:shape>
                  <v:shape id="AutoShape 1292" o:spid="_x0000_s1129" type="#_x0000_t32" style="position:absolute;left:5334;top:2918;width:57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"/>
                  <v:shape id="AutoShape 1293" o:spid="_x0000_s1130" type="#_x0000_t32" style="position:absolute;left:5334;top:4045;width:57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"/>
                  <v:shape id="AutoShape 1294" o:spid="_x0000_s1131" type="#_x0000_t32" style="position:absolute;left:5334;top:5372;width:57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"/>
                </v:group>
              </v:group>
            </v:group>
            <v:shape id="AutoShape 1295" o:spid="_x0000_s1132" type="#_x0000_t32" style="position:absolute;left:6637;top:2918;width:42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"/>
            <v:shape id="AutoShape 1296" o:spid="_x0000_s1133" type="#_x0000_t32" style="position:absolute;left:6637;top:5372;width:42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"/>
            <v:shape id="AutoShape 1297" o:spid="_x0000_s1134" type="#_x0000_t32" style="position:absolute;left:6637;top:4045;width:42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"/>
          </v:group>
        </w:pict>
      </w:r>
    </w:p>
    <w:p w:rsidR="00B50022" w:rsidRPr="00E75086" w:rsidRDefault="00B50022" w:rsidP="00B50022">
      <w:pPr>
        <w:pStyle w:val="Default"/>
        <w:ind w:firstLine="708"/>
        <w:jc w:val="both"/>
        <w:rPr>
          <w:color w:val="auto"/>
          <w:sz w:val="28"/>
          <w:szCs w:val="28"/>
        </w:rPr>
      </w:pPr>
    </w:p>
    <w:p w:rsidR="00B50022" w:rsidRPr="00E75086" w:rsidRDefault="00B50022" w:rsidP="00B50022">
      <w:pPr>
        <w:pStyle w:val="Default"/>
        <w:ind w:firstLine="708"/>
        <w:jc w:val="both"/>
        <w:rPr>
          <w:color w:val="auto"/>
          <w:sz w:val="28"/>
          <w:szCs w:val="28"/>
        </w:rPr>
      </w:pPr>
    </w:p>
    <w:p w:rsidR="00B50022" w:rsidRPr="00E75086" w:rsidRDefault="00B50022" w:rsidP="00B50022">
      <w:pPr>
        <w:pStyle w:val="Default"/>
        <w:ind w:firstLine="708"/>
        <w:jc w:val="both"/>
        <w:rPr>
          <w:color w:val="auto"/>
          <w:sz w:val="28"/>
          <w:szCs w:val="28"/>
        </w:rPr>
      </w:pPr>
    </w:p>
    <w:p w:rsidR="00B50022" w:rsidRPr="00E75086" w:rsidRDefault="00B50022" w:rsidP="00B50022">
      <w:pPr>
        <w:pStyle w:val="Default"/>
        <w:ind w:firstLine="708"/>
        <w:jc w:val="both"/>
        <w:rPr>
          <w:color w:val="auto"/>
          <w:sz w:val="28"/>
          <w:szCs w:val="28"/>
        </w:rPr>
      </w:pPr>
    </w:p>
    <w:p w:rsidR="00B50022" w:rsidRPr="006A6AAF" w:rsidRDefault="00B50022" w:rsidP="00B50022">
      <w:pPr>
        <w:pStyle w:val="Default"/>
        <w:ind w:firstLine="708"/>
        <w:jc w:val="both"/>
        <w:rPr>
          <w:color w:val="auto"/>
          <w:sz w:val="28"/>
          <w:szCs w:val="28"/>
        </w:rPr>
      </w:pPr>
    </w:p>
    <w:p w:rsidR="00B50022" w:rsidRPr="006A6AAF" w:rsidRDefault="00B50022" w:rsidP="00B50022">
      <w:pPr>
        <w:pStyle w:val="Default"/>
        <w:ind w:firstLine="708"/>
        <w:jc w:val="both"/>
        <w:rPr>
          <w:color w:val="auto"/>
          <w:sz w:val="28"/>
          <w:szCs w:val="28"/>
        </w:rPr>
      </w:pPr>
    </w:p>
    <w:p w:rsidR="00B50022" w:rsidRPr="006A6AAF" w:rsidRDefault="00B50022" w:rsidP="00B50022">
      <w:pPr>
        <w:pStyle w:val="Default"/>
        <w:ind w:firstLine="708"/>
        <w:jc w:val="both"/>
        <w:rPr>
          <w:color w:val="auto"/>
          <w:sz w:val="28"/>
          <w:szCs w:val="28"/>
        </w:rPr>
      </w:pPr>
    </w:p>
    <w:p w:rsidR="00B50022" w:rsidRPr="00E75086" w:rsidRDefault="00B50022" w:rsidP="00B50022">
      <w:pPr>
        <w:pStyle w:val="Default"/>
        <w:ind w:firstLine="708"/>
        <w:jc w:val="both"/>
        <w:rPr>
          <w:color w:val="auto"/>
          <w:sz w:val="28"/>
          <w:szCs w:val="28"/>
        </w:rPr>
      </w:pPr>
    </w:p>
    <w:p w:rsidR="00B50022" w:rsidRPr="00E75086" w:rsidRDefault="00B50022" w:rsidP="00B50022">
      <w:pPr>
        <w:pStyle w:val="Default"/>
        <w:ind w:firstLine="708"/>
        <w:jc w:val="both"/>
        <w:rPr>
          <w:color w:val="auto"/>
          <w:sz w:val="28"/>
          <w:szCs w:val="28"/>
        </w:rPr>
      </w:pPr>
    </w:p>
    <w:p w:rsidR="00B50022" w:rsidRPr="00E75086" w:rsidRDefault="00B50022" w:rsidP="00B50022">
      <w:pPr>
        <w:pStyle w:val="Default"/>
        <w:jc w:val="center"/>
        <w:rPr>
          <w:color w:val="auto"/>
          <w:sz w:val="28"/>
          <w:szCs w:val="28"/>
        </w:rPr>
      </w:pPr>
    </w:p>
    <w:p w:rsidR="00B50022" w:rsidRDefault="00B50022" w:rsidP="00B50022">
      <w:pPr>
        <w:pStyle w:val="Default"/>
        <w:jc w:val="center"/>
        <w:rPr>
          <w:color w:val="auto"/>
          <w:sz w:val="28"/>
          <w:szCs w:val="28"/>
        </w:rPr>
      </w:pPr>
    </w:p>
    <w:p w:rsidR="00B50022" w:rsidRDefault="00B50022" w:rsidP="00B50022">
      <w:pPr>
        <w:pStyle w:val="Default"/>
        <w:jc w:val="center"/>
        <w:rPr>
          <w:color w:val="auto"/>
          <w:sz w:val="28"/>
          <w:szCs w:val="28"/>
        </w:rPr>
      </w:pPr>
    </w:p>
    <w:p w:rsidR="00B50022" w:rsidRDefault="00B50022" w:rsidP="00B50022">
      <w:pPr>
        <w:pStyle w:val="Default"/>
        <w:jc w:val="center"/>
        <w:rPr>
          <w:color w:val="auto"/>
          <w:sz w:val="28"/>
          <w:szCs w:val="28"/>
        </w:rPr>
      </w:pPr>
    </w:p>
    <w:p w:rsidR="00B50022" w:rsidRDefault="00B50022" w:rsidP="00B50022">
      <w:pPr>
        <w:pStyle w:val="Default"/>
        <w:jc w:val="center"/>
        <w:rPr>
          <w:color w:val="auto"/>
          <w:sz w:val="28"/>
          <w:szCs w:val="28"/>
        </w:rPr>
      </w:pPr>
    </w:p>
    <w:p w:rsidR="00B50022" w:rsidRDefault="00B50022" w:rsidP="00B50022">
      <w:pPr>
        <w:pStyle w:val="Default"/>
        <w:jc w:val="center"/>
        <w:rPr>
          <w:color w:val="auto"/>
          <w:sz w:val="28"/>
          <w:szCs w:val="28"/>
        </w:rPr>
      </w:pPr>
    </w:p>
    <w:p w:rsidR="00B50022" w:rsidRDefault="00B50022" w:rsidP="00B50022">
      <w:pPr>
        <w:pStyle w:val="Default"/>
        <w:jc w:val="center"/>
        <w:rPr>
          <w:color w:val="auto"/>
          <w:sz w:val="28"/>
          <w:szCs w:val="28"/>
        </w:rPr>
      </w:pPr>
    </w:p>
    <w:p w:rsidR="00B50022" w:rsidRPr="00D23253" w:rsidRDefault="00B50022" w:rsidP="00B50022">
      <w:pPr>
        <w:pStyle w:val="Default"/>
        <w:jc w:val="center"/>
        <w:rPr>
          <w:color w:val="auto"/>
          <w:szCs w:val="28"/>
        </w:rPr>
      </w:pPr>
    </w:p>
    <w:p w:rsidR="00B50022" w:rsidRDefault="00B50022" w:rsidP="00B50022">
      <w:pPr>
        <w:pStyle w:val="Default"/>
        <w:jc w:val="center"/>
        <w:rPr>
          <w:color w:val="auto"/>
          <w:szCs w:val="28"/>
        </w:rPr>
      </w:pPr>
    </w:p>
    <w:p w:rsidR="00B50022" w:rsidRDefault="00B50022" w:rsidP="00B50022">
      <w:pPr>
        <w:pStyle w:val="Default"/>
        <w:jc w:val="center"/>
        <w:rPr>
          <w:color w:val="auto"/>
          <w:szCs w:val="28"/>
        </w:rPr>
      </w:pPr>
    </w:p>
    <w:p w:rsidR="00B50022" w:rsidRDefault="00B50022" w:rsidP="00B50022">
      <w:pPr>
        <w:pStyle w:val="Default"/>
        <w:jc w:val="center"/>
        <w:rPr>
          <w:color w:val="auto"/>
          <w:szCs w:val="28"/>
        </w:rPr>
      </w:pPr>
    </w:p>
    <w:p w:rsidR="00B50022" w:rsidRDefault="00B50022" w:rsidP="00B50022">
      <w:pPr>
        <w:pStyle w:val="Default"/>
        <w:jc w:val="center"/>
        <w:rPr>
          <w:color w:val="auto"/>
          <w:szCs w:val="28"/>
        </w:rPr>
      </w:pPr>
    </w:p>
    <w:p w:rsidR="00B50022" w:rsidRPr="00D23253" w:rsidRDefault="00B50022" w:rsidP="00B50022">
      <w:pPr>
        <w:pStyle w:val="Default"/>
        <w:jc w:val="center"/>
        <w:rPr>
          <w:szCs w:val="28"/>
        </w:rPr>
      </w:pPr>
      <w:r w:rsidRPr="00D23253">
        <w:rPr>
          <w:color w:val="auto"/>
          <w:szCs w:val="28"/>
        </w:rPr>
        <w:t xml:space="preserve">Рисунок 1 – Структура </w:t>
      </w:r>
      <w:r w:rsidRPr="00D23253">
        <w:rPr>
          <w:szCs w:val="28"/>
        </w:rPr>
        <w:t>кодирования и декодирования гиперспектральных АИ без потерь</w:t>
      </w:r>
    </w:p>
    <w:p w:rsidR="00B50022" w:rsidRPr="00E75086" w:rsidRDefault="004C0A43" w:rsidP="00B50022">
      <w:pPr>
        <w:pStyle w:val="Default"/>
        <w:ind w:firstLine="708"/>
        <w:jc w:val="both"/>
        <w:rPr>
          <w:color w:val="auto"/>
          <w:sz w:val="28"/>
          <w:szCs w:val="28"/>
        </w:rPr>
      </w:pPr>
      <w:r>
        <w:rPr>
          <w:noProof/>
          <w:color w:val="auto"/>
          <w:sz w:val="28"/>
          <w:szCs w:val="28"/>
        </w:rPr>
        <w:pict>
          <v:group id="Group 1298" o:spid="_x0000_s1135" style="position:absolute;left:0;text-align:left;margin-left:12.35pt;margin-top:12.75pt;width:403.9pt;height:293.95pt;z-index:251661312" coordorigin="1710,1155" coordsize="9053,6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">
            <v:group id="Group 1299" o:spid="_x0000_s1136" style="position:absolute;left:1710;top:1155;width:9053;height:6649" coordorigin="1710,1155" coordsize="9053,6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rect id="Rectangle 1300" o:spid="_x0000_s1137" style="position:absolute;left:1710;top:1155;width:9053;height:66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">
                <v:textbox style="mso-next-textbox:#Rectangle 1300">
                  <w:txbxContent>
                    <w:p w:rsidR="001B4C89" w:rsidRPr="00D23253" w:rsidRDefault="001B4C89" w:rsidP="00B50022">
                      <w:pPr>
                        <w:rPr>
                          <w:rFonts w:ascii="Times New Roman" w:hAnsi="Times New Roman"/>
                          <w:b/>
                          <w:sz w:val="20"/>
                        </w:rPr>
                      </w:pPr>
                      <w:r w:rsidRPr="00D23253">
                        <w:rPr>
                          <w:rFonts w:ascii="Times New Roman" w:hAnsi="Times New Roman"/>
                          <w:b/>
                          <w:sz w:val="20"/>
                        </w:rPr>
                        <w:t>Сжатие с потерями</w:t>
                      </w:r>
                    </w:p>
                  </w:txbxContent>
                </v:textbox>
              </v:rect>
              <v:group id="Group 1301" o:spid="_x0000_s1138" style="position:absolute;left:1819;top:1218;width:8553;height:6386" coordorigin="1819,1218" coordsize="8553,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roundrect id="AutoShape 1302" o:spid="_x0000_s1139" style="position:absolute;left:4953;top:1218;width:2429;height:889;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">
                  <v:textbox style="mso-next-textbox:#AutoShape 1302">
                    <w:txbxContent>
                      <w:p w:rsidR="001B4C89" w:rsidRPr="00302C2E" w:rsidRDefault="001B4C89" w:rsidP="00B50022">
                        <w:pPr>
                          <w:jc w:val="center"/>
                          <w:rPr>
                            <w:rFonts w:ascii="Times New Roman" w:hAnsi="Times New Roman"/>
                          </w:rPr>
                        </w:pPr>
                        <w:r w:rsidRPr="00302C2E">
                          <w:rPr>
                            <w:rFonts w:ascii="Times New Roman" w:hAnsi="Times New Roman"/>
                          </w:rPr>
                          <w:t>Гиперспектральные АИ</w:t>
                        </w:r>
                      </w:p>
                    </w:txbxContent>
                  </v:textbox>
                </v:roundrect>
                <v:group id="Group 1303" o:spid="_x0000_s1140" style="position:absolute;left:3600;top:5976;width:4959;height:1628" coordorigin="3731,5785" coordsize="4959,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oundrect id="AutoShape 1304" o:spid="_x0000_s1141" style="position:absolute;left:5084;top:6524;width:2429;height:889;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">
                    <v:textbox style="mso-next-textbox:#AutoShape 1304">
                      <w:txbxContent>
                        <w:p w:rsidR="001B4C89" w:rsidRPr="00302C2E" w:rsidRDefault="001B4C89" w:rsidP="00B50022">
                          <w:pPr>
                            <w:jc w:val="center"/>
                            <w:rPr>
                              <w:rFonts w:ascii="Times New Roman" w:hAnsi="Times New Roman"/>
                              <w:sz w:val="24"/>
                              <w:szCs w:val="24"/>
                            </w:rPr>
                          </w:pPr>
                          <w:r w:rsidRPr="00302C2E">
                            <w:rPr>
                              <w:rFonts w:ascii="Times New Roman" w:hAnsi="Times New Roman"/>
                              <w:sz w:val="24"/>
                              <w:szCs w:val="24"/>
                            </w:rPr>
                            <w:t>Архив изображений</w:t>
                          </w:r>
                        </w:p>
                      </w:txbxContent>
                    </v:textbox>
                  </v:roundrect>
                  <v:shape id="AutoShape 1305" o:spid="_x0000_s1142" type="#_x0000_t32" style="position:absolute;left:3731;top:5848;width:0;height:105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"/>
                  <v:shape id="AutoShape 1306" o:spid="_x0000_s1143" type="#_x0000_t32" style="position:absolute;left:3731;top:6899;width:135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">
                    <v:stroke endarrow="block"/>
                  </v:shape>
                  <v:shape id="AutoShape 1307" o:spid="_x0000_s1144" type="#_x0000_t32" style="position:absolute;left:7513;top:6899;width:117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"/>
                  <v:shape id="AutoShape 1308" o:spid="_x0000_s1145" type="#_x0000_t32" style="position:absolute;left:8690;top:5785;width:0;height:111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">
                    <v:stroke endarrow="block"/>
                  </v:shape>
                </v:group>
                <v:group id="Group 1309" o:spid="_x0000_s1146" style="position:absolute;left:6815;top:2244;width:3557;height:4120" coordorigin="6946,2053" coordsize="3557,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tangle 1310" o:spid="_x0000_s1147" style="position:absolute;left:6946;top:2053;width:3557;height:4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">
                    <v:stroke dashstyle="dash"/>
                    <v:textbox style="mso-next-textbox:#Rectangle 1310">
                      <w:txbxContent>
                        <w:p w:rsidR="001B4C89" w:rsidRPr="00302C2E" w:rsidRDefault="001B4C89" w:rsidP="00B50022">
                          <w:pPr>
                            <w:jc w:val="center"/>
                            <w:rPr>
                              <w:rFonts w:ascii="Times New Roman" w:hAnsi="Times New Roman"/>
                              <w:sz w:val="24"/>
                              <w:szCs w:val="24"/>
                            </w:rPr>
                          </w:pPr>
                          <w:r w:rsidRPr="00302C2E">
                            <w:rPr>
                              <w:rFonts w:ascii="Times New Roman" w:hAnsi="Times New Roman"/>
                              <w:sz w:val="24"/>
                              <w:szCs w:val="24"/>
                            </w:rPr>
                            <w:t>Подсистема декодирования</w:t>
                          </w:r>
                        </w:p>
                      </w:txbxContent>
                    </v:textbox>
                  </v:rect>
                  <v:rect id="Rectangle 1311" o:spid="_x0000_s1148" style="position:absolute;left:7062;top:2416;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">
                    <v:textbox style="mso-next-textbox:#Rectangle 1311">
                      <w:txbxContent>
                        <w:p w:rsidR="001B4C89" w:rsidRPr="00302C2E" w:rsidRDefault="001B4C89" w:rsidP="00B50022">
                          <w:pPr>
                            <w:jc w:val="center"/>
                            <w:rPr>
                              <w:rFonts w:ascii="Times New Roman" w:hAnsi="Times New Roman"/>
                              <w:sz w:val="24"/>
                              <w:szCs w:val="24"/>
                            </w:rPr>
                          </w:pPr>
                          <w:r w:rsidRPr="00302C2E">
                            <w:rPr>
                              <w:rFonts w:ascii="Times New Roman" w:hAnsi="Times New Roman"/>
                              <w:sz w:val="24"/>
                              <w:szCs w:val="24"/>
                            </w:rPr>
                            <w:t>Преобразование к исходным изображениям</w:t>
                          </w:r>
                        </w:p>
                        <w:p w:rsidR="001B4C89" w:rsidRPr="00302C2E" w:rsidRDefault="001B4C89" w:rsidP="00B50022">
                          <w:pPr>
                            <w:rPr>
                              <w:rFonts w:ascii="Times New Roman" w:hAnsi="Times New Roman"/>
                              <w:sz w:val="24"/>
                              <w:szCs w:val="24"/>
                            </w:rPr>
                          </w:pPr>
                        </w:p>
                      </w:txbxContent>
                    </v:textbox>
                  </v:rect>
                  <v:rect id="Rectangle 1312" o:spid="_x0000_s1149" style="position:absolute;left:7062;top:3581;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">
                    <v:textbox style="mso-next-textbox:#Rectangle 1312">
                      <w:txbxContent>
                        <w:p w:rsidR="001B4C89" w:rsidRPr="00302C2E" w:rsidRDefault="001B4C89" w:rsidP="00B50022">
                          <w:pPr>
                            <w:jc w:val="center"/>
                            <w:rPr>
                              <w:rFonts w:ascii="Times New Roman" w:hAnsi="Times New Roman"/>
                              <w:sz w:val="24"/>
                              <w:szCs w:val="24"/>
                            </w:rPr>
                          </w:pPr>
                          <w:r w:rsidRPr="00302C2E">
                            <w:rPr>
                              <w:rFonts w:ascii="Times New Roman" w:hAnsi="Times New Roman"/>
                              <w:sz w:val="24"/>
                              <w:szCs w:val="24"/>
                            </w:rPr>
                            <w:t xml:space="preserve">Обратное </w:t>
                          </w:r>
                        </w:p>
                        <w:p w:rsidR="001B4C89" w:rsidRPr="00302C2E" w:rsidRDefault="001B4C89" w:rsidP="00B50022">
                          <w:pPr>
                            <w:jc w:val="center"/>
                            <w:rPr>
                              <w:rFonts w:ascii="Times New Roman" w:hAnsi="Times New Roman"/>
                              <w:sz w:val="24"/>
                              <w:szCs w:val="24"/>
                            </w:rPr>
                          </w:pPr>
                          <w:r w:rsidRPr="00302C2E">
                            <w:rPr>
                              <w:rFonts w:ascii="Times New Roman" w:hAnsi="Times New Roman"/>
                              <w:sz w:val="24"/>
                              <w:szCs w:val="24"/>
                            </w:rPr>
                            <w:t xml:space="preserve">преобразование </w:t>
                          </w:r>
                        </w:p>
                      </w:txbxContent>
                    </v:textbox>
                  </v:rect>
                  <v:rect id="Rectangle 1313" o:spid="_x0000_s1150" style="position:absolute;left:7062;top:4808;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">
                    <v:textbox style="mso-next-textbox:#Rectangle 1313">
                      <w:txbxContent>
                        <w:p w:rsidR="001B4C89" w:rsidRPr="00302C2E" w:rsidRDefault="001B4C89" w:rsidP="00B50022">
                          <w:pPr>
                            <w:jc w:val="center"/>
                            <w:rPr>
                              <w:rFonts w:ascii="Times New Roman" w:hAnsi="Times New Roman"/>
                              <w:sz w:val="24"/>
                              <w:szCs w:val="24"/>
                            </w:rPr>
                          </w:pPr>
                          <w:r w:rsidRPr="00302C2E">
                            <w:rPr>
                              <w:rFonts w:ascii="Times New Roman" w:hAnsi="Times New Roman"/>
                              <w:sz w:val="24"/>
                              <w:szCs w:val="24"/>
                            </w:rPr>
                            <w:t>Обратное энтропийное кодирование</w:t>
                          </w:r>
                        </w:p>
                      </w:txbxContent>
                    </v:textbox>
                  </v:rect>
                  <v:shape id="AutoShape 1314" o:spid="_x0000_s1151" type="#_x0000_t32" style="position:absolute;left:8690;top:4558;width:0;height:25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">
                    <v:stroke endarrow="block"/>
                  </v:shape>
                  <v:shape id="AutoShape 1315" o:spid="_x0000_s1152" type="#_x0000_t32" style="position:absolute;left:8690;top:3331;width:0;height:25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">
                    <v:stroke endarrow="block"/>
                  </v:shape>
                </v:group>
                <v:group id="Group 1316" o:spid="_x0000_s1153" style="position:absolute;left:1819;top:1680;width:4687;height:4783" coordorigin="4008,2821" coordsize="4687,4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group id="Group 1317" o:spid="_x0000_s1154" style="position:absolute;left:4008;top:2821;width:4687;height:4783" coordorigin="1819,1644" coordsize="4687,4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rect id="Rectangle 1318" o:spid="_x0000_s1155" style="position:absolute;left:5779;top:2307;width:727;height:4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">
                      <v:textbox style="layout-flow:vertical;mso-layout-flow-alt:bottom-to-top;mso-next-textbox:#Rectangle 1318">
                        <w:txbxContent>
                          <w:p w:rsidR="001B4C89" w:rsidRPr="00B95411" w:rsidRDefault="001B4C89" w:rsidP="00B50022">
                            <w:pPr>
                              <w:jc w:val="center"/>
                              <w:rPr>
                                <w:rFonts w:ascii="Times New Roman" w:hAnsi="Times New Roman"/>
                                <w:sz w:val="28"/>
                              </w:rPr>
                            </w:pPr>
                            <w:r w:rsidRPr="00B95411">
                              <w:rPr>
                                <w:rFonts w:ascii="Times New Roman" w:hAnsi="Times New Roman"/>
                                <w:sz w:val="28"/>
                              </w:rPr>
                              <w:t>Многопоточная обработка</w:t>
                            </w:r>
                          </w:p>
                        </w:txbxContent>
                      </v:textbox>
                    </v:rect>
                    <v:rect id="Rectangle 1319" o:spid="_x0000_s1156" style="position:absolute;left:1819;top:2307;width:3748;height:4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">
                      <v:stroke dashstyle="dash"/>
                      <v:textbox style="mso-next-textbox:#Rectangle 1319">
                        <w:txbxContent>
                          <w:p w:rsidR="001B4C89" w:rsidRPr="00302C2E" w:rsidRDefault="001B4C89" w:rsidP="00B50022">
                            <w:pPr>
                              <w:jc w:val="center"/>
                              <w:rPr>
                                <w:rFonts w:ascii="Times New Roman" w:hAnsi="Times New Roman"/>
                                <w:sz w:val="24"/>
                                <w:szCs w:val="24"/>
                              </w:rPr>
                            </w:pPr>
                            <w:r w:rsidRPr="00302C2E">
                              <w:rPr>
                                <w:rFonts w:ascii="Times New Roman" w:hAnsi="Times New Roman"/>
                                <w:sz w:val="24"/>
                                <w:szCs w:val="24"/>
                              </w:rPr>
                              <w:t>Подсистема кодирования</w:t>
                            </w:r>
                          </w:p>
                        </w:txbxContent>
                      </v:textbox>
                    </v:rect>
                    <v:shape id="AutoShape 1320" o:spid="_x0000_s1157" type="#_x0000_t32" style="position:absolute;left:3600;top:1644;width:1353;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"/>
                    <v:shape id="AutoShape 1321" o:spid="_x0000_s1158" type="#_x0000_t32" style="position:absolute;left:3600;top:1644;width:0;height:66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">
                      <v:stroke endarrow="block"/>
                    </v:shape>
                    <v:rect id="Rectangle 1322" o:spid="_x0000_s1159" style="position:absolute;left:1935;top:2670;width:3268;height:13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">
                      <v:textbox style="mso-next-textbox:#Rectangle 1322">
                        <w:txbxContent>
                          <w:p w:rsidR="001B4C89" w:rsidRPr="00C34040" w:rsidRDefault="001B4C89" w:rsidP="00B50022">
                            <w:pPr>
                              <w:pStyle w:val="ad"/>
                              <w:numPr>
                                <w:ilvl w:val="0"/>
                                <w:numId w:val="11"/>
                              </w:numPr>
                              <w:tabs>
                                <w:tab w:val="left" w:pos="284"/>
                              </w:tabs>
                              <w:spacing w:after="0" w:line="240" w:lineRule="auto"/>
                              <w:ind w:left="0" w:firstLine="0"/>
                              <w:rPr>
                                <w:rFonts w:ascii="Times New Roman" w:hAnsi="Times New Roman"/>
                                <w:sz w:val="20"/>
                                <w:szCs w:val="24"/>
                              </w:rPr>
                            </w:pPr>
                            <w:r w:rsidRPr="00C34040">
                              <w:rPr>
                                <w:rFonts w:ascii="Times New Roman" w:hAnsi="Times New Roman"/>
                                <w:sz w:val="20"/>
                                <w:szCs w:val="24"/>
                              </w:rPr>
                              <w:t>Дискретно-косинусное преобразование</w:t>
                            </w:r>
                          </w:p>
                          <w:p w:rsidR="001B4C89" w:rsidRDefault="001B4C89" w:rsidP="00B50022">
                            <w:pPr>
                              <w:pStyle w:val="ad"/>
                              <w:numPr>
                                <w:ilvl w:val="0"/>
                                <w:numId w:val="11"/>
                              </w:numPr>
                              <w:tabs>
                                <w:tab w:val="left" w:pos="284"/>
                              </w:tabs>
                              <w:spacing w:after="0" w:line="240" w:lineRule="auto"/>
                              <w:ind w:left="0" w:firstLine="0"/>
                              <w:rPr>
                                <w:rFonts w:ascii="Times New Roman" w:hAnsi="Times New Roman"/>
                                <w:sz w:val="20"/>
                                <w:szCs w:val="24"/>
                              </w:rPr>
                            </w:pPr>
                            <w:r>
                              <w:rPr>
                                <w:rFonts w:ascii="Times New Roman" w:hAnsi="Times New Roman"/>
                                <w:sz w:val="20"/>
                                <w:szCs w:val="24"/>
                              </w:rPr>
                              <w:t>Уол</w:t>
                            </w:r>
                            <w:r w:rsidRPr="00C34040">
                              <w:rPr>
                                <w:rFonts w:ascii="Times New Roman" w:hAnsi="Times New Roman"/>
                                <w:sz w:val="20"/>
                                <w:szCs w:val="24"/>
                              </w:rPr>
                              <w:t>ша-Адамар</w:t>
                            </w:r>
                            <w:r>
                              <w:rPr>
                                <w:rFonts w:ascii="Times New Roman" w:hAnsi="Times New Roman"/>
                                <w:sz w:val="20"/>
                                <w:szCs w:val="24"/>
                              </w:rPr>
                              <w:t>а</w:t>
                            </w:r>
                            <w:r w:rsidRPr="00C34040">
                              <w:rPr>
                                <w:rFonts w:ascii="Times New Roman" w:hAnsi="Times New Roman"/>
                                <w:sz w:val="20"/>
                                <w:szCs w:val="24"/>
                              </w:rPr>
                              <w:t xml:space="preserve"> пре</w:t>
                            </w:r>
                            <w:r>
                              <w:rPr>
                                <w:rFonts w:ascii="Times New Roman" w:hAnsi="Times New Roman"/>
                                <w:sz w:val="20"/>
                                <w:szCs w:val="24"/>
                              </w:rPr>
                              <w:t>о</w:t>
                            </w:r>
                            <w:r w:rsidRPr="00C34040">
                              <w:rPr>
                                <w:rFonts w:ascii="Times New Roman" w:hAnsi="Times New Roman"/>
                                <w:sz w:val="20"/>
                                <w:szCs w:val="24"/>
                              </w:rPr>
                              <w:t>бразование</w:t>
                            </w:r>
                          </w:p>
                          <w:p w:rsidR="001B4C89" w:rsidRPr="00C34040" w:rsidRDefault="001B4C89" w:rsidP="00B50022">
                            <w:pPr>
                              <w:pStyle w:val="ad"/>
                              <w:numPr>
                                <w:ilvl w:val="0"/>
                                <w:numId w:val="11"/>
                              </w:numPr>
                              <w:tabs>
                                <w:tab w:val="left" w:pos="284"/>
                              </w:tabs>
                              <w:spacing w:after="0" w:line="240" w:lineRule="auto"/>
                              <w:ind w:left="0" w:firstLine="0"/>
                              <w:rPr>
                                <w:rFonts w:ascii="Times New Roman" w:hAnsi="Times New Roman"/>
                                <w:sz w:val="20"/>
                                <w:szCs w:val="24"/>
                              </w:rPr>
                            </w:pPr>
                            <w:r w:rsidRPr="00C34040">
                              <w:rPr>
                                <w:rFonts w:ascii="Times New Roman" w:hAnsi="Times New Roman"/>
                                <w:sz w:val="20"/>
                                <w:szCs w:val="24"/>
                              </w:rPr>
                              <w:t>Вейвлет Хаара и Добеши</w:t>
                            </w:r>
                          </w:p>
                        </w:txbxContent>
                      </v:textbox>
                    </v:rect>
                    <v:rect id="Rectangle 1323" o:spid="_x0000_s1160" style="position:absolute;left:1935;top:4320;width:3268;height:8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">
                      <v:textbox style="mso-next-textbox:#Rectangle 1323">
                        <w:txbxContent>
                          <w:p w:rsidR="001B4C89" w:rsidRPr="00302C2E" w:rsidRDefault="001B4C89" w:rsidP="00B50022">
                            <w:pPr>
                              <w:jc w:val="center"/>
                              <w:rPr>
                                <w:rFonts w:ascii="Times New Roman" w:hAnsi="Times New Roman"/>
                                <w:sz w:val="24"/>
                                <w:szCs w:val="24"/>
                              </w:rPr>
                            </w:pPr>
                            <w:r>
                              <w:rPr>
                                <w:rFonts w:ascii="Times New Roman" w:hAnsi="Times New Roman"/>
                                <w:sz w:val="24"/>
                                <w:szCs w:val="24"/>
                              </w:rPr>
                              <w:t>Оптимальный уровень квантования</w:t>
                            </w:r>
                          </w:p>
                        </w:txbxContent>
                      </v:textbox>
                    </v:rect>
                    <v:rect id="Rectangle 1324" o:spid="_x0000_s1161" style="position:absolute;left:1935;top:5387;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">
                      <v:textbox style="mso-next-textbox:#Rectangle 1324">
                        <w:txbxContent>
                          <w:p w:rsidR="001B4C89" w:rsidRPr="00302C2E" w:rsidRDefault="001B4C89" w:rsidP="00B50022">
                            <w:pPr>
                              <w:jc w:val="center"/>
                              <w:rPr>
                                <w:rFonts w:ascii="Times New Roman" w:hAnsi="Times New Roman"/>
                                <w:sz w:val="24"/>
                                <w:szCs w:val="24"/>
                              </w:rPr>
                            </w:pPr>
                            <w:r w:rsidRPr="00302C2E">
                              <w:rPr>
                                <w:rFonts w:ascii="Times New Roman" w:hAnsi="Times New Roman"/>
                                <w:sz w:val="24"/>
                                <w:szCs w:val="24"/>
                              </w:rPr>
                              <w:t>Адаптивное энтропийное кодирование</w:t>
                            </w:r>
                          </w:p>
                        </w:txbxContent>
                      </v:textbox>
                    </v:rect>
                    <v:shape id="AutoShape 1325" o:spid="_x0000_s1162" type="#_x0000_t32" style="position:absolute;left:3600;top:4057;width:0;height:26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">
                      <v:stroke endarrow="block"/>
                    </v:shape>
                    <v:shape id="AutoShape 1326" o:spid="_x0000_s1163" type="#_x0000_t32" style="position:absolute;left:5203;top:3109;width:57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"/>
                    <v:shape id="AutoShape 1327" o:spid="_x0000_s1164" type="#_x0000_t32" style="position:absolute;left:5203;top:4236;width:57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"/>
                    <v:shape id="AutoShape 1328" o:spid="_x0000_s1165" type="#_x0000_t32" style="position:absolute;left:5203;top:5563;width:57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"/>
                  </v:group>
                  <v:shape id="AutoShape 1329" o:spid="_x0000_s1166" type="#_x0000_t32" style="position:absolute;left:5789;top:6314;width:0;height:26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">
                    <v:stroke endarrow="block"/>
                  </v:shape>
                </v:group>
              </v:group>
            </v:group>
            <v:shape id="AutoShape 1330" o:spid="_x0000_s1167" type="#_x0000_t32" style="position:absolute;left:6506;top:3109;width:42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"/>
            <v:shape id="AutoShape 1331" o:spid="_x0000_s1168" type="#_x0000_t32" style="position:absolute;left:6506;top:5563;width:42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"/>
            <v:shape id="AutoShape 1332" o:spid="_x0000_s1169" type="#_x0000_t32" style="position:absolute;left:6506;top:4236;width:42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"/>
          </v:group>
        </w:pict>
      </w:r>
    </w:p>
    <w:p w:rsidR="00B50022" w:rsidRPr="00E75086" w:rsidRDefault="00B50022" w:rsidP="00B50022">
      <w:pPr>
        <w:pStyle w:val="Default"/>
        <w:ind w:firstLine="708"/>
        <w:jc w:val="both"/>
        <w:rPr>
          <w:color w:val="auto"/>
          <w:sz w:val="28"/>
          <w:szCs w:val="28"/>
        </w:rPr>
      </w:pPr>
    </w:p>
    <w:p w:rsidR="00B50022" w:rsidRPr="00E75086" w:rsidRDefault="00B50022" w:rsidP="00B50022">
      <w:pPr>
        <w:pStyle w:val="Default"/>
        <w:ind w:firstLine="708"/>
        <w:jc w:val="both"/>
        <w:rPr>
          <w:color w:val="auto"/>
          <w:sz w:val="28"/>
          <w:szCs w:val="28"/>
        </w:rPr>
      </w:pPr>
    </w:p>
    <w:p w:rsidR="00B50022" w:rsidRPr="00E75086" w:rsidRDefault="00B50022" w:rsidP="00B50022">
      <w:pPr>
        <w:pStyle w:val="Default"/>
        <w:ind w:firstLine="708"/>
        <w:jc w:val="both"/>
        <w:rPr>
          <w:color w:val="auto"/>
          <w:sz w:val="28"/>
          <w:szCs w:val="28"/>
        </w:rPr>
      </w:pPr>
    </w:p>
    <w:p w:rsidR="00B50022" w:rsidRPr="00E75086" w:rsidRDefault="00B50022" w:rsidP="00B50022">
      <w:pPr>
        <w:spacing w:after="0" w:line="240" w:lineRule="auto"/>
        <w:rPr>
          <w:sz w:val="28"/>
          <w:szCs w:val="28"/>
        </w:rPr>
      </w:pPr>
    </w:p>
    <w:p w:rsidR="00B50022" w:rsidRPr="00E75086" w:rsidRDefault="00B50022" w:rsidP="00B50022">
      <w:pPr>
        <w:pStyle w:val="Default"/>
        <w:ind w:firstLine="567"/>
        <w:jc w:val="both"/>
        <w:rPr>
          <w:sz w:val="28"/>
        </w:rPr>
      </w:pPr>
    </w:p>
    <w:p w:rsidR="00B50022" w:rsidRPr="006A6AAF" w:rsidRDefault="00B50022" w:rsidP="00B50022">
      <w:pPr>
        <w:pStyle w:val="Default"/>
        <w:ind w:firstLine="567"/>
        <w:jc w:val="both"/>
        <w:rPr>
          <w:sz w:val="28"/>
        </w:rPr>
      </w:pPr>
    </w:p>
    <w:p w:rsidR="00B50022" w:rsidRPr="006A6AAF" w:rsidRDefault="00B50022" w:rsidP="00B50022">
      <w:pPr>
        <w:pStyle w:val="Default"/>
        <w:ind w:firstLine="567"/>
        <w:jc w:val="both"/>
        <w:rPr>
          <w:sz w:val="28"/>
        </w:rPr>
      </w:pPr>
    </w:p>
    <w:p w:rsidR="00B50022" w:rsidRPr="006A6AAF" w:rsidRDefault="00B50022" w:rsidP="00B50022">
      <w:pPr>
        <w:pStyle w:val="Default"/>
        <w:ind w:firstLine="567"/>
        <w:jc w:val="both"/>
        <w:rPr>
          <w:sz w:val="28"/>
        </w:rPr>
      </w:pPr>
    </w:p>
    <w:p w:rsidR="00B50022" w:rsidRPr="006A6AAF" w:rsidRDefault="00B50022" w:rsidP="00B50022">
      <w:pPr>
        <w:pStyle w:val="Default"/>
        <w:ind w:firstLine="567"/>
        <w:jc w:val="both"/>
        <w:rPr>
          <w:sz w:val="28"/>
        </w:rPr>
      </w:pPr>
    </w:p>
    <w:p w:rsidR="00B50022" w:rsidRPr="006A6AAF" w:rsidRDefault="00B50022" w:rsidP="00B50022">
      <w:pPr>
        <w:pStyle w:val="Default"/>
        <w:ind w:firstLine="567"/>
        <w:jc w:val="both"/>
        <w:rPr>
          <w:sz w:val="28"/>
        </w:rPr>
      </w:pPr>
    </w:p>
    <w:p w:rsidR="00B50022" w:rsidRPr="006A6AAF" w:rsidRDefault="00B50022" w:rsidP="00B50022">
      <w:pPr>
        <w:pStyle w:val="Default"/>
        <w:ind w:firstLine="567"/>
        <w:jc w:val="both"/>
        <w:rPr>
          <w:sz w:val="28"/>
        </w:rPr>
      </w:pPr>
    </w:p>
    <w:p w:rsidR="00B50022" w:rsidRPr="006A6AAF" w:rsidRDefault="00B50022" w:rsidP="00B50022">
      <w:pPr>
        <w:pStyle w:val="Default"/>
        <w:ind w:firstLine="567"/>
        <w:jc w:val="both"/>
        <w:rPr>
          <w:sz w:val="28"/>
        </w:rPr>
      </w:pPr>
    </w:p>
    <w:p w:rsidR="00B50022" w:rsidRPr="006A6AAF" w:rsidRDefault="00B50022" w:rsidP="00B50022">
      <w:pPr>
        <w:pStyle w:val="Default"/>
        <w:ind w:firstLine="567"/>
        <w:jc w:val="both"/>
        <w:rPr>
          <w:sz w:val="28"/>
        </w:rPr>
      </w:pPr>
    </w:p>
    <w:p w:rsidR="00B50022" w:rsidRPr="006A6AAF" w:rsidRDefault="00B50022" w:rsidP="00B50022">
      <w:pPr>
        <w:pStyle w:val="Default"/>
        <w:ind w:firstLine="567"/>
        <w:jc w:val="both"/>
        <w:rPr>
          <w:sz w:val="28"/>
        </w:rPr>
      </w:pPr>
    </w:p>
    <w:p w:rsidR="00B50022" w:rsidRPr="006A6AAF" w:rsidRDefault="00B50022" w:rsidP="00B50022">
      <w:pPr>
        <w:pStyle w:val="Default"/>
        <w:ind w:firstLine="567"/>
        <w:jc w:val="both"/>
        <w:rPr>
          <w:sz w:val="28"/>
        </w:rPr>
      </w:pPr>
    </w:p>
    <w:p w:rsidR="00B50022" w:rsidRPr="006A6AAF" w:rsidRDefault="00B50022" w:rsidP="00B50022">
      <w:pPr>
        <w:pStyle w:val="Default"/>
        <w:ind w:firstLine="567"/>
        <w:jc w:val="both"/>
        <w:rPr>
          <w:sz w:val="28"/>
        </w:rPr>
      </w:pPr>
    </w:p>
    <w:p w:rsidR="00B50022" w:rsidRPr="006A6AAF" w:rsidRDefault="00B50022" w:rsidP="00B50022">
      <w:pPr>
        <w:pStyle w:val="Default"/>
        <w:ind w:firstLine="567"/>
        <w:jc w:val="both"/>
        <w:rPr>
          <w:sz w:val="28"/>
        </w:rPr>
      </w:pPr>
    </w:p>
    <w:p w:rsidR="00B50022" w:rsidRPr="006A6AAF" w:rsidRDefault="00B50022" w:rsidP="00B50022">
      <w:pPr>
        <w:pStyle w:val="Default"/>
        <w:ind w:firstLine="567"/>
        <w:jc w:val="both"/>
        <w:rPr>
          <w:sz w:val="28"/>
        </w:rPr>
      </w:pPr>
    </w:p>
    <w:p w:rsidR="00B50022" w:rsidRPr="006A6AAF" w:rsidRDefault="00B50022" w:rsidP="00B50022">
      <w:pPr>
        <w:pStyle w:val="Default"/>
        <w:ind w:firstLine="567"/>
        <w:jc w:val="both"/>
        <w:rPr>
          <w:sz w:val="28"/>
        </w:rPr>
      </w:pPr>
    </w:p>
    <w:p w:rsidR="00B50022" w:rsidRPr="00D23253" w:rsidRDefault="00B50022" w:rsidP="00B50022">
      <w:pPr>
        <w:pStyle w:val="Default"/>
        <w:ind w:firstLine="567"/>
        <w:jc w:val="center"/>
        <w:rPr>
          <w:szCs w:val="28"/>
        </w:rPr>
      </w:pPr>
      <w:r w:rsidRPr="00D23253">
        <w:t xml:space="preserve">Рисунок 2 - </w:t>
      </w:r>
      <w:r w:rsidRPr="00D23253">
        <w:rPr>
          <w:color w:val="auto"/>
          <w:szCs w:val="28"/>
        </w:rPr>
        <w:t xml:space="preserve">Структура </w:t>
      </w:r>
      <w:r w:rsidRPr="00D23253">
        <w:rPr>
          <w:szCs w:val="28"/>
        </w:rPr>
        <w:t>кодирования и декодирования гиперспектральных АИ с потерями</w:t>
      </w:r>
    </w:p>
    <w:p w:rsidR="00B50022" w:rsidRPr="0069462C" w:rsidRDefault="00B50022" w:rsidP="00B50022">
      <w:pPr>
        <w:pStyle w:val="3"/>
        <w:spacing w:before="0" w:line="360" w:lineRule="auto"/>
        <w:ind w:firstLine="567"/>
        <w:jc w:val="both"/>
        <w:rPr>
          <w:b w:val="0"/>
          <w:sz w:val="24"/>
          <w:szCs w:val="28"/>
        </w:rPr>
      </w:pPr>
      <w:bookmarkStart w:id="134" w:name="_Toc66042148"/>
      <w:r w:rsidRPr="0069462C">
        <w:rPr>
          <w:rFonts w:ascii="Times New Roman" w:hAnsi="Times New Roman"/>
          <w:b w:val="0"/>
          <w:sz w:val="24"/>
        </w:rPr>
        <w:lastRenderedPageBreak/>
        <w:t>Модули разработанной программной системы</w:t>
      </w:r>
      <w:bookmarkEnd w:id="134"/>
      <w:r>
        <w:rPr>
          <w:rFonts w:ascii="Times New Roman" w:hAnsi="Times New Roman"/>
          <w:b w:val="0"/>
          <w:sz w:val="24"/>
        </w:rPr>
        <w:t xml:space="preserve">. </w:t>
      </w:r>
      <w:r w:rsidRPr="0069462C">
        <w:rPr>
          <w:b w:val="0"/>
          <w:sz w:val="24"/>
          <w:szCs w:val="28"/>
        </w:rPr>
        <w:t xml:space="preserve">Взаимосвязь модулей программной системы может быть представлена с помощью диаграммы компонентов, представленной на рисунке 3. </w:t>
      </w:r>
    </w:p>
    <w:p w:rsidR="00B50022" w:rsidRPr="00E75086" w:rsidRDefault="00B50022" w:rsidP="00B50022">
      <w:pPr>
        <w:pStyle w:val="Default"/>
        <w:jc w:val="center"/>
        <w:rPr>
          <w:color w:val="auto"/>
          <w:sz w:val="28"/>
          <w:szCs w:val="28"/>
        </w:rPr>
      </w:pPr>
      <w:r>
        <w:rPr>
          <w:noProof/>
          <w:color w:val="auto"/>
          <w:sz w:val="28"/>
          <w:szCs w:val="28"/>
        </w:rPr>
        <w:drawing>
          <wp:inline distT="0" distB="0" distL="0" distR="0">
            <wp:extent cx="5087318" cy="4326102"/>
            <wp:effectExtent l="19050" t="0" r="0" b="0"/>
            <wp:docPr id="193570" name="Picture 2" descr="F:\!!_21032018\Desktop\MainProgra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_21032018\Desktop\MainProgramm.jpg"/>
                    <pic:cNvPicPr>
                      <a:picLocks noChangeAspect="1" noChangeArrowheads="1"/>
                    </pic:cNvPicPr>
                  </pic:nvPicPr>
                  <pic:blipFill>
                    <a:blip r:embed="rId55" cstate="print"/>
                    <a:srcRect/>
                    <a:stretch>
                      <a:fillRect/>
                    </a:stretch>
                  </pic:blipFill>
                  <pic:spPr bwMode="auto">
                    <a:xfrm>
                      <a:off x="0" y="0"/>
                      <a:ext cx="5091989" cy="4330074"/>
                    </a:xfrm>
                    <a:prstGeom prst="rect">
                      <a:avLst/>
                    </a:prstGeom>
                    <a:noFill/>
                    <a:ln w="9525">
                      <a:noFill/>
                      <a:miter lim="800000"/>
                      <a:headEnd/>
                      <a:tailEnd/>
                    </a:ln>
                  </pic:spPr>
                </pic:pic>
              </a:graphicData>
            </a:graphic>
          </wp:inline>
        </w:drawing>
      </w:r>
    </w:p>
    <w:p w:rsidR="00B50022" w:rsidRPr="0022307B" w:rsidRDefault="00B50022" w:rsidP="00B50022">
      <w:pPr>
        <w:pStyle w:val="Default"/>
        <w:ind w:firstLine="567"/>
        <w:jc w:val="center"/>
        <w:rPr>
          <w:color w:val="auto"/>
          <w:szCs w:val="28"/>
        </w:rPr>
      </w:pPr>
      <w:r w:rsidRPr="0022307B">
        <w:rPr>
          <w:color w:val="auto"/>
          <w:szCs w:val="28"/>
        </w:rPr>
        <w:t>Рисунок 3 – Диаграмма компонентов разработанной программной системы</w:t>
      </w:r>
    </w:p>
    <w:p w:rsidR="00B50022" w:rsidRPr="00E75086" w:rsidRDefault="00B50022" w:rsidP="00B50022">
      <w:pPr>
        <w:pStyle w:val="Default"/>
        <w:ind w:firstLine="567"/>
        <w:jc w:val="both"/>
        <w:rPr>
          <w:color w:val="auto"/>
          <w:sz w:val="28"/>
          <w:szCs w:val="28"/>
        </w:rPr>
      </w:pPr>
    </w:p>
    <w:p w:rsidR="00B50022" w:rsidRPr="00D23253" w:rsidRDefault="00B50022" w:rsidP="00B50022">
      <w:pPr>
        <w:spacing w:after="0" w:line="360" w:lineRule="auto"/>
        <w:ind w:firstLine="567"/>
        <w:jc w:val="both"/>
        <w:rPr>
          <w:rFonts w:ascii="Times New Roman" w:hAnsi="Times New Roman"/>
          <w:sz w:val="24"/>
          <w:szCs w:val="24"/>
        </w:rPr>
      </w:pPr>
      <w:r w:rsidRPr="00D23253">
        <w:rPr>
          <w:rFonts w:ascii="Times New Roman" w:hAnsi="Times New Roman"/>
          <w:sz w:val="24"/>
          <w:szCs w:val="24"/>
        </w:rPr>
        <w:t>Программная система «</w:t>
      </w:r>
      <w:r w:rsidRPr="00D23253">
        <w:rPr>
          <w:rFonts w:ascii="Times New Roman" w:hAnsi="Times New Roman"/>
          <w:i/>
          <w:iCs/>
          <w:sz w:val="24"/>
          <w:szCs w:val="24"/>
        </w:rPr>
        <w:t>Сжатие гиперспектральных АИ</w:t>
      </w:r>
      <w:r w:rsidRPr="00D23253">
        <w:rPr>
          <w:rFonts w:ascii="Times New Roman" w:hAnsi="Times New Roman"/>
          <w:sz w:val="24"/>
          <w:szCs w:val="24"/>
        </w:rPr>
        <w:t xml:space="preserve">» предназначена для сжатия и преобразования гиперспектральных АИ с потерями и без потерь. При запуске исполняемого файла открывается </w:t>
      </w:r>
      <w:r>
        <w:rPr>
          <w:rFonts w:ascii="Times New Roman" w:hAnsi="Times New Roman"/>
          <w:sz w:val="24"/>
          <w:szCs w:val="24"/>
        </w:rPr>
        <w:t>главное окно программы (рис. 4</w:t>
      </w:r>
      <w:r w:rsidRPr="00D23253">
        <w:rPr>
          <w:rFonts w:ascii="Times New Roman" w:hAnsi="Times New Roman"/>
          <w:sz w:val="24"/>
          <w:szCs w:val="24"/>
        </w:rPr>
        <w:t>).</w:t>
      </w:r>
    </w:p>
    <w:p w:rsidR="00B50022" w:rsidRPr="00D23253" w:rsidRDefault="00B50022" w:rsidP="00B50022">
      <w:pPr>
        <w:spacing w:after="0" w:line="360" w:lineRule="auto"/>
        <w:jc w:val="center"/>
        <w:rPr>
          <w:rFonts w:ascii="Times New Roman" w:hAnsi="Times New Roman"/>
          <w:sz w:val="24"/>
          <w:szCs w:val="24"/>
        </w:rPr>
      </w:pPr>
      <w:r w:rsidRPr="00D23253">
        <w:rPr>
          <w:rFonts w:ascii="Times New Roman" w:hAnsi="Times New Roman"/>
          <w:noProof/>
          <w:sz w:val="24"/>
          <w:szCs w:val="24"/>
          <w:lang w:eastAsia="ru-RU"/>
        </w:rPr>
        <w:drawing>
          <wp:inline distT="0" distB="0" distL="0" distR="0">
            <wp:extent cx="5262634" cy="2156346"/>
            <wp:effectExtent l="19050" t="0" r="0" b="0"/>
            <wp:docPr id="1935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cstate="print"/>
                    <a:srcRect t="2769" b="24324"/>
                    <a:stretch>
                      <a:fillRect/>
                    </a:stretch>
                  </pic:blipFill>
                  <pic:spPr bwMode="auto">
                    <a:xfrm>
                      <a:off x="0" y="0"/>
                      <a:ext cx="5262634" cy="2156346"/>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rPr>
          <w:rFonts w:ascii="Times New Roman" w:hAnsi="Times New Roman"/>
          <w:sz w:val="24"/>
          <w:szCs w:val="24"/>
        </w:rPr>
      </w:pPr>
    </w:p>
    <w:p w:rsidR="00B50022" w:rsidRPr="00D23253" w:rsidRDefault="00B50022" w:rsidP="00B50022">
      <w:pPr>
        <w:spacing w:after="0" w:line="360" w:lineRule="auto"/>
        <w:jc w:val="center"/>
        <w:rPr>
          <w:rFonts w:ascii="Times New Roman" w:hAnsi="Times New Roman"/>
          <w:sz w:val="24"/>
          <w:szCs w:val="24"/>
        </w:rPr>
      </w:pPr>
      <w:r w:rsidRPr="00D23253">
        <w:rPr>
          <w:rFonts w:ascii="Times New Roman" w:hAnsi="Times New Roman"/>
          <w:sz w:val="24"/>
          <w:szCs w:val="24"/>
        </w:rPr>
        <w:t xml:space="preserve">Рисунок </w:t>
      </w:r>
      <w:r>
        <w:rPr>
          <w:rFonts w:ascii="Times New Roman" w:hAnsi="Times New Roman"/>
          <w:sz w:val="24"/>
          <w:szCs w:val="24"/>
        </w:rPr>
        <w:t xml:space="preserve"> 4</w:t>
      </w:r>
      <w:r w:rsidRPr="00D23253">
        <w:rPr>
          <w:rFonts w:ascii="Times New Roman" w:hAnsi="Times New Roman"/>
          <w:sz w:val="24"/>
          <w:szCs w:val="24"/>
        </w:rPr>
        <w:t xml:space="preserve"> – Главное окно программы </w:t>
      </w:r>
    </w:p>
    <w:p w:rsidR="00B50022" w:rsidRPr="00D23253" w:rsidRDefault="00B50022" w:rsidP="00B50022">
      <w:pPr>
        <w:spacing w:after="0" w:line="360" w:lineRule="auto"/>
        <w:jc w:val="center"/>
        <w:rPr>
          <w:rFonts w:ascii="Times New Roman" w:hAnsi="Times New Roman"/>
          <w:sz w:val="24"/>
          <w:szCs w:val="24"/>
        </w:rPr>
      </w:pPr>
    </w:p>
    <w:p w:rsidR="00B50022" w:rsidRPr="00D23253" w:rsidRDefault="00B50022" w:rsidP="00B50022">
      <w:pPr>
        <w:spacing w:after="0" w:line="360" w:lineRule="auto"/>
        <w:ind w:firstLine="567"/>
        <w:jc w:val="both"/>
        <w:rPr>
          <w:rFonts w:ascii="Times New Roman" w:hAnsi="Times New Roman"/>
          <w:sz w:val="24"/>
          <w:szCs w:val="24"/>
        </w:rPr>
      </w:pPr>
      <w:r w:rsidRPr="00D23253">
        <w:rPr>
          <w:rFonts w:ascii="Times New Roman" w:hAnsi="Times New Roman"/>
          <w:sz w:val="24"/>
          <w:szCs w:val="24"/>
        </w:rPr>
        <w:lastRenderedPageBreak/>
        <w:t xml:space="preserve">На первом шаге выбираем необходимое количество каналов гиперспектрального АИ, место сохранения на диске на втором шаге и на третьем шаге – производим подсчет корреляции и определяем последовательность групп  </w:t>
      </w:r>
      <w:r>
        <w:rPr>
          <w:rFonts w:ascii="Times New Roman" w:hAnsi="Times New Roman"/>
          <w:sz w:val="24"/>
          <w:szCs w:val="24"/>
        </w:rPr>
        <w:t>(рис. 5)</w:t>
      </w:r>
      <w:r w:rsidRPr="00D23253">
        <w:rPr>
          <w:rFonts w:ascii="Times New Roman" w:hAnsi="Times New Roman"/>
          <w:sz w:val="24"/>
          <w:szCs w:val="24"/>
        </w:rPr>
        <w:t>.</w:t>
      </w:r>
    </w:p>
    <w:p w:rsidR="00B50022" w:rsidRPr="00D23253" w:rsidRDefault="00B50022" w:rsidP="00B50022">
      <w:pPr>
        <w:spacing w:after="0" w:line="360" w:lineRule="auto"/>
        <w:jc w:val="center"/>
        <w:rPr>
          <w:rFonts w:ascii="Times New Roman" w:hAnsi="Times New Roman"/>
          <w:sz w:val="24"/>
          <w:szCs w:val="24"/>
        </w:rPr>
      </w:pPr>
      <w:r w:rsidRPr="00D23253">
        <w:rPr>
          <w:rFonts w:ascii="Times New Roman" w:hAnsi="Times New Roman"/>
          <w:noProof/>
          <w:sz w:val="24"/>
          <w:szCs w:val="24"/>
          <w:lang w:eastAsia="ru-RU"/>
        </w:rPr>
        <w:drawing>
          <wp:inline distT="0" distB="0" distL="0" distR="0">
            <wp:extent cx="2101850" cy="2707640"/>
            <wp:effectExtent l="19050" t="0" r="0" b="0"/>
            <wp:docPr id="1935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3" cstate="print"/>
                    <a:srcRect l="1456" t="4582" r="64442" b="52605"/>
                    <a:stretch>
                      <a:fillRect/>
                    </a:stretch>
                  </pic:blipFill>
                  <pic:spPr bwMode="auto">
                    <a:xfrm>
                      <a:off x="0" y="0"/>
                      <a:ext cx="2101850" cy="2707640"/>
                    </a:xfrm>
                    <a:prstGeom prst="rect">
                      <a:avLst/>
                    </a:prstGeom>
                    <a:noFill/>
                    <a:ln w="9525">
                      <a:noFill/>
                      <a:miter lim="800000"/>
                      <a:headEnd/>
                      <a:tailEnd/>
                    </a:ln>
                  </pic:spPr>
                </pic:pic>
              </a:graphicData>
            </a:graphic>
          </wp:inline>
        </w:drawing>
      </w:r>
      <w:r w:rsidRPr="00D23253">
        <w:rPr>
          <w:rFonts w:ascii="Times New Roman" w:hAnsi="Times New Roman"/>
          <w:noProof/>
          <w:sz w:val="24"/>
          <w:szCs w:val="24"/>
          <w:lang w:eastAsia="ru-RU"/>
        </w:rPr>
        <w:drawing>
          <wp:inline distT="0" distB="0" distL="0" distR="0">
            <wp:extent cx="1959610" cy="2707640"/>
            <wp:effectExtent l="19050" t="0" r="2540" b="0"/>
            <wp:docPr id="19357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3" cstate="print"/>
                    <a:srcRect l="1682" t="47394" r="64442" b="6947"/>
                    <a:stretch>
                      <a:fillRect/>
                    </a:stretch>
                  </pic:blipFill>
                  <pic:spPr bwMode="auto">
                    <a:xfrm>
                      <a:off x="0" y="0"/>
                      <a:ext cx="1959610" cy="2707640"/>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jc w:val="center"/>
        <w:rPr>
          <w:rFonts w:ascii="Times New Roman" w:hAnsi="Times New Roman"/>
          <w:sz w:val="24"/>
          <w:szCs w:val="24"/>
        </w:rPr>
      </w:pPr>
    </w:p>
    <w:p w:rsidR="00B50022" w:rsidRPr="00D23253" w:rsidRDefault="00B50022" w:rsidP="00B50022">
      <w:pPr>
        <w:spacing w:after="0" w:line="360" w:lineRule="auto"/>
        <w:jc w:val="center"/>
        <w:rPr>
          <w:rFonts w:ascii="Times New Roman" w:hAnsi="Times New Roman"/>
          <w:sz w:val="24"/>
          <w:szCs w:val="24"/>
        </w:rPr>
      </w:pPr>
      <w:r w:rsidRPr="00D23253">
        <w:rPr>
          <w:rFonts w:ascii="Times New Roman" w:hAnsi="Times New Roman"/>
          <w:sz w:val="24"/>
          <w:szCs w:val="24"/>
        </w:rPr>
        <w:t xml:space="preserve">Рисунок </w:t>
      </w:r>
      <w:r w:rsidRPr="0022307B">
        <w:rPr>
          <w:rFonts w:ascii="Times New Roman" w:hAnsi="Times New Roman"/>
          <w:sz w:val="24"/>
          <w:szCs w:val="24"/>
        </w:rPr>
        <w:t>5</w:t>
      </w:r>
      <w:r w:rsidRPr="00D23253">
        <w:rPr>
          <w:rFonts w:ascii="Times New Roman" w:hAnsi="Times New Roman"/>
          <w:sz w:val="24"/>
          <w:szCs w:val="24"/>
        </w:rPr>
        <w:t xml:space="preserve"> – Дерево последовательности сжатия с учётом корреляции</w:t>
      </w:r>
    </w:p>
    <w:p w:rsidR="00B50022" w:rsidRPr="00D23253" w:rsidRDefault="00B50022" w:rsidP="00B50022">
      <w:pPr>
        <w:spacing w:after="0" w:line="360" w:lineRule="auto"/>
        <w:jc w:val="center"/>
        <w:rPr>
          <w:rFonts w:ascii="Times New Roman" w:hAnsi="Times New Roman"/>
          <w:sz w:val="24"/>
          <w:szCs w:val="24"/>
        </w:rPr>
      </w:pPr>
    </w:p>
    <w:p w:rsidR="00B50022" w:rsidRPr="00D23253" w:rsidRDefault="00B50022" w:rsidP="00B50022">
      <w:pPr>
        <w:spacing w:after="0" w:line="360" w:lineRule="auto"/>
        <w:ind w:firstLine="567"/>
        <w:jc w:val="both"/>
        <w:rPr>
          <w:rFonts w:ascii="Times New Roman" w:hAnsi="Times New Roman"/>
          <w:sz w:val="24"/>
          <w:szCs w:val="24"/>
        </w:rPr>
      </w:pPr>
      <w:r w:rsidRPr="00D23253">
        <w:rPr>
          <w:rFonts w:ascii="Times New Roman" w:hAnsi="Times New Roman"/>
          <w:sz w:val="24"/>
          <w:szCs w:val="24"/>
        </w:rPr>
        <w:t>Имеется возможность настройки при сжатии: сохранение во внешнее приложение средних величин для фрагмента, сохранение полученных разниц между исходными изображениями и преобразованными путём расчёта регрессионного анализа, возможность выбора сохранения разницы в формате растровых файлов без их сжатия, выбор количества групп кана</w:t>
      </w:r>
      <w:r>
        <w:rPr>
          <w:rFonts w:ascii="Times New Roman" w:hAnsi="Times New Roman"/>
          <w:sz w:val="24"/>
          <w:szCs w:val="24"/>
        </w:rPr>
        <w:t>лов гиперспектрального АИ, рис</w:t>
      </w:r>
      <w:r w:rsidRPr="0022307B">
        <w:rPr>
          <w:rFonts w:ascii="Times New Roman" w:hAnsi="Times New Roman"/>
          <w:sz w:val="24"/>
          <w:szCs w:val="24"/>
        </w:rPr>
        <w:t xml:space="preserve"> </w:t>
      </w:r>
      <w:r>
        <w:rPr>
          <w:rFonts w:ascii="Times New Roman" w:hAnsi="Times New Roman"/>
          <w:sz w:val="24"/>
          <w:szCs w:val="24"/>
        </w:rPr>
        <w:t>.6</w:t>
      </w:r>
      <w:r w:rsidRPr="00D23253">
        <w:rPr>
          <w:rFonts w:ascii="Times New Roman" w:hAnsi="Times New Roman"/>
          <w:sz w:val="24"/>
          <w:szCs w:val="24"/>
        </w:rPr>
        <w:t>.</w:t>
      </w:r>
    </w:p>
    <w:p w:rsidR="00B50022" w:rsidRPr="00D23253" w:rsidRDefault="00B50022" w:rsidP="00B50022">
      <w:pPr>
        <w:spacing w:after="0" w:line="360" w:lineRule="auto"/>
        <w:ind w:firstLine="567"/>
        <w:jc w:val="both"/>
        <w:rPr>
          <w:rFonts w:ascii="Times New Roman" w:hAnsi="Times New Roman"/>
          <w:sz w:val="24"/>
          <w:szCs w:val="24"/>
        </w:rPr>
      </w:pPr>
    </w:p>
    <w:p w:rsidR="00B50022" w:rsidRPr="00D23253" w:rsidRDefault="00B50022" w:rsidP="00B50022">
      <w:pPr>
        <w:spacing w:after="0" w:line="360" w:lineRule="auto"/>
        <w:jc w:val="center"/>
        <w:rPr>
          <w:rFonts w:ascii="Times New Roman" w:hAnsi="Times New Roman"/>
          <w:sz w:val="24"/>
          <w:szCs w:val="24"/>
        </w:rPr>
      </w:pPr>
      <w:r w:rsidRPr="00D23253">
        <w:rPr>
          <w:rFonts w:ascii="Times New Roman" w:hAnsi="Times New Roman"/>
          <w:noProof/>
          <w:sz w:val="24"/>
          <w:szCs w:val="24"/>
          <w:lang w:eastAsia="ru-RU"/>
        </w:rPr>
        <w:drawing>
          <wp:inline distT="0" distB="0" distL="0" distR="0">
            <wp:extent cx="4128600" cy="2511188"/>
            <wp:effectExtent l="19050" t="0" r="5250" b="0"/>
            <wp:docPr id="19357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7" cstate="print"/>
                    <a:srcRect t="4306" r="56508" b="46172"/>
                    <a:stretch>
                      <a:fillRect/>
                    </a:stretch>
                  </pic:blipFill>
                  <pic:spPr bwMode="auto">
                    <a:xfrm>
                      <a:off x="0" y="0"/>
                      <a:ext cx="4128600" cy="2511188"/>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jc w:val="center"/>
        <w:rPr>
          <w:rFonts w:ascii="Times New Roman" w:hAnsi="Times New Roman"/>
          <w:sz w:val="24"/>
          <w:szCs w:val="24"/>
        </w:rPr>
      </w:pPr>
    </w:p>
    <w:p w:rsidR="00B50022" w:rsidRPr="00D23253" w:rsidRDefault="00B50022" w:rsidP="00B50022">
      <w:pPr>
        <w:spacing w:after="0" w:line="360" w:lineRule="auto"/>
        <w:jc w:val="center"/>
        <w:rPr>
          <w:rFonts w:ascii="Times New Roman" w:hAnsi="Times New Roman"/>
          <w:sz w:val="24"/>
          <w:szCs w:val="24"/>
        </w:rPr>
      </w:pPr>
      <w:r>
        <w:rPr>
          <w:rFonts w:ascii="Times New Roman" w:hAnsi="Times New Roman"/>
          <w:sz w:val="24"/>
          <w:szCs w:val="24"/>
        </w:rPr>
        <w:t xml:space="preserve">Рисунок </w:t>
      </w:r>
      <w:r w:rsidRPr="00D23253">
        <w:rPr>
          <w:rFonts w:ascii="Times New Roman" w:hAnsi="Times New Roman"/>
          <w:sz w:val="24"/>
          <w:szCs w:val="24"/>
        </w:rPr>
        <w:t>6 – Настройки для сжатия гиперспектрального АИ</w:t>
      </w:r>
    </w:p>
    <w:p w:rsidR="00B50022" w:rsidRPr="00D23253" w:rsidRDefault="00B50022" w:rsidP="00B50022">
      <w:pPr>
        <w:spacing w:after="0" w:line="360" w:lineRule="auto"/>
        <w:ind w:firstLine="567"/>
        <w:jc w:val="both"/>
        <w:rPr>
          <w:rFonts w:ascii="Times New Roman" w:hAnsi="Times New Roman"/>
          <w:sz w:val="24"/>
          <w:szCs w:val="24"/>
        </w:rPr>
      </w:pPr>
      <w:r>
        <w:rPr>
          <w:rFonts w:ascii="Times New Roman" w:hAnsi="Times New Roman"/>
          <w:sz w:val="24"/>
          <w:szCs w:val="24"/>
        </w:rPr>
        <w:lastRenderedPageBreak/>
        <w:t>На рис.</w:t>
      </w:r>
      <w:r w:rsidRPr="0022307B">
        <w:rPr>
          <w:rFonts w:ascii="Times New Roman" w:hAnsi="Times New Roman"/>
          <w:sz w:val="24"/>
          <w:szCs w:val="24"/>
        </w:rPr>
        <w:t xml:space="preserve"> </w:t>
      </w:r>
      <w:r w:rsidRPr="00D23253">
        <w:rPr>
          <w:rFonts w:ascii="Times New Roman" w:hAnsi="Times New Roman"/>
          <w:sz w:val="24"/>
          <w:szCs w:val="24"/>
        </w:rPr>
        <w:t>7 представлена в логе процесса сжатия организация многопоточной обработки сжатия, на котором видно взаимодействие потоков для повышения производительности сжати</w:t>
      </w:r>
      <w:r>
        <w:rPr>
          <w:rFonts w:ascii="Times New Roman" w:hAnsi="Times New Roman"/>
          <w:sz w:val="24"/>
          <w:szCs w:val="24"/>
        </w:rPr>
        <w:t>я и уменьшения его времени</w:t>
      </w:r>
      <w:r w:rsidRPr="00D23253">
        <w:rPr>
          <w:rFonts w:ascii="Times New Roman" w:hAnsi="Times New Roman"/>
          <w:sz w:val="24"/>
          <w:szCs w:val="24"/>
        </w:rPr>
        <w:t>.</w:t>
      </w:r>
    </w:p>
    <w:p w:rsidR="00B50022" w:rsidRPr="00D23253" w:rsidRDefault="00B50022" w:rsidP="00B50022">
      <w:pPr>
        <w:spacing w:after="0" w:line="360" w:lineRule="auto"/>
        <w:ind w:firstLine="567"/>
        <w:jc w:val="both"/>
        <w:rPr>
          <w:rFonts w:ascii="Times New Roman" w:hAnsi="Times New Roman"/>
          <w:sz w:val="24"/>
          <w:szCs w:val="24"/>
        </w:rPr>
      </w:pPr>
    </w:p>
    <w:p w:rsidR="00B50022" w:rsidRPr="00D23253" w:rsidRDefault="00B50022" w:rsidP="00B50022">
      <w:pPr>
        <w:spacing w:after="0" w:line="360" w:lineRule="auto"/>
        <w:jc w:val="center"/>
        <w:rPr>
          <w:rFonts w:ascii="Times New Roman" w:hAnsi="Times New Roman"/>
          <w:sz w:val="24"/>
          <w:szCs w:val="24"/>
        </w:rPr>
      </w:pPr>
      <w:r w:rsidRPr="00D23253">
        <w:rPr>
          <w:rFonts w:ascii="Times New Roman" w:hAnsi="Times New Roman"/>
          <w:noProof/>
          <w:sz w:val="24"/>
          <w:szCs w:val="24"/>
          <w:lang w:eastAsia="ru-RU"/>
        </w:rPr>
        <w:drawing>
          <wp:inline distT="0" distB="0" distL="0" distR="0">
            <wp:extent cx="5262634" cy="5268035"/>
            <wp:effectExtent l="19050" t="0" r="0" b="0"/>
            <wp:docPr id="19357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8" cstate="print"/>
                    <a:srcRect t="4455"/>
                    <a:stretch>
                      <a:fillRect/>
                    </a:stretch>
                  </pic:blipFill>
                  <pic:spPr bwMode="auto">
                    <a:xfrm>
                      <a:off x="0" y="0"/>
                      <a:ext cx="5262634" cy="5268035"/>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ind w:firstLine="708"/>
        <w:jc w:val="center"/>
        <w:rPr>
          <w:rFonts w:ascii="Times New Roman" w:hAnsi="Times New Roman"/>
          <w:sz w:val="24"/>
          <w:szCs w:val="24"/>
        </w:rPr>
      </w:pPr>
    </w:p>
    <w:p w:rsidR="00B50022" w:rsidRPr="00D23253" w:rsidRDefault="00B50022" w:rsidP="00B50022">
      <w:pPr>
        <w:spacing w:after="0" w:line="360" w:lineRule="auto"/>
        <w:ind w:firstLine="708"/>
        <w:jc w:val="center"/>
        <w:rPr>
          <w:rFonts w:ascii="Times New Roman" w:hAnsi="Times New Roman"/>
          <w:sz w:val="24"/>
          <w:szCs w:val="24"/>
        </w:rPr>
      </w:pPr>
      <w:r>
        <w:rPr>
          <w:rFonts w:ascii="Times New Roman" w:hAnsi="Times New Roman"/>
          <w:sz w:val="24"/>
          <w:szCs w:val="24"/>
        </w:rPr>
        <w:t xml:space="preserve">Рисунок </w:t>
      </w:r>
      <w:r w:rsidRPr="0022307B">
        <w:rPr>
          <w:rFonts w:ascii="Times New Roman" w:hAnsi="Times New Roman"/>
          <w:sz w:val="24"/>
          <w:szCs w:val="24"/>
        </w:rPr>
        <w:t xml:space="preserve"> </w:t>
      </w:r>
      <w:r w:rsidRPr="00D23253">
        <w:rPr>
          <w:rFonts w:ascii="Times New Roman" w:hAnsi="Times New Roman"/>
          <w:sz w:val="24"/>
          <w:szCs w:val="24"/>
        </w:rPr>
        <w:t>7 – Лог процесса сжатия</w:t>
      </w:r>
    </w:p>
    <w:p w:rsidR="00B50022" w:rsidRPr="00D23253" w:rsidRDefault="00B50022" w:rsidP="00B50022">
      <w:pPr>
        <w:spacing w:after="0" w:line="360" w:lineRule="auto"/>
        <w:ind w:firstLine="708"/>
        <w:jc w:val="center"/>
        <w:rPr>
          <w:rFonts w:ascii="Times New Roman" w:hAnsi="Times New Roman"/>
          <w:sz w:val="24"/>
          <w:szCs w:val="24"/>
        </w:rPr>
      </w:pPr>
    </w:p>
    <w:p w:rsidR="00B50022" w:rsidRPr="00D23253" w:rsidRDefault="00B50022" w:rsidP="00AF27D0">
      <w:pPr>
        <w:spacing w:after="0" w:line="360" w:lineRule="auto"/>
        <w:ind w:firstLine="709"/>
        <w:jc w:val="both"/>
        <w:rPr>
          <w:rFonts w:ascii="Times New Roman" w:hAnsi="Times New Roman"/>
          <w:sz w:val="24"/>
          <w:szCs w:val="24"/>
        </w:rPr>
      </w:pPr>
      <w:r>
        <w:rPr>
          <w:rFonts w:ascii="Times New Roman" w:hAnsi="Times New Roman"/>
          <w:sz w:val="24"/>
          <w:szCs w:val="24"/>
        </w:rPr>
        <w:t>На рис.</w:t>
      </w:r>
      <w:r w:rsidRPr="0022307B">
        <w:rPr>
          <w:rFonts w:ascii="Times New Roman" w:hAnsi="Times New Roman"/>
          <w:sz w:val="24"/>
          <w:szCs w:val="24"/>
        </w:rPr>
        <w:t xml:space="preserve"> </w:t>
      </w:r>
      <w:r w:rsidRPr="00D23253">
        <w:rPr>
          <w:rFonts w:ascii="Times New Roman" w:hAnsi="Times New Roman"/>
          <w:sz w:val="24"/>
          <w:szCs w:val="24"/>
        </w:rPr>
        <w:t>8 изображена последовательность работы  потоков при декодировании гиперспектральных АИ.</w:t>
      </w:r>
    </w:p>
    <w:p w:rsidR="00B50022" w:rsidRPr="00D23253" w:rsidRDefault="00B50022" w:rsidP="00B50022">
      <w:pPr>
        <w:spacing w:after="0" w:line="360" w:lineRule="auto"/>
        <w:ind w:firstLine="708"/>
        <w:jc w:val="center"/>
        <w:rPr>
          <w:rFonts w:ascii="Times New Roman" w:hAnsi="Times New Roman"/>
          <w:sz w:val="24"/>
          <w:szCs w:val="24"/>
        </w:rPr>
      </w:pPr>
      <w:r w:rsidRPr="00D23253">
        <w:rPr>
          <w:rFonts w:ascii="Times New Roman" w:hAnsi="Times New Roman"/>
          <w:noProof/>
          <w:sz w:val="24"/>
          <w:szCs w:val="24"/>
          <w:lang w:eastAsia="ru-RU"/>
        </w:rPr>
        <w:lastRenderedPageBreak/>
        <w:drawing>
          <wp:inline distT="0" distB="0" distL="0" distR="0">
            <wp:extent cx="3624902" cy="3616657"/>
            <wp:effectExtent l="19050" t="0" r="0" b="0"/>
            <wp:docPr id="19357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9" cstate="print"/>
                    <a:srcRect t="4676"/>
                    <a:stretch>
                      <a:fillRect/>
                    </a:stretch>
                  </pic:blipFill>
                  <pic:spPr bwMode="auto">
                    <a:xfrm>
                      <a:off x="0" y="0"/>
                      <a:ext cx="3624902" cy="3616657"/>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ind w:firstLine="708"/>
        <w:jc w:val="center"/>
        <w:rPr>
          <w:rFonts w:ascii="Times New Roman" w:hAnsi="Times New Roman"/>
          <w:sz w:val="24"/>
          <w:szCs w:val="24"/>
        </w:rPr>
      </w:pPr>
    </w:p>
    <w:p w:rsidR="00B50022" w:rsidRPr="00D23253" w:rsidRDefault="00B50022" w:rsidP="00B50022">
      <w:pPr>
        <w:spacing w:after="0" w:line="360" w:lineRule="auto"/>
        <w:ind w:firstLine="708"/>
        <w:jc w:val="center"/>
        <w:rPr>
          <w:rFonts w:ascii="Times New Roman" w:hAnsi="Times New Roman"/>
          <w:sz w:val="24"/>
          <w:szCs w:val="24"/>
        </w:rPr>
      </w:pPr>
      <w:r>
        <w:rPr>
          <w:rFonts w:ascii="Times New Roman" w:hAnsi="Times New Roman"/>
          <w:sz w:val="24"/>
          <w:szCs w:val="24"/>
        </w:rPr>
        <w:t xml:space="preserve">Рисунок </w:t>
      </w:r>
      <w:r w:rsidRPr="003240B6">
        <w:rPr>
          <w:rFonts w:ascii="Times New Roman" w:hAnsi="Times New Roman"/>
          <w:sz w:val="24"/>
          <w:szCs w:val="24"/>
        </w:rPr>
        <w:t xml:space="preserve"> </w:t>
      </w:r>
      <w:r w:rsidRPr="00D23253">
        <w:rPr>
          <w:rFonts w:ascii="Times New Roman" w:hAnsi="Times New Roman"/>
          <w:sz w:val="24"/>
          <w:szCs w:val="24"/>
        </w:rPr>
        <w:t>8 – Лог процесс декодирования</w:t>
      </w:r>
    </w:p>
    <w:p w:rsidR="00B50022" w:rsidRPr="00D23253" w:rsidRDefault="00B50022" w:rsidP="00B50022">
      <w:pPr>
        <w:spacing w:after="0" w:line="360" w:lineRule="auto"/>
        <w:ind w:firstLine="708"/>
        <w:jc w:val="center"/>
        <w:rPr>
          <w:rFonts w:ascii="Times New Roman" w:hAnsi="Times New Roman"/>
          <w:sz w:val="24"/>
          <w:szCs w:val="24"/>
        </w:rPr>
      </w:pPr>
    </w:p>
    <w:p w:rsidR="00B50022" w:rsidRPr="00D23253" w:rsidRDefault="00B50022" w:rsidP="00AF27D0">
      <w:pPr>
        <w:spacing w:after="0" w:line="360" w:lineRule="auto"/>
        <w:ind w:firstLine="709"/>
        <w:jc w:val="both"/>
        <w:rPr>
          <w:rFonts w:ascii="Times New Roman" w:hAnsi="Times New Roman"/>
          <w:sz w:val="24"/>
          <w:szCs w:val="24"/>
        </w:rPr>
      </w:pPr>
      <w:r w:rsidRPr="00D23253">
        <w:rPr>
          <w:rFonts w:ascii="Times New Roman" w:hAnsi="Times New Roman"/>
          <w:sz w:val="24"/>
          <w:szCs w:val="24"/>
        </w:rPr>
        <w:t>Также имеется возможность просмотра содержимого матриц главного и порождающего каналов. В режиме  тестирования: матрица п</w:t>
      </w:r>
      <w:r>
        <w:rPr>
          <w:rFonts w:ascii="Times New Roman" w:hAnsi="Times New Roman"/>
          <w:sz w:val="24"/>
          <w:szCs w:val="24"/>
        </w:rPr>
        <w:t>ервого выбранного канала (рис.</w:t>
      </w:r>
      <w:r w:rsidRPr="0022307B">
        <w:rPr>
          <w:rFonts w:ascii="Times New Roman" w:hAnsi="Times New Roman"/>
          <w:sz w:val="24"/>
          <w:szCs w:val="24"/>
        </w:rPr>
        <w:t xml:space="preserve"> </w:t>
      </w:r>
      <w:r w:rsidRPr="00D23253">
        <w:rPr>
          <w:rFonts w:ascii="Times New Roman" w:hAnsi="Times New Roman"/>
          <w:sz w:val="24"/>
          <w:szCs w:val="24"/>
        </w:rPr>
        <w:t>9) и матрица второ</w:t>
      </w:r>
      <w:r>
        <w:rPr>
          <w:rFonts w:ascii="Times New Roman" w:hAnsi="Times New Roman"/>
          <w:sz w:val="24"/>
          <w:szCs w:val="24"/>
        </w:rPr>
        <w:t>го выбранного канала (рис.</w:t>
      </w:r>
      <w:r w:rsidRPr="0022307B">
        <w:rPr>
          <w:rFonts w:ascii="Times New Roman" w:hAnsi="Times New Roman"/>
          <w:sz w:val="24"/>
          <w:szCs w:val="24"/>
        </w:rPr>
        <w:t xml:space="preserve"> </w:t>
      </w:r>
      <w:r>
        <w:rPr>
          <w:rFonts w:ascii="Times New Roman" w:hAnsi="Times New Roman"/>
          <w:sz w:val="24"/>
          <w:szCs w:val="24"/>
        </w:rPr>
        <w:t>10</w:t>
      </w:r>
      <w:r w:rsidRPr="00D23253">
        <w:rPr>
          <w:rFonts w:ascii="Times New Roman" w:hAnsi="Times New Roman"/>
          <w:sz w:val="24"/>
          <w:szCs w:val="24"/>
        </w:rPr>
        <w:t>).</w:t>
      </w:r>
    </w:p>
    <w:p w:rsidR="00B50022" w:rsidRPr="00D23253" w:rsidRDefault="00B50022" w:rsidP="00B50022">
      <w:pPr>
        <w:spacing w:after="0" w:line="360" w:lineRule="auto"/>
        <w:ind w:firstLine="708"/>
        <w:jc w:val="both"/>
        <w:rPr>
          <w:rFonts w:ascii="Times New Roman" w:hAnsi="Times New Roman"/>
          <w:sz w:val="24"/>
          <w:szCs w:val="24"/>
        </w:rPr>
      </w:pPr>
    </w:p>
    <w:p w:rsidR="00B50022" w:rsidRPr="00D23253" w:rsidRDefault="00B50022" w:rsidP="00B50022">
      <w:pPr>
        <w:spacing w:after="0" w:line="360" w:lineRule="auto"/>
        <w:jc w:val="center"/>
        <w:rPr>
          <w:rFonts w:ascii="Times New Roman" w:hAnsi="Times New Roman"/>
          <w:sz w:val="24"/>
          <w:szCs w:val="24"/>
        </w:rPr>
      </w:pPr>
      <w:r w:rsidRPr="00D23253">
        <w:rPr>
          <w:rFonts w:ascii="Times New Roman" w:hAnsi="Times New Roman"/>
          <w:noProof/>
          <w:sz w:val="24"/>
          <w:szCs w:val="24"/>
          <w:lang w:eastAsia="ru-RU"/>
        </w:rPr>
        <w:drawing>
          <wp:inline distT="0" distB="0" distL="0" distR="0">
            <wp:extent cx="5248910" cy="2588895"/>
            <wp:effectExtent l="19050" t="0" r="8890" b="0"/>
            <wp:docPr id="19357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0" cstate="print"/>
                    <a:srcRect t="7674"/>
                    <a:stretch>
                      <a:fillRect/>
                    </a:stretch>
                  </pic:blipFill>
                  <pic:spPr bwMode="auto">
                    <a:xfrm>
                      <a:off x="0" y="0"/>
                      <a:ext cx="5248910" cy="2588895"/>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jc w:val="center"/>
        <w:rPr>
          <w:rFonts w:ascii="Times New Roman" w:hAnsi="Times New Roman"/>
          <w:sz w:val="24"/>
          <w:szCs w:val="24"/>
        </w:rPr>
      </w:pPr>
    </w:p>
    <w:p w:rsidR="00B50022" w:rsidRPr="00D23253" w:rsidRDefault="00B50022" w:rsidP="00B50022">
      <w:pPr>
        <w:spacing w:after="0" w:line="360" w:lineRule="auto"/>
        <w:jc w:val="center"/>
        <w:rPr>
          <w:rFonts w:ascii="Times New Roman" w:hAnsi="Times New Roman"/>
          <w:sz w:val="24"/>
          <w:szCs w:val="24"/>
        </w:rPr>
      </w:pPr>
      <w:r>
        <w:rPr>
          <w:rFonts w:ascii="Times New Roman" w:hAnsi="Times New Roman"/>
          <w:sz w:val="24"/>
          <w:szCs w:val="24"/>
        </w:rPr>
        <w:t xml:space="preserve">Рисунок </w:t>
      </w:r>
      <w:r>
        <w:rPr>
          <w:rFonts w:ascii="Times New Roman" w:hAnsi="Times New Roman"/>
          <w:sz w:val="24"/>
          <w:szCs w:val="24"/>
          <w:lang w:val="en-US"/>
        </w:rPr>
        <w:t xml:space="preserve"> </w:t>
      </w:r>
      <w:r w:rsidRPr="00D23253">
        <w:rPr>
          <w:rFonts w:ascii="Times New Roman" w:hAnsi="Times New Roman"/>
          <w:sz w:val="24"/>
          <w:szCs w:val="24"/>
        </w:rPr>
        <w:t>9 – Матрица порождающего канала</w:t>
      </w:r>
    </w:p>
    <w:p w:rsidR="00B50022" w:rsidRPr="00D23253" w:rsidRDefault="00B50022" w:rsidP="00B50022">
      <w:pPr>
        <w:spacing w:after="0" w:line="360" w:lineRule="auto"/>
        <w:rPr>
          <w:rFonts w:ascii="Times New Roman" w:hAnsi="Times New Roman"/>
          <w:sz w:val="24"/>
          <w:szCs w:val="24"/>
        </w:rPr>
      </w:pPr>
      <w:r w:rsidRPr="00D23253">
        <w:rPr>
          <w:rFonts w:ascii="Times New Roman" w:hAnsi="Times New Roman"/>
          <w:noProof/>
          <w:sz w:val="24"/>
          <w:szCs w:val="24"/>
          <w:lang w:eastAsia="ru-RU"/>
        </w:rPr>
        <w:lastRenderedPageBreak/>
        <w:drawing>
          <wp:inline distT="0" distB="0" distL="0" distR="0">
            <wp:extent cx="5355590" cy="2802890"/>
            <wp:effectExtent l="19050" t="0" r="0" b="0"/>
            <wp:docPr id="19358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1" cstate="print"/>
                    <a:srcRect t="7208"/>
                    <a:stretch>
                      <a:fillRect/>
                    </a:stretch>
                  </pic:blipFill>
                  <pic:spPr bwMode="auto">
                    <a:xfrm>
                      <a:off x="0" y="0"/>
                      <a:ext cx="5355590" cy="2802890"/>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rPr>
          <w:rFonts w:ascii="Times New Roman" w:hAnsi="Times New Roman"/>
          <w:sz w:val="24"/>
          <w:szCs w:val="24"/>
        </w:rPr>
      </w:pPr>
    </w:p>
    <w:p w:rsidR="00B50022" w:rsidRPr="00D23253" w:rsidRDefault="00B50022" w:rsidP="00B50022">
      <w:pPr>
        <w:spacing w:after="0" w:line="360" w:lineRule="auto"/>
        <w:jc w:val="center"/>
        <w:rPr>
          <w:rFonts w:ascii="Times New Roman" w:hAnsi="Times New Roman"/>
          <w:sz w:val="24"/>
          <w:szCs w:val="24"/>
        </w:rPr>
      </w:pPr>
      <w:r>
        <w:rPr>
          <w:rFonts w:ascii="Times New Roman" w:hAnsi="Times New Roman"/>
          <w:sz w:val="24"/>
          <w:szCs w:val="24"/>
        </w:rPr>
        <w:t>Рисунок</w:t>
      </w:r>
      <w:r w:rsidRPr="0022307B">
        <w:rPr>
          <w:rFonts w:ascii="Times New Roman" w:hAnsi="Times New Roman"/>
          <w:sz w:val="24"/>
          <w:szCs w:val="24"/>
        </w:rPr>
        <w:t xml:space="preserve">  </w:t>
      </w:r>
      <w:r w:rsidRPr="00D23253">
        <w:rPr>
          <w:rFonts w:ascii="Times New Roman" w:hAnsi="Times New Roman"/>
          <w:sz w:val="24"/>
          <w:szCs w:val="24"/>
        </w:rPr>
        <w:t>10 – Матрица регрессируемого канала</w:t>
      </w:r>
    </w:p>
    <w:p w:rsidR="00B50022" w:rsidRPr="00D23253" w:rsidRDefault="00B50022" w:rsidP="00B50022">
      <w:pPr>
        <w:spacing w:after="0" w:line="360" w:lineRule="auto"/>
        <w:jc w:val="center"/>
        <w:rPr>
          <w:rFonts w:ascii="Times New Roman" w:hAnsi="Times New Roman"/>
          <w:sz w:val="24"/>
          <w:szCs w:val="24"/>
        </w:rPr>
      </w:pPr>
    </w:p>
    <w:p w:rsidR="00B50022" w:rsidRPr="00D23253" w:rsidRDefault="00B50022" w:rsidP="00AF27D0">
      <w:pPr>
        <w:spacing w:after="0" w:line="360" w:lineRule="auto"/>
        <w:ind w:firstLine="709"/>
        <w:jc w:val="both"/>
        <w:rPr>
          <w:rFonts w:ascii="Times New Roman" w:hAnsi="Times New Roman"/>
          <w:sz w:val="24"/>
          <w:szCs w:val="24"/>
        </w:rPr>
      </w:pPr>
      <w:r>
        <w:rPr>
          <w:rFonts w:ascii="Times New Roman" w:hAnsi="Times New Roman"/>
          <w:sz w:val="24"/>
          <w:szCs w:val="24"/>
        </w:rPr>
        <w:t>На рис</w:t>
      </w:r>
      <w:r w:rsidR="00AF27D0">
        <w:rPr>
          <w:rFonts w:ascii="Times New Roman" w:hAnsi="Times New Roman"/>
          <w:sz w:val="24"/>
          <w:szCs w:val="24"/>
        </w:rPr>
        <w:t>унке</w:t>
      </w:r>
      <w:r w:rsidRPr="0022307B">
        <w:rPr>
          <w:rFonts w:ascii="Times New Roman" w:hAnsi="Times New Roman"/>
          <w:sz w:val="24"/>
          <w:szCs w:val="24"/>
        </w:rPr>
        <w:t xml:space="preserve"> </w:t>
      </w:r>
      <w:r w:rsidRPr="00D23253">
        <w:rPr>
          <w:rFonts w:ascii="Times New Roman" w:hAnsi="Times New Roman"/>
          <w:sz w:val="24"/>
          <w:szCs w:val="24"/>
        </w:rPr>
        <w:t>11  производится подсчет корреляции и линейной регрессии, на основе которых расчитывается разностное преобразование  матриц порождающего и регрессируемого канала.</w:t>
      </w:r>
    </w:p>
    <w:p w:rsidR="00B50022" w:rsidRPr="00D23253" w:rsidRDefault="00B50022" w:rsidP="00B50022">
      <w:pPr>
        <w:spacing w:after="0" w:line="360" w:lineRule="auto"/>
        <w:ind w:firstLine="708"/>
        <w:jc w:val="both"/>
        <w:rPr>
          <w:rFonts w:ascii="Times New Roman" w:hAnsi="Times New Roman"/>
          <w:sz w:val="24"/>
          <w:szCs w:val="24"/>
        </w:rPr>
      </w:pPr>
    </w:p>
    <w:p w:rsidR="00B50022" w:rsidRPr="00D23253" w:rsidRDefault="00B50022" w:rsidP="00B50022">
      <w:pPr>
        <w:spacing w:after="0" w:line="360" w:lineRule="auto"/>
        <w:rPr>
          <w:rFonts w:ascii="Times New Roman" w:hAnsi="Times New Roman"/>
          <w:sz w:val="24"/>
          <w:szCs w:val="24"/>
        </w:rPr>
      </w:pPr>
      <w:r w:rsidRPr="00D23253">
        <w:rPr>
          <w:rFonts w:ascii="Times New Roman" w:hAnsi="Times New Roman"/>
          <w:noProof/>
          <w:sz w:val="24"/>
          <w:szCs w:val="24"/>
          <w:lang w:eastAsia="ru-RU"/>
        </w:rPr>
        <w:drawing>
          <wp:inline distT="0" distB="0" distL="0" distR="0">
            <wp:extent cx="5355590" cy="2766695"/>
            <wp:effectExtent l="19050" t="0" r="0" b="0"/>
            <wp:docPr id="19358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2" cstate="print"/>
                    <a:srcRect t="8372"/>
                    <a:stretch>
                      <a:fillRect/>
                    </a:stretch>
                  </pic:blipFill>
                  <pic:spPr bwMode="auto">
                    <a:xfrm>
                      <a:off x="0" y="0"/>
                      <a:ext cx="5355590" cy="2766695"/>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rPr>
          <w:rFonts w:ascii="Times New Roman" w:hAnsi="Times New Roman"/>
          <w:sz w:val="24"/>
          <w:szCs w:val="24"/>
        </w:rPr>
      </w:pPr>
    </w:p>
    <w:p w:rsidR="00B50022" w:rsidRPr="00D23253" w:rsidRDefault="00B50022" w:rsidP="00B50022">
      <w:pPr>
        <w:spacing w:after="0" w:line="360" w:lineRule="auto"/>
        <w:jc w:val="center"/>
        <w:rPr>
          <w:rFonts w:ascii="Times New Roman" w:hAnsi="Times New Roman"/>
          <w:sz w:val="24"/>
          <w:szCs w:val="24"/>
        </w:rPr>
      </w:pPr>
      <w:r>
        <w:rPr>
          <w:rFonts w:ascii="Times New Roman" w:hAnsi="Times New Roman"/>
          <w:sz w:val="24"/>
          <w:szCs w:val="24"/>
        </w:rPr>
        <w:t xml:space="preserve">Рисунок </w:t>
      </w:r>
      <w:r w:rsidRPr="0022307B">
        <w:rPr>
          <w:rFonts w:ascii="Times New Roman" w:hAnsi="Times New Roman"/>
          <w:sz w:val="24"/>
          <w:szCs w:val="24"/>
        </w:rPr>
        <w:t xml:space="preserve"> </w:t>
      </w:r>
      <w:r w:rsidRPr="00D23253">
        <w:rPr>
          <w:rFonts w:ascii="Times New Roman" w:hAnsi="Times New Roman"/>
          <w:sz w:val="24"/>
          <w:szCs w:val="24"/>
        </w:rPr>
        <w:t>11 – Разностное преобразование</w:t>
      </w:r>
    </w:p>
    <w:p w:rsidR="00B50022" w:rsidRPr="00D23253" w:rsidRDefault="00B50022" w:rsidP="00B50022">
      <w:pPr>
        <w:spacing w:after="0" w:line="360" w:lineRule="auto"/>
        <w:jc w:val="center"/>
        <w:rPr>
          <w:rFonts w:ascii="Times New Roman" w:hAnsi="Times New Roman"/>
          <w:sz w:val="24"/>
          <w:szCs w:val="24"/>
        </w:rPr>
      </w:pPr>
    </w:p>
    <w:p w:rsidR="00B50022" w:rsidRPr="00D23253" w:rsidRDefault="00AF27D0" w:rsidP="00AF27D0">
      <w:pPr>
        <w:spacing w:after="0" w:line="360" w:lineRule="auto"/>
        <w:ind w:firstLine="709"/>
        <w:jc w:val="both"/>
        <w:rPr>
          <w:rFonts w:ascii="Times New Roman" w:hAnsi="Times New Roman"/>
          <w:sz w:val="24"/>
          <w:szCs w:val="24"/>
        </w:rPr>
      </w:pPr>
      <w:r>
        <w:rPr>
          <w:rFonts w:ascii="Times New Roman" w:hAnsi="Times New Roman"/>
          <w:sz w:val="24"/>
          <w:szCs w:val="24"/>
        </w:rPr>
        <w:t>На рисунке</w:t>
      </w:r>
      <w:r w:rsidR="00B50022">
        <w:rPr>
          <w:rFonts w:ascii="Times New Roman" w:hAnsi="Times New Roman"/>
          <w:sz w:val="24"/>
          <w:szCs w:val="24"/>
        </w:rPr>
        <w:t xml:space="preserve"> </w:t>
      </w:r>
      <w:r w:rsidR="00B50022" w:rsidRPr="0022307B">
        <w:rPr>
          <w:rFonts w:ascii="Times New Roman" w:hAnsi="Times New Roman"/>
          <w:sz w:val="24"/>
          <w:szCs w:val="24"/>
        </w:rPr>
        <w:t xml:space="preserve"> </w:t>
      </w:r>
      <w:r w:rsidR="00B50022" w:rsidRPr="00D23253">
        <w:rPr>
          <w:rFonts w:ascii="Times New Roman" w:hAnsi="Times New Roman"/>
          <w:sz w:val="24"/>
          <w:szCs w:val="24"/>
        </w:rPr>
        <w:t>12 представлена матрица декодирования регрессируемого канала сжатия без потерь.</w:t>
      </w:r>
    </w:p>
    <w:p w:rsidR="00B50022" w:rsidRPr="00D23253" w:rsidRDefault="00B50022" w:rsidP="00B50022">
      <w:pPr>
        <w:spacing w:after="0" w:line="360" w:lineRule="auto"/>
        <w:rPr>
          <w:rFonts w:ascii="Times New Roman" w:hAnsi="Times New Roman"/>
          <w:sz w:val="24"/>
          <w:szCs w:val="24"/>
        </w:rPr>
      </w:pPr>
      <w:r w:rsidRPr="00D23253">
        <w:rPr>
          <w:rFonts w:ascii="Times New Roman" w:hAnsi="Times New Roman"/>
          <w:noProof/>
          <w:sz w:val="24"/>
          <w:szCs w:val="24"/>
          <w:lang w:eastAsia="ru-RU"/>
        </w:rPr>
        <w:lastRenderedPageBreak/>
        <w:drawing>
          <wp:inline distT="0" distB="0" distL="0" distR="0">
            <wp:extent cx="5486400" cy="2766695"/>
            <wp:effectExtent l="19050" t="0" r="0" b="0"/>
            <wp:docPr id="19358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63" cstate="print"/>
                    <a:srcRect t="8372"/>
                    <a:stretch>
                      <a:fillRect/>
                    </a:stretch>
                  </pic:blipFill>
                  <pic:spPr bwMode="auto">
                    <a:xfrm>
                      <a:off x="0" y="0"/>
                      <a:ext cx="5486400" cy="2766695"/>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rPr>
          <w:rFonts w:ascii="Times New Roman" w:hAnsi="Times New Roman"/>
          <w:sz w:val="24"/>
          <w:szCs w:val="24"/>
        </w:rPr>
      </w:pPr>
    </w:p>
    <w:p w:rsidR="00B50022" w:rsidRPr="00D23253" w:rsidRDefault="00B50022" w:rsidP="00B50022">
      <w:pPr>
        <w:spacing w:after="0" w:line="360" w:lineRule="auto"/>
        <w:jc w:val="center"/>
        <w:rPr>
          <w:rFonts w:ascii="Times New Roman" w:hAnsi="Times New Roman"/>
          <w:sz w:val="24"/>
          <w:szCs w:val="24"/>
        </w:rPr>
      </w:pPr>
      <w:r>
        <w:rPr>
          <w:rFonts w:ascii="Times New Roman" w:hAnsi="Times New Roman"/>
          <w:sz w:val="24"/>
          <w:szCs w:val="24"/>
        </w:rPr>
        <w:t xml:space="preserve">Рисунок </w:t>
      </w:r>
      <w:r w:rsidRPr="0022307B">
        <w:rPr>
          <w:rFonts w:ascii="Times New Roman" w:hAnsi="Times New Roman"/>
          <w:sz w:val="24"/>
          <w:szCs w:val="24"/>
        </w:rPr>
        <w:t xml:space="preserve"> </w:t>
      </w:r>
      <w:r w:rsidRPr="00D23253">
        <w:rPr>
          <w:rFonts w:ascii="Times New Roman" w:hAnsi="Times New Roman"/>
          <w:sz w:val="24"/>
          <w:szCs w:val="24"/>
        </w:rPr>
        <w:t>12 – Декодированная матрица</w:t>
      </w:r>
    </w:p>
    <w:p w:rsidR="00B50022" w:rsidRPr="00D23253" w:rsidRDefault="00B50022" w:rsidP="00B50022">
      <w:pPr>
        <w:spacing w:after="0" w:line="360" w:lineRule="auto"/>
        <w:jc w:val="center"/>
        <w:rPr>
          <w:rFonts w:ascii="Times New Roman" w:hAnsi="Times New Roman"/>
          <w:sz w:val="24"/>
          <w:szCs w:val="24"/>
        </w:rPr>
      </w:pPr>
    </w:p>
    <w:p w:rsidR="00B50022" w:rsidRPr="00D23253" w:rsidRDefault="00B50022" w:rsidP="00AF27D0">
      <w:pPr>
        <w:spacing w:after="0" w:line="360" w:lineRule="auto"/>
        <w:ind w:firstLine="709"/>
        <w:jc w:val="both"/>
        <w:rPr>
          <w:rFonts w:ascii="Times New Roman" w:hAnsi="Times New Roman"/>
          <w:sz w:val="24"/>
          <w:szCs w:val="24"/>
        </w:rPr>
      </w:pPr>
      <w:r w:rsidRPr="00D23253">
        <w:rPr>
          <w:rFonts w:ascii="Times New Roman" w:hAnsi="Times New Roman"/>
          <w:sz w:val="24"/>
          <w:szCs w:val="24"/>
        </w:rPr>
        <w:t>Сжатие на основе ДКП и адаптированного (модифицированн</w:t>
      </w:r>
      <w:r>
        <w:rPr>
          <w:rFonts w:ascii="Times New Roman" w:hAnsi="Times New Roman"/>
          <w:sz w:val="24"/>
          <w:szCs w:val="24"/>
        </w:rPr>
        <w:t>ого) алгоритма Хаффмана, рис.</w:t>
      </w:r>
      <w:r w:rsidRPr="0022307B">
        <w:rPr>
          <w:rFonts w:ascii="Times New Roman" w:hAnsi="Times New Roman"/>
          <w:sz w:val="24"/>
          <w:szCs w:val="24"/>
        </w:rPr>
        <w:t>1</w:t>
      </w:r>
      <w:r w:rsidRPr="00D23253">
        <w:rPr>
          <w:rFonts w:ascii="Times New Roman" w:hAnsi="Times New Roman"/>
          <w:sz w:val="24"/>
          <w:szCs w:val="24"/>
        </w:rPr>
        <w:t>3, возможность выбора параметра квантования.</w:t>
      </w:r>
    </w:p>
    <w:p w:rsidR="00B50022" w:rsidRPr="00D23253" w:rsidRDefault="00B50022" w:rsidP="00B50022">
      <w:pPr>
        <w:spacing w:after="0" w:line="360" w:lineRule="auto"/>
        <w:ind w:firstLine="708"/>
        <w:jc w:val="both"/>
        <w:rPr>
          <w:rFonts w:ascii="Times New Roman" w:hAnsi="Times New Roman"/>
          <w:sz w:val="24"/>
          <w:szCs w:val="24"/>
        </w:rPr>
      </w:pPr>
    </w:p>
    <w:p w:rsidR="00B50022" w:rsidRPr="00D23253" w:rsidRDefault="00B50022" w:rsidP="00B50022">
      <w:pPr>
        <w:spacing w:after="0" w:line="360" w:lineRule="auto"/>
        <w:jc w:val="center"/>
        <w:rPr>
          <w:rFonts w:ascii="Times New Roman" w:hAnsi="Times New Roman"/>
          <w:sz w:val="24"/>
          <w:szCs w:val="24"/>
        </w:rPr>
      </w:pPr>
      <w:r w:rsidRPr="00D23253">
        <w:rPr>
          <w:rFonts w:ascii="Times New Roman" w:hAnsi="Times New Roman"/>
          <w:noProof/>
          <w:sz w:val="24"/>
          <w:szCs w:val="24"/>
          <w:lang w:eastAsia="ru-RU"/>
        </w:rPr>
        <w:drawing>
          <wp:inline distT="0" distB="0" distL="0" distR="0">
            <wp:extent cx="5355590" cy="2386965"/>
            <wp:effectExtent l="19050" t="0" r="0" b="0"/>
            <wp:docPr id="19358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64" cstate="print"/>
                    <a:srcRect t="7816" r="56744" b="56046"/>
                    <a:stretch>
                      <a:fillRect/>
                    </a:stretch>
                  </pic:blipFill>
                  <pic:spPr bwMode="auto">
                    <a:xfrm>
                      <a:off x="0" y="0"/>
                      <a:ext cx="5355590" cy="2386965"/>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ind w:firstLine="708"/>
        <w:jc w:val="center"/>
        <w:rPr>
          <w:rFonts w:ascii="Times New Roman" w:hAnsi="Times New Roman"/>
          <w:sz w:val="24"/>
          <w:szCs w:val="24"/>
        </w:rPr>
      </w:pPr>
    </w:p>
    <w:p w:rsidR="00B50022" w:rsidRPr="00D23253" w:rsidRDefault="00B50022" w:rsidP="00B50022">
      <w:pPr>
        <w:spacing w:after="0" w:line="360" w:lineRule="auto"/>
        <w:jc w:val="center"/>
        <w:rPr>
          <w:rFonts w:ascii="Times New Roman" w:hAnsi="Times New Roman"/>
          <w:sz w:val="24"/>
          <w:szCs w:val="24"/>
        </w:rPr>
      </w:pPr>
      <w:r>
        <w:rPr>
          <w:rFonts w:ascii="Times New Roman" w:hAnsi="Times New Roman"/>
          <w:sz w:val="24"/>
          <w:szCs w:val="24"/>
        </w:rPr>
        <w:t xml:space="preserve">Рисунок </w:t>
      </w:r>
      <w:r w:rsidRPr="0022307B">
        <w:rPr>
          <w:rFonts w:ascii="Times New Roman" w:hAnsi="Times New Roman"/>
          <w:sz w:val="24"/>
          <w:szCs w:val="24"/>
        </w:rPr>
        <w:t xml:space="preserve"> </w:t>
      </w:r>
      <w:r w:rsidRPr="00D23253">
        <w:rPr>
          <w:rFonts w:ascii="Times New Roman" w:hAnsi="Times New Roman"/>
          <w:sz w:val="24"/>
          <w:szCs w:val="24"/>
        </w:rPr>
        <w:t>13 – Сжатие на основе ДКП</w:t>
      </w:r>
    </w:p>
    <w:p w:rsidR="00B50022" w:rsidRPr="00D23253" w:rsidRDefault="00B50022" w:rsidP="00B50022">
      <w:pPr>
        <w:spacing w:after="0" w:line="360" w:lineRule="auto"/>
        <w:jc w:val="center"/>
        <w:rPr>
          <w:rFonts w:ascii="Times New Roman" w:hAnsi="Times New Roman"/>
          <w:sz w:val="24"/>
          <w:szCs w:val="24"/>
        </w:rPr>
      </w:pPr>
    </w:p>
    <w:p w:rsidR="00B50022" w:rsidRPr="00D23253" w:rsidRDefault="00B50022" w:rsidP="00B50022">
      <w:pPr>
        <w:spacing w:after="0" w:line="360" w:lineRule="auto"/>
        <w:ind w:firstLine="567"/>
        <w:rPr>
          <w:rFonts w:ascii="Times New Roman" w:hAnsi="Times New Roman"/>
          <w:sz w:val="24"/>
          <w:szCs w:val="24"/>
        </w:rPr>
      </w:pPr>
      <w:r w:rsidRPr="00D23253">
        <w:rPr>
          <w:rFonts w:ascii="Times New Roman" w:hAnsi="Times New Roman"/>
          <w:sz w:val="24"/>
          <w:szCs w:val="24"/>
        </w:rPr>
        <w:t xml:space="preserve">Матрица до и после сжатия на основе </w:t>
      </w:r>
      <w:r>
        <w:rPr>
          <w:rFonts w:ascii="Times New Roman" w:hAnsi="Times New Roman"/>
          <w:sz w:val="24"/>
          <w:szCs w:val="24"/>
        </w:rPr>
        <w:t xml:space="preserve">ДКП, рис.  </w:t>
      </w:r>
      <w:r w:rsidRPr="00D23253">
        <w:rPr>
          <w:rFonts w:ascii="Times New Roman" w:hAnsi="Times New Roman"/>
          <w:sz w:val="24"/>
          <w:szCs w:val="24"/>
        </w:rPr>
        <w:t>14.</w:t>
      </w:r>
    </w:p>
    <w:p w:rsidR="00B50022" w:rsidRPr="00D23253" w:rsidRDefault="00B50022" w:rsidP="00B50022">
      <w:pPr>
        <w:spacing w:after="0" w:line="360" w:lineRule="auto"/>
        <w:rPr>
          <w:rFonts w:ascii="Times New Roman" w:hAnsi="Times New Roman"/>
          <w:sz w:val="24"/>
          <w:szCs w:val="24"/>
        </w:rPr>
      </w:pPr>
      <w:r w:rsidRPr="00D23253">
        <w:rPr>
          <w:rFonts w:ascii="Times New Roman" w:hAnsi="Times New Roman"/>
          <w:noProof/>
          <w:sz w:val="24"/>
          <w:szCs w:val="24"/>
          <w:lang w:eastAsia="ru-RU"/>
        </w:rPr>
        <w:lastRenderedPageBreak/>
        <w:drawing>
          <wp:inline distT="0" distB="0" distL="0" distR="0">
            <wp:extent cx="2683510" cy="2054225"/>
            <wp:effectExtent l="19050" t="0" r="2540" b="0"/>
            <wp:docPr id="19358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65" cstate="print"/>
                    <a:srcRect t="25841" r="48080"/>
                    <a:stretch>
                      <a:fillRect/>
                    </a:stretch>
                  </pic:blipFill>
                  <pic:spPr bwMode="auto">
                    <a:xfrm>
                      <a:off x="0" y="0"/>
                      <a:ext cx="2683510" cy="2054225"/>
                    </a:xfrm>
                    <a:prstGeom prst="rect">
                      <a:avLst/>
                    </a:prstGeom>
                    <a:noFill/>
                    <a:ln w="9525">
                      <a:noFill/>
                      <a:miter lim="800000"/>
                      <a:headEnd/>
                      <a:tailEnd/>
                    </a:ln>
                  </pic:spPr>
                </pic:pic>
              </a:graphicData>
            </a:graphic>
          </wp:inline>
        </w:drawing>
      </w:r>
      <w:r w:rsidRPr="00D23253">
        <w:rPr>
          <w:rFonts w:ascii="Times New Roman" w:hAnsi="Times New Roman"/>
          <w:noProof/>
          <w:sz w:val="24"/>
          <w:szCs w:val="24"/>
          <w:lang w:eastAsia="ru-RU"/>
        </w:rPr>
        <w:drawing>
          <wp:inline distT="0" distB="0" distL="0" distR="0">
            <wp:extent cx="2541270" cy="2303780"/>
            <wp:effectExtent l="19050" t="0" r="0" b="0"/>
            <wp:docPr id="19358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66" cstate="print"/>
                    <a:srcRect t="11826" r="47922"/>
                    <a:stretch>
                      <a:fillRect/>
                    </a:stretch>
                  </pic:blipFill>
                  <pic:spPr bwMode="auto">
                    <a:xfrm>
                      <a:off x="0" y="0"/>
                      <a:ext cx="2541270" cy="2303780"/>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rPr>
          <w:rFonts w:ascii="Times New Roman" w:hAnsi="Times New Roman"/>
          <w:sz w:val="24"/>
          <w:szCs w:val="24"/>
        </w:rPr>
      </w:pPr>
    </w:p>
    <w:p w:rsidR="00B50022" w:rsidRPr="00D23253" w:rsidRDefault="00B50022" w:rsidP="00B50022">
      <w:pPr>
        <w:spacing w:after="0" w:line="360" w:lineRule="auto"/>
        <w:jc w:val="center"/>
        <w:rPr>
          <w:rFonts w:ascii="Times New Roman" w:hAnsi="Times New Roman"/>
          <w:sz w:val="24"/>
          <w:szCs w:val="24"/>
        </w:rPr>
      </w:pPr>
      <w:r>
        <w:rPr>
          <w:rFonts w:ascii="Times New Roman" w:hAnsi="Times New Roman"/>
          <w:sz w:val="24"/>
          <w:szCs w:val="24"/>
        </w:rPr>
        <w:t xml:space="preserve">Рисунок </w:t>
      </w:r>
      <w:r w:rsidRPr="0022307B">
        <w:rPr>
          <w:rFonts w:ascii="Times New Roman" w:hAnsi="Times New Roman"/>
          <w:sz w:val="24"/>
          <w:szCs w:val="24"/>
        </w:rPr>
        <w:t xml:space="preserve"> </w:t>
      </w:r>
      <w:r w:rsidRPr="00D23253">
        <w:rPr>
          <w:rFonts w:ascii="Times New Roman" w:hAnsi="Times New Roman"/>
          <w:sz w:val="24"/>
          <w:szCs w:val="24"/>
        </w:rPr>
        <w:t>14– Оригинальная и преобразованная матрица</w:t>
      </w:r>
    </w:p>
    <w:p w:rsidR="00B50022" w:rsidRPr="00D23253" w:rsidRDefault="00B50022" w:rsidP="00B50022">
      <w:pPr>
        <w:spacing w:after="0" w:line="360" w:lineRule="auto"/>
        <w:jc w:val="center"/>
        <w:rPr>
          <w:rFonts w:ascii="Times New Roman" w:hAnsi="Times New Roman"/>
          <w:sz w:val="24"/>
          <w:szCs w:val="24"/>
        </w:rPr>
      </w:pPr>
    </w:p>
    <w:p w:rsidR="00B50022" w:rsidRPr="00D23253" w:rsidRDefault="00B50022" w:rsidP="00B50022">
      <w:pPr>
        <w:spacing w:after="0" w:line="360" w:lineRule="auto"/>
        <w:ind w:firstLine="567"/>
        <w:rPr>
          <w:rFonts w:ascii="Times New Roman" w:hAnsi="Times New Roman"/>
          <w:sz w:val="24"/>
          <w:szCs w:val="24"/>
        </w:rPr>
      </w:pPr>
      <w:r w:rsidRPr="00D23253">
        <w:rPr>
          <w:rFonts w:ascii="Times New Roman" w:hAnsi="Times New Roman"/>
          <w:sz w:val="24"/>
          <w:szCs w:val="24"/>
        </w:rPr>
        <w:t>Преобразование од</w:t>
      </w:r>
      <w:r>
        <w:rPr>
          <w:rFonts w:ascii="Times New Roman" w:hAnsi="Times New Roman"/>
          <w:sz w:val="24"/>
          <w:szCs w:val="24"/>
        </w:rPr>
        <w:t>номерного вейвлета Хаара, рис.</w:t>
      </w:r>
      <w:r w:rsidRPr="0022307B">
        <w:rPr>
          <w:rFonts w:ascii="Times New Roman" w:hAnsi="Times New Roman"/>
          <w:sz w:val="24"/>
          <w:szCs w:val="24"/>
        </w:rPr>
        <w:t xml:space="preserve"> </w:t>
      </w:r>
      <w:r w:rsidRPr="00D23253">
        <w:rPr>
          <w:rFonts w:ascii="Times New Roman" w:hAnsi="Times New Roman"/>
          <w:sz w:val="24"/>
          <w:szCs w:val="24"/>
        </w:rPr>
        <w:t>15</w:t>
      </w:r>
    </w:p>
    <w:p w:rsidR="00B50022" w:rsidRPr="00D23253" w:rsidRDefault="00B50022" w:rsidP="00B50022">
      <w:pPr>
        <w:spacing w:after="0" w:line="360" w:lineRule="auto"/>
        <w:ind w:firstLine="567"/>
        <w:rPr>
          <w:rFonts w:ascii="Times New Roman" w:hAnsi="Times New Roman"/>
          <w:sz w:val="24"/>
          <w:szCs w:val="24"/>
        </w:rPr>
      </w:pPr>
    </w:p>
    <w:p w:rsidR="00B50022" w:rsidRPr="00D23253" w:rsidRDefault="00B50022" w:rsidP="00B50022">
      <w:pPr>
        <w:spacing w:after="0" w:line="360" w:lineRule="auto"/>
        <w:jc w:val="center"/>
        <w:rPr>
          <w:rFonts w:ascii="Times New Roman" w:hAnsi="Times New Roman"/>
          <w:sz w:val="24"/>
          <w:szCs w:val="24"/>
        </w:rPr>
      </w:pPr>
      <w:r w:rsidRPr="00D23253">
        <w:rPr>
          <w:rFonts w:ascii="Times New Roman" w:hAnsi="Times New Roman"/>
          <w:noProof/>
          <w:sz w:val="24"/>
          <w:szCs w:val="24"/>
          <w:lang w:eastAsia="ru-RU"/>
        </w:rPr>
        <w:drawing>
          <wp:inline distT="0" distB="0" distL="0" distR="0">
            <wp:extent cx="5272405" cy="3301365"/>
            <wp:effectExtent l="19050" t="0" r="4445" b="0"/>
            <wp:docPr id="19358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7" cstate="print"/>
                    <a:srcRect l="777" t="8299" r="48422" b="37967"/>
                    <a:stretch>
                      <a:fillRect/>
                    </a:stretch>
                  </pic:blipFill>
                  <pic:spPr bwMode="auto">
                    <a:xfrm>
                      <a:off x="0" y="0"/>
                      <a:ext cx="5272405" cy="3301365"/>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jc w:val="center"/>
        <w:rPr>
          <w:rFonts w:ascii="Times New Roman" w:hAnsi="Times New Roman"/>
          <w:sz w:val="24"/>
          <w:szCs w:val="24"/>
        </w:rPr>
      </w:pPr>
    </w:p>
    <w:p w:rsidR="00B50022" w:rsidRPr="00D23253" w:rsidRDefault="00B50022" w:rsidP="00B50022">
      <w:pPr>
        <w:spacing w:after="0" w:line="360" w:lineRule="auto"/>
        <w:ind w:firstLine="567"/>
        <w:jc w:val="center"/>
        <w:rPr>
          <w:rFonts w:ascii="Times New Roman" w:hAnsi="Times New Roman"/>
          <w:sz w:val="24"/>
          <w:szCs w:val="24"/>
        </w:rPr>
      </w:pPr>
      <w:r>
        <w:rPr>
          <w:rFonts w:ascii="Times New Roman" w:hAnsi="Times New Roman"/>
          <w:sz w:val="24"/>
          <w:szCs w:val="24"/>
        </w:rPr>
        <w:t xml:space="preserve">Рисунок </w:t>
      </w:r>
      <w:r w:rsidRPr="0022307B">
        <w:rPr>
          <w:rFonts w:ascii="Times New Roman" w:hAnsi="Times New Roman"/>
          <w:sz w:val="24"/>
          <w:szCs w:val="24"/>
        </w:rPr>
        <w:t xml:space="preserve"> </w:t>
      </w:r>
      <w:r w:rsidRPr="00D23253">
        <w:rPr>
          <w:rFonts w:ascii="Times New Roman" w:hAnsi="Times New Roman"/>
          <w:sz w:val="24"/>
          <w:szCs w:val="24"/>
        </w:rPr>
        <w:t>15 – Преобрзованная матрица Хаара</w:t>
      </w:r>
    </w:p>
    <w:p w:rsidR="00B50022" w:rsidRPr="00D23253" w:rsidRDefault="00B50022" w:rsidP="00B50022">
      <w:pPr>
        <w:spacing w:after="0" w:line="360" w:lineRule="auto"/>
        <w:ind w:firstLine="567"/>
        <w:jc w:val="center"/>
        <w:rPr>
          <w:rFonts w:ascii="Times New Roman" w:hAnsi="Times New Roman"/>
          <w:sz w:val="24"/>
          <w:szCs w:val="24"/>
        </w:rPr>
      </w:pPr>
    </w:p>
    <w:p w:rsidR="00B50022" w:rsidRPr="00D23253" w:rsidRDefault="00B50022" w:rsidP="00B50022">
      <w:pPr>
        <w:spacing w:after="0" w:line="360" w:lineRule="auto"/>
        <w:ind w:firstLine="567"/>
        <w:jc w:val="both"/>
        <w:rPr>
          <w:rFonts w:ascii="Times New Roman" w:hAnsi="Times New Roman"/>
          <w:sz w:val="24"/>
          <w:szCs w:val="24"/>
        </w:rPr>
      </w:pPr>
      <w:r>
        <w:rPr>
          <w:rFonts w:ascii="Times New Roman" w:hAnsi="Times New Roman"/>
          <w:sz w:val="24"/>
          <w:szCs w:val="24"/>
        </w:rPr>
        <w:t>Восстановление по ДКП (рис</w:t>
      </w:r>
      <w:r w:rsidRPr="0022307B">
        <w:rPr>
          <w:rFonts w:ascii="Times New Roman" w:hAnsi="Times New Roman"/>
          <w:sz w:val="24"/>
          <w:szCs w:val="24"/>
        </w:rPr>
        <w:t xml:space="preserve">/ </w:t>
      </w:r>
      <w:r>
        <w:rPr>
          <w:rFonts w:ascii="Times New Roman" w:hAnsi="Times New Roman"/>
          <w:sz w:val="24"/>
          <w:szCs w:val="24"/>
        </w:rPr>
        <w:t>16) и вейвлет Хаара (рис.</w:t>
      </w:r>
      <w:r w:rsidRPr="0022307B">
        <w:rPr>
          <w:rFonts w:ascii="Times New Roman" w:hAnsi="Times New Roman"/>
          <w:sz w:val="24"/>
          <w:szCs w:val="24"/>
        </w:rPr>
        <w:t xml:space="preserve"> </w:t>
      </w:r>
      <w:r w:rsidR="00AF27D0">
        <w:rPr>
          <w:rFonts w:ascii="Times New Roman" w:hAnsi="Times New Roman"/>
          <w:sz w:val="24"/>
          <w:szCs w:val="24"/>
        </w:rPr>
        <w:t>17)</w:t>
      </w:r>
      <w:r w:rsidRPr="00D23253">
        <w:rPr>
          <w:rFonts w:ascii="Times New Roman" w:hAnsi="Times New Roman"/>
          <w:sz w:val="24"/>
          <w:szCs w:val="24"/>
        </w:rPr>
        <w:t xml:space="preserve"> </w:t>
      </w:r>
      <w:r w:rsidR="00AF27D0" w:rsidRPr="00D23253">
        <w:rPr>
          <w:rFonts w:ascii="Times New Roman" w:hAnsi="Times New Roman"/>
          <w:sz w:val="24"/>
          <w:szCs w:val="24"/>
        </w:rPr>
        <w:t>расчет</w:t>
      </w:r>
      <w:r w:rsidRPr="00D23253">
        <w:rPr>
          <w:rFonts w:ascii="Times New Roman" w:hAnsi="Times New Roman"/>
          <w:sz w:val="24"/>
          <w:szCs w:val="24"/>
        </w:rPr>
        <w:t xml:space="preserve"> средней и максимальной </w:t>
      </w:r>
      <w:r w:rsidR="00AF27D0" w:rsidRPr="00D23253">
        <w:rPr>
          <w:rFonts w:ascii="Times New Roman" w:hAnsi="Times New Roman"/>
          <w:sz w:val="24"/>
          <w:szCs w:val="24"/>
        </w:rPr>
        <w:t>погрешностей</w:t>
      </w:r>
      <w:r w:rsidRPr="00D23253">
        <w:rPr>
          <w:rFonts w:ascii="Times New Roman" w:hAnsi="Times New Roman"/>
          <w:sz w:val="24"/>
          <w:szCs w:val="24"/>
        </w:rPr>
        <w:t xml:space="preserve">, </w:t>
      </w:r>
      <w:r w:rsidRPr="00D23253">
        <w:rPr>
          <w:rFonts w:ascii="Times New Roman" w:hAnsi="Times New Roman"/>
          <w:sz w:val="24"/>
          <w:szCs w:val="24"/>
          <w:lang w:val="en-US"/>
        </w:rPr>
        <w:t>PSNR</w:t>
      </w:r>
      <w:r w:rsidRPr="00D23253">
        <w:rPr>
          <w:rFonts w:ascii="Times New Roman" w:hAnsi="Times New Roman"/>
          <w:sz w:val="24"/>
          <w:szCs w:val="24"/>
        </w:rPr>
        <w:t>.</w:t>
      </w:r>
    </w:p>
    <w:p w:rsidR="00B50022" w:rsidRPr="00D23253" w:rsidRDefault="00B50022" w:rsidP="00B50022">
      <w:pPr>
        <w:spacing w:after="0" w:line="360" w:lineRule="auto"/>
        <w:rPr>
          <w:rFonts w:ascii="Times New Roman" w:hAnsi="Times New Roman"/>
          <w:sz w:val="24"/>
          <w:szCs w:val="24"/>
        </w:rPr>
      </w:pPr>
      <w:r w:rsidRPr="00D23253">
        <w:rPr>
          <w:rFonts w:ascii="Times New Roman" w:hAnsi="Times New Roman"/>
          <w:noProof/>
          <w:sz w:val="24"/>
          <w:szCs w:val="24"/>
          <w:lang w:eastAsia="ru-RU"/>
        </w:rPr>
        <w:lastRenderedPageBreak/>
        <w:drawing>
          <wp:inline distT="0" distB="0" distL="0" distR="0">
            <wp:extent cx="5260975" cy="3313430"/>
            <wp:effectExtent l="19050" t="0" r="0" b="0"/>
            <wp:docPr id="19358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68" cstate="print"/>
                    <a:srcRect l="665" t="8092" r="22548" b="21783"/>
                    <a:stretch>
                      <a:fillRect/>
                    </a:stretch>
                  </pic:blipFill>
                  <pic:spPr bwMode="auto">
                    <a:xfrm>
                      <a:off x="0" y="0"/>
                      <a:ext cx="5260975" cy="3313430"/>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rPr>
          <w:rFonts w:ascii="Times New Roman" w:hAnsi="Times New Roman"/>
          <w:sz w:val="24"/>
          <w:szCs w:val="24"/>
        </w:rPr>
      </w:pPr>
    </w:p>
    <w:p w:rsidR="00B50022" w:rsidRPr="00D23253" w:rsidRDefault="00B50022" w:rsidP="00B50022">
      <w:pPr>
        <w:spacing w:after="0" w:line="360" w:lineRule="auto"/>
        <w:jc w:val="center"/>
        <w:rPr>
          <w:rFonts w:ascii="Times New Roman" w:hAnsi="Times New Roman"/>
          <w:sz w:val="24"/>
          <w:szCs w:val="24"/>
        </w:rPr>
      </w:pPr>
      <w:r>
        <w:rPr>
          <w:rFonts w:ascii="Times New Roman" w:hAnsi="Times New Roman"/>
          <w:sz w:val="24"/>
          <w:szCs w:val="24"/>
        </w:rPr>
        <w:t xml:space="preserve">Рисунок </w:t>
      </w:r>
      <w:r w:rsidRPr="0022307B">
        <w:rPr>
          <w:rFonts w:ascii="Times New Roman" w:hAnsi="Times New Roman"/>
          <w:sz w:val="24"/>
          <w:szCs w:val="24"/>
        </w:rPr>
        <w:t xml:space="preserve"> </w:t>
      </w:r>
      <w:r w:rsidRPr="00D23253">
        <w:rPr>
          <w:rFonts w:ascii="Times New Roman" w:hAnsi="Times New Roman"/>
          <w:sz w:val="24"/>
          <w:szCs w:val="24"/>
        </w:rPr>
        <w:t xml:space="preserve">16 – Матрица после восстановления ДКП </w:t>
      </w:r>
    </w:p>
    <w:p w:rsidR="00B50022" w:rsidRPr="00D23253" w:rsidRDefault="00B50022" w:rsidP="00B50022">
      <w:pPr>
        <w:spacing w:after="0" w:line="360" w:lineRule="auto"/>
        <w:jc w:val="center"/>
        <w:rPr>
          <w:rFonts w:ascii="Times New Roman" w:hAnsi="Times New Roman"/>
          <w:sz w:val="24"/>
          <w:szCs w:val="24"/>
        </w:rPr>
      </w:pPr>
    </w:p>
    <w:p w:rsidR="00B50022" w:rsidRPr="00D23253" w:rsidRDefault="00B50022" w:rsidP="00B50022">
      <w:pPr>
        <w:spacing w:after="0" w:line="360" w:lineRule="auto"/>
        <w:rPr>
          <w:rFonts w:ascii="Times New Roman" w:hAnsi="Times New Roman"/>
          <w:sz w:val="24"/>
          <w:szCs w:val="24"/>
        </w:rPr>
      </w:pPr>
      <w:r w:rsidRPr="00D23253">
        <w:rPr>
          <w:rFonts w:ascii="Times New Roman" w:hAnsi="Times New Roman"/>
          <w:noProof/>
          <w:sz w:val="24"/>
          <w:szCs w:val="24"/>
          <w:lang w:eastAsia="ru-RU"/>
        </w:rPr>
        <w:drawing>
          <wp:inline distT="0" distB="0" distL="0" distR="0">
            <wp:extent cx="5320030" cy="2683510"/>
            <wp:effectExtent l="19050" t="0" r="0" b="0"/>
            <wp:docPr id="19358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69" cstate="print"/>
                    <a:srcRect t="11134"/>
                    <a:stretch>
                      <a:fillRect/>
                    </a:stretch>
                  </pic:blipFill>
                  <pic:spPr bwMode="auto">
                    <a:xfrm>
                      <a:off x="0" y="0"/>
                      <a:ext cx="5320030" cy="2683510"/>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rPr>
          <w:rFonts w:ascii="Times New Roman" w:hAnsi="Times New Roman"/>
          <w:sz w:val="24"/>
          <w:szCs w:val="24"/>
        </w:rPr>
      </w:pPr>
    </w:p>
    <w:p w:rsidR="00B50022" w:rsidRPr="00D23253" w:rsidRDefault="00B50022" w:rsidP="00B50022">
      <w:pPr>
        <w:spacing w:after="0" w:line="360" w:lineRule="auto"/>
        <w:jc w:val="center"/>
        <w:rPr>
          <w:rFonts w:ascii="Times New Roman" w:hAnsi="Times New Roman"/>
          <w:sz w:val="24"/>
          <w:szCs w:val="24"/>
        </w:rPr>
      </w:pPr>
      <w:r>
        <w:rPr>
          <w:rFonts w:ascii="Times New Roman" w:hAnsi="Times New Roman"/>
          <w:sz w:val="24"/>
          <w:szCs w:val="24"/>
        </w:rPr>
        <w:t xml:space="preserve">Рисунок </w:t>
      </w:r>
      <w:r w:rsidRPr="0022307B">
        <w:rPr>
          <w:rFonts w:ascii="Times New Roman" w:hAnsi="Times New Roman"/>
          <w:sz w:val="24"/>
          <w:szCs w:val="24"/>
        </w:rPr>
        <w:t xml:space="preserve"> </w:t>
      </w:r>
      <w:r w:rsidRPr="00D23253">
        <w:rPr>
          <w:rFonts w:ascii="Times New Roman" w:hAnsi="Times New Roman"/>
          <w:sz w:val="24"/>
          <w:szCs w:val="24"/>
        </w:rPr>
        <w:t>17 – Восстановление по Хаара</w:t>
      </w:r>
    </w:p>
    <w:p w:rsidR="00B50022" w:rsidRPr="00D23253" w:rsidRDefault="00B50022" w:rsidP="00B50022">
      <w:pPr>
        <w:spacing w:after="0" w:line="360" w:lineRule="auto"/>
        <w:jc w:val="center"/>
        <w:rPr>
          <w:rFonts w:ascii="Times New Roman" w:hAnsi="Times New Roman"/>
          <w:sz w:val="24"/>
          <w:szCs w:val="24"/>
        </w:rPr>
      </w:pPr>
    </w:p>
    <w:p w:rsidR="00B50022" w:rsidRPr="00D23253" w:rsidRDefault="00B50022" w:rsidP="00B50022">
      <w:pPr>
        <w:spacing w:after="0" w:line="360" w:lineRule="auto"/>
        <w:ind w:firstLine="567"/>
        <w:rPr>
          <w:rFonts w:ascii="Times New Roman" w:hAnsi="Times New Roman"/>
          <w:sz w:val="24"/>
          <w:szCs w:val="24"/>
        </w:rPr>
      </w:pPr>
      <w:r w:rsidRPr="00D23253">
        <w:rPr>
          <w:rFonts w:ascii="Times New Roman" w:hAnsi="Times New Roman"/>
          <w:sz w:val="24"/>
          <w:szCs w:val="24"/>
        </w:rPr>
        <w:t>Преобразование на основе Уол</w:t>
      </w:r>
      <w:r>
        <w:rPr>
          <w:rFonts w:ascii="Times New Roman" w:hAnsi="Times New Roman"/>
          <w:sz w:val="24"/>
          <w:szCs w:val="24"/>
        </w:rPr>
        <w:t xml:space="preserve">ша-Адамара трех уровней, рис. </w:t>
      </w:r>
      <w:r w:rsidRPr="00D23253">
        <w:rPr>
          <w:rFonts w:ascii="Times New Roman" w:hAnsi="Times New Roman"/>
          <w:sz w:val="24"/>
          <w:szCs w:val="24"/>
        </w:rPr>
        <w:t>18</w:t>
      </w:r>
    </w:p>
    <w:p w:rsidR="00B50022" w:rsidRPr="00D23253" w:rsidRDefault="00B50022" w:rsidP="00AF27D0">
      <w:pPr>
        <w:pStyle w:val="2"/>
        <w:spacing w:before="0" w:line="360" w:lineRule="auto"/>
        <w:jc w:val="center"/>
        <w:rPr>
          <w:rFonts w:ascii="Times New Roman" w:hAnsi="Times New Roman"/>
          <w:sz w:val="24"/>
          <w:szCs w:val="24"/>
        </w:rPr>
      </w:pPr>
      <w:bookmarkStart w:id="135" w:name="_Toc509242637"/>
      <w:bookmarkStart w:id="136" w:name="_Toc509243398"/>
      <w:bookmarkStart w:id="137" w:name="_Toc509243525"/>
      <w:bookmarkStart w:id="138" w:name="_Toc509412215"/>
      <w:bookmarkStart w:id="139" w:name="_Toc509887335"/>
      <w:bookmarkStart w:id="140" w:name="_Toc514703317"/>
      <w:bookmarkStart w:id="141" w:name="_Toc514703373"/>
      <w:bookmarkStart w:id="142" w:name="_Toc514703936"/>
      <w:r w:rsidRPr="00D23253">
        <w:rPr>
          <w:rFonts w:ascii="Times New Roman" w:hAnsi="Times New Roman"/>
          <w:b w:val="0"/>
          <w:noProof/>
          <w:sz w:val="24"/>
          <w:szCs w:val="24"/>
        </w:rPr>
        <w:lastRenderedPageBreak/>
        <w:drawing>
          <wp:inline distT="0" distB="0" distL="0" distR="0">
            <wp:extent cx="5462905" cy="3194685"/>
            <wp:effectExtent l="19050" t="0" r="4445" b="0"/>
            <wp:docPr id="193589"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70" cstate="print"/>
                    <a:srcRect/>
                    <a:stretch>
                      <a:fillRect/>
                    </a:stretch>
                  </pic:blipFill>
                  <pic:spPr bwMode="auto">
                    <a:xfrm>
                      <a:off x="0" y="0"/>
                      <a:ext cx="5462905" cy="3194685"/>
                    </a:xfrm>
                    <a:prstGeom prst="rect">
                      <a:avLst/>
                    </a:prstGeom>
                    <a:noFill/>
                    <a:ln w="9525">
                      <a:noFill/>
                      <a:miter lim="800000"/>
                      <a:headEnd/>
                      <a:tailEnd/>
                    </a:ln>
                  </pic:spPr>
                </pic:pic>
              </a:graphicData>
            </a:graphic>
          </wp:inline>
        </w:drawing>
      </w:r>
      <w:bookmarkEnd w:id="135"/>
      <w:bookmarkEnd w:id="136"/>
      <w:bookmarkEnd w:id="137"/>
      <w:bookmarkEnd w:id="138"/>
      <w:bookmarkEnd w:id="139"/>
      <w:bookmarkEnd w:id="140"/>
      <w:bookmarkEnd w:id="141"/>
      <w:bookmarkEnd w:id="142"/>
    </w:p>
    <w:p w:rsidR="00B50022" w:rsidRPr="00D23253" w:rsidRDefault="00B50022" w:rsidP="00B50022">
      <w:pPr>
        <w:spacing w:after="0" w:line="360" w:lineRule="auto"/>
        <w:rPr>
          <w:rFonts w:ascii="Times New Roman" w:hAnsi="Times New Roman"/>
          <w:sz w:val="24"/>
          <w:szCs w:val="24"/>
        </w:rPr>
      </w:pPr>
    </w:p>
    <w:p w:rsidR="00B50022" w:rsidRPr="00D23253" w:rsidRDefault="00B50022" w:rsidP="00B50022">
      <w:pPr>
        <w:spacing w:after="0" w:line="360" w:lineRule="auto"/>
        <w:jc w:val="center"/>
        <w:rPr>
          <w:rFonts w:ascii="Times New Roman" w:hAnsi="Times New Roman"/>
          <w:sz w:val="24"/>
          <w:szCs w:val="24"/>
        </w:rPr>
      </w:pPr>
      <w:r>
        <w:rPr>
          <w:rFonts w:ascii="Times New Roman" w:hAnsi="Times New Roman"/>
          <w:sz w:val="24"/>
          <w:szCs w:val="24"/>
        </w:rPr>
        <w:t xml:space="preserve">Рисунок </w:t>
      </w:r>
      <w:r w:rsidRPr="0022307B">
        <w:rPr>
          <w:rFonts w:ascii="Times New Roman" w:hAnsi="Times New Roman"/>
          <w:sz w:val="24"/>
          <w:szCs w:val="24"/>
        </w:rPr>
        <w:t xml:space="preserve"> </w:t>
      </w:r>
      <w:r w:rsidRPr="00D23253">
        <w:rPr>
          <w:rFonts w:ascii="Times New Roman" w:hAnsi="Times New Roman"/>
          <w:sz w:val="24"/>
          <w:szCs w:val="24"/>
        </w:rPr>
        <w:t>18 – Преобразование Уолша-Адамара</w:t>
      </w:r>
    </w:p>
    <w:p w:rsidR="00B50022" w:rsidRPr="00D23253" w:rsidRDefault="00B50022" w:rsidP="00B50022">
      <w:pPr>
        <w:spacing w:after="0" w:line="360" w:lineRule="auto"/>
        <w:jc w:val="center"/>
        <w:rPr>
          <w:rFonts w:ascii="Times New Roman" w:hAnsi="Times New Roman"/>
          <w:sz w:val="24"/>
          <w:szCs w:val="24"/>
        </w:rPr>
      </w:pPr>
    </w:p>
    <w:p w:rsidR="00B50022" w:rsidRPr="00D23253" w:rsidRDefault="00B50022" w:rsidP="00B50022">
      <w:pPr>
        <w:spacing w:after="0" w:line="360" w:lineRule="auto"/>
        <w:ind w:firstLine="567"/>
        <w:jc w:val="both"/>
        <w:rPr>
          <w:rFonts w:ascii="Times New Roman" w:hAnsi="Times New Roman"/>
          <w:sz w:val="24"/>
          <w:szCs w:val="24"/>
        </w:rPr>
      </w:pPr>
      <w:r>
        <w:rPr>
          <w:rFonts w:ascii="Times New Roman" w:hAnsi="Times New Roman"/>
          <w:sz w:val="24"/>
          <w:szCs w:val="24"/>
        </w:rPr>
        <w:t>На рис.</w:t>
      </w:r>
      <w:r w:rsidRPr="00D23253">
        <w:rPr>
          <w:rFonts w:ascii="Times New Roman" w:hAnsi="Times New Roman"/>
          <w:sz w:val="24"/>
          <w:szCs w:val="24"/>
        </w:rPr>
        <w:t xml:space="preserve">19 представлено преобразование второго уровня Уолша-Адамара. </w:t>
      </w:r>
    </w:p>
    <w:p w:rsidR="00B50022" w:rsidRPr="00D23253" w:rsidRDefault="00B50022" w:rsidP="00B50022">
      <w:pPr>
        <w:spacing w:after="0" w:line="360" w:lineRule="auto"/>
        <w:ind w:firstLine="708"/>
        <w:jc w:val="both"/>
        <w:rPr>
          <w:rFonts w:ascii="Times New Roman" w:hAnsi="Times New Roman"/>
          <w:sz w:val="24"/>
          <w:szCs w:val="24"/>
        </w:rPr>
      </w:pPr>
    </w:p>
    <w:p w:rsidR="00B50022" w:rsidRPr="00D23253" w:rsidRDefault="00B50022" w:rsidP="00B50022">
      <w:pPr>
        <w:spacing w:after="0" w:line="360" w:lineRule="auto"/>
        <w:jc w:val="center"/>
        <w:rPr>
          <w:rFonts w:ascii="Times New Roman" w:hAnsi="Times New Roman"/>
          <w:sz w:val="24"/>
          <w:szCs w:val="24"/>
        </w:rPr>
      </w:pPr>
      <w:r w:rsidRPr="00D23253">
        <w:rPr>
          <w:rFonts w:ascii="Times New Roman" w:hAnsi="Times New Roman"/>
          <w:noProof/>
          <w:sz w:val="24"/>
          <w:szCs w:val="24"/>
          <w:lang w:eastAsia="ru-RU"/>
        </w:rPr>
        <w:drawing>
          <wp:inline distT="0" distB="0" distL="0" distR="0">
            <wp:extent cx="5462905" cy="3194685"/>
            <wp:effectExtent l="19050" t="0" r="4445" b="0"/>
            <wp:docPr id="193590"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71" cstate="print"/>
                    <a:srcRect/>
                    <a:stretch>
                      <a:fillRect/>
                    </a:stretch>
                  </pic:blipFill>
                  <pic:spPr bwMode="auto">
                    <a:xfrm>
                      <a:off x="0" y="0"/>
                      <a:ext cx="5462905" cy="3194685"/>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jc w:val="center"/>
        <w:rPr>
          <w:rFonts w:ascii="Times New Roman" w:hAnsi="Times New Roman"/>
          <w:sz w:val="24"/>
          <w:szCs w:val="24"/>
        </w:rPr>
      </w:pPr>
    </w:p>
    <w:p w:rsidR="00B50022" w:rsidRPr="00D23253" w:rsidRDefault="00B50022" w:rsidP="00B50022">
      <w:pPr>
        <w:spacing w:after="0" w:line="360" w:lineRule="auto"/>
        <w:jc w:val="center"/>
        <w:rPr>
          <w:rFonts w:ascii="Times New Roman" w:hAnsi="Times New Roman"/>
          <w:sz w:val="24"/>
          <w:szCs w:val="24"/>
        </w:rPr>
      </w:pPr>
      <w:r>
        <w:rPr>
          <w:rFonts w:ascii="Times New Roman" w:hAnsi="Times New Roman"/>
          <w:sz w:val="24"/>
          <w:szCs w:val="24"/>
        </w:rPr>
        <w:t xml:space="preserve">Рисунок </w:t>
      </w:r>
      <w:r w:rsidRPr="00D23253">
        <w:rPr>
          <w:rFonts w:ascii="Times New Roman" w:hAnsi="Times New Roman"/>
          <w:sz w:val="24"/>
          <w:szCs w:val="24"/>
        </w:rPr>
        <w:t>19 – Прямое преобразование второго уровня Уолша-Адамара</w:t>
      </w:r>
    </w:p>
    <w:p w:rsidR="00B50022" w:rsidRPr="003240B6" w:rsidRDefault="00B50022" w:rsidP="00B50022">
      <w:pPr>
        <w:spacing w:after="0" w:line="360" w:lineRule="auto"/>
        <w:ind w:firstLine="567"/>
        <w:rPr>
          <w:rFonts w:ascii="Times New Roman" w:hAnsi="Times New Roman"/>
          <w:sz w:val="24"/>
          <w:szCs w:val="24"/>
        </w:rPr>
      </w:pPr>
    </w:p>
    <w:p w:rsidR="00B50022" w:rsidRPr="003240B6" w:rsidRDefault="00B50022" w:rsidP="00B50022">
      <w:pPr>
        <w:spacing w:after="0" w:line="360" w:lineRule="auto"/>
        <w:ind w:firstLine="567"/>
        <w:rPr>
          <w:rFonts w:ascii="Times New Roman" w:hAnsi="Times New Roman"/>
          <w:sz w:val="24"/>
          <w:szCs w:val="24"/>
        </w:rPr>
      </w:pPr>
    </w:p>
    <w:p w:rsidR="00B50022" w:rsidRPr="003240B6" w:rsidRDefault="00B50022" w:rsidP="00B50022">
      <w:pPr>
        <w:spacing w:after="0" w:line="360" w:lineRule="auto"/>
        <w:ind w:firstLine="567"/>
        <w:rPr>
          <w:rFonts w:ascii="Times New Roman" w:hAnsi="Times New Roman"/>
          <w:sz w:val="24"/>
          <w:szCs w:val="24"/>
        </w:rPr>
      </w:pPr>
    </w:p>
    <w:p w:rsidR="00B50022" w:rsidRPr="00D23253" w:rsidRDefault="00B50022" w:rsidP="00B50022">
      <w:pPr>
        <w:spacing w:after="0" w:line="360" w:lineRule="auto"/>
        <w:ind w:firstLine="567"/>
        <w:rPr>
          <w:rFonts w:ascii="Times New Roman" w:hAnsi="Times New Roman"/>
          <w:sz w:val="24"/>
          <w:szCs w:val="24"/>
        </w:rPr>
      </w:pPr>
      <w:r>
        <w:rPr>
          <w:rFonts w:ascii="Times New Roman" w:hAnsi="Times New Roman"/>
          <w:sz w:val="24"/>
          <w:szCs w:val="24"/>
        </w:rPr>
        <w:lastRenderedPageBreak/>
        <w:t>На рис.</w:t>
      </w:r>
      <w:r w:rsidRPr="0022307B">
        <w:rPr>
          <w:rFonts w:ascii="Times New Roman" w:hAnsi="Times New Roman"/>
          <w:sz w:val="24"/>
          <w:szCs w:val="24"/>
        </w:rPr>
        <w:t xml:space="preserve"> </w:t>
      </w:r>
      <w:r w:rsidRPr="00D23253">
        <w:rPr>
          <w:rFonts w:ascii="Times New Roman" w:hAnsi="Times New Roman"/>
          <w:sz w:val="24"/>
          <w:szCs w:val="24"/>
        </w:rPr>
        <w:t>2</w:t>
      </w:r>
      <w:r w:rsidRPr="0022307B">
        <w:rPr>
          <w:rFonts w:ascii="Times New Roman" w:hAnsi="Times New Roman"/>
          <w:sz w:val="24"/>
          <w:szCs w:val="24"/>
        </w:rPr>
        <w:t>0</w:t>
      </w:r>
      <w:r w:rsidRPr="00D23253">
        <w:rPr>
          <w:rFonts w:ascii="Times New Roman" w:hAnsi="Times New Roman"/>
          <w:sz w:val="24"/>
          <w:szCs w:val="24"/>
        </w:rPr>
        <w:t xml:space="preserve"> – представлено обратное преобразование Уолша-Адамара</w:t>
      </w:r>
    </w:p>
    <w:p w:rsidR="00B50022" w:rsidRPr="00D23253" w:rsidRDefault="00B50022" w:rsidP="00AF27D0">
      <w:pPr>
        <w:pStyle w:val="af7"/>
        <w:ind w:firstLine="0"/>
        <w:jc w:val="center"/>
        <w:rPr>
          <w:sz w:val="24"/>
          <w:szCs w:val="24"/>
        </w:rPr>
      </w:pPr>
      <w:r w:rsidRPr="00D23253">
        <w:rPr>
          <w:noProof/>
          <w:sz w:val="24"/>
          <w:szCs w:val="24"/>
          <w:lang w:eastAsia="ru-RU"/>
        </w:rPr>
        <w:drawing>
          <wp:inline distT="0" distB="0" distL="0" distR="0">
            <wp:extent cx="5379720" cy="3467735"/>
            <wp:effectExtent l="19050" t="0" r="0" b="0"/>
            <wp:docPr id="193591"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72" cstate="print"/>
                    <a:srcRect/>
                    <a:stretch>
                      <a:fillRect/>
                    </a:stretch>
                  </pic:blipFill>
                  <pic:spPr bwMode="auto">
                    <a:xfrm>
                      <a:off x="0" y="0"/>
                      <a:ext cx="5379720" cy="3467735"/>
                    </a:xfrm>
                    <a:prstGeom prst="rect">
                      <a:avLst/>
                    </a:prstGeom>
                    <a:noFill/>
                    <a:ln w="9525">
                      <a:noFill/>
                      <a:miter lim="800000"/>
                      <a:headEnd/>
                      <a:tailEnd/>
                    </a:ln>
                  </pic:spPr>
                </pic:pic>
              </a:graphicData>
            </a:graphic>
          </wp:inline>
        </w:drawing>
      </w:r>
    </w:p>
    <w:p w:rsidR="00B50022" w:rsidRPr="00D23253" w:rsidRDefault="00B50022" w:rsidP="00B50022">
      <w:pPr>
        <w:pStyle w:val="af7"/>
        <w:ind w:firstLine="0"/>
        <w:rPr>
          <w:sz w:val="24"/>
          <w:szCs w:val="24"/>
        </w:rPr>
      </w:pPr>
    </w:p>
    <w:p w:rsidR="00B50022" w:rsidRPr="00D23253" w:rsidRDefault="00B50022" w:rsidP="00B50022">
      <w:pPr>
        <w:spacing w:after="0" w:line="360" w:lineRule="auto"/>
        <w:jc w:val="center"/>
        <w:rPr>
          <w:rFonts w:ascii="Times New Roman" w:hAnsi="Times New Roman"/>
          <w:sz w:val="24"/>
          <w:szCs w:val="24"/>
        </w:rPr>
      </w:pPr>
      <w:bookmarkStart w:id="143" w:name="_Toc509242638"/>
      <w:bookmarkStart w:id="144" w:name="_Toc509243399"/>
      <w:bookmarkStart w:id="145" w:name="_Toc509243526"/>
      <w:bookmarkStart w:id="146" w:name="_Toc509412216"/>
      <w:bookmarkStart w:id="147" w:name="_Toc509887336"/>
      <w:bookmarkStart w:id="148" w:name="_Toc514703318"/>
      <w:r>
        <w:rPr>
          <w:rFonts w:ascii="Times New Roman" w:hAnsi="Times New Roman"/>
          <w:sz w:val="24"/>
          <w:szCs w:val="24"/>
        </w:rPr>
        <w:t xml:space="preserve">Рисунок </w:t>
      </w:r>
      <w:r w:rsidRPr="00D23253">
        <w:rPr>
          <w:rFonts w:ascii="Times New Roman" w:hAnsi="Times New Roman"/>
          <w:sz w:val="24"/>
          <w:szCs w:val="24"/>
        </w:rPr>
        <w:t>.20 – обратное преобразование Уолша-Адамара</w:t>
      </w:r>
      <w:bookmarkEnd w:id="143"/>
      <w:bookmarkEnd w:id="144"/>
      <w:bookmarkEnd w:id="145"/>
      <w:bookmarkEnd w:id="146"/>
      <w:bookmarkEnd w:id="147"/>
      <w:bookmarkEnd w:id="148"/>
    </w:p>
    <w:p w:rsidR="00B50022" w:rsidRDefault="00B50022" w:rsidP="00B50022">
      <w:pPr>
        <w:spacing w:after="0" w:line="240" w:lineRule="auto"/>
        <w:rPr>
          <w:rFonts w:ascii="Times New Roman" w:hAnsi="Times New Roman"/>
          <w:sz w:val="24"/>
        </w:rPr>
      </w:pPr>
      <w:r>
        <w:rPr>
          <w:rFonts w:ascii="Times New Roman" w:hAnsi="Times New Roman"/>
          <w:sz w:val="24"/>
        </w:rPr>
        <w:br w:type="page"/>
      </w:r>
    </w:p>
    <w:p w:rsidR="00B50022" w:rsidRPr="00AF27D0" w:rsidRDefault="00B50022" w:rsidP="00AF27D0">
      <w:pPr>
        <w:spacing w:after="0" w:line="360" w:lineRule="auto"/>
        <w:jc w:val="center"/>
        <w:rPr>
          <w:rFonts w:ascii="Times New Roman" w:hAnsi="Times New Roman"/>
          <w:b/>
          <w:sz w:val="24"/>
        </w:rPr>
      </w:pPr>
      <w:r w:rsidRPr="00AF27D0">
        <w:rPr>
          <w:rFonts w:ascii="Times New Roman" w:hAnsi="Times New Roman"/>
          <w:b/>
          <w:sz w:val="24"/>
        </w:rPr>
        <w:lastRenderedPageBreak/>
        <w:t>ЗАКЛЮЧЕНИЕ</w:t>
      </w:r>
    </w:p>
    <w:p w:rsidR="00B50022" w:rsidRDefault="00B50022" w:rsidP="00B50022">
      <w:pPr>
        <w:spacing w:after="0" w:line="360" w:lineRule="auto"/>
        <w:ind w:firstLine="709"/>
        <w:jc w:val="both"/>
        <w:rPr>
          <w:rFonts w:ascii="Times New Roman" w:hAnsi="Times New Roman"/>
          <w:color w:val="111111"/>
          <w:sz w:val="24"/>
          <w:szCs w:val="24"/>
          <w:shd w:val="clear" w:color="auto" w:fill="FFFFFF"/>
        </w:rPr>
      </w:pPr>
      <w:r>
        <w:rPr>
          <w:rFonts w:ascii="Times New Roman" w:hAnsi="Times New Roman"/>
          <w:sz w:val="24"/>
          <w:szCs w:val="24"/>
        </w:rPr>
        <w:t>Предложены м</w:t>
      </w:r>
      <w:r w:rsidRPr="009778E6">
        <w:rPr>
          <w:rFonts w:ascii="Times New Roman" w:hAnsi="Times New Roman"/>
          <w:sz w:val="24"/>
          <w:szCs w:val="24"/>
        </w:rPr>
        <w:t>етодические инструкции по использованию программного комплекса</w:t>
      </w:r>
      <w:r>
        <w:rPr>
          <w:rFonts w:ascii="Times New Roman" w:hAnsi="Times New Roman"/>
          <w:sz w:val="24"/>
          <w:szCs w:val="24"/>
        </w:rPr>
        <w:t xml:space="preserve"> </w:t>
      </w:r>
      <w:r w:rsidRPr="00D23253">
        <w:rPr>
          <w:rFonts w:ascii="Times New Roman" w:hAnsi="Times New Roman"/>
          <w:sz w:val="24"/>
          <w:szCs w:val="24"/>
        </w:rPr>
        <w:t>«</w:t>
      </w:r>
      <w:r w:rsidRPr="00D23253">
        <w:rPr>
          <w:rFonts w:ascii="Times New Roman" w:eastAsia="Arial Unicode MS" w:hAnsi="Times New Roman"/>
          <w:bCs/>
          <w:sz w:val="24"/>
          <w:szCs w:val="24"/>
          <w:lang w:bidi="en-US"/>
        </w:rPr>
        <w:t>Применение и сжатие гиперспектральных изображений для фитосанитарного обследования зерновых культур при аэрокосмической съемке</w:t>
      </w:r>
      <w:r w:rsidRPr="00D23253">
        <w:rPr>
          <w:rFonts w:ascii="Times New Roman" w:hAnsi="Times New Roman"/>
          <w:sz w:val="24"/>
          <w:szCs w:val="24"/>
        </w:rPr>
        <w:t>» по проекту грантового финансирования</w:t>
      </w:r>
      <w:r>
        <w:t xml:space="preserve"> </w:t>
      </w:r>
      <w:r w:rsidRPr="009778E6">
        <w:rPr>
          <w:rFonts w:ascii="Times New Roman" w:hAnsi="Times New Roman"/>
          <w:sz w:val="24"/>
          <w:szCs w:val="24"/>
        </w:rPr>
        <w:t xml:space="preserve"> «</w:t>
      </w:r>
      <w:r w:rsidRPr="009778E6">
        <w:rPr>
          <w:rFonts w:ascii="Times New Roman" w:eastAsia="Arial Unicode MS" w:hAnsi="Times New Roman"/>
          <w:bCs/>
          <w:sz w:val="24"/>
          <w:szCs w:val="24"/>
          <w:lang w:bidi="en-US"/>
        </w:rPr>
        <w:t xml:space="preserve">Разработка математического аппарата по применению гиперспектральных изображений для фитосанитарного обследования </w:t>
      </w:r>
      <w:r w:rsidRPr="009778E6">
        <w:rPr>
          <w:rFonts w:ascii="Times New Roman" w:hAnsi="Times New Roman"/>
          <w:sz w:val="24"/>
          <w:szCs w:val="24"/>
        </w:rPr>
        <w:t>зерновых культур при аэрокосмической съемке»</w:t>
      </w:r>
      <w:r w:rsidRPr="001B5AB2">
        <w:rPr>
          <w:rFonts w:ascii="Times New Roman" w:hAnsi="Times New Roman"/>
          <w:sz w:val="24"/>
          <w:szCs w:val="24"/>
        </w:rPr>
        <w:t xml:space="preserve"> </w:t>
      </w:r>
      <w:r>
        <w:rPr>
          <w:rFonts w:ascii="Times New Roman" w:hAnsi="Times New Roman"/>
          <w:sz w:val="24"/>
          <w:szCs w:val="24"/>
        </w:rPr>
        <w:t>д</w:t>
      </w:r>
      <w:r w:rsidRPr="00A03650">
        <w:rPr>
          <w:rFonts w:ascii="Times New Roman" w:hAnsi="Times New Roman"/>
          <w:sz w:val="24"/>
          <w:szCs w:val="24"/>
        </w:rPr>
        <w:t xml:space="preserve">ля специальностей: </w:t>
      </w:r>
      <w:r w:rsidRPr="00A03650">
        <w:rPr>
          <w:rFonts w:ascii="Times New Roman" w:hAnsi="Times New Roman"/>
          <w:color w:val="111111"/>
          <w:sz w:val="24"/>
          <w:szCs w:val="24"/>
          <w:shd w:val="clear" w:color="auto" w:fill="FFFFFF"/>
        </w:rPr>
        <w:t>Автоматизация и энергетическая эффективность процессов и производств, Энергообеспечение и автоматизация сельского хозяйства</w:t>
      </w:r>
      <w:r>
        <w:rPr>
          <w:rFonts w:ascii="Times New Roman" w:hAnsi="Times New Roman"/>
          <w:color w:val="111111"/>
          <w:sz w:val="24"/>
          <w:szCs w:val="24"/>
          <w:shd w:val="clear" w:color="auto" w:fill="FFFFFF"/>
        </w:rPr>
        <w:t>.</w:t>
      </w:r>
    </w:p>
    <w:p w:rsidR="00B50022" w:rsidRPr="00127751" w:rsidRDefault="00B50022" w:rsidP="00B50022">
      <w:pPr>
        <w:tabs>
          <w:tab w:val="left" w:pos="1276"/>
        </w:tabs>
        <w:spacing w:after="0" w:line="360" w:lineRule="auto"/>
        <w:ind w:firstLine="709"/>
        <w:jc w:val="both"/>
        <w:rPr>
          <w:rFonts w:ascii="Times New Roman" w:hAnsi="Times New Roman"/>
          <w:sz w:val="24"/>
          <w:szCs w:val="28"/>
        </w:rPr>
      </w:pPr>
      <w:r w:rsidRPr="00127751">
        <w:rPr>
          <w:rFonts w:ascii="Times New Roman" w:hAnsi="Times New Roman"/>
          <w:sz w:val="24"/>
          <w:szCs w:val="28"/>
        </w:rPr>
        <w:t xml:space="preserve">Предлагаемый подход с потерями определяется в адаптивных преобразованиях, основанных на преобразовании Уолша-Адамара, дискретно-косинусного преобразования и  сгенерированной таблицы квантования и </w:t>
      </w:r>
      <w:r w:rsidRPr="00127751">
        <w:rPr>
          <w:rFonts w:ascii="Times New Roman" w:hAnsi="Times New Roman"/>
          <w:sz w:val="24"/>
          <w:szCs w:val="28"/>
          <w:lang w:val="kk-KZ"/>
        </w:rPr>
        <w:t xml:space="preserve">последующего адаптивного </w:t>
      </w:r>
      <w:r w:rsidRPr="00127751">
        <w:rPr>
          <w:rFonts w:ascii="Times New Roman" w:hAnsi="Times New Roman"/>
          <w:sz w:val="24"/>
          <w:szCs w:val="28"/>
        </w:rPr>
        <w:t xml:space="preserve">кодирования; </w:t>
      </w:r>
      <w:r w:rsidRPr="00127751">
        <w:rPr>
          <w:rFonts w:ascii="Times New Roman" w:hAnsi="Times New Roman"/>
          <w:bCs/>
          <w:sz w:val="24"/>
          <w:szCs w:val="28"/>
        </w:rPr>
        <w:t xml:space="preserve"> полученные результаты сравнения </w:t>
      </w:r>
      <w:r w:rsidRPr="00127751">
        <w:rPr>
          <w:rFonts w:ascii="Times New Roman" w:hAnsi="Times New Roman"/>
          <w:bCs/>
          <w:sz w:val="24"/>
          <w:szCs w:val="28"/>
          <w:lang w:val="kk-KZ"/>
        </w:rPr>
        <w:t>преобразованных гиперспектральных АИ</w:t>
      </w:r>
      <w:r w:rsidRPr="00127751">
        <w:rPr>
          <w:rFonts w:ascii="Times New Roman" w:hAnsi="Times New Roman"/>
          <w:bCs/>
          <w:sz w:val="24"/>
          <w:szCs w:val="28"/>
        </w:rPr>
        <w:t xml:space="preserve">  </w:t>
      </w:r>
      <w:r w:rsidRPr="00127751">
        <w:rPr>
          <w:rFonts w:ascii="Times New Roman" w:hAnsi="Times New Roman"/>
          <w:sz w:val="24"/>
          <w:szCs w:val="28"/>
        </w:rPr>
        <w:t>с</w:t>
      </w:r>
      <w:r w:rsidRPr="00127751">
        <w:rPr>
          <w:rFonts w:ascii="Times New Roman" w:hAnsi="Times New Roman"/>
          <w:sz w:val="24"/>
          <w:szCs w:val="28"/>
          <w:lang w:val="kk-KZ"/>
        </w:rPr>
        <w:t xml:space="preserve"> помощью полученных коэффициентов позволяют предположить эффективность применения данных исследований с адаптивным кодированием Хаффмана;  сравнение критериев качества с помощью стандартных метрик качества позволяют отметить, что гипеспектральные АИ восстановлены с высоким качеством и минимальными потерями.</w:t>
      </w:r>
    </w:p>
    <w:p w:rsidR="00B50022" w:rsidRDefault="00B50022" w:rsidP="00B50022">
      <w:pPr>
        <w:spacing w:after="0" w:line="360" w:lineRule="auto"/>
        <w:ind w:firstLine="709"/>
        <w:jc w:val="both"/>
        <w:rPr>
          <w:rFonts w:ascii="Times New Roman" w:hAnsi="Times New Roman"/>
          <w:color w:val="000000"/>
          <w:sz w:val="24"/>
          <w:shd w:val="clear" w:color="auto" w:fill="FFFFFF"/>
        </w:rPr>
      </w:pPr>
      <w:r w:rsidRPr="001124E8">
        <w:rPr>
          <w:rFonts w:ascii="Times New Roman" w:hAnsi="Times New Roman"/>
          <w:color w:val="000000"/>
          <w:sz w:val="24"/>
          <w:shd w:val="clear" w:color="auto" w:fill="FFFFFF"/>
        </w:rPr>
        <w:t>Проведен</w:t>
      </w:r>
      <w:r>
        <w:rPr>
          <w:rFonts w:ascii="Times New Roman" w:hAnsi="Times New Roman"/>
          <w:color w:val="000000"/>
          <w:sz w:val="24"/>
          <w:shd w:val="clear" w:color="auto" w:fill="FFFFFF"/>
        </w:rPr>
        <w:t>н</w:t>
      </w:r>
      <w:r w:rsidRPr="001124E8">
        <w:rPr>
          <w:rFonts w:ascii="Times New Roman" w:hAnsi="Times New Roman"/>
          <w:color w:val="000000"/>
          <w:sz w:val="24"/>
          <w:shd w:val="clear" w:color="auto" w:fill="FFFFFF"/>
        </w:rPr>
        <w:t>ы</w:t>
      </w:r>
      <w:r>
        <w:rPr>
          <w:rFonts w:ascii="Times New Roman" w:hAnsi="Times New Roman"/>
          <w:color w:val="000000"/>
          <w:sz w:val="24"/>
          <w:shd w:val="clear" w:color="auto" w:fill="FFFFFF"/>
        </w:rPr>
        <w:t>е</w:t>
      </w:r>
      <w:r w:rsidRPr="001124E8">
        <w:rPr>
          <w:rFonts w:ascii="Times New Roman" w:hAnsi="Times New Roman"/>
          <w:color w:val="000000"/>
          <w:sz w:val="24"/>
          <w:shd w:val="clear" w:color="auto" w:fill="FFFFFF"/>
        </w:rPr>
        <w:t xml:space="preserve"> исследования созданного программного обеспечения сжатия с потерями и без потерь для фитосанитарного обследования зерновых культур при аэрокосмической съемке, показываю</w:t>
      </w:r>
      <w:r>
        <w:rPr>
          <w:rFonts w:ascii="Times New Roman" w:hAnsi="Times New Roman"/>
          <w:color w:val="000000"/>
          <w:sz w:val="24"/>
          <w:shd w:val="clear" w:color="auto" w:fill="FFFFFF"/>
        </w:rPr>
        <w:t>т</w:t>
      </w:r>
      <w:r w:rsidRPr="001124E8">
        <w:rPr>
          <w:rFonts w:ascii="Times New Roman" w:hAnsi="Times New Roman"/>
          <w:color w:val="000000"/>
          <w:sz w:val="24"/>
          <w:shd w:val="clear" w:color="auto" w:fill="FFFFFF"/>
        </w:rPr>
        <w:t xml:space="preserve"> превосходство над аналогами и высокое быстродействие.</w:t>
      </w:r>
      <w:r>
        <w:rPr>
          <w:rFonts w:ascii="Times New Roman" w:hAnsi="Times New Roman"/>
          <w:color w:val="000000"/>
          <w:sz w:val="24"/>
          <w:shd w:val="clear" w:color="auto" w:fill="FFFFFF"/>
        </w:rPr>
        <w:t xml:space="preserve"> </w:t>
      </w:r>
    </w:p>
    <w:p w:rsidR="00B50022" w:rsidRPr="00127751" w:rsidRDefault="00B50022" w:rsidP="00B50022">
      <w:pPr>
        <w:tabs>
          <w:tab w:val="left" w:pos="1276"/>
        </w:tabs>
        <w:spacing w:after="0" w:line="360" w:lineRule="auto"/>
        <w:ind w:firstLine="709"/>
        <w:jc w:val="both"/>
        <w:rPr>
          <w:rFonts w:ascii="Times New Roman" w:hAnsi="Times New Roman"/>
          <w:sz w:val="24"/>
          <w:szCs w:val="28"/>
        </w:rPr>
      </w:pPr>
      <w:r w:rsidRPr="00127751">
        <w:rPr>
          <w:rFonts w:ascii="Times New Roman" w:hAnsi="Times New Roman"/>
          <w:sz w:val="24"/>
          <w:szCs w:val="28"/>
        </w:rPr>
        <w:t>На основании вышеизложенных результатов экспериментальных исследований сжатия с использованием разностно-дискретных гиперспектральных изображений следует сделать вывод о том, что разработанное математическое и программное обеспечение сжатия занимает лидирующие позиции по степени сжатия и качеству восстановленных изображений в зависимости от выбранного алгоритма, поскольку существенно превосходит аналоги на всех тестовых наборах.</w:t>
      </w:r>
    </w:p>
    <w:p w:rsidR="00B50022" w:rsidRPr="001124E8" w:rsidRDefault="00B50022" w:rsidP="00B50022">
      <w:pPr>
        <w:spacing w:after="0" w:line="360" w:lineRule="auto"/>
        <w:ind w:firstLine="567"/>
        <w:jc w:val="both"/>
        <w:rPr>
          <w:rFonts w:ascii="Times New Roman" w:hAnsi="Times New Roman"/>
          <w:color w:val="000000"/>
          <w:sz w:val="24"/>
          <w:shd w:val="clear" w:color="auto" w:fill="FFFFFF"/>
        </w:rPr>
      </w:pPr>
    </w:p>
    <w:p w:rsidR="00B50022" w:rsidRPr="001124E8" w:rsidRDefault="00B50022" w:rsidP="00B50022">
      <w:pPr>
        <w:spacing w:after="0" w:line="360" w:lineRule="auto"/>
        <w:ind w:firstLine="567"/>
        <w:jc w:val="both"/>
        <w:rPr>
          <w:rFonts w:ascii="Times New Roman" w:hAnsi="Times New Roman"/>
          <w:color w:val="000000"/>
          <w:sz w:val="24"/>
          <w:shd w:val="clear" w:color="auto" w:fill="FFFFFF"/>
        </w:rPr>
      </w:pPr>
    </w:p>
    <w:p w:rsidR="00B50022" w:rsidRPr="00BB61C7" w:rsidRDefault="00B50022" w:rsidP="00B50022">
      <w:pPr>
        <w:spacing w:after="0" w:line="240" w:lineRule="auto"/>
        <w:rPr>
          <w:rFonts w:ascii="Times New Roman" w:hAnsi="Times New Roman"/>
          <w:sz w:val="24"/>
        </w:rPr>
      </w:pPr>
      <w:r w:rsidRPr="00BB61C7">
        <w:rPr>
          <w:rFonts w:ascii="Times New Roman" w:hAnsi="Times New Roman"/>
          <w:sz w:val="24"/>
        </w:rPr>
        <w:br w:type="page"/>
      </w:r>
    </w:p>
    <w:p w:rsidR="00B50022" w:rsidRPr="00AF27D0" w:rsidRDefault="00AF27D0" w:rsidP="00B50022">
      <w:pPr>
        <w:pStyle w:val="14"/>
        <w:tabs>
          <w:tab w:val="left" w:pos="284"/>
          <w:tab w:val="left" w:pos="426"/>
          <w:tab w:val="left" w:pos="1276"/>
          <w:tab w:val="left" w:pos="1418"/>
        </w:tabs>
        <w:spacing w:after="0" w:line="360" w:lineRule="auto"/>
        <w:ind w:left="0"/>
        <w:jc w:val="center"/>
        <w:rPr>
          <w:rFonts w:ascii="Times New Roman" w:eastAsia="Calibri" w:hAnsi="Times New Roman"/>
          <w:b/>
          <w:sz w:val="24"/>
          <w:szCs w:val="24"/>
        </w:rPr>
      </w:pPr>
      <w:r w:rsidRPr="00AF27D0">
        <w:rPr>
          <w:rFonts w:ascii="Times New Roman" w:eastAsia="Calibri" w:hAnsi="Times New Roman"/>
          <w:b/>
          <w:sz w:val="24"/>
          <w:szCs w:val="24"/>
        </w:rPr>
        <w:lastRenderedPageBreak/>
        <w:t>СПИСОК ИСПОЛЬЗОВАННЫХ ИСТОЧНИКОВ</w:t>
      </w:r>
    </w:p>
    <w:p w:rsidR="00B50022" w:rsidRPr="00924FB9" w:rsidRDefault="00B50022" w:rsidP="00B50022">
      <w:pPr>
        <w:pStyle w:val="14"/>
        <w:numPr>
          <w:ilvl w:val="0"/>
          <w:numId w:val="12"/>
        </w:numPr>
        <w:tabs>
          <w:tab w:val="left" w:pos="284"/>
          <w:tab w:val="left" w:pos="426"/>
          <w:tab w:val="left" w:pos="1276"/>
          <w:tab w:val="left" w:pos="1418"/>
        </w:tabs>
        <w:spacing w:after="0" w:line="360" w:lineRule="auto"/>
        <w:ind w:left="0" w:firstLine="709"/>
        <w:jc w:val="both"/>
        <w:rPr>
          <w:rFonts w:ascii="Times New Roman" w:eastAsia="Calibri" w:hAnsi="Times New Roman"/>
          <w:sz w:val="24"/>
          <w:szCs w:val="24"/>
        </w:rPr>
      </w:pPr>
      <w:r w:rsidRPr="00924FB9">
        <w:rPr>
          <w:rFonts w:ascii="Times New Roman" w:hAnsi="Times New Roman"/>
          <w:sz w:val="24"/>
          <w:szCs w:val="24"/>
        </w:rPr>
        <w:t>Захарова Т. В. Вейвлет-анализ и его приложения. Учебное пособие / Т. В. Захарова, О. В. Шестаков. – М.: ИНФРА-М, 2012. – С. 124</w:t>
      </w:r>
      <w:r w:rsidRPr="00924FB9">
        <w:rPr>
          <w:rFonts w:ascii="Times New Roman" w:hAnsi="Times New Roman"/>
          <w:sz w:val="24"/>
          <w:szCs w:val="24"/>
          <w:lang w:eastAsia="ru-RU"/>
        </w:rPr>
        <w:t>–</w:t>
      </w:r>
      <w:r w:rsidRPr="00924FB9">
        <w:rPr>
          <w:rFonts w:ascii="Times New Roman" w:hAnsi="Times New Roman"/>
          <w:sz w:val="24"/>
          <w:szCs w:val="24"/>
        </w:rPr>
        <w:t>135.</w:t>
      </w:r>
    </w:p>
    <w:p w:rsidR="00B50022" w:rsidRPr="00924FB9" w:rsidRDefault="00B50022" w:rsidP="00B50022">
      <w:pPr>
        <w:pStyle w:val="14"/>
        <w:numPr>
          <w:ilvl w:val="0"/>
          <w:numId w:val="12"/>
        </w:numPr>
        <w:tabs>
          <w:tab w:val="left" w:pos="284"/>
          <w:tab w:val="left" w:pos="426"/>
          <w:tab w:val="left" w:pos="1276"/>
          <w:tab w:val="left" w:pos="1418"/>
        </w:tabs>
        <w:autoSpaceDE w:val="0"/>
        <w:autoSpaceDN w:val="0"/>
        <w:adjustRightInd w:val="0"/>
        <w:spacing w:after="0" w:line="360" w:lineRule="auto"/>
        <w:ind w:left="0" w:firstLine="709"/>
        <w:jc w:val="both"/>
        <w:rPr>
          <w:rFonts w:ascii="Times New Roman" w:eastAsia="Calibri" w:hAnsi="Times New Roman"/>
          <w:sz w:val="24"/>
          <w:szCs w:val="24"/>
        </w:rPr>
      </w:pPr>
      <w:r w:rsidRPr="00924FB9">
        <w:rPr>
          <w:rFonts w:ascii="Times New Roman" w:eastAsia="Calibri" w:hAnsi="Times New Roman"/>
          <w:bCs/>
          <w:sz w:val="24"/>
          <w:szCs w:val="24"/>
        </w:rPr>
        <w:t xml:space="preserve">Журавель Ю.Н. </w:t>
      </w:r>
      <w:r w:rsidRPr="00924FB9">
        <w:rPr>
          <w:rFonts w:ascii="Times New Roman" w:eastAsia="Calibri" w:hAnsi="Times New Roman"/>
          <w:sz w:val="24"/>
          <w:szCs w:val="24"/>
        </w:rPr>
        <w:t>Особенности обработки гиперспектральных данных дистанционного зондирования при решении задач мониторинга окружающей среды / Ю. Н. Журавель, А. А. Федосеев // Компьютерная оптика. – 2013. – Т.37, № 4. – С. 471</w:t>
      </w:r>
      <w:r w:rsidRPr="00924FB9">
        <w:rPr>
          <w:rFonts w:ascii="Times New Roman" w:hAnsi="Times New Roman"/>
          <w:sz w:val="24"/>
          <w:szCs w:val="24"/>
          <w:lang w:eastAsia="ru-RU"/>
        </w:rPr>
        <w:t>–</w:t>
      </w:r>
      <w:r w:rsidRPr="00924FB9">
        <w:rPr>
          <w:rFonts w:ascii="Times New Roman" w:eastAsia="Calibri" w:hAnsi="Times New Roman"/>
          <w:sz w:val="24"/>
          <w:szCs w:val="24"/>
        </w:rPr>
        <w:t>476.</w:t>
      </w:r>
    </w:p>
    <w:p w:rsidR="00B50022" w:rsidRPr="00924FB9" w:rsidRDefault="00B50022" w:rsidP="00B50022">
      <w:pPr>
        <w:pStyle w:val="14"/>
        <w:numPr>
          <w:ilvl w:val="0"/>
          <w:numId w:val="12"/>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r w:rsidRPr="00924FB9">
        <w:rPr>
          <w:rFonts w:ascii="Times New Roman" w:eastAsia="TimesNewRomanPSMT" w:hAnsi="Times New Roman"/>
          <w:sz w:val="24"/>
          <w:szCs w:val="24"/>
        </w:rPr>
        <w:t xml:space="preserve">Кашкин В. Б. Цифровая обработка аэрокосмических изображений / В. Б. Кашкин, Сухинин А. И. </w:t>
      </w:r>
      <w:r w:rsidRPr="00924FB9">
        <w:rPr>
          <w:rFonts w:ascii="Times New Roman" w:eastAsia="Calibri" w:hAnsi="Times New Roman"/>
          <w:sz w:val="24"/>
          <w:szCs w:val="24"/>
        </w:rPr>
        <w:t>–</w:t>
      </w:r>
      <w:r w:rsidRPr="00924FB9">
        <w:rPr>
          <w:rFonts w:ascii="Times New Roman" w:eastAsia="TimesNewRomanPSMT" w:hAnsi="Times New Roman"/>
          <w:sz w:val="24"/>
          <w:szCs w:val="24"/>
        </w:rPr>
        <w:t xml:space="preserve"> Красноярск: СФУ, 2008. </w:t>
      </w:r>
      <w:r w:rsidRPr="00924FB9">
        <w:rPr>
          <w:rFonts w:ascii="Times New Roman" w:eastAsia="Calibri" w:hAnsi="Times New Roman"/>
          <w:sz w:val="24"/>
          <w:szCs w:val="24"/>
        </w:rPr>
        <w:t>–</w:t>
      </w:r>
      <w:r w:rsidRPr="00924FB9">
        <w:rPr>
          <w:rFonts w:ascii="Times New Roman" w:eastAsia="TimesNewRomanPSMT" w:hAnsi="Times New Roman"/>
          <w:sz w:val="24"/>
          <w:szCs w:val="24"/>
        </w:rPr>
        <w:t xml:space="preserve"> 278 с.</w:t>
      </w:r>
    </w:p>
    <w:p w:rsidR="00B50022" w:rsidRPr="00924FB9" w:rsidRDefault="00B50022" w:rsidP="00B50022">
      <w:pPr>
        <w:pStyle w:val="14"/>
        <w:numPr>
          <w:ilvl w:val="0"/>
          <w:numId w:val="12"/>
        </w:numPr>
        <w:tabs>
          <w:tab w:val="left" w:pos="1276"/>
          <w:tab w:val="left" w:pos="1418"/>
        </w:tabs>
        <w:spacing w:after="0" w:line="360" w:lineRule="auto"/>
        <w:ind w:left="0" w:firstLine="709"/>
        <w:contextualSpacing w:val="0"/>
        <w:jc w:val="both"/>
        <w:rPr>
          <w:rFonts w:ascii="Times New Roman" w:hAnsi="Times New Roman"/>
          <w:sz w:val="24"/>
          <w:szCs w:val="24"/>
        </w:rPr>
      </w:pPr>
      <w:r w:rsidRPr="00924FB9">
        <w:rPr>
          <w:rFonts w:ascii="Times New Roman" w:hAnsi="Times New Roman"/>
          <w:sz w:val="24"/>
          <w:szCs w:val="24"/>
        </w:rPr>
        <w:t>Кобзарь А. И. Прикладная и математическая статистика. Для инженеров и научных сотрудников. – М: ФИЗМАТЛИТ, 2012 – 816 с.</w:t>
      </w:r>
    </w:p>
    <w:p w:rsidR="00B50022" w:rsidRPr="00924FB9" w:rsidRDefault="00B50022" w:rsidP="00B50022">
      <w:pPr>
        <w:pStyle w:val="14"/>
        <w:numPr>
          <w:ilvl w:val="0"/>
          <w:numId w:val="12"/>
        </w:numPr>
        <w:tabs>
          <w:tab w:val="left" w:pos="1276"/>
          <w:tab w:val="left" w:pos="1418"/>
        </w:tabs>
        <w:spacing w:after="0" w:line="360" w:lineRule="auto"/>
        <w:ind w:left="0" w:firstLine="709"/>
        <w:contextualSpacing w:val="0"/>
        <w:jc w:val="both"/>
        <w:rPr>
          <w:rFonts w:ascii="Times New Roman" w:hAnsi="Times New Roman"/>
          <w:sz w:val="24"/>
          <w:szCs w:val="24"/>
        </w:rPr>
      </w:pPr>
      <w:r w:rsidRPr="00924FB9">
        <w:rPr>
          <w:rFonts w:ascii="Times New Roman" w:hAnsi="Times New Roman"/>
          <w:sz w:val="24"/>
          <w:szCs w:val="24"/>
        </w:rPr>
        <w:t xml:space="preserve">Лупян Е. А. Современные подходы и технологии организационной работы с данными дистанционного зондирования Земли для решения научных задач / Е. А. Лупян, В. П. Саворский, Ю. И. Шокин, А. И. Алексанин, Р. Р. Назиров, И. В. Недолужко, О. Ю. Панова // Современные проблемы дистанционного зондирования Земли из космоса. </w:t>
      </w:r>
      <w:r w:rsidRPr="00924FB9">
        <w:rPr>
          <w:rFonts w:ascii="Times New Roman" w:hAnsi="Times New Roman"/>
          <w:color w:val="000000"/>
          <w:sz w:val="24"/>
          <w:szCs w:val="24"/>
          <w:lang w:eastAsia="ru-RU"/>
        </w:rPr>
        <w:t xml:space="preserve">– </w:t>
      </w:r>
      <w:r w:rsidRPr="00924FB9">
        <w:rPr>
          <w:rFonts w:ascii="Times New Roman" w:hAnsi="Times New Roman"/>
          <w:sz w:val="24"/>
          <w:szCs w:val="24"/>
        </w:rPr>
        <w:t>2012. Т.9, № 5.</w:t>
      </w:r>
      <w:r w:rsidRPr="00924FB9">
        <w:rPr>
          <w:rFonts w:ascii="Times New Roman" w:hAnsi="Times New Roman"/>
          <w:color w:val="000000"/>
          <w:sz w:val="24"/>
          <w:szCs w:val="24"/>
          <w:lang w:eastAsia="ru-RU"/>
        </w:rPr>
        <w:t xml:space="preserve"> – </w:t>
      </w:r>
      <w:r w:rsidRPr="00924FB9">
        <w:rPr>
          <w:rFonts w:ascii="Times New Roman" w:hAnsi="Times New Roman"/>
          <w:sz w:val="24"/>
          <w:szCs w:val="24"/>
        </w:rPr>
        <w:t>С.21</w:t>
      </w:r>
      <w:r w:rsidRPr="00924FB9">
        <w:rPr>
          <w:rFonts w:ascii="Times New Roman" w:hAnsi="Times New Roman"/>
          <w:sz w:val="24"/>
          <w:szCs w:val="24"/>
          <w:lang w:eastAsia="ru-RU"/>
        </w:rPr>
        <w:t>–</w:t>
      </w:r>
      <w:r w:rsidRPr="00924FB9">
        <w:rPr>
          <w:rFonts w:ascii="Times New Roman" w:hAnsi="Times New Roman"/>
          <w:sz w:val="24"/>
          <w:szCs w:val="24"/>
        </w:rPr>
        <w:t>44.</w:t>
      </w:r>
    </w:p>
    <w:p w:rsidR="00B50022" w:rsidRPr="00924FB9" w:rsidRDefault="00B50022" w:rsidP="00B50022">
      <w:pPr>
        <w:pStyle w:val="af7"/>
        <w:numPr>
          <w:ilvl w:val="0"/>
          <w:numId w:val="12"/>
        </w:numPr>
        <w:tabs>
          <w:tab w:val="left" w:pos="1276"/>
          <w:tab w:val="left" w:pos="1418"/>
        </w:tabs>
        <w:ind w:left="0" w:firstLine="709"/>
        <w:rPr>
          <w:rFonts w:eastAsia="Calibri"/>
          <w:sz w:val="24"/>
          <w:szCs w:val="24"/>
        </w:rPr>
      </w:pPr>
      <w:r w:rsidRPr="00924FB9">
        <w:rPr>
          <w:rFonts w:eastAsia="Calibri"/>
          <w:sz w:val="24"/>
          <w:szCs w:val="24"/>
        </w:rPr>
        <w:t xml:space="preserve">Малахов Э. В. Сжатие в архивировании и каталогизации данных дистанционного зондирования Земли / Э. В. Малахов, А. В. Замятин // Земля из космоса: наиболее эффективные решения, 5-ая международная конференция: тезисы докл. – М: Издательство Бином. </w:t>
      </w:r>
      <w:r w:rsidRPr="00924FB9">
        <w:rPr>
          <w:sz w:val="24"/>
          <w:szCs w:val="24"/>
        </w:rPr>
        <w:t>–</w:t>
      </w:r>
      <w:r w:rsidRPr="00924FB9">
        <w:rPr>
          <w:rFonts w:eastAsia="Calibri"/>
          <w:sz w:val="24"/>
          <w:szCs w:val="24"/>
        </w:rPr>
        <w:t xml:space="preserve"> 2011. </w:t>
      </w:r>
      <w:r w:rsidRPr="00924FB9">
        <w:rPr>
          <w:rFonts w:eastAsia="Calibri"/>
          <w:sz w:val="24"/>
          <w:szCs w:val="24"/>
        </w:rPr>
        <w:softHyphen/>
      </w:r>
      <w:r w:rsidRPr="00924FB9">
        <w:rPr>
          <w:rFonts w:eastAsia="Calibri"/>
          <w:sz w:val="24"/>
          <w:szCs w:val="24"/>
        </w:rPr>
        <w:softHyphen/>
      </w:r>
      <w:r w:rsidRPr="00924FB9">
        <w:rPr>
          <w:rFonts w:eastAsia="Calibri"/>
          <w:sz w:val="24"/>
          <w:szCs w:val="24"/>
        </w:rPr>
        <w:softHyphen/>
      </w:r>
      <w:r w:rsidRPr="00924FB9">
        <w:rPr>
          <w:sz w:val="24"/>
          <w:szCs w:val="24"/>
        </w:rPr>
        <w:t>–</w:t>
      </w:r>
      <w:r w:rsidRPr="00924FB9">
        <w:rPr>
          <w:rFonts w:eastAsia="Calibri"/>
          <w:sz w:val="24"/>
          <w:szCs w:val="24"/>
        </w:rPr>
        <w:t xml:space="preserve"> С.140</w:t>
      </w:r>
      <w:r w:rsidRPr="00924FB9">
        <w:rPr>
          <w:sz w:val="24"/>
          <w:szCs w:val="24"/>
          <w:lang w:eastAsia="ru-RU"/>
        </w:rPr>
        <w:t>–</w:t>
      </w:r>
      <w:r w:rsidRPr="00924FB9">
        <w:rPr>
          <w:rFonts w:eastAsia="Calibri"/>
          <w:sz w:val="24"/>
          <w:szCs w:val="24"/>
        </w:rPr>
        <w:t>142.</w:t>
      </w:r>
    </w:p>
    <w:p w:rsidR="00B50022" w:rsidRPr="00924FB9" w:rsidRDefault="00B50022" w:rsidP="00B50022">
      <w:pPr>
        <w:pStyle w:val="14"/>
        <w:numPr>
          <w:ilvl w:val="0"/>
          <w:numId w:val="12"/>
        </w:numPr>
        <w:tabs>
          <w:tab w:val="left" w:pos="1276"/>
          <w:tab w:val="left" w:pos="1418"/>
        </w:tabs>
        <w:spacing w:after="0" w:line="360" w:lineRule="auto"/>
        <w:ind w:left="0" w:firstLine="709"/>
        <w:contextualSpacing w:val="0"/>
        <w:jc w:val="both"/>
        <w:rPr>
          <w:rFonts w:ascii="Times New Roman" w:hAnsi="Times New Roman"/>
          <w:sz w:val="24"/>
          <w:szCs w:val="24"/>
        </w:rPr>
      </w:pPr>
      <w:r w:rsidRPr="00924FB9">
        <w:rPr>
          <w:rFonts w:ascii="Times New Roman" w:hAnsi="Times New Roman"/>
          <w:sz w:val="24"/>
          <w:szCs w:val="24"/>
        </w:rPr>
        <w:t xml:space="preserve">Миклашевич C. Э. Программно-апппаратный комплекс для сбора, обработки, архивации и распространения спутниковых данных и продуктов их тематической обработки / И. В. Балашов, М. А. Бурцев, В. Ю.Ефремов, А. А. Мазуров и др. // </w:t>
      </w:r>
      <w:r w:rsidRPr="00924FB9">
        <w:rPr>
          <w:rFonts w:ascii="Times New Roman" w:hAnsi="Times New Roman"/>
          <w:sz w:val="24"/>
          <w:szCs w:val="24"/>
          <w:shd w:val="clear" w:color="auto" w:fill="FFFFFF"/>
        </w:rPr>
        <w:t xml:space="preserve">Современные проблемы дистанционного зондирования земли из космоса. </w:t>
      </w:r>
      <w:r w:rsidRPr="00924FB9">
        <w:rPr>
          <w:rFonts w:ascii="Times New Roman" w:hAnsi="Times New Roman"/>
          <w:sz w:val="24"/>
          <w:szCs w:val="24"/>
        </w:rPr>
        <w:t xml:space="preserve">– </w:t>
      </w:r>
      <w:r w:rsidRPr="00924FB9">
        <w:rPr>
          <w:rFonts w:ascii="Times New Roman" w:hAnsi="Times New Roman"/>
          <w:sz w:val="24"/>
          <w:szCs w:val="24"/>
          <w:shd w:val="clear" w:color="auto" w:fill="FFFFFF"/>
        </w:rPr>
        <w:t xml:space="preserve">2012. Т.9, № 4. </w:t>
      </w:r>
      <w:r w:rsidRPr="00924FB9">
        <w:rPr>
          <w:rFonts w:ascii="Times New Roman" w:hAnsi="Times New Roman"/>
          <w:sz w:val="24"/>
          <w:szCs w:val="24"/>
        </w:rPr>
        <w:t xml:space="preserve">– </w:t>
      </w:r>
      <w:r w:rsidRPr="00924FB9">
        <w:rPr>
          <w:rFonts w:ascii="Times New Roman" w:hAnsi="Times New Roman"/>
          <w:sz w:val="24"/>
          <w:szCs w:val="24"/>
          <w:shd w:val="clear" w:color="auto" w:fill="FFFFFF"/>
        </w:rPr>
        <w:t>С.47</w:t>
      </w:r>
      <w:r w:rsidRPr="00924FB9">
        <w:rPr>
          <w:rFonts w:ascii="Times New Roman" w:hAnsi="Times New Roman"/>
          <w:sz w:val="24"/>
          <w:szCs w:val="24"/>
          <w:lang w:eastAsia="ru-RU"/>
        </w:rPr>
        <w:t>–</w:t>
      </w:r>
      <w:r w:rsidRPr="00924FB9">
        <w:rPr>
          <w:rFonts w:ascii="Times New Roman" w:hAnsi="Times New Roman"/>
          <w:sz w:val="24"/>
          <w:szCs w:val="24"/>
          <w:shd w:val="clear" w:color="auto" w:fill="FFFFFF"/>
        </w:rPr>
        <w:t>56.</w:t>
      </w:r>
    </w:p>
    <w:p w:rsidR="00B50022" w:rsidRPr="00924FB9" w:rsidRDefault="00B50022" w:rsidP="00B50022">
      <w:pPr>
        <w:pStyle w:val="14"/>
        <w:numPr>
          <w:ilvl w:val="0"/>
          <w:numId w:val="12"/>
        </w:numPr>
        <w:tabs>
          <w:tab w:val="left" w:pos="284"/>
          <w:tab w:val="left" w:pos="426"/>
          <w:tab w:val="left" w:pos="1276"/>
          <w:tab w:val="left" w:pos="1418"/>
        </w:tabs>
        <w:autoSpaceDE w:val="0"/>
        <w:autoSpaceDN w:val="0"/>
        <w:adjustRightInd w:val="0"/>
        <w:spacing w:after="0" w:line="360" w:lineRule="auto"/>
        <w:ind w:left="0" w:firstLine="709"/>
        <w:jc w:val="both"/>
        <w:rPr>
          <w:rFonts w:ascii="Times New Roman" w:eastAsia="Calibri" w:hAnsi="Times New Roman"/>
          <w:sz w:val="24"/>
          <w:szCs w:val="24"/>
        </w:rPr>
      </w:pPr>
      <w:r w:rsidRPr="00924FB9">
        <w:rPr>
          <w:rFonts w:ascii="Times New Roman" w:eastAsia="Calibri" w:hAnsi="Times New Roman"/>
          <w:iCs/>
          <w:sz w:val="24"/>
          <w:szCs w:val="24"/>
        </w:rPr>
        <w:t xml:space="preserve">Остриков В. H. </w:t>
      </w:r>
      <w:r w:rsidRPr="00924FB9">
        <w:rPr>
          <w:rFonts w:ascii="Times New Roman" w:eastAsia="Calibri" w:hAnsi="Times New Roman"/>
          <w:sz w:val="24"/>
          <w:szCs w:val="24"/>
        </w:rPr>
        <w:t xml:space="preserve">Обработка гиперспектральных данных, получаемых с авиационных и космических носителей / </w:t>
      </w:r>
      <w:r w:rsidRPr="00924FB9">
        <w:rPr>
          <w:rFonts w:ascii="Times New Roman" w:eastAsia="Calibri" w:hAnsi="Times New Roman"/>
          <w:iCs/>
          <w:sz w:val="24"/>
          <w:szCs w:val="24"/>
        </w:rPr>
        <w:t>В. H. Остриков</w:t>
      </w:r>
      <w:r w:rsidRPr="00924FB9">
        <w:rPr>
          <w:rFonts w:ascii="Times New Roman" w:eastAsia="Calibri" w:hAnsi="Times New Roman"/>
          <w:sz w:val="24"/>
          <w:szCs w:val="24"/>
        </w:rPr>
        <w:t xml:space="preserve">, </w:t>
      </w:r>
      <w:r w:rsidRPr="00924FB9">
        <w:rPr>
          <w:rFonts w:ascii="Times New Roman" w:eastAsia="Calibri" w:hAnsi="Times New Roman"/>
          <w:iCs/>
          <w:sz w:val="24"/>
          <w:szCs w:val="24"/>
        </w:rPr>
        <w:t>О. В. Плахотников</w:t>
      </w:r>
      <w:r w:rsidRPr="00924FB9">
        <w:rPr>
          <w:rFonts w:ascii="Times New Roman" w:eastAsia="Calibri" w:hAnsi="Times New Roman"/>
          <w:sz w:val="24"/>
          <w:szCs w:val="24"/>
        </w:rPr>
        <w:t xml:space="preserve">, </w:t>
      </w:r>
      <w:r w:rsidRPr="00924FB9">
        <w:rPr>
          <w:rFonts w:ascii="Times New Roman" w:eastAsia="Calibri" w:hAnsi="Times New Roman"/>
          <w:iCs/>
          <w:sz w:val="24"/>
          <w:szCs w:val="24"/>
        </w:rPr>
        <w:t xml:space="preserve">A. В. Кириенко </w:t>
      </w:r>
      <w:r w:rsidRPr="00924FB9">
        <w:rPr>
          <w:rFonts w:ascii="Times New Roman" w:eastAsia="Calibri" w:hAnsi="Times New Roman"/>
          <w:sz w:val="24"/>
          <w:szCs w:val="24"/>
        </w:rPr>
        <w:t xml:space="preserve">// Современные проблемы дистанционного зондирования Земли из космоса.  </w:t>
      </w:r>
      <w:r w:rsidRPr="00924FB9">
        <w:rPr>
          <w:rFonts w:ascii="Times New Roman" w:hAnsi="Times New Roman"/>
          <w:sz w:val="24"/>
          <w:szCs w:val="24"/>
        </w:rPr>
        <w:t>–</w:t>
      </w:r>
      <w:r w:rsidRPr="00924FB9">
        <w:rPr>
          <w:rFonts w:ascii="Times New Roman" w:eastAsia="Calibri" w:hAnsi="Times New Roman"/>
          <w:sz w:val="24"/>
          <w:szCs w:val="24"/>
        </w:rPr>
        <w:t xml:space="preserve">2013. </w:t>
      </w:r>
      <w:r w:rsidRPr="00924FB9">
        <w:rPr>
          <w:rFonts w:ascii="Times New Roman" w:hAnsi="Times New Roman"/>
          <w:sz w:val="24"/>
          <w:szCs w:val="24"/>
        </w:rPr>
        <w:t>–</w:t>
      </w:r>
      <w:r w:rsidRPr="00924FB9">
        <w:rPr>
          <w:rFonts w:ascii="Times New Roman" w:eastAsia="Calibri" w:hAnsi="Times New Roman"/>
          <w:sz w:val="24"/>
          <w:szCs w:val="24"/>
        </w:rPr>
        <w:t xml:space="preserve">Т.10, № 2. </w:t>
      </w:r>
      <w:r w:rsidRPr="00924FB9">
        <w:rPr>
          <w:rFonts w:ascii="Times New Roman" w:hAnsi="Times New Roman"/>
          <w:sz w:val="24"/>
          <w:szCs w:val="24"/>
        </w:rPr>
        <w:t>–</w:t>
      </w:r>
      <w:r w:rsidRPr="00924FB9">
        <w:rPr>
          <w:rFonts w:ascii="Times New Roman" w:eastAsia="Calibri" w:hAnsi="Times New Roman"/>
          <w:sz w:val="24"/>
          <w:szCs w:val="24"/>
        </w:rPr>
        <w:t>С. 243</w:t>
      </w:r>
      <w:r w:rsidRPr="00924FB9">
        <w:rPr>
          <w:rFonts w:ascii="Times New Roman" w:hAnsi="Times New Roman"/>
          <w:sz w:val="24"/>
          <w:szCs w:val="24"/>
          <w:lang w:eastAsia="ru-RU"/>
        </w:rPr>
        <w:t>–</w:t>
      </w:r>
      <w:r w:rsidRPr="00924FB9">
        <w:rPr>
          <w:rFonts w:ascii="Times New Roman" w:eastAsia="Calibri" w:hAnsi="Times New Roman"/>
          <w:sz w:val="24"/>
          <w:szCs w:val="24"/>
        </w:rPr>
        <w:t>251.</w:t>
      </w:r>
    </w:p>
    <w:p w:rsidR="00B50022" w:rsidRPr="00924FB9" w:rsidRDefault="00B50022" w:rsidP="00B50022">
      <w:pPr>
        <w:pStyle w:val="14"/>
        <w:numPr>
          <w:ilvl w:val="0"/>
          <w:numId w:val="12"/>
        </w:numPr>
        <w:tabs>
          <w:tab w:val="left" w:pos="1276"/>
          <w:tab w:val="left" w:pos="1418"/>
        </w:tabs>
        <w:autoSpaceDE w:val="0"/>
        <w:autoSpaceDN w:val="0"/>
        <w:adjustRightInd w:val="0"/>
        <w:spacing w:after="0" w:line="360" w:lineRule="auto"/>
        <w:ind w:left="0" w:firstLine="709"/>
        <w:contextualSpacing w:val="0"/>
        <w:jc w:val="both"/>
        <w:rPr>
          <w:rFonts w:ascii="Times New Roman" w:eastAsia="TimesNewRomanPSMT" w:hAnsi="Times New Roman"/>
          <w:sz w:val="24"/>
          <w:szCs w:val="24"/>
        </w:rPr>
      </w:pPr>
      <w:r w:rsidRPr="00924FB9">
        <w:rPr>
          <w:rFonts w:ascii="Times New Roman" w:hAnsi="Times New Roman"/>
          <w:sz w:val="24"/>
          <w:szCs w:val="24"/>
        </w:rPr>
        <w:t xml:space="preserve">Остриков В. Н. Применение рандомиированного мтеода главных компонент для сжатия и тематической обработки гиперспектральных данных / В. Н. Остриков, В. В. Михайлов, С. И. Смирнов // Доклады Одиннадцатой Всероссийской Открытой конференции (11-15 ноября 2013 г.). – Москва. – 2013. </w:t>
      </w:r>
    </w:p>
    <w:p w:rsidR="00B50022" w:rsidRPr="00924FB9" w:rsidRDefault="00B50022" w:rsidP="00B50022">
      <w:pPr>
        <w:pStyle w:val="14"/>
        <w:numPr>
          <w:ilvl w:val="0"/>
          <w:numId w:val="12"/>
        </w:numPr>
        <w:tabs>
          <w:tab w:val="left" w:pos="1276"/>
          <w:tab w:val="left" w:pos="1418"/>
        </w:tabs>
        <w:autoSpaceDE w:val="0"/>
        <w:autoSpaceDN w:val="0"/>
        <w:adjustRightInd w:val="0"/>
        <w:spacing w:after="0" w:line="360" w:lineRule="auto"/>
        <w:ind w:left="0" w:firstLine="709"/>
        <w:contextualSpacing w:val="0"/>
        <w:jc w:val="both"/>
        <w:rPr>
          <w:rFonts w:ascii="Times New Roman" w:eastAsia="TimesNewRomanPSMT" w:hAnsi="Times New Roman"/>
          <w:sz w:val="24"/>
          <w:szCs w:val="24"/>
        </w:rPr>
      </w:pPr>
      <w:r w:rsidRPr="00924FB9">
        <w:rPr>
          <w:rFonts w:ascii="Times New Roman" w:eastAsia="TimesNewRomanPS-ItalicMT" w:hAnsi="Times New Roman"/>
          <w:iCs/>
          <w:sz w:val="24"/>
          <w:szCs w:val="24"/>
        </w:rPr>
        <w:t xml:space="preserve">Петров Е. П. </w:t>
      </w:r>
      <w:r w:rsidRPr="00924FB9">
        <w:rPr>
          <w:rFonts w:ascii="Times New Roman" w:eastAsia="TimesNewRomanPSMT" w:hAnsi="Times New Roman"/>
          <w:sz w:val="24"/>
          <w:szCs w:val="24"/>
        </w:rPr>
        <w:t xml:space="preserve">Математическая модель цифровых полутоновых изображений Земли из космоса / </w:t>
      </w:r>
      <w:r w:rsidRPr="00924FB9">
        <w:rPr>
          <w:rFonts w:ascii="Times New Roman" w:eastAsia="TimesNewRomanPS-ItalicMT" w:hAnsi="Times New Roman"/>
          <w:iCs/>
          <w:sz w:val="24"/>
          <w:szCs w:val="24"/>
        </w:rPr>
        <w:t xml:space="preserve">Е. П. Петров, Е. В. Медведева, Н. Л. Харина </w:t>
      </w:r>
      <w:r w:rsidRPr="00924FB9">
        <w:rPr>
          <w:rFonts w:ascii="Times New Roman" w:eastAsia="TimesNewRomanPSMT" w:hAnsi="Times New Roman"/>
          <w:sz w:val="24"/>
          <w:szCs w:val="24"/>
        </w:rPr>
        <w:t xml:space="preserve">// Актуальные проблемы ракетно-космической техники. </w:t>
      </w:r>
      <w:r w:rsidRPr="00924FB9">
        <w:rPr>
          <w:rFonts w:ascii="Times New Roman" w:hAnsi="Times New Roman"/>
          <w:sz w:val="24"/>
          <w:szCs w:val="24"/>
        </w:rPr>
        <w:t xml:space="preserve">– </w:t>
      </w:r>
      <w:r w:rsidRPr="00924FB9">
        <w:rPr>
          <w:rFonts w:ascii="Times New Roman" w:eastAsia="TimesNewRomanPSMT" w:hAnsi="Times New Roman"/>
          <w:sz w:val="24"/>
          <w:szCs w:val="24"/>
        </w:rPr>
        <w:t>2011.</w:t>
      </w:r>
      <w:r w:rsidRPr="00924FB9">
        <w:rPr>
          <w:rFonts w:ascii="Times New Roman" w:hAnsi="Times New Roman"/>
          <w:sz w:val="24"/>
          <w:szCs w:val="24"/>
        </w:rPr>
        <w:t xml:space="preserve"> – </w:t>
      </w:r>
      <w:r w:rsidRPr="00924FB9">
        <w:rPr>
          <w:rFonts w:ascii="Times New Roman" w:eastAsia="TimesNewRomanPSMT" w:hAnsi="Times New Roman"/>
          <w:sz w:val="24"/>
          <w:szCs w:val="24"/>
        </w:rPr>
        <w:t>С. 179</w:t>
      </w:r>
      <w:r w:rsidRPr="00924FB9">
        <w:rPr>
          <w:rFonts w:ascii="Times New Roman" w:hAnsi="Times New Roman"/>
          <w:sz w:val="24"/>
          <w:szCs w:val="24"/>
          <w:lang w:eastAsia="ru-RU"/>
        </w:rPr>
        <w:t>–</w:t>
      </w:r>
      <w:r w:rsidRPr="00924FB9">
        <w:rPr>
          <w:rFonts w:ascii="Times New Roman" w:eastAsia="TimesNewRomanPSMT" w:hAnsi="Times New Roman"/>
          <w:sz w:val="24"/>
          <w:szCs w:val="24"/>
        </w:rPr>
        <w:t>185.</w:t>
      </w:r>
    </w:p>
    <w:p w:rsidR="00B50022" w:rsidRPr="00924FB9" w:rsidRDefault="00B50022" w:rsidP="00B50022">
      <w:pPr>
        <w:pStyle w:val="14"/>
        <w:numPr>
          <w:ilvl w:val="0"/>
          <w:numId w:val="12"/>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r w:rsidRPr="00924FB9">
        <w:rPr>
          <w:rFonts w:ascii="Times New Roman" w:hAnsi="Times New Roman"/>
          <w:sz w:val="24"/>
          <w:szCs w:val="24"/>
        </w:rPr>
        <w:lastRenderedPageBreak/>
        <w:t>Петров Е.П. Метод быстрого сжатия изображений без потерь / Е. П. Петров, Н. Л. Харина, П. Н.  Сухих // Машинное обучение и анализ данных. –2015. – Т. 1, №12. – С.1762</w:t>
      </w:r>
      <w:r w:rsidRPr="00924FB9">
        <w:rPr>
          <w:rFonts w:ascii="Times New Roman" w:hAnsi="Times New Roman"/>
          <w:sz w:val="24"/>
          <w:szCs w:val="24"/>
          <w:lang w:eastAsia="ru-RU"/>
        </w:rPr>
        <w:t>–</w:t>
      </w:r>
      <w:r w:rsidRPr="00924FB9">
        <w:rPr>
          <w:rFonts w:ascii="Times New Roman" w:hAnsi="Times New Roman"/>
          <w:sz w:val="24"/>
          <w:szCs w:val="24"/>
        </w:rPr>
        <w:t>1770.</w:t>
      </w:r>
    </w:p>
    <w:p w:rsidR="00B50022" w:rsidRPr="00924FB9" w:rsidRDefault="00B50022" w:rsidP="00B50022">
      <w:pPr>
        <w:pStyle w:val="14"/>
        <w:numPr>
          <w:ilvl w:val="0"/>
          <w:numId w:val="12"/>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r w:rsidRPr="00924FB9">
        <w:rPr>
          <w:rFonts w:ascii="Times New Roman" w:hAnsi="Times New Roman"/>
          <w:sz w:val="24"/>
          <w:szCs w:val="24"/>
        </w:rPr>
        <w:t xml:space="preserve">Петров Е.П. </w:t>
      </w:r>
      <w:r w:rsidRPr="00924FB9">
        <w:rPr>
          <w:rFonts w:ascii="Times New Roman" w:eastAsia="Arial-BoldMT" w:hAnsi="Times New Roman"/>
          <w:bCs/>
          <w:sz w:val="24"/>
          <w:szCs w:val="24"/>
        </w:rPr>
        <w:t xml:space="preserve">Метод сжатия многоразрядных спутниковых снимков без потерь </w:t>
      </w:r>
      <w:r w:rsidRPr="00924FB9">
        <w:rPr>
          <w:rFonts w:ascii="Times New Roman" w:hAnsi="Times New Roman"/>
          <w:sz w:val="24"/>
          <w:szCs w:val="24"/>
        </w:rPr>
        <w:t xml:space="preserve">/ Е. П. Петров, Н. Л. Харина, П. Н. Сухих </w:t>
      </w:r>
      <w:r w:rsidRPr="00924FB9">
        <w:rPr>
          <w:rFonts w:ascii="Times New Roman" w:eastAsia="Arial-BoldMT" w:hAnsi="Times New Roman"/>
          <w:bCs/>
          <w:sz w:val="24"/>
          <w:szCs w:val="24"/>
        </w:rPr>
        <w:t xml:space="preserve">// </w:t>
      </w:r>
      <w:r w:rsidRPr="00924FB9">
        <w:rPr>
          <w:rFonts w:ascii="Times New Roman" w:eastAsia="TimesNewRomanPSMT" w:hAnsi="Times New Roman"/>
          <w:sz w:val="24"/>
          <w:szCs w:val="24"/>
        </w:rPr>
        <w:t xml:space="preserve">Современные проблемы дистанционного зондирования Земли из космоса. </w:t>
      </w:r>
      <w:r w:rsidRPr="00924FB9">
        <w:rPr>
          <w:rFonts w:ascii="Times New Roman" w:hAnsi="Times New Roman"/>
          <w:sz w:val="24"/>
          <w:szCs w:val="24"/>
        </w:rPr>
        <w:t xml:space="preserve">– </w:t>
      </w:r>
      <w:r w:rsidRPr="00924FB9">
        <w:rPr>
          <w:rFonts w:ascii="Times New Roman" w:eastAsia="TimesNewRomanPSMT" w:hAnsi="Times New Roman"/>
          <w:sz w:val="24"/>
          <w:szCs w:val="24"/>
        </w:rPr>
        <w:t xml:space="preserve">2016. Т.13,№ 2. </w:t>
      </w:r>
      <w:r w:rsidRPr="00924FB9">
        <w:rPr>
          <w:rFonts w:ascii="Times New Roman" w:hAnsi="Times New Roman"/>
          <w:sz w:val="24"/>
          <w:szCs w:val="24"/>
        </w:rPr>
        <w:t xml:space="preserve">– </w:t>
      </w:r>
      <w:r w:rsidRPr="00924FB9">
        <w:rPr>
          <w:rFonts w:ascii="Times New Roman" w:eastAsia="TimesNewRomanPSMT" w:hAnsi="Times New Roman"/>
          <w:sz w:val="24"/>
          <w:szCs w:val="24"/>
        </w:rPr>
        <w:t>С. 203</w:t>
      </w:r>
      <w:r w:rsidRPr="00924FB9">
        <w:rPr>
          <w:rFonts w:ascii="Times New Roman" w:hAnsi="Times New Roman"/>
          <w:sz w:val="24"/>
          <w:szCs w:val="24"/>
          <w:lang w:eastAsia="ru-RU"/>
        </w:rPr>
        <w:t>–</w:t>
      </w:r>
      <w:r w:rsidRPr="00924FB9">
        <w:rPr>
          <w:rFonts w:ascii="Times New Roman" w:eastAsia="TimesNewRomanPSMT" w:hAnsi="Times New Roman"/>
          <w:sz w:val="24"/>
          <w:szCs w:val="24"/>
        </w:rPr>
        <w:t>210.</w:t>
      </w:r>
    </w:p>
    <w:p w:rsidR="00B50022" w:rsidRPr="00924FB9" w:rsidRDefault="00B50022" w:rsidP="00B50022">
      <w:pPr>
        <w:pStyle w:val="Default"/>
        <w:numPr>
          <w:ilvl w:val="0"/>
          <w:numId w:val="12"/>
        </w:numPr>
        <w:tabs>
          <w:tab w:val="left" w:pos="1276"/>
          <w:tab w:val="left" w:pos="1418"/>
        </w:tabs>
        <w:spacing w:line="360" w:lineRule="auto"/>
        <w:ind w:left="0" w:firstLine="709"/>
        <w:jc w:val="both"/>
      </w:pPr>
      <w:r w:rsidRPr="00924FB9">
        <w:t>Петров Е.П. Метод сжатия изображений в системах ДЗЗ без потерь / Е. П. Петров, Н. Л. Харина, П. Н. Сухих // Вестник Самарского государственного аэрокосмического университета имени академика С.П. Королёва. – 2016. Т. 15, № 2. – С. 18–189.</w:t>
      </w:r>
    </w:p>
    <w:p w:rsidR="00B50022" w:rsidRPr="00924FB9" w:rsidRDefault="00B50022" w:rsidP="00B50022">
      <w:pPr>
        <w:pStyle w:val="af7"/>
        <w:numPr>
          <w:ilvl w:val="0"/>
          <w:numId w:val="12"/>
        </w:numPr>
        <w:tabs>
          <w:tab w:val="left" w:pos="1276"/>
          <w:tab w:val="left" w:pos="1418"/>
        </w:tabs>
        <w:ind w:left="0" w:firstLine="709"/>
        <w:rPr>
          <w:rFonts w:eastAsia="Calibri"/>
          <w:sz w:val="24"/>
          <w:szCs w:val="24"/>
        </w:rPr>
      </w:pPr>
      <w:r w:rsidRPr="00924FB9">
        <w:rPr>
          <w:rFonts w:eastAsia="Calibri"/>
          <w:sz w:val="24"/>
          <w:szCs w:val="24"/>
        </w:rPr>
        <w:t>Саринова А. Ж. Программное обеспечение для сжатия гиперспектральных аэрокосмических изображений без потерь / А. Ж. Саринова, А. В. Замятин, А. А. Афанасьев // Свидетельство о государственной регистрации программы для ЭВМ № 2014660049 от 1.10.2014 г.</w:t>
      </w:r>
    </w:p>
    <w:p w:rsidR="00B50022" w:rsidRPr="00924FB9" w:rsidRDefault="00B50022" w:rsidP="00B50022">
      <w:pPr>
        <w:pStyle w:val="14"/>
        <w:numPr>
          <w:ilvl w:val="0"/>
          <w:numId w:val="12"/>
        </w:numPr>
        <w:tabs>
          <w:tab w:val="left" w:pos="1276"/>
          <w:tab w:val="left" w:pos="1418"/>
        </w:tabs>
        <w:spacing w:after="0" w:line="360" w:lineRule="auto"/>
        <w:ind w:left="0" w:firstLine="709"/>
        <w:jc w:val="both"/>
        <w:rPr>
          <w:rFonts w:ascii="Times New Roman" w:hAnsi="Times New Roman"/>
          <w:sz w:val="24"/>
          <w:szCs w:val="24"/>
        </w:rPr>
      </w:pPr>
      <w:r w:rsidRPr="00924FB9">
        <w:rPr>
          <w:rFonts w:ascii="Times New Roman" w:hAnsi="Times New Roman"/>
          <w:sz w:val="24"/>
          <w:szCs w:val="24"/>
        </w:rPr>
        <w:t xml:space="preserve">Саринова А. Ж. </w:t>
      </w:r>
      <w:r w:rsidRPr="00924FB9">
        <w:rPr>
          <w:rFonts w:ascii="Times New Roman" w:hAnsi="Times New Roman"/>
          <w:bCs/>
          <w:sz w:val="24"/>
          <w:szCs w:val="24"/>
        </w:rPr>
        <w:t>Алгоритм сжатия гиперспектральных аэрокосмических изображений с использованием математической обработки и учетом междиапазонной корреляции</w:t>
      </w:r>
      <w:r w:rsidRPr="00924FB9">
        <w:rPr>
          <w:rFonts w:ascii="Times New Roman" w:hAnsi="Times New Roman"/>
          <w:sz w:val="24"/>
          <w:szCs w:val="24"/>
        </w:rPr>
        <w:t xml:space="preserve"> / </w:t>
      </w:r>
      <w:r w:rsidRPr="00924FB9">
        <w:rPr>
          <w:rFonts w:ascii="Times New Roman" w:eastAsia="Calibri" w:hAnsi="Times New Roman"/>
          <w:sz w:val="24"/>
          <w:szCs w:val="24"/>
        </w:rPr>
        <w:t>А. Ж. Саринова, А. В. Замятин</w:t>
      </w:r>
      <w:r w:rsidRPr="00924FB9">
        <w:rPr>
          <w:rFonts w:ascii="Times New Roman" w:hAnsi="Times New Roman"/>
          <w:sz w:val="24"/>
          <w:szCs w:val="24"/>
        </w:rPr>
        <w:t xml:space="preserve"> // Материалы IV Международной научной конференции «Региональные проблемы дистанционного зондирования Земли».</w:t>
      </w:r>
      <w:r w:rsidRPr="00924FB9">
        <w:rPr>
          <w:rFonts w:ascii="Times New Roman" w:eastAsia="Calibri" w:hAnsi="Times New Roman"/>
          <w:sz w:val="24"/>
          <w:szCs w:val="24"/>
        </w:rPr>
        <w:t xml:space="preserve"> – </w:t>
      </w:r>
      <w:r w:rsidRPr="00924FB9">
        <w:rPr>
          <w:rFonts w:ascii="Times New Roman" w:hAnsi="Times New Roman"/>
          <w:sz w:val="24"/>
          <w:szCs w:val="24"/>
        </w:rPr>
        <w:t xml:space="preserve"> 2017. </w:t>
      </w:r>
      <w:r w:rsidRPr="00924FB9">
        <w:rPr>
          <w:rFonts w:ascii="Times New Roman" w:eastAsia="Calibri" w:hAnsi="Times New Roman"/>
          <w:sz w:val="24"/>
          <w:szCs w:val="24"/>
        </w:rPr>
        <w:t xml:space="preserve">– </w:t>
      </w:r>
      <w:r w:rsidRPr="00924FB9">
        <w:rPr>
          <w:rFonts w:ascii="Times New Roman" w:hAnsi="Times New Roman"/>
          <w:sz w:val="24"/>
          <w:szCs w:val="24"/>
        </w:rPr>
        <w:t>С.157</w:t>
      </w:r>
      <w:r w:rsidRPr="00924FB9">
        <w:rPr>
          <w:rFonts w:ascii="Times New Roman" w:hAnsi="Times New Roman"/>
          <w:sz w:val="24"/>
          <w:szCs w:val="24"/>
          <w:lang w:eastAsia="ru-RU"/>
        </w:rPr>
        <w:t>–</w:t>
      </w:r>
      <w:r w:rsidRPr="00924FB9">
        <w:rPr>
          <w:rFonts w:ascii="Times New Roman" w:hAnsi="Times New Roman"/>
          <w:sz w:val="24"/>
          <w:szCs w:val="24"/>
        </w:rPr>
        <w:t>160.</w:t>
      </w:r>
    </w:p>
    <w:p w:rsidR="00B50022" w:rsidRPr="00924FB9" w:rsidRDefault="00B50022" w:rsidP="00B50022">
      <w:pPr>
        <w:pStyle w:val="aff8"/>
        <w:numPr>
          <w:ilvl w:val="0"/>
          <w:numId w:val="12"/>
        </w:numPr>
        <w:tabs>
          <w:tab w:val="left" w:pos="1276"/>
          <w:tab w:val="left" w:pos="1418"/>
        </w:tabs>
        <w:ind w:left="0" w:firstLine="709"/>
        <w:rPr>
          <w:sz w:val="24"/>
          <w:szCs w:val="24"/>
        </w:rPr>
      </w:pPr>
      <w:r w:rsidRPr="00924FB9">
        <w:rPr>
          <w:sz w:val="24"/>
          <w:szCs w:val="24"/>
        </w:rPr>
        <w:t>Саринова А. Ж. Регрессионный подход к алгоритму сжатия гиперспектральных аэрокосмических изображений без потерь / Саринова А. Ж., Замятин А. В. // Вестник ТГУ. Серия «Управление, вычислительная техника и информатика (</w:t>
      </w:r>
      <w:r w:rsidRPr="00924FB9">
        <w:rPr>
          <w:i/>
          <w:sz w:val="24"/>
          <w:szCs w:val="24"/>
        </w:rPr>
        <w:t>в печати</w:t>
      </w:r>
      <w:r w:rsidRPr="00924FB9">
        <w:rPr>
          <w:sz w:val="24"/>
          <w:szCs w:val="24"/>
        </w:rPr>
        <w:t xml:space="preserve">) </w:t>
      </w:r>
      <w:r w:rsidRPr="00924FB9">
        <w:rPr>
          <w:sz w:val="24"/>
          <w:szCs w:val="24"/>
          <w:lang w:val="en-US"/>
        </w:rPr>
        <w:t>WebofSience</w:t>
      </w:r>
      <w:r w:rsidRPr="00924FB9">
        <w:rPr>
          <w:sz w:val="24"/>
          <w:szCs w:val="24"/>
        </w:rPr>
        <w:t>.</w:t>
      </w:r>
    </w:p>
    <w:p w:rsidR="00B50022" w:rsidRPr="00924FB9" w:rsidRDefault="00B50022" w:rsidP="00B50022">
      <w:pPr>
        <w:pStyle w:val="14"/>
        <w:numPr>
          <w:ilvl w:val="0"/>
          <w:numId w:val="12"/>
        </w:numPr>
        <w:tabs>
          <w:tab w:val="left" w:pos="1276"/>
          <w:tab w:val="left" w:pos="1418"/>
        </w:tabs>
        <w:autoSpaceDE w:val="0"/>
        <w:autoSpaceDN w:val="0"/>
        <w:adjustRightInd w:val="0"/>
        <w:spacing w:after="0" w:line="360" w:lineRule="auto"/>
        <w:ind w:left="0" w:firstLine="709"/>
        <w:contextualSpacing w:val="0"/>
        <w:jc w:val="both"/>
        <w:rPr>
          <w:rFonts w:ascii="Times New Roman" w:hAnsi="Times New Roman"/>
          <w:sz w:val="24"/>
          <w:szCs w:val="24"/>
        </w:rPr>
      </w:pPr>
      <w:r w:rsidRPr="00924FB9">
        <w:rPr>
          <w:rFonts w:ascii="Times New Roman" w:hAnsi="Times New Roman"/>
          <w:iCs/>
          <w:sz w:val="24"/>
          <w:szCs w:val="24"/>
        </w:rPr>
        <w:t>Сергеев В. В. А</w:t>
      </w:r>
      <w:r w:rsidRPr="00924FB9">
        <w:rPr>
          <w:rFonts w:ascii="Times New Roman" w:hAnsi="Times New Roman"/>
          <w:bCs/>
          <w:sz w:val="24"/>
          <w:szCs w:val="24"/>
        </w:rPr>
        <w:t xml:space="preserve">нализ и обработка изображений, получаемых при наблюдениях земли из космоса / </w:t>
      </w:r>
      <w:r w:rsidRPr="00924FB9">
        <w:rPr>
          <w:rFonts w:ascii="Times New Roman" w:hAnsi="Times New Roman"/>
          <w:iCs/>
          <w:sz w:val="24"/>
          <w:szCs w:val="24"/>
        </w:rPr>
        <w:t xml:space="preserve">В. В. Сергеев // </w:t>
      </w:r>
      <w:r w:rsidRPr="00924FB9">
        <w:rPr>
          <w:rFonts w:ascii="Times New Roman" w:eastAsia="TimesNewRomanPSMT" w:hAnsi="Times New Roman"/>
          <w:sz w:val="24"/>
          <w:szCs w:val="24"/>
        </w:rPr>
        <w:t xml:space="preserve">Компьютерная оптика. </w:t>
      </w:r>
      <w:r w:rsidRPr="00924FB9">
        <w:rPr>
          <w:rFonts w:ascii="Times New Roman" w:hAnsi="Times New Roman"/>
          <w:sz w:val="24"/>
          <w:szCs w:val="24"/>
        </w:rPr>
        <w:t xml:space="preserve">– </w:t>
      </w:r>
      <w:r w:rsidRPr="00924FB9">
        <w:rPr>
          <w:rFonts w:ascii="Times New Roman" w:eastAsia="TimesNewRomanPSMT" w:hAnsi="Times New Roman"/>
          <w:sz w:val="24"/>
          <w:szCs w:val="24"/>
        </w:rPr>
        <w:t xml:space="preserve">2006. №29. </w:t>
      </w:r>
      <w:r w:rsidRPr="00924FB9">
        <w:rPr>
          <w:rFonts w:ascii="Times New Roman" w:hAnsi="Times New Roman"/>
          <w:sz w:val="24"/>
          <w:szCs w:val="24"/>
        </w:rPr>
        <w:t xml:space="preserve">– </w:t>
      </w:r>
      <w:r w:rsidRPr="00924FB9">
        <w:rPr>
          <w:rFonts w:ascii="Times New Roman" w:hAnsi="Times New Roman"/>
          <w:iCs/>
          <w:sz w:val="24"/>
          <w:szCs w:val="24"/>
        </w:rPr>
        <w:t>С.41</w:t>
      </w:r>
      <w:r w:rsidRPr="00924FB9">
        <w:rPr>
          <w:rFonts w:ascii="Times New Roman" w:hAnsi="Times New Roman"/>
          <w:sz w:val="24"/>
          <w:szCs w:val="24"/>
          <w:lang w:eastAsia="ru-RU"/>
        </w:rPr>
        <w:t>–</w:t>
      </w:r>
      <w:r w:rsidRPr="00924FB9">
        <w:rPr>
          <w:rFonts w:ascii="Times New Roman" w:hAnsi="Times New Roman"/>
          <w:iCs/>
          <w:sz w:val="24"/>
          <w:szCs w:val="24"/>
        </w:rPr>
        <w:t>44.</w:t>
      </w:r>
    </w:p>
    <w:p w:rsidR="00B50022" w:rsidRPr="00924FB9" w:rsidRDefault="00B50022" w:rsidP="00B50022">
      <w:pPr>
        <w:pStyle w:val="14"/>
        <w:numPr>
          <w:ilvl w:val="0"/>
          <w:numId w:val="12"/>
        </w:numPr>
        <w:tabs>
          <w:tab w:val="left" w:pos="1276"/>
          <w:tab w:val="left" w:pos="1418"/>
        </w:tabs>
        <w:spacing w:after="0" w:line="360" w:lineRule="auto"/>
        <w:ind w:left="0" w:firstLine="709"/>
        <w:contextualSpacing w:val="0"/>
        <w:jc w:val="both"/>
        <w:rPr>
          <w:rFonts w:ascii="Times New Roman" w:hAnsi="Times New Roman"/>
          <w:sz w:val="24"/>
          <w:szCs w:val="24"/>
          <w:lang w:eastAsia="ru-RU"/>
        </w:rPr>
      </w:pPr>
      <w:r w:rsidRPr="00924FB9">
        <w:rPr>
          <w:rFonts w:ascii="Times New Roman" w:hAnsi="Times New Roman"/>
          <w:sz w:val="24"/>
          <w:szCs w:val="24"/>
        </w:rPr>
        <w:t>Сойфер В. А. Методы компьютерной обработки изображений. Учебное пособие, издание второе, исправленное / В. А. Сойфер. М.: Физматлит,  2003. – 782 с.</w:t>
      </w:r>
    </w:p>
    <w:p w:rsidR="00B50022" w:rsidRPr="00924FB9" w:rsidRDefault="00B50022" w:rsidP="00B50022">
      <w:pPr>
        <w:pStyle w:val="14"/>
        <w:numPr>
          <w:ilvl w:val="0"/>
          <w:numId w:val="12"/>
        </w:numPr>
        <w:tabs>
          <w:tab w:val="left" w:pos="1276"/>
          <w:tab w:val="left" w:pos="1418"/>
        </w:tabs>
        <w:spacing w:after="0" w:line="360" w:lineRule="auto"/>
        <w:ind w:left="0" w:firstLine="709"/>
        <w:contextualSpacing w:val="0"/>
        <w:jc w:val="both"/>
        <w:rPr>
          <w:rFonts w:ascii="Times New Roman" w:hAnsi="Times New Roman"/>
          <w:sz w:val="24"/>
          <w:szCs w:val="24"/>
          <w:lang w:eastAsia="ru-RU"/>
        </w:rPr>
      </w:pPr>
      <w:r w:rsidRPr="00924FB9">
        <w:rPr>
          <w:rFonts w:ascii="Times New Roman" w:hAnsi="Times New Roman"/>
          <w:sz w:val="24"/>
          <w:szCs w:val="24"/>
        </w:rPr>
        <w:t>Сэломон Д. Сжатие данных, изображений и звука. М.: Техносфера,  2004. – 368 с.</w:t>
      </w:r>
    </w:p>
    <w:p w:rsidR="00B50022" w:rsidRPr="00D23253" w:rsidRDefault="00B50022" w:rsidP="00B50022">
      <w:pPr>
        <w:pStyle w:val="Default"/>
        <w:spacing w:line="360" w:lineRule="auto"/>
        <w:ind w:firstLine="567"/>
        <w:jc w:val="both"/>
        <w:rPr>
          <w:szCs w:val="28"/>
        </w:rPr>
      </w:pPr>
    </w:p>
    <w:p w:rsidR="00B50022" w:rsidRDefault="00B50022">
      <w:pPr>
        <w:spacing w:after="0" w:line="240" w:lineRule="auto"/>
        <w:rPr>
          <w:rFonts w:ascii="Times New Roman" w:hAnsi="Times New Roman" w:cs="Times New Roman"/>
          <w:sz w:val="24"/>
          <w:szCs w:val="23"/>
        </w:rPr>
      </w:pPr>
      <w:r>
        <w:rPr>
          <w:sz w:val="24"/>
          <w:szCs w:val="23"/>
        </w:rPr>
        <w:br w:type="page"/>
      </w:r>
    </w:p>
    <w:p w:rsidR="00B50022" w:rsidRPr="00AF27D0" w:rsidRDefault="00B50022" w:rsidP="002F6818">
      <w:pPr>
        <w:pStyle w:val="af7"/>
        <w:spacing w:line="240" w:lineRule="auto"/>
        <w:ind w:firstLine="0"/>
        <w:jc w:val="center"/>
        <w:rPr>
          <w:b/>
          <w:sz w:val="24"/>
          <w:szCs w:val="23"/>
        </w:rPr>
      </w:pPr>
      <w:r w:rsidRPr="00AF27D0">
        <w:rPr>
          <w:b/>
          <w:sz w:val="24"/>
          <w:szCs w:val="23"/>
        </w:rPr>
        <w:lastRenderedPageBreak/>
        <w:t xml:space="preserve">ПРИЛОЖЕНИЕ </w:t>
      </w:r>
      <w:r w:rsidR="00F1076A" w:rsidRPr="00AF27D0">
        <w:rPr>
          <w:b/>
          <w:sz w:val="24"/>
          <w:szCs w:val="23"/>
        </w:rPr>
        <w:t>Ж</w:t>
      </w:r>
    </w:p>
    <w:p w:rsidR="002F6818" w:rsidRPr="00AF27D0" w:rsidRDefault="00AF27D0" w:rsidP="002F6818">
      <w:pPr>
        <w:pStyle w:val="af7"/>
        <w:spacing w:line="240" w:lineRule="auto"/>
        <w:ind w:firstLine="0"/>
        <w:jc w:val="center"/>
        <w:rPr>
          <w:b/>
          <w:sz w:val="24"/>
          <w:lang w:val="en-US"/>
        </w:rPr>
      </w:pPr>
      <w:r w:rsidRPr="00AF27D0">
        <w:rPr>
          <w:b/>
          <w:sz w:val="24"/>
        </w:rPr>
        <w:t>Процесс</w:t>
      </w:r>
      <w:r w:rsidRPr="00AF27D0">
        <w:rPr>
          <w:b/>
          <w:sz w:val="24"/>
          <w:lang w:val="en-US"/>
        </w:rPr>
        <w:t xml:space="preserve"> </w:t>
      </w:r>
      <w:r w:rsidRPr="00AF27D0">
        <w:rPr>
          <w:b/>
          <w:sz w:val="24"/>
        </w:rPr>
        <w:t>подачи</w:t>
      </w:r>
      <w:r w:rsidRPr="00AF27D0">
        <w:rPr>
          <w:b/>
          <w:sz w:val="24"/>
          <w:lang w:val="en-US"/>
        </w:rPr>
        <w:t xml:space="preserve"> </w:t>
      </w:r>
      <w:r w:rsidRPr="00AF27D0">
        <w:rPr>
          <w:b/>
          <w:sz w:val="24"/>
        </w:rPr>
        <w:t>статьи</w:t>
      </w:r>
      <w:r w:rsidRPr="00AF27D0">
        <w:rPr>
          <w:b/>
          <w:sz w:val="24"/>
          <w:lang w:val="en-US"/>
        </w:rPr>
        <w:t xml:space="preserve"> </w:t>
      </w:r>
      <w:r w:rsidRPr="00AF27D0">
        <w:rPr>
          <w:b/>
          <w:sz w:val="24"/>
        </w:rPr>
        <w:t>в</w:t>
      </w:r>
      <w:r w:rsidRPr="00AF27D0">
        <w:rPr>
          <w:b/>
          <w:sz w:val="24"/>
          <w:lang w:val="en-US"/>
        </w:rPr>
        <w:t xml:space="preserve"> </w:t>
      </w:r>
      <w:r w:rsidRPr="00AF27D0">
        <w:rPr>
          <w:b/>
          <w:sz w:val="24"/>
          <w:szCs w:val="28"/>
        </w:rPr>
        <w:t>журнал</w:t>
      </w:r>
      <w:r w:rsidRPr="00AF27D0">
        <w:rPr>
          <w:b/>
          <w:sz w:val="24"/>
          <w:szCs w:val="28"/>
          <w:lang w:val="en-US"/>
        </w:rPr>
        <w:t xml:space="preserve"> </w:t>
      </w:r>
      <w:r w:rsidR="002F6818" w:rsidRPr="00AF27D0">
        <w:rPr>
          <w:b/>
          <w:sz w:val="24"/>
          <w:szCs w:val="28"/>
          <w:lang w:val="en-US"/>
        </w:rPr>
        <w:t>«</w:t>
      </w:r>
      <w:r w:rsidRPr="00AF27D0">
        <w:rPr>
          <w:b/>
          <w:color w:val="000000"/>
          <w:sz w:val="24"/>
          <w:szCs w:val="20"/>
          <w:lang w:val="en-US"/>
        </w:rPr>
        <w:t>Journal of applied remote sensing</w:t>
      </w:r>
      <w:r w:rsidR="002F6818" w:rsidRPr="00AF27D0">
        <w:rPr>
          <w:b/>
          <w:sz w:val="24"/>
          <w:szCs w:val="28"/>
          <w:lang w:val="en-US"/>
        </w:rPr>
        <w:t>»</w:t>
      </w:r>
    </w:p>
    <w:p w:rsidR="002F6818" w:rsidRPr="002F6818" w:rsidRDefault="002F6818" w:rsidP="002F6818">
      <w:pPr>
        <w:spacing w:after="0" w:line="240" w:lineRule="auto"/>
        <w:rPr>
          <w:rFonts w:ascii="Times New Roman" w:hAnsi="Times New Roman" w:cs="Times New Roman"/>
          <w:sz w:val="24"/>
          <w:szCs w:val="23"/>
          <w:lang w:val="en-US"/>
        </w:rPr>
      </w:pPr>
    </w:p>
    <w:p w:rsidR="002F6818" w:rsidRDefault="002F6818" w:rsidP="002F6818">
      <w:pPr>
        <w:spacing w:after="0" w:line="240" w:lineRule="auto"/>
        <w:rPr>
          <w:rFonts w:ascii="Times New Roman" w:hAnsi="Times New Roman" w:cs="Times New Roman"/>
          <w:sz w:val="24"/>
          <w:szCs w:val="23"/>
          <w:lang w:val="en-US"/>
        </w:rPr>
      </w:pPr>
      <w:r>
        <w:rPr>
          <w:rFonts w:ascii="Times New Roman" w:hAnsi="Times New Roman" w:cs="Times New Roman"/>
          <w:noProof/>
          <w:sz w:val="24"/>
          <w:szCs w:val="23"/>
          <w:lang w:eastAsia="ru-RU"/>
        </w:rPr>
        <w:drawing>
          <wp:inline distT="0" distB="0" distL="0" distR="0">
            <wp:extent cx="6167065" cy="3016434"/>
            <wp:effectExtent l="19050" t="0" r="5135" b="0"/>
            <wp:docPr id="19359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srcRect l="4730" t="11618" r="7373" b="12069"/>
                    <a:stretch>
                      <a:fillRect/>
                    </a:stretch>
                  </pic:blipFill>
                  <pic:spPr bwMode="auto">
                    <a:xfrm>
                      <a:off x="0" y="0"/>
                      <a:ext cx="6168172" cy="3016976"/>
                    </a:xfrm>
                    <a:prstGeom prst="rect">
                      <a:avLst/>
                    </a:prstGeom>
                    <a:noFill/>
                    <a:ln w="9525">
                      <a:noFill/>
                      <a:miter lim="800000"/>
                      <a:headEnd/>
                      <a:tailEnd/>
                    </a:ln>
                  </pic:spPr>
                </pic:pic>
              </a:graphicData>
            </a:graphic>
          </wp:inline>
        </w:drawing>
      </w:r>
    </w:p>
    <w:p w:rsidR="002F6818" w:rsidRDefault="002F6818" w:rsidP="002F6818">
      <w:pPr>
        <w:spacing w:after="0" w:line="240" w:lineRule="auto"/>
        <w:rPr>
          <w:rFonts w:ascii="Times New Roman" w:hAnsi="Times New Roman" w:cs="Times New Roman"/>
          <w:sz w:val="24"/>
          <w:szCs w:val="23"/>
          <w:lang w:val="en-US"/>
        </w:rPr>
      </w:pPr>
    </w:p>
    <w:p w:rsidR="002F6818" w:rsidRDefault="002F6818" w:rsidP="002F6818">
      <w:pPr>
        <w:spacing w:after="0" w:line="240" w:lineRule="auto"/>
        <w:rPr>
          <w:rFonts w:ascii="Times New Roman" w:hAnsi="Times New Roman" w:cs="Times New Roman"/>
          <w:sz w:val="24"/>
          <w:szCs w:val="23"/>
          <w:lang w:val="en-US"/>
        </w:rPr>
      </w:pPr>
    </w:p>
    <w:p w:rsidR="002F6818" w:rsidRDefault="002F6818" w:rsidP="002F6818">
      <w:pPr>
        <w:spacing w:after="0" w:line="240" w:lineRule="auto"/>
        <w:rPr>
          <w:rFonts w:ascii="Times New Roman" w:hAnsi="Times New Roman" w:cs="Times New Roman"/>
          <w:sz w:val="24"/>
          <w:szCs w:val="23"/>
          <w:lang w:val="en-US"/>
        </w:rPr>
      </w:pPr>
      <w:r>
        <w:rPr>
          <w:rFonts w:ascii="Times New Roman" w:hAnsi="Times New Roman" w:cs="Times New Roman"/>
          <w:noProof/>
          <w:sz w:val="24"/>
          <w:szCs w:val="23"/>
          <w:lang w:eastAsia="ru-RU"/>
        </w:rPr>
        <w:drawing>
          <wp:inline distT="0" distB="0" distL="0" distR="0">
            <wp:extent cx="5910902" cy="3996485"/>
            <wp:effectExtent l="19050" t="0" r="0" b="0"/>
            <wp:docPr id="19359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cstate="print"/>
                    <a:srcRect t="5556" r="26973" b="6548"/>
                    <a:stretch>
                      <a:fillRect/>
                    </a:stretch>
                  </pic:blipFill>
                  <pic:spPr bwMode="auto">
                    <a:xfrm>
                      <a:off x="0" y="0"/>
                      <a:ext cx="5910902" cy="3996485"/>
                    </a:xfrm>
                    <a:prstGeom prst="rect">
                      <a:avLst/>
                    </a:prstGeom>
                    <a:noFill/>
                    <a:ln w="9525">
                      <a:noFill/>
                      <a:miter lim="800000"/>
                      <a:headEnd/>
                      <a:tailEnd/>
                    </a:ln>
                  </pic:spPr>
                </pic:pic>
              </a:graphicData>
            </a:graphic>
          </wp:inline>
        </w:drawing>
      </w:r>
    </w:p>
    <w:p w:rsidR="002F6818" w:rsidRDefault="002F6818" w:rsidP="002F6818">
      <w:pPr>
        <w:spacing w:after="0" w:line="240" w:lineRule="auto"/>
        <w:rPr>
          <w:rFonts w:ascii="Times New Roman" w:hAnsi="Times New Roman" w:cs="Times New Roman"/>
          <w:sz w:val="24"/>
          <w:szCs w:val="23"/>
          <w:lang w:val="en-US"/>
        </w:rPr>
      </w:pPr>
    </w:p>
    <w:p w:rsidR="00B50022" w:rsidRDefault="00B50022">
      <w:pPr>
        <w:spacing w:after="0" w:line="240" w:lineRule="auto"/>
        <w:rPr>
          <w:rFonts w:ascii="Times New Roman" w:hAnsi="Times New Roman" w:cs="Times New Roman"/>
          <w:sz w:val="24"/>
          <w:szCs w:val="23"/>
        </w:rPr>
      </w:pPr>
      <w:r>
        <w:rPr>
          <w:sz w:val="24"/>
          <w:szCs w:val="23"/>
        </w:rPr>
        <w:br w:type="page"/>
      </w:r>
    </w:p>
    <w:p w:rsidR="002F6818" w:rsidRPr="00AF27D0" w:rsidRDefault="002F6818" w:rsidP="002F6818">
      <w:pPr>
        <w:pStyle w:val="af7"/>
        <w:spacing w:line="240" w:lineRule="auto"/>
        <w:ind w:firstLine="0"/>
        <w:jc w:val="center"/>
        <w:rPr>
          <w:b/>
          <w:sz w:val="24"/>
          <w:szCs w:val="23"/>
          <w:lang w:val="en-US"/>
        </w:rPr>
      </w:pPr>
      <w:r w:rsidRPr="00AF27D0">
        <w:rPr>
          <w:b/>
          <w:sz w:val="24"/>
          <w:szCs w:val="23"/>
        </w:rPr>
        <w:lastRenderedPageBreak/>
        <w:t>ПРИЛОЖЕНИЕ</w:t>
      </w:r>
      <w:r w:rsidRPr="00AF27D0">
        <w:rPr>
          <w:b/>
          <w:sz w:val="24"/>
          <w:szCs w:val="23"/>
          <w:lang w:val="en-US"/>
        </w:rPr>
        <w:t xml:space="preserve"> </w:t>
      </w:r>
      <w:r w:rsidR="00AF27D0">
        <w:rPr>
          <w:b/>
          <w:sz w:val="24"/>
          <w:szCs w:val="23"/>
        </w:rPr>
        <w:t>И</w:t>
      </w:r>
    </w:p>
    <w:p w:rsidR="002F6818" w:rsidRPr="00AF27D0" w:rsidRDefault="00AF27D0" w:rsidP="002F6818">
      <w:pPr>
        <w:pStyle w:val="af7"/>
        <w:spacing w:line="240" w:lineRule="auto"/>
        <w:ind w:firstLine="0"/>
        <w:jc w:val="center"/>
        <w:rPr>
          <w:b/>
          <w:sz w:val="24"/>
          <w:lang w:val="en-US"/>
        </w:rPr>
      </w:pPr>
      <w:r w:rsidRPr="00AF27D0">
        <w:rPr>
          <w:b/>
          <w:sz w:val="24"/>
        </w:rPr>
        <w:t>Процесс</w:t>
      </w:r>
      <w:r w:rsidRPr="00AF27D0">
        <w:rPr>
          <w:b/>
          <w:sz w:val="24"/>
          <w:lang w:val="en-US"/>
        </w:rPr>
        <w:t xml:space="preserve"> </w:t>
      </w:r>
      <w:r w:rsidRPr="00AF27D0">
        <w:rPr>
          <w:b/>
          <w:sz w:val="24"/>
        </w:rPr>
        <w:t>подачи</w:t>
      </w:r>
      <w:r w:rsidRPr="00AF27D0">
        <w:rPr>
          <w:b/>
          <w:sz w:val="24"/>
          <w:lang w:val="en-US"/>
        </w:rPr>
        <w:t xml:space="preserve"> </w:t>
      </w:r>
      <w:r w:rsidRPr="00AF27D0">
        <w:rPr>
          <w:b/>
          <w:sz w:val="24"/>
        </w:rPr>
        <w:t>статьи</w:t>
      </w:r>
      <w:r w:rsidRPr="00AF27D0">
        <w:rPr>
          <w:b/>
          <w:sz w:val="24"/>
          <w:lang w:val="en-US"/>
        </w:rPr>
        <w:t xml:space="preserve"> </w:t>
      </w:r>
      <w:r w:rsidRPr="00AF27D0">
        <w:rPr>
          <w:b/>
          <w:sz w:val="24"/>
        </w:rPr>
        <w:t>в</w:t>
      </w:r>
      <w:r w:rsidRPr="00AF27D0">
        <w:rPr>
          <w:b/>
          <w:sz w:val="24"/>
          <w:lang w:val="en-US"/>
        </w:rPr>
        <w:t xml:space="preserve"> </w:t>
      </w:r>
      <w:r w:rsidRPr="00AF27D0">
        <w:rPr>
          <w:b/>
          <w:sz w:val="24"/>
          <w:szCs w:val="28"/>
        </w:rPr>
        <w:t>журнал</w:t>
      </w:r>
      <w:r w:rsidRPr="00AF27D0">
        <w:rPr>
          <w:b/>
          <w:sz w:val="24"/>
          <w:szCs w:val="28"/>
          <w:lang w:val="en-US"/>
        </w:rPr>
        <w:t xml:space="preserve"> «</w:t>
      </w:r>
      <w:r w:rsidRPr="00AF27D0">
        <w:rPr>
          <w:b/>
          <w:sz w:val="24"/>
          <w:lang w:val="en-US"/>
        </w:rPr>
        <w:t>Journal of theoretical and applied information technology»</w:t>
      </w:r>
    </w:p>
    <w:p w:rsidR="00D75EC2" w:rsidRPr="00F1076A" w:rsidRDefault="00D75EC2" w:rsidP="002F6818">
      <w:pPr>
        <w:pStyle w:val="af7"/>
        <w:spacing w:line="240" w:lineRule="auto"/>
        <w:ind w:firstLine="0"/>
        <w:jc w:val="center"/>
        <w:rPr>
          <w:sz w:val="24"/>
          <w:lang w:val="en-US"/>
        </w:rPr>
      </w:pPr>
    </w:p>
    <w:p w:rsidR="00D75EC2" w:rsidRPr="00D75EC2" w:rsidRDefault="004C0A43" w:rsidP="002F6818">
      <w:pPr>
        <w:pStyle w:val="af7"/>
        <w:spacing w:line="240" w:lineRule="auto"/>
        <w:ind w:firstLine="0"/>
        <w:jc w:val="center"/>
        <w:rPr>
          <w:sz w:val="24"/>
        </w:rPr>
      </w:pPr>
      <w:r>
        <w:pict>
          <v:shape id="_x0000_i1031" type="#_x0000_t75" alt="" style="width:24.75pt;height:24.75pt"/>
        </w:pict>
      </w:r>
      <w:r w:rsidR="00630A6E">
        <w:pict>
          <v:shape id="_x0000_i1032" type="#_x0000_t75" style="width:480pt;height:286.5pt">
            <v:imagedata r:id="rId75" o:title="6b21c136-93ae-4679-b152-3c797bbe52c8" croptop="4098f" cropbottom="9208f"/>
          </v:shape>
        </w:pict>
      </w:r>
    </w:p>
    <w:p w:rsidR="00D75EC2" w:rsidRDefault="00D75EC2">
      <w:pPr>
        <w:spacing w:after="0" w:line="240" w:lineRule="auto"/>
        <w:rPr>
          <w:sz w:val="24"/>
          <w:szCs w:val="23"/>
        </w:rPr>
      </w:pPr>
    </w:p>
    <w:p w:rsidR="002F6818" w:rsidRPr="00F1076A" w:rsidRDefault="00E2341E">
      <w:pPr>
        <w:spacing w:after="0" w:line="240" w:lineRule="auto"/>
        <w:rPr>
          <w:rFonts w:ascii="Times New Roman" w:hAnsi="Times New Roman" w:cs="Times New Roman"/>
          <w:sz w:val="24"/>
          <w:szCs w:val="23"/>
        </w:rPr>
      </w:pPr>
      <w:r>
        <w:rPr>
          <w:noProof/>
          <w:sz w:val="24"/>
          <w:szCs w:val="23"/>
          <w:lang w:eastAsia="ru-RU"/>
        </w:rPr>
        <w:drawing>
          <wp:inline distT="0" distB="0" distL="0" distR="0">
            <wp:extent cx="6201567" cy="4168239"/>
            <wp:effectExtent l="19050" t="0" r="8733" b="0"/>
            <wp:docPr id="5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cstate="print"/>
                    <a:srcRect l="24389" t="30844" r="25294" b="8929"/>
                    <a:stretch>
                      <a:fillRect/>
                    </a:stretch>
                  </pic:blipFill>
                  <pic:spPr bwMode="auto">
                    <a:xfrm>
                      <a:off x="0" y="0"/>
                      <a:ext cx="6206787" cy="4171748"/>
                    </a:xfrm>
                    <a:prstGeom prst="rect">
                      <a:avLst/>
                    </a:prstGeom>
                    <a:noFill/>
                    <a:ln w="9525">
                      <a:noFill/>
                      <a:miter lim="800000"/>
                      <a:headEnd/>
                      <a:tailEnd/>
                    </a:ln>
                  </pic:spPr>
                </pic:pic>
              </a:graphicData>
            </a:graphic>
          </wp:inline>
        </w:drawing>
      </w:r>
      <w:r w:rsidRPr="00F1076A">
        <w:rPr>
          <w:sz w:val="24"/>
          <w:szCs w:val="23"/>
        </w:rPr>
        <w:t xml:space="preserve"> </w:t>
      </w:r>
      <w:r w:rsidR="002F6818" w:rsidRPr="00F1076A">
        <w:rPr>
          <w:sz w:val="24"/>
          <w:szCs w:val="23"/>
        </w:rPr>
        <w:br w:type="page"/>
      </w:r>
    </w:p>
    <w:p w:rsidR="00276CE1" w:rsidRPr="00AF27D0" w:rsidRDefault="00276CE1" w:rsidP="002F6818">
      <w:pPr>
        <w:pStyle w:val="af7"/>
        <w:spacing w:line="240" w:lineRule="auto"/>
        <w:ind w:firstLine="0"/>
        <w:jc w:val="center"/>
        <w:rPr>
          <w:b/>
          <w:sz w:val="24"/>
          <w:szCs w:val="23"/>
        </w:rPr>
      </w:pPr>
      <w:r w:rsidRPr="00AF27D0">
        <w:rPr>
          <w:b/>
          <w:sz w:val="24"/>
          <w:szCs w:val="23"/>
        </w:rPr>
        <w:lastRenderedPageBreak/>
        <w:t xml:space="preserve">ПРИЛОЖЕНИЕ </w:t>
      </w:r>
      <w:r w:rsidR="00AF27D0" w:rsidRPr="00AF27D0">
        <w:rPr>
          <w:b/>
          <w:sz w:val="24"/>
          <w:szCs w:val="23"/>
        </w:rPr>
        <w:t>К</w:t>
      </w:r>
    </w:p>
    <w:p w:rsidR="00276CE1" w:rsidRPr="00AF27D0" w:rsidRDefault="00AF27D0" w:rsidP="002F6818">
      <w:pPr>
        <w:pStyle w:val="af7"/>
        <w:spacing w:line="240" w:lineRule="auto"/>
        <w:ind w:firstLine="0"/>
        <w:jc w:val="center"/>
        <w:rPr>
          <w:b/>
          <w:sz w:val="24"/>
        </w:rPr>
      </w:pPr>
      <w:r w:rsidRPr="00AF27D0">
        <w:rPr>
          <w:b/>
          <w:sz w:val="24"/>
        </w:rPr>
        <w:t>Процесс подачи статьи КОКСОН МОН РК в журнал «Труды университета»</w:t>
      </w:r>
    </w:p>
    <w:p w:rsidR="00EF6D41" w:rsidRDefault="00EF6D41" w:rsidP="00276CE1">
      <w:pPr>
        <w:pStyle w:val="af7"/>
        <w:spacing w:line="240" w:lineRule="auto"/>
        <w:ind w:firstLine="567"/>
        <w:jc w:val="center"/>
        <w:rPr>
          <w:sz w:val="24"/>
        </w:rPr>
      </w:pPr>
    </w:p>
    <w:p w:rsidR="00EF6D41" w:rsidRDefault="00EF6D41">
      <w:pPr>
        <w:spacing w:after="0" w:line="240" w:lineRule="auto"/>
      </w:pPr>
      <w:r>
        <w:rPr>
          <w:noProof/>
          <w:lang w:eastAsia="ru-RU"/>
        </w:rPr>
        <w:drawing>
          <wp:inline distT="0" distB="0" distL="0" distR="0">
            <wp:extent cx="6120493" cy="1900052"/>
            <wp:effectExtent l="19050" t="0" r="0"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srcRect t="4483" b="40345"/>
                    <a:stretch>
                      <a:fillRect/>
                    </a:stretch>
                  </pic:blipFill>
                  <pic:spPr bwMode="auto">
                    <a:xfrm>
                      <a:off x="0" y="0"/>
                      <a:ext cx="6120493" cy="1900052"/>
                    </a:xfrm>
                    <a:prstGeom prst="rect">
                      <a:avLst/>
                    </a:prstGeom>
                    <a:noFill/>
                    <a:ln w="9525">
                      <a:noFill/>
                      <a:miter lim="800000"/>
                      <a:headEnd/>
                      <a:tailEnd/>
                    </a:ln>
                  </pic:spPr>
                </pic:pic>
              </a:graphicData>
            </a:graphic>
          </wp:inline>
        </w:drawing>
      </w:r>
    </w:p>
    <w:p w:rsidR="00EF6D41" w:rsidRDefault="00EF6D41">
      <w:pPr>
        <w:spacing w:after="0" w:line="240" w:lineRule="auto"/>
      </w:pPr>
    </w:p>
    <w:p w:rsidR="00EF6D41" w:rsidRDefault="00EF6D41">
      <w:pPr>
        <w:spacing w:after="0" w:line="240" w:lineRule="auto"/>
      </w:pPr>
      <w:r>
        <w:rPr>
          <w:noProof/>
          <w:lang w:eastAsia="ru-RU"/>
        </w:rPr>
        <w:drawing>
          <wp:inline distT="0" distB="0" distL="0" distR="0">
            <wp:extent cx="6061116" cy="4845133"/>
            <wp:effectExtent l="19050" t="0" r="0" b="0"/>
            <wp:docPr id="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srcRect l="26852" t="25901" r="28104" b="10000"/>
                    <a:stretch>
                      <a:fillRect/>
                    </a:stretch>
                  </pic:blipFill>
                  <pic:spPr bwMode="auto">
                    <a:xfrm>
                      <a:off x="0" y="0"/>
                      <a:ext cx="6061116" cy="4845133"/>
                    </a:xfrm>
                    <a:prstGeom prst="rect">
                      <a:avLst/>
                    </a:prstGeom>
                    <a:noFill/>
                    <a:ln w="9525">
                      <a:noFill/>
                      <a:miter lim="800000"/>
                      <a:headEnd/>
                      <a:tailEnd/>
                    </a:ln>
                  </pic:spPr>
                </pic:pic>
              </a:graphicData>
            </a:graphic>
          </wp:inline>
        </w:drawing>
      </w:r>
      <w:r>
        <w:br w:type="page"/>
      </w:r>
    </w:p>
    <w:p w:rsidR="003D1548" w:rsidRPr="00AF27D0" w:rsidRDefault="003D1548" w:rsidP="003D1548">
      <w:pPr>
        <w:pStyle w:val="af7"/>
        <w:spacing w:line="240" w:lineRule="auto"/>
        <w:ind w:firstLine="0"/>
        <w:jc w:val="center"/>
        <w:rPr>
          <w:b/>
          <w:sz w:val="24"/>
          <w:szCs w:val="23"/>
          <w:lang w:val="en-US"/>
        </w:rPr>
      </w:pPr>
      <w:r w:rsidRPr="00AF27D0">
        <w:rPr>
          <w:b/>
          <w:sz w:val="24"/>
          <w:szCs w:val="23"/>
        </w:rPr>
        <w:lastRenderedPageBreak/>
        <w:t>ПРИЛОЖЕНИЕ</w:t>
      </w:r>
      <w:r w:rsidRPr="00AF27D0">
        <w:rPr>
          <w:b/>
          <w:sz w:val="24"/>
          <w:szCs w:val="23"/>
          <w:lang w:val="en-US"/>
        </w:rPr>
        <w:t xml:space="preserve"> </w:t>
      </w:r>
      <w:r w:rsidR="00AF27D0" w:rsidRPr="00AF27D0">
        <w:rPr>
          <w:b/>
          <w:sz w:val="24"/>
          <w:szCs w:val="23"/>
        </w:rPr>
        <w:t>Л</w:t>
      </w:r>
    </w:p>
    <w:p w:rsidR="00276CE1" w:rsidRPr="00AF27D0" w:rsidRDefault="00AF27D0" w:rsidP="00E2341E">
      <w:pPr>
        <w:pStyle w:val="af7"/>
        <w:spacing w:line="240" w:lineRule="auto"/>
        <w:ind w:firstLine="0"/>
        <w:jc w:val="center"/>
        <w:rPr>
          <w:b/>
          <w:sz w:val="24"/>
          <w:szCs w:val="23"/>
          <w:lang w:val="en-US"/>
        </w:rPr>
      </w:pPr>
      <w:r w:rsidRPr="00AF27D0">
        <w:rPr>
          <w:b/>
          <w:sz w:val="24"/>
          <w:szCs w:val="23"/>
        </w:rPr>
        <w:t>Процесс</w:t>
      </w:r>
      <w:r w:rsidRPr="00AF27D0">
        <w:rPr>
          <w:b/>
          <w:sz w:val="24"/>
          <w:szCs w:val="23"/>
          <w:lang w:val="en-US"/>
        </w:rPr>
        <w:t xml:space="preserve"> </w:t>
      </w:r>
      <w:r w:rsidRPr="00AF27D0">
        <w:rPr>
          <w:b/>
          <w:sz w:val="24"/>
          <w:szCs w:val="23"/>
        </w:rPr>
        <w:t>подачи</w:t>
      </w:r>
      <w:r w:rsidRPr="00AF27D0">
        <w:rPr>
          <w:b/>
          <w:sz w:val="24"/>
          <w:szCs w:val="23"/>
          <w:lang w:val="en-US"/>
        </w:rPr>
        <w:t xml:space="preserve"> </w:t>
      </w:r>
      <w:r w:rsidRPr="00AF27D0">
        <w:rPr>
          <w:b/>
          <w:sz w:val="24"/>
          <w:szCs w:val="23"/>
        </w:rPr>
        <w:t>тезисов</w:t>
      </w:r>
      <w:r w:rsidRPr="00AF27D0">
        <w:rPr>
          <w:b/>
          <w:sz w:val="24"/>
          <w:szCs w:val="23"/>
          <w:lang w:val="en-US"/>
        </w:rPr>
        <w:t xml:space="preserve"> </w:t>
      </w:r>
      <w:r w:rsidR="00E2341E" w:rsidRPr="00AF27D0">
        <w:rPr>
          <w:b/>
          <w:sz w:val="24"/>
          <w:szCs w:val="23"/>
          <w:lang w:val="en-US"/>
        </w:rPr>
        <w:t xml:space="preserve">«20TH </w:t>
      </w:r>
      <w:r w:rsidRPr="00AF27D0">
        <w:rPr>
          <w:b/>
          <w:sz w:val="24"/>
          <w:szCs w:val="23"/>
          <w:lang w:val="en-US"/>
        </w:rPr>
        <w:t>International conference named after A.F. Terpugov information technologies and mathematical modelling</w:t>
      </w:r>
      <w:r w:rsidR="00E2341E" w:rsidRPr="00AF27D0">
        <w:rPr>
          <w:b/>
          <w:sz w:val="24"/>
          <w:szCs w:val="23"/>
          <w:lang w:val="en-US"/>
        </w:rPr>
        <w:t>»</w:t>
      </w:r>
    </w:p>
    <w:p w:rsidR="00E2341E" w:rsidRPr="00AF27D0" w:rsidRDefault="00C42AAE" w:rsidP="00E2341E">
      <w:pPr>
        <w:pStyle w:val="af7"/>
        <w:spacing w:line="240" w:lineRule="auto"/>
        <w:ind w:firstLine="0"/>
        <w:jc w:val="center"/>
        <w:rPr>
          <w:b/>
          <w:sz w:val="24"/>
          <w:szCs w:val="23"/>
        </w:rPr>
      </w:pPr>
      <w:r w:rsidRPr="00AF27D0">
        <w:rPr>
          <w:b/>
          <w:sz w:val="24"/>
          <w:szCs w:val="23"/>
        </w:rPr>
        <w:t>(</w:t>
      </w:r>
      <w:r w:rsidRPr="00AF27D0">
        <w:rPr>
          <w:b/>
          <w:sz w:val="24"/>
          <w:szCs w:val="23"/>
          <w:lang w:val="en-US"/>
        </w:rPr>
        <w:t>ITMM’2021</w:t>
      </w:r>
      <w:r w:rsidRPr="00AF27D0">
        <w:rPr>
          <w:b/>
          <w:sz w:val="24"/>
          <w:szCs w:val="23"/>
        </w:rPr>
        <w:t>)</w:t>
      </w:r>
    </w:p>
    <w:p w:rsidR="00E2341E" w:rsidRPr="00E2341E" w:rsidRDefault="00E2341E" w:rsidP="00E2341E">
      <w:pPr>
        <w:pStyle w:val="af7"/>
        <w:spacing w:line="240" w:lineRule="auto"/>
        <w:ind w:firstLine="0"/>
        <w:jc w:val="center"/>
        <w:rPr>
          <w:sz w:val="24"/>
          <w:szCs w:val="23"/>
          <w:lang w:val="en-US"/>
        </w:rPr>
      </w:pPr>
    </w:p>
    <w:p w:rsidR="00276CE1" w:rsidRDefault="00276CE1" w:rsidP="00276CE1">
      <w:r>
        <w:rPr>
          <w:noProof/>
          <w:lang w:eastAsia="ru-RU"/>
        </w:rPr>
        <w:drawing>
          <wp:inline distT="0" distB="0" distL="0" distR="0">
            <wp:extent cx="5686425" cy="2152650"/>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t="5128" r="4276" b="30484"/>
                    <a:stretch>
                      <a:fillRect/>
                    </a:stretch>
                  </pic:blipFill>
                  <pic:spPr bwMode="auto">
                    <a:xfrm>
                      <a:off x="0" y="0"/>
                      <a:ext cx="5686425" cy="2152650"/>
                    </a:xfrm>
                    <a:prstGeom prst="rect">
                      <a:avLst/>
                    </a:prstGeom>
                    <a:noFill/>
                    <a:ln w="9525">
                      <a:noFill/>
                      <a:miter lim="800000"/>
                      <a:headEnd/>
                      <a:tailEnd/>
                    </a:ln>
                  </pic:spPr>
                </pic:pic>
              </a:graphicData>
            </a:graphic>
          </wp:inline>
        </w:drawing>
      </w:r>
    </w:p>
    <w:p w:rsidR="00276CE1" w:rsidRDefault="00276CE1" w:rsidP="00276CE1">
      <w:r>
        <w:rPr>
          <w:noProof/>
          <w:lang w:eastAsia="ru-RU"/>
        </w:rPr>
        <w:drawing>
          <wp:inline distT="0" distB="0" distL="0" distR="0">
            <wp:extent cx="5922312" cy="3924300"/>
            <wp:effectExtent l="19050" t="0" r="2238"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srcRect l="26690" t="26781" r="22074" b="12820"/>
                    <a:stretch>
                      <a:fillRect/>
                    </a:stretch>
                  </pic:blipFill>
                  <pic:spPr bwMode="auto">
                    <a:xfrm>
                      <a:off x="0" y="0"/>
                      <a:ext cx="5922312" cy="3924300"/>
                    </a:xfrm>
                    <a:prstGeom prst="rect">
                      <a:avLst/>
                    </a:prstGeom>
                    <a:noFill/>
                    <a:ln w="9525">
                      <a:noFill/>
                      <a:miter lim="800000"/>
                      <a:headEnd/>
                      <a:tailEnd/>
                    </a:ln>
                  </pic:spPr>
                </pic:pic>
              </a:graphicData>
            </a:graphic>
          </wp:inline>
        </w:drawing>
      </w:r>
    </w:p>
    <w:p w:rsidR="00276CE1" w:rsidRDefault="00276CE1" w:rsidP="00276CE1">
      <w:pPr>
        <w:spacing w:after="0" w:line="240" w:lineRule="auto"/>
      </w:pPr>
      <w:r>
        <w:br w:type="page"/>
      </w:r>
    </w:p>
    <w:p w:rsidR="00276CE1" w:rsidRPr="00AF27D0" w:rsidRDefault="00276CE1" w:rsidP="00AF27D0">
      <w:pPr>
        <w:pStyle w:val="af7"/>
        <w:spacing w:line="240" w:lineRule="auto"/>
        <w:ind w:firstLine="0"/>
        <w:jc w:val="center"/>
        <w:rPr>
          <w:b/>
          <w:sz w:val="24"/>
          <w:szCs w:val="23"/>
        </w:rPr>
      </w:pPr>
      <w:r w:rsidRPr="00AF27D0">
        <w:rPr>
          <w:b/>
          <w:sz w:val="24"/>
          <w:szCs w:val="23"/>
        </w:rPr>
        <w:lastRenderedPageBreak/>
        <w:t xml:space="preserve">ПРИЛОЖЕНИЕ </w:t>
      </w:r>
      <w:r w:rsidR="00AF27D0" w:rsidRPr="00AF27D0">
        <w:rPr>
          <w:b/>
          <w:sz w:val="24"/>
          <w:szCs w:val="23"/>
        </w:rPr>
        <w:t>М</w:t>
      </w:r>
    </w:p>
    <w:p w:rsidR="00276CE1" w:rsidRPr="00AF27D0" w:rsidRDefault="00AF27D0" w:rsidP="00E2341E">
      <w:pPr>
        <w:jc w:val="center"/>
        <w:rPr>
          <w:rFonts w:ascii="Times New Roman" w:hAnsi="Times New Roman" w:cs="Times New Roman"/>
          <w:b/>
          <w:bCs/>
          <w:sz w:val="24"/>
          <w:szCs w:val="24"/>
          <w:shd w:val="clear" w:color="auto" w:fill="FFFFFF"/>
        </w:rPr>
      </w:pPr>
      <w:r w:rsidRPr="00AF27D0">
        <w:rPr>
          <w:rFonts w:ascii="Times New Roman" w:hAnsi="Times New Roman" w:cs="Times New Roman"/>
          <w:b/>
          <w:sz w:val="24"/>
          <w:szCs w:val="24"/>
        </w:rPr>
        <w:t xml:space="preserve">Процесс подачи тезисов на </w:t>
      </w:r>
      <w:r w:rsidRPr="00AF27D0">
        <w:rPr>
          <w:rFonts w:ascii="Times New Roman" w:hAnsi="Times New Roman" w:cs="Times New Roman"/>
          <w:b/>
          <w:bCs/>
          <w:sz w:val="24"/>
          <w:szCs w:val="24"/>
          <w:shd w:val="clear" w:color="auto" w:fill="FFFFFF"/>
        </w:rPr>
        <w:t>XIII всероссийск</w:t>
      </w:r>
      <w:r>
        <w:rPr>
          <w:rFonts w:ascii="Times New Roman" w:hAnsi="Times New Roman" w:cs="Times New Roman"/>
          <w:b/>
          <w:bCs/>
          <w:sz w:val="24"/>
          <w:szCs w:val="24"/>
          <w:shd w:val="clear" w:color="auto" w:fill="FFFFFF"/>
        </w:rPr>
        <w:t>ую</w:t>
      </w:r>
      <w:r w:rsidRPr="00AF27D0">
        <w:rPr>
          <w:rFonts w:ascii="Times New Roman" w:hAnsi="Times New Roman" w:cs="Times New Roman"/>
          <w:b/>
          <w:bCs/>
          <w:sz w:val="24"/>
          <w:szCs w:val="24"/>
          <w:shd w:val="clear" w:color="auto" w:fill="FFFFFF"/>
        </w:rPr>
        <w:t xml:space="preserve"> научно-техническ</w:t>
      </w:r>
      <w:r>
        <w:rPr>
          <w:rFonts w:ascii="Times New Roman" w:hAnsi="Times New Roman" w:cs="Times New Roman"/>
          <w:b/>
          <w:bCs/>
          <w:sz w:val="24"/>
          <w:szCs w:val="24"/>
          <w:shd w:val="clear" w:color="auto" w:fill="FFFFFF"/>
        </w:rPr>
        <w:t xml:space="preserve">ую </w:t>
      </w:r>
      <w:r w:rsidRPr="00AF27D0">
        <w:rPr>
          <w:rFonts w:ascii="Times New Roman" w:hAnsi="Times New Roman" w:cs="Times New Roman"/>
          <w:b/>
          <w:bCs/>
          <w:sz w:val="24"/>
          <w:szCs w:val="24"/>
          <w:shd w:val="clear" w:color="auto" w:fill="FFFFFF"/>
        </w:rPr>
        <w:t>конференци</w:t>
      </w:r>
      <w:r>
        <w:rPr>
          <w:rFonts w:ascii="Times New Roman" w:hAnsi="Times New Roman" w:cs="Times New Roman"/>
          <w:b/>
          <w:bCs/>
          <w:sz w:val="24"/>
          <w:szCs w:val="24"/>
          <w:shd w:val="clear" w:color="auto" w:fill="FFFFFF"/>
        </w:rPr>
        <w:t>ю</w:t>
      </w:r>
      <w:r w:rsidRPr="00AF27D0">
        <w:rPr>
          <w:rFonts w:ascii="Times New Roman" w:hAnsi="Times New Roman" w:cs="Times New Roman"/>
          <w:b/>
          <w:bCs/>
          <w:sz w:val="24"/>
          <w:szCs w:val="24"/>
          <w:shd w:val="clear" w:color="auto" w:fill="FFFFFF"/>
        </w:rPr>
        <w:t xml:space="preserve"> с международным участием</w:t>
      </w:r>
      <w:r>
        <w:rPr>
          <w:rFonts w:ascii="Times New Roman" w:hAnsi="Times New Roman" w:cs="Times New Roman"/>
          <w:b/>
          <w:bCs/>
          <w:sz w:val="24"/>
          <w:szCs w:val="24"/>
          <w:shd w:val="clear" w:color="auto" w:fill="FFFFFF"/>
        </w:rPr>
        <w:t xml:space="preserve"> </w:t>
      </w:r>
      <w:r w:rsidRPr="00AF27D0">
        <w:rPr>
          <w:rFonts w:ascii="Times New Roman" w:hAnsi="Times New Roman" w:cs="Times New Roman"/>
          <w:b/>
          <w:bCs/>
          <w:sz w:val="24"/>
          <w:szCs w:val="24"/>
          <w:shd w:val="clear" w:color="auto" w:fill="FFFFFF"/>
        </w:rPr>
        <w:t>«Робототехника и искусственный интеллект»</w:t>
      </w:r>
      <w:r w:rsidR="00C42AAE" w:rsidRPr="00AF27D0">
        <w:rPr>
          <w:rFonts w:ascii="Times New Roman" w:hAnsi="Times New Roman" w:cs="Times New Roman"/>
          <w:b/>
          <w:bCs/>
          <w:sz w:val="24"/>
          <w:szCs w:val="24"/>
          <w:shd w:val="clear" w:color="auto" w:fill="FFFFFF"/>
        </w:rPr>
        <w:t xml:space="preserve"> (РИИ-21)</w:t>
      </w:r>
    </w:p>
    <w:p w:rsidR="00E2341E" w:rsidRPr="00E2341E" w:rsidRDefault="00E2341E" w:rsidP="00E2341E">
      <w:pPr>
        <w:jc w:val="center"/>
        <w:rPr>
          <w:rFonts w:ascii="Times New Roman" w:hAnsi="Times New Roman" w:cs="Times New Roman"/>
          <w:sz w:val="24"/>
          <w:szCs w:val="24"/>
        </w:rPr>
      </w:pPr>
    </w:p>
    <w:p w:rsidR="00276CE1" w:rsidRDefault="00276CE1" w:rsidP="00276CE1">
      <w:r>
        <w:rPr>
          <w:noProof/>
          <w:lang w:eastAsia="ru-RU"/>
        </w:rPr>
        <w:drawing>
          <wp:inline distT="0" distB="0" distL="0" distR="0">
            <wp:extent cx="5940425" cy="2209800"/>
            <wp:effectExtent l="1905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srcRect t="9117" b="24786"/>
                    <a:stretch>
                      <a:fillRect/>
                    </a:stretch>
                  </pic:blipFill>
                  <pic:spPr bwMode="auto">
                    <a:xfrm>
                      <a:off x="0" y="0"/>
                      <a:ext cx="5940425" cy="2209800"/>
                    </a:xfrm>
                    <a:prstGeom prst="rect">
                      <a:avLst/>
                    </a:prstGeom>
                    <a:noFill/>
                    <a:ln w="9525">
                      <a:noFill/>
                      <a:miter lim="800000"/>
                      <a:headEnd/>
                      <a:tailEnd/>
                    </a:ln>
                  </pic:spPr>
                </pic:pic>
              </a:graphicData>
            </a:graphic>
          </wp:inline>
        </w:drawing>
      </w:r>
    </w:p>
    <w:p w:rsidR="00276CE1" w:rsidRDefault="00276CE1" w:rsidP="00276CE1">
      <w:r>
        <w:rPr>
          <w:noProof/>
          <w:lang w:eastAsia="ru-RU"/>
        </w:rPr>
        <w:drawing>
          <wp:inline distT="0" distB="0" distL="0" distR="0">
            <wp:extent cx="5838825" cy="4412841"/>
            <wp:effectExtent l="19050" t="0" r="9525"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srcRect l="26617" t="26211" r="24800" b="8547"/>
                    <a:stretch>
                      <a:fillRect/>
                    </a:stretch>
                  </pic:blipFill>
                  <pic:spPr bwMode="auto">
                    <a:xfrm>
                      <a:off x="0" y="0"/>
                      <a:ext cx="5838825" cy="4412841"/>
                    </a:xfrm>
                    <a:prstGeom prst="rect">
                      <a:avLst/>
                    </a:prstGeom>
                    <a:noFill/>
                    <a:ln w="9525">
                      <a:noFill/>
                      <a:miter lim="800000"/>
                      <a:headEnd/>
                      <a:tailEnd/>
                    </a:ln>
                  </pic:spPr>
                </pic:pic>
              </a:graphicData>
            </a:graphic>
          </wp:inline>
        </w:drawing>
      </w:r>
    </w:p>
    <w:p w:rsidR="00344205" w:rsidRPr="00EE358A" w:rsidRDefault="00344205" w:rsidP="00E120CE">
      <w:pPr>
        <w:spacing w:after="0" w:line="240" w:lineRule="auto"/>
        <w:ind w:firstLine="567"/>
        <w:contextualSpacing/>
        <w:jc w:val="both"/>
        <w:rPr>
          <w:rFonts w:ascii="Times New Roman" w:hAnsi="Times New Roman" w:cs="Times New Roman"/>
          <w:sz w:val="40"/>
          <w:szCs w:val="28"/>
        </w:rPr>
      </w:pPr>
    </w:p>
    <w:p w:rsidR="00344205" w:rsidRPr="00EE358A" w:rsidRDefault="00344205" w:rsidP="00E120CE">
      <w:pPr>
        <w:spacing w:after="0" w:line="240" w:lineRule="auto"/>
        <w:ind w:firstLine="567"/>
        <w:jc w:val="both"/>
        <w:rPr>
          <w:rFonts w:ascii="Times New Roman" w:hAnsi="Times New Roman" w:cs="Times New Roman"/>
          <w:sz w:val="40"/>
          <w:szCs w:val="28"/>
        </w:rPr>
      </w:pPr>
    </w:p>
    <w:p w:rsidR="00A82FC4" w:rsidRPr="00EE358A" w:rsidRDefault="00A82FC4" w:rsidP="00E120CE">
      <w:pPr>
        <w:spacing w:after="0" w:line="240" w:lineRule="auto"/>
        <w:ind w:firstLine="567"/>
        <w:jc w:val="both"/>
        <w:rPr>
          <w:rFonts w:ascii="Times New Roman" w:hAnsi="Times New Roman" w:cs="Times New Roman"/>
          <w:sz w:val="40"/>
          <w:szCs w:val="28"/>
        </w:rPr>
      </w:pPr>
    </w:p>
    <w:sectPr w:rsidR="00A82FC4" w:rsidRPr="00EE358A" w:rsidSect="00A82FC4">
      <w:footerReference w:type="default" r:id="rId83"/>
      <w:pgSz w:w="11906" w:h="16838"/>
      <w:pgMar w:top="1134" w:right="851"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A0CAF" w:rsidRDefault="003A0CAF" w:rsidP="00786D49">
      <w:pPr>
        <w:spacing w:after="0" w:line="240" w:lineRule="auto"/>
      </w:pPr>
      <w:r>
        <w:separator/>
      </w:r>
    </w:p>
  </w:endnote>
  <w:endnote w:type="continuationSeparator" w:id="0">
    <w:p w:rsidR="003A0CAF" w:rsidRDefault="003A0CAF" w:rsidP="00786D4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TimesNewRoman">
    <w:altName w:val="Times New Roman"/>
    <w:panose1 w:val="00000000000000000000"/>
    <w:charset w:val="00"/>
    <w:family w:val="roman"/>
    <w:notTrueType/>
    <w:pitch w:val="default"/>
    <w:sig w:usb0="00000203"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000" w:usb1="08070000" w:usb2="00000010" w:usb3="00000000" w:csb0="00020000" w:csb1="00000000"/>
  </w:font>
  <w:font w:name="TimesNewRomanPS-ItalicMT">
    <w:altName w:val="MS Mincho"/>
    <w:panose1 w:val="00000000000000000000"/>
    <w:charset w:val="80"/>
    <w:family w:val="auto"/>
    <w:notTrueType/>
    <w:pitch w:val="default"/>
    <w:sig w:usb0="00000001" w:usb1="08070000" w:usb2="00000010" w:usb3="00000000" w:csb0="00020000" w:csb1="00000000"/>
  </w:font>
  <w:font w:name="Arial-BoldMT">
    <w:altName w:val="MS Mincho"/>
    <w:panose1 w:val="00000000000000000000"/>
    <w:charset w:val="80"/>
    <w:family w:val="auto"/>
    <w:notTrueType/>
    <w:pitch w:val="default"/>
    <w:sig w:usb0="00000001" w:usb1="08070000" w:usb2="00000010" w:usb3="00000000" w:csb0="00020000" w:csb1="00000000"/>
  </w:font>
  <w:font w:name="TimesNewRomanPS-BoldMT">
    <w:altName w:val="MS Mincho"/>
    <w:panose1 w:val="00000000000000000000"/>
    <w:charset w:val="80"/>
    <w:family w:val="auto"/>
    <w:notTrueType/>
    <w:pitch w:val="default"/>
    <w:sig w:usb0="00000201" w:usb1="08070000" w:usb2="00000010" w:usb3="00000000" w:csb0="00020004" w:csb1="00000000"/>
  </w:font>
  <w:font w:name="intirr">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4C89" w:rsidRDefault="001B4C89" w:rsidP="00786D49">
    <w:pPr>
      <w:pStyle w:val="aff5"/>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895832"/>
      <w:docPartObj>
        <w:docPartGallery w:val="Page Numbers (Bottom of Page)"/>
        <w:docPartUnique/>
      </w:docPartObj>
    </w:sdtPr>
    <w:sdtEndPr>
      <w:rPr>
        <w:rFonts w:ascii="Times New Roman" w:hAnsi="Times New Roman" w:cs="Times New Roman"/>
        <w:sz w:val="24"/>
      </w:rPr>
    </w:sdtEndPr>
    <w:sdtContent>
      <w:p w:rsidR="001B4C89" w:rsidRPr="006731E0" w:rsidRDefault="004C0A43" w:rsidP="00786D49">
        <w:pPr>
          <w:pStyle w:val="aff5"/>
          <w:jc w:val="center"/>
          <w:rPr>
            <w:rFonts w:ascii="Times New Roman" w:hAnsi="Times New Roman" w:cs="Times New Roman"/>
            <w:sz w:val="24"/>
          </w:rPr>
        </w:pPr>
        <w:r w:rsidRPr="006731E0">
          <w:rPr>
            <w:rFonts w:ascii="Times New Roman" w:hAnsi="Times New Roman" w:cs="Times New Roman"/>
            <w:sz w:val="24"/>
          </w:rPr>
          <w:fldChar w:fldCharType="begin"/>
        </w:r>
        <w:r w:rsidR="001B4C89" w:rsidRPr="006731E0">
          <w:rPr>
            <w:rFonts w:ascii="Times New Roman" w:hAnsi="Times New Roman" w:cs="Times New Roman"/>
            <w:sz w:val="24"/>
          </w:rPr>
          <w:instrText xml:space="preserve"> PAGE   \* MERGEFORMAT </w:instrText>
        </w:r>
        <w:r w:rsidRPr="006731E0">
          <w:rPr>
            <w:rFonts w:ascii="Times New Roman" w:hAnsi="Times New Roman" w:cs="Times New Roman"/>
            <w:sz w:val="24"/>
          </w:rPr>
          <w:fldChar w:fldCharType="separate"/>
        </w:r>
        <w:r w:rsidR="00630A6E">
          <w:rPr>
            <w:rFonts w:ascii="Times New Roman" w:hAnsi="Times New Roman" w:cs="Times New Roman"/>
            <w:noProof/>
            <w:sz w:val="24"/>
          </w:rPr>
          <w:t>4</w:t>
        </w:r>
        <w:r w:rsidRPr="006731E0">
          <w:rPr>
            <w:rFonts w:ascii="Times New Roman" w:hAnsi="Times New Roman" w:cs="Times New Roman"/>
            <w:sz w:val="24"/>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A0CAF" w:rsidRDefault="003A0CAF" w:rsidP="00786D49">
      <w:pPr>
        <w:spacing w:after="0" w:line="240" w:lineRule="auto"/>
      </w:pPr>
      <w:r>
        <w:separator/>
      </w:r>
    </w:p>
  </w:footnote>
  <w:footnote w:type="continuationSeparator" w:id="0">
    <w:p w:rsidR="003A0CAF" w:rsidRDefault="003A0CAF" w:rsidP="00786D4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587FEB"/>
    <w:multiLevelType w:val="multilevel"/>
    <w:tmpl w:val="4B00CB5C"/>
    <w:lvl w:ilvl="0">
      <w:start w:val="1"/>
      <w:numFmt w:val="decimal"/>
      <w:lvlText w:val="%1"/>
      <w:lvlJc w:val="left"/>
      <w:pPr>
        <w:ind w:left="4472"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153C4FFE"/>
    <w:multiLevelType w:val="hybridMultilevel"/>
    <w:tmpl w:val="E176EF2A"/>
    <w:lvl w:ilvl="0" w:tplc="BD26ECA8">
      <w:start w:val="1"/>
      <w:numFmt w:val="bullet"/>
      <w:lvlText w:val=""/>
      <w:lvlJc w:val="left"/>
      <w:pPr>
        <w:ind w:left="1500" w:hanging="360"/>
      </w:pPr>
      <w:rPr>
        <w:rFonts w:ascii="Symbol" w:hAnsi="Symbol" w:hint="default"/>
        <w:lang w:val="ru-RU"/>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2">
    <w:nsid w:val="227630E4"/>
    <w:multiLevelType w:val="multilevel"/>
    <w:tmpl w:val="4B00CB5C"/>
    <w:lvl w:ilvl="0">
      <w:start w:val="1"/>
      <w:numFmt w:val="decimal"/>
      <w:lvlText w:val="%1"/>
      <w:lvlJc w:val="left"/>
      <w:pPr>
        <w:ind w:left="4472"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292A7A84"/>
    <w:multiLevelType w:val="hybridMultilevel"/>
    <w:tmpl w:val="F9B072C6"/>
    <w:lvl w:ilvl="0" w:tplc="1EDA04C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31956208"/>
    <w:multiLevelType w:val="multilevel"/>
    <w:tmpl w:val="31956208"/>
    <w:lvl w:ilvl="0">
      <w:start w:val="1"/>
      <w:numFmt w:val="decimal"/>
      <w:lvlText w:val="%1."/>
      <w:lvlJc w:val="left"/>
      <w:pPr>
        <w:ind w:left="1069" w:hanging="360"/>
      </w:pPr>
      <w:rPr>
        <w:rFonts w:cs="Times New Roman" w:hint="default"/>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5">
    <w:nsid w:val="332F5BA3"/>
    <w:multiLevelType w:val="hybridMultilevel"/>
    <w:tmpl w:val="E910AB48"/>
    <w:lvl w:ilvl="0" w:tplc="A456EE0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1121F08"/>
    <w:multiLevelType w:val="multilevel"/>
    <w:tmpl w:val="4B00CB5C"/>
    <w:lvl w:ilvl="0">
      <w:start w:val="1"/>
      <w:numFmt w:val="decimal"/>
      <w:lvlText w:val="%1"/>
      <w:lvlJc w:val="left"/>
      <w:pPr>
        <w:ind w:left="4472"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4A777BAB"/>
    <w:multiLevelType w:val="hybridMultilevel"/>
    <w:tmpl w:val="B5A403F0"/>
    <w:lvl w:ilvl="0" w:tplc="4CBE849C">
      <w:start w:val="1"/>
      <w:numFmt w:val="decimal"/>
      <w:lvlText w:val="%1)"/>
      <w:lvlJc w:val="left"/>
      <w:pPr>
        <w:ind w:left="927" w:hanging="360"/>
      </w:pPr>
      <w:rPr>
        <w:rFonts w:ascii="Times New Roman" w:eastAsia="Times New Roman" w:hAnsi="Times New Roman" w:cs="Times New Roman"/>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8">
    <w:nsid w:val="4C2E329A"/>
    <w:multiLevelType w:val="hybridMultilevel"/>
    <w:tmpl w:val="E90E6C94"/>
    <w:lvl w:ilvl="0" w:tplc="82A6792A">
      <w:start w:val="1"/>
      <w:numFmt w:val="bullet"/>
      <w:lvlText w:val="-"/>
      <w:lvlJc w:val="left"/>
      <w:pPr>
        <w:ind w:left="1428" w:hanging="360"/>
      </w:pPr>
      <w:rPr>
        <w:rFonts w:ascii="Times New Roman" w:hAnsi="Times New Roman"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4DFF79F9"/>
    <w:multiLevelType w:val="hybridMultilevel"/>
    <w:tmpl w:val="027CC204"/>
    <w:lvl w:ilvl="0" w:tplc="578ABCCA">
      <w:start w:val="1"/>
      <w:numFmt w:val="bullet"/>
      <w:pStyle w:val="a"/>
      <w:lvlText w:val=""/>
      <w:lvlJc w:val="left"/>
      <w:pPr>
        <w:ind w:left="1069" w:hanging="360"/>
      </w:pPr>
      <w:rPr>
        <w:rFonts w:ascii="Symbol" w:hAnsi="Symbol" w:hint="default"/>
        <w:spacing w:val="20"/>
      </w:rPr>
    </w:lvl>
    <w:lvl w:ilvl="1" w:tplc="04190003" w:tentative="1">
      <w:start w:val="1"/>
      <w:numFmt w:val="bullet"/>
      <w:lvlText w:val="o"/>
      <w:lvlJc w:val="left"/>
      <w:pPr>
        <w:ind w:left="2220" w:hanging="360"/>
      </w:pPr>
      <w:rPr>
        <w:rFonts w:ascii="Courier New" w:hAnsi="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0">
    <w:nsid w:val="525A7DC5"/>
    <w:multiLevelType w:val="hybridMultilevel"/>
    <w:tmpl w:val="265877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BFF6F72"/>
    <w:multiLevelType w:val="hybridMultilevel"/>
    <w:tmpl w:val="2EC23C20"/>
    <w:lvl w:ilvl="0" w:tplc="4EBE3F70">
      <w:start w:val="1"/>
      <w:numFmt w:val="decimal"/>
      <w:lvlText w:val="%1."/>
      <w:lvlJc w:val="left"/>
      <w:pPr>
        <w:ind w:left="1648" w:hanging="360"/>
      </w:pPr>
      <w:rPr>
        <w:rFonts w:hint="default"/>
      </w:rPr>
    </w:lvl>
    <w:lvl w:ilvl="1" w:tplc="04190019" w:tentative="1">
      <w:start w:val="1"/>
      <w:numFmt w:val="lowerLetter"/>
      <w:lvlText w:val="%2."/>
      <w:lvlJc w:val="left"/>
      <w:pPr>
        <w:ind w:left="2368" w:hanging="360"/>
      </w:pPr>
    </w:lvl>
    <w:lvl w:ilvl="2" w:tplc="0419001B" w:tentative="1">
      <w:start w:val="1"/>
      <w:numFmt w:val="lowerRoman"/>
      <w:lvlText w:val="%3."/>
      <w:lvlJc w:val="right"/>
      <w:pPr>
        <w:ind w:left="3088" w:hanging="180"/>
      </w:pPr>
    </w:lvl>
    <w:lvl w:ilvl="3" w:tplc="0419000F" w:tentative="1">
      <w:start w:val="1"/>
      <w:numFmt w:val="decimal"/>
      <w:lvlText w:val="%4."/>
      <w:lvlJc w:val="left"/>
      <w:pPr>
        <w:ind w:left="3808" w:hanging="360"/>
      </w:pPr>
    </w:lvl>
    <w:lvl w:ilvl="4" w:tplc="04190019" w:tentative="1">
      <w:start w:val="1"/>
      <w:numFmt w:val="lowerLetter"/>
      <w:lvlText w:val="%5."/>
      <w:lvlJc w:val="left"/>
      <w:pPr>
        <w:ind w:left="4528" w:hanging="360"/>
      </w:pPr>
    </w:lvl>
    <w:lvl w:ilvl="5" w:tplc="0419001B" w:tentative="1">
      <w:start w:val="1"/>
      <w:numFmt w:val="lowerRoman"/>
      <w:lvlText w:val="%6."/>
      <w:lvlJc w:val="right"/>
      <w:pPr>
        <w:ind w:left="5248" w:hanging="180"/>
      </w:pPr>
    </w:lvl>
    <w:lvl w:ilvl="6" w:tplc="0419000F" w:tentative="1">
      <w:start w:val="1"/>
      <w:numFmt w:val="decimal"/>
      <w:lvlText w:val="%7."/>
      <w:lvlJc w:val="left"/>
      <w:pPr>
        <w:ind w:left="5968" w:hanging="360"/>
      </w:pPr>
    </w:lvl>
    <w:lvl w:ilvl="7" w:tplc="04190019" w:tentative="1">
      <w:start w:val="1"/>
      <w:numFmt w:val="lowerLetter"/>
      <w:lvlText w:val="%8."/>
      <w:lvlJc w:val="left"/>
      <w:pPr>
        <w:ind w:left="6688" w:hanging="360"/>
      </w:pPr>
    </w:lvl>
    <w:lvl w:ilvl="8" w:tplc="0419001B" w:tentative="1">
      <w:start w:val="1"/>
      <w:numFmt w:val="lowerRoman"/>
      <w:lvlText w:val="%9."/>
      <w:lvlJc w:val="right"/>
      <w:pPr>
        <w:ind w:left="7408" w:hanging="180"/>
      </w:pPr>
    </w:lvl>
  </w:abstractNum>
  <w:num w:numId="1">
    <w:abstractNumId w:val="9"/>
  </w:num>
  <w:num w:numId="2">
    <w:abstractNumId w:val="11"/>
  </w:num>
  <w:num w:numId="3">
    <w:abstractNumId w:val="1"/>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0"/>
  </w:num>
  <w:num w:numId="7">
    <w:abstractNumId w:val="7"/>
  </w:num>
  <w:num w:numId="8">
    <w:abstractNumId w:val="5"/>
  </w:num>
  <w:num w:numId="9">
    <w:abstractNumId w:val="3"/>
  </w:num>
  <w:num w:numId="10">
    <w:abstractNumId w:val="8"/>
  </w:num>
  <w:num w:numId="11">
    <w:abstractNumId w:val="10"/>
  </w:num>
  <w:num w:numId="12">
    <w:abstractNumId w:val="6"/>
  </w:num>
  <w:num w:numId="1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characterSpacingControl w:val="doNotCompress"/>
  <w:footnotePr>
    <w:footnote w:id="-1"/>
    <w:footnote w:id="0"/>
  </w:footnotePr>
  <w:endnotePr>
    <w:endnote w:id="-1"/>
    <w:endnote w:id="0"/>
  </w:endnotePr>
  <w:compat/>
  <w:rsids>
    <w:rsidRoot w:val="002D3EC9"/>
    <w:rsid w:val="000261E3"/>
    <w:rsid w:val="0002789A"/>
    <w:rsid w:val="00037F0A"/>
    <w:rsid w:val="00054206"/>
    <w:rsid w:val="00091BB0"/>
    <w:rsid w:val="00094BA7"/>
    <w:rsid w:val="000B700A"/>
    <w:rsid w:val="001136BF"/>
    <w:rsid w:val="001175BF"/>
    <w:rsid w:val="00127751"/>
    <w:rsid w:val="001A46D1"/>
    <w:rsid w:val="001B4C89"/>
    <w:rsid w:val="001C1842"/>
    <w:rsid w:val="001C5237"/>
    <w:rsid w:val="001E4CF5"/>
    <w:rsid w:val="001F5DB0"/>
    <w:rsid w:val="00205F73"/>
    <w:rsid w:val="00221A4E"/>
    <w:rsid w:val="00244C33"/>
    <w:rsid w:val="002534DF"/>
    <w:rsid w:val="00276CE1"/>
    <w:rsid w:val="002A43EA"/>
    <w:rsid w:val="002B62A2"/>
    <w:rsid w:val="002C12C2"/>
    <w:rsid w:val="002C65E2"/>
    <w:rsid w:val="002D3EC9"/>
    <w:rsid w:val="002E4F70"/>
    <w:rsid w:val="002F304F"/>
    <w:rsid w:val="002F6818"/>
    <w:rsid w:val="00303FD4"/>
    <w:rsid w:val="00344205"/>
    <w:rsid w:val="00352D1F"/>
    <w:rsid w:val="0038382D"/>
    <w:rsid w:val="003944DB"/>
    <w:rsid w:val="003A0CAF"/>
    <w:rsid w:val="003A4EFA"/>
    <w:rsid w:val="003A61A5"/>
    <w:rsid w:val="003B44F7"/>
    <w:rsid w:val="003C7675"/>
    <w:rsid w:val="003D1548"/>
    <w:rsid w:val="003E783C"/>
    <w:rsid w:val="00407DB7"/>
    <w:rsid w:val="004435F4"/>
    <w:rsid w:val="00467831"/>
    <w:rsid w:val="00491BAF"/>
    <w:rsid w:val="004C0A43"/>
    <w:rsid w:val="004C5818"/>
    <w:rsid w:val="004F0758"/>
    <w:rsid w:val="00503AF8"/>
    <w:rsid w:val="0057630F"/>
    <w:rsid w:val="005A0AE1"/>
    <w:rsid w:val="00624075"/>
    <w:rsid w:val="00630A6E"/>
    <w:rsid w:val="006651C7"/>
    <w:rsid w:val="006731E0"/>
    <w:rsid w:val="00680BF0"/>
    <w:rsid w:val="006D3855"/>
    <w:rsid w:val="0071688F"/>
    <w:rsid w:val="007741CC"/>
    <w:rsid w:val="00786D49"/>
    <w:rsid w:val="008763AC"/>
    <w:rsid w:val="008A376C"/>
    <w:rsid w:val="008B1D22"/>
    <w:rsid w:val="008D00CA"/>
    <w:rsid w:val="008D1BE6"/>
    <w:rsid w:val="008D2BDA"/>
    <w:rsid w:val="00913CF4"/>
    <w:rsid w:val="00924FB9"/>
    <w:rsid w:val="00957E2D"/>
    <w:rsid w:val="00980D06"/>
    <w:rsid w:val="009C4E00"/>
    <w:rsid w:val="009C5E16"/>
    <w:rsid w:val="009F3B9E"/>
    <w:rsid w:val="00A33D84"/>
    <w:rsid w:val="00A43E2C"/>
    <w:rsid w:val="00A44BE2"/>
    <w:rsid w:val="00A82FC4"/>
    <w:rsid w:val="00A85B3A"/>
    <w:rsid w:val="00A9315C"/>
    <w:rsid w:val="00A938E7"/>
    <w:rsid w:val="00AD1FA4"/>
    <w:rsid w:val="00AE59EE"/>
    <w:rsid w:val="00AF27D0"/>
    <w:rsid w:val="00B16B26"/>
    <w:rsid w:val="00B414D0"/>
    <w:rsid w:val="00B47A6E"/>
    <w:rsid w:val="00B50022"/>
    <w:rsid w:val="00B506C1"/>
    <w:rsid w:val="00B545F1"/>
    <w:rsid w:val="00B90FC7"/>
    <w:rsid w:val="00BB08DD"/>
    <w:rsid w:val="00BB13EC"/>
    <w:rsid w:val="00BB4656"/>
    <w:rsid w:val="00BE72AF"/>
    <w:rsid w:val="00C10A42"/>
    <w:rsid w:val="00C11D5A"/>
    <w:rsid w:val="00C25FC9"/>
    <w:rsid w:val="00C42AAE"/>
    <w:rsid w:val="00C80236"/>
    <w:rsid w:val="00C92C00"/>
    <w:rsid w:val="00CA785A"/>
    <w:rsid w:val="00CC0A11"/>
    <w:rsid w:val="00CC51CE"/>
    <w:rsid w:val="00CF6689"/>
    <w:rsid w:val="00D02A6D"/>
    <w:rsid w:val="00D11604"/>
    <w:rsid w:val="00D1617A"/>
    <w:rsid w:val="00D7004E"/>
    <w:rsid w:val="00D75EC2"/>
    <w:rsid w:val="00D87691"/>
    <w:rsid w:val="00DB744D"/>
    <w:rsid w:val="00E120CE"/>
    <w:rsid w:val="00E2341E"/>
    <w:rsid w:val="00E43EC7"/>
    <w:rsid w:val="00E66A86"/>
    <w:rsid w:val="00E728CB"/>
    <w:rsid w:val="00E94D22"/>
    <w:rsid w:val="00E96206"/>
    <w:rsid w:val="00E97A37"/>
    <w:rsid w:val="00EE0B6C"/>
    <w:rsid w:val="00EE358A"/>
    <w:rsid w:val="00EF6D41"/>
    <w:rsid w:val="00F1076A"/>
    <w:rsid w:val="00F1325E"/>
    <w:rsid w:val="00F23138"/>
    <w:rsid w:val="00F34C16"/>
    <w:rsid w:val="00F53BC0"/>
    <w:rsid w:val="00F707CF"/>
    <w:rsid w:val="00F92F0A"/>
    <w:rsid w:val="00F9640C"/>
    <w:rsid w:val="00F96D2A"/>
    <w:rsid w:val="00FA0864"/>
    <w:rsid w:val="00FF112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33" type="connector" idref="#AutoShape 1325"/>
        <o:r id="V:Rule34" type="connector" idref="#AutoShape 1314"/>
        <o:r id="V:Rule35" type="connector" idref="#AutoShape 1329"/>
        <o:r id="V:Rule36" type="connector" idref="#AutoShape 1307"/>
        <o:r id="V:Rule37" type="connector" idref="#AutoShape 1293"/>
        <o:r id="V:Rule38" type="connector" idref="#AutoShape 1330"/>
        <o:r id="V:Rule39" type="connector" idref="#AutoShape 1282"/>
        <o:r id="V:Rule40" type="connector" idref="#AutoShape 1286"/>
        <o:r id="V:Rule41" type="connector" idref="#AutoShape 1328"/>
        <o:r id="V:Rule42" type="connector" idref="#AutoShape 1290"/>
        <o:r id="V:Rule43" type="connector" idref="#AutoShape 1274"/>
        <o:r id="V:Rule44" type="connector" idref="#AutoShape 1321"/>
        <o:r id="V:Rule45" type="connector" idref="#AutoShape 1296"/>
        <o:r id="V:Rule46" type="connector" idref="#AutoShape 1295"/>
        <o:r id="V:Rule47" type="connector" idref="#AutoShape 1291"/>
        <o:r id="V:Rule48" type="connector" idref="#AutoShape 1272"/>
        <o:r id="V:Rule49" type="connector" idref="#AutoShape 1275"/>
        <o:r id="V:Rule50" type="connector" idref="#AutoShape 1273"/>
        <o:r id="V:Rule51" type="connector" idref="#AutoShape 1281"/>
        <o:r id="V:Rule52" type="connector" idref="#AutoShape 1332"/>
        <o:r id="V:Rule53" type="connector" idref="#AutoShape 1305"/>
        <o:r id="V:Rule54" type="connector" idref="#AutoShape 1326"/>
        <o:r id="V:Rule55" type="connector" idref="#AutoShape 1327"/>
        <o:r id="V:Rule56" type="connector" idref="#AutoShape 1315"/>
        <o:r id="V:Rule57" type="connector" idref="#AutoShape 1308"/>
        <o:r id="V:Rule58" type="connector" idref="#AutoShape 1292"/>
        <o:r id="V:Rule59" type="connector" idref="#AutoShape 1320"/>
        <o:r id="V:Rule60" type="connector" idref="#AutoShape 1294"/>
        <o:r id="V:Rule61" type="connector" idref="#AutoShape 1331"/>
        <o:r id="V:Rule62" type="connector" idref="#AutoShape 1306"/>
        <o:r id="V:Rule63" type="connector" idref="#AutoShape 1297"/>
        <o:r id="V:Rule64" type="connector" idref="#AutoShape 128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Calibri"/>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A43EA"/>
    <w:pPr>
      <w:spacing w:after="160" w:line="259" w:lineRule="auto"/>
    </w:pPr>
    <w:rPr>
      <w:sz w:val="22"/>
      <w:szCs w:val="22"/>
      <w:lang w:eastAsia="en-US"/>
    </w:rPr>
  </w:style>
  <w:style w:type="paragraph" w:styleId="1">
    <w:name w:val="heading 1"/>
    <w:basedOn w:val="a0"/>
    <w:next w:val="a0"/>
    <w:link w:val="10"/>
    <w:uiPriority w:val="9"/>
    <w:qFormat/>
    <w:rsid w:val="002A43EA"/>
    <w:pPr>
      <w:spacing w:before="480" w:after="0"/>
      <w:contextualSpacing/>
      <w:outlineLvl w:val="0"/>
    </w:pPr>
    <w:rPr>
      <w:rFonts w:ascii="Cambria" w:hAnsi="Cambria" w:cs="Times New Roman"/>
      <w:b/>
      <w:bCs/>
      <w:sz w:val="28"/>
      <w:szCs w:val="28"/>
      <w:lang w:eastAsia="ru-RU"/>
    </w:rPr>
  </w:style>
  <w:style w:type="paragraph" w:styleId="2">
    <w:name w:val="heading 2"/>
    <w:basedOn w:val="a0"/>
    <w:next w:val="a0"/>
    <w:link w:val="20"/>
    <w:uiPriority w:val="9"/>
    <w:qFormat/>
    <w:rsid w:val="002A43EA"/>
    <w:pPr>
      <w:spacing w:before="200" w:after="0"/>
      <w:outlineLvl w:val="1"/>
    </w:pPr>
    <w:rPr>
      <w:rFonts w:ascii="Cambria" w:hAnsi="Cambria" w:cs="Times New Roman"/>
      <w:b/>
      <w:bCs/>
      <w:sz w:val="26"/>
      <w:szCs w:val="26"/>
      <w:lang w:eastAsia="ru-RU"/>
    </w:rPr>
  </w:style>
  <w:style w:type="paragraph" w:styleId="3">
    <w:name w:val="heading 3"/>
    <w:basedOn w:val="a0"/>
    <w:next w:val="a0"/>
    <w:link w:val="30"/>
    <w:uiPriority w:val="9"/>
    <w:qFormat/>
    <w:rsid w:val="002A43EA"/>
    <w:pPr>
      <w:spacing w:before="200" w:after="0" w:line="271" w:lineRule="auto"/>
      <w:outlineLvl w:val="2"/>
    </w:pPr>
    <w:rPr>
      <w:rFonts w:ascii="Cambria" w:hAnsi="Cambria" w:cs="Times New Roman"/>
      <w:b/>
      <w:bCs/>
      <w:sz w:val="20"/>
      <w:szCs w:val="20"/>
      <w:lang w:eastAsia="ru-RU"/>
    </w:rPr>
  </w:style>
  <w:style w:type="paragraph" w:styleId="4">
    <w:name w:val="heading 4"/>
    <w:basedOn w:val="a0"/>
    <w:next w:val="a0"/>
    <w:link w:val="40"/>
    <w:uiPriority w:val="9"/>
    <w:qFormat/>
    <w:rsid w:val="002A43EA"/>
    <w:pPr>
      <w:spacing w:before="200" w:after="0"/>
      <w:outlineLvl w:val="3"/>
    </w:pPr>
    <w:rPr>
      <w:rFonts w:ascii="Cambria" w:hAnsi="Cambria" w:cs="Times New Roman"/>
      <w:b/>
      <w:bCs/>
      <w:i/>
      <w:iCs/>
      <w:sz w:val="20"/>
      <w:szCs w:val="20"/>
      <w:lang w:eastAsia="ru-RU"/>
    </w:rPr>
  </w:style>
  <w:style w:type="paragraph" w:styleId="5">
    <w:name w:val="heading 5"/>
    <w:basedOn w:val="a0"/>
    <w:next w:val="a0"/>
    <w:link w:val="50"/>
    <w:uiPriority w:val="9"/>
    <w:qFormat/>
    <w:rsid w:val="002A43EA"/>
    <w:pPr>
      <w:spacing w:before="200" w:after="0"/>
      <w:outlineLvl w:val="4"/>
    </w:pPr>
    <w:rPr>
      <w:rFonts w:ascii="Cambria" w:hAnsi="Cambria" w:cs="Times New Roman"/>
      <w:b/>
      <w:bCs/>
      <w:color w:val="7F7F7F"/>
      <w:sz w:val="20"/>
      <w:szCs w:val="20"/>
      <w:lang w:eastAsia="ru-RU"/>
    </w:rPr>
  </w:style>
  <w:style w:type="paragraph" w:styleId="6">
    <w:name w:val="heading 6"/>
    <w:basedOn w:val="a0"/>
    <w:next w:val="a0"/>
    <w:link w:val="60"/>
    <w:uiPriority w:val="9"/>
    <w:qFormat/>
    <w:rsid w:val="002A43EA"/>
    <w:pPr>
      <w:spacing w:after="0" w:line="271" w:lineRule="auto"/>
      <w:outlineLvl w:val="5"/>
    </w:pPr>
    <w:rPr>
      <w:rFonts w:ascii="Cambria" w:hAnsi="Cambria" w:cs="Times New Roman"/>
      <w:b/>
      <w:bCs/>
      <w:i/>
      <w:iCs/>
      <w:color w:val="7F7F7F"/>
      <w:sz w:val="20"/>
      <w:szCs w:val="20"/>
      <w:lang w:eastAsia="ru-RU"/>
    </w:rPr>
  </w:style>
  <w:style w:type="paragraph" w:styleId="7">
    <w:name w:val="heading 7"/>
    <w:basedOn w:val="a0"/>
    <w:next w:val="a0"/>
    <w:link w:val="70"/>
    <w:uiPriority w:val="9"/>
    <w:qFormat/>
    <w:rsid w:val="002A43EA"/>
    <w:pPr>
      <w:spacing w:after="0"/>
      <w:outlineLvl w:val="6"/>
    </w:pPr>
    <w:rPr>
      <w:rFonts w:ascii="Cambria" w:hAnsi="Cambria" w:cs="Times New Roman"/>
      <w:i/>
      <w:iCs/>
      <w:sz w:val="20"/>
      <w:szCs w:val="20"/>
      <w:lang w:eastAsia="ru-RU"/>
    </w:rPr>
  </w:style>
  <w:style w:type="paragraph" w:styleId="8">
    <w:name w:val="heading 8"/>
    <w:basedOn w:val="a0"/>
    <w:next w:val="a0"/>
    <w:link w:val="80"/>
    <w:uiPriority w:val="9"/>
    <w:qFormat/>
    <w:rsid w:val="002A43EA"/>
    <w:pPr>
      <w:spacing w:after="0"/>
      <w:outlineLvl w:val="7"/>
    </w:pPr>
    <w:rPr>
      <w:rFonts w:ascii="Cambria" w:hAnsi="Cambria" w:cs="Times New Roman"/>
      <w:sz w:val="20"/>
      <w:szCs w:val="20"/>
      <w:lang w:eastAsia="ru-RU"/>
    </w:rPr>
  </w:style>
  <w:style w:type="paragraph" w:styleId="9">
    <w:name w:val="heading 9"/>
    <w:basedOn w:val="a0"/>
    <w:next w:val="a0"/>
    <w:link w:val="90"/>
    <w:uiPriority w:val="9"/>
    <w:qFormat/>
    <w:rsid w:val="002A43EA"/>
    <w:pPr>
      <w:spacing w:after="0"/>
      <w:outlineLvl w:val="8"/>
    </w:pPr>
    <w:rPr>
      <w:rFonts w:ascii="Cambria" w:hAnsi="Cambria" w:cs="Times New Roman"/>
      <w:i/>
      <w:iCs/>
      <w:spacing w:val="5"/>
      <w:sz w:val="20"/>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qFormat/>
    <w:rsid w:val="002A43EA"/>
    <w:rPr>
      <w:rFonts w:ascii="Cambria" w:hAnsi="Cambria" w:cs="Times New Roman"/>
      <w:b/>
      <w:bCs/>
      <w:sz w:val="28"/>
      <w:szCs w:val="28"/>
    </w:rPr>
  </w:style>
  <w:style w:type="character" w:customStyle="1" w:styleId="20">
    <w:name w:val="Заголовок 2 Знак"/>
    <w:basedOn w:val="a1"/>
    <w:link w:val="2"/>
    <w:uiPriority w:val="9"/>
    <w:rsid w:val="002A43EA"/>
    <w:rPr>
      <w:rFonts w:ascii="Cambria" w:hAnsi="Cambria" w:cs="Times New Roman"/>
      <w:b/>
      <w:bCs/>
      <w:sz w:val="26"/>
      <w:szCs w:val="26"/>
    </w:rPr>
  </w:style>
  <w:style w:type="character" w:customStyle="1" w:styleId="30">
    <w:name w:val="Заголовок 3 Знак"/>
    <w:basedOn w:val="a1"/>
    <w:link w:val="3"/>
    <w:uiPriority w:val="9"/>
    <w:rsid w:val="002A43EA"/>
    <w:rPr>
      <w:rFonts w:ascii="Cambria" w:hAnsi="Cambria" w:cs="Times New Roman"/>
      <w:b/>
      <w:bCs/>
    </w:rPr>
  </w:style>
  <w:style w:type="character" w:customStyle="1" w:styleId="40">
    <w:name w:val="Заголовок 4 Знак"/>
    <w:basedOn w:val="a1"/>
    <w:link w:val="4"/>
    <w:uiPriority w:val="9"/>
    <w:rsid w:val="002A43EA"/>
    <w:rPr>
      <w:rFonts w:ascii="Cambria" w:hAnsi="Cambria" w:cs="Times New Roman"/>
      <w:b/>
      <w:bCs/>
      <w:i/>
      <w:iCs/>
    </w:rPr>
  </w:style>
  <w:style w:type="character" w:customStyle="1" w:styleId="50">
    <w:name w:val="Заголовок 5 Знак"/>
    <w:basedOn w:val="a1"/>
    <w:link w:val="5"/>
    <w:uiPriority w:val="9"/>
    <w:rsid w:val="002A43EA"/>
    <w:rPr>
      <w:rFonts w:ascii="Cambria" w:hAnsi="Cambria" w:cs="Times New Roman"/>
      <w:b/>
      <w:bCs/>
      <w:color w:val="7F7F7F"/>
    </w:rPr>
  </w:style>
  <w:style w:type="character" w:customStyle="1" w:styleId="60">
    <w:name w:val="Заголовок 6 Знак"/>
    <w:basedOn w:val="a1"/>
    <w:link w:val="6"/>
    <w:uiPriority w:val="9"/>
    <w:rsid w:val="002A43EA"/>
    <w:rPr>
      <w:rFonts w:ascii="Cambria" w:hAnsi="Cambria" w:cs="Times New Roman"/>
      <w:b/>
      <w:bCs/>
      <w:i/>
      <w:iCs/>
      <w:color w:val="7F7F7F"/>
    </w:rPr>
  </w:style>
  <w:style w:type="character" w:customStyle="1" w:styleId="70">
    <w:name w:val="Заголовок 7 Знак"/>
    <w:basedOn w:val="a1"/>
    <w:link w:val="7"/>
    <w:uiPriority w:val="9"/>
    <w:rsid w:val="002A43EA"/>
    <w:rPr>
      <w:rFonts w:ascii="Cambria" w:hAnsi="Cambria" w:cs="Times New Roman"/>
      <w:i/>
      <w:iCs/>
    </w:rPr>
  </w:style>
  <w:style w:type="character" w:customStyle="1" w:styleId="80">
    <w:name w:val="Заголовок 8 Знак"/>
    <w:basedOn w:val="a1"/>
    <w:link w:val="8"/>
    <w:uiPriority w:val="9"/>
    <w:rsid w:val="002A43EA"/>
    <w:rPr>
      <w:rFonts w:ascii="Cambria" w:hAnsi="Cambria" w:cs="Times New Roman"/>
      <w:sz w:val="20"/>
      <w:szCs w:val="20"/>
    </w:rPr>
  </w:style>
  <w:style w:type="character" w:customStyle="1" w:styleId="90">
    <w:name w:val="Заголовок 9 Знак"/>
    <w:basedOn w:val="a1"/>
    <w:link w:val="9"/>
    <w:uiPriority w:val="9"/>
    <w:rsid w:val="002A43EA"/>
    <w:rPr>
      <w:rFonts w:ascii="Cambria" w:hAnsi="Cambria" w:cs="Times New Roman"/>
      <w:i/>
      <w:iCs/>
      <w:spacing w:val="5"/>
      <w:sz w:val="20"/>
      <w:szCs w:val="20"/>
    </w:rPr>
  </w:style>
  <w:style w:type="paragraph" w:styleId="11">
    <w:name w:val="toc 1"/>
    <w:basedOn w:val="a0"/>
    <w:next w:val="a0"/>
    <w:autoRedefine/>
    <w:uiPriority w:val="39"/>
    <w:qFormat/>
    <w:rsid w:val="002A43EA"/>
    <w:pPr>
      <w:spacing w:after="100"/>
    </w:pPr>
    <w:rPr>
      <w:rFonts w:cs="Times New Roman"/>
    </w:rPr>
  </w:style>
  <w:style w:type="paragraph" w:styleId="21">
    <w:name w:val="toc 2"/>
    <w:basedOn w:val="a0"/>
    <w:next w:val="a0"/>
    <w:autoRedefine/>
    <w:uiPriority w:val="39"/>
    <w:qFormat/>
    <w:rsid w:val="002A43EA"/>
    <w:pPr>
      <w:spacing w:after="100"/>
      <w:ind w:left="220"/>
    </w:pPr>
    <w:rPr>
      <w:rFonts w:cs="Times New Roman"/>
    </w:rPr>
  </w:style>
  <w:style w:type="paragraph" w:styleId="31">
    <w:name w:val="toc 3"/>
    <w:basedOn w:val="a0"/>
    <w:next w:val="a0"/>
    <w:autoRedefine/>
    <w:uiPriority w:val="39"/>
    <w:qFormat/>
    <w:rsid w:val="002A43EA"/>
    <w:pPr>
      <w:spacing w:after="100"/>
      <w:ind w:left="440"/>
    </w:pPr>
    <w:rPr>
      <w:rFonts w:cs="Times New Roman"/>
    </w:rPr>
  </w:style>
  <w:style w:type="paragraph" w:styleId="a4">
    <w:name w:val="caption"/>
    <w:basedOn w:val="a0"/>
    <w:next w:val="a0"/>
    <w:uiPriority w:val="35"/>
    <w:qFormat/>
    <w:rsid w:val="002A43EA"/>
    <w:pPr>
      <w:spacing w:after="0" w:line="240" w:lineRule="auto"/>
    </w:pPr>
    <w:rPr>
      <w:rFonts w:ascii="Times New Roman" w:hAnsi="Times New Roman" w:cs="Times New Roman"/>
      <w:b/>
      <w:bCs/>
      <w:sz w:val="20"/>
      <w:szCs w:val="20"/>
      <w:lang w:eastAsia="ru-RU"/>
    </w:rPr>
  </w:style>
  <w:style w:type="paragraph" w:styleId="a5">
    <w:name w:val="Title"/>
    <w:basedOn w:val="a0"/>
    <w:next w:val="a0"/>
    <w:link w:val="a6"/>
    <w:uiPriority w:val="10"/>
    <w:qFormat/>
    <w:rsid w:val="002A43EA"/>
    <w:pPr>
      <w:pBdr>
        <w:bottom w:val="single" w:sz="4" w:space="1" w:color="auto"/>
      </w:pBdr>
      <w:spacing w:line="240" w:lineRule="auto"/>
      <w:contextualSpacing/>
    </w:pPr>
    <w:rPr>
      <w:rFonts w:ascii="Cambria" w:hAnsi="Cambria" w:cs="Times New Roman"/>
      <w:spacing w:val="5"/>
      <w:sz w:val="52"/>
      <w:szCs w:val="52"/>
      <w:lang w:eastAsia="ru-RU"/>
    </w:rPr>
  </w:style>
  <w:style w:type="character" w:customStyle="1" w:styleId="a6">
    <w:name w:val="Название Знак"/>
    <w:basedOn w:val="a1"/>
    <w:link w:val="a5"/>
    <w:uiPriority w:val="10"/>
    <w:rsid w:val="002A43EA"/>
    <w:rPr>
      <w:rFonts w:ascii="Cambria" w:hAnsi="Cambria" w:cs="Times New Roman"/>
      <w:spacing w:val="5"/>
      <w:sz w:val="52"/>
      <w:szCs w:val="52"/>
    </w:rPr>
  </w:style>
  <w:style w:type="paragraph" w:styleId="a7">
    <w:name w:val="Subtitle"/>
    <w:basedOn w:val="a0"/>
    <w:next w:val="a0"/>
    <w:link w:val="a8"/>
    <w:uiPriority w:val="11"/>
    <w:qFormat/>
    <w:rsid w:val="002A43EA"/>
    <w:pPr>
      <w:spacing w:after="600"/>
    </w:pPr>
    <w:rPr>
      <w:rFonts w:ascii="Cambria" w:hAnsi="Cambria" w:cs="Times New Roman"/>
      <w:i/>
      <w:iCs/>
      <w:spacing w:val="13"/>
      <w:sz w:val="24"/>
      <w:szCs w:val="24"/>
      <w:lang w:eastAsia="ru-RU"/>
    </w:rPr>
  </w:style>
  <w:style w:type="character" w:customStyle="1" w:styleId="a8">
    <w:name w:val="Подзаголовок Знак"/>
    <w:basedOn w:val="a1"/>
    <w:link w:val="a7"/>
    <w:uiPriority w:val="11"/>
    <w:rsid w:val="002A43EA"/>
    <w:rPr>
      <w:rFonts w:ascii="Cambria" w:hAnsi="Cambria" w:cs="Times New Roman"/>
      <w:i/>
      <w:iCs/>
      <w:spacing w:val="13"/>
      <w:sz w:val="24"/>
      <w:szCs w:val="24"/>
    </w:rPr>
  </w:style>
  <w:style w:type="character" w:styleId="a9">
    <w:name w:val="Strong"/>
    <w:basedOn w:val="a1"/>
    <w:uiPriority w:val="22"/>
    <w:qFormat/>
    <w:rsid w:val="002A43EA"/>
    <w:rPr>
      <w:rFonts w:cs="Times New Roman"/>
      <w:b/>
    </w:rPr>
  </w:style>
  <w:style w:type="character" w:styleId="aa">
    <w:name w:val="Emphasis"/>
    <w:basedOn w:val="a1"/>
    <w:uiPriority w:val="20"/>
    <w:qFormat/>
    <w:rsid w:val="002A43EA"/>
    <w:rPr>
      <w:rFonts w:cs="Times New Roman"/>
      <w:b/>
      <w:i/>
      <w:spacing w:val="10"/>
      <w:shd w:val="clear" w:color="auto" w:fill="auto"/>
    </w:rPr>
  </w:style>
  <w:style w:type="paragraph" w:styleId="ab">
    <w:name w:val="No Spacing"/>
    <w:basedOn w:val="a0"/>
    <w:link w:val="ac"/>
    <w:uiPriority w:val="1"/>
    <w:qFormat/>
    <w:rsid w:val="002A43EA"/>
    <w:pPr>
      <w:spacing w:after="0" w:line="240" w:lineRule="auto"/>
    </w:pPr>
    <w:rPr>
      <w:rFonts w:cs="Times New Roman"/>
    </w:rPr>
  </w:style>
  <w:style w:type="paragraph" w:styleId="ad">
    <w:name w:val="List Paragraph"/>
    <w:aliases w:val="маркированный,strich,2nd Tier Header"/>
    <w:basedOn w:val="a0"/>
    <w:link w:val="ae"/>
    <w:uiPriority w:val="34"/>
    <w:qFormat/>
    <w:rsid w:val="002A43EA"/>
    <w:pPr>
      <w:ind w:left="720"/>
      <w:contextualSpacing/>
    </w:pPr>
    <w:rPr>
      <w:rFonts w:cs="Times New Roman"/>
    </w:rPr>
  </w:style>
  <w:style w:type="character" w:customStyle="1" w:styleId="ae">
    <w:name w:val="Абзац списка Знак"/>
    <w:aliases w:val="маркированный Знак,strich Знак,2nd Tier Header Знак"/>
    <w:link w:val="ad"/>
    <w:uiPriority w:val="34"/>
    <w:locked/>
    <w:rsid w:val="002A43EA"/>
    <w:rPr>
      <w:rFonts w:cs="Times New Roman"/>
      <w:sz w:val="22"/>
      <w:szCs w:val="22"/>
      <w:lang w:eastAsia="en-US"/>
    </w:rPr>
  </w:style>
  <w:style w:type="paragraph" w:styleId="22">
    <w:name w:val="Quote"/>
    <w:basedOn w:val="a0"/>
    <w:next w:val="a0"/>
    <w:link w:val="23"/>
    <w:uiPriority w:val="29"/>
    <w:qFormat/>
    <w:rsid w:val="002A43EA"/>
    <w:pPr>
      <w:spacing w:before="200" w:after="0"/>
      <w:ind w:left="360" w:right="360"/>
    </w:pPr>
    <w:rPr>
      <w:rFonts w:cs="Times New Roman"/>
      <w:i/>
      <w:iCs/>
      <w:sz w:val="20"/>
      <w:szCs w:val="20"/>
      <w:lang w:eastAsia="ru-RU"/>
    </w:rPr>
  </w:style>
  <w:style w:type="character" w:customStyle="1" w:styleId="23">
    <w:name w:val="Цитата 2 Знак"/>
    <w:basedOn w:val="a1"/>
    <w:link w:val="22"/>
    <w:uiPriority w:val="29"/>
    <w:rsid w:val="002A43EA"/>
    <w:rPr>
      <w:rFonts w:cs="Times New Roman"/>
      <w:i/>
      <w:iCs/>
    </w:rPr>
  </w:style>
  <w:style w:type="paragraph" w:styleId="af">
    <w:name w:val="Intense Quote"/>
    <w:basedOn w:val="a0"/>
    <w:next w:val="a0"/>
    <w:link w:val="af0"/>
    <w:uiPriority w:val="30"/>
    <w:qFormat/>
    <w:rsid w:val="002A43EA"/>
    <w:pPr>
      <w:pBdr>
        <w:bottom w:val="single" w:sz="4" w:space="1" w:color="auto"/>
      </w:pBdr>
      <w:spacing w:before="200" w:after="280"/>
      <w:ind w:left="1008" w:right="1152"/>
      <w:jc w:val="both"/>
    </w:pPr>
    <w:rPr>
      <w:rFonts w:cs="Times New Roman"/>
      <w:b/>
      <w:bCs/>
      <w:i/>
      <w:iCs/>
      <w:sz w:val="20"/>
      <w:szCs w:val="20"/>
      <w:lang w:eastAsia="ru-RU"/>
    </w:rPr>
  </w:style>
  <w:style w:type="character" w:customStyle="1" w:styleId="af0">
    <w:name w:val="Выделенная цитата Знак"/>
    <w:basedOn w:val="a1"/>
    <w:link w:val="af"/>
    <w:uiPriority w:val="30"/>
    <w:rsid w:val="002A43EA"/>
    <w:rPr>
      <w:rFonts w:cs="Times New Roman"/>
      <w:b/>
      <w:bCs/>
      <w:i/>
      <w:iCs/>
    </w:rPr>
  </w:style>
  <w:style w:type="character" w:styleId="af1">
    <w:name w:val="Subtle Emphasis"/>
    <w:basedOn w:val="a1"/>
    <w:uiPriority w:val="19"/>
    <w:qFormat/>
    <w:rsid w:val="002A43EA"/>
    <w:rPr>
      <w:rFonts w:cs="Times New Roman"/>
      <w:i/>
    </w:rPr>
  </w:style>
  <w:style w:type="character" w:styleId="af2">
    <w:name w:val="Intense Emphasis"/>
    <w:basedOn w:val="a1"/>
    <w:uiPriority w:val="21"/>
    <w:qFormat/>
    <w:rsid w:val="002A43EA"/>
    <w:rPr>
      <w:rFonts w:cs="Times New Roman"/>
      <w:b/>
    </w:rPr>
  </w:style>
  <w:style w:type="character" w:styleId="af3">
    <w:name w:val="Subtle Reference"/>
    <w:basedOn w:val="a1"/>
    <w:uiPriority w:val="31"/>
    <w:qFormat/>
    <w:rsid w:val="002A43EA"/>
    <w:rPr>
      <w:rFonts w:cs="Times New Roman"/>
      <w:smallCaps/>
    </w:rPr>
  </w:style>
  <w:style w:type="character" w:styleId="af4">
    <w:name w:val="Intense Reference"/>
    <w:basedOn w:val="a1"/>
    <w:uiPriority w:val="32"/>
    <w:qFormat/>
    <w:rsid w:val="002A43EA"/>
    <w:rPr>
      <w:rFonts w:cs="Times New Roman"/>
      <w:smallCaps/>
      <w:spacing w:val="5"/>
      <w:u w:val="single"/>
    </w:rPr>
  </w:style>
  <w:style w:type="character" w:styleId="af5">
    <w:name w:val="Book Title"/>
    <w:basedOn w:val="a1"/>
    <w:uiPriority w:val="33"/>
    <w:qFormat/>
    <w:rsid w:val="002A43EA"/>
    <w:rPr>
      <w:rFonts w:cs="Times New Roman"/>
      <w:i/>
      <w:smallCaps/>
      <w:spacing w:val="5"/>
    </w:rPr>
  </w:style>
  <w:style w:type="paragraph" w:styleId="af6">
    <w:name w:val="TOC Heading"/>
    <w:basedOn w:val="1"/>
    <w:next w:val="a0"/>
    <w:uiPriority w:val="39"/>
    <w:qFormat/>
    <w:rsid w:val="002A43EA"/>
    <w:pPr>
      <w:outlineLvl w:val="9"/>
    </w:pPr>
    <w:rPr>
      <w:lang w:eastAsia="en-US"/>
    </w:rPr>
  </w:style>
  <w:style w:type="paragraph" w:customStyle="1" w:styleId="af7">
    <w:name w:val="Базовый"/>
    <w:basedOn w:val="a0"/>
    <w:link w:val="af8"/>
    <w:qFormat/>
    <w:rsid w:val="002A43EA"/>
    <w:pPr>
      <w:spacing w:after="0" w:line="360" w:lineRule="auto"/>
      <w:ind w:firstLine="709"/>
      <w:jc w:val="both"/>
    </w:pPr>
    <w:rPr>
      <w:rFonts w:ascii="Times New Roman" w:hAnsi="Times New Roman" w:cs="Times New Roman"/>
      <w:sz w:val="28"/>
    </w:rPr>
  </w:style>
  <w:style w:type="character" w:customStyle="1" w:styleId="af8">
    <w:name w:val="Базовый Знак"/>
    <w:basedOn w:val="a1"/>
    <w:link w:val="af7"/>
    <w:qFormat/>
    <w:locked/>
    <w:rsid w:val="002A43EA"/>
    <w:rPr>
      <w:rFonts w:ascii="Times New Roman" w:hAnsi="Times New Roman" w:cs="Times New Roman"/>
      <w:sz w:val="28"/>
      <w:szCs w:val="22"/>
      <w:lang w:eastAsia="en-US"/>
    </w:rPr>
  </w:style>
  <w:style w:type="paragraph" w:customStyle="1" w:styleId="12">
    <w:name w:val="Без интервала1"/>
    <w:basedOn w:val="a0"/>
    <w:uiPriority w:val="1"/>
    <w:qFormat/>
    <w:rsid w:val="002A43EA"/>
    <w:pPr>
      <w:spacing w:after="0" w:line="240" w:lineRule="auto"/>
    </w:pPr>
    <w:rPr>
      <w:rFonts w:cs="Times New Roman"/>
      <w:sz w:val="24"/>
      <w:szCs w:val="32"/>
      <w:lang w:val="en-US" w:eastAsia="ru-RU"/>
    </w:rPr>
  </w:style>
  <w:style w:type="paragraph" w:customStyle="1" w:styleId="a">
    <w:name w:val="Ненум. список"/>
    <w:basedOn w:val="af7"/>
    <w:link w:val="af9"/>
    <w:qFormat/>
    <w:rsid w:val="002A43EA"/>
    <w:pPr>
      <w:numPr>
        <w:numId w:val="1"/>
      </w:numPr>
      <w:tabs>
        <w:tab w:val="left" w:pos="57"/>
      </w:tabs>
    </w:pPr>
  </w:style>
  <w:style w:type="character" w:customStyle="1" w:styleId="af9">
    <w:name w:val="Ненум. список Знак"/>
    <w:basedOn w:val="af8"/>
    <w:link w:val="a"/>
    <w:locked/>
    <w:rsid w:val="002A43EA"/>
  </w:style>
  <w:style w:type="table" w:styleId="afa">
    <w:name w:val="Table Grid"/>
    <w:basedOn w:val="a2"/>
    <w:uiPriority w:val="39"/>
    <w:rsid w:val="003A61A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a1"/>
    <w:rsid w:val="00B506C1"/>
  </w:style>
  <w:style w:type="paragraph" w:styleId="afb">
    <w:name w:val="Body Text Indent"/>
    <w:basedOn w:val="a0"/>
    <w:link w:val="afc"/>
    <w:uiPriority w:val="99"/>
    <w:unhideWhenUsed/>
    <w:rsid w:val="00F96D2A"/>
    <w:pPr>
      <w:suppressAutoHyphens/>
      <w:spacing w:after="120" w:line="240" w:lineRule="auto"/>
      <w:ind w:left="283"/>
    </w:pPr>
    <w:rPr>
      <w:rFonts w:ascii="Times New Roman" w:hAnsi="Times New Roman" w:cs="Times New Roman"/>
      <w:sz w:val="24"/>
      <w:szCs w:val="24"/>
      <w:lang w:val="kk-KZ" w:eastAsia="ar-SA"/>
    </w:rPr>
  </w:style>
  <w:style w:type="character" w:customStyle="1" w:styleId="afc">
    <w:name w:val="Основной текст с отступом Знак"/>
    <w:basedOn w:val="a1"/>
    <w:link w:val="afb"/>
    <w:uiPriority w:val="99"/>
    <w:rsid w:val="00F96D2A"/>
    <w:rPr>
      <w:rFonts w:ascii="Times New Roman" w:hAnsi="Times New Roman" w:cs="Times New Roman"/>
      <w:sz w:val="24"/>
      <w:szCs w:val="24"/>
      <w:lang w:val="kk-KZ" w:eastAsia="ar-SA"/>
    </w:rPr>
  </w:style>
  <w:style w:type="paragraph" w:customStyle="1" w:styleId="afd">
    <w:name w:val="Содержимое таблицы"/>
    <w:basedOn w:val="a0"/>
    <w:rsid w:val="00F9640C"/>
    <w:pPr>
      <w:suppressLineNumbers/>
      <w:suppressAutoHyphens/>
      <w:spacing w:after="0" w:line="100" w:lineRule="atLeast"/>
    </w:pPr>
    <w:rPr>
      <w:rFonts w:ascii="Times New Roman" w:hAnsi="Times New Roman" w:cs="Times New Roman"/>
      <w:kern w:val="1"/>
      <w:sz w:val="24"/>
      <w:szCs w:val="24"/>
      <w:lang w:val="kk-KZ" w:eastAsia="ar-SA"/>
    </w:rPr>
  </w:style>
  <w:style w:type="character" w:customStyle="1" w:styleId="ac">
    <w:name w:val="Без интервала Знак"/>
    <w:link w:val="ab"/>
    <w:uiPriority w:val="1"/>
    <w:rsid w:val="00DB744D"/>
    <w:rPr>
      <w:rFonts w:cs="Times New Roman"/>
      <w:sz w:val="22"/>
      <w:szCs w:val="22"/>
      <w:lang w:eastAsia="en-US"/>
    </w:rPr>
  </w:style>
  <w:style w:type="paragraph" w:styleId="afe">
    <w:name w:val="Normal (Web)"/>
    <w:basedOn w:val="a0"/>
    <w:uiPriority w:val="99"/>
    <w:rsid w:val="00344205"/>
    <w:pPr>
      <w:suppressAutoHyphens/>
      <w:spacing w:before="280" w:after="280" w:line="240" w:lineRule="auto"/>
    </w:pPr>
    <w:rPr>
      <w:rFonts w:ascii="Times New Roman" w:hAnsi="Times New Roman" w:cs="Times New Roman"/>
      <w:sz w:val="24"/>
      <w:szCs w:val="24"/>
      <w:lang w:eastAsia="ar-SA"/>
    </w:rPr>
  </w:style>
  <w:style w:type="paragraph" w:customStyle="1" w:styleId="Default">
    <w:name w:val="Default"/>
    <w:qFormat/>
    <w:rsid w:val="00344205"/>
    <w:pPr>
      <w:autoSpaceDE w:val="0"/>
      <w:autoSpaceDN w:val="0"/>
      <w:adjustRightInd w:val="0"/>
    </w:pPr>
    <w:rPr>
      <w:rFonts w:ascii="Times New Roman" w:hAnsi="Times New Roman" w:cs="Times New Roman"/>
      <w:color w:val="000000"/>
      <w:sz w:val="24"/>
      <w:szCs w:val="24"/>
    </w:rPr>
  </w:style>
  <w:style w:type="paragraph" w:styleId="aff">
    <w:name w:val="Body Text"/>
    <w:basedOn w:val="a0"/>
    <w:link w:val="aff0"/>
    <w:uiPriority w:val="99"/>
    <w:semiHidden/>
    <w:unhideWhenUsed/>
    <w:rsid w:val="00344205"/>
    <w:pPr>
      <w:spacing w:after="120"/>
    </w:pPr>
  </w:style>
  <w:style w:type="character" w:customStyle="1" w:styleId="aff0">
    <w:name w:val="Основной текст Знак"/>
    <w:basedOn w:val="a1"/>
    <w:link w:val="aff"/>
    <w:uiPriority w:val="99"/>
    <w:semiHidden/>
    <w:rsid w:val="00344205"/>
    <w:rPr>
      <w:sz w:val="22"/>
      <w:szCs w:val="22"/>
      <w:lang w:eastAsia="en-US"/>
    </w:rPr>
  </w:style>
  <w:style w:type="paragraph" w:customStyle="1" w:styleId="StyleJustifiedFirstline05After0ptLinespacing1">
    <w:name w:val="Style Justified First line:  0.5&quot; After:  0 pt Line spacing:  1...."/>
    <w:basedOn w:val="a0"/>
    <w:link w:val="StyleJustifiedFirstline05After0ptLinespacing1Char"/>
    <w:qFormat/>
    <w:rsid w:val="001175BF"/>
    <w:pPr>
      <w:spacing w:after="0" w:line="360" w:lineRule="auto"/>
      <w:ind w:firstLine="720"/>
      <w:jc w:val="both"/>
    </w:pPr>
    <w:rPr>
      <w:rFonts w:ascii="Times New Roman" w:hAnsi="Times New Roman" w:cs="Times New Roman"/>
      <w:sz w:val="24"/>
      <w:szCs w:val="20"/>
    </w:rPr>
  </w:style>
  <w:style w:type="character" w:customStyle="1" w:styleId="StyleJustifiedFirstline05After0ptLinespacing1Char">
    <w:name w:val="Style Justified First line:  0.5&quot; After:  0 pt Line spacing:  1.... Char"/>
    <w:link w:val="StyleJustifiedFirstline05After0ptLinespacing1"/>
    <w:qFormat/>
    <w:locked/>
    <w:rsid w:val="001175BF"/>
    <w:rPr>
      <w:rFonts w:ascii="Times New Roman" w:hAnsi="Times New Roman" w:cs="Times New Roman"/>
      <w:sz w:val="24"/>
    </w:rPr>
  </w:style>
  <w:style w:type="character" w:customStyle="1" w:styleId="13">
    <w:name w:val="Абзац списка Знак1"/>
    <w:link w:val="msolistparagraph0"/>
    <w:locked/>
    <w:rsid w:val="00407DB7"/>
    <w:rPr>
      <w:lang w:val="en-US"/>
    </w:rPr>
  </w:style>
  <w:style w:type="paragraph" w:customStyle="1" w:styleId="msolistparagraph0">
    <w:name w:val="msolistparagraph"/>
    <w:basedOn w:val="a0"/>
    <w:link w:val="13"/>
    <w:rsid w:val="00407DB7"/>
    <w:pPr>
      <w:spacing w:after="200" w:line="276" w:lineRule="auto"/>
      <w:ind w:left="720"/>
      <w:contextualSpacing/>
    </w:pPr>
    <w:rPr>
      <w:sz w:val="20"/>
      <w:szCs w:val="20"/>
      <w:lang w:val="en-US" w:eastAsia="ru-RU"/>
    </w:rPr>
  </w:style>
  <w:style w:type="paragraph" w:styleId="aff1">
    <w:name w:val="Balloon Text"/>
    <w:basedOn w:val="a0"/>
    <w:link w:val="aff2"/>
    <w:uiPriority w:val="99"/>
    <w:semiHidden/>
    <w:unhideWhenUsed/>
    <w:rsid w:val="00407DB7"/>
    <w:pPr>
      <w:spacing w:after="0" w:line="240" w:lineRule="auto"/>
    </w:pPr>
    <w:rPr>
      <w:rFonts w:ascii="Tahoma" w:hAnsi="Tahoma" w:cs="Tahoma"/>
      <w:sz w:val="16"/>
      <w:szCs w:val="16"/>
    </w:rPr>
  </w:style>
  <w:style w:type="character" w:customStyle="1" w:styleId="aff2">
    <w:name w:val="Текст выноски Знак"/>
    <w:basedOn w:val="a1"/>
    <w:link w:val="aff1"/>
    <w:uiPriority w:val="99"/>
    <w:semiHidden/>
    <w:rsid w:val="00407DB7"/>
    <w:rPr>
      <w:rFonts w:ascii="Tahoma" w:hAnsi="Tahoma" w:cs="Tahoma"/>
      <w:sz w:val="16"/>
      <w:szCs w:val="16"/>
      <w:lang w:eastAsia="en-US"/>
    </w:rPr>
  </w:style>
  <w:style w:type="paragraph" w:styleId="aff3">
    <w:name w:val="header"/>
    <w:basedOn w:val="a0"/>
    <w:link w:val="aff4"/>
    <w:uiPriority w:val="99"/>
    <w:semiHidden/>
    <w:unhideWhenUsed/>
    <w:rsid w:val="00786D49"/>
    <w:pPr>
      <w:tabs>
        <w:tab w:val="center" w:pos="4677"/>
        <w:tab w:val="right" w:pos="9355"/>
      </w:tabs>
      <w:spacing w:after="0" w:line="240" w:lineRule="auto"/>
    </w:pPr>
  </w:style>
  <w:style w:type="character" w:customStyle="1" w:styleId="aff4">
    <w:name w:val="Верхний колонтитул Знак"/>
    <w:basedOn w:val="a1"/>
    <w:link w:val="aff3"/>
    <w:uiPriority w:val="99"/>
    <w:semiHidden/>
    <w:rsid w:val="00786D49"/>
    <w:rPr>
      <w:sz w:val="22"/>
      <w:szCs w:val="22"/>
      <w:lang w:eastAsia="en-US"/>
    </w:rPr>
  </w:style>
  <w:style w:type="paragraph" w:styleId="aff5">
    <w:name w:val="footer"/>
    <w:basedOn w:val="a0"/>
    <w:link w:val="aff6"/>
    <w:uiPriority w:val="99"/>
    <w:unhideWhenUsed/>
    <w:rsid w:val="00786D49"/>
    <w:pPr>
      <w:tabs>
        <w:tab w:val="center" w:pos="4677"/>
        <w:tab w:val="right" w:pos="9355"/>
      </w:tabs>
      <w:spacing w:after="0" w:line="240" w:lineRule="auto"/>
    </w:pPr>
  </w:style>
  <w:style w:type="character" w:customStyle="1" w:styleId="aff6">
    <w:name w:val="Нижний колонтитул Знак"/>
    <w:basedOn w:val="a1"/>
    <w:link w:val="aff5"/>
    <w:uiPriority w:val="99"/>
    <w:rsid w:val="00786D49"/>
    <w:rPr>
      <w:sz w:val="22"/>
      <w:szCs w:val="22"/>
      <w:lang w:eastAsia="en-US"/>
    </w:rPr>
  </w:style>
  <w:style w:type="character" w:styleId="aff7">
    <w:name w:val="Hyperlink"/>
    <w:basedOn w:val="a1"/>
    <w:uiPriority w:val="99"/>
    <w:rsid w:val="004C5818"/>
    <w:rPr>
      <w:rFonts w:cs="Times New Roman"/>
      <w:color w:val="0000FF"/>
      <w:u w:val="single"/>
    </w:rPr>
  </w:style>
  <w:style w:type="paragraph" w:customStyle="1" w:styleId="14">
    <w:name w:val="Абзац списка1"/>
    <w:basedOn w:val="a0"/>
    <w:link w:val="ListParagraphChar"/>
    <w:uiPriority w:val="34"/>
    <w:qFormat/>
    <w:rsid w:val="004C5818"/>
    <w:pPr>
      <w:ind w:left="720"/>
      <w:contextualSpacing/>
    </w:pPr>
    <w:rPr>
      <w:rFonts w:cs="Times New Roman"/>
    </w:rPr>
  </w:style>
  <w:style w:type="paragraph" w:customStyle="1" w:styleId="aff8">
    <w:name w:val="_Обычный"/>
    <w:basedOn w:val="a0"/>
    <w:uiPriority w:val="99"/>
    <w:qFormat/>
    <w:rsid w:val="004C5818"/>
    <w:pPr>
      <w:tabs>
        <w:tab w:val="center" w:pos="4536"/>
        <w:tab w:val="right" w:pos="9072"/>
      </w:tabs>
      <w:spacing w:after="0" w:line="360" w:lineRule="auto"/>
      <w:ind w:firstLine="709"/>
      <w:jc w:val="both"/>
    </w:pPr>
    <w:rPr>
      <w:rFonts w:ascii="Times New Roman" w:hAnsi="Times New Roman" w:cs="Times New Roman"/>
      <w:sz w:val="28"/>
      <w:szCs w:val="28"/>
    </w:rPr>
  </w:style>
  <w:style w:type="character" w:customStyle="1" w:styleId="a2none">
    <w:name w:val="a2none"/>
    <w:basedOn w:val="a1"/>
    <w:qFormat/>
    <w:rsid w:val="004C5818"/>
    <w:rPr>
      <w:rFonts w:cs="Times New Roman"/>
    </w:rPr>
  </w:style>
  <w:style w:type="character" w:customStyle="1" w:styleId="ListParagraphChar">
    <w:name w:val="List Paragraph Char"/>
    <w:link w:val="14"/>
    <w:uiPriority w:val="34"/>
    <w:qFormat/>
    <w:locked/>
    <w:rsid w:val="004C5818"/>
    <w:rPr>
      <w:rFonts w:cs="Times New Roman"/>
      <w:sz w:val="22"/>
      <w:szCs w:val="22"/>
      <w:lang w:eastAsia="en-US"/>
    </w:rPr>
  </w:style>
  <w:style w:type="character" w:styleId="aff9">
    <w:name w:val="footnote reference"/>
    <w:semiHidden/>
    <w:rsid w:val="001F5DB0"/>
    <w:rPr>
      <w:vertAlign w:val="superscript"/>
    </w:rPr>
  </w:style>
  <w:style w:type="paragraph" w:customStyle="1" w:styleId="usual">
    <w:name w:val="_usual"/>
    <w:link w:val="usual0"/>
    <w:rsid w:val="008B1D22"/>
    <w:pPr>
      <w:ind w:firstLine="397"/>
      <w:jc w:val="both"/>
    </w:pPr>
    <w:rPr>
      <w:rFonts w:ascii="Times New Roman" w:hAnsi="Times New Roman" w:cs="Times New Roman"/>
      <w:sz w:val="21"/>
      <w:szCs w:val="24"/>
    </w:rPr>
  </w:style>
  <w:style w:type="character" w:customStyle="1" w:styleId="usual0">
    <w:name w:val="_usual Знак"/>
    <w:link w:val="usual"/>
    <w:rsid w:val="008B1D22"/>
    <w:rPr>
      <w:rFonts w:ascii="Times New Roman" w:hAnsi="Times New Roman" w:cs="Times New Roman"/>
      <w:sz w:val="21"/>
      <w:szCs w:val="24"/>
    </w:rPr>
  </w:style>
</w:styles>
</file>

<file path=word/webSettings.xml><?xml version="1.0" encoding="utf-8"?>
<w:webSettings xmlns:r="http://schemas.openxmlformats.org/officeDocument/2006/relationships" xmlns:w="http://schemas.openxmlformats.org/wordprocessingml/2006/main">
  <w:divs>
    <w:div w:id="157379638">
      <w:bodyDiv w:val="1"/>
      <w:marLeft w:val="0"/>
      <w:marRight w:val="0"/>
      <w:marTop w:val="0"/>
      <w:marBottom w:val="0"/>
      <w:divBdr>
        <w:top w:val="none" w:sz="0" w:space="0" w:color="auto"/>
        <w:left w:val="none" w:sz="0" w:space="0" w:color="auto"/>
        <w:bottom w:val="none" w:sz="0" w:space="0" w:color="auto"/>
        <w:right w:val="none" w:sz="0" w:space="0" w:color="auto"/>
      </w:divBdr>
    </w:div>
    <w:div w:id="287007279">
      <w:bodyDiv w:val="1"/>
      <w:marLeft w:val="0"/>
      <w:marRight w:val="0"/>
      <w:marTop w:val="0"/>
      <w:marBottom w:val="0"/>
      <w:divBdr>
        <w:top w:val="none" w:sz="0" w:space="0" w:color="auto"/>
        <w:left w:val="none" w:sz="0" w:space="0" w:color="auto"/>
        <w:bottom w:val="none" w:sz="0" w:space="0" w:color="auto"/>
        <w:right w:val="none" w:sz="0" w:space="0" w:color="auto"/>
      </w:divBdr>
    </w:div>
    <w:div w:id="793327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wmf"/><Relationship Id="rId18" Type="http://schemas.openxmlformats.org/officeDocument/2006/relationships/oleObject" Target="embeddings/oleObject3.bin"/><Relationship Id="rId26" Type="http://schemas.openxmlformats.org/officeDocument/2006/relationships/image" Target="media/image13.png"/><Relationship Id="rId39" Type="http://schemas.openxmlformats.org/officeDocument/2006/relationships/image" Target="media/image24.jpeg"/><Relationship Id="rId21" Type="http://schemas.openxmlformats.org/officeDocument/2006/relationships/image" Target="media/image9.wmf"/><Relationship Id="rId34" Type="http://schemas.openxmlformats.org/officeDocument/2006/relationships/image" Target="media/image19.pn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png"/><Relationship Id="rId68" Type="http://schemas.openxmlformats.org/officeDocument/2006/relationships/image" Target="media/image53.png"/><Relationship Id="rId76" Type="http://schemas.openxmlformats.org/officeDocument/2006/relationships/image" Target="media/image61.pn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image" Target="media/image16.wmf"/><Relationship Id="rId11" Type="http://schemas.openxmlformats.org/officeDocument/2006/relationships/image" Target="media/image3.jpeg"/><Relationship Id="rId24" Type="http://schemas.openxmlformats.org/officeDocument/2006/relationships/image" Target="media/image11.pn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8.w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image" Target="media/image14.png"/><Relationship Id="rId30" Type="http://schemas.openxmlformats.org/officeDocument/2006/relationships/oleObject" Target="embeddings/oleObject6.bin"/><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wmf"/><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oleObject" Target="embeddings/oleObject4.bin"/><Relationship Id="rId41" Type="http://schemas.openxmlformats.org/officeDocument/2006/relationships/image" Target="media/image26.jpe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jpeg"/><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image" Target="media/image10.png"/><Relationship Id="rId28" Type="http://schemas.openxmlformats.org/officeDocument/2006/relationships/image" Target="media/image15.wmf"/><Relationship Id="rId36" Type="http://schemas.openxmlformats.org/officeDocument/2006/relationships/image" Target="media/image21.jpeg"/><Relationship Id="rId49" Type="http://schemas.openxmlformats.org/officeDocument/2006/relationships/image" Target="media/image34.emf"/><Relationship Id="rId57" Type="http://schemas.openxmlformats.org/officeDocument/2006/relationships/image" Target="media/image42.png"/><Relationship Id="rId10" Type="http://schemas.openxmlformats.org/officeDocument/2006/relationships/footer" Target="footer1.xml"/><Relationship Id="rId31" Type="http://schemas.openxmlformats.org/officeDocument/2006/relationships/chart" Target="charts/chart1.xml"/><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s>
</file>

<file path=word/charts/_rels/chart1.xml.rels><?xml version="1.0" encoding="UTF-8" standalone="yes"?>
<Relationships xmlns="http://schemas.openxmlformats.org/package/2006/relationships"><Relationship Id="rId1" Type="http://schemas.openxmlformats.org/officeDocument/2006/relationships/oleObject" Target="file:///F:\!!!_25062018\&#1053;&#1072;%20&#1080;&#1102;&#1083;&#1100;%202018\PSN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1"/>
  <c:chart>
    <c:autoTitleDeleted val="1"/>
    <c:plotArea>
      <c:layout>
        <c:manualLayout>
          <c:layoutTarget val="inner"/>
          <c:xMode val="edge"/>
          <c:yMode val="edge"/>
          <c:x val="0.101462553029928"/>
          <c:y val="8.5572959663544779E-2"/>
          <c:w val="0.66741762434989171"/>
          <c:h val="0.77483421811437625"/>
        </c:manualLayout>
      </c:layout>
      <c:lineChart>
        <c:grouping val="standard"/>
        <c:ser>
          <c:idx val="1"/>
          <c:order val="0"/>
          <c:tx>
            <c:strRef>
              <c:f>Алгоритм с минимизацей уровня потерь</c:f>
              <c:strCache>
                <c:ptCount val="1"/>
                <c:pt idx="0">
                  <c:v>Алгоритм с минимизацей уровня потерь</c:v>
                </c:pt>
              </c:strCache>
            </c:strRef>
          </c:tx>
          <c:spPr>
            <a:ln w="28575" cap="rnd" cmpd="sng" algn="ctr">
              <a:solidFill>
                <a:sysClr val="windowText" lastClr="000000"/>
              </a:solidFill>
              <a:prstDash val="solid"/>
              <a:round/>
            </a:ln>
          </c:spPr>
          <c:marker>
            <c:spPr>
              <a:solidFill>
                <a:schemeClr val="tx1"/>
              </a:solidFill>
              <a:ln w="9525" cap="flat" cmpd="sng" algn="ctr">
                <a:solidFill>
                  <a:sysClr val="windowText" lastClr="000000"/>
                </a:solidFill>
                <a:prstDash val="solid"/>
                <a:round/>
              </a:ln>
            </c:spPr>
          </c:marker>
          <c:cat>
            <c:numRef>
              <c:f>Лист1!$B$3:$B$8</c:f>
              <c:numCache>
                <c:formatCode>\О\с\н\о\в\н\о\й</c:formatCode>
                <c:ptCount val="6"/>
                <c:pt idx="0">
                  <c:v>25</c:v>
                </c:pt>
                <c:pt idx="1">
                  <c:v>30</c:v>
                </c:pt>
                <c:pt idx="2">
                  <c:v>35</c:v>
                </c:pt>
                <c:pt idx="3">
                  <c:v>40</c:v>
                </c:pt>
                <c:pt idx="4">
                  <c:v>45</c:v>
                </c:pt>
                <c:pt idx="5">
                  <c:v>50</c:v>
                </c:pt>
              </c:numCache>
            </c:numRef>
          </c:cat>
          <c:val>
            <c:numRef>
              <c:f>Лист1!$C$3:$C$8</c:f>
              <c:numCache>
                <c:formatCode>\О\с\н\о\в\н\о\й</c:formatCode>
                <c:ptCount val="6"/>
                <c:pt idx="0">
                  <c:v>9</c:v>
                </c:pt>
                <c:pt idx="1">
                  <c:v>10</c:v>
                </c:pt>
                <c:pt idx="2">
                  <c:v>11</c:v>
                </c:pt>
                <c:pt idx="3">
                  <c:v>12</c:v>
                </c:pt>
                <c:pt idx="4">
                  <c:v>13</c:v>
                </c:pt>
                <c:pt idx="5">
                  <c:v>14</c:v>
                </c:pt>
              </c:numCache>
            </c:numRef>
          </c:val>
          <c:extLst xmlns:c16r2="http://schemas.microsoft.com/office/drawing/2015/06/chart">
            <c:ext xmlns:c16="http://schemas.microsoft.com/office/drawing/2014/chart" uri="{C3380CC4-5D6E-409C-BE32-E72D297353CC}">
              <c16:uniqueId val="{00000000-A0DC-4EC6-97D7-84B2F69CC671}"/>
            </c:ext>
          </c:extLst>
        </c:ser>
        <c:ser>
          <c:idx val="2"/>
          <c:order val="1"/>
          <c:tx>
            <c:strRef>
              <c:f>ДВП-ТД</c:f>
              <c:strCache>
                <c:ptCount val="1"/>
                <c:pt idx="0">
                  <c:v>ДВП-ТД</c:v>
                </c:pt>
              </c:strCache>
            </c:strRef>
          </c:tx>
          <c:spPr>
            <a:ln w="28575" cap="rnd" cmpd="sng" algn="ctr">
              <a:solidFill>
                <a:sysClr val="windowText" lastClr="000000"/>
              </a:solidFill>
              <a:prstDash val="dash"/>
              <a:round/>
            </a:ln>
          </c:spPr>
          <c:marker>
            <c:spPr>
              <a:solidFill>
                <a:schemeClr val="tx1"/>
              </a:solidFill>
              <a:ln w="9525" cap="flat" cmpd="sng" algn="ctr">
                <a:solidFill>
                  <a:sysClr val="windowText" lastClr="000000"/>
                </a:solidFill>
                <a:prstDash val="dash"/>
                <a:round/>
              </a:ln>
            </c:spPr>
          </c:marker>
          <c:cat>
            <c:numRef>
              <c:f>Лист1!$B$3:$B$8</c:f>
              <c:numCache>
                <c:formatCode>\О\с\н\о\в\н\о\й</c:formatCode>
                <c:ptCount val="6"/>
                <c:pt idx="0">
                  <c:v>25</c:v>
                </c:pt>
                <c:pt idx="1">
                  <c:v>30</c:v>
                </c:pt>
                <c:pt idx="2">
                  <c:v>35</c:v>
                </c:pt>
                <c:pt idx="3">
                  <c:v>40</c:v>
                </c:pt>
                <c:pt idx="4">
                  <c:v>45</c:v>
                </c:pt>
                <c:pt idx="5">
                  <c:v>50</c:v>
                </c:pt>
              </c:numCache>
            </c:numRef>
          </c:cat>
          <c:val>
            <c:numRef>
              <c:f>Лист1!$D$10:$D$15</c:f>
              <c:numCache>
                <c:formatCode>\О\с\н\о\в\н\о\й</c:formatCode>
                <c:ptCount val="6"/>
                <c:pt idx="0">
                  <c:v>7</c:v>
                </c:pt>
                <c:pt idx="1">
                  <c:v>8</c:v>
                </c:pt>
                <c:pt idx="2">
                  <c:v>9</c:v>
                </c:pt>
                <c:pt idx="3">
                  <c:v>10</c:v>
                </c:pt>
                <c:pt idx="4">
                  <c:v>11</c:v>
                </c:pt>
                <c:pt idx="5">
                  <c:v>12</c:v>
                </c:pt>
              </c:numCache>
            </c:numRef>
          </c:val>
          <c:extLst xmlns:c16r2="http://schemas.microsoft.com/office/drawing/2015/06/chart">
            <c:ext xmlns:c16="http://schemas.microsoft.com/office/drawing/2014/chart" uri="{C3380CC4-5D6E-409C-BE32-E72D297353CC}">
              <c16:uniqueId val="{00000001-A0DC-4EC6-97D7-84B2F69CC671}"/>
            </c:ext>
          </c:extLst>
        </c:ser>
        <c:ser>
          <c:idx val="3"/>
          <c:order val="2"/>
          <c:tx>
            <c:strRef>
              <c:f>JPEG Lossy</c:f>
              <c:strCache>
                <c:ptCount val="1"/>
                <c:pt idx="0">
                  <c:v>JPEG Lossy</c:v>
                </c:pt>
              </c:strCache>
            </c:strRef>
          </c:tx>
          <c:spPr>
            <a:ln w="28575" cap="rnd" cmpd="sng" algn="ctr">
              <a:solidFill>
                <a:sysClr val="windowText" lastClr="000000"/>
              </a:solidFill>
              <a:prstDash val="lgDashDot"/>
              <a:round/>
            </a:ln>
          </c:spPr>
          <c:marker>
            <c:spPr>
              <a:solidFill>
                <a:schemeClr val="tx1"/>
              </a:solidFill>
              <a:ln w="9525" cap="flat" cmpd="sng" algn="ctr">
                <a:solidFill>
                  <a:sysClr val="windowText" lastClr="000000"/>
                </a:solidFill>
                <a:prstDash val="lgDashDot"/>
                <a:round/>
              </a:ln>
            </c:spPr>
          </c:marker>
          <c:cat>
            <c:numRef>
              <c:f>Лист1!$B$3:$B$8</c:f>
              <c:numCache>
                <c:formatCode>\О\с\н\о\в\н\о\й</c:formatCode>
                <c:ptCount val="6"/>
                <c:pt idx="0">
                  <c:v>25</c:v>
                </c:pt>
                <c:pt idx="1">
                  <c:v>30</c:v>
                </c:pt>
                <c:pt idx="2">
                  <c:v>35</c:v>
                </c:pt>
                <c:pt idx="3">
                  <c:v>40</c:v>
                </c:pt>
                <c:pt idx="4">
                  <c:v>45</c:v>
                </c:pt>
                <c:pt idx="5">
                  <c:v>50</c:v>
                </c:pt>
              </c:numCache>
            </c:numRef>
          </c:cat>
          <c:val>
            <c:numRef>
              <c:f>Лист1!$C$10:$C$15</c:f>
              <c:numCache>
                <c:formatCode>\О\с\н\о\в\н\о\й</c:formatCode>
                <c:ptCount val="6"/>
                <c:pt idx="0">
                  <c:v>3</c:v>
                </c:pt>
                <c:pt idx="1">
                  <c:v>4</c:v>
                </c:pt>
                <c:pt idx="2">
                  <c:v>5</c:v>
                </c:pt>
                <c:pt idx="3">
                  <c:v>6</c:v>
                </c:pt>
                <c:pt idx="4">
                  <c:v>7</c:v>
                </c:pt>
                <c:pt idx="5">
                  <c:v>8</c:v>
                </c:pt>
              </c:numCache>
            </c:numRef>
          </c:val>
          <c:extLst xmlns:c16r2="http://schemas.microsoft.com/office/drawing/2015/06/chart">
            <c:ext xmlns:c16="http://schemas.microsoft.com/office/drawing/2014/chart" uri="{C3380CC4-5D6E-409C-BE32-E72D297353CC}">
              <c16:uniqueId val="{00000002-A0DC-4EC6-97D7-84B2F69CC671}"/>
            </c:ext>
          </c:extLst>
        </c:ser>
        <c:ser>
          <c:idx val="0"/>
          <c:order val="3"/>
          <c:tx>
            <c:strRef>
              <c:f>ДВП+УАП</c:f>
              <c:strCache>
                <c:ptCount val="1"/>
                <c:pt idx="0">
                  <c:v>ДВП+УАП</c:v>
                </c:pt>
              </c:strCache>
            </c:strRef>
          </c:tx>
          <c:spPr>
            <a:ln w="28575" cap="rnd" cmpd="sng" algn="ctr">
              <a:solidFill>
                <a:sysClr val="windowText" lastClr="000000"/>
              </a:solidFill>
              <a:prstDash val="dashDot"/>
              <a:round/>
            </a:ln>
          </c:spPr>
          <c:marker>
            <c:spPr>
              <a:solidFill>
                <a:schemeClr val="tx1"/>
              </a:solidFill>
              <a:ln w="9525" cap="flat" cmpd="sng" algn="ctr">
                <a:solidFill>
                  <a:sysClr val="windowText" lastClr="000000"/>
                </a:solidFill>
                <a:prstDash val="dashDot"/>
                <a:round/>
              </a:ln>
            </c:spPr>
          </c:marker>
          <c:cat>
            <c:numRef>
              <c:f>Лист1!$B$3:$B$8</c:f>
              <c:numCache>
                <c:formatCode>\О\с\н\о\в\н\о\й</c:formatCode>
                <c:ptCount val="6"/>
                <c:pt idx="0">
                  <c:v>25</c:v>
                </c:pt>
                <c:pt idx="1">
                  <c:v>30</c:v>
                </c:pt>
                <c:pt idx="2">
                  <c:v>35</c:v>
                </c:pt>
                <c:pt idx="3">
                  <c:v>40</c:v>
                </c:pt>
                <c:pt idx="4">
                  <c:v>45</c:v>
                </c:pt>
                <c:pt idx="5">
                  <c:v>50</c:v>
                </c:pt>
              </c:numCache>
            </c:numRef>
          </c:cat>
          <c:val>
            <c:numRef>
              <c:f>Лист1!$E$3:$E$8</c:f>
              <c:numCache>
                <c:formatCode>\О\с\н\о\в\н\о\й</c:formatCode>
                <c:ptCount val="6"/>
                <c:pt idx="0">
                  <c:v>4</c:v>
                </c:pt>
                <c:pt idx="1">
                  <c:v>5</c:v>
                </c:pt>
                <c:pt idx="2">
                  <c:v>6</c:v>
                </c:pt>
                <c:pt idx="3">
                  <c:v>7</c:v>
                </c:pt>
                <c:pt idx="4">
                  <c:v>8</c:v>
                </c:pt>
                <c:pt idx="5">
                  <c:v>9</c:v>
                </c:pt>
              </c:numCache>
            </c:numRef>
          </c:val>
          <c:extLst xmlns:c16r2="http://schemas.microsoft.com/office/drawing/2015/06/chart">
            <c:ext xmlns:c16="http://schemas.microsoft.com/office/drawing/2014/chart" uri="{C3380CC4-5D6E-409C-BE32-E72D297353CC}">
              <c16:uniqueId val="{00000003-A0DC-4EC6-97D7-84B2F69CC671}"/>
            </c:ext>
          </c:extLst>
        </c:ser>
        <c:ser>
          <c:idx val="4"/>
          <c:order val="4"/>
          <c:tx>
            <c:strRef>
              <c:f>Лист1!$C$21</c:f>
              <c:strCache>
                <c:ptCount val="1"/>
                <c:pt idx="0">
                  <c:v>3D SPIHT</c:v>
                </c:pt>
              </c:strCache>
            </c:strRef>
          </c:tx>
          <c:spPr>
            <a:ln w="28575" cap="rnd" cmpd="sng" algn="ctr">
              <a:solidFill>
                <a:sysClr val="windowText" lastClr="000000"/>
              </a:solidFill>
              <a:prstDash val="sysDot"/>
              <a:round/>
            </a:ln>
          </c:spPr>
          <c:marker>
            <c:spPr>
              <a:solidFill>
                <a:schemeClr val="tx1"/>
              </a:solidFill>
              <a:ln w="9525" cap="flat" cmpd="sng" algn="ctr">
                <a:solidFill>
                  <a:sysClr val="windowText" lastClr="000000"/>
                </a:solidFill>
                <a:prstDash val="sysDot"/>
                <a:round/>
              </a:ln>
            </c:spPr>
          </c:marker>
          <c:cat>
            <c:numRef>
              <c:f>Лист1!$B$3:$B$8</c:f>
              <c:numCache>
                <c:formatCode>\О\с\н\о\в\н\о\й</c:formatCode>
                <c:ptCount val="6"/>
                <c:pt idx="0">
                  <c:v>25</c:v>
                </c:pt>
                <c:pt idx="1">
                  <c:v>30</c:v>
                </c:pt>
                <c:pt idx="2">
                  <c:v>35</c:v>
                </c:pt>
                <c:pt idx="3">
                  <c:v>40</c:v>
                </c:pt>
                <c:pt idx="4">
                  <c:v>45</c:v>
                </c:pt>
                <c:pt idx="5">
                  <c:v>50</c:v>
                </c:pt>
              </c:numCache>
            </c:numRef>
          </c:cat>
          <c:val>
            <c:numRef>
              <c:f>Лист1!$E$10:$E$15</c:f>
              <c:numCache>
                <c:formatCode>\О\с\н\о\в\н\о\й</c:formatCode>
                <c:ptCount val="6"/>
                <c:pt idx="0">
                  <c:v>4.5</c:v>
                </c:pt>
                <c:pt idx="1">
                  <c:v>5.6</c:v>
                </c:pt>
                <c:pt idx="2">
                  <c:v>6.7</c:v>
                </c:pt>
                <c:pt idx="3">
                  <c:v>7.5</c:v>
                </c:pt>
                <c:pt idx="4">
                  <c:v>8.5</c:v>
                </c:pt>
                <c:pt idx="5">
                  <c:v>9.5</c:v>
                </c:pt>
              </c:numCache>
            </c:numRef>
          </c:val>
          <c:extLst xmlns:c16r2="http://schemas.microsoft.com/office/drawing/2015/06/chart">
            <c:ext xmlns:c16="http://schemas.microsoft.com/office/drawing/2014/chart" uri="{C3380CC4-5D6E-409C-BE32-E72D297353CC}">
              <c16:uniqueId val="{00000004-A0DC-4EC6-97D7-84B2F69CC671}"/>
            </c:ext>
          </c:extLst>
        </c:ser>
        <c:ser>
          <c:idx val="5"/>
          <c:order val="5"/>
          <c:tx>
            <c:strRef>
              <c:f>Лист1!$C$22</c:f>
              <c:strCache>
                <c:ptCount val="1"/>
                <c:pt idx="0">
                  <c:v>EZW + KLT+ ДВП</c:v>
                </c:pt>
              </c:strCache>
            </c:strRef>
          </c:tx>
          <c:spPr>
            <a:ln w="28575" cap="rnd" cmpd="sng" algn="ctr">
              <a:solidFill>
                <a:sysClr val="windowText" lastClr="000000"/>
              </a:solidFill>
              <a:prstDash val="sysDash"/>
              <a:round/>
            </a:ln>
          </c:spPr>
          <c:marker>
            <c:spPr>
              <a:solidFill>
                <a:schemeClr val="tx1"/>
              </a:solidFill>
              <a:ln w="9525" cap="flat" cmpd="sng" algn="ctr">
                <a:solidFill>
                  <a:sysClr val="windowText" lastClr="000000"/>
                </a:solidFill>
                <a:prstDash val="sysDash"/>
                <a:round/>
              </a:ln>
            </c:spPr>
          </c:marker>
          <c:val>
            <c:numRef>
              <c:f>Лист1!$F$10:$F$15</c:f>
              <c:numCache>
                <c:formatCode>\О\с\н\о\в\н\о\й</c:formatCode>
                <c:ptCount val="6"/>
                <c:pt idx="0">
                  <c:v>6</c:v>
                </c:pt>
                <c:pt idx="1">
                  <c:v>7</c:v>
                </c:pt>
                <c:pt idx="2">
                  <c:v>8</c:v>
                </c:pt>
                <c:pt idx="3">
                  <c:v>9</c:v>
                </c:pt>
                <c:pt idx="4">
                  <c:v>10</c:v>
                </c:pt>
                <c:pt idx="5">
                  <c:v>11</c:v>
                </c:pt>
              </c:numCache>
            </c:numRef>
          </c:val>
          <c:extLst xmlns:c16r2="http://schemas.microsoft.com/office/drawing/2015/06/chart">
            <c:ext xmlns:c16="http://schemas.microsoft.com/office/drawing/2014/chart" uri="{C3380CC4-5D6E-409C-BE32-E72D297353CC}">
              <c16:uniqueId val="{00000005-A0DC-4EC6-97D7-84B2F69CC671}"/>
            </c:ext>
          </c:extLst>
        </c:ser>
        <c:marker val="1"/>
        <c:axId val="194965504"/>
        <c:axId val="194967808"/>
      </c:lineChart>
      <c:catAx>
        <c:axId val="194965504"/>
        <c:scaling>
          <c:orientation val="minMax"/>
        </c:scaling>
        <c:axPos val="b"/>
        <c:title>
          <c:tx>
            <c:rich>
              <a:bodyPr rot="0" spcFirstLastPara="0" vertOverflow="ellipsis" vert="horz" wrap="square" anchor="ctr" anchorCtr="1"/>
              <a:lstStyle/>
              <a:p>
                <a:pPr>
                  <a:defRPr lang="en-US" sz="1000" b="0" i="1" u="none" strike="noStrike" kern="1200" baseline="0">
                    <a:solidFill>
                      <a:schemeClr val="tx1"/>
                    </a:solidFill>
                    <a:latin typeface="Times New Roman" panose="02020603050405020304" charset="0"/>
                    <a:ea typeface="+mn-ea"/>
                    <a:cs typeface="Times New Roman" panose="02020603050405020304" charset="0"/>
                  </a:defRPr>
                </a:pPr>
                <a:r>
                  <a:rPr lang="en-US" b="0" i="1"/>
                  <a:t>PSNR </a:t>
                </a:r>
                <a:endParaRPr lang="ru-RU" b="0" i="1"/>
              </a:p>
            </c:rich>
          </c:tx>
          <c:layout>
            <c:manualLayout>
              <c:xMode val="edge"/>
              <c:yMode val="edge"/>
              <c:x val="0.40857420004771788"/>
              <c:y val="0.93013530180654358"/>
            </c:manualLayout>
          </c:layout>
        </c:title>
        <c:numFmt formatCode="\О\с\н\о\в\н\о\й" sourceLinked="1"/>
        <c:tickLblPos val="nextTo"/>
        <c:txPr>
          <a:bodyPr rot="-60000000" spcFirstLastPara="0" vertOverflow="ellipsis" vert="horz" wrap="square"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endParaRPr lang="ru-RU"/>
          </a:p>
        </c:txPr>
        <c:crossAx val="194967808"/>
        <c:crosses val="autoZero"/>
        <c:auto val="1"/>
        <c:lblAlgn val="ctr"/>
        <c:lblOffset val="100"/>
      </c:catAx>
      <c:valAx>
        <c:axId val="194967808"/>
        <c:scaling>
          <c:orientation val="minMax"/>
        </c:scaling>
        <c:axPos val="l"/>
        <c:majorGridlines/>
        <c:title>
          <c:tx>
            <c:rich>
              <a:bodyPr rot="-5400000" spcFirstLastPara="0" vertOverflow="ellipsis" vert="horz" wrap="square" anchor="ctr" anchorCtr="1"/>
              <a:lstStyle/>
              <a:p>
                <a:pPr>
                  <a:defRPr lang="en-US" sz="1000" b="0" i="1" u="none" strike="noStrike" kern="1200" baseline="0">
                    <a:solidFill>
                      <a:schemeClr val="tx1"/>
                    </a:solidFill>
                    <a:latin typeface="Times New Roman" panose="02020603050405020304" charset="0"/>
                    <a:ea typeface="+mn-ea"/>
                    <a:cs typeface="Times New Roman" panose="02020603050405020304" charset="0"/>
                  </a:defRPr>
                </a:pPr>
                <a:r>
                  <a:rPr lang="en-US" b="0" i="1"/>
                  <a:t>D</a:t>
                </a:r>
                <a:endParaRPr lang="ru-RU" b="0" i="1"/>
              </a:p>
            </c:rich>
          </c:tx>
          <c:layout>
            <c:manualLayout>
              <c:xMode val="edge"/>
              <c:yMode val="edge"/>
              <c:x val="2.4927119959061689E-2"/>
              <c:y val="0.408431714492064"/>
            </c:manualLayout>
          </c:layout>
        </c:title>
        <c:numFmt formatCode="\О\с\н\о\в\н\о\й" sourceLinked="1"/>
        <c:tickLblPos val="nextTo"/>
        <c:txPr>
          <a:bodyPr rot="-60000000" spcFirstLastPara="0" vertOverflow="ellipsis" vert="horz" wrap="square"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endParaRPr lang="ru-RU"/>
          </a:p>
        </c:txPr>
        <c:crossAx val="194965504"/>
        <c:crosses val="autoZero"/>
        <c:crossBetween val="midCat"/>
      </c:valAx>
    </c:plotArea>
    <c:legend>
      <c:legendPos val="r"/>
      <c:layout>
        <c:manualLayout>
          <c:xMode val="edge"/>
          <c:yMode val="edge"/>
          <c:x val="0.76590841702064061"/>
          <c:y val="5.7357346838318564E-2"/>
          <c:w val="0.23409166096946299"/>
          <c:h val="0.89363543475268503"/>
        </c:manualLayout>
      </c:layout>
      <c:overlay val="1"/>
      <c:txPr>
        <a:bodyPr rot="0" spcFirstLastPara="0" vertOverflow="ellipsis" vert="horz" wrap="square" anchor="ctr" anchorCtr="1"/>
        <a:lstStyle/>
        <a:p>
          <a:pPr>
            <a:defRPr lang="en-US" sz="1000" b="0" i="0" u="none" strike="noStrike" kern="1200" baseline="0">
              <a:solidFill>
                <a:schemeClr val="tx1"/>
              </a:solidFill>
              <a:latin typeface="Times New Roman" panose="02020603050405020304" charset="0"/>
              <a:ea typeface="+mn-ea"/>
              <a:cs typeface="Times New Roman" panose="02020603050405020304" charset="0"/>
            </a:defRPr>
          </a:pPr>
          <a:endParaRPr lang="ru-RU"/>
        </a:p>
      </c:txPr>
    </c:legend>
    <c:plotVisOnly val="1"/>
    <c:dispBlanksAs val="gap"/>
  </c:chart>
  <c:spPr>
    <a:ln w="9525" cap="flat" cmpd="sng" algn="ctr">
      <a:noFill/>
      <a:prstDash val="solid"/>
      <a:round/>
    </a:ln>
  </c:spPr>
  <c:txPr>
    <a:bodyPr/>
    <a:lstStyle/>
    <a:p>
      <a:pPr>
        <a:defRPr lang="en-US">
          <a:latin typeface="Times New Roman" panose="02020603050405020304" charset="0"/>
          <a:cs typeface="Times New Roman" panose="02020603050405020304" charset="0"/>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557ABB-13CB-44ED-8CA9-81C92FDB64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485</TotalTime>
  <Pages>96</Pages>
  <Words>17119</Words>
  <Characters>97583</Characters>
  <Application>Microsoft Office Word</Application>
  <DocSecurity>0</DocSecurity>
  <Lines>813</Lines>
  <Paragraphs>228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114474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Nazerke</cp:lastModifiedBy>
  <cp:revision>69</cp:revision>
  <dcterms:created xsi:type="dcterms:W3CDTF">2021-10-14T03:08:00Z</dcterms:created>
  <dcterms:modified xsi:type="dcterms:W3CDTF">2021-10-27T09:28:00Z</dcterms:modified>
</cp:coreProperties>
</file>